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B71486B" w14:textId="77777777" w:rsidTr="00DA4711">
        <w:trPr>
          <w:jc w:val="center"/>
        </w:trPr>
        <w:tc>
          <w:tcPr>
            <w:tcW w:w="9889" w:type="dxa"/>
            <w:gridSpan w:val="3"/>
            <w:shd w:val="clear" w:color="auto" w:fill="auto"/>
          </w:tcPr>
          <w:p w14:paraId="5CCB7600"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047AB5F8" w14:textId="77777777" w:rsidR="00E53DCE" w:rsidRDefault="00E53DCE" w:rsidP="006160CB">
            <w:pPr>
              <w:spacing w:before="0"/>
              <w:jc w:val="left"/>
              <w:rPr>
                <w:rFonts w:cstheme="minorHAnsi"/>
                <w:b/>
                <w:bCs/>
                <w:color w:val="808080"/>
                <w:sz w:val="28"/>
                <w:szCs w:val="28"/>
                <w:lang w:val="en-GB" w:eastAsia="zh-CN"/>
              </w:rPr>
            </w:pPr>
          </w:p>
          <w:p w14:paraId="72A3A802" w14:textId="77777777" w:rsidR="00E53DCE" w:rsidRPr="00AF70DA" w:rsidRDefault="00E53DCE" w:rsidP="006160CB">
            <w:pPr>
              <w:spacing w:before="0"/>
              <w:jc w:val="left"/>
              <w:rPr>
                <w:rFonts w:cs="Times New Roman Bold"/>
                <w:b/>
                <w:bCs/>
                <w:color w:val="808080"/>
                <w:sz w:val="28"/>
                <w:szCs w:val="28"/>
                <w:lang w:val="en-GB" w:eastAsia="zh-CN"/>
              </w:rPr>
            </w:pPr>
          </w:p>
        </w:tc>
      </w:tr>
      <w:tr w:rsidR="00E53DCE" w:rsidRPr="00334544" w14:paraId="22D9E862" w14:textId="77777777" w:rsidTr="00DA4711">
        <w:trPr>
          <w:jc w:val="center"/>
        </w:trPr>
        <w:tc>
          <w:tcPr>
            <w:tcW w:w="7054" w:type="dxa"/>
            <w:gridSpan w:val="2"/>
            <w:shd w:val="clear" w:color="auto" w:fill="auto"/>
          </w:tcPr>
          <w:p w14:paraId="13F3F5BC" w14:textId="77777777"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1126DE01" w14:textId="6BF8D343" w:rsidR="00E53DCE" w:rsidRPr="00334544" w:rsidRDefault="00091DF4" w:rsidP="00552CB1">
            <w:pPr>
              <w:spacing w:before="0"/>
              <w:jc w:val="left"/>
              <w:rPr>
                <w:b/>
                <w:bCs/>
                <w:szCs w:val="24"/>
                <w:lang w:val="fr-CH"/>
              </w:rPr>
            </w:pPr>
            <w:r w:rsidRPr="00773F7E">
              <w:rPr>
                <w:b/>
                <w:bCs/>
                <w:szCs w:val="24"/>
                <w:lang w:val="fr-CH"/>
              </w:rPr>
              <w:t>CA/</w:t>
            </w:r>
            <w:r w:rsidR="00552CB1">
              <w:rPr>
                <w:b/>
                <w:bCs/>
                <w:szCs w:val="24"/>
                <w:lang w:val="fr-CH"/>
              </w:rPr>
              <w:t>2</w:t>
            </w:r>
            <w:r w:rsidR="00EC606A">
              <w:rPr>
                <w:b/>
                <w:bCs/>
                <w:szCs w:val="24"/>
                <w:lang w:val="fr-CH"/>
              </w:rPr>
              <w:t>7</w:t>
            </w:r>
            <w:r w:rsidR="00140AD0">
              <w:rPr>
                <w:b/>
                <w:bCs/>
                <w:szCs w:val="24"/>
                <w:lang w:val="fr-CH"/>
              </w:rPr>
              <w:t>3</w:t>
            </w:r>
          </w:p>
        </w:tc>
        <w:tc>
          <w:tcPr>
            <w:tcW w:w="2835" w:type="dxa"/>
            <w:shd w:val="clear" w:color="auto" w:fill="auto"/>
          </w:tcPr>
          <w:p w14:paraId="1B1F8264" w14:textId="5929DE8C" w:rsidR="00E53DCE" w:rsidRPr="00DD7822" w:rsidRDefault="009C6A12" w:rsidP="001A216A">
            <w:pPr>
              <w:spacing w:before="0"/>
              <w:jc w:val="right"/>
              <w:rPr>
                <w:rFonts w:eastAsia="SimSun"/>
                <w:szCs w:val="24"/>
                <w:lang w:val="en-GB"/>
              </w:rPr>
            </w:pPr>
            <w:r w:rsidRPr="00DD7822">
              <w:rPr>
                <w:rFonts w:eastAsia="SimSun"/>
                <w:szCs w:val="24"/>
                <w:lang w:eastAsia="zh-CN"/>
              </w:rPr>
              <w:t>20</w:t>
            </w:r>
            <w:r w:rsidR="00552CB1" w:rsidRPr="00DD7822">
              <w:rPr>
                <w:rFonts w:eastAsia="SimSun"/>
                <w:szCs w:val="24"/>
                <w:lang w:eastAsia="zh-CN"/>
              </w:rPr>
              <w:t>2</w:t>
            </w:r>
            <w:r w:rsidR="00EC606A" w:rsidRPr="00DD7822">
              <w:rPr>
                <w:rFonts w:eastAsia="SimSun"/>
                <w:szCs w:val="24"/>
                <w:lang w:eastAsia="zh-CN"/>
              </w:rPr>
              <w:t>4</w:t>
            </w:r>
            <w:r w:rsidRPr="00DD7822">
              <w:rPr>
                <w:rFonts w:eastAsia="SimSun" w:hint="eastAsia"/>
                <w:szCs w:val="24"/>
                <w:lang w:eastAsia="zh-CN"/>
              </w:rPr>
              <w:t>年</w:t>
            </w:r>
            <w:r w:rsidR="00140AD0">
              <w:rPr>
                <w:rFonts w:eastAsia="SimSun"/>
                <w:szCs w:val="24"/>
                <w:lang w:eastAsia="zh-CN"/>
              </w:rPr>
              <w:t>4</w:t>
            </w:r>
            <w:r w:rsidRPr="00DD7822">
              <w:rPr>
                <w:rFonts w:eastAsia="SimSun" w:hint="eastAsia"/>
                <w:szCs w:val="24"/>
                <w:lang w:eastAsia="zh-CN"/>
              </w:rPr>
              <w:t>月</w:t>
            </w:r>
            <w:r w:rsidR="00EC606A" w:rsidRPr="00DD7822">
              <w:rPr>
                <w:rFonts w:eastAsia="SimSun"/>
                <w:szCs w:val="24"/>
                <w:lang w:eastAsia="zh-CN"/>
              </w:rPr>
              <w:t>2</w:t>
            </w:r>
            <w:r w:rsidRPr="00DD7822">
              <w:rPr>
                <w:rFonts w:eastAsia="SimSun" w:hint="eastAsia"/>
                <w:szCs w:val="24"/>
                <w:lang w:eastAsia="zh-CN"/>
              </w:rPr>
              <w:t>日</w:t>
            </w:r>
          </w:p>
        </w:tc>
      </w:tr>
      <w:tr w:rsidR="00E53DCE" w:rsidRPr="00334544" w14:paraId="5C0259B1" w14:textId="77777777" w:rsidTr="00DA4711">
        <w:trPr>
          <w:jc w:val="center"/>
        </w:trPr>
        <w:tc>
          <w:tcPr>
            <w:tcW w:w="9889" w:type="dxa"/>
            <w:gridSpan w:val="3"/>
            <w:shd w:val="clear" w:color="auto" w:fill="auto"/>
          </w:tcPr>
          <w:p w14:paraId="1CB4B7F8" w14:textId="77777777" w:rsidR="00E53DCE" w:rsidRPr="00334544" w:rsidRDefault="00E53DCE" w:rsidP="006160CB">
            <w:pPr>
              <w:spacing w:before="0"/>
              <w:jc w:val="left"/>
              <w:rPr>
                <w:rFonts w:cs="Arial"/>
                <w:szCs w:val="24"/>
                <w:lang w:val="en-GB"/>
              </w:rPr>
            </w:pPr>
          </w:p>
        </w:tc>
      </w:tr>
      <w:tr w:rsidR="00E53DCE" w:rsidRPr="00334544" w14:paraId="341E15DE" w14:textId="77777777" w:rsidTr="00DA4711">
        <w:trPr>
          <w:jc w:val="center"/>
        </w:trPr>
        <w:tc>
          <w:tcPr>
            <w:tcW w:w="9889" w:type="dxa"/>
            <w:gridSpan w:val="3"/>
            <w:shd w:val="clear" w:color="auto" w:fill="auto"/>
          </w:tcPr>
          <w:p w14:paraId="6137C8C5" w14:textId="77777777" w:rsidR="00E53DCE" w:rsidRPr="00334544" w:rsidRDefault="00E53DCE" w:rsidP="006160CB">
            <w:pPr>
              <w:spacing w:before="0"/>
              <w:jc w:val="left"/>
              <w:rPr>
                <w:szCs w:val="24"/>
              </w:rPr>
            </w:pPr>
          </w:p>
        </w:tc>
      </w:tr>
      <w:tr w:rsidR="00E53DCE" w:rsidRPr="00334544" w14:paraId="1E8DFA6E" w14:textId="77777777" w:rsidTr="00DA4711">
        <w:trPr>
          <w:jc w:val="center"/>
        </w:trPr>
        <w:tc>
          <w:tcPr>
            <w:tcW w:w="9889" w:type="dxa"/>
            <w:gridSpan w:val="3"/>
            <w:shd w:val="clear" w:color="auto" w:fill="auto"/>
          </w:tcPr>
          <w:p w14:paraId="0139B97F" w14:textId="01AA0AE0" w:rsidR="00E53DCE" w:rsidRPr="00334544" w:rsidRDefault="00552CB1" w:rsidP="00E76326">
            <w:pPr>
              <w:spacing w:before="0"/>
              <w:rPr>
                <w:b/>
                <w:bCs/>
                <w:szCs w:val="24"/>
                <w:lang w:eastAsia="zh-CN"/>
              </w:rPr>
            </w:pPr>
            <w:r w:rsidRPr="00552CB1">
              <w:rPr>
                <w:rFonts w:ascii="SimSun" w:eastAsia="SimSun" w:hAnsi="SimSun" w:hint="eastAsia"/>
                <w:b/>
                <w:bCs/>
                <w:szCs w:val="24"/>
                <w:lang w:eastAsia="zh-CN"/>
              </w:rPr>
              <w:t>致国际电联成员国主管部门、无线电通信部门成员</w:t>
            </w:r>
          </w:p>
        </w:tc>
      </w:tr>
      <w:tr w:rsidR="00E53DCE" w:rsidRPr="00334544" w14:paraId="22159C53" w14:textId="77777777" w:rsidTr="00DA4711">
        <w:trPr>
          <w:jc w:val="center"/>
        </w:trPr>
        <w:tc>
          <w:tcPr>
            <w:tcW w:w="9889" w:type="dxa"/>
            <w:gridSpan w:val="3"/>
            <w:shd w:val="clear" w:color="auto" w:fill="auto"/>
          </w:tcPr>
          <w:p w14:paraId="47CD17C4" w14:textId="77777777" w:rsidR="00E53DCE" w:rsidRPr="00334544" w:rsidRDefault="00E53DCE" w:rsidP="00E76326">
            <w:pPr>
              <w:spacing w:before="0"/>
              <w:rPr>
                <w:szCs w:val="24"/>
                <w:lang w:eastAsia="zh-CN"/>
              </w:rPr>
            </w:pPr>
          </w:p>
        </w:tc>
      </w:tr>
      <w:tr w:rsidR="00E53DCE" w:rsidRPr="00334544" w14:paraId="4BAA2D7E" w14:textId="77777777" w:rsidTr="00DA4711">
        <w:trPr>
          <w:jc w:val="center"/>
        </w:trPr>
        <w:tc>
          <w:tcPr>
            <w:tcW w:w="9889" w:type="dxa"/>
            <w:gridSpan w:val="3"/>
            <w:shd w:val="clear" w:color="auto" w:fill="auto"/>
          </w:tcPr>
          <w:p w14:paraId="321ADD57" w14:textId="77777777" w:rsidR="00E53DCE" w:rsidRPr="00334544" w:rsidRDefault="00E53DCE" w:rsidP="00E76326">
            <w:pPr>
              <w:spacing w:before="0"/>
              <w:rPr>
                <w:szCs w:val="24"/>
                <w:lang w:eastAsia="zh-CN"/>
              </w:rPr>
            </w:pPr>
          </w:p>
        </w:tc>
      </w:tr>
      <w:tr w:rsidR="00DD7822" w:rsidRPr="00334544" w14:paraId="6B5B8CAA" w14:textId="77777777" w:rsidTr="00FC5816">
        <w:trPr>
          <w:trHeight w:val="560"/>
          <w:jc w:val="center"/>
        </w:trPr>
        <w:tc>
          <w:tcPr>
            <w:tcW w:w="1526" w:type="dxa"/>
            <w:shd w:val="clear" w:color="auto" w:fill="auto"/>
          </w:tcPr>
          <w:p w14:paraId="5AA02146" w14:textId="77777777" w:rsidR="00DD7822" w:rsidRPr="00334544" w:rsidRDefault="00DD7822" w:rsidP="00E76326">
            <w:pPr>
              <w:tabs>
                <w:tab w:val="clear" w:pos="1588"/>
                <w:tab w:val="left" w:pos="1560"/>
              </w:tabs>
              <w:spacing w:before="0"/>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4C2966DA" w14:textId="092B5268" w:rsidR="00DD7822" w:rsidRPr="002E2E39" w:rsidRDefault="00E34D32" w:rsidP="00E76326">
            <w:pPr>
              <w:tabs>
                <w:tab w:val="clear" w:pos="794"/>
                <w:tab w:val="clear" w:pos="1588"/>
                <w:tab w:val="left" w:pos="494"/>
                <w:tab w:val="left" w:pos="1560"/>
              </w:tabs>
              <w:spacing w:before="0"/>
              <w:rPr>
                <w:rFonts w:eastAsia="SimSun"/>
                <w:b/>
                <w:bCs/>
                <w:szCs w:val="24"/>
                <w:lang w:eastAsia="zh-CN"/>
              </w:rPr>
            </w:pPr>
            <w:r w:rsidRPr="00E34D32">
              <w:rPr>
                <w:rFonts w:asciiTheme="minorHAnsi" w:hAnsiTheme="minorHAnsi" w:cstheme="minorHAnsi" w:hint="eastAsia"/>
                <w:b/>
                <w:bCs/>
                <w:szCs w:val="24"/>
                <w:lang w:val="en-GB" w:eastAsia="zh-CN"/>
              </w:rPr>
              <w:t>无线电通信顾问组第</w:t>
            </w:r>
            <w:r w:rsidRPr="00E34D32">
              <w:rPr>
                <w:rFonts w:asciiTheme="minorHAnsi" w:hAnsiTheme="minorHAnsi" w:cstheme="minorHAnsi" w:hint="eastAsia"/>
                <w:b/>
                <w:bCs/>
                <w:szCs w:val="24"/>
                <w:lang w:val="en-GB" w:eastAsia="zh-CN"/>
              </w:rPr>
              <w:t>31</w:t>
            </w:r>
            <w:r w:rsidRPr="00E34D32">
              <w:rPr>
                <w:rFonts w:asciiTheme="minorHAnsi" w:hAnsiTheme="minorHAnsi" w:cstheme="minorHAnsi" w:hint="eastAsia"/>
                <w:b/>
                <w:bCs/>
                <w:szCs w:val="24"/>
                <w:lang w:val="en-GB" w:eastAsia="zh-CN"/>
              </w:rPr>
              <w:t>次会议</w:t>
            </w:r>
            <w:r>
              <w:rPr>
                <w:rFonts w:asciiTheme="minorHAnsi" w:hAnsiTheme="minorHAnsi" w:cstheme="minorHAnsi" w:hint="eastAsia"/>
                <w:b/>
                <w:bCs/>
                <w:szCs w:val="24"/>
                <w:lang w:val="en-GB" w:eastAsia="zh-CN"/>
              </w:rPr>
              <w:t>的</w:t>
            </w:r>
            <w:r w:rsidRPr="00E34D32">
              <w:rPr>
                <w:rFonts w:asciiTheme="minorHAnsi" w:hAnsiTheme="minorHAnsi" w:cstheme="minorHAnsi" w:hint="eastAsia"/>
                <w:b/>
                <w:bCs/>
                <w:szCs w:val="24"/>
                <w:lang w:val="en-GB" w:eastAsia="zh-CN"/>
              </w:rPr>
              <w:t>结论摘要</w:t>
            </w:r>
          </w:p>
        </w:tc>
      </w:tr>
      <w:tr w:rsidR="00DD7822" w:rsidRPr="00334544" w14:paraId="47A89E3C" w14:textId="77777777" w:rsidTr="00DA4711">
        <w:trPr>
          <w:jc w:val="center"/>
        </w:trPr>
        <w:tc>
          <w:tcPr>
            <w:tcW w:w="1526" w:type="dxa"/>
            <w:shd w:val="clear" w:color="auto" w:fill="auto"/>
          </w:tcPr>
          <w:p w14:paraId="16BEDF93" w14:textId="77777777" w:rsidR="00DD7822" w:rsidRPr="00334544" w:rsidRDefault="00DD7822" w:rsidP="00E76326">
            <w:pPr>
              <w:tabs>
                <w:tab w:val="clear" w:pos="1588"/>
                <w:tab w:val="left" w:pos="1560"/>
              </w:tabs>
              <w:spacing w:before="0"/>
              <w:rPr>
                <w:b/>
                <w:bCs/>
                <w:szCs w:val="24"/>
                <w:lang w:val="en-GB" w:eastAsia="zh-CN"/>
              </w:rPr>
            </w:pPr>
          </w:p>
        </w:tc>
        <w:tc>
          <w:tcPr>
            <w:tcW w:w="8363" w:type="dxa"/>
            <w:gridSpan w:val="2"/>
            <w:vMerge/>
            <w:shd w:val="clear" w:color="auto" w:fill="auto"/>
          </w:tcPr>
          <w:p w14:paraId="3393C991" w14:textId="77777777" w:rsidR="00DD7822" w:rsidRPr="00334544" w:rsidRDefault="00DD7822" w:rsidP="00E76326">
            <w:pPr>
              <w:tabs>
                <w:tab w:val="clear" w:pos="1588"/>
                <w:tab w:val="left" w:pos="1560"/>
              </w:tabs>
              <w:spacing w:before="0"/>
              <w:rPr>
                <w:b/>
                <w:bCs/>
                <w:szCs w:val="24"/>
                <w:lang w:val="en-GB" w:eastAsia="zh-CN"/>
              </w:rPr>
            </w:pPr>
          </w:p>
        </w:tc>
      </w:tr>
    </w:tbl>
    <w:p w14:paraId="65AF951D" w14:textId="28C0B2D4" w:rsidR="00140AD0" w:rsidRDefault="00E34D32" w:rsidP="00C813B2">
      <w:pPr>
        <w:spacing w:before="240"/>
        <w:ind w:firstLineChars="200" w:firstLine="480"/>
        <w:rPr>
          <w:rFonts w:asciiTheme="minorHAnsi" w:hAnsiTheme="minorHAnsi"/>
          <w:lang w:eastAsia="zh-CN"/>
        </w:rPr>
      </w:pPr>
      <w:r w:rsidRPr="00E34D32">
        <w:rPr>
          <w:rFonts w:asciiTheme="minorHAnsi" w:hAnsiTheme="minorHAnsi" w:hint="eastAsia"/>
          <w:lang w:eastAsia="zh-CN"/>
        </w:rPr>
        <w:t>无线电通信顾问组（</w:t>
      </w:r>
      <w:r w:rsidRPr="00E34D32">
        <w:rPr>
          <w:rFonts w:asciiTheme="minorHAnsi" w:hAnsiTheme="minorHAnsi" w:hint="eastAsia"/>
          <w:lang w:eastAsia="zh-CN"/>
        </w:rPr>
        <w:t>RAG</w:t>
      </w:r>
      <w:r w:rsidRPr="00E34D32">
        <w:rPr>
          <w:rFonts w:asciiTheme="minorHAnsi" w:hAnsiTheme="minorHAnsi" w:hint="eastAsia"/>
          <w:lang w:eastAsia="zh-CN"/>
        </w:rPr>
        <w:t>）于</w:t>
      </w:r>
      <w:r w:rsidRPr="00E34D32">
        <w:rPr>
          <w:rFonts w:asciiTheme="minorHAnsi" w:hAnsiTheme="minorHAnsi" w:hint="eastAsia"/>
          <w:lang w:eastAsia="zh-CN"/>
        </w:rPr>
        <w:t>2024</w:t>
      </w:r>
      <w:r w:rsidRPr="00E34D32">
        <w:rPr>
          <w:rFonts w:asciiTheme="minorHAnsi" w:hAnsiTheme="minorHAnsi" w:hint="eastAsia"/>
          <w:lang w:eastAsia="zh-CN"/>
        </w:rPr>
        <w:t>年</w:t>
      </w:r>
      <w:r w:rsidRPr="00E34D32">
        <w:rPr>
          <w:rFonts w:asciiTheme="minorHAnsi" w:hAnsiTheme="minorHAnsi" w:hint="eastAsia"/>
          <w:lang w:eastAsia="zh-CN"/>
        </w:rPr>
        <w:t>3</w:t>
      </w:r>
      <w:r w:rsidRPr="00E34D32">
        <w:rPr>
          <w:rFonts w:asciiTheme="minorHAnsi" w:hAnsiTheme="minorHAnsi" w:hint="eastAsia"/>
          <w:lang w:eastAsia="zh-CN"/>
        </w:rPr>
        <w:t>月</w:t>
      </w:r>
      <w:r w:rsidRPr="00E34D32">
        <w:rPr>
          <w:rFonts w:asciiTheme="minorHAnsi" w:hAnsiTheme="minorHAnsi" w:hint="eastAsia"/>
          <w:lang w:eastAsia="zh-CN"/>
        </w:rPr>
        <w:t>25</w:t>
      </w:r>
      <w:r w:rsidRPr="00E34D32">
        <w:rPr>
          <w:rFonts w:asciiTheme="minorHAnsi" w:hAnsiTheme="minorHAnsi" w:hint="eastAsia"/>
          <w:lang w:eastAsia="zh-CN"/>
        </w:rPr>
        <w:t>日至</w:t>
      </w:r>
      <w:r w:rsidRPr="00E34D32">
        <w:rPr>
          <w:rFonts w:asciiTheme="minorHAnsi" w:hAnsiTheme="minorHAnsi" w:hint="eastAsia"/>
          <w:lang w:eastAsia="zh-CN"/>
        </w:rPr>
        <w:t>27</w:t>
      </w:r>
      <w:r w:rsidRPr="00E34D32">
        <w:rPr>
          <w:rFonts w:asciiTheme="minorHAnsi" w:hAnsiTheme="minorHAnsi" w:hint="eastAsia"/>
          <w:lang w:eastAsia="zh-CN"/>
        </w:rPr>
        <w:t>日</w:t>
      </w:r>
      <w:r>
        <w:rPr>
          <w:rFonts w:asciiTheme="minorHAnsi" w:hAnsiTheme="minorHAnsi" w:hint="eastAsia"/>
          <w:lang w:eastAsia="zh-CN"/>
        </w:rPr>
        <w:t>召开</w:t>
      </w:r>
      <w:r w:rsidRPr="00E34D32">
        <w:rPr>
          <w:rFonts w:asciiTheme="minorHAnsi" w:hAnsiTheme="minorHAnsi" w:hint="eastAsia"/>
          <w:lang w:eastAsia="zh-CN"/>
        </w:rPr>
        <w:t>了第</w:t>
      </w:r>
      <w:r w:rsidRPr="00E34D32">
        <w:rPr>
          <w:rFonts w:asciiTheme="minorHAnsi" w:hAnsiTheme="minorHAnsi" w:hint="eastAsia"/>
          <w:lang w:eastAsia="zh-CN"/>
        </w:rPr>
        <w:t>31</w:t>
      </w:r>
      <w:r w:rsidRPr="00E34D32">
        <w:rPr>
          <w:rFonts w:asciiTheme="minorHAnsi" w:hAnsiTheme="minorHAnsi" w:hint="eastAsia"/>
          <w:lang w:eastAsia="zh-CN"/>
        </w:rPr>
        <w:t>次会议。</w:t>
      </w:r>
    </w:p>
    <w:p w14:paraId="1BF8704D" w14:textId="736FEF77" w:rsidR="00140AD0" w:rsidRPr="007F0C9F" w:rsidRDefault="00140AD0" w:rsidP="00C813B2">
      <w:pPr>
        <w:ind w:firstLineChars="200" w:firstLine="480"/>
        <w:rPr>
          <w:rFonts w:asciiTheme="minorHAnsi" w:hAnsiTheme="minorHAnsi" w:cstheme="minorBidi"/>
          <w:lang w:eastAsia="zh-CN"/>
        </w:rPr>
      </w:pPr>
      <w:r w:rsidRPr="00140AD0">
        <w:rPr>
          <w:rFonts w:asciiTheme="minorHAnsi" w:hAnsiTheme="minorHAnsi" w:hint="eastAsia"/>
          <w:lang w:eastAsia="zh-CN"/>
        </w:rPr>
        <w:t>本函后</w:t>
      </w:r>
      <w:proofErr w:type="gramStart"/>
      <w:r w:rsidRPr="00140AD0">
        <w:rPr>
          <w:rFonts w:asciiTheme="minorHAnsi" w:hAnsiTheme="minorHAnsi" w:hint="eastAsia"/>
          <w:lang w:eastAsia="zh-CN"/>
        </w:rPr>
        <w:t>附资料</w:t>
      </w:r>
      <w:proofErr w:type="gramEnd"/>
      <w:r w:rsidRPr="00140AD0">
        <w:rPr>
          <w:rFonts w:asciiTheme="minorHAnsi" w:hAnsiTheme="minorHAnsi" w:hint="eastAsia"/>
          <w:lang w:eastAsia="zh-CN"/>
        </w:rPr>
        <w:t>为此次会议的结论摘要。</w:t>
      </w:r>
    </w:p>
    <w:p w14:paraId="24F8E9A1" w14:textId="28429BFF" w:rsidR="00140AD0" w:rsidRPr="00340ADE" w:rsidRDefault="00140AD0" w:rsidP="00C813B2">
      <w:pPr>
        <w:ind w:firstLineChars="200" w:firstLine="480"/>
        <w:rPr>
          <w:rFonts w:asciiTheme="minorHAnsi" w:hAnsiTheme="minorHAnsi" w:cstheme="minorHAnsi"/>
          <w:szCs w:val="24"/>
        </w:rPr>
      </w:pPr>
      <w:proofErr w:type="spellStart"/>
      <w:r w:rsidRPr="00140AD0">
        <w:rPr>
          <w:rFonts w:asciiTheme="minorHAnsi" w:hAnsiTheme="minorHAnsi" w:hint="eastAsia"/>
          <w:szCs w:val="24"/>
        </w:rPr>
        <w:t>有关本次会议的更多信息可在</w:t>
      </w:r>
      <w:r w:rsidRPr="00140AD0">
        <w:rPr>
          <w:rFonts w:asciiTheme="minorHAnsi" w:hAnsiTheme="minorHAnsi" w:hint="eastAsia"/>
          <w:szCs w:val="24"/>
        </w:rPr>
        <w:t>RAG</w:t>
      </w:r>
      <w:r w:rsidRPr="00140AD0">
        <w:rPr>
          <w:rFonts w:asciiTheme="minorHAnsi" w:hAnsiTheme="minorHAnsi" w:hint="eastAsia"/>
          <w:szCs w:val="24"/>
        </w:rPr>
        <w:t>网站上找到：</w:t>
      </w:r>
      <w:hyperlink r:id="rId10" w:history="1">
        <w:r w:rsidRPr="00EC7764">
          <w:rPr>
            <w:rStyle w:val="Hyperlink"/>
          </w:rPr>
          <w:t>https</w:t>
        </w:r>
        <w:proofErr w:type="spellEnd"/>
        <w:r w:rsidRPr="00EC7764">
          <w:rPr>
            <w:rStyle w:val="Hyperlink"/>
          </w:rPr>
          <w:t>://www.itu.int/rag/</w:t>
        </w:r>
      </w:hyperlink>
      <w:r w:rsidRPr="00140AD0">
        <w:rPr>
          <w:rFonts w:asciiTheme="minorHAnsi" w:hAnsiTheme="minorHAnsi" w:hint="eastAsia"/>
          <w:szCs w:val="24"/>
        </w:rPr>
        <w:t>。</w:t>
      </w:r>
    </w:p>
    <w:p w14:paraId="139F63D2" w14:textId="77777777" w:rsidR="00552CB1" w:rsidRPr="00B1649F" w:rsidRDefault="00552CB1" w:rsidP="005D3ED9">
      <w:pPr>
        <w:spacing w:before="1200" w:line="240" w:lineRule="auto"/>
        <w:jc w:val="left"/>
        <w:rPr>
          <w:rFonts w:eastAsia="SimSun" w:cs="Times New Roman"/>
          <w:szCs w:val="24"/>
          <w:lang w:eastAsia="zh-CN"/>
        </w:rPr>
      </w:pPr>
      <w:r w:rsidRPr="00B1649F">
        <w:rPr>
          <w:rFonts w:eastAsia="SimSun" w:cs="Times New Roman" w:hint="eastAsia"/>
          <w:szCs w:val="24"/>
          <w:lang w:eastAsia="zh-CN"/>
        </w:rPr>
        <w:t>主任</w:t>
      </w:r>
      <w:r w:rsidRPr="00B1649F">
        <w:rPr>
          <w:rFonts w:eastAsia="SimSun" w:cs="Times New Roman"/>
          <w:szCs w:val="24"/>
          <w:lang w:eastAsia="zh-CN"/>
        </w:rPr>
        <w:br/>
      </w:r>
      <w:r>
        <w:rPr>
          <w:rFonts w:hint="eastAsia"/>
          <w:lang w:eastAsia="zh-CN"/>
        </w:rPr>
        <w:t>马里奥</w:t>
      </w:r>
      <w:r w:rsidRPr="008B3EC4">
        <w:rPr>
          <w:rFonts w:ascii="Times New Roman" w:hAnsi="Times New Roman" w:cs="Times New Roman"/>
          <w:lang w:eastAsia="zh-CN"/>
        </w:rPr>
        <w:t>·</w:t>
      </w:r>
      <w:r>
        <w:rPr>
          <w:rFonts w:hint="eastAsia"/>
          <w:lang w:eastAsia="zh-CN"/>
        </w:rPr>
        <w:t>马尼维奇</w:t>
      </w:r>
    </w:p>
    <w:p w14:paraId="59B5C1EE" w14:textId="02A7AF08" w:rsidR="00552CB1" w:rsidRPr="00760717" w:rsidRDefault="00FC11D4" w:rsidP="00491FA6">
      <w:pPr>
        <w:tabs>
          <w:tab w:val="left" w:pos="567"/>
          <w:tab w:val="left" w:pos="6237"/>
        </w:tabs>
        <w:spacing w:before="2760" w:line="240" w:lineRule="auto"/>
        <w:jc w:val="left"/>
        <w:rPr>
          <w:rFonts w:eastAsia="SimSun" w:cs="Times New Roman"/>
          <w:sz w:val="18"/>
          <w:szCs w:val="18"/>
          <w:lang w:val="en-GB" w:eastAsia="zh-CN"/>
        </w:rPr>
      </w:pPr>
      <w:r>
        <w:rPr>
          <w:rFonts w:hint="eastAsia"/>
          <w:lang w:eastAsia="zh-CN"/>
        </w:rPr>
        <w:t>附件：</w:t>
      </w:r>
      <w:r w:rsidR="00755667">
        <w:rPr>
          <w:lang w:eastAsia="zh-CN"/>
        </w:rPr>
        <w:t>1</w:t>
      </w:r>
      <w:r>
        <w:rPr>
          <w:rFonts w:hint="eastAsia"/>
          <w:lang w:eastAsia="zh-CN"/>
        </w:rPr>
        <w:t>件</w:t>
      </w:r>
    </w:p>
    <w:p w14:paraId="23B2550C" w14:textId="77777777" w:rsidR="00C9128D" w:rsidRDefault="00C9128D" w:rsidP="00491FA6">
      <w:pPr>
        <w:tabs>
          <w:tab w:val="clear" w:pos="794"/>
          <w:tab w:val="clear" w:pos="1191"/>
          <w:tab w:val="clear" w:pos="1588"/>
          <w:tab w:val="clear" w:pos="1985"/>
        </w:tabs>
        <w:overflowPunct/>
        <w:autoSpaceDE/>
        <w:autoSpaceDN/>
        <w:adjustRightInd/>
        <w:spacing w:before="2760" w:line="240" w:lineRule="auto"/>
        <w:jc w:val="left"/>
        <w:textAlignment w:val="auto"/>
        <w:rPr>
          <w:szCs w:val="24"/>
          <w:lang w:eastAsia="zh-CN"/>
        </w:rPr>
        <w:sectPr w:rsidR="00C9128D" w:rsidSect="00C9128D">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docGrid w:linePitch="326"/>
        </w:sectPr>
      </w:pPr>
    </w:p>
    <w:p w14:paraId="3273AEED" w14:textId="28185275" w:rsidR="00C9128D" w:rsidRPr="0016337B" w:rsidRDefault="00552CB1" w:rsidP="00C9128D">
      <w:pPr>
        <w:pStyle w:val="Annextitle"/>
        <w:rPr>
          <w:rFonts w:ascii="Calibri" w:eastAsia="SimSun" w:hAnsi="Calibri" w:cs="Calibri"/>
          <w:lang w:eastAsia="zh-CN"/>
        </w:rPr>
      </w:pPr>
      <w:r w:rsidRPr="00CC5064">
        <w:rPr>
          <w:rFonts w:ascii="SimSun" w:eastAsia="SimSun" w:hAnsi="SimSun" w:cs="SimSun" w:hint="eastAsia"/>
          <w:szCs w:val="24"/>
          <w:lang w:eastAsia="zh-CN"/>
        </w:rPr>
        <w:lastRenderedPageBreak/>
        <w:t>附件</w:t>
      </w:r>
      <w:r>
        <w:rPr>
          <w:szCs w:val="24"/>
          <w:lang w:eastAsia="zh-CN"/>
        </w:rPr>
        <w:br/>
      </w:r>
      <w:r>
        <w:rPr>
          <w:szCs w:val="24"/>
          <w:lang w:eastAsia="zh-CN"/>
        </w:rPr>
        <w:br/>
      </w:r>
      <w:r w:rsidR="00E34D32" w:rsidRPr="0016337B">
        <w:rPr>
          <w:rFonts w:ascii="Calibri" w:eastAsia="SimSun" w:hAnsi="Calibri" w:cs="Calibri" w:hint="eastAsia"/>
          <w:lang w:eastAsia="zh-CN"/>
        </w:rPr>
        <w:t>无线电通信顾问组第</w:t>
      </w:r>
      <w:r w:rsidR="00E34D32" w:rsidRPr="0016337B">
        <w:rPr>
          <w:rFonts w:ascii="Calibri" w:eastAsia="SimSun" w:hAnsi="Calibri" w:cs="Calibri" w:hint="eastAsia"/>
          <w:lang w:eastAsia="zh-CN"/>
        </w:rPr>
        <w:t>31</w:t>
      </w:r>
      <w:r w:rsidR="00E34D32" w:rsidRPr="0016337B">
        <w:rPr>
          <w:rFonts w:ascii="Calibri" w:eastAsia="SimSun" w:hAnsi="Calibri" w:cs="Calibri" w:hint="eastAsia"/>
          <w:lang w:eastAsia="zh-CN"/>
        </w:rPr>
        <w:t>次会议的结论摘要</w:t>
      </w:r>
    </w:p>
    <w:p w14:paraId="1B0A9271" w14:textId="20EFEB13" w:rsidR="00C9128D" w:rsidRPr="00491FA6" w:rsidRDefault="00E34D32" w:rsidP="00C813B2">
      <w:pPr>
        <w:pStyle w:val="Tablelegend"/>
        <w:jc w:val="center"/>
        <w:rPr>
          <w:rFonts w:asciiTheme="minorHAnsi" w:hAnsiTheme="minorHAnsi" w:cstheme="minorBidi"/>
          <w:sz w:val="22"/>
          <w:lang w:val="ru-RU"/>
        </w:rPr>
      </w:pPr>
      <w:r w:rsidRPr="00491FA6">
        <w:rPr>
          <w:rFonts w:asciiTheme="minorHAnsi" w:hAnsiTheme="minorHAnsi" w:cstheme="minorBidi" w:hint="eastAsia"/>
          <w:sz w:val="22"/>
          <w:lang w:val="ru-RU" w:eastAsia="zh-CN"/>
        </w:rPr>
        <w:t>（</w:t>
      </w:r>
      <w:r w:rsidRPr="00C813B2">
        <w:rPr>
          <w:rFonts w:asciiTheme="minorHAnsi" w:hAnsiTheme="minorHAnsi" w:cstheme="minorBidi" w:hint="eastAsia"/>
          <w:sz w:val="22"/>
          <w:lang w:eastAsia="zh-CN"/>
        </w:rPr>
        <w:t>来源</w:t>
      </w:r>
      <w:r w:rsidRPr="00491FA6">
        <w:rPr>
          <w:rFonts w:asciiTheme="minorHAnsi" w:hAnsiTheme="minorHAnsi" w:cstheme="minorBidi" w:hint="eastAsia"/>
          <w:sz w:val="22"/>
          <w:lang w:val="ru-RU" w:eastAsia="zh-CN"/>
        </w:rPr>
        <w:t>：</w:t>
      </w:r>
      <w:hyperlink r:id="rId17" w:history="1">
        <w:r w:rsidR="00C9128D" w:rsidRPr="00C813B2">
          <w:rPr>
            <w:rStyle w:val="Hyperlink"/>
            <w:rFonts w:asciiTheme="minorHAnsi" w:hAnsiTheme="minorHAnsi" w:cstheme="minorBidi"/>
            <w:sz w:val="22"/>
          </w:rPr>
          <w:t>RAG</w:t>
        </w:r>
        <w:r w:rsidR="00C9128D" w:rsidRPr="00491FA6">
          <w:rPr>
            <w:rStyle w:val="Hyperlink"/>
            <w:rFonts w:asciiTheme="minorHAnsi" w:hAnsiTheme="minorHAnsi" w:cstheme="minorBidi"/>
            <w:sz w:val="22"/>
            <w:lang w:val="ru-RU"/>
          </w:rPr>
          <w:t>/</w:t>
        </w:r>
        <w:r w:rsidR="00C9128D" w:rsidRPr="00C813B2">
          <w:rPr>
            <w:rStyle w:val="Hyperlink"/>
            <w:rFonts w:asciiTheme="minorHAnsi" w:hAnsiTheme="minorHAnsi" w:cstheme="minorBidi"/>
            <w:sz w:val="22"/>
          </w:rPr>
          <w:t>TEMP</w:t>
        </w:r>
        <w:r w:rsidR="00C9128D" w:rsidRPr="00491FA6">
          <w:rPr>
            <w:rStyle w:val="Hyperlink"/>
            <w:rFonts w:asciiTheme="minorHAnsi" w:hAnsiTheme="minorHAnsi" w:cstheme="minorBidi"/>
            <w:sz w:val="22"/>
            <w:lang w:val="ru-RU"/>
          </w:rPr>
          <w:t>/1(</w:t>
        </w:r>
        <w:r w:rsidR="00C9128D" w:rsidRPr="00C813B2">
          <w:rPr>
            <w:rStyle w:val="Hyperlink"/>
            <w:rFonts w:asciiTheme="minorHAnsi" w:hAnsiTheme="minorHAnsi" w:cstheme="minorBidi"/>
            <w:sz w:val="22"/>
          </w:rPr>
          <w:t>Rev</w:t>
        </w:r>
        <w:r w:rsidR="00C9128D" w:rsidRPr="00491FA6">
          <w:rPr>
            <w:rStyle w:val="Hyperlink"/>
            <w:rFonts w:asciiTheme="minorHAnsi" w:hAnsiTheme="minorHAnsi" w:cstheme="minorBidi"/>
            <w:sz w:val="22"/>
            <w:lang w:val="ru-RU"/>
          </w:rPr>
          <w:t>.2) &amp; (</w:t>
        </w:r>
        <w:r w:rsidR="00C9128D" w:rsidRPr="00C813B2">
          <w:rPr>
            <w:rStyle w:val="Hyperlink"/>
            <w:rFonts w:asciiTheme="minorHAnsi" w:hAnsiTheme="minorHAnsi" w:cstheme="minorBidi"/>
            <w:sz w:val="22"/>
          </w:rPr>
          <w:t>Corr</w:t>
        </w:r>
        <w:r w:rsidR="00C9128D" w:rsidRPr="00491FA6">
          <w:rPr>
            <w:rStyle w:val="Hyperlink"/>
            <w:rFonts w:asciiTheme="minorHAnsi" w:hAnsiTheme="minorHAnsi" w:cstheme="minorBidi"/>
            <w:sz w:val="22"/>
            <w:lang w:val="ru-RU"/>
          </w:rPr>
          <w:t>.1)</w:t>
        </w:r>
      </w:hyperlink>
      <w:r w:rsidRPr="00C813B2">
        <w:rPr>
          <w:rFonts w:asciiTheme="minorHAnsi" w:hAnsiTheme="minorHAnsi" w:cstheme="minorBidi" w:hint="eastAsia"/>
          <w:sz w:val="22"/>
          <w:lang w:eastAsia="zh-CN"/>
        </w:rPr>
        <w:t>号文件</w:t>
      </w:r>
      <w:r w:rsidRPr="00491FA6">
        <w:rPr>
          <w:rFonts w:asciiTheme="minorHAnsi" w:hAnsiTheme="minorHAnsi" w:cstheme="minorBidi" w:hint="eastAsia"/>
          <w:sz w:val="22"/>
          <w:lang w:val="ru-RU" w:eastAsia="zh-CN"/>
        </w:rPr>
        <w:t>）</w:t>
      </w:r>
    </w:p>
    <w:tbl>
      <w:tblPr>
        <w:tblpPr w:leftFromText="180" w:rightFromText="180" w:vertAnchor="text" w:tblpXSpec="center" w:tblpY="1"/>
        <w:tblOverlap w:val="never"/>
        <w:tblW w:w="15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375"/>
        <w:gridCol w:w="11889"/>
      </w:tblGrid>
      <w:tr w:rsidR="00C9128D" w:rsidRPr="00C813B2" w14:paraId="66EEB220" w14:textId="77777777" w:rsidTr="004B0C12">
        <w:trPr>
          <w:cantSplit/>
          <w:tblHeader/>
        </w:trPr>
        <w:tc>
          <w:tcPr>
            <w:tcW w:w="1037" w:type="dxa"/>
          </w:tcPr>
          <w:p w14:paraId="7FA0B271" w14:textId="566F9EC5" w:rsidR="00C9128D" w:rsidRPr="00B01619" w:rsidRDefault="00C9128D" w:rsidP="00B01619">
            <w:pPr>
              <w:pStyle w:val="Tablehead"/>
              <w:jc w:val="left"/>
              <w:rPr>
                <w:rFonts w:asciiTheme="majorBidi" w:hAnsiTheme="majorBidi"/>
                <w:bCs/>
              </w:rPr>
            </w:pPr>
            <w:r w:rsidRPr="00491FA6">
              <w:rPr>
                <w:rFonts w:asciiTheme="majorBidi" w:hAnsiTheme="majorBidi"/>
                <w:bCs/>
                <w:lang w:val="ru-RU"/>
              </w:rPr>
              <w:br w:type="page"/>
            </w:r>
            <w:r w:rsidR="004041C5" w:rsidRPr="00B01619">
              <w:rPr>
                <w:rFonts w:asciiTheme="majorBidi" w:hAnsiTheme="majorBidi"/>
                <w:bCs/>
                <w:lang w:eastAsia="zh-CN"/>
              </w:rPr>
              <w:t>议项</w:t>
            </w:r>
          </w:p>
        </w:tc>
        <w:tc>
          <w:tcPr>
            <w:tcW w:w="2375" w:type="dxa"/>
          </w:tcPr>
          <w:p w14:paraId="52EA9E7F" w14:textId="4AFD4EBA" w:rsidR="00C9128D" w:rsidRPr="00B01619" w:rsidRDefault="004041C5" w:rsidP="00B01619">
            <w:pPr>
              <w:pStyle w:val="Tablehead"/>
              <w:jc w:val="left"/>
              <w:rPr>
                <w:rFonts w:asciiTheme="majorBidi" w:hAnsiTheme="majorBidi"/>
                <w:bCs/>
              </w:rPr>
            </w:pPr>
            <w:r w:rsidRPr="00B01619">
              <w:rPr>
                <w:rFonts w:asciiTheme="majorBidi" w:hAnsiTheme="majorBidi"/>
                <w:bCs/>
                <w:lang w:eastAsia="zh-CN"/>
              </w:rPr>
              <w:t>议题</w:t>
            </w:r>
            <w:r w:rsidRPr="00B01619">
              <w:rPr>
                <w:rFonts w:asciiTheme="majorBidi" w:hAnsiTheme="majorBidi"/>
                <w:bCs/>
              </w:rPr>
              <w:t>/</w:t>
            </w:r>
            <w:r w:rsidRPr="00B01619">
              <w:rPr>
                <w:rFonts w:asciiTheme="majorBidi" w:hAnsiTheme="majorBidi"/>
                <w:bCs/>
              </w:rPr>
              <w:br/>
            </w:r>
            <w:proofErr w:type="spellStart"/>
            <w:r w:rsidRPr="00B01619">
              <w:rPr>
                <w:rFonts w:asciiTheme="majorBidi" w:hAnsiTheme="majorBidi"/>
                <w:bCs/>
              </w:rPr>
              <w:t>文件</w:t>
            </w:r>
            <w:proofErr w:type="spellEnd"/>
          </w:p>
        </w:tc>
        <w:tc>
          <w:tcPr>
            <w:tcW w:w="11889" w:type="dxa"/>
          </w:tcPr>
          <w:p w14:paraId="0DCF5B50" w14:textId="4E7E1082" w:rsidR="00C9128D" w:rsidRPr="00B01619" w:rsidRDefault="004041C5" w:rsidP="00B01619">
            <w:pPr>
              <w:pStyle w:val="Tablehead"/>
              <w:jc w:val="left"/>
              <w:rPr>
                <w:rFonts w:asciiTheme="majorBidi" w:hAnsiTheme="majorBidi"/>
                <w:bCs/>
              </w:rPr>
            </w:pPr>
            <w:proofErr w:type="spellStart"/>
            <w:r w:rsidRPr="00B01619">
              <w:rPr>
                <w:rFonts w:asciiTheme="majorBidi" w:hAnsiTheme="majorBidi"/>
                <w:bCs/>
              </w:rPr>
              <w:t>结论</w:t>
            </w:r>
            <w:proofErr w:type="spellEnd"/>
          </w:p>
        </w:tc>
      </w:tr>
      <w:tr w:rsidR="00C9128D" w:rsidRPr="00C813B2" w14:paraId="33E02FCF" w14:textId="77777777" w:rsidTr="004B0C12">
        <w:tc>
          <w:tcPr>
            <w:tcW w:w="1037" w:type="dxa"/>
          </w:tcPr>
          <w:p w14:paraId="6E3459F4" w14:textId="77777777" w:rsidR="00C9128D" w:rsidRPr="00C813B2" w:rsidRDefault="00C9128D" w:rsidP="00C813B2">
            <w:pPr>
              <w:pStyle w:val="TableText0"/>
            </w:pPr>
            <w:r w:rsidRPr="00C813B2">
              <w:t>1</w:t>
            </w:r>
          </w:p>
        </w:tc>
        <w:tc>
          <w:tcPr>
            <w:tcW w:w="2375" w:type="dxa"/>
          </w:tcPr>
          <w:p w14:paraId="696BC7CB" w14:textId="63E87787" w:rsidR="00C9128D" w:rsidRPr="00C813B2" w:rsidRDefault="004041C5" w:rsidP="00C813B2">
            <w:pPr>
              <w:pStyle w:val="TableText0"/>
            </w:pPr>
            <w:proofErr w:type="spellStart"/>
            <w:r w:rsidRPr="00C813B2">
              <w:rPr>
                <w:rFonts w:eastAsia="SimSun"/>
              </w:rPr>
              <w:t>开场白</w:t>
            </w:r>
            <w:proofErr w:type="spellEnd"/>
          </w:p>
        </w:tc>
        <w:tc>
          <w:tcPr>
            <w:tcW w:w="11889" w:type="dxa"/>
          </w:tcPr>
          <w:p w14:paraId="788A1F12" w14:textId="77777777" w:rsidR="00E34D32" w:rsidRPr="00C813B2" w:rsidRDefault="00E34D32" w:rsidP="00F11905">
            <w:pPr>
              <w:pStyle w:val="TableText0"/>
              <w:spacing w:before="80" w:after="0"/>
              <w:rPr>
                <w:lang w:eastAsia="zh-CN"/>
              </w:rPr>
            </w:pPr>
            <w:r w:rsidRPr="00C813B2">
              <w:rPr>
                <w:rFonts w:hint="eastAsia"/>
                <w:lang w:eastAsia="zh-CN"/>
              </w:rPr>
              <w:t>RAG</w:t>
            </w:r>
            <w:r w:rsidRPr="00C813B2">
              <w:rPr>
                <w:rFonts w:hint="eastAsia"/>
                <w:lang w:eastAsia="zh-CN"/>
              </w:rPr>
              <w:t>主席</w:t>
            </w:r>
            <w:r w:rsidRPr="00C813B2">
              <w:rPr>
                <w:rFonts w:hint="eastAsia"/>
                <w:lang w:eastAsia="zh-CN"/>
              </w:rPr>
              <w:t xml:space="preserve">Mohammed </w:t>
            </w:r>
            <w:proofErr w:type="spellStart"/>
            <w:r w:rsidRPr="00C813B2">
              <w:rPr>
                <w:rFonts w:hint="eastAsia"/>
                <w:lang w:eastAsia="zh-CN"/>
              </w:rPr>
              <w:t>Aljanoobi</w:t>
            </w:r>
            <w:proofErr w:type="spellEnd"/>
            <w:r w:rsidRPr="00C813B2">
              <w:rPr>
                <w:rFonts w:hint="eastAsia"/>
                <w:lang w:eastAsia="zh-CN"/>
              </w:rPr>
              <w:t>先生（沙特阿拉伯）宣布会议开始。</w:t>
            </w:r>
          </w:p>
          <w:p w14:paraId="396F29E8" w14:textId="3964BDF1" w:rsidR="00E34D32" w:rsidRPr="00C813B2" w:rsidRDefault="00E34D32" w:rsidP="00F11905">
            <w:pPr>
              <w:pStyle w:val="TableText0"/>
              <w:spacing w:before="80" w:after="0"/>
              <w:rPr>
                <w:lang w:eastAsia="zh-CN"/>
              </w:rPr>
            </w:pPr>
            <w:r w:rsidRPr="00C813B2">
              <w:rPr>
                <w:rFonts w:hint="eastAsia"/>
                <w:lang w:eastAsia="zh-CN"/>
              </w:rPr>
              <w:t>国际电联秘书长在欢迎辞中</w:t>
            </w:r>
            <w:r w:rsidR="0016337B" w:rsidRPr="00C813B2">
              <w:rPr>
                <w:rFonts w:hint="eastAsia"/>
                <w:lang w:eastAsia="zh-CN"/>
              </w:rPr>
              <w:t>对</w:t>
            </w:r>
            <w:r w:rsidRPr="00C813B2">
              <w:rPr>
                <w:rFonts w:hint="eastAsia"/>
                <w:lang w:eastAsia="zh-CN"/>
              </w:rPr>
              <w:t>整个</w:t>
            </w:r>
            <w:r w:rsidRPr="00C813B2">
              <w:rPr>
                <w:rFonts w:hint="eastAsia"/>
                <w:lang w:eastAsia="zh-CN"/>
              </w:rPr>
              <w:t>ITU-R</w:t>
            </w:r>
            <w:r w:rsidRPr="00C813B2">
              <w:rPr>
                <w:rFonts w:hint="eastAsia"/>
                <w:lang w:eastAsia="zh-CN"/>
              </w:rPr>
              <w:t>家庭（尤其是无线电通信局主任）</w:t>
            </w:r>
            <w:r w:rsidR="00A618B7" w:rsidRPr="00C813B2">
              <w:rPr>
                <w:rFonts w:hint="eastAsia"/>
                <w:lang w:eastAsia="zh-CN"/>
              </w:rPr>
              <w:t>大加</w:t>
            </w:r>
            <w:r w:rsidR="0016337B" w:rsidRPr="00C813B2">
              <w:rPr>
                <w:rFonts w:hint="eastAsia"/>
                <w:lang w:eastAsia="zh-CN"/>
              </w:rPr>
              <w:t>赞扬，她</w:t>
            </w:r>
            <w:r w:rsidRPr="00C813B2">
              <w:rPr>
                <w:rFonts w:hint="eastAsia"/>
                <w:lang w:eastAsia="zh-CN"/>
              </w:rPr>
              <w:t>不仅表彰了</w:t>
            </w:r>
            <w:r w:rsidRPr="00C813B2">
              <w:rPr>
                <w:rFonts w:hint="eastAsia"/>
                <w:lang w:eastAsia="zh-CN"/>
              </w:rPr>
              <w:t>RA-23</w:t>
            </w:r>
            <w:r w:rsidRPr="00C813B2">
              <w:rPr>
                <w:rFonts w:hint="eastAsia"/>
                <w:lang w:eastAsia="zh-CN"/>
              </w:rPr>
              <w:t>和</w:t>
            </w:r>
            <w:r w:rsidRPr="00C813B2">
              <w:rPr>
                <w:rFonts w:hint="eastAsia"/>
                <w:lang w:eastAsia="zh-CN"/>
              </w:rPr>
              <w:t>WRC-23</w:t>
            </w:r>
            <w:r w:rsidRPr="00C813B2">
              <w:rPr>
                <w:rFonts w:hint="eastAsia"/>
                <w:lang w:eastAsia="zh-CN"/>
              </w:rPr>
              <w:t>取得的令人瞩目的成就，还特别</w:t>
            </w:r>
            <w:r w:rsidR="0016337B" w:rsidRPr="00C813B2">
              <w:rPr>
                <w:rFonts w:hint="eastAsia"/>
                <w:lang w:eastAsia="zh-CN"/>
              </w:rPr>
              <w:t>夸赞</w:t>
            </w:r>
            <w:r w:rsidRPr="00C813B2">
              <w:rPr>
                <w:rFonts w:hint="eastAsia"/>
                <w:lang w:eastAsia="zh-CN"/>
              </w:rPr>
              <w:t>了</w:t>
            </w:r>
            <w:r w:rsidR="0016337B" w:rsidRPr="00C813B2">
              <w:rPr>
                <w:rFonts w:hint="eastAsia"/>
                <w:lang w:eastAsia="zh-CN"/>
              </w:rPr>
              <w:t>取得</w:t>
            </w:r>
            <w:r w:rsidRPr="00C813B2">
              <w:rPr>
                <w:rFonts w:hint="eastAsia"/>
                <w:lang w:eastAsia="zh-CN"/>
              </w:rPr>
              <w:t>这些成就的方式。她指出，</w:t>
            </w:r>
            <w:r w:rsidR="0016337B" w:rsidRPr="00C813B2">
              <w:rPr>
                <w:rFonts w:hint="eastAsia"/>
                <w:lang w:eastAsia="zh-CN"/>
              </w:rPr>
              <w:t>世界无线电通信大会（</w:t>
            </w:r>
            <w:r w:rsidRPr="00C813B2">
              <w:rPr>
                <w:rFonts w:hint="eastAsia"/>
                <w:lang w:eastAsia="zh-CN"/>
              </w:rPr>
              <w:t>WRC</w:t>
            </w:r>
            <w:r w:rsidR="0016337B" w:rsidRPr="00C813B2">
              <w:rPr>
                <w:rFonts w:hint="eastAsia"/>
                <w:lang w:eastAsia="zh-CN"/>
              </w:rPr>
              <w:t>）</w:t>
            </w:r>
            <w:r w:rsidRPr="00C813B2">
              <w:rPr>
                <w:rFonts w:hint="eastAsia"/>
                <w:lang w:eastAsia="zh-CN"/>
              </w:rPr>
              <w:t>和</w:t>
            </w:r>
            <w:r w:rsidR="0016337B" w:rsidRPr="00C813B2">
              <w:rPr>
                <w:rFonts w:hint="eastAsia"/>
                <w:lang w:eastAsia="zh-CN"/>
              </w:rPr>
              <w:t>无线电通信全会（</w:t>
            </w:r>
            <w:r w:rsidRPr="00C813B2">
              <w:rPr>
                <w:rFonts w:hint="eastAsia"/>
                <w:lang w:eastAsia="zh-CN"/>
              </w:rPr>
              <w:t>RA</w:t>
            </w:r>
            <w:r w:rsidR="0016337B" w:rsidRPr="00C813B2">
              <w:rPr>
                <w:rFonts w:hint="eastAsia"/>
                <w:lang w:eastAsia="zh-CN"/>
              </w:rPr>
              <w:t>）取得</w:t>
            </w:r>
            <w:r w:rsidR="00A618B7" w:rsidRPr="00C813B2">
              <w:rPr>
                <w:rFonts w:hint="eastAsia"/>
                <w:lang w:eastAsia="zh-CN"/>
              </w:rPr>
              <w:t>这些</w:t>
            </w:r>
            <w:r w:rsidR="0016337B" w:rsidRPr="00C813B2">
              <w:rPr>
                <w:rFonts w:hint="eastAsia"/>
                <w:lang w:eastAsia="zh-CN"/>
              </w:rPr>
              <w:t>成果之时</w:t>
            </w:r>
            <w:r w:rsidRPr="00C813B2">
              <w:rPr>
                <w:rFonts w:hint="eastAsia"/>
                <w:lang w:eastAsia="zh-CN"/>
              </w:rPr>
              <w:t>人类正面临</w:t>
            </w:r>
            <w:r w:rsidR="0016337B" w:rsidRPr="00C813B2">
              <w:rPr>
                <w:rFonts w:hint="eastAsia"/>
                <w:lang w:eastAsia="zh-CN"/>
              </w:rPr>
              <w:t>巨大</w:t>
            </w:r>
            <w:r w:rsidRPr="00C813B2">
              <w:rPr>
                <w:rFonts w:hint="eastAsia"/>
                <w:lang w:eastAsia="zh-CN"/>
              </w:rPr>
              <w:t>挑战：从气候危机到</w:t>
            </w:r>
            <w:r w:rsidR="0016337B" w:rsidRPr="00C813B2">
              <w:rPr>
                <w:rFonts w:hint="eastAsia"/>
                <w:lang w:eastAsia="zh-CN"/>
              </w:rPr>
              <w:t>仍未弥合的</w:t>
            </w:r>
            <w:r w:rsidRPr="00C813B2">
              <w:rPr>
                <w:rFonts w:hint="eastAsia"/>
                <w:lang w:eastAsia="zh-CN"/>
              </w:rPr>
              <w:t>数字鸿沟</w:t>
            </w:r>
            <w:r w:rsidR="0016337B" w:rsidRPr="00C813B2">
              <w:rPr>
                <w:rFonts w:hint="eastAsia"/>
                <w:lang w:eastAsia="zh-CN"/>
              </w:rPr>
              <w:t>（</w:t>
            </w:r>
            <w:r w:rsidRPr="00C813B2">
              <w:rPr>
                <w:rFonts w:hint="eastAsia"/>
                <w:lang w:eastAsia="zh-CN"/>
              </w:rPr>
              <w:t>三分之一的人类仍</w:t>
            </w:r>
            <w:r w:rsidR="0016337B" w:rsidRPr="00C813B2">
              <w:rPr>
                <w:rFonts w:hint="eastAsia"/>
                <w:lang w:eastAsia="zh-CN"/>
              </w:rPr>
              <w:t>未联网）</w:t>
            </w:r>
            <w:r w:rsidRPr="00C813B2">
              <w:rPr>
                <w:rFonts w:hint="eastAsia"/>
                <w:lang w:eastAsia="zh-CN"/>
              </w:rPr>
              <w:t>。</w:t>
            </w:r>
          </w:p>
          <w:p w14:paraId="2F1DE807" w14:textId="7B31E826" w:rsidR="00151F32" w:rsidRPr="00662DED" w:rsidRDefault="00E34D32" w:rsidP="00F11905">
            <w:pPr>
              <w:pStyle w:val="TableText0"/>
              <w:spacing w:before="80" w:after="0"/>
              <w:rPr>
                <w:lang w:eastAsia="zh-CN"/>
              </w:rPr>
            </w:pPr>
            <w:r w:rsidRPr="00C813B2">
              <w:rPr>
                <w:rFonts w:hint="eastAsia"/>
                <w:lang w:eastAsia="zh-CN"/>
              </w:rPr>
              <w:t>无线电通信局主任欢迎代表们参加</w:t>
            </w:r>
            <w:r w:rsidRPr="00C813B2">
              <w:rPr>
                <w:rFonts w:hint="eastAsia"/>
                <w:lang w:eastAsia="zh-CN"/>
              </w:rPr>
              <w:t>ITU-R</w:t>
            </w:r>
            <w:r w:rsidRPr="00C813B2">
              <w:rPr>
                <w:rFonts w:hint="eastAsia"/>
                <w:lang w:eastAsia="zh-CN"/>
              </w:rPr>
              <w:t>研究组活动</w:t>
            </w:r>
            <w:r w:rsidR="00F159F7" w:rsidRPr="00C813B2">
              <w:rPr>
                <w:rFonts w:hint="eastAsia"/>
                <w:lang w:eastAsia="zh-CN"/>
              </w:rPr>
              <w:t>新研究周期的首次</w:t>
            </w:r>
            <w:r w:rsidR="00F159F7" w:rsidRPr="00C813B2">
              <w:rPr>
                <w:rFonts w:hint="eastAsia"/>
                <w:lang w:eastAsia="zh-CN"/>
              </w:rPr>
              <w:t>RAG</w:t>
            </w:r>
            <w:r w:rsidR="00F159F7" w:rsidRPr="00C813B2">
              <w:rPr>
                <w:rFonts w:hint="eastAsia"/>
                <w:lang w:eastAsia="zh-CN"/>
              </w:rPr>
              <w:t>会议</w:t>
            </w:r>
            <w:r w:rsidRPr="00C813B2">
              <w:rPr>
                <w:rFonts w:hint="eastAsia"/>
                <w:lang w:eastAsia="zh-CN"/>
              </w:rPr>
              <w:t>和</w:t>
            </w:r>
            <w:r w:rsidRPr="00C813B2">
              <w:rPr>
                <w:rFonts w:hint="eastAsia"/>
                <w:lang w:eastAsia="zh-CN"/>
              </w:rPr>
              <w:t>WRC-27</w:t>
            </w:r>
            <w:r w:rsidR="00F159F7" w:rsidRPr="00C813B2">
              <w:rPr>
                <w:rFonts w:hint="eastAsia"/>
                <w:lang w:eastAsia="zh-CN"/>
              </w:rPr>
              <w:t>的</w:t>
            </w:r>
            <w:r w:rsidRPr="00C813B2">
              <w:rPr>
                <w:rFonts w:hint="eastAsia"/>
                <w:lang w:eastAsia="zh-CN"/>
              </w:rPr>
              <w:t>全球筹备工作。他强调指出，无线电通信顾问组</w:t>
            </w:r>
            <w:r w:rsidR="00F159F7" w:rsidRPr="00C813B2">
              <w:rPr>
                <w:rFonts w:hint="eastAsia"/>
                <w:lang w:eastAsia="zh-CN"/>
              </w:rPr>
              <w:t>向</w:t>
            </w:r>
            <w:r w:rsidRPr="00C813B2">
              <w:rPr>
                <w:rFonts w:hint="eastAsia"/>
                <w:lang w:eastAsia="zh-CN"/>
              </w:rPr>
              <w:t>他和无线电通信局提出的建议是支持研究组工作的关键。</w:t>
            </w:r>
            <w:r w:rsidR="00F159F7" w:rsidRPr="00C813B2">
              <w:rPr>
                <w:rFonts w:hint="eastAsia"/>
                <w:lang w:eastAsia="zh-CN"/>
              </w:rPr>
              <w:t>人们</w:t>
            </w:r>
            <w:r w:rsidRPr="00C813B2">
              <w:rPr>
                <w:rFonts w:hint="eastAsia"/>
                <w:lang w:eastAsia="zh-CN"/>
              </w:rPr>
              <w:t>对无线电频谱日益增长的需求</w:t>
            </w:r>
            <w:r w:rsidR="00F159F7" w:rsidRPr="00C813B2">
              <w:rPr>
                <w:rFonts w:hint="eastAsia"/>
                <w:lang w:eastAsia="zh-CN"/>
              </w:rPr>
              <w:t>，</w:t>
            </w:r>
            <w:proofErr w:type="gramStart"/>
            <w:r w:rsidR="00F159F7" w:rsidRPr="00C813B2">
              <w:rPr>
                <w:rFonts w:hint="eastAsia"/>
                <w:lang w:eastAsia="zh-CN"/>
              </w:rPr>
              <w:t>凸</w:t>
            </w:r>
            <w:proofErr w:type="gramEnd"/>
            <w:r w:rsidR="00F159F7" w:rsidRPr="00C813B2">
              <w:rPr>
                <w:rFonts w:hint="eastAsia"/>
                <w:lang w:eastAsia="zh-CN"/>
              </w:rPr>
              <w:t>显出</w:t>
            </w:r>
            <w:r w:rsidRPr="00C813B2">
              <w:rPr>
                <w:rFonts w:hint="eastAsia"/>
                <w:lang w:eastAsia="zh-CN"/>
              </w:rPr>
              <w:t>ITU-R</w:t>
            </w:r>
            <w:r w:rsidRPr="00C813B2">
              <w:rPr>
                <w:rFonts w:hint="eastAsia"/>
                <w:lang w:eastAsia="zh-CN"/>
              </w:rPr>
              <w:t>的管理和工作对全球社会</w:t>
            </w:r>
            <w:r w:rsidR="00F159F7" w:rsidRPr="00C813B2">
              <w:rPr>
                <w:rFonts w:hint="eastAsia"/>
                <w:lang w:eastAsia="zh-CN"/>
              </w:rPr>
              <w:t>的</w:t>
            </w:r>
            <w:r w:rsidRPr="00C813B2">
              <w:rPr>
                <w:rFonts w:hint="eastAsia"/>
                <w:lang w:eastAsia="zh-CN"/>
              </w:rPr>
              <w:t>重要意义</w:t>
            </w:r>
            <w:r w:rsidR="00F159F7" w:rsidRPr="00C813B2">
              <w:rPr>
                <w:rFonts w:hint="eastAsia"/>
                <w:lang w:eastAsia="zh-CN"/>
              </w:rPr>
              <w:t>，因此为研究组的工作提供支持显得尤为重要</w:t>
            </w:r>
            <w:r w:rsidRPr="00C813B2">
              <w:rPr>
                <w:rFonts w:hint="eastAsia"/>
                <w:lang w:eastAsia="zh-CN"/>
              </w:rPr>
              <w:t>。他期待</w:t>
            </w:r>
            <w:r w:rsidR="00F159F7" w:rsidRPr="00C813B2">
              <w:rPr>
                <w:rFonts w:hint="eastAsia"/>
                <w:lang w:eastAsia="zh-CN"/>
              </w:rPr>
              <w:t>R</w:t>
            </w:r>
            <w:r w:rsidR="00F159F7" w:rsidRPr="00C813B2">
              <w:rPr>
                <w:lang w:eastAsia="zh-CN"/>
              </w:rPr>
              <w:t>A-</w:t>
            </w:r>
            <w:r w:rsidRPr="00C813B2">
              <w:rPr>
                <w:rFonts w:hint="eastAsia"/>
                <w:lang w:eastAsia="zh-CN"/>
              </w:rPr>
              <w:t>23</w:t>
            </w:r>
            <w:r w:rsidRPr="00C813B2">
              <w:rPr>
                <w:rFonts w:hint="eastAsia"/>
                <w:lang w:eastAsia="zh-CN"/>
              </w:rPr>
              <w:t>呼吁</w:t>
            </w:r>
            <w:r w:rsidRPr="00C813B2">
              <w:rPr>
                <w:rFonts w:hint="eastAsia"/>
                <w:lang w:eastAsia="zh-CN"/>
              </w:rPr>
              <w:t>RAG</w:t>
            </w:r>
            <w:r w:rsidRPr="00C813B2">
              <w:rPr>
                <w:rFonts w:hint="eastAsia"/>
                <w:lang w:eastAsia="zh-CN"/>
              </w:rPr>
              <w:t>采取的相应行动能够产生结果。他还重申，无线电通信顾问组的</w:t>
            </w:r>
            <w:r w:rsidRPr="00C813B2">
              <w:rPr>
                <w:rFonts w:ascii="STKaiti" w:eastAsia="STKaiti" w:hAnsi="STKaiti" w:hint="eastAsia"/>
                <w:lang w:eastAsia="zh-CN"/>
              </w:rPr>
              <w:t>主要</w:t>
            </w:r>
            <w:r w:rsidRPr="00C813B2">
              <w:rPr>
                <w:rFonts w:hint="eastAsia"/>
                <w:lang w:eastAsia="zh-CN"/>
              </w:rPr>
              <w:t>目标是审议</w:t>
            </w:r>
            <w:r w:rsidR="00F159F7" w:rsidRPr="00C813B2">
              <w:rPr>
                <w:rFonts w:hint="eastAsia"/>
                <w:lang w:eastAsia="zh-CN"/>
              </w:rPr>
              <w:t>各项</w:t>
            </w:r>
            <w:r w:rsidRPr="00C813B2">
              <w:rPr>
                <w:rFonts w:hint="eastAsia"/>
                <w:lang w:eastAsia="zh-CN"/>
              </w:rPr>
              <w:t>工作重点、计划、运作、财务问题以及与无线电通信全会、研究组和</w:t>
            </w:r>
            <w:r w:rsidR="00F159F7" w:rsidRPr="00C813B2">
              <w:rPr>
                <w:rFonts w:hint="eastAsia"/>
                <w:lang w:eastAsia="zh-CN"/>
              </w:rPr>
              <w:t>筹备</w:t>
            </w:r>
            <w:r w:rsidRPr="00C813B2">
              <w:rPr>
                <w:rFonts w:hint="eastAsia"/>
                <w:lang w:eastAsia="zh-CN"/>
              </w:rPr>
              <w:t>无线电通信大会相关的战略。</w:t>
            </w:r>
          </w:p>
          <w:p w14:paraId="709F8236" w14:textId="44A3FD74" w:rsidR="00C9128D" w:rsidRPr="00662DED" w:rsidRDefault="00E34D32" w:rsidP="00F11905">
            <w:pPr>
              <w:pStyle w:val="TableText0"/>
              <w:spacing w:before="80" w:after="0"/>
              <w:rPr>
                <w:rFonts w:eastAsia="SimSun" w:cs="Calibri"/>
                <w:lang w:eastAsia="zh-CN"/>
              </w:rPr>
            </w:pPr>
            <w:r w:rsidRPr="00C813B2">
              <w:rPr>
                <w:rFonts w:eastAsia="SimSun" w:cs="Calibri" w:hint="eastAsia"/>
                <w:lang w:eastAsia="zh-CN"/>
              </w:rPr>
              <w:t>电信标准化局主任对各位代表表示欢迎并</w:t>
            </w:r>
            <w:r w:rsidR="00F159F7" w:rsidRPr="00C813B2">
              <w:rPr>
                <w:rFonts w:eastAsia="SimSun" w:cs="Calibri" w:hint="eastAsia"/>
                <w:lang w:eastAsia="zh-CN"/>
              </w:rPr>
              <w:t>通</w:t>
            </w:r>
            <w:r w:rsidRPr="00C813B2">
              <w:rPr>
                <w:rFonts w:eastAsia="SimSun" w:cs="Calibri" w:hint="eastAsia"/>
                <w:lang w:eastAsia="zh-CN"/>
              </w:rPr>
              <w:t>知</w:t>
            </w:r>
            <w:r w:rsidR="00F159F7" w:rsidRPr="00C813B2">
              <w:rPr>
                <w:rFonts w:eastAsia="SimSun" w:cs="Calibri" w:hint="eastAsia"/>
                <w:lang w:eastAsia="zh-CN"/>
              </w:rPr>
              <w:t>大家</w:t>
            </w:r>
            <w:r w:rsidRPr="00C813B2">
              <w:rPr>
                <w:rFonts w:eastAsia="SimSun" w:cs="Calibri" w:hint="eastAsia"/>
                <w:lang w:eastAsia="zh-CN"/>
              </w:rPr>
              <w:t>，联合国大会上周通过的有关人工智能（</w:t>
            </w:r>
            <w:r w:rsidRPr="00C813B2">
              <w:rPr>
                <w:rFonts w:eastAsia="SimSun" w:cs="Calibri" w:hint="eastAsia"/>
                <w:lang w:eastAsia="zh-CN"/>
              </w:rPr>
              <w:t>AI</w:t>
            </w:r>
            <w:r w:rsidRPr="00C813B2">
              <w:rPr>
                <w:rFonts w:eastAsia="SimSun" w:cs="Calibri" w:hint="eastAsia"/>
                <w:lang w:eastAsia="zh-CN"/>
              </w:rPr>
              <w:t>）的新决议是国际合作向前迈出的重要一步，</w:t>
            </w:r>
            <w:r w:rsidR="00F159F7" w:rsidRPr="00C813B2">
              <w:rPr>
                <w:rFonts w:eastAsia="SimSun" w:cs="Calibri" w:hint="eastAsia"/>
                <w:lang w:eastAsia="zh-CN"/>
              </w:rPr>
              <w:t>目的是</w:t>
            </w:r>
            <w:r w:rsidRPr="00C813B2">
              <w:rPr>
                <w:rFonts w:eastAsia="SimSun" w:cs="Calibri" w:hint="eastAsia"/>
                <w:lang w:eastAsia="zh-CN"/>
              </w:rPr>
              <w:t>确保人工智能</w:t>
            </w:r>
            <w:r w:rsidR="00F159F7" w:rsidRPr="00C813B2">
              <w:rPr>
                <w:rFonts w:eastAsia="SimSun" w:cs="Calibri" w:hint="eastAsia"/>
                <w:lang w:eastAsia="zh-CN"/>
              </w:rPr>
              <w:t>造福人类</w:t>
            </w:r>
            <w:r w:rsidRPr="00C813B2">
              <w:rPr>
                <w:rFonts w:eastAsia="SimSun" w:cs="Calibri" w:hint="eastAsia"/>
                <w:lang w:eastAsia="zh-CN"/>
              </w:rPr>
              <w:t>。该决议注意到国际电联在人工智能惠及人类平台方面发挥的主导作用，并鼓励制定治理框架和技术标准。他还谈</w:t>
            </w:r>
            <w:r w:rsidR="00151F32" w:rsidRPr="00C813B2">
              <w:rPr>
                <w:rFonts w:eastAsia="SimSun" w:cs="Calibri" w:hint="eastAsia"/>
                <w:lang w:eastAsia="zh-CN"/>
              </w:rPr>
              <w:t>及</w:t>
            </w:r>
            <w:r w:rsidRPr="00C813B2">
              <w:rPr>
                <w:rFonts w:eastAsia="SimSun" w:cs="Calibri" w:hint="eastAsia"/>
                <w:lang w:eastAsia="zh-CN"/>
              </w:rPr>
              <w:t>ITU-T</w:t>
            </w:r>
            <w:r w:rsidRPr="00C813B2">
              <w:rPr>
                <w:rFonts w:eastAsia="SimSun" w:cs="Calibri" w:hint="eastAsia"/>
                <w:lang w:eastAsia="zh-CN"/>
              </w:rPr>
              <w:t>正在筹备</w:t>
            </w:r>
            <w:r w:rsidRPr="00C813B2">
              <w:rPr>
                <w:rFonts w:eastAsia="SimSun" w:cs="Calibri" w:hint="eastAsia"/>
                <w:lang w:eastAsia="zh-CN"/>
              </w:rPr>
              <w:t>10</w:t>
            </w:r>
            <w:r w:rsidRPr="00C813B2">
              <w:rPr>
                <w:rFonts w:eastAsia="SimSun" w:cs="Calibri" w:hint="eastAsia"/>
                <w:lang w:eastAsia="zh-CN"/>
              </w:rPr>
              <w:t>月在印度召开的世界电信标准化全会（</w:t>
            </w:r>
            <w:r w:rsidRPr="00C813B2">
              <w:rPr>
                <w:rFonts w:eastAsia="SimSun" w:cs="Calibri" w:hint="eastAsia"/>
                <w:lang w:eastAsia="zh-CN"/>
              </w:rPr>
              <w:t>WTSA</w:t>
            </w:r>
            <w:r w:rsidRPr="00C813B2">
              <w:rPr>
                <w:rFonts w:eastAsia="SimSun" w:cs="Calibri" w:hint="eastAsia"/>
                <w:lang w:eastAsia="zh-CN"/>
              </w:rPr>
              <w:t>）</w:t>
            </w:r>
            <w:r w:rsidRPr="00C813B2">
              <w:rPr>
                <w:rFonts w:eastAsia="SimSun" w:cs="Calibri"/>
                <w:lang w:eastAsia="zh-CN"/>
              </w:rPr>
              <w:t>–</w:t>
            </w:r>
            <w:r w:rsidRPr="00C813B2">
              <w:rPr>
                <w:rFonts w:eastAsia="SimSun" w:cs="Calibri" w:hint="eastAsia"/>
                <w:lang w:eastAsia="zh-CN"/>
              </w:rPr>
              <w:t xml:space="preserve"> </w:t>
            </w:r>
            <w:r w:rsidRPr="00C813B2">
              <w:rPr>
                <w:rFonts w:eastAsia="SimSun" w:cs="Calibri" w:hint="eastAsia"/>
                <w:lang w:eastAsia="zh-CN"/>
              </w:rPr>
              <w:t>这是在亚洲举行的首届</w:t>
            </w:r>
            <w:r w:rsidRPr="00C813B2">
              <w:rPr>
                <w:rFonts w:eastAsia="SimSun" w:cs="Calibri" w:hint="eastAsia"/>
                <w:lang w:eastAsia="zh-CN"/>
              </w:rPr>
              <w:t>WTSA</w:t>
            </w:r>
            <w:r w:rsidR="00A618B7" w:rsidRPr="00C813B2">
              <w:rPr>
                <w:rFonts w:eastAsia="SimSun" w:cs="Calibri"/>
                <w:lang w:eastAsia="zh-CN"/>
              </w:rPr>
              <w:t xml:space="preserve"> </w:t>
            </w:r>
            <w:r w:rsidR="00151F32" w:rsidRPr="00C813B2">
              <w:rPr>
                <w:rFonts w:eastAsia="SimSun" w:cs="Calibri"/>
                <w:lang w:eastAsia="zh-CN"/>
              </w:rPr>
              <w:t>–</w:t>
            </w:r>
            <w:r w:rsidR="00151F32" w:rsidRPr="00C813B2">
              <w:rPr>
                <w:rFonts w:eastAsia="SimSun" w:cs="Calibri" w:hint="eastAsia"/>
                <w:lang w:eastAsia="zh-CN"/>
              </w:rPr>
              <w:t xml:space="preserve"> </w:t>
            </w:r>
            <w:proofErr w:type="gramStart"/>
            <w:r w:rsidR="00151F32" w:rsidRPr="00C813B2">
              <w:rPr>
                <w:rFonts w:eastAsia="SimSun" w:cs="Calibri" w:hint="eastAsia"/>
                <w:lang w:eastAsia="zh-CN"/>
              </w:rPr>
              <w:t>此</w:t>
            </w:r>
            <w:r w:rsidRPr="00C813B2">
              <w:rPr>
                <w:rFonts w:eastAsia="SimSun" w:cs="Calibri" w:hint="eastAsia"/>
                <w:lang w:eastAsia="zh-CN"/>
              </w:rPr>
              <w:t>国际电联标准</w:t>
            </w:r>
            <w:proofErr w:type="gramEnd"/>
            <w:r w:rsidRPr="00C813B2">
              <w:rPr>
                <w:rFonts w:eastAsia="SimSun" w:cs="Calibri" w:hint="eastAsia"/>
                <w:lang w:eastAsia="zh-CN"/>
              </w:rPr>
              <w:t>化工作的需求</w:t>
            </w:r>
            <w:r w:rsidR="00151F32" w:rsidRPr="00C813B2">
              <w:rPr>
                <w:rFonts w:eastAsia="SimSun" w:cs="Calibri" w:hint="eastAsia"/>
                <w:lang w:eastAsia="zh-CN"/>
              </w:rPr>
              <w:t>仍在</w:t>
            </w:r>
            <w:r w:rsidRPr="00C813B2">
              <w:rPr>
                <w:rFonts w:eastAsia="SimSun" w:cs="Calibri" w:hint="eastAsia"/>
                <w:lang w:eastAsia="zh-CN"/>
              </w:rPr>
              <w:t>快速</w:t>
            </w:r>
            <w:r w:rsidR="00151F32" w:rsidRPr="00C813B2">
              <w:rPr>
                <w:rFonts w:eastAsia="SimSun" w:cs="Calibri" w:hint="eastAsia"/>
                <w:lang w:eastAsia="zh-CN"/>
              </w:rPr>
              <w:t>发生</w:t>
            </w:r>
            <w:r w:rsidRPr="00C813B2">
              <w:rPr>
                <w:rFonts w:eastAsia="SimSun" w:cs="Calibri" w:hint="eastAsia"/>
                <w:lang w:eastAsia="zh-CN"/>
              </w:rPr>
              <w:t>变化。</w:t>
            </w:r>
            <w:r w:rsidRPr="00C813B2">
              <w:rPr>
                <w:rFonts w:eastAsia="SimSun" w:cs="Calibri" w:hint="eastAsia"/>
                <w:lang w:eastAsia="zh-CN"/>
              </w:rPr>
              <w:t>WTSA</w:t>
            </w:r>
            <w:r w:rsidRPr="00C813B2">
              <w:rPr>
                <w:rFonts w:eastAsia="SimSun" w:cs="Calibri" w:hint="eastAsia"/>
                <w:lang w:eastAsia="zh-CN"/>
              </w:rPr>
              <w:t>将帮助确保我们始终</w:t>
            </w:r>
            <w:r w:rsidR="00151F32" w:rsidRPr="00C813B2">
              <w:rPr>
                <w:rFonts w:eastAsia="SimSun" w:cs="Calibri" w:hint="eastAsia"/>
                <w:lang w:eastAsia="zh-CN"/>
              </w:rPr>
              <w:t>能够</w:t>
            </w:r>
            <w:r w:rsidRPr="00C813B2">
              <w:rPr>
                <w:rFonts w:eastAsia="SimSun" w:cs="Calibri" w:hint="eastAsia"/>
                <w:lang w:eastAsia="zh-CN"/>
              </w:rPr>
              <w:t>满足这些需求。推动国际电联</w:t>
            </w:r>
            <w:r w:rsidR="00151F32" w:rsidRPr="00C813B2">
              <w:rPr>
                <w:rFonts w:eastAsia="SimSun" w:cs="Calibri" w:hint="eastAsia"/>
                <w:lang w:eastAsia="zh-CN"/>
              </w:rPr>
              <w:t>开展</w:t>
            </w:r>
            <w:r w:rsidRPr="00C813B2">
              <w:rPr>
                <w:rFonts w:eastAsia="SimSun" w:cs="Calibri" w:hint="eastAsia"/>
                <w:lang w:eastAsia="zh-CN"/>
              </w:rPr>
              <w:t>协作</w:t>
            </w:r>
            <w:r w:rsidR="00151F32" w:rsidRPr="00C813B2">
              <w:rPr>
                <w:rFonts w:eastAsia="SimSun" w:cs="Calibri" w:hint="eastAsia"/>
                <w:lang w:eastAsia="zh-CN"/>
              </w:rPr>
              <w:t>并达成</w:t>
            </w:r>
            <w:r w:rsidRPr="00C813B2">
              <w:rPr>
                <w:rFonts w:eastAsia="SimSun" w:cs="Calibri" w:hint="eastAsia"/>
                <w:lang w:eastAsia="zh-CN"/>
              </w:rPr>
              <w:t>共识</w:t>
            </w:r>
            <w:r w:rsidR="00151F32" w:rsidRPr="00C813B2">
              <w:rPr>
                <w:rFonts w:eastAsia="SimSun" w:cs="Calibri" w:hint="eastAsia"/>
                <w:lang w:eastAsia="zh-CN"/>
              </w:rPr>
              <w:t>的</w:t>
            </w:r>
            <w:r w:rsidRPr="00C813B2">
              <w:rPr>
                <w:rFonts w:eastAsia="SimSun" w:cs="Calibri" w:hint="eastAsia"/>
                <w:lang w:eastAsia="zh-CN"/>
              </w:rPr>
              <w:t>精神</w:t>
            </w:r>
            <w:r w:rsidR="00151F32" w:rsidRPr="00C813B2">
              <w:rPr>
                <w:rFonts w:eastAsia="SimSun" w:cs="Calibri" w:hint="eastAsia"/>
                <w:lang w:eastAsia="zh-CN"/>
              </w:rPr>
              <w:t>，</w:t>
            </w:r>
            <w:r w:rsidRPr="00C813B2">
              <w:rPr>
                <w:rFonts w:eastAsia="SimSun" w:cs="Calibri" w:hint="eastAsia"/>
                <w:lang w:eastAsia="zh-CN"/>
              </w:rPr>
              <w:t>正是实现这一目标所需的精神。</w:t>
            </w:r>
          </w:p>
          <w:p w14:paraId="32535245" w14:textId="2E63EF56" w:rsidR="00C9128D" w:rsidRPr="00C813B2" w:rsidRDefault="00E34D32" w:rsidP="00F11905">
            <w:pPr>
              <w:pStyle w:val="TableText0"/>
              <w:spacing w:before="80" w:after="0"/>
              <w:rPr>
                <w:rFonts w:ascii="STKaiti" w:eastAsia="STKaiti" w:hAnsi="STKaiti"/>
                <w:lang w:eastAsia="zh-CN"/>
              </w:rPr>
            </w:pPr>
            <w:r w:rsidRPr="00C813B2">
              <w:rPr>
                <w:rFonts w:hint="eastAsia"/>
                <w:lang w:eastAsia="zh-CN"/>
              </w:rPr>
              <w:t>RAG</w:t>
            </w:r>
            <w:proofErr w:type="gramStart"/>
            <w:r w:rsidRPr="00C813B2">
              <w:rPr>
                <w:rFonts w:hint="eastAsia"/>
                <w:lang w:eastAsia="zh-CN"/>
              </w:rPr>
              <w:t>主席在开幕</w:t>
            </w:r>
            <w:r w:rsidR="007B7462" w:rsidRPr="00C813B2">
              <w:rPr>
                <w:rFonts w:hint="eastAsia"/>
                <w:lang w:eastAsia="zh-CN"/>
              </w:rPr>
              <w:t>发言时</w:t>
            </w:r>
            <w:r w:rsidRPr="00C813B2">
              <w:rPr>
                <w:rFonts w:hint="eastAsia"/>
                <w:lang w:eastAsia="zh-CN"/>
              </w:rPr>
              <w:t>着重强调“</w:t>
            </w:r>
            <w:proofErr w:type="gramEnd"/>
            <w:r w:rsidRPr="00C813B2">
              <w:rPr>
                <w:rFonts w:ascii="STKaiti" w:eastAsia="STKaiti" w:hAnsi="STKaiti" w:hint="eastAsia"/>
                <w:lang w:eastAsia="zh-CN"/>
              </w:rPr>
              <w:t>迫切需要在全球舞台上采取协作行动，坚持频谱资源的有效管理。此项工作的核心是在国际电信联盟</w:t>
            </w:r>
            <w:r w:rsidRPr="00B01619">
              <w:rPr>
                <w:rFonts w:eastAsia="STKaiti" w:cs="Calibri"/>
                <w:lang w:eastAsia="zh-CN"/>
              </w:rPr>
              <w:t>（</w:t>
            </w:r>
            <w:r w:rsidRPr="00B01619">
              <w:rPr>
                <w:rFonts w:eastAsia="STKaiti" w:cs="Calibri"/>
                <w:lang w:eastAsia="zh-CN"/>
              </w:rPr>
              <w:t>ITU</w:t>
            </w:r>
            <w:r w:rsidRPr="00B01619">
              <w:rPr>
                <w:rFonts w:eastAsia="STKaiti" w:cs="Calibri"/>
                <w:lang w:eastAsia="zh-CN"/>
              </w:rPr>
              <w:t>）</w:t>
            </w:r>
            <w:r w:rsidRPr="00C813B2">
              <w:rPr>
                <w:rFonts w:ascii="STKaiti" w:eastAsia="STKaiti" w:hAnsi="STKaiti" w:hint="eastAsia"/>
                <w:lang w:eastAsia="zh-CN"/>
              </w:rPr>
              <w:t>确立的框架内</w:t>
            </w:r>
            <w:r w:rsidR="007B7462" w:rsidRPr="00C813B2">
              <w:rPr>
                <w:rFonts w:ascii="STKaiti" w:eastAsia="STKaiti" w:hAnsi="STKaiti" w:hint="eastAsia"/>
                <w:lang w:eastAsia="zh-CN"/>
              </w:rPr>
              <w:t>共同努力，并</w:t>
            </w:r>
            <w:r w:rsidRPr="00C813B2">
              <w:rPr>
                <w:rFonts w:ascii="STKaiti" w:eastAsia="STKaiti" w:hAnsi="STKaiti" w:hint="eastAsia"/>
                <w:lang w:eastAsia="zh-CN"/>
              </w:rPr>
              <w:t>与无线电通信</w:t>
            </w:r>
            <w:r w:rsidR="00AE2673" w:rsidRPr="00C813B2">
              <w:rPr>
                <w:rFonts w:ascii="STKaiti" w:eastAsia="STKaiti" w:hAnsi="STKaiti" w:hint="eastAsia"/>
                <w:lang w:eastAsia="zh-CN"/>
              </w:rPr>
              <w:t>部门</w:t>
            </w:r>
            <w:r w:rsidR="007B7462" w:rsidRPr="00C813B2">
              <w:rPr>
                <w:rFonts w:ascii="STKaiti" w:eastAsia="STKaiti" w:hAnsi="STKaiti" w:hint="eastAsia"/>
                <w:lang w:eastAsia="zh-CN"/>
              </w:rPr>
              <w:t>各领域</w:t>
            </w:r>
            <w:r w:rsidRPr="00C813B2">
              <w:rPr>
                <w:rFonts w:ascii="STKaiti" w:eastAsia="STKaiti" w:hAnsi="STKaiti" w:hint="eastAsia"/>
                <w:lang w:eastAsia="zh-CN"/>
              </w:rPr>
              <w:t>的知名同行密切合作。</w:t>
            </w:r>
          </w:p>
          <w:p w14:paraId="4187F643" w14:textId="14DF7F55" w:rsidR="00C9128D" w:rsidRPr="00C813B2" w:rsidRDefault="00E34D32" w:rsidP="00F11905">
            <w:pPr>
              <w:pStyle w:val="TableText0"/>
              <w:spacing w:before="80" w:after="0"/>
              <w:rPr>
                <w:rFonts w:ascii="STKaiti" w:eastAsia="STKaiti" w:hAnsi="STKaiti"/>
                <w:lang w:eastAsia="zh-CN"/>
              </w:rPr>
            </w:pPr>
            <w:r w:rsidRPr="00C813B2">
              <w:rPr>
                <w:rFonts w:ascii="STKaiti" w:eastAsia="STKaiti" w:hAnsi="STKaiti" w:hint="eastAsia"/>
                <w:lang w:eastAsia="zh-CN"/>
              </w:rPr>
              <w:t>这种协作方式对无线电通信部门的多个机构，包括研究组和工作组均具有重要意义，</w:t>
            </w:r>
            <w:r w:rsidR="00AE2673" w:rsidRPr="00C813B2">
              <w:rPr>
                <w:rFonts w:ascii="STKaiti" w:eastAsia="STKaiti" w:hAnsi="STKaiti" w:hint="eastAsia"/>
                <w:lang w:eastAsia="zh-CN"/>
              </w:rPr>
              <w:t>这些</w:t>
            </w:r>
            <w:r w:rsidRPr="00C813B2">
              <w:rPr>
                <w:rFonts w:ascii="STKaiti" w:eastAsia="STKaiti" w:hAnsi="STKaiti" w:hint="eastAsia"/>
                <w:lang w:eastAsia="zh-CN"/>
              </w:rPr>
              <w:t>机构</w:t>
            </w:r>
            <w:r w:rsidR="00AE2673" w:rsidRPr="00C813B2">
              <w:rPr>
                <w:rFonts w:ascii="STKaiti" w:eastAsia="STKaiti" w:hAnsi="STKaiti" w:hint="eastAsia"/>
                <w:lang w:eastAsia="zh-CN"/>
              </w:rPr>
              <w:t>均</w:t>
            </w:r>
            <w:r w:rsidRPr="00C813B2">
              <w:rPr>
                <w:rFonts w:ascii="STKaiti" w:eastAsia="STKaiti" w:hAnsi="STKaiti" w:hint="eastAsia"/>
                <w:lang w:eastAsia="zh-CN"/>
              </w:rPr>
              <w:t>为错综复杂的频谱管理做出了独特的贡献。在这些实体中，无线电通信顾问组的</w:t>
            </w:r>
            <w:r w:rsidR="00AE2673" w:rsidRPr="00C813B2">
              <w:rPr>
                <w:rFonts w:ascii="STKaiti" w:eastAsia="STKaiti" w:hAnsi="STKaiti" w:hint="eastAsia"/>
                <w:lang w:eastAsia="zh-CN"/>
              </w:rPr>
              <w:t>贡献</w:t>
            </w:r>
            <w:r w:rsidRPr="00C813B2">
              <w:rPr>
                <w:rFonts w:ascii="STKaiti" w:eastAsia="STKaiti" w:hAnsi="STKaiti" w:hint="eastAsia"/>
                <w:lang w:eastAsia="zh-CN"/>
              </w:rPr>
              <w:t>尤为突出，</w:t>
            </w:r>
            <w:r w:rsidR="00AE2673" w:rsidRPr="00C813B2">
              <w:rPr>
                <w:rFonts w:ascii="STKaiti" w:eastAsia="STKaiti" w:hAnsi="STKaiti" w:hint="eastAsia"/>
                <w:lang w:eastAsia="zh-CN"/>
              </w:rPr>
              <w:t>已</w:t>
            </w:r>
            <w:r w:rsidRPr="00C813B2">
              <w:rPr>
                <w:rFonts w:ascii="STKaiti" w:eastAsia="STKaiti" w:hAnsi="STKaiti" w:hint="eastAsia"/>
                <w:lang w:eastAsia="zh-CN"/>
              </w:rPr>
              <w:t>被公认为</w:t>
            </w:r>
            <w:r w:rsidR="00AE2673" w:rsidRPr="00C813B2">
              <w:rPr>
                <w:rFonts w:ascii="STKaiti" w:eastAsia="STKaiti" w:hAnsi="STKaiti" w:hint="eastAsia"/>
                <w:lang w:eastAsia="zh-CN"/>
              </w:rPr>
              <w:t>是</w:t>
            </w:r>
            <w:r w:rsidRPr="00C813B2">
              <w:rPr>
                <w:rFonts w:ascii="STKaiti" w:eastAsia="STKaiti" w:hAnsi="STKaiti" w:hint="eastAsia"/>
                <w:lang w:eastAsia="zh-CN"/>
              </w:rPr>
              <w:t>我们</w:t>
            </w:r>
            <w:r w:rsidR="00AE2673" w:rsidRPr="00C813B2">
              <w:rPr>
                <w:rFonts w:ascii="STKaiti" w:eastAsia="STKaiti" w:hAnsi="STKaiti" w:hint="eastAsia"/>
                <w:lang w:eastAsia="zh-CN"/>
              </w:rPr>
              <w:t>共同为此付出</w:t>
            </w:r>
            <w:r w:rsidRPr="00C813B2">
              <w:rPr>
                <w:rFonts w:ascii="STKaiti" w:eastAsia="STKaiti" w:hAnsi="STKaiti" w:hint="eastAsia"/>
                <w:lang w:eastAsia="zh-CN"/>
              </w:rPr>
              <w:t>努力的基石。</w:t>
            </w:r>
            <w:r w:rsidR="00AE2673" w:rsidRPr="00C813B2">
              <w:rPr>
                <w:rFonts w:ascii="STKaiti" w:eastAsia="STKaiti" w:hAnsi="STKaiti" w:hint="eastAsia"/>
                <w:lang w:eastAsia="zh-CN"/>
              </w:rPr>
              <w:t>在</w:t>
            </w:r>
            <w:r w:rsidRPr="00B01619">
              <w:rPr>
                <w:rFonts w:eastAsia="STKaiti" w:cs="Calibri"/>
                <w:lang w:eastAsia="zh-CN"/>
              </w:rPr>
              <w:t>RAG</w:t>
            </w:r>
            <w:r w:rsidRPr="00C813B2">
              <w:rPr>
                <w:rFonts w:ascii="STKaiti" w:eastAsia="STKaiti" w:hAnsi="STKaiti" w:hint="eastAsia"/>
                <w:lang w:eastAsia="zh-CN"/>
              </w:rPr>
              <w:t>的审议</w:t>
            </w:r>
            <w:r w:rsidR="00AE2673" w:rsidRPr="00C813B2">
              <w:rPr>
                <w:rFonts w:ascii="STKaiti" w:eastAsia="STKaiti" w:hAnsi="STKaiti" w:hint="eastAsia"/>
                <w:lang w:eastAsia="zh-CN"/>
              </w:rPr>
              <w:t>工作过程中</w:t>
            </w:r>
            <w:r w:rsidRPr="00C813B2">
              <w:rPr>
                <w:rFonts w:ascii="STKaiti" w:eastAsia="STKaiti" w:hAnsi="STKaiti" w:hint="eastAsia"/>
                <w:lang w:eastAsia="zh-CN"/>
              </w:rPr>
              <w:t>，专家和利益攸关方汇聚一堂，提供宝贵见解和建议，指导无线电通信局主任及其专业团队应对复杂的频谱管理问题。</w:t>
            </w:r>
          </w:p>
          <w:p w14:paraId="17FF2FF9" w14:textId="175814A4" w:rsidR="00C9128D" w:rsidRPr="00C813B2" w:rsidRDefault="00E34D32" w:rsidP="00F11905">
            <w:pPr>
              <w:pStyle w:val="TableText0"/>
              <w:spacing w:before="80" w:after="0"/>
              <w:rPr>
                <w:lang w:eastAsia="zh-CN"/>
              </w:rPr>
            </w:pPr>
            <w:r w:rsidRPr="00B01619">
              <w:rPr>
                <w:rFonts w:eastAsia="STKaiti" w:cs="Calibri"/>
                <w:lang w:eastAsia="zh-CN"/>
              </w:rPr>
              <w:lastRenderedPageBreak/>
              <w:t>RAG</w:t>
            </w:r>
            <w:r w:rsidRPr="00C813B2">
              <w:rPr>
                <w:rFonts w:ascii="STKaiti" w:eastAsia="STKaiti" w:hAnsi="STKaiti" w:hint="eastAsia"/>
                <w:lang w:eastAsia="zh-CN"/>
              </w:rPr>
              <w:t>是专业技能</w:t>
            </w:r>
            <w:r w:rsidR="00AE2673" w:rsidRPr="00C813B2">
              <w:rPr>
                <w:rFonts w:ascii="STKaiti" w:eastAsia="STKaiti" w:hAnsi="STKaiti" w:hint="eastAsia"/>
                <w:lang w:eastAsia="zh-CN"/>
              </w:rPr>
              <w:t>与</w:t>
            </w:r>
            <w:r w:rsidRPr="00C813B2">
              <w:rPr>
                <w:rFonts w:ascii="STKaiti" w:eastAsia="STKaiti" w:hAnsi="STKaiti" w:hint="eastAsia"/>
                <w:lang w:eastAsia="zh-CN"/>
              </w:rPr>
              <w:t>创新</w:t>
            </w:r>
            <w:r w:rsidR="00AE2673" w:rsidRPr="00C813B2">
              <w:rPr>
                <w:rFonts w:ascii="STKaiti" w:eastAsia="STKaiti" w:hAnsi="STKaiti" w:hint="eastAsia"/>
                <w:lang w:eastAsia="zh-CN"/>
              </w:rPr>
              <w:t>之间</w:t>
            </w:r>
            <w:r w:rsidRPr="00C813B2">
              <w:rPr>
                <w:rFonts w:ascii="STKaiti" w:eastAsia="STKaiti" w:hAnsi="STKaiti" w:hint="eastAsia"/>
                <w:lang w:eastAsia="zh-CN"/>
              </w:rPr>
              <w:t>的纽带，</w:t>
            </w:r>
            <w:r w:rsidR="00AE2673" w:rsidRPr="00C813B2">
              <w:rPr>
                <w:rFonts w:ascii="STKaiti" w:eastAsia="STKaiti" w:hAnsi="STKaiti" w:hint="eastAsia"/>
                <w:lang w:eastAsia="zh-CN"/>
              </w:rPr>
              <w:t>在不断完善</w:t>
            </w:r>
            <w:r w:rsidRPr="00C813B2">
              <w:rPr>
                <w:rFonts w:ascii="STKaiti" w:eastAsia="STKaiti" w:hAnsi="STKaiti" w:hint="eastAsia"/>
                <w:lang w:eastAsia="zh-CN"/>
              </w:rPr>
              <w:t>频谱管理做法</w:t>
            </w:r>
            <w:r w:rsidR="00AE2673" w:rsidRPr="00C813B2">
              <w:rPr>
                <w:rFonts w:ascii="STKaiti" w:eastAsia="STKaiti" w:hAnsi="STKaiti" w:hint="eastAsia"/>
                <w:lang w:eastAsia="zh-CN"/>
              </w:rPr>
              <w:t>这一</w:t>
            </w:r>
            <w:r w:rsidRPr="00C813B2">
              <w:rPr>
                <w:rFonts w:ascii="STKaiti" w:eastAsia="STKaiti" w:hAnsi="STKaiti" w:hint="eastAsia"/>
                <w:lang w:eastAsia="zh-CN"/>
              </w:rPr>
              <w:t>共同目标</w:t>
            </w:r>
            <w:r w:rsidR="00AE2673" w:rsidRPr="00C813B2">
              <w:rPr>
                <w:rFonts w:ascii="STKaiti" w:eastAsia="STKaiti" w:hAnsi="STKaiti" w:hint="eastAsia"/>
                <w:lang w:eastAsia="zh-CN"/>
              </w:rPr>
              <w:t>的指引下</w:t>
            </w:r>
            <w:r w:rsidRPr="00C813B2">
              <w:rPr>
                <w:rFonts w:ascii="STKaiti" w:eastAsia="STKaiti" w:hAnsi="STKaiti" w:hint="eastAsia"/>
                <w:lang w:eastAsia="zh-CN"/>
              </w:rPr>
              <w:t>，推进不同利益攸关方之间的对话与合作。在我们踏上合作征程之际，让我们响应主席的号召，重申对有效管理</w:t>
            </w:r>
            <w:r w:rsidR="00AE2673" w:rsidRPr="00C813B2">
              <w:rPr>
                <w:rFonts w:ascii="STKaiti" w:eastAsia="STKaiti" w:hAnsi="STKaiti" w:hint="eastAsia"/>
                <w:lang w:eastAsia="zh-CN"/>
              </w:rPr>
              <w:t>频谱</w:t>
            </w:r>
            <w:r w:rsidRPr="00C813B2">
              <w:rPr>
                <w:rFonts w:ascii="STKaiti" w:eastAsia="STKaiti" w:hAnsi="STKaiti" w:hint="eastAsia"/>
                <w:lang w:eastAsia="zh-CN"/>
              </w:rPr>
              <w:t>的承诺，</w:t>
            </w:r>
            <w:r w:rsidR="00AE2673" w:rsidRPr="00C813B2">
              <w:rPr>
                <w:rFonts w:ascii="STKaiti" w:eastAsia="STKaiti" w:hAnsi="STKaiti" w:hint="eastAsia"/>
                <w:lang w:eastAsia="zh-CN"/>
              </w:rPr>
              <w:t>拥抱</w:t>
            </w:r>
            <w:r w:rsidRPr="00C813B2">
              <w:rPr>
                <w:rFonts w:ascii="STKaiti" w:eastAsia="STKaiti" w:hAnsi="STKaiti" w:hint="eastAsia"/>
                <w:lang w:eastAsia="zh-CN"/>
              </w:rPr>
              <w:t>包容、透明和卓越的原则。让我们携手共</w:t>
            </w:r>
            <w:r w:rsidR="00AE2673" w:rsidRPr="00C813B2">
              <w:rPr>
                <w:rFonts w:ascii="STKaiti" w:eastAsia="STKaiti" w:hAnsi="STKaiti" w:hint="eastAsia"/>
                <w:lang w:eastAsia="zh-CN"/>
              </w:rPr>
              <w:t>同开辟</w:t>
            </w:r>
            <w:r w:rsidRPr="00C813B2">
              <w:rPr>
                <w:rFonts w:ascii="STKaiti" w:eastAsia="STKaiti" w:hAnsi="STKaiti" w:hint="eastAsia"/>
                <w:lang w:eastAsia="zh-CN"/>
              </w:rPr>
              <w:t>一条前进道路，确保公平分配</w:t>
            </w:r>
            <w:r w:rsidR="00AE2673" w:rsidRPr="00C813B2">
              <w:rPr>
                <w:rFonts w:ascii="STKaiti" w:eastAsia="STKaiti" w:hAnsi="STKaiti" w:hint="eastAsia"/>
                <w:lang w:eastAsia="zh-CN"/>
              </w:rPr>
              <w:t>并</w:t>
            </w:r>
            <w:r w:rsidRPr="00C813B2">
              <w:rPr>
                <w:rFonts w:ascii="STKaiti" w:eastAsia="STKaiti" w:hAnsi="STKaiti" w:hint="eastAsia"/>
                <w:lang w:eastAsia="zh-CN"/>
              </w:rPr>
              <w:t>利用频谱资源，促进全球范围的连通和创新。</w:t>
            </w:r>
            <w:r w:rsidRPr="00C813B2">
              <w:rPr>
                <w:rFonts w:hint="eastAsia"/>
                <w:lang w:eastAsia="zh-CN"/>
              </w:rPr>
              <w:t>”</w:t>
            </w:r>
          </w:p>
        </w:tc>
      </w:tr>
      <w:tr w:rsidR="00C9128D" w:rsidRPr="00C813B2" w14:paraId="1EB97935" w14:textId="77777777" w:rsidTr="00662DED">
        <w:trPr>
          <w:cantSplit/>
          <w:trHeight w:val="640"/>
        </w:trPr>
        <w:tc>
          <w:tcPr>
            <w:tcW w:w="1037" w:type="dxa"/>
          </w:tcPr>
          <w:p w14:paraId="3A96F58F" w14:textId="77777777" w:rsidR="00C9128D" w:rsidRPr="00C813B2" w:rsidDel="002A034D" w:rsidRDefault="00C9128D" w:rsidP="00C813B2">
            <w:pPr>
              <w:pStyle w:val="TableText0"/>
            </w:pPr>
            <w:r w:rsidRPr="00C813B2">
              <w:lastRenderedPageBreak/>
              <w:t>2</w:t>
            </w:r>
          </w:p>
        </w:tc>
        <w:tc>
          <w:tcPr>
            <w:tcW w:w="2375" w:type="dxa"/>
          </w:tcPr>
          <w:p w14:paraId="4C57553A" w14:textId="1E32AC77" w:rsidR="00C9128D" w:rsidRPr="00C813B2" w:rsidRDefault="004041C5" w:rsidP="00C813B2">
            <w:pPr>
              <w:pStyle w:val="TableText0"/>
              <w:rPr>
                <w:rStyle w:val="normaltextrun"/>
                <w:rFonts w:asciiTheme="minorHAnsi" w:hAnsiTheme="minorHAnsi" w:cstheme="minorHAnsi"/>
                <w:color w:val="000000"/>
                <w:szCs w:val="22"/>
                <w:shd w:val="clear" w:color="auto" w:fill="FFFFFF"/>
              </w:rPr>
            </w:pPr>
            <w:proofErr w:type="spellStart"/>
            <w:r w:rsidRPr="00C813B2">
              <w:rPr>
                <w:rStyle w:val="normaltextrun"/>
                <w:rFonts w:eastAsia="SimSun"/>
                <w:color w:val="000000"/>
                <w:szCs w:val="22"/>
                <w:shd w:val="clear" w:color="auto" w:fill="FFFFFF"/>
              </w:rPr>
              <w:t>批准议程</w:t>
            </w:r>
            <w:proofErr w:type="spellEnd"/>
          </w:p>
          <w:p w14:paraId="4D6D6996" w14:textId="77777777" w:rsidR="00C9128D" w:rsidRPr="00C813B2" w:rsidRDefault="00491FA6" w:rsidP="00C813B2">
            <w:pPr>
              <w:pStyle w:val="TableText0"/>
              <w:rPr>
                <w:rStyle w:val="normaltextrun"/>
                <w:rFonts w:asciiTheme="minorHAnsi" w:hAnsiTheme="minorHAnsi" w:cstheme="minorHAnsi"/>
                <w:color w:val="000000"/>
                <w:szCs w:val="22"/>
                <w:shd w:val="clear" w:color="auto" w:fill="FFFFFF"/>
              </w:rPr>
            </w:pPr>
            <w:hyperlink r:id="rId18" w:history="1">
              <w:r w:rsidR="00C9128D" w:rsidRPr="00C813B2">
                <w:rPr>
                  <w:rStyle w:val="Hyperlink"/>
                  <w:rFonts w:asciiTheme="minorHAnsi" w:hAnsiTheme="minorHAnsi" w:cstheme="minorHAnsi"/>
                  <w:szCs w:val="22"/>
                </w:rPr>
                <w:t>ADM/1</w:t>
              </w:r>
            </w:hyperlink>
          </w:p>
        </w:tc>
        <w:tc>
          <w:tcPr>
            <w:tcW w:w="11889" w:type="dxa"/>
          </w:tcPr>
          <w:p w14:paraId="79787F53" w14:textId="1598DA3C" w:rsidR="00C9128D" w:rsidRPr="00C813B2" w:rsidRDefault="00E34D32" w:rsidP="00F11905">
            <w:pPr>
              <w:pStyle w:val="TableText0"/>
              <w:spacing w:before="80" w:after="0"/>
              <w:rPr>
                <w:lang w:eastAsia="zh-CN"/>
              </w:rPr>
            </w:pPr>
            <w:r w:rsidRPr="00C813B2">
              <w:rPr>
                <w:rFonts w:hint="eastAsia"/>
                <w:lang w:eastAsia="zh-CN"/>
              </w:rPr>
              <w:t>RAG/ADM/1</w:t>
            </w:r>
            <w:r w:rsidR="00AE2673" w:rsidRPr="00C813B2">
              <w:rPr>
                <w:rFonts w:hint="eastAsia"/>
                <w:lang w:eastAsia="zh-CN"/>
              </w:rPr>
              <w:t>(</w:t>
            </w:r>
            <w:r w:rsidRPr="00C813B2">
              <w:rPr>
                <w:rFonts w:hint="eastAsia"/>
                <w:lang w:eastAsia="zh-CN"/>
              </w:rPr>
              <w:t>Rev.</w:t>
            </w:r>
            <w:proofErr w:type="gramStart"/>
            <w:r w:rsidR="00AE2673" w:rsidRPr="00C813B2">
              <w:rPr>
                <w:rFonts w:hint="eastAsia"/>
                <w:lang w:eastAsia="zh-CN"/>
              </w:rPr>
              <w:t>1)</w:t>
            </w:r>
            <w:r w:rsidRPr="00C813B2">
              <w:rPr>
                <w:rFonts w:hint="eastAsia"/>
                <w:lang w:eastAsia="zh-CN"/>
              </w:rPr>
              <w:t>号文件中的议程草案未经修改即获得通过</w:t>
            </w:r>
            <w:proofErr w:type="gramEnd"/>
            <w:r w:rsidRPr="00C813B2">
              <w:rPr>
                <w:rFonts w:hint="eastAsia"/>
                <w:lang w:eastAsia="zh-CN"/>
              </w:rPr>
              <w:t>。</w:t>
            </w:r>
          </w:p>
        </w:tc>
      </w:tr>
      <w:tr w:rsidR="00C9128D" w:rsidRPr="00C813B2" w14:paraId="47AAE937" w14:textId="77777777" w:rsidTr="004B0C12">
        <w:trPr>
          <w:cantSplit/>
          <w:trHeight w:val="948"/>
        </w:trPr>
        <w:tc>
          <w:tcPr>
            <w:tcW w:w="1037" w:type="dxa"/>
          </w:tcPr>
          <w:p w14:paraId="4C6BA904" w14:textId="77777777" w:rsidR="00C9128D" w:rsidRPr="00C813B2" w:rsidRDefault="00C9128D" w:rsidP="00C813B2">
            <w:pPr>
              <w:pStyle w:val="TableText0"/>
            </w:pPr>
            <w:r w:rsidRPr="00C813B2">
              <w:t>3</w:t>
            </w:r>
          </w:p>
        </w:tc>
        <w:tc>
          <w:tcPr>
            <w:tcW w:w="2375" w:type="dxa"/>
          </w:tcPr>
          <w:p w14:paraId="593FD239" w14:textId="50745A19" w:rsidR="00C9128D" w:rsidRPr="00C813B2" w:rsidRDefault="004041C5" w:rsidP="00C813B2">
            <w:pPr>
              <w:pStyle w:val="TableText0"/>
              <w:rPr>
                <w:rStyle w:val="normaltextrun"/>
                <w:rFonts w:asciiTheme="minorHAnsi" w:hAnsiTheme="minorHAnsi" w:cstheme="minorHAnsi"/>
                <w:color w:val="000000"/>
                <w:szCs w:val="22"/>
                <w:shd w:val="clear" w:color="auto" w:fill="FFFFFF"/>
              </w:rPr>
            </w:pPr>
            <w:proofErr w:type="spellStart"/>
            <w:r w:rsidRPr="00C813B2">
              <w:rPr>
                <w:rStyle w:val="normaltextrun"/>
                <w:rFonts w:asciiTheme="minorHAnsi" w:hAnsiTheme="minorHAnsi" w:cstheme="minorHAnsi" w:hint="eastAsia"/>
                <w:color w:val="000000"/>
                <w:szCs w:val="22"/>
                <w:shd w:val="clear" w:color="auto" w:fill="FFFFFF"/>
              </w:rPr>
              <w:t>任命</w:t>
            </w:r>
            <w:proofErr w:type="spellEnd"/>
            <w:r w:rsidRPr="00C813B2">
              <w:rPr>
                <w:rStyle w:val="normaltextrun"/>
                <w:rFonts w:asciiTheme="minorHAnsi" w:hAnsiTheme="minorHAnsi" w:cstheme="minorHAnsi" w:hint="eastAsia"/>
                <w:color w:val="000000"/>
                <w:szCs w:val="22"/>
                <w:shd w:val="clear" w:color="auto" w:fill="FFFFFF"/>
              </w:rPr>
              <w:t>RAG</w:t>
            </w:r>
            <w:proofErr w:type="spellStart"/>
            <w:r w:rsidRPr="00C813B2">
              <w:rPr>
                <w:rStyle w:val="normaltextrun"/>
                <w:rFonts w:asciiTheme="minorHAnsi" w:hAnsiTheme="minorHAnsi" w:cstheme="minorHAnsi" w:hint="eastAsia"/>
                <w:color w:val="000000"/>
                <w:szCs w:val="22"/>
                <w:shd w:val="clear" w:color="auto" w:fill="FFFFFF"/>
              </w:rPr>
              <w:t>的副主席</w:t>
            </w:r>
            <w:proofErr w:type="spellEnd"/>
          </w:p>
          <w:p w14:paraId="0070B166" w14:textId="413601B7" w:rsidR="00C9128D" w:rsidRPr="00C813B2" w:rsidRDefault="00491FA6" w:rsidP="00C813B2">
            <w:pPr>
              <w:pStyle w:val="TableText0"/>
              <w:rPr>
                <w:rStyle w:val="normaltextrun"/>
                <w:rFonts w:asciiTheme="minorHAnsi" w:hAnsiTheme="minorHAnsi" w:cstheme="minorHAnsi"/>
                <w:color w:val="000000"/>
                <w:szCs w:val="22"/>
                <w:shd w:val="clear" w:color="auto" w:fill="FFFFFF"/>
              </w:rPr>
            </w:pPr>
            <w:hyperlink r:id="rId19" w:history="1">
              <w:r w:rsidR="00C9128D" w:rsidRPr="00C813B2">
                <w:rPr>
                  <w:rStyle w:val="Hyperlink"/>
                  <w:rFonts w:asciiTheme="minorHAnsi" w:hAnsiTheme="minorHAnsi" w:cstheme="minorHAnsi"/>
                  <w:szCs w:val="22"/>
                  <w:shd w:val="clear" w:color="auto" w:fill="FFFFFF"/>
                </w:rPr>
                <w:t>15</w:t>
              </w:r>
            </w:hyperlink>
            <w:r w:rsidR="00CD6C29" w:rsidRPr="00C813B2">
              <w:rPr>
                <w:rStyle w:val="normaltextrun"/>
                <w:rFonts w:asciiTheme="minorHAnsi" w:hAnsiTheme="minorHAnsi" w:cstheme="minorHAnsi" w:hint="eastAsia"/>
                <w:color w:val="000000"/>
                <w:szCs w:val="22"/>
                <w:shd w:val="clear" w:color="auto" w:fill="FFFFFF"/>
                <w:lang w:eastAsia="zh-CN"/>
              </w:rPr>
              <w:t>、</w:t>
            </w:r>
            <w:r>
              <w:fldChar w:fldCharType="begin"/>
            </w:r>
            <w:r>
              <w:instrText>HYPERLINK "https://www.itu.int/md/R23-RAG-C-0004/en"</w:instrText>
            </w:r>
            <w:r>
              <w:fldChar w:fldCharType="separate"/>
            </w:r>
            <w:r w:rsidR="00C9128D" w:rsidRPr="00C813B2">
              <w:rPr>
                <w:rStyle w:val="Hyperlink"/>
                <w:rFonts w:asciiTheme="minorHAnsi" w:hAnsiTheme="minorHAnsi" w:cstheme="minorHAnsi"/>
                <w:szCs w:val="22"/>
                <w:shd w:val="clear" w:color="auto" w:fill="FFFFFF"/>
              </w:rPr>
              <w:t>4</w:t>
            </w:r>
            <w:r>
              <w:rPr>
                <w:rStyle w:val="Hyperlink"/>
                <w:rFonts w:asciiTheme="minorHAnsi" w:hAnsiTheme="minorHAnsi" w:cstheme="minorHAnsi"/>
                <w:szCs w:val="22"/>
                <w:shd w:val="clear" w:color="auto" w:fill="FFFFFF"/>
              </w:rPr>
              <w:fldChar w:fldCharType="end"/>
            </w:r>
          </w:p>
        </w:tc>
        <w:tc>
          <w:tcPr>
            <w:tcW w:w="11889" w:type="dxa"/>
          </w:tcPr>
          <w:p w14:paraId="05A49224" w14:textId="23F8DB7B" w:rsidR="00E34D32" w:rsidRPr="00C813B2" w:rsidRDefault="00E34D32" w:rsidP="00F11905">
            <w:pPr>
              <w:pStyle w:val="TableText0"/>
              <w:spacing w:before="80" w:after="0"/>
              <w:rPr>
                <w:lang w:eastAsia="zh-CN"/>
              </w:rPr>
            </w:pPr>
            <w:r w:rsidRPr="00C813B2">
              <w:rPr>
                <w:rFonts w:hint="eastAsia"/>
                <w:lang w:eastAsia="zh-CN"/>
              </w:rPr>
              <w:t>RAG</w:t>
            </w:r>
            <w:r w:rsidRPr="00C813B2">
              <w:rPr>
                <w:rFonts w:hint="eastAsia"/>
                <w:lang w:eastAsia="zh-CN"/>
              </w:rPr>
              <w:t>注意到俄罗斯联邦提交的</w:t>
            </w:r>
            <w:r w:rsidRPr="00C813B2">
              <w:rPr>
                <w:rFonts w:hint="eastAsia"/>
                <w:lang w:eastAsia="zh-CN"/>
              </w:rPr>
              <w:t>RAG/15</w:t>
            </w:r>
            <w:r w:rsidRPr="00C813B2">
              <w:rPr>
                <w:rFonts w:hint="eastAsia"/>
                <w:lang w:eastAsia="zh-CN"/>
              </w:rPr>
              <w:t>号文稿。</w:t>
            </w:r>
          </w:p>
          <w:p w14:paraId="3412ACA5" w14:textId="15872E2C" w:rsidR="00C9128D" w:rsidRPr="00C813B2" w:rsidRDefault="00E34D32" w:rsidP="00F11905">
            <w:pPr>
              <w:pStyle w:val="TableText0"/>
              <w:spacing w:before="80" w:after="0"/>
              <w:rPr>
                <w:lang w:eastAsia="zh-CN"/>
              </w:rPr>
            </w:pPr>
            <w:r w:rsidRPr="00C813B2">
              <w:rPr>
                <w:rFonts w:hint="eastAsia"/>
                <w:lang w:eastAsia="zh-CN"/>
              </w:rPr>
              <w:t>RAG</w:t>
            </w:r>
            <w:r w:rsidRPr="00C813B2">
              <w:rPr>
                <w:rFonts w:hint="eastAsia"/>
                <w:lang w:eastAsia="zh-CN"/>
              </w:rPr>
              <w:t>审议了</w:t>
            </w:r>
            <w:r w:rsidRPr="00C813B2">
              <w:rPr>
                <w:rFonts w:hint="eastAsia"/>
                <w:lang w:eastAsia="zh-CN"/>
              </w:rPr>
              <w:t>RAG/4</w:t>
            </w:r>
            <w:r w:rsidRPr="00C813B2">
              <w:rPr>
                <w:rFonts w:hint="eastAsia"/>
                <w:lang w:eastAsia="zh-CN"/>
              </w:rPr>
              <w:t>号文件中介绍的</w:t>
            </w:r>
            <w:r w:rsidRPr="00C813B2">
              <w:rPr>
                <w:rFonts w:hint="eastAsia"/>
                <w:lang w:eastAsia="zh-CN"/>
              </w:rPr>
              <w:t>RAG</w:t>
            </w:r>
            <w:r w:rsidRPr="00C813B2">
              <w:rPr>
                <w:rFonts w:hint="eastAsia"/>
                <w:lang w:eastAsia="zh-CN"/>
              </w:rPr>
              <w:t>副主席候选人名单。根据全权代表大会第</w:t>
            </w:r>
            <w:r w:rsidRPr="00C813B2">
              <w:rPr>
                <w:rFonts w:hint="eastAsia"/>
                <w:lang w:eastAsia="zh-CN"/>
              </w:rPr>
              <w:t>208</w:t>
            </w:r>
            <w:r w:rsidRPr="00C813B2">
              <w:rPr>
                <w:rFonts w:hint="eastAsia"/>
                <w:lang w:eastAsia="zh-CN"/>
              </w:rPr>
              <w:t>号决议（</w:t>
            </w:r>
            <w:r w:rsidRPr="00C813B2">
              <w:rPr>
                <w:rFonts w:hint="eastAsia"/>
                <w:lang w:eastAsia="zh-CN"/>
              </w:rPr>
              <w:t>2022</w:t>
            </w:r>
            <w:r w:rsidRPr="00C813B2">
              <w:rPr>
                <w:rFonts w:hint="eastAsia"/>
                <w:lang w:eastAsia="zh-CN"/>
              </w:rPr>
              <w:t>年，布加勒斯特，修订版），从附件</w:t>
            </w:r>
            <w:r w:rsidRPr="00C813B2">
              <w:rPr>
                <w:rFonts w:hint="eastAsia"/>
                <w:lang w:eastAsia="zh-CN"/>
              </w:rPr>
              <w:t>1</w:t>
            </w:r>
            <w:r w:rsidRPr="00C813B2">
              <w:rPr>
                <w:rFonts w:hint="eastAsia"/>
                <w:lang w:eastAsia="zh-CN"/>
              </w:rPr>
              <w:t>所含候选人名单中任命了九名候选人（阿拉伯联合酋长国、巴西、埃及、肯尼亚、亚美尼亚、韩国、尼日利亚、墨西哥和中国）。</w:t>
            </w:r>
          </w:p>
          <w:p w14:paraId="72791381" w14:textId="7EE36643" w:rsidR="00E34D32" w:rsidRPr="00C813B2" w:rsidRDefault="00E34D32" w:rsidP="00F11905">
            <w:pPr>
              <w:pStyle w:val="TableText0"/>
              <w:spacing w:before="80" w:after="0"/>
              <w:rPr>
                <w:lang w:eastAsia="zh-CN"/>
              </w:rPr>
            </w:pPr>
            <w:r w:rsidRPr="00C813B2">
              <w:rPr>
                <w:rFonts w:hint="eastAsia"/>
                <w:lang w:eastAsia="zh-CN"/>
              </w:rPr>
              <w:t>会议</w:t>
            </w:r>
            <w:r w:rsidR="00CD6C29" w:rsidRPr="00C813B2">
              <w:rPr>
                <w:rFonts w:hint="eastAsia"/>
                <w:lang w:eastAsia="zh-CN"/>
              </w:rPr>
              <w:t>针对</w:t>
            </w:r>
            <w:r w:rsidRPr="00C813B2">
              <w:rPr>
                <w:rFonts w:hint="eastAsia"/>
                <w:lang w:eastAsia="zh-CN"/>
              </w:rPr>
              <w:t>两名候选人（意大利和美国）以及俄罗斯联邦的候选人</w:t>
            </w:r>
            <w:r w:rsidR="00CD6C29" w:rsidRPr="00C813B2">
              <w:rPr>
                <w:rFonts w:hint="eastAsia"/>
                <w:lang w:eastAsia="zh-CN"/>
              </w:rPr>
              <w:t>提出了异议</w:t>
            </w:r>
            <w:r w:rsidRPr="00C813B2">
              <w:rPr>
                <w:rFonts w:hint="eastAsia"/>
                <w:lang w:eastAsia="zh-CN"/>
              </w:rPr>
              <w:t>。在此情况下采用了《国际电联大会、全会和会议的总规则》第二章所述的行动方针</w:t>
            </w:r>
            <w:r w:rsidR="00CD6C29" w:rsidRPr="00C813B2">
              <w:rPr>
                <w:rFonts w:hint="eastAsia"/>
                <w:lang w:eastAsia="zh-CN"/>
              </w:rPr>
              <w:t>，且</w:t>
            </w:r>
            <w:r w:rsidRPr="00C813B2">
              <w:rPr>
                <w:rFonts w:hint="eastAsia"/>
                <w:lang w:eastAsia="zh-CN"/>
              </w:rPr>
              <w:t>意大利和美国的候选人</w:t>
            </w:r>
            <w:r w:rsidR="00CD6C29" w:rsidRPr="00C813B2">
              <w:rPr>
                <w:rFonts w:hint="eastAsia"/>
                <w:lang w:eastAsia="zh-CN"/>
              </w:rPr>
              <w:t>得到</w:t>
            </w:r>
            <w:r w:rsidR="00B01619">
              <w:rPr>
                <w:rFonts w:hint="eastAsia"/>
                <w:lang w:eastAsia="zh-CN"/>
              </w:rPr>
              <w:t>了</w:t>
            </w:r>
            <w:r w:rsidR="00CD6C29" w:rsidRPr="00C813B2">
              <w:rPr>
                <w:rFonts w:hint="eastAsia"/>
                <w:lang w:eastAsia="zh-CN"/>
              </w:rPr>
              <w:t>确认</w:t>
            </w:r>
            <w:r w:rsidRPr="00C813B2">
              <w:rPr>
                <w:rFonts w:hint="eastAsia"/>
                <w:lang w:eastAsia="zh-CN"/>
              </w:rPr>
              <w:t>。</w:t>
            </w:r>
          </w:p>
          <w:p w14:paraId="29EE2284" w14:textId="77777777" w:rsidR="00E34D32" w:rsidRPr="00C813B2" w:rsidRDefault="00E34D32" w:rsidP="00F11905">
            <w:pPr>
              <w:pStyle w:val="TableText0"/>
              <w:spacing w:before="80" w:after="0"/>
              <w:rPr>
                <w:lang w:eastAsia="zh-CN"/>
              </w:rPr>
            </w:pPr>
            <w:r w:rsidRPr="00C813B2">
              <w:rPr>
                <w:rFonts w:hint="eastAsia"/>
                <w:lang w:eastAsia="zh-CN"/>
              </w:rPr>
              <w:t>RAG</w:t>
            </w:r>
            <w:r w:rsidRPr="00C813B2">
              <w:rPr>
                <w:rFonts w:hint="eastAsia"/>
                <w:lang w:eastAsia="zh-CN"/>
              </w:rPr>
              <w:t>副主席名单见附件</w:t>
            </w:r>
            <w:r w:rsidRPr="00C813B2">
              <w:rPr>
                <w:rFonts w:hint="eastAsia"/>
                <w:lang w:eastAsia="zh-CN"/>
              </w:rPr>
              <w:t>1</w:t>
            </w:r>
            <w:r w:rsidRPr="00C813B2">
              <w:rPr>
                <w:rFonts w:hint="eastAsia"/>
                <w:lang w:eastAsia="zh-CN"/>
              </w:rPr>
              <w:t>。</w:t>
            </w:r>
          </w:p>
          <w:p w14:paraId="38D4681D" w14:textId="2FAEF619" w:rsidR="00E34D32" w:rsidRPr="00C813B2" w:rsidRDefault="00E34D32" w:rsidP="00F11905">
            <w:pPr>
              <w:pStyle w:val="TableText0"/>
              <w:spacing w:before="80" w:after="0"/>
              <w:rPr>
                <w:lang w:eastAsia="zh-CN"/>
              </w:rPr>
            </w:pPr>
            <w:r w:rsidRPr="00C813B2">
              <w:rPr>
                <w:rFonts w:hint="eastAsia"/>
                <w:lang w:eastAsia="zh-CN"/>
              </w:rPr>
              <w:t>俄罗斯联邦主管部门的声明见附件</w:t>
            </w:r>
            <w:r w:rsidRPr="00C813B2">
              <w:rPr>
                <w:rFonts w:hint="eastAsia"/>
                <w:lang w:eastAsia="zh-CN"/>
              </w:rPr>
              <w:t>4</w:t>
            </w:r>
            <w:r w:rsidRPr="00C813B2">
              <w:rPr>
                <w:rFonts w:hint="eastAsia"/>
                <w:lang w:eastAsia="zh-CN"/>
              </w:rPr>
              <w:t>。</w:t>
            </w:r>
          </w:p>
        </w:tc>
      </w:tr>
      <w:tr w:rsidR="00C9128D" w:rsidRPr="00C813B2" w14:paraId="13BCDE9B" w14:textId="77777777" w:rsidTr="004B0C12">
        <w:trPr>
          <w:cantSplit/>
          <w:trHeight w:val="948"/>
        </w:trPr>
        <w:tc>
          <w:tcPr>
            <w:tcW w:w="1037" w:type="dxa"/>
          </w:tcPr>
          <w:p w14:paraId="02C1C42B" w14:textId="77777777" w:rsidR="00C9128D" w:rsidRPr="00C813B2" w:rsidRDefault="00C9128D" w:rsidP="00C813B2">
            <w:pPr>
              <w:pStyle w:val="TableText0"/>
            </w:pPr>
            <w:r w:rsidRPr="00C813B2">
              <w:t>4</w:t>
            </w:r>
          </w:p>
        </w:tc>
        <w:tc>
          <w:tcPr>
            <w:tcW w:w="2375" w:type="dxa"/>
          </w:tcPr>
          <w:p w14:paraId="5E8F4949" w14:textId="045CCFD2" w:rsidR="00C9128D" w:rsidRPr="00C813B2" w:rsidRDefault="004041C5" w:rsidP="00C813B2">
            <w:pPr>
              <w:pStyle w:val="TableText0"/>
              <w:rPr>
                <w:color w:val="000000"/>
                <w:shd w:val="clear" w:color="auto" w:fill="FFFFFF"/>
                <w:lang w:eastAsia="zh-CN"/>
              </w:rPr>
            </w:pPr>
            <w:r w:rsidRPr="00C813B2">
              <w:rPr>
                <w:rFonts w:hint="eastAsia"/>
                <w:color w:val="000000"/>
                <w:shd w:val="clear" w:color="auto" w:fill="FFFFFF"/>
                <w:lang w:eastAsia="zh-CN"/>
              </w:rPr>
              <w:t>提交无线电通信顾问组第</w:t>
            </w:r>
            <w:r w:rsidRPr="00C813B2">
              <w:rPr>
                <w:rFonts w:hint="eastAsia"/>
                <w:color w:val="000000"/>
                <w:shd w:val="clear" w:color="auto" w:fill="FFFFFF"/>
                <w:lang w:eastAsia="zh-CN"/>
              </w:rPr>
              <w:t>31</w:t>
            </w:r>
            <w:r w:rsidRPr="00C813B2">
              <w:rPr>
                <w:rFonts w:hint="eastAsia"/>
                <w:color w:val="000000"/>
                <w:shd w:val="clear" w:color="auto" w:fill="FFFFFF"/>
                <w:lang w:eastAsia="zh-CN"/>
              </w:rPr>
              <w:t>次会议的报告</w:t>
            </w:r>
          </w:p>
          <w:p w14:paraId="39FB610B" w14:textId="4658FA68" w:rsidR="00C9128D" w:rsidRPr="00C813B2" w:rsidRDefault="00491FA6" w:rsidP="00C813B2">
            <w:pPr>
              <w:pStyle w:val="TableText0"/>
              <w:rPr>
                <w:rStyle w:val="normaltextrun"/>
                <w:rFonts w:asciiTheme="minorHAnsi" w:hAnsiTheme="minorHAnsi" w:cstheme="minorHAnsi"/>
                <w:color w:val="000000"/>
                <w:szCs w:val="22"/>
                <w:shd w:val="clear" w:color="auto" w:fill="FFFFFF"/>
              </w:rPr>
            </w:pPr>
            <w:hyperlink r:id="rId20" w:history="1">
              <w:r w:rsidR="00C9128D" w:rsidRPr="00C813B2">
                <w:rPr>
                  <w:rStyle w:val="Hyperlink"/>
                  <w:rFonts w:asciiTheme="minorHAnsi" w:hAnsiTheme="minorHAnsi" w:cstheme="minorHAnsi"/>
                  <w:szCs w:val="22"/>
                </w:rPr>
                <w:t>1(Rev.1)</w:t>
              </w:r>
            </w:hyperlink>
            <w:r w:rsidR="00CD6C29" w:rsidRPr="00C813B2">
              <w:rPr>
                <w:rFonts w:hint="eastAsia"/>
                <w:lang w:eastAsia="zh-CN"/>
              </w:rPr>
              <w:t>、</w:t>
            </w:r>
            <w:r>
              <w:fldChar w:fldCharType="begin"/>
            </w:r>
            <w:r>
              <w:instrText>HYPERLINK "https://www.itu.int/dms_pub/itu-r/md/23/rag/c/R23-RAG-C-0001!R1-C1!MSW-E.docx"</w:instrText>
            </w:r>
            <w:r>
              <w:fldChar w:fldCharType="separate"/>
            </w:r>
            <w:r w:rsidR="00C9128D" w:rsidRPr="00C813B2">
              <w:rPr>
                <w:rStyle w:val="Hyperlink"/>
                <w:rFonts w:asciiTheme="minorHAnsi" w:hAnsiTheme="minorHAnsi" w:cstheme="minorHAnsi"/>
                <w:szCs w:val="22"/>
              </w:rPr>
              <w:t>1(Corr.1)</w:t>
            </w:r>
            <w:r>
              <w:rPr>
                <w:rStyle w:val="Hyperlink"/>
                <w:rFonts w:asciiTheme="minorHAnsi" w:hAnsiTheme="minorHAnsi" w:cstheme="minorHAnsi"/>
                <w:szCs w:val="22"/>
              </w:rPr>
              <w:fldChar w:fldCharType="end"/>
            </w:r>
          </w:p>
        </w:tc>
        <w:tc>
          <w:tcPr>
            <w:tcW w:w="11889" w:type="dxa"/>
          </w:tcPr>
          <w:p w14:paraId="7BC6C693" w14:textId="07D9A01A" w:rsidR="00C9128D" w:rsidRPr="00C813B2" w:rsidRDefault="00E34D32" w:rsidP="00F11905">
            <w:pPr>
              <w:pStyle w:val="TableText0"/>
              <w:spacing w:before="80" w:after="0"/>
              <w:rPr>
                <w:lang w:eastAsia="zh-CN"/>
              </w:rPr>
            </w:pPr>
            <w:r w:rsidRPr="00C813B2">
              <w:rPr>
                <w:rFonts w:hint="eastAsia"/>
                <w:lang w:eastAsia="zh-CN"/>
              </w:rPr>
              <w:t>RAG</w:t>
            </w:r>
            <w:r w:rsidR="00CD6C29" w:rsidRPr="00C813B2">
              <w:rPr>
                <w:rFonts w:hint="eastAsia"/>
                <w:lang w:eastAsia="zh-CN"/>
              </w:rPr>
              <w:t>感谢相关人员</w:t>
            </w:r>
            <w:r w:rsidRPr="00C813B2">
              <w:rPr>
                <w:rFonts w:hint="eastAsia"/>
                <w:lang w:eastAsia="zh-CN"/>
              </w:rPr>
              <w:t>介绍</w:t>
            </w:r>
            <w:r w:rsidR="00CD6C29" w:rsidRPr="00C813B2">
              <w:rPr>
                <w:rFonts w:hint="eastAsia"/>
                <w:lang w:eastAsia="zh-CN"/>
              </w:rPr>
              <w:t>了</w:t>
            </w:r>
            <w:r w:rsidR="00CD6C29" w:rsidRPr="00C813B2">
              <w:rPr>
                <w:lang w:eastAsia="zh-CN"/>
              </w:rPr>
              <w:t>RAG/1(Rev.</w:t>
            </w:r>
            <w:proofErr w:type="gramStart"/>
            <w:r w:rsidR="00CD6C29" w:rsidRPr="00C813B2">
              <w:rPr>
                <w:lang w:eastAsia="zh-CN"/>
              </w:rPr>
              <w:t>1)</w:t>
            </w:r>
            <w:r w:rsidRPr="00C813B2">
              <w:rPr>
                <w:rFonts w:hint="eastAsia"/>
                <w:lang w:eastAsia="zh-CN"/>
              </w:rPr>
              <w:t>号文件中</w:t>
            </w:r>
            <w:r w:rsidR="00CD6C29" w:rsidRPr="00C813B2">
              <w:rPr>
                <w:rFonts w:hint="eastAsia"/>
                <w:lang w:eastAsia="zh-CN"/>
              </w:rPr>
              <w:t>提交</w:t>
            </w:r>
            <w:r w:rsidRPr="00C813B2">
              <w:rPr>
                <w:rFonts w:hint="eastAsia"/>
                <w:lang w:eastAsia="zh-CN"/>
              </w:rPr>
              <w:t>的主任报告</w:t>
            </w:r>
            <w:proofErr w:type="gramEnd"/>
            <w:r w:rsidRPr="00C813B2">
              <w:rPr>
                <w:rFonts w:hint="eastAsia"/>
                <w:lang w:eastAsia="zh-CN"/>
              </w:rPr>
              <w:t>。</w:t>
            </w:r>
          </w:p>
        </w:tc>
      </w:tr>
      <w:tr w:rsidR="00C9128D" w:rsidRPr="00C813B2" w14:paraId="47891369" w14:textId="77777777" w:rsidTr="004B0C12">
        <w:trPr>
          <w:cantSplit/>
        </w:trPr>
        <w:tc>
          <w:tcPr>
            <w:tcW w:w="1037" w:type="dxa"/>
          </w:tcPr>
          <w:p w14:paraId="4FB494AF" w14:textId="77777777" w:rsidR="00C9128D" w:rsidRPr="00C813B2" w:rsidRDefault="00C9128D" w:rsidP="00C813B2">
            <w:pPr>
              <w:pStyle w:val="TableText0"/>
            </w:pPr>
            <w:r w:rsidRPr="00C813B2">
              <w:t>5</w:t>
            </w:r>
          </w:p>
        </w:tc>
        <w:tc>
          <w:tcPr>
            <w:tcW w:w="2375" w:type="dxa"/>
          </w:tcPr>
          <w:p w14:paraId="5DB8D623" w14:textId="11524E5E" w:rsidR="00C9128D" w:rsidRPr="00C813B2" w:rsidRDefault="004041C5" w:rsidP="00C813B2">
            <w:pPr>
              <w:pStyle w:val="TableText0"/>
              <w:rPr>
                <w:rStyle w:val="normaltextrun"/>
                <w:rFonts w:asciiTheme="minorHAnsi" w:hAnsiTheme="minorHAnsi" w:cstheme="minorHAnsi"/>
                <w:color w:val="000000" w:themeColor="text1"/>
                <w:szCs w:val="22"/>
                <w:lang w:eastAsia="zh-CN"/>
              </w:rPr>
            </w:pPr>
            <w:r w:rsidRPr="00C813B2">
              <w:rPr>
                <w:rStyle w:val="normaltextrun"/>
                <w:rFonts w:eastAsia="SimSun"/>
                <w:color w:val="000000" w:themeColor="text1"/>
                <w:szCs w:val="22"/>
                <w:lang w:eastAsia="zh-CN"/>
              </w:rPr>
              <w:t>理事会</w:t>
            </w:r>
            <w:r w:rsidRPr="00C813B2">
              <w:rPr>
                <w:rStyle w:val="normaltextrun"/>
                <w:rFonts w:eastAsia="SimSun"/>
                <w:color w:val="000000" w:themeColor="text1"/>
                <w:szCs w:val="22"/>
                <w:lang w:eastAsia="zh-CN"/>
              </w:rPr>
              <w:t>2023</w:t>
            </w:r>
            <w:r w:rsidRPr="00C813B2">
              <w:rPr>
                <w:rStyle w:val="normaltextrun"/>
                <w:rFonts w:eastAsia="SimSun"/>
                <w:color w:val="000000" w:themeColor="text1"/>
                <w:szCs w:val="22"/>
                <w:lang w:eastAsia="zh-CN"/>
              </w:rPr>
              <w:t>年会议相关问题</w:t>
            </w:r>
          </w:p>
          <w:p w14:paraId="5A67E8F5" w14:textId="06A62509" w:rsidR="00C9128D" w:rsidRPr="00662DED" w:rsidRDefault="00491FA6" w:rsidP="00C813B2">
            <w:pPr>
              <w:pStyle w:val="TableText0"/>
              <w:rPr>
                <w:rFonts w:asciiTheme="minorHAnsi" w:hAnsiTheme="minorHAnsi" w:cstheme="minorHAnsi"/>
                <w:color w:val="000000"/>
                <w:szCs w:val="22"/>
                <w:shd w:val="clear" w:color="auto" w:fill="FFFFFF"/>
                <w:lang w:eastAsia="zh-CN"/>
              </w:rPr>
            </w:pPr>
            <w:hyperlink r:id="rId21" w:history="1">
              <w:r w:rsidR="00C9128D" w:rsidRPr="00C813B2">
                <w:rPr>
                  <w:rStyle w:val="Hyperlink"/>
                  <w:rFonts w:asciiTheme="minorHAnsi" w:hAnsiTheme="minorHAnsi" w:cstheme="minorHAnsi"/>
                  <w:szCs w:val="22"/>
                  <w:shd w:val="clear" w:color="auto" w:fill="FFFFFF"/>
                  <w:lang w:eastAsia="zh-CN"/>
                </w:rPr>
                <w:t>1(Rev.1)</w:t>
              </w:r>
            </w:hyperlink>
            <w:r w:rsidR="00A618B7" w:rsidRPr="00C813B2">
              <w:rPr>
                <w:rStyle w:val="normaltextrun"/>
                <w:rFonts w:asciiTheme="minorHAnsi" w:hAnsiTheme="minorHAnsi" w:cstheme="minorHAnsi" w:hint="eastAsia"/>
                <w:szCs w:val="22"/>
                <w:shd w:val="clear" w:color="auto" w:fill="FFFFFF"/>
                <w:lang w:eastAsia="zh-CN"/>
              </w:rPr>
              <w:t>（</w:t>
            </w:r>
            <w:r w:rsidR="00CD6C29" w:rsidRPr="00C813B2">
              <w:rPr>
                <w:rStyle w:val="normaltextrun"/>
                <w:rFonts w:asciiTheme="minorHAnsi" w:hAnsiTheme="minorHAnsi" w:cstheme="minorHAnsi" w:hint="eastAsia"/>
                <w:szCs w:val="22"/>
                <w:shd w:val="clear" w:color="auto" w:fill="FFFFFF"/>
                <w:lang w:eastAsia="zh-CN"/>
              </w:rPr>
              <w:t>第</w:t>
            </w:r>
            <w:r w:rsidR="00C9128D" w:rsidRPr="00C813B2">
              <w:rPr>
                <w:rStyle w:val="normaltextrun"/>
                <w:rFonts w:asciiTheme="minorHAnsi" w:hAnsiTheme="minorHAnsi" w:cstheme="minorHAnsi"/>
                <w:szCs w:val="22"/>
                <w:shd w:val="clear" w:color="auto" w:fill="FFFFFF"/>
                <w:lang w:eastAsia="zh-CN"/>
              </w:rPr>
              <w:t>2.2.3</w:t>
            </w:r>
            <w:r w:rsidR="00CD6C29" w:rsidRPr="00C813B2">
              <w:rPr>
                <w:rStyle w:val="normaltextrun"/>
                <w:rFonts w:asciiTheme="minorHAnsi" w:hAnsiTheme="minorHAnsi" w:cstheme="minorHAnsi" w:hint="eastAsia"/>
                <w:szCs w:val="22"/>
                <w:shd w:val="clear" w:color="auto" w:fill="FFFFFF"/>
                <w:lang w:eastAsia="zh-CN"/>
              </w:rPr>
              <w:t>和</w:t>
            </w:r>
            <w:r w:rsidR="00C9128D" w:rsidRPr="00C813B2">
              <w:rPr>
                <w:rStyle w:val="normaltextrun"/>
                <w:rFonts w:asciiTheme="minorHAnsi" w:hAnsiTheme="minorHAnsi" w:cstheme="minorHAnsi"/>
                <w:szCs w:val="22"/>
                <w:shd w:val="clear" w:color="auto" w:fill="FFFFFF"/>
                <w:lang w:eastAsia="zh-CN"/>
              </w:rPr>
              <w:t>2.2.4</w:t>
            </w:r>
            <w:r w:rsidR="00CD6C29" w:rsidRPr="00C813B2">
              <w:rPr>
                <w:rStyle w:val="normaltextrun"/>
                <w:rFonts w:asciiTheme="minorHAnsi" w:hAnsiTheme="minorHAnsi" w:cstheme="minorHAnsi" w:hint="eastAsia"/>
                <w:szCs w:val="22"/>
                <w:shd w:val="clear" w:color="auto" w:fill="FFFFFF"/>
                <w:lang w:eastAsia="zh-CN"/>
              </w:rPr>
              <w:t>段</w:t>
            </w:r>
            <w:r w:rsidR="00A618B7" w:rsidRPr="00C813B2">
              <w:rPr>
                <w:rStyle w:val="normaltextrun"/>
                <w:rFonts w:asciiTheme="minorHAnsi" w:hAnsiTheme="minorHAnsi" w:cstheme="minorHAnsi" w:hint="eastAsia"/>
                <w:szCs w:val="22"/>
                <w:shd w:val="clear" w:color="auto" w:fill="FFFFFF"/>
                <w:lang w:eastAsia="zh-CN"/>
              </w:rPr>
              <w:t>）</w:t>
            </w:r>
            <w:r w:rsidR="00CD6C29" w:rsidRPr="00C813B2">
              <w:rPr>
                <w:rStyle w:val="normaltextrun"/>
                <w:rFonts w:asciiTheme="minorHAnsi" w:hAnsiTheme="minorHAnsi" w:cstheme="minorHAnsi" w:hint="eastAsia"/>
                <w:szCs w:val="22"/>
                <w:shd w:val="clear" w:color="auto" w:fill="FFFFFF"/>
                <w:lang w:eastAsia="zh-CN"/>
              </w:rPr>
              <w:t>、</w:t>
            </w:r>
            <w:hyperlink r:id="rId22" w:history="1">
              <w:r w:rsidR="00C9128D" w:rsidRPr="00C813B2">
                <w:rPr>
                  <w:rStyle w:val="Hyperlink"/>
                  <w:rFonts w:asciiTheme="minorHAnsi" w:hAnsiTheme="minorHAnsi" w:cstheme="minorHAnsi"/>
                  <w:szCs w:val="22"/>
                  <w:shd w:val="clear" w:color="auto" w:fill="FFFFFF"/>
                  <w:lang w:eastAsia="zh-CN"/>
                </w:rPr>
                <w:t>5</w:t>
              </w:r>
            </w:hyperlink>
          </w:p>
        </w:tc>
        <w:tc>
          <w:tcPr>
            <w:tcW w:w="11889" w:type="dxa"/>
          </w:tcPr>
          <w:p w14:paraId="5F60ED39" w14:textId="12B27664" w:rsidR="00C9128D" w:rsidRPr="00C813B2" w:rsidRDefault="00E34D32" w:rsidP="00F11905">
            <w:pPr>
              <w:pStyle w:val="TableText0"/>
              <w:spacing w:before="80" w:after="0"/>
              <w:rPr>
                <w:color w:val="000000"/>
                <w:lang w:eastAsia="zh-CN"/>
              </w:rPr>
            </w:pPr>
            <w:r w:rsidRPr="00C813B2">
              <w:rPr>
                <w:rFonts w:hint="eastAsia"/>
                <w:color w:val="000000"/>
                <w:lang w:eastAsia="zh-CN"/>
              </w:rPr>
              <w:t>RAG</w:t>
            </w:r>
            <w:r w:rsidRPr="00C813B2">
              <w:rPr>
                <w:rFonts w:hint="eastAsia"/>
                <w:color w:val="000000"/>
                <w:lang w:eastAsia="zh-CN"/>
              </w:rPr>
              <w:t>注意到无线电通信局空间业务部主任提供的有关卫星申报处理问题的信息。</w:t>
            </w:r>
            <w:r w:rsidRPr="00C813B2">
              <w:rPr>
                <w:rFonts w:hint="eastAsia"/>
                <w:color w:val="000000"/>
                <w:lang w:eastAsia="zh-CN"/>
              </w:rPr>
              <w:t>RAG</w:t>
            </w:r>
            <w:r w:rsidRPr="00C813B2">
              <w:rPr>
                <w:rFonts w:hint="eastAsia"/>
                <w:color w:val="000000"/>
                <w:lang w:eastAsia="zh-CN"/>
              </w:rPr>
              <w:t>注意到，第</w:t>
            </w:r>
            <w:r w:rsidRPr="00C813B2">
              <w:rPr>
                <w:rFonts w:hint="eastAsia"/>
                <w:color w:val="000000"/>
                <w:lang w:eastAsia="zh-CN"/>
              </w:rPr>
              <w:t>482</w:t>
            </w:r>
            <w:r w:rsidRPr="00C813B2">
              <w:rPr>
                <w:rFonts w:hint="eastAsia"/>
                <w:color w:val="000000"/>
                <w:lang w:eastAsia="zh-CN"/>
              </w:rPr>
              <w:t>号决定专家组于</w:t>
            </w:r>
            <w:r w:rsidRPr="00C813B2">
              <w:rPr>
                <w:rFonts w:hint="eastAsia"/>
                <w:color w:val="000000"/>
                <w:lang w:eastAsia="zh-CN"/>
              </w:rPr>
              <w:t>2024</w:t>
            </w:r>
            <w:r w:rsidRPr="00C813B2">
              <w:rPr>
                <w:rFonts w:hint="eastAsia"/>
                <w:color w:val="000000"/>
                <w:lang w:eastAsia="zh-CN"/>
              </w:rPr>
              <w:t>年</w:t>
            </w:r>
            <w:r w:rsidRPr="00C813B2">
              <w:rPr>
                <w:rFonts w:hint="eastAsia"/>
                <w:color w:val="000000"/>
                <w:lang w:eastAsia="zh-CN"/>
              </w:rPr>
              <w:t>1</w:t>
            </w:r>
            <w:r w:rsidRPr="00C813B2">
              <w:rPr>
                <w:rFonts w:hint="eastAsia"/>
                <w:color w:val="000000"/>
                <w:lang w:eastAsia="zh-CN"/>
              </w:rPr>
              <w:t>月</w:t>
            </w:r>
            <w:r w:rsidR="00CD6C29" w:rsidRPr="00C813B2">
              <w:rPr>
                <w:rFonts w:hint="eastAsia"/>
                <w:color w:val="000000"/>
                <w:lang w:eastAsia="zh-CN"/>
              </w:rPr>
              <w:t>召开</w:t>
            </w:r>
            <w:r w:rsidRPr="00C813B2">
              <w:rPr>
                <w:rFonts w:hint="eastAsia"/>
                <w:color w:val="000000"/>
                <w:lang w:eastAsia="zh-CN"/>
              </w:rPr>
              <w:t>了第一次会议，并将在</w:t>
            </w:r>
            <w:r w:rsidRPr="00C813B2">
              <w:rPr>
                <w:rFonts w:hint="eastAsia"/>
                <w:color w:val="000000"/>
                <w:lang w:eastAsia="zh-CN"/>
              </w:rPr>
              <w:t>2024</w:t>
            </w:r>
            <w:r w:rsidRPr="00C813B2">
              <w:rPr>
                <w:rFonts w:hint="eastAsia"/>
                <w:color w:val="000000"/>
                <w:lang w:eastAsia="zh-CN"/>
              </w:rPr>
              <w:t>年晚些时候</w:t>
            </w:r>
            <w:r w:rsidR="00CD6C29" w:rsidRPr="00C813B2">
              <w:rPr>
                <w:rFonts w:hint="eastAsia"/>
                <w:color w:val="000000"/>
                <w:lang w:eastAsia="zh-CN"/>
              </w:rPr>
              <w:t>召开</w:t>
            </w:r>
            <w:r w:rsidRPr="00C813B2">
              <w:rPr>
                <w:rFonts w:hint="eastAsia"/>
                <w:color w:val="000000"/>
                <w:lang w:eastAsia="zh-CN"/>
              </w:rPr>
              <w:t>第二次会议，审议无线电通信局提供的</w:t>
            </w:r>
            <w:r w:rsidR="00CD6C29" w:rsidRPr="00C813B2">
              <w:rPr>
                <w:rFonts w:hint="eastAsia"/>
                <w:color w:val="000000"/>
                <w:lang w:eastAsia="zh-CN"/>
              </w:rPr>
              <w:t>有关</w:t>
            </w:r>
            <w:r w:rsidRPr="00C813B2">
              <w:rPr>
                <w:rFonts w:hint="eastAsia"/>
                <w:color w:val="000000"/>
                <w:lang w:eastAsia="zh-CN"/>
              </w:rPr>
              <w:t>卫星网络申报处理活动的详细信息。</w:t>
            </w:r>
            <w:r w:rsidRPr="00C813B2">
              <w:rPr>
                <w:rFonts w:hint="eastAsia"/>
                <w:color w:val="000000"/>
                <w:lang w:eastAsia="zh-CN"/>
              </w:rPr>
              <w:t>RAG</w:t>
            </w:r>
            <w:r w:rsidRPr="00C813B2">
              <w:rPr>
                <w:rFonts w:hint="eastAsia"/>
                <w:color w:val="000000"/>
                <w:lang w:eastAsia="zh-CN"/>
              </w:rPr>
              <w:t>指出，该</w:t>
            </w:r>
            <w:r w:rsidR="00CD6C29" w:rsidRPr="00C813B2">
              <w:rPr>
                <w:rFonts w:hint="eastAsia"/>
                <w:color w:val="000000"/>
                <w:lang w:eastAsia="zh-CN"/>
              </w:rPr>
              <w:t>专家</w:t>
            </w:r>
            <w:r w:rsidRPr="00C813B2">
              <w:rPr>
                <w:rFonts w:hint="eastAsia"/>
                <w:color w:val="000000"/>
                <w:lang w:eastAsia="zh-CN"/>
              </w:rPr>
              <w:t>组将继续召开会议，其成果</w:t>
            </w:r>
            <w:r w:rsidR="00CD6C29" w:rsidRPr="00C813B2">
              <w:rPr>
                <w:rFonts w:hint="eastAsia"/>
                <w:color w:val="000000"/>
                <w:lang w:eastAsia="zh-CN"/>
              </w:rPr>
              <w:t>将</w:t>
            </w:r>
            <w:r w:rsidRPr="00C813B2">
              <w:rPr>
                <w:rFonts w:hint="eastAsia"/>
                <w:color w:val="000000"/>
                <w:lang w:eastAsia="zh-CN"/>
              </w:rPr>
              <w:t>无法及时</w:t>
            </w:r>
            <w:r w:rsidR="00CD6C29" w:rsidRPr="00C813B2">
              <w:rPr>
                <w:rFonts w:hint="eastAsia"/>
                <w:color w:val="000000"/>
                <w:lang w:eastAsia="zh-CN"/>
              </w:rPr>
              <w:t>纳入向</w:t>
            </w:r>
            <w:r w:rsidRPr="00C813B2">
              <w:rPr>
                <w:rFonts w:hint="eastAsia"/>
                <w:color w:val="000000"/>
                <w:lang w:eastAsia="zh-CN"/>
              </w:rPr>
              <w:t>理事会</w:t>
            </w:r>
            <w:r w:rsidRPr="00C813B2">
              <w:rPr>
                <w:rFonts w:hint="eastAsia"/>
                <w:color w:val="000000"/>
                <w:lang w:eastAsia="zh-CN"/>
              </w:rPr>
              <w:t>2024</w:t>
            </w:r>
            <w:r w:rsidRPr="00C813B2">
              <w:rPr>
                <w:rFonts w:hint="eastAsia"/>
                <w:color w:val="000000"/>
                <w:lang w:eastAsia="zh-CN"/>
              </w:rPr>
              <w:t>年会议提交</w:t>
            </w:r>
            <w:r w:rsidR="00CD6C29" w:rsidRPr="00C813B2">
              <w:rPr>
                <w:rFonts w:hint="eastAsia"/>
                <w:color w:val="000000"/>
                <w:lang w:eastAsia="zh-CN"/>
              </w:rPr>
              <w:t>的</w:t>
            </w:r>
            <w:r w:rsidRPr="00C813B2">
              <w:rPr>
                <w:rFonts w:hint="eastAsia"/>
                <w:color w:val="000000"/>
                <w:lang w:eastAsia="zh-CN"/>
              </w:rPr>
              <w:t>中期报告。</w:t>
            </w:r>
          </w:p>
          <w:p w14:paraId="247984F7" w14:textId="657E2843" w:rsidR="00C9128D" w:rsidRPr="00C813B2" w:rsidRDefault="00E34D32" w:rsidP="00F11905">
            <w:pPr>
              <w:pStyle w:val="TableText0"/>
              <w:spacing w:before="80" w:after="0"/>
              <w:rPr>
                <w:lang w:eastAsia="zh-CN"/>
              </w:rPr>
            </w:pPr>
            <w:r w:rsidRPr="00C813B2">
              <w:rPr>
                <w:rFonts w:hint="eastAsia"/>
                <w:lang w:eastAsia="zh-CN"/>
              </w:rPr>
              <w:t>RAG</w:t>
            </w:r>
            <w:r w:rsidRPr="00C813B2">
              <w:rPr>
                <w:rFonts w:hint="eastAsia"/>
                <w:lang w:eastAsia="zh-CN"/>
              </w:rPr>
              <w:t>注意到了财务资源管理部主任介绍的无线电通信局</w:t>
            </w:r>
            <w:r w:rsidRPr="00C813B2">
              <w:rPr>
                <w:rFonts w:hint="eastAsia"/>
                <w:lang w:eastAsia="zh-CN"/>
              </w:rPr>
              <w:t>2024-2027</w:t>
            </w:r>
            <w:r w:rsidRPr="00C813B2">
              <w:rPr>
                <w:rFonts w:hint="eastAsia"/>
                <w:lang w:eastAsia="zh-CN"/>
              </w:rPr>
              <w:t>年预算</w:t>
            </w:r>
            <w:r w:rsidR="00CD6C29" w:rsidRPr="00C813B2">
              <w:rPr>
                <w:rFonts w:hint="eastAsia"/>
                <w:lang w:eastAsia="zh-CN"/>
              </w:rPr>
              <w:t>（如主任报告第</w:t>
            </w:r>
            <w:r w:rsidR="00CD6C29" w:rsidRPr="00C813B2">
              <w:rPr>
                <w:rFonts w:hint="eastAsia"/>
                <w:lang w:eastAsia="zh-CN"/>
              </w:rPr>
              <w:t>2.2.3</w:t>
            </w:r>
            <w:r w:rsidR="00CD6C29" w:rsidRPr="00C813B2">
              <w:rPr>
                <w:rFonts w:hint="eastAsia"/>
                <w:lang w:eastAsia="zh-CN"/>
              </w:rPr>
              <w:t>节所述）</w:t>
            </w:r>
            <w:r w:rsidRPr="00C813B2">
              <w:rPr>
                <w:rFonts w:hint="eastAsia"/>
                <w:lang w:eastAsia="zh-CN"/>
              </w:rPr>
              <w:t>。</w:t>
            </w:r>
            <w:r w:rsidRPr="00C813B2">
              <w:rPr>
                <w:rFonts w:hint="eastAsia"/>
                <w:lang w:eastAsia="zh-CN"/>
              </w:rPr>
              <w:t>RAG</w:t>
            </w:r>
            <w:r w:rsidRPr="00C813B2">
              <w:rPr>
                <w:rFonts w:hint="eastAsia"/>
                <w:lang w:eastAsia="zh-CN"/>
              </w:rPr>
              <w:t>注意到，预算是在</w:t>
            </w:r>
            <w:r w:rsidRPr="00C813B2">
              <w:rPr>
                <w:rFonts w:hint="eastAsia"/>
                <w:lang w:eastAsia="zh-CN"/>
              </w:rPr>
              <w:t>WRC-23</w:t>
            </w:r>
            <w:r w:rsidRPr="00C813B2">
              <w:rPr>
                <w:rFonts w:hint="eastAsia"/>
                <w:lang w:eastAsia="zh-CN"/>
              </w:rPr>
              <w:t>之前批准的，其中不包括用于落实</w:t>
            </w:r>
            <w:r w:rsidRPr="00C813B2">
              <w:rPr>
                <w:rFonts w:hint="eastAsia"/>
                <w:lang w:eastAsia="zh-CN"/>
              </w:rPr>
              <w:t>WRC-23</w:t>
            </w:r>
            <w:r w:rsidRPr="00C813B2">
              <w:rPr>
                <w:rFonts w:hint="eastAsia"/>
                <w:lang w:eastAsia="zh-CN"/>
              </w:rPr>
              <w:t>成果的资源。</w:t>
            </w:r>
            <w:r w:rsidRPr="00C813B2">
              <w:rPr>
                <w:rFonts w:hint="eastAsia"/>
                <w:lang w:eastAsia="zh-CN"/>
              </w:rPr>
              <w:t>RAG</w:t>
            </w:r>
            <w:r w:rsidRPr="00C813B2">
              <w:rPr>
                <w:rFonts w:hint="eastAsia"/>
                <w:lang w:eastAsia="zh-CN"/>
              </w:rPr>
              <w:t>认为，落实</w:t>
            </w:r>
            <w:r w:rsidRPr="00C813B2">
              <w:rPr>
                <w:rFonts w:hint="eastAsia"/>
                <w:lang w:eastAsia="zh-CN"/>
              </w:rPr>
              <w:t>WRC-23</w:t>
            </w:r>
            <w:r w:rsidRPr="00C813B2">
              <w:rPr>
                <w:rFonts w:hint="eastAsia"/>
                <w:lang w:eastAsia="zh-CN"/>
              </w:rPr>
              <w:t>的成果应成为国际电联的头等大事，并对</w:t>
            </w:r>
            <w:r w:rsidR="00576BA3" w:rsidRPr="00C813B2">
              <w:rPr>
                <w:rFonts w:hint="eastAsia"/>
                <w:lang w:eastAsia="zh-CN"/>
              </w:rPr>
              <w:t>无线电通信局在</w:t>
            </w:r>
            <w:r w:rsidRPr="00C813B2">
              <w:rPr>
                <w:rFonts w:hint="eastAsia"/>
                <w:lang w:eastAsia="zh-CN"/>
              </w:rPr>
              <w:t>WRC-23</w:t>
            </w:r>
            <w:r w:rsidRPr="00C813B2">
              <w:rPr>
                <w:rFonts w:hint="eastAsia"/>
                <w:lang w:eastAsia="zh-CN"/>
              </w:rPr>
              <w:t>预算控制委员会报告（</w:t>
            </w:r>
            <w:r w:rsidR="00491FA6">
              <w:fldChar w:fldCharType="begin"/>
            </w:r>
            <w:r w:rsidR="00491FA6">
              <w:rPr>
                <w:lang w:eastAsia="zh-CN"/>
              </w:rPr>
              <w:instrText>HYPERLINK "https://www.itu.int/md/R23-WRC23-C-0460/en"</w:instrText>
            </w:r>
            <w:r w:rsidR="00491FA6">
              <w:fldChar w:fldCharType="separate"/>
            </w:r>
            <w:r w:rsidR="00576BA3" w:rsidRPr="00C813B2">
              <w:rPr>
                <w:rStyle w:val="Hyperlink"/>
                <w:rFonts w:asciiTheme="minorHAnsi" w:hAnsiTheme="minorHAnsi" w:cstheme="minorHAnsi"/>
                <w:szCs w:val="22"/>
                <w:lang w:eastAsia="zh-CN"/>
              </w:rPr>
              <w:t>WRC-23/460 (Rev.1</w:t>
            </w:r>
            <w:r w:rsidR="00491FA6">
              <w:rPr>
                <w:rStyle w:val="Hyperlink"/>
                <w:rFonts w:asciiTheme="minorHAnsi" w:hAnsiTheme="minorHAnsi" w:cstheme="minorHAnsi"/>
                <w:szCs w:val="22"/>
                <w:lang w:eastAsia="zh-CN"/>
              </w:rPr>
              <w:fldChar w:fldCharType="end"/>
            </w:r>
            <w:r w:rsidR="00576BA3" w:rsidRPr="00C813B2">
              <w:rPr>
                <w:rStyle w:val="Hyperlink"/>
                <w:rFonts w:asciiTheme="minorHAnsi" w:hAnsiTheme="minorHAnsi" w:cstheme="minorHAnsi"/>
                <w:szCs w:val="22"/>
                <w:lang w:eastAsia="zh-CN"/>
              </w:rPr>
              <w:t>)</w:t>
            </w:r>
            <w:r w:rsidRPr="00C813B2">
              <w:rPr>
                <w:rFonts w:hint="eastAsia"/>
                <w:lang w:eastAsia="zh-CN"/>
              </w:rPr>
              <w:t>号文件）中提出的资金申请表示赞同。</w:t>
            </w:r>
          </w:p>
          <w:p w14:paraId="64EEC8BA" w14:textId="24A66627" w:rsidR="00C9128D" w:rsidRPr="00C813B2" w:rsidRDefault="00E34D32" w:rsidP="00F11905">
            <w:pPr>
              <w:pStyle w:val="TableText0"/>
              <w:spacing w:before="80" w:after="0"/>
              <w:rPr>
                <w:lang w:eastAsia="zh-CN"/>
              </w:rPr>
            </w:pPr>
            <w:r w:rsidRPr="00C813B2">
              <w:rPr>
                <w:rFonts w:hint="eastAsia"/>
                <w:lang w:eastAsia="zh-CN"/>
              </w:rPr>
              <w:t>RAG</w:t>
            </w:r>
            <w:r w:rsidRPr="00C813B2">
              <w:rPr>
                <w:rFonts w:hint="eastAsia"/>
                <w:lang w:eastAsia="zh-CN"/>
              </w:rPr>
              <w:t>审议了由</w:t>
            </w:r>
            <w:r w:rsidRPr="00C813B2">
              <w:rPr>
                <w:rFonts w:hint="eastAsia"/>
                <w:lang w:eastAsia="zh-CN"/>
              </w:rPr>
              <w:t>Jean-Paul Lovato</w:t>
            </w:r>
            <w:r w:rsidRPr="00C813B2">
              <w:rPr>
                <w:rFonts w:hint="eastAsia"/>
                <w:lang w:eastAsia="zh-CN"/>
              </w:rPr>
              <w:t>先生（预算和财务分析处处长）介绍的</w:t>
            </w:r>
            <w:r w:rsidRPr="00C813B2">
              <w:rPr>
                <w:rFonts w:hint="eastAsia"/>
                <w:lang w:eastAsia="zh-CN"/>
              </w:rPr>
              <w:t>RAG/5</w:t>
            </w:r>
            <w:r w:rsidRPr="00C813B2">
              <w:rPr>
                <w:rFonts w:hint="eastAsia"/>
                <w:lang w:eastAsia="zh-CN"/>
              </w:rPr>
              <w:t>号文件</w:t>
            </w:r>
            <w:r w:rsidR="00576BA3" w:rsidRPr="00C813B2">
              <w:rPr>
                <w:rFonts w:hint="eastAsia"/>
                <w:lang w:eastAsia="zh-CN"/>
              </w:rPr>
              <w:t>提供</w:t>
            </w:r>
            <w:r w:rsidRPr="00C813B2">
              <w:rPr>
                <w:rFonts w:hint="eastAsia"/>
                <w:lang w:eastAsia="zh-CN"/>
              </w:rPr>
              <w:t>无线电通信局</w:t>
            </w:r>
            <w:r w:rsidR="00576BA3" w:rsidRPr="00C813B2">
              <w:rPr>
                <w:rFonts w:hint="eastAsia"/>
                <w:lang w:eastAsia="zh-CN"/>
              </w:rPr>
              <w:t>《</w:t>
            </w:r>
            <w:r w:rsidRPr="00C813B2">
              <w:rPr>
                <w:rFonts w:hint="eastAsia"/>
                <w:lang w:eastAsia="zh-CN"/>
              </w:rPr>
              <w:t>2025-2028</w:t>
            </w:r>
            <w:r w:rsidRPr="00C813B2">
              <w:rPr>
                <w:rFonts w:hint="eastAsia"/>
                <w:lang w:eastAsia="zh-CN"/>
              </w:rPr>
              <w:t>年运作规划</w:t>
            </w:r>
            <w:r w:rsidR="00576BA3" w:rsidRPr="00C813B2">
              <w:rPr>
                <w:rFonts w:hint="eastAsia"/>
                <w:lang w:eastAsia="zh-CN"/>
              </w:rPr>
              <w:t>》</w:t>
            </w:r>
            <w:r w:rsidRPr="00C813B2">
              <w:rPr>
                <w:rFonts w:hint="eastAsia"/>
                <w:lang w:eastAsia="zh-CN"/>
              </w:rPr>
              <w:t>草案。</w:t>
            </w:r>
            <w:r w:rsidRPr="00C813B2">
              <w:rPr>
                <w:rFonts w:hint="eastAsia"/>
                <w:lang w:eastAsia="zh-CN"/>
              </w:rPr>
              <w:t>RAG</w:t>
            </w:r>
            <w:r w:rsidRPr="00C813B2">
              <w:rPr>
                <w:rFonts w:hint="eastAsia"/>
                <w:lang w:eastAsia="zh-CN"/>
              </w:rPr>
              <w:t>注意到，国际电联已根据</w:t>
            </w:r>
            <w:r w:rsidRPr="00C813B2">
              <w:rPr>
                <w:rFonts w:hint="eastAsia"/>
                <w:lang w:eastAsia="zh-CN"/>
              </w:rPr>
              <w:t>RAG</w:t>
            </w:r>
            <w:r w:rsidRPr="00C813B2">
              <w:rPr>
                <w:rFonts w:hint="eastAsia"/>
                <w:lang w:eastAsia="zh-CN"/>
              </w:rPr>
              <w:t>第</w:t>
            </w:r>
            <w:r w:rsidRPr="00C813B2">
              <w:rPr>
                <w:rFonts w:hint="eastAsia"/>
                <w:lang w:eastAsia="zh-CN"/>
              </w:rPr>
              <w:t>30</w:t>
            </w:r>
            <w:r w:rsidRPr="00C813B2">
              <w:rPr>
                <w:rFonts w:hint="eastAsia"/>
                <w:lang w:eastAsia="zh-CN"/>
              </w:rPr>
              <w:t>次会议的反馈意见改变了提供信息的方式。</w:t>
            </w:r>
          </w:p>
          <w:p w14:paraId="37976EF9" w14:textId="74D710BF" w:rsidR="00C9128D" w:rsidRPr="00C813B2" w:rsidRDefault="001D1C73" w:rsidP="00F11905">
            <w:pPr>
              <w:pStyle w:val="TableText0"/>
              <w:spacing w:before="80" w:after="0"/>
              <w:rPr>
                <w:highlight w:val="yellow"/>
                <w:lang w:eastAsia="zh-CN"/>
              </w:rPr>
            </w:pPr>
            <w:r w:rsidRPr="00C813B2">
              <w:rPr>
                <w:rFonts w:hint="eastAsia"/>
                <w:lang w:eastAsia="zh-CN"/>
              </w:rPr>
              <w:lastRenderedPageBreak/>
              <w:t>RAG</w:t>
            </w:r>
            <w:r w:rsidRPr="00C813B2">
              <w:rPr>
                <w:rFonts w:hint="eastAsia"/>
                <w:lang w:eastAsia="zh-CN"/>
              </w:rPr>
              <w:t>审议了主任报告中有关在同等地位上使用国际电联六种正式语文报告</w:t>
            </w:r>
            <w:r w:rsidR="00576BA3" w:rsidRPr="00C813B2">
              <w:rPr>
                <w:rFonts w:hint="eastAsia"/>
                <w:lang w:eastAsia="zh-CN"/>
              </w:rPr>
              <w:t>的</w:t>
            </w:r>
            <w:r w:rsidRPr="00C813B2">
              <w:rPr>
                <w:rFonts w:hint="eastAsia"/>
                <w:lang w:eastAsia="zh-CN"/>
              </w:rPr>
              <w:t>第</w:t>
            </w:r>
            <w:r w:rsidRPr="00C813B2">
              <w:rPr>
                <w:rFonts w:hint="eastAsia"/>
                <w:lang w:eastAsia="zh-CN"/>
              </w:rPr>
              <w:t>2.2.4</w:t>
            </w:r>
            <w:r w:rsidRPr="00C813B2">
              <w:rPr>
                <w:rFonts w:hint="eastAsia"/>
                <w:lang w:eastAsia="zh-CN"/>
              </w:rPr>
              <w:t>节的内容，</w:t>
            </w:r>
            <w:r w:rsidRPr="00C813B2">
              <w:rPr>
                <w:rFonts w:hint="eastAsia"/>
                <w:lang w:eastAsia="zh-CN"/>
              </w:rPr>
              <w:t>Negar Takesh</w:t>
            </w:r>
            <w:r w:rsidRPr="00C813B2">
              <w:rPr>
                <w:rFonts w:hint="eastAsia"/>
                <w:lang w:eastAsia="zh-CN"/>
              </w:rPr>
              <w:t>女士（大会和出版部副主任）对此做了进一步细化</w:t>
            </w:r>
            <w:r w:rsidR="00576BA3" w:rsidRPr="00C813B2">
              <w:rPr>
                <w:rFonts w:hint="eastAsia"/>
                <w:lang w:eastAsia="zh-CN"/>
              </w:rPr>
              <w:t>说明</w:t>
            </w:r>
            <w:r w:rsidRPr="00C813B2">
              <w:rPr>
                <w:rFonts w:hint="eastAsia"/>
                <w:lang w:eastAsia="zh-CN"/>
              </w:rPr>
              <w:t>。</w:t>
            </w:r>
            <w:r w:rsidRPr="00C813B2">
              <w:rPr>
                <w:rFonts w:hint="eastAsia"/>
                <w:lang w:eastAsia="zh-CN"/>
              </w:rPr>
              <w:t>RAG</w:t>
            </w:r>
            <w:r w:rsidRPr="00C813B2">
              <w:rPr>
                <w:rFonts w:hint="eastAsia"/>
                <w:lang w:eastAsia="zh-CN"/>
              </w:rPr>
              <w:t>对</w:t>
            </w:r>
            <w:r w:rsidR="00576BA3" w:rsidRPr="00C813B2">
              <w:rPr>
                <w:rFonts w:hint="eastAsia"/>
                <w:lang w:eastAsia="zh-CN"/>
              </w:rPr>
              <w:t>在</w:t>
            </w:r>
            <w:r w:rsidRPr="00C813B2">
              <w:rPr>
                <w:rFonts w:hint="eastAsia"/>
                <w:lang w:eastAsia="zh-CN"/>
              </w:rPr>
              <w:t>以国际电联六种</w:t>
            </w:r>
            <w:r w:rsidR="00576BA3" w:rsidRPr="00C813B2">
              <w:rPr>
                <w:rFonts w:hint="eastAsia"/>
                <w:lang w:eastAsia="zh-CN"/>
              </w:rPr>
              <w:t>正式</w:t>
            </w:r>
            <w:r w:rsidRPr="00C813B2">
              <w:rPr>
                <w:rFonts w:hint="eastAsia"/>
                <w:lang w:eastAsia="zh-CN"/>
              </w:rPr>
              <w:t>语文提供有关国际电联和</w:t>
            </w:r>
            <w:r w:rsidRPr="00C813B2">
              <w:rPr>
                <w:rFonts w:hint="eastAsia"/>
                <w:lang w:eastAsia="zh-CN"/>
              </w:rPr>
              <w:t>ITU-R</w:t>
            </w:r>
            <w:r w:rsidRPr="00C813B2">
              <w:rPr>
                <w:rFonts w:hint="eastAsia"/>
                <w:lang w:eastAsia="zh-CN"/>
              </w:rPr>
              <w:t>网页信息方面取得的进展表示赞赏。</w:t>
            </w:r>
            <w:r w:rsidRPr="00C813B2">
              <w:rPr>
                <w:rFonts w:hint="eastAsia"/>
                <w:lang w:eastAsia="zh-CN"/>
              </w:rPr>
              <w:t>RAG</w:t>
            </w:r>
            <w:r w:rsidRPr="00C813B2">
              <w:rPr>
                <w:rFonts w:hint="eastAsia"/>
                <w:lang w:eastAsia="zh-CN"/>
              </w:rPr>
              <w:t>注意到，如</w:t>
            </w:r>
            <w:r w:rsidR="00576BA3" w:rsidRPr="00C813B2">
              <w:rPr>
                <w:lang w:eastAsia="zh-CN"/>
              </w:rPr>
              <w:t xml:space="preserve">RAG/1(Rev.1) </w:t>
            </w:r>
            <w:hyperlink r:id="rId23" w:history="1">
              <w:r w:rsidR="00576BA3" w:rsidRPr="00C813B2">
                <w:rPr>
                  <w:rStyle w:val="Hyperlink"/>
                  <w:rFonts w:asciiTheme="minorHAnsi" w:hAnsiTheme="minorHAnsi" w:cstheme="minorHAnsi"/>
                  <w:szCs w:val="22"/>
                  <w:lang w:eastAsia="zh-CN"/>
                </w:rPr>
                <w:t>(Add.2)</w:t>
              </w:r>
            </w:hyperlink>
            <w:r w:rsidRPr="00C813B2">
              <w:rPr>
                <w:rFonts w:hint="eastAsia"/>
                <w:lang w:eastAsia="zh-CN"/>
              </w:rPr>
              <w:t>号文件所述，无线电通信局网页越来越多地使用自动翻译，并进一步要求主任向未来的</w:t>
            </w:r>
            <w:r w:rsidRPr="00C813B2">
              <w:rPr>
                <w:rFonts w:hint="eastAsia"/>
                <w:lang w:eastAsia="zh-CN"/>
              </w:rPr>
              <w:t>RAG</w:t>
            </w:r>
            <w:r w:rsidRPr="00C813B2">
              <w:rPr>
                <w:rFonts w:hint="eastAsia"/>
                <w:lang w:eastAsia="zh-CN"/>
              </w:rPr>
              <w:t>会议报告有关</w:t>
            </w:r>
            <w:r w:rsidRPr="00C813B2">
              <w:rPr>
                <w:rFonts w:hint="eastAsia"/>
                <w:lang w:eastAsia="zh-CN"/>
              </w:rPr>
              <w:t>ITU-R</w:t>
            </w:r>
            <w:r w:rsidRPr="00C813B2">
              <w:rPr>
                <w:rFonts w:hint="eastAsia"/>
                <w:lang w:eastAsia="zh-CN"/>
              </w:rPr>
              <w:t>使用六种正式语文</w:t>
            </w:r>
            <w:r w:rsidR="00576BA3" w:rsidRPr="00C813B2">
              <w:rPr>
                <w:rFonts w:hint="eastAsia"/>
                <w:lang w:eastAsia="zh-CN"/>
              </w:rPr>
              <w:t>情况</w:t>
            </w:r>
            <w:r w:rsidRPr="00C813B2">
              <w:rPr>
                <w:rFonts w:hint="eastAsia"/>
                <w:lang w:eastAsia="zh-CN"/>
              </w:rPr>
              <w:t>的指标。</w:t>
            </w:r>
          </w:p>
        </w:tc>
      </w:tr>
      <w:tr w:rsidR="00C9128D" w:rsidRPr="0078071A" w14:paraId="14E6BF86" w14:textId="77777777" w:rsidTr="004B0C12">
        <w:trPr>
          <w:cantSplit/>
        </w:trPr>
        <w:tc>
          <w:tcPr>
            <w:tcW w:w="1037" w:type="dxa"/>
          </w:tcPr>
          <w:p w14:paraId="733FF03C" w14:textId="77777777" w:rsidR="00C9128D" w:rsidRPr="006942BF" w:rsidRDefault="00C9128D" w:rsidP="00C813B2">
            <w:pPr>
              <w:pStyle w:val="TableText0"/>
              <w:rPr>
                <w:lang w:eastAsia="en-GB"/>
              </w:rPr>
            </w:pPr>
            <w:r w:rsidRPr="006942BF">
              <w:rPr>
                <w:lang w:eastAsia="en-GB"/>
              </w:rPr>
              <w:lastRenderedPageBreak/>
              <w:t>6</w:t>
            </w:r>
          </w:p>
          <w:p w14:paraId="76F011E6" w14:textId="77777777" w:rsidR="00C9128D" w:rsidRPr="0078071A" w:rsidRDefault="00C9128D" w:rsidP="00C813B2">
            <w:pPr>
              <w:pStyle w:val="TableText0"/>
              <w:rPr>
                <w:rFonts w:asciiTheme="minorHAnsi" w:hAnsiTheme="minorHAnsi" w:cstheme="minorHAnsi"/>
              </w:rPr>
            </w:pPr>
          </w:p>
        </w:tc>
        <w:tc>
          <w:tcPr>
            <w:tcW w:w="2375" w:type="dxa"/>
          </w:tcPr>
          <w:p w14:paraId="72EB982B" w14:textId="05D2E240" w:rsidR="00C9128D" w:rsidRPr="0078071A" w:rsidRDefault="004041C5" w:rsidP="00C813B2">
            <w:pPr>
              <w:pStyle w:val="TableText0"/>
              <w:rPr>
                <w:rStyle w:val="normaltextrun"/>
                <w:rFonts w:asciiTheme="minorHAnsi" w:hAnsiTheme="minorHAnsi" w:cstheme="minorHAnsi"/>
                <w:color w:val="000000"/>
                <w:shd w:val="clear" w:color="auto" w:fill="FFFFFF"/>
                <w:lang w:eastAsia="zh-CN"/>
              </w:rPr>
            </w:pPr>
            <w:r w:rsidRPr="004041C5">
              <w:rPr>
                <w:rStyle w:val="normaltextrun"/>
                <w:rFonts w:asciiTheme="minorHAnsi" w:hAnsiTheme="minorHAnsi" w:cstheme="minorHAnsi" w:hint="eastAsia"/>
                <w:color w:val="000000"/>
                <w:shd w:val="clear" w:color="auto" w:fill="FFFFFF"/>
                <w:lang w:eastAsia="zh-CN"/>
              </w:rPr>
              <w:t>RA-23</w:t>
            </w:r>
            <w:r w:rsidRPr="004041C5">
              <w:rPr>
                <w:rStyle w:val="normaltextrun"/>
                <w:rFonts w:asciiTheme="minorHAnsi" w:hAnsiTheme="minorHAnsi" w:cstheme="minorHAnsi" w:hint="eastAsia"/>
                <w:color w:val="000000"/>
                <w:shd w:val="clear" w:color="auto" w:fill="FFFFFF"/>
                <w:lang w:eastAsia="zh-CN"/>
              </w:rPr>
              <w:t>和</w:t>
            </w:r>
            <w:r w:rsidRPr="004041C5">
              <w:rPr>
                <w:rStyle w:val="normaltextrun"/>
                <w:rFonts w:asciiTheme="minorHAnsi" w:hAnsiTheme="minorHAnsi" w:cstheme="minorHAnsi" w:hint="eastAsia"/>
                <w:color w:val="000000"/>
                <w:shd w:val="clear" w:color="auto" w:fill="FFFFFF"/>
                <w:lang w:eastAsia="zh-CN"/>
              </w:rPr>
              <w:t>WRC-23</w:t>
            </w:r>
            <w:r w:rsidRPr="004041C5">
              <w:rPr>
                <w:rStyle w:val="normaltextrun"/>
                <w:rFonts w:asciiTheme="minorHAnsi" w:hAnsiTheme="minorHAnsi" w:cstheme="minorHAnsi" w:hint="eastAsia"/>
                <w:color w:val="000000"/>
                <w:shd w:val="clear" w:color="auto" w:fill="FFFFFF"/>
                <w:lang w:eastAsia="zh-CN"/>
              </w:rPr>
              <w:t>的成果和相关行动</w:t>
            </w:r>
          </w:p>
          <w:p w14:paraId="53398DF3" w14:textId="3E1CC064" w:rsidR="00C9128D" w:rsidRPr="0078071A" w:rsidRDefault="00491FA6" w:rsidP="00C813B2">
            <w:pPr>
              <w:pStyle w:val="TableText0"/>
              <w:rPr>
                <w:rStyle w:val="normaltextrun"/>
                <w:rFonts w:asciiTheme="minorHAnsi" w:hAnsiTheme="minorHAnsi" w:cstheme="minorHAnsi"/>
                <w:color w:val="000000" w:themeColor="text1"/>
              </w:rPr>
            </w:pPr>
            <w:hyperlink r:id="rId24" w:history="1">
              <w:r w:rsidR="00C9128D" w:rsidRPr="00721B45">
                <w:rPr>
                  <w:rStyle w:val="Hyperlink"/>
                  <w:rFonts w:asciiTheme="minorHAnsi" w:hAnsiTheme="minorHAnsi" w:cstheme="minorHAnsi"/>
                  <w:shd w:val="clear" w:color="auto" w:fill="FFFFFF"/>
                </w:rPr>
                <w:t>1(Rev.1)</w:t>
              </w:r>
            </w:hyperlink>
            <w:r w:rsidR="00E1527D">
              <w:rPr>
                <w:rStyle w:val="normaltextrun"/>
                <w:rFonts w:asciiTheme="minorHAnsi" w:hAnsiTheme="minorHAnsi" w:cstheme="minorHAnsi" w:hint="eastAsia"/>
                <w:color w:val="000000" w:themeColor="text1"/>
                <w:lang w:eastAsia="zh-CN"/>
              </w:rPr>
              <w:t>（第</w:t>
            </w:r>
            <w:r w:rsidR="00E1527D">
              <w:rPr>
                <w:rStyle w:val="normaltextrun"/>
                <w:rFonts w:asciiTheme="minorHAnsi" w:hAnsiTheme="minorHAnsi" w:cstheme="minorHAnsi" w:hint="eastAsia"/>
                <w:color w:val="000000" w:themeColor="text1"/>
                <w:lang w:eastAsia="zh-CN"/>
              </w:rPr>
              <w:t>3</w:t>
            </w:r>
            <w:r w:rsidR="00E1527D">
              <w:rPr>
                <w:rStyle w:val="normaltextrun"/>
                <w:rFonts w:asciiTheme="minorHAnsi" w:hAnsiTheme="minorHAnsi" w:cstheme="minorHAnsi" w:hint="eastAsia"/>
                <w:color w:val="000000" w:themeColor="text1"/>
                <w:lang w:eastAsia="zh-CN"/>
              </w:rPr>
              <w:t>段）</w:t>
            </w:r>
            <w:r w:rsidR="00A618B7">
              <w:rPr>
                <w:rStyle w:val="normaltextrun"/>
                <w:rFonts w:asciiTheme="minorHAnsi" w:hAnsiTheme="minorHAnsi" w:cstheme="minorHAnsi" w:hint="eastAsia"/>
                <w:color w:val="000000" w:themeColor="text1"/>
                <w:lang w:eastAsia="zh-CN"/>
              </w:rPr>
              <w:t>、</w:t>
            </w:r>
            <w:hyperlink r:id="rId25" w:history="1">
              <w:r w:rsidR="00C9128D" w:rsidRPr="00721B45">
                <w:rPr>
                  <w:rStyle w:val="Hyperlink"/>
                  <w:rFonts w:asciiTheme="minorHAnsi" w:hAnsiTheme="minorHAnsi" w:cstheme="minorHAnsi"/>
                </w:rPr>
                <w:t>8</w:t>
              </w:r>
            </w:hyperlink>
            <w:r w:rsidR="00A618B7">
              <w:rPr>
                <w:rStyle w:val="normaltextrun"/>
                <w:rFonts w:asciiTheme="minorHAnsi" w:hAnsiTheme="minorHAnsi" w:cstheme="minorHAnsi" w:hint="eastAsia"/>
                <w:color w:val="000000" w:themeColor="text1"/>
                <w:lang w:eastAsia="zh-CN"/>
              </w:rPr>
              <w:t>和</w:t>
            </w:r>
            <w:r>
              <w:fldChar w:fldCharType="begin"/>
            </w:r>
            <w:r>
              <w:instrText>HYPERLINK "https://www.itu.int/md/R23-RAG-C-0010/en"</w:instrText>
            </w:r>
            <w:r>
              <w:fldChar w:fldCharType="separate"/>
            </w:r>
            <w:r w:rsidR="00C9128D" w:rsidRPr="00721B45">
              <w:rPr>
                <w:rStyle w:val="Hyperlink"/>
                <w:rFonts w:asciiTheme="minorHAnsi" w:hAnsiTheme="minorHAnsi" w:cstheme="minorHAnsi"/>
              </w:rPr>
              <w:t>10</w:t>
            </w:r>
            <w:r>
              <w:rPr>
                <w:rStyle w:val="Hyperlink"/>
                <w:rFonts w:asciiTheme="minorHAnsi" w:hAnsiTheme="minorHAnsi" w:cstheme="minorHAnsi"/>
              </w:rPr>
              <w:fldChar w:fldCharType="end"/>
            </w:r>
          </w:p>
        </w:tc>
        <w:tc>
          <w:tcPr>
            <w:tcW w:w="11889" w:type="dxa"/>
          </w:tcPr>
          <w:p w14:paraId="2E821697" w14:textId="2B9FBF37" w:rsidR="001D1C73" w:rsidRPr="001D1C73" w:rsidRDefault="001D1C73" w:rsidP="00F11905">
            <w:pPr>
              <w:pStyle w:val="TableText0"/>
              <w:spacing w:before="80" w:after="0"/>
              <w:rPr>
                <w:rFonts w:asciiTheme="minorHAnsi" w:hAnsiTheme="minorHAnsi" w:cstheme="minorHAnsi"/>
                <w:color w:val="000000" w:themeColor="text1"/>
                <w:lang w:eastAsia="zh-CN"/>
              </w:rPr>
            </w:pPr>
            <w:r w:rsidRPr="001D1C73">
              <w:rPr>
                <w:rFonts w:asciiTheme="minorHAnsi" w:hAnsiTheme="minorHAnsi" w:cstheme="minorHAnsi" w:hint="eastAsia"/>
                <w:color w:val="000000" w:themeColor="text1"/>
                <w:lang w:eastAsia="zh-CN"/>
              </w:rPr>
              <w:t>RAG</w:t>
            </w:r>
            <w:r w:rsidRPr="001D1C73">
              <w:rPr>
                <w:rFonts w:asciiTheme="minorHAnsi" w:hAnsiTheme="minorHAnsi" w:cstheme="minorHAnsi" w:hint="eastAsia"/>
                <w:color w:val="000000" w:themeColor="text1"/>
                <w:lang w:eastAsia="zh-CN"/>
              </w:rPr>
              <w:t>注意到了</w:t>
            </w:r>
            <w:r w:rsidRPr="001D1C73">
              <w:rPr>
                <w:rFonts w:asciiTheme="minorHAnsi" w:hAnsiTheme="minorHAnsi" w:cstheme="minorHAnsi" w:hint="eastAsia"/>
                <w:color w:val="000000" w:themeColor="text1"/>
                <w:lang w:eastAsia="zh-CN"/>
              </w:rPr>
              <w:t>RA-23</w:t>
            </w:r>
            <w:r w:rsidRPr="001D1C73">
              <w:rPr>
                <w:rFonts w:asciiTheme="minorHAnsi" w:hAnsiTheme="minorHAnsi" w:cstheme="minorHAnsi" w:hint="eastAsia"/>
                <w:color w:val="000000" w:themeColor="text1"/>
                <w:lang w:eastAsia="zh-CN"/>
              </w:rPr>
              <w:t>和</w:t>
            </w:r>
            <w:r w:rsidRPr="001D1C73">
              <w:rPr>
                <w:rFonts w:asciiTheme="minorHAnsi" w:hAnsiTheme="minorHAnsi" w:cstheme="minorHAnsi" w:hint="eastAsia"/>
                <w:color w:val="000000" w:themeColor="text1"/>
                <w:lang w:eastAsia="zh-CN"/>
              </w:rPr>
              <w:t>WRC-23</w:t>
            </w:r>
            <w:r w:rsidRPr="001D1C73">
              <w:rPr>
                <w:rFonts w:asciiTheme="minorHAnsi" w:hAnsiTheme="minorHAnsi" w:cstheme="minorHAnsi" w:hint="eastAsia"/>
                <w:color w:val="000000" w:themeColor="text1"/>
                <w:lang w:eastAsia="zh-CN"/>
              </w:rPr>
              <w:t>的成果以及由此引发的相应行动。</w:t>
            </w:r>
          </w:p>
          <w:p w14:paraId="5599AB16" w14:textId="700D854E" w:rsidR="00C9128D" w:rsidRPr="0078071A" w:rsidRDefault="001D1C73" w:rsidP="00F11905">
            <w:pPr>
              <w:pStyle w:val="TableText0"/>
              <w:spacing w:before="80" w:after="0"/>
              <w:rPr>
                <w:rFonts w:asciiTheme="minorHAnsi" w:hAnsiTheme="minorHAnsi" w:cstheme="minorHAnsi"/>
                <w:color w:val="000000"/>
                <w:lang w:eastAsia="zh-CN"/>
              </w:rPr>
            </w:pPr>
            <w:r w:rsidRPr="001D1C73">
              <w:rPr>
                <w:rFonts w:asciiTheme="minorHAnsi" w:hAnsiTheme="minorHAnsi" w:cstheme="minorHAnsi" w:hint="eastAsia"/>
                <w:color w:val="000000" w:themeColor="text1"/>
                <w:lang w:eastAsia="zh-CN"/>
              </w:rPr>
              <w:t>RAG</w:t>
            </w:r>
            <w:r w:rsidRPr="001D1C73">
              <w:rPr>
                <w:rFonts w:asciiTheme="minorHAnsi" w:hAnsiTheme="minorHAnsi" w:cstheme="minorHAnsi" w:hint="eastAsia"/>
                <w:color w:val="000000" w:themeColor="text1"/>
                <w:lang w:eastAsia="zh-CN"/>
              </w:rPr>
              <w:t>审议了美国（</w:t>
            </w:r>
            <w:r w:rsidRPr="001D1C73">
              <w:rPr>
                <w:rFonts w:asciiTheme="minorHAnsi" w:hAnsiTheme="minorHAnsi" w:cstheme="minorHAnsi" w:hint="eastAsia"/>
                <w:color w:val="000000" w:themeColor="text1"/>
                <w:lang w:eastAsia="zh-CN"/>
              </w:rPr>
              <w:t>RAG/8</w:t>
            </w:r>
            <w:r w:rsidRPr="001D1C73">
              <w:rPr>
                <w:rFonts w:asciiTheme="minorHAnsi" w:hAnsiTheme="minorHAnsi" w:cstheme="minorHAnsi" w:hint="eastAsia"/>
                <w:color w:val="000000" w:themeColor="text1"/>
                <w:lang w:eastAsia="zh-CN"/>
              </w:rPr>
              <w:t>号文件）和俄罗斯联邦（</w:t>
            </w:r>
            <w:r w:rsidRPr="001D1C73">
              <w:rPr>
                <w:rFonts w:asciiTheme="minorHAnsi" w:hAnsiTheme="minorHAnsi" w:cstheme="minorHAnsi" w:hint="eastAsia"/>
                <w:color w:val="000000" w:themeColor="text1"/>
                <w:lang w:eastAsia="zh-CN"/>
              </w:rPr>
              <w:t>RAG/10</w:t>
            </w:r>
            <w:r w:rsidRPr="001D1C73">
              <w:rPr>
                <w:rFonts w:asciiTheme="minorHAnsi" w:hAnsiTheme="minorHAnsi" w:cstheme="minorHAnsi" w:hint="eastAsia"/>
                <w:color w:val="000000" w:themeColor="text1"/>
                <w:lang w:eastAsia="zh-CN"/>
              </w:rPr>
              <w:t>号文件）提交的文稿。这两份文稿均建议针对</w:t>
            </w:r>
            <w:r w:rsidRPr="001D1C73">
              <w:rPr>
                <w:rFonts w:asciiTheme="minorHAnsi" w:hAnsiTheme="minorHAnsi" w:cstheme="minorHAnsi" w:hint="eastAsia"/>
                <w:color w:val="000000" w:themeColor="text1"/>
                <w:lang w:eastAsia="zh-CN"/>
              </w:rPr>
              <w:t>RA-23</w:t>
            </w:r>
            <w:r w:rsidRPr="001D1C73">
              <w:rPr>
                <w:rFonts w:asciiTheme="minorHAnsi" w:hAnsiTheme="minorHAnsi" w:cstheme="minorHAnsi" w:hint="eastAsia"/>
                <w:color w:val="000000" w:themeColor="text1"/>
                <w:lang w:eastAsia="zh-CN"/>
              </w:rPr>
              <w:t>第四次全体会议得出的以下结论</w:t>
            </w:r>
            <w:r w:rsidR="00A618B7">
              <w:rPr>
                <w:rFonts w:asciiTheme="minorHAnsi" w:hAnsiTheme="minorHAnsi" w:cstheme="minorHAnsi" w:hint="eastAsia"/>
                <w:color w:val="000000" w:themeColor="text1"/>
                <w:lang w:eastAsia="zh-CN"/>
              </w:rPr>
              <w:t>，</w:t>
            </w:r>
            <w:r w:rsidRPr="001D1C73">
              <w:rPr>
                <w:rFonts w:asciiTheme="minorHAnsi" w:hAnsiTheme="minorHAnsi" w:cstheme="minorHAnsi" w:hint="eastAsia"/>
                <w:color w:val="000000" w:themeColor="text1"/>
                <w:lang w:eastAsia="zh-CN"/>
              </w:rPr>
              <w:t>成立</w:t>
            </w:r>
            <w:r w:rsidRPr="001D1C73">
              <w:rPr>
                <w:rFonts w:asciiTheme="minorHAnsi" w:hAnsiTheme="minorHAnsi" w:cstheme="minorHAnsi" w:hint="eastAsia"/>
                <w:color w:val="000000" w:themeColor="text1"/>
                <w:lang w:eastAsia="zh-CN"/>
              </w:rPr>
              <w:t>RAG</w:t>
            </w:r>
            <w:r w:rsidRPr="001D1C73">
              <w:rPr>
                <w:rFonts w:asciiTheme="minorHAnsi" w:hAnsiTheme="minorHAnsi" w:cstheme="minorHAnsi" w:hint="eastAsia"/>
                <w:color w:val="000000" w:themeColor="text1"/>
                <w:lang w:eastAsia="zh-CN"/>
              </w:rPr>
              <w:t>信函通信组：</w:t>
            </w:r>
          </w:p>
          <w:p w14:paraId="03454330" w14:textId="00027522" w:rsidR="00C9128D" w:rsidRPr="0078071A" w:rsidRDefault="005C26AA" w:rsidP="00F11905">
            <w:pPr>
              <w:pStyle w:val="TableText0"/>
              <w:spacing w:before="80" w:after="0"/>
              <w:rPr>
                <w:rFonts w:asciiTheme="minorHAnsi" w:eastAsia="Calibri" w:hAnsiTheme="minorHAnsi" w:cstheme="minorHAnsi"/>
                <w:i/>
                <w:color w:val="000000" w:themeColor="text1"/>
                <w:lang w:eastAsia="zh-CN"/>
              </w:rPr>
            </w:pPr>
            <w:r w:rsidRPr="005C26AA">
              <w:rPr>
                <w:rFonts w:ascii="Times New Roman" w:eastAsia="SimSun" w:hAnsi="Times New Roman" w:hint="eastAsia"/>
                <w:lang w:eastAsia="zh-CN"/>
              </w:rPr>
              <w:t>“</w:t>
            </w:r>
            <w:r w:rsidRPr="005C26AA">
              <w:rPr>
                <w:rFonts w:eastAsia="STKaiti"/>
                <w:lang w:eastAsia="zh-CN"/>
              </w:rPr>
              <w:t>在审议建议在</w:t>
            </w:r>
            <w:r w:rsidRPr="005C26AA">
              <w:rPr>
                <w:rFonts w:eastAsia="STKaiti"/>
                <w:lang w:eastAsia="zh-CN"/>
              </w:rPr>
              <w:t>RA-23</w:t>
            </w:r>
            <w:r w:rsidRPr="005C26AA">
              <w:rPr>
                <w:rFonts w:eastAsia="STKaiti"/>
                <w:lang w:eastAsia="zh-CN"/>
              </w:rPr>
              <w:t>期间修改</w:t>
            </w:r>
            <w:r w:rsidRPr="005C26AA">
              <w:rPr>
                <w:rFonts w:eastAsia="STKaiti"/>
                <w:lang w:eastAsia="zh-CN"/>
              </w:rPr>
              <w:t>ITU-R</w:t>
            </w:r>
            <w:r w:rsidRPr="005C26AA">
              <w:rPr>
                <w:rFonts w:eastAsia="STKaiti"/>
                <w:lang w:eastAsia="zh-CN"/>
              </w:rPr>
              <w:t>第</w:t>
            </w:r>
            <w:r w:rsidRPr="005C26AA">
              <w:rPr>
                <w:rFonts w:eastAsia="STKaiti"/>
                <w:lang w:eastAsia="zh-CN"/>
              </w:rPr>
              <w:t>2-8</w:t>
            </w:r>
            <w:r w:rsidRPr="005C26AA">
              <w:rPr>
                <w:rFonts w:eastAsia="STKaiti"/>
                <w:lang w:eastAsia="zh-CN"/>
              </w:rPr>
              <w:t>号决议的文稿时，会上一致认为有必要验证</w:t>
            </w:r>
            <w:r w:rsidRPr="005C26AA">
              <w:rPr>
                <w:rFonts w:eastAsia="STKaiti"/>
                <w:lang w:eastAsia="zh-CN"/>
              </w:rPr>
              <w:t>CPM</w:t>
            </w:r>
            <w:r w:rsidRPr="005C26AA">
              <w:rPr>
                <w:rFonts w:eastAsia="STKaiti"/>
                <w:lang w:eastAsia="zh-CN"/>
              </w:rPr>
              <w:t>进程的效率。确定了一些可能有助于未来评估的问题。有观点认为，审议</w:t>
            </w:r>
            <w:r w:rsidRPr="005C26AA">
              <w:rPr>
                <w:rFonts w:eastAsia="STKaiti"/>
                <w:lang w:eastAsia="zh-CN"/>
              </w:rPr>
              <w:t>CPM</w:t>
            </w:r>
            <w:r w:rsidRPr="005C26AA">
              <w:rPr>
                <w:rFonts w:eastAsia="STKaiti"/>
                <w:lang w:eastAsia="zh-CN"/>
              </w:rPr>
              <w:t>第二次会议的职权及其会期可能是有益的。其中一种建议的可能办法是责成</w:t>
            </w:r>
            <w:r w:rsidRPr="005C26AA">
              <w:rPr>
                <w:rFonts w:eastAsia="STKaiti"/>
                <w:lang w:eastAsia="zh-CN"/>
              </w:rPr>
              <w:t>CPM</w:t>
            </w:r>
            <w:r w:rsidRPr="005C26AA">
              <w:rPr>
                <w:rFonts w:eastAsia="STKaiti"/>
                <w:lang w:eastAsia="zh-CN"/>
              </w:rPr>
              <w:t>管理班子根据各负责组提交的</w:t>
            </w:r>
            <w:r w:rsidRPr="005C26AA">
              <w:rPr>
                <w:rFonts w:eastAsia="STKaiti"/>
                <w:lang w:eastAsia="zh-CN"/>
              </w:rPr>
              <w:t>CPM</w:t>
            </w:r>
            <w:r w:rsidRPr="005C26AA">
              <w:rPr>
                <w:rFonts w:eastAsia="STKaiti"/>
                <w:lang w:eastAsia="zh-CN"/>
              </w:rPr>
              <w:t>案文草案编写最后的</w:t>
            </w:r>
            <w:r w:rsidRPr="005C26AA">
              <w:rPr>
                <w:rFonts w:eastAsia="STKaiti"/>
                <w:lang w:eastAsia="zh-CN"/>
              </w:rPr>
              <w:t>CPM</w:t>
            </w:r>
            <w:r w:rsidRPr="005C26AA">
              <w:rPr>
                <w:rFonts w:eastAsia="STKaiti"/>
                <w:lang w:eastAsia="zh-CN"/>
              </w:rPr>
              <w:t>报告，并将第二次会议作为各区域组交流意见的机会，同时适当避免重复国际电联</w:t>
            </w:r>
            <w:r w:rsidRPr="005C26AA">
              <w:rPr>
                <w:rFonts w:eastAsia="STKaiti"/>
                <w:lang w:eastAsia="zh-CN"/>
              </w:rPr>
              <w:t>WRC-23</w:t>
            </w:r>
            <w:r w:rsidRPr="005C26AA">
              <w:rPr>
                <w:rFonts w:eastAsia="STKaiti"/>
                <w:lang w:eastAsia="zh-CN"/>
              </w:rPr>
              <w:t>筹备工作跨区域讲习班的作用。这种方法将增加负责组可用于研究的时间，并将减少国际电联和参与成员所需的财政资源。其他观点则赞成保持现状。</w:t>
            </w:r>
            <w:r w:rsidRPr="005C26AA">
              <w:rPr>
                <w:rFonts w:ascii="Times New Roman" w:eastAsia="SimSun" w:hAnsi="Times New Roman" w:hint="eastAsia"/>
                <w:lang w:eastAsia="zh-CN"/>
              </w:rPr>
              <w:t>”</w:t>
            </w:r>
          </w:p>
          <w:p w14:paraId="132F33E6" w14:textId="6DA24C67" w:rsidR="00C9128D" w:rsidRPr="0078071A" w:rsidRDefault="001D1C73" w:rsidP="00F11905">
            <w:pPr>
              <w:pStyle w:val="TableText0"/>
              <w:spacing w:before="80" w:after="0"/>
              <w:rPr>
                <w:rFonts w:asciiTheme="minorHAnsi" w:eastAsia="Calibri" w:hAnsiTheme="minorHAnsi" w:cstheme="minorHAnsi"/>
                <w:color w:val="000000" w:themeColor="text1"/>
                <w:lang w:eastAsia="zh-CN"/>
              </w:rPr>
            </w:pPr>
            <w:r w:rsidRPr="001D1C73">
              <w:rPr>
                <w:rFonts w:asciiTheme="minorHAnsi" w:hAnsiTheme="minorHAnsi" w:cstheme="minorHAnsi" w:hint="eastAsia"/>
                <w:lang w:eastAsia="zh-CN"/>
              </w:rPr>
              <w:t>在审议了有关</w:t>
            </w:r>
            <w:r w:rsidR="00410164">
              <w:rPr>
                <w:rFonts w:asciiTheme="minorHAnsi" w:hAnsiTheme="minorHAnsi" w:cstheme="minorHAnsi" w:hint="eastAsia"/>
                <w:lang w:eastAsia="zh-CN"/>
              </w:rPr>
              <w:t>此</w:t>
            </w:r>
            <w:r w:rsidRPr="001D1C73">
              <w:rPr>
                <w:rFonts w:asciiTheme="minorHAnsi" w:hAnsiTheme="minorHAnsi" w:cstheme="minorHAnsi" w:hint="eastAsia"/>
                <w:lang w:eastAsia="zh-CN"/>
              </w:rPr>
              <w:t>议题的文稿</w:t>
            </w:r>
            <w:r w:rsidR="00410164">
              <w:rPr>
                <w:rFonts w:asciiTheme="minorHAnsi" w:hAnsiTheme="minorHAnsi" w:cstheme="minorHAnsi" w:hint="eastAsia"/>
                <w:lang w:eastAsia="zh-CN"/>
              </w:rPr>
              <w:t>之</w:t>
            </w:r>
            <w:r w:rsidRPr="001D1C73">
              <w:rPr>
                <w:rFonts w:asciiTheme="minorHAnsi" w:hAnsiTheme="minorHAnsi" w:cstheme="minorHAnsi" w:hint="eastAsia"/>
                <w:lang w:eastAsia="zh-CN"/>
              </w:rPr>
              <w:t>后，</w:t>
            </w:r>
            <w:r w:rsidRPr="001D1C73">
              <w:rPr>
                <w:rFonts w:asciiTheme="minorHAnsi" w:hAnsiTheme="minorHAnsi" w:cstheme="minorHAnsi" w:hint="eastAsia"/>
                <w:lang w:eastAsia="zh-CN"/>
              </w:rPr>
              <w:t>RAG</w:t>
            </w:r>
            <w:r w:rsidRPr="001D1C73">
              <w:rPr>
                <w:rFonts w:asciiTheme="minorHAnsi" w:hAnsiTheme="minorHAnsi" w:cstheme="minorHAnsi" w:hint="eastAsia"/>
                <w:lang w:eastAsia="zh-CN"/>
              </w:rPr>
              <w:t>决定应首先侧重于第二次</w:t>
            </w:r>
            <w:r w:rsidRPr="001D1C73">
              <w:rPr>
                <w:rFonts w:asciiTheme="minorHAnsi" w:hAnsiTheme="minorHAnsi" w:cstheme="minorHAnsi" w:hint="eastAsia"/>
                <w:lang w:eastAsia="zh-CN"/>
              </w:rPr>
              <w:t>CPM</w:t>
            </w:r>
            <w:r w:rsidRPr="001D1C73">
              <w:rPr>
                <w:rFonts w:asciiTheme="minorHAnsi" w:hAnsiTheme="minorHAnsi" w:cstheme="minorHAnsi" w:hint="eastAsia"/>
                <w:lang w:eastAsia="zh-CN"/>
              </w:rPr>
              <w:t>会议的活动和组织情况，从而在</w:t>
            </w:r>
            <w:r w:rsidRPr="001D1C73">
              <w:rPr>
                <w:rFonts w:asciiTheme="minorHAnsi" w:hAnsiTheme="minorHAnsi" w:cstheme="minorHAnsi" w:hint="eastAsia"/>
                <w:lang w:eastAsia="zh-CN"/>
              </w:rPr>
              <w:t>CPM</w:t>
            </w:r>
            <w:r w:rsidRPr="001D1C73">
              <w:rPr>
                <w:rFonts w:asciiTheme="minorHAnsi" w:hAnsiTheme="minorHAnsi" w:cstheme="minorHAnsi" w:hint="eastAsia"/>
                <w:lang w:eastAsia="zh-CN"/>
              </w:rPr>
              <w:t>报告定稿时确定需要改进程序的领域。因此，</w:t>
            </w:r>
            <w:r w:rsidRPr="001D1C73">
              <w:rPr>
                <w:rFonts w:asciiTheme="minorHAnsi" w:hAnsiTheme="minorHAnsi" w:cstheme="minorHAnsi" w:hint="eastAsia"/>
                <w:lang w:eastAsia="zh-CN"/>
              </w:rPr>
              <w:t>RAG</w:t>
            </w:r>
            <w:r w:rsidRPr="001D1C73">
              <w:rPr>
                <w:rFonts w:asciiTheme="minorHAnsi" w:hAnsiTheme="minorHAnsi" w:cstheme="minorHAnsi" w:hint="eastAsia"/>
                <w:lang w:eastAsia="zh-CN"/>
              </w:rPr>
              <w:t>同意成立一个信函通信组，在</w:t>
            </w:r>
            <w:r w:rsidRPr="001D1C73">
              <w:rPr>
                <w:rFonts w:asciiTheme="minorHAnsi" w:hAnsiTheme="minorHAnsi" w:cstheme="minorHAnsi" w:hint="eastAsia"/>
                <w:lang w:eastAsia="zh-CN"/>
              </w:rPr>
              <w:t>RAG</w:t>
            </w:r>
            <w:r w:rsidRPr="001D1C73">
              <w:rPr>
                <w:rFonts w:asciiTheme="minorHAnsi" w:hAnsiTheme="minorHAnsi" w:cstheme="minorHAnsi" w:hint="eastAsia"/>
                <w:lang w:eastAsia="zh-CN"/>
              </w:rPr>
              <w:t>本次会议和第</w:t>
            </w:r>
            <w:r w:rsidRPr="001D1C73">
              <w:rPr>
                <w:rFonts w:asciiTheme="minorHAnsi" w:hAnsiTheme="minorHAnsi" w:cstheme="minorHAnsi" w:hint="eastAsia"/>
                <w:lang w:eastAsia="zh-CN"/>
              </w:rPr>
              <w:t>32</w:t>
            </w:r>
            <w:r w:rsidRPr="001D1C73">
              <w:rPr>
                <w:rFonts w:asciiTheme="minorHAnsi" w:hAnsiTheme="minorHAnsi" w:cstheme="minorHAnsi" w:hint="eastAsia"/>
                <w:lang w:eastAsia="zh-CN"/>
              </w:rPr>
              <w:t>次会议之间开展工作，其职责范围见本结论摘要附件</w:t>
            </w:r>
            <w:r w:rsidRPr="001D1C73">
              <w:rPr>
                <w:rFonts w:asciiTheme="minorHAnsi" w:hAnsiTheme="minorHAnsi" w:cstheme="minorHAnsi" w:hint="eastAsia"/>
                <w:lang w:eastAsia="zh-CN"/>
              </w:rPr>
              <w:t>2</w:t>
            </w:r>
            <w:r w:rsidRPr="001D1C73">
              <w:rPr>
                <w:rFonts w:asciiTheme="minorHAnsi" w:hAnsiTheme="minorHAnsi" w:cstheme="minorHAnsi" w:hint="eastAsia"/>
                <w:lang w:eastAsia="zh-CN"/>
              </w:rPr>
              <w:t>。会议指出，应认真审议与这些职责范围相关的提案。预计</w:t>
            </w:r>
            <w:r w:rsidRPr="001D1C73">
              <w:rPr>
                <w:rFonts w:asciiTheme="minorHAnsi" w:hAnsiTheme="minorHAnsi" w:cstheme="minorHAnsi" w:hint="eastAsia"/>
                <w:lang w:eastAsia="zh-CN"/>
              </w:rPr>
              <w:t>RAG</w:t>
            </w:r>
            <w:r w:rsidRPr="001D1C73">
              <w:rPr>
                <w:rFonts w:asciiTheme="minorHAnsi" w:hAnsiTheme="minorHAnsi" w:cstheme="minorHAnsi" w:hint="eastAsia"/>
                <w:lang w:eastAsia="zh-CN"/>
              </w:rPr>
              <w:t>第</w:t>
            </w:r>
            <w:r w:rsidRPr="001D1C73">
              <w:rPr>
                <w:rFonts w:asciiTheme="minorHAnsi" w:hAnsiTheme="minorHAnsi" w:cstheme="minorHAnsi" w:hint="eastAsia"/>
                <w:lang w:eastAsia="zh-CN"/>
              </w:rPr>
              <w:t>32</w:t>
            </w:r>
            <w:r w:rsidRPr="001D1C73">
              <w:rPr>
                <w:rFonts w:asciiTheme="minorHAnsi" w:hAnsiTheme="minorHAnsi" w:cstheme="minorHAnsi" w:hint="eastAsia"/>
                <w:lang w:eastAsia="zh-CN"/>
              </w:rPr>
              <w:t>次会议在审议</w:t>
            </w:r>
            <w:r w:rsidR="00410164">
              <w:rPr>
                <w:rFonts w:asciiTheme="minorHAnsi" w:hAnsiTheme="minorHAnsi" w:cstheme="minorHAnsi" w:hint="eastAsia"/>
                <w:lang w:eastAsia="zh-CN"/>
              </w:rPr>
              <w:t>过</w:t>
            </w:r>
            <w:r w:rsidRPr="001D1C73">
              <w:rPr>
                <w:rFonts w:asciiTheme="minorHAnsi" w:hAnsiTheme="minorHAnsi" w:cstheme="minorHAnsi" w:hint="eastAsia"/>
                <w:lang w:eastAsia="zh-CN"/>
              </w:rPr>
              <w:t>信函通信活动的报告后，将根据当时的工作成果，</w:t>
            </w:r>
            <w:r w:rsidR="00410164">
              <w:rPr>
                <w:rFonts w:asciiTheme="minorHAnsi" w:hAnsiTheme="minorHAnsi" w:cstheme="minorHAnsi" w:hint="eastAsia"/>
                <w:lang w:eastAsia="zh-CN"/>
              </w:rPr>
              <w:t>在</w:t>
            </w:r>
            <w:r w:rsidRPr="001D1C73">
              <w:rPr>
                <w:rFonts w:asciiTheme="minorHAnsi" w:hAnsiTheme="minorHAnsi" w:cstheme="minorHAnsi" w:hint="eastAsia"/>
                <w:lang w:eastAsia="zh-CN"/>
              </w:rPr>
              <w:t>修改其职责范围</w:t>
            </w:r>
            <w:r w:rsidR="00410164">
              <w:rPr>
                <w:rFonts w:asciiTheme="minorHAnsi" w:hAnsiTheme="minorHAnsi" w:cstheme="minorHAnsi" w:hint="eastAsia"/>
                <w:lang w:eastAsia="zh-CN"/>
              </w:rPr>
              <w:t>后</w:t>
            </w:r>
            <w:r w:rsidR="00410164" w:rsidRPr="001D1C73">
              <w:rPr>
                <w:rFonts w:asciiTheme="minorHAnsi" w:hAnsiTheme="minorHAnsi" w:cstheme="minorHAnsi" w:hint="eastAsia"/>
                <w:lang w:eastAsia="zh-CN"/>
              </w:rPr>
              <w:t>重新授权该信函通信组</w:t>
            </w:r>
            <w:r w:rsidRPr="001D1C73">
              <w:rPr>
                <w:rFonts w:asciiTheme="minorHAnsi" w:hAnsiTheme="minorHAnsi" w:cstheme="minorHAnsi" w:hint="eastAsia"/>
                <w:lang w:eastAsia="zh-CN"/>
              </w:rPr>
              <w:t>。</w:t>
            </w:r>
          </w:p>
        </w:tc>
      </w:tr>
    </w:tbl>
    <w:p w14:paraId="734E2E4D" w14:textId="77777777" w:rsidR="00C9128D" w:rsidRDefault="00C9128D" w:rsidP="00C9128D">
      <w:pPr>
        <w:rPr>
          <w:lang w:eastAsia="zh-CN"/>
        </w:rPr>
      </w:pPr>
    </w:p>
    <w:p w14:paraId="195329C6" w14:textId="77777777" w:rsidR="00C9128D" w:rsidRDefault="00C9128D" w:rsidP="00C9128D">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tbl>
      <w:tblPr>
        <w:tblpPr w:leftFromText="180" w:rightFromText="180" w:vertAnchor="text" w:tblpXSpec="center" w:tblpY="1"/>
        <w:tblOverlap w:val="never"/>
        <w:tblW w:w="15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375"/>
        <w:gridCol w:w="11889"/>
      </w:tblGrid>
      <w:tr w:rsidR="00E34D32" w:rsidRPr="0078071A" w14:paraId="6262431B" w14:textId="77777777" w:rsidTr="004B0C12">
        <w:trPr>
          <w:cantSplit/>
          <w:tblHeader/>
        </w:trPr>
        <w:tc>
          <w:tcPr>
            <w:tcW w:w="1037" w:type="dxa"/>
          </w:tcPr>
          <w:p w14:paraId="267656B1" w14:textId="6F8E3CB0" w:rsidR="00E34D32" w:rsidRPr="0078071A" w:rsidRDefault="00E34D32" w:rsidP="00C813B2">
            <w:pPr>
              <w:pStyle w:val="Tablehead"/>
              <w:jc w:val="left"/>
            </w:pPr>
            <w:r w:rsidRPr="0078071A">
              <w:rPr>
                <w:lang w:eastAsia="zh-CN"/>
              </w:rPr>
              <w:lastRenderedPageBreak/>
              <w:br w:type="page"/>
            </w:r>
            <w:r>
              <w:rPr>
                <w:rFonts w:eastAsia="SimSun"/>
                <w:lang w:eastAsia="zh-CN"/>
              </w:rPr>
              <w:t>议项</w:t>
            </w:r>
          </w:p>
        </w:tc>
        <w:tc>
          <w:tcPr>
            <w:tcW w:w="2375" w:type="dxa"/>
          </w:tcPr>
          <w:p w14:paraId="24E87BE6" w14:textId="2B51AD01" w:rsidR="00E34D32" w:rsidRPr="0078071A" w:rsidRDefault="00E34D32" w:rsidP="00C813B2">
            <w:pPr>
              <w:pStyle w:val="Tablehead"/>
              <w:jc w:val="left"/>
              <w:rPr>
                <w:rStyle w:val="normaltextrun"/>
                <w:rFonts w:asciiTheme="minorHAnsi" w:hAnsiTheme="minorHAnsi" w:cstheme="minorHAnsi"/>
                <w:color w:val="000000"/>
                <w:shd w:val="clear" w:color="auto" w:fill="FFFFFF"/>
              </w:rPr>
            </w:pPr>
            <w:r>
              <w:rPr>
                <w:rFonts w:eastAsia="SimSun"/>
                <w:lang w:eastAsia="zh-CN"/>
              </w:rPr>
              <w:t>议题</w:t>
            </w:r>
            <w:r>
              <w:rPr>
                <w:rFonts w:eastAsia="SimSun"/>
              </w:rPr>
              <w:t>/</w:t>
            </w:r>
            <w:r>
              <w:rPr>
                <w:rFonts w:eastAsia="SimSun"/>
              </w:rPr>
              <w:br/>
            </w:r>
            <w:proofErr w:type="spellStart"/>
            <w:r>
              <w:rPr>
                <w:rFonts w:eastAsia="SimSun"/>
              </w:rPr>
              <w:t>文件</w:t>
            </w:r>
            <w:proofErr w:type="spellEnd"/>
          </w:p>
        </w:tc>
        <w:tc>
          <w:tcPr>
            <w:tcW w:w="11889" w:type="dxa"/>
          </w:tcPr>
          <w:p w14:paraId="05E5F7DB" w14:textId="3E799F24" w:rsidR="00E34D32" w:rsidRDefault="00E34D32" w:rsidP="00C813B2">
            <w:pPr>
              <w:pStyle w:val="Tablehead"/>
              <w:jc w:val="left"/>
              <w:rPr>
                <w:rFonts w:eastAsia="Calibri"/>
              </w:rPr>
            </w:pPr>
            <w:proofErr w:type="spellStart"/>
            <w:r>
              <w:rPr>
                <w:rFonts w:eastAsia="SimSun"/>
              </w:rPr>
              <w:t>结论</w:t>
            </w:r>
            <w:proofErr w:type="spellEnd"/>
          </w:p>
        </w:tc>
      </w:tr>
      <w:tr w:rsidR="00C9128D" w:rsidRPr="0078071A" w14:paraId="3E62405E" w14:textId="77777777" w:rsidTr="004B0C12">
        <w:trPr>
          <w:cantSplit/>
        </w:trPr>
        <w:tc>
          <w:tcPr>
            <w:tcW w:w="1037" w:type="dxa"/>
          </w:tcPr>
          <w:p w14:paraId="6EB545A3" w14:textId="77777777" w:rsidR="00C9128D" w:rsidRPr="0078071A" w:rsidRDefault="00C9128D" w:rsidP="00C813B2">
            <w:pPr>
              <w:pStyle w:val="TableText0"/>
            </w:pPr>
            <w:r w:rsidRPr="0078071A">
              <w:t>7</w:t>
            </w:r>
          </w:p>
        </w:tc>
        <w:tc>
          <w:tcPr>
            <w:tcW w:w="2375" w:type="dxa"/>
          </w:tcPr>
          <w:p w14:paraId="3B3D6E75" w14:textId="4F79B955" w:rsidR="00C9128D" w:rsidRPr="0078071A" w:rsidRDefault="004041C5" w:rsidP="00C813B2">
            <w:pPr>
              <w:pStyle w:val="TableText0"/>
              <w:rPr>
                <w:rStyle w:val="normaltextrun"/>
                <w:rFonts w:asciiTheme="minorHAnsi" w:hAnsiTheme="minorHAnsi" w:cstheme="minorHAnsi"/>
                <w:color w:val="000000"/>
                <w:shd w:val="clear" w:color="auto" w:fill="FFFFFF"/>
              </w:rPr>
            </w:pPr>
            <w:r>
              <w:rPr>
                <w:rStyle w:val="normaltextrun"/>
                <w:rFonts w:eastAsia="SimSun" w:hint="eastAsia"/>
                <w:color w:val="000000"/>
                <w:shd w:val="clear" w:color="auto" w:fill="FFFFFF"/>
                <w:lang w:eastAsia="zh-CN"/>
              </w:rPr>
              <w:t>研究组</w:t>
            </w:r>
            <w:proofErr w:type="spellStart"/>
            <w:r>
              <w:rPr>
                <w:rStyle w:val="normaltextrun"/>
                <w:rFonts w:eastAsia="SimSun"/>
                <w:color w:val="000000"/>
                <w:shd w:val="clear" w:color="auto" w:fill="FFFFFF"/>
              </w:rPr>
              <w:t>活动</w:t>
            </w:r>
            <w:proofErr w:type="spellEnd"/>
          </w:p>
          <w:p w14:paraId="3EC35C3D" w14:textId="0FDC74A9" w:rsidR="00C9128D" w:rsidRPr="0078071A" w:rsidRDefault="00491FA6" w:rsidP="00C813B2">
            <w:pPr>
              <w:pStyle w:val="TableText0"/>
              <w:rPr>
                <w:rStyle w:val="normaltextrun"/>
                <w:rFonts w:asciiTheme="minorHAnsi" w:hAnsiTheme="minorHAnsi" w:cstheme="minorHAnsi"/>
                <w:color w:val="000000"/>
                <w:shd w:val="clear" w:color="auto" w:fill="FFFFFF"/>
              </w:rPr>
            </w:pPr>
            <w:hyperlink r:id="rId26" w:history="1">
              <w:r w:rsidR="00C9128D" w:rsidRPr="00721B45">
                <w:rPr>
                  <w:rStyle w:val="Hyperlink"/>
                  <w:rFonts w:asciiTheme="minorHAnsi" w:hAnsiTheme="minorHAnsi" w:cstheme="minorHAnsi"/>
                  <w:shd w:val="clear" w:color="auto" w:fill="FFFFFF"/>
                </w:rPr>
                <w:t>1(Rev.1)</w:t>
              </w:r>
            </w:hyperlink>
            <w:r w:rsidR="00C9128D" w:rsidRPr="0078071A">
              <w:rPr>
                <w:rStyle w:val="normaltextrun"/>
                <w:rFonts w:asciiTheme="minorHAnsi" w:hAnsiTheme="minorHAnsi" w:cstheme="minorHAnsi"/>
                <w:color w:val="000000"/>
                <w:shd w:val="clear" w:color="auto" w:fill="FFFFFF"/>
              </w:rPr>
              <w:t xml:space="preserve"> </w:t>
            </w:r>
            <w:hyperlink r:id="rId27" w:history="1">
              <w:r w:rsidR="00C9128D" w:rsidRPr="00721B45">
                <w:rPr>
                  <w:rStyle w:val="Hyperlink"/>
                  <w:rFonts w:asciiTheme="minorHAnsi" w:hAnsiTheme="minorHAnsi" w:cstheme="minorHAnsi"/>
                  <w:shd w:val="clear" w:color="auto" w:fill="FFFFFF"/>
                </w:rPr>
                <w:t>(Add.1)</w:t>
              </w:r>
            </w:hyperlink>
          </w:p>
        </w:tc>
        <w:tc>
          <w:tcPr>
            <w:tcW w:w="11889" w:type="dxa"/>
          </w:tcPr>
          <w:p w14:paraId="77C184DE" w14:textId="4A824581" w:rsidR="001D1C73" w:rsidRPr="001D1C73" w:rsidRDefault="001D1C73" w:rsidP="00F11905">
            <w:pPr>
              <w:pStyle w:val="TableText0"/>
              <w:spacing w:before="80" w:after="0"/>
              <w:rPr>
                <w:color w:val="000000"/>
                <w:shd w:val="clear" w:color="auto" w:fill="FFFFFF"/>
                <w:lang w:eastAsia="zh-CN"/>
              </w:rPr>
            </w:pPr>
            <w:r w:rsidRPr="001D1C73">
              <w:rPr>
                <w:rFonts w:hint="eastAsia"/>
                <w:color w:val="000000"/>
                <w:shd w:val="clear" w:color="auto" w:fill="FFFFFF"/>
                <w:lang w:eastAsia="zh-CN"/>
              </w:rPr>
              <w:t>RAG</w:t>
            </w:r>
            <w:r w:rsidRPr="001D1C73">
              <w:rPr>
                <w:rFonts w:hint="eastAsia"/>
                <w:color w:val="000000"/>
                <w:shd w:val="clear" w:color="auto" w:fill="FFFFFF"/>
                <w:lang w:eastAsia="zh-CN"/>
              </w:rPr>
              <w:t>注意到</w:t>
            </w:r>
            <w:r w:rsidR="00410164" w:rsidRPr="0078071A">
              <w:rPr>
                <w:rFonts w:eastAsia="Calibri"/>
                <w:lang w:eastAsia="zh-CN"/>
              </w:rPr>
              <w:t>RAG/1(Rev.</w:t>
            </w:r>
            <w:proofErr w:type="gramStart"/>
            <w:r w:rsidR="00410164" w:rsidRPr="0078071A">
              <w:rPr>
                <w:rFonts w:eastAsia="Calibri"/>
                <w:lang w:eastAsia="zh-CN"/>
              </w:rPr>
              <w:t>1)(</w:t>
            </w:r>
            <w:proofErr w:type="gramEnd"/>
            <w:r w:rsidR="00410164" w:rsidRPr="0078071A">
              <w:rPr>
                <w:rFonts w:eastAsia="Calibri"/>
                <w:lang w:eastAsia="zh-CN"/>
              </w:rPr>
              <w:t>Add.1)</w:t>
            </w:r>
            <w:r w:rsidRPr="001D1C73">
              <w:rPr>
                <w:rFonts w:hint="eastAsia"/>
                <w:color w:val="000000"/>
                <w:shd w:val="clear" w:color="auto" w:fill="FFFFFF"/>
                <w:lang w:eastAsia="zh-CN"/>
              </w:rPr>
              <w:t>号文件中</w:t>
            </w:r>
            <w:r w:rsidRPr="001D1C73">
              <w:rPr>
                <w:rFonts w:hint="eastAsia"/>
                <w:color w:val="000000"/>
                <w:shd w:val="clear" w:color="auto" w:fill="FFFFFF"/>
                <w:lang w:eastAsia="zh-CN"/>
              </w:rPr>
              <w:t>ITU-R</w:t>
            </w:r>
            <w:r w:rsidRPr="001D1C73">
              <w:rPr>
                <w:rFonts w:hint="eastAsia"/>
                <w:color w:val="000000"/>
                <w:shd w:val="clear" w:color="auto" w:fill="FFFFFF"/>
                <w:lang w:eastAsia="zh-CN"/>
              </w:rPr>
              <w:t>研究组部（</w:t>
            </w:r>
            <w:r w:rsidRPr="001D1C73">
              <w:rPr>
                <w:rFonts w:hint="eastAsia"/>
                <w:color w:val="000000"/>
                <w:shd w:val="clear" w:color="auto" w:fill="FFFFFF"/>
                <w:lang w:eastAsia="zh-CN"/>
              </w:rPr>
              <w:t>SGD</w:t>
            </w:r>
            <w:r w:rsidRPr="001D1C73">
              <w:rPr>
                <w:rFonts w:hint="eastAsia"/>
                <w:color w:val="000000"/>
                <w:shd w:val="clear" w:color="auto" w:fill="FFFFFF"/>
                <w:lang w:eastAsia="zh-CN"/>
              </w:rPr>
              <w:t>）的报告，</w:t>
            </w:r>
            <w:r w:rsidR="00410164">
              <w:rPr>
                <w:rFonts w:hint="eastAsia"/>
                <w:color w:val="000000"/>
                <w:shd w:val="clear" w:color="auto" w:fill="FFFFFF"/>
                <w:lang w:eastAsia="zh-CN"/>
              </w:rPr>
              <w:t>并</w:t>
            </w:r>
            <w:r w:rsidRPr="001D1C73">
              <w:rPr>
                <w:rFonts w:hint="eastAsia"/>
                <w:color w:val="000000"/>
                <w:shd w:val="clear" w:color="auto" w:fill="FFFFFF"/>
                <w:lang w:eastAsia="zh-CN"/>
              </w:rPr>
              <w:t>感谢无线电通信局规划</w:t>
            </w:r>
            <w:r w:rsidR="00410164">
              <w:rPr>
                <w:rFonts w:hint="eastAsia"/>
                <w:color w:val="000000"/>
                <w:shd w:val="clear" w:color="auto" w:fill="FFFFFF"/>
                <w:lang w:eastAsia="zh-CN"/>
              </w:rPr>
              <w:t>召开了</w:t>
            </w:r>
            <w:r w:rsidRPr="001D1C73">
              <w:rPr>
                <w:rFonts w:hint="eastAsia"/>
                <w:color w:val="000000"/>
                <w:shd w:val="clear" w:color="auto" w:fill="FFFFFF"/>
                <w:lang w:eastAsia="zh-CN"/>
              </w:rPr>
              <w:t>ITU-R</w:t>
            </w:r>
            <w:r w:rsidRPr="001D1C73">
              <w:rPr>
                <w:rFonts w:hint="eastAsia"/>
                <w:color w:val="000000"/>
                <w:shd w:val="clear" w:color="auto" w:fill="FFFFFF"/>
                <w:lang w:eastAsia="zh-CN"/>
              </w:rPr>
              <w:t>会议，特别是</w:t>
            </w:r>
            <w:r w:rsidR="00410164">
              <w:rPr>
                <w:rFonts w:hint="eastAsia"/>
                <w:color w:val="000000"/>
                <w:shd w:val="clear" w:color="auto" w:fill="FFFFFF"/>
                <w:lang w:eastAsia="zh-CN"/>
              </w:rPr>
              <w:t>其为</w:t>
            </w:r>
            <w:r w:rsidRPr="001D1C73">
              <w:rPr>
                <w:rFonts w:hint="eastAsia"/>
                <w:color w:val="000000"/>
                <w:shd w:val="clear" w:color="auto" w:fill="FFFFFF"/>
                <w:lang w:eastAsia="zh-CN"/>
              </w:rPr>
              <w:t>RA-23</w:t>
            </w:r>
            <w:r w:rsidRPr="001D1C73">
              <w:rPr>
                <w:rFonts w:hint="eastAsia"/>
                <w:color w:val="000000"/>
                <w:shd w:val="clear" w:color="auto" w:fill="FFFFFF"/>
                <w:lang w:eastAsia="zh-CN"/>
              </w:rPr>
              <w:t>、</w:t>
            </w:r>
            <w:r w:rsidRPr="001D1C73">
              <w:rPr>
                <w:rFonts w:hint="eastAsia"/>
                <w:color w:val="000000"/>
                <w:shd w:val="clear" w:color="auto" w:fill="FFFFFF"/>
                <w:lang w:eastAsia="zh-CN"/>
              </w:rPr>
              <w:t>WRC-23</w:t>
            </w:r>
            <w:r w:rsidRPr="001D1C73">
              <w:rPr>
                <w:rFonts w:hint="eastAsia"/>
                <w:color w:val="000000"/>
                <w:shd w:val="clear" w:color="auto" w:fill="FFFFFF"/>
                <w:lang w:eastAsia="zh-CN"/>
              </w:rPr>
              <w:t>和</w:t>
            </w:r>
            <w:r w:rsidRPr="001D1C73">
              <w:rPr>
                <w:rFonts w:hint="eastAsia"/>
                <w:color w:val="000000"/>
                <w:shd w:val="clear" w:color="auto" w:fill="FFFFFF"/>
                <w:lang w:eastAsia="zh-CN"/>
              </w:rPr>
              <w:t>CPM27-1</w:t>
            </w:r>
            <w:r w:rsidR="00410164">
              <w:rPr>
                <w:rFonts w:hint="eastAsia"/>
                <w:color w:val="000000"/>
                <w:shd w:val="clear" w:color="auto" w:fill="FFFFFF"/>
                <w:lang w:eastAsia="zh-CN"/>
              </w:rPr>
              <w:t>所做</w:t>
            </w:r>
            <w:r w:rsidRPr="001D1C73">
              <w:rPr>
                <w:rFonts w:hint="eastAsia"/>
                <w:color w:val="000000"/>
                <w:shd w:val="clear" w:color="auto" w:fill="FFFFFF"/>
                <w:lang w:eastAsia="zh-CN"/>
              </w:rPr>
              <w:t>的出色工作。</w:t>
            </w:r>
          </w:p>
          <w:p w14:paraId="5D636448" w14:textId="180B627D" w:rsidR="00C9128D" w:rsidRDefault="001D1C73" w:rsidP="00F11905">
            <w:pPr>
              <w:pStyle w:val="TableText0"/>
              <w:spacing w:before="80" w:after="0"/>
              <w:rPr>
                <w:color w:val="000000"/>
                <w:shd w:val="clear" w:color="auto" w:fill="FFFFFF"/>
                <w:lang w:eastAsia="zh-CN"/>
              </w:rPr>
            </w:pPr>
            <w:r w:rsidRPr="001D1C73">
              <w:rPr>
                <w:rFonts w:hint="eastAsia"/>
                <w:color w:val="000000"/>
                <w:shd w:val="clear" w:color="auto" w:fill="FFFFFF"/>
                <w:lang w:eastAsia="zh-CN"/>
              </w:rPr>
              <w:t>2024</w:t>
            </w:r>
            <w:r w:rsidRPr="001D1C73">
              <w:rPr>
                <w:rFonts w:hint="eastAsia"/>
                <w:color w:val="000000"/>
                <w:shd w:val="clear" w:color="auto" w:fill="FFFFFF"/>
                <w:lang w:eastAsia="zh-CN"/>
              </w:rPr>
              <w:t>年</w:t>
            </w:r>
            <w:r w:rsidRPr="001D1C73">
              <w:rPr>
                <w:rFonts w:hint="eastAsia"/>
                <w:color w:val="000000"/>
                <w:shd w:val="clear" w:color="auto" w:fill="FFFFFF"/>
                <w:lang w:eastAsia="zh-CN"/>
              </w:rPr>
              <w:t>RAG</w:t>
            </w:r>
            <w:r w:rsidRPr="001D1C73">
              <w:rPr>
                <w:rFonts w:hint="eastAsia"/>
                <w:color w:val="000000"/>
                <w:shd w:val="clear" w:color="auto" w:fill="FFFFFF"/>
                <w:lang w:eastAsia="zh-CN"/>
              </w:rPr>
              <w:t>会议提出了更新国际电联</w:t>
            </w:r>
            <w:r w:rsidR="00410164">
              <w:rPr>
                <w:rFonts w:hint="eastAsia"/>
                <w:color w:val="000000"/>
                <w:shd w:val="clear" w:color="auto" w:fill="FFFFFF"/>
                <w:lang w:eastAsia="zh-CN"/>
              </w:rPr>
              <w:t>《</w:t>
            </w:r>
            <w:r w:rsidRPr="001D1C73">
              <w:rPr>
                <w:rFonts w:hint="eastAsia"/>
                <w:color w:val="000000"/>
                <w:shd w:val="clear" w:color="auto" w:fill="FFFFFF"/>
                <w:lang w:eastAsia="zh-CN"/>
              </w:rPr>
              <w:t>卫星手册</w:t>
            </w:r>
            <w:r w:rsidR="00410164">
              <w:rPr>
                <w:rFonts w:hint="eastAsia"/>
                <w:color w:val="000000"/>
                <w:shd w:val="clear" w:color="auto" w:fill="FFFFFF"/>
                <w:lang w:eastAsia="zh-CN"/>
              </w:rPr>
              <w:t>》</w:t>
            </w:r>
            <w:r w:rsidRPr="001D1C73">
              <w:rPr>
                <w:rFonts w:hint="eastAsia"/>
                <w:color w:val="000000"/>
                <w:shd w:val="clear" w:color="auto" w:fill="FFFFFF"/>
                <w:lang w:eastAsia="zh-CN"/>
              </w:rPr>
              <w:t>的必要性问题。</w:t>
            </w:r>
            <w:r w:rsidRPr="001D1C73">
              <w:rPr>
                <w:rFonts w:hint="eastAsia"/>
                <w:color w:val="000000"/>
                <w:shd w:val="clear" w:color="auto" w:fill="FFFFFF"/>
                <w:lang w:eastAsia="zh-CN"/>
              </w:rPr>
              <w:t>RAG</w:t>
            </w:r>
            <w:r w:rsidRPr="001D1C73">
              <w:rPr>
                <w:rFonts w:hint="eastAsia"/>
                <w:color w:val="000000"/>
                <w:shd w:val="clear" w:color="auto" w:fill="FFFFFF"/>
                <w:lang w:eastAsia="zh-CN"/>
              </w:rPr>
              <w:t>请</w:t>
            </w:r>
            <w:r w:rsidRPr="001D1C73">
              <w:rPr>
                <w:rFonts w:hint="eastAsia"/>
                <w:color w:val="000000"/>
                <w:shd w:val="clear" w:color="auto" w:fill="FFFFFF"/>
                <w:lang w:eastAsia="zh-CN"/>
              </w:rPr>
              <w:t>ITU-R</w:t>
            </w:r>
            <w:r w:rsidRPr="001D1C73">
              <w:rPr>
                <w:rFonts w:hint="eastAsia"/>
                <w:color w:val="000000"/>
                <w:shd w:val="clear" w:color="auto" w:fill="FFFFFF"/>
                <w:lang w:eastAsia="zh-CN"/>
              </w:rPr>
              <w:t>第</w:t>
            </w:r>
            <w:r w:rsidRPr="001D1C73">
              <w:rPr>
                <w:rFonts w:hint="eastAsia"/>
                <w:color w:val="000000"/>
                <w:shd w:val="clear" w:color="auto" w:fill="FFFFFF"/>
                <w:lang w:eastAsia="zh-CN"/>
              </w:rPr>
              <w:t>4</w:t>
            </w:r>
            <w:r w:rsidRPr="001D1C73">
              <w:rPr>
                <w:rFonts w:hint="eastAsia"/>
                <w:color w:val="000000"/>
                <w:shd w:val="clear" w:color="auto" w:fill="FFFFFF"/>
                <w:lang w:eastAsia="zh-CN"/>
              </w:rPr>
              <w:t>研究组和其它相关</w:t>
            </w:r>
            <w:r w:rsidRPr="001D1C73">
              <w:rPr>
                <w:rFonts w:hint="eastAsia"/>
                <w:color w:val="000000"/>
                <w:shd w:val="clear" w:color="auto" w:fill="FFFFFF"/>
                <w:lang w:eastAsia="zh-CN"/>
              </w:rPr>
              <w:t>ITU-R</w:t>
            </w:r>
            <w:r w:rsidRPr="001D1C73">
              <w:rPr>
                <w:rFonts w:hint="eastAsia"/>
                <w:color w:val="000000"/>
                <w:shd w:val="clear" w:color="auto" w:fill="FFFFFF"/>
                <w:lang w:eastAsia="zh-CN"/>
              </w:rPr>
              <w:t>研究组审议现状并采取适当行动，同时考虑到研究组工作</w:t>
            </w:r>
            <w:r w:rsidR="00410164">
              <w:rPr>
                <w:rFonts w:hint="eastAsia"/>
                <w:color w:val="000000"/>
                <w:shd w:val="clear" w:color="auto" w:fill="FFFFFF"/>
                <w:lang w:eastAsia="zh-CN"/>
              </w:rPr>
              <w:t>通过</w:t>
            </w:r>
            <w:r w:rsidRPr="001D1C73">
              <w:rPr>
                <w:rFonts w:hint="eastAsia"/>
                <w:color w:val="000000"/>
                <w:shd w:val="clear" w:color="auto" w:fill="FFFFFF"/>
                <w:lang w:eastAsia="zh-CN"/>
              </w:rPr>
              <w:t>文稿驱动</w:t>
            </w:r>
            <w:r w:rsidR="00410164">
              <w:rPr>
                <w:rFonts w:hint="eastAsia"/>
                <w:color w:val="000000"/>
                <w:shd w:val="clear" w:color="auto" w:fill="FFFFFF"/>
                <w:lang w:eastAsia="zh-CN"/>
              </w:rPr>
              <w:t>的</w:t>
            </w:r>
            <w:r w:rsidRPr="001D1C73">
              <w:rPr>
                <w:rFonts w:hint="eastAsia"/>
                <w:color w:val="000000"/>
                <w:shd w:val="clear" w:color="auto" w:fill="FFFFFF"/>
                <w:lang w:eastAsia="zh-CN"/>
              </w:rPr>
              <w:t>性质。</w:t>
            </w:r>
          </w:p>
          <w:p w14:paraId="0568F5C0" w14:textId="39C58639" w:rsidR="001D1C73" w:rsidRPr="001D1C73" w:rsidRDefault="001D1C73" w:rsidP="00F11905">
            <w:pPr>
              <w:pStyle w:val="TableText0"/>
              <w:spacing w:before="80" w:after="0"/>
              <w:rPr>
                <w:color w:val="000000"/>
                <w:shd w:val="clear" w:color="auto" w:fill="FFFFFF"/>
                <w:lang w:eastAsia="zh-CN"/>
              </w:rPr>
            </w:pPr>
            <w:r w:rsidRPr="001D1C73">
              <w:rPr>
                <w:rFonts w:hint="eastAsia"/>
                <w:color w:val="000000"/>
                <w:shd w:val="clear" w:color="auto" w:fill="FFFFFF"/>
                <w:lang w:eastAsia="zh-CN"/>
              </w:rPr>
              <w:t>RAG</w:t>
            </w:r>
            <w:r w:rsidRPr="001D1C73">
              <w:rPr>
                <w:rFonts w:hint="eastAsia"/>
                <w:color w:val="000000"/>
                <w:shd w:val="clear" w:color="auto" w:fill="FFFFFF"/>
                <w:lang w:eastAsia="zh-CN"/>
              </w:rPr>
              <w:t>注意到，无线电通信局正在更新无线电通信全会、无线电通信研究组和相关小组的</w:t>
            </w:r>
            <w:r w:rsidR="00491FA6">
              <w:fldChar w:fldCharType="begin"/>
            </w:r>
            <w:r w:rsidR="00491FA6">
              <w:instrText>HYPERLINK "https://www.itu.int/oth/R0A01000004"</w:instrText>
            </w:r>
            <w:r w:rsidR="00491FA6">
              <w:fldChar w:fldCharType="separate"/>
            </w:r>
            <w:r w:rsidRPr="00410164">
              <w:rPr>
                <w:rStyle w:val="Hyperlink"/>
                <w:rFonts w:asciiTheme="minorHAnsi" w:hAnsiTheme="minorHAnsi" w:cstheme="minorHAnsi" w:hint="eastAsia"/>
                <w:shd w:val="clear" w:color="auto" w:fill="FFFFFF"/>
                <w:lang w:eastAsia="zh-CN"/>
              </w:rPr>
              <w:t>工作方法导则</w:t>
            </w:r>
            <w:r w:rsidR="00491FA6">
              <w:rPr>
                <w:rStyle w:val="Hyperlink"/>
                <w:rFonts w:asciiTheme="minorHAnsi" w:hAnsiTheme="minorHAnsi" w:cstheme="minorHAnsi"/>
                <w:shd w:val="clear" w:color="auto" w:fill="FFFFFF"/>
                <w:lang w:eastAsia="zh-CN"/>
              </w:rPr>
              <w:fldChar w:fldCharType="end"/>
            </w:r>
            <w:r w:rsidRPr="001D1C73">
              <w:rPr>
                <w:rFonts w:hint="eastAsia"/>
                <w:color w:val="000000"/>
                <w:shd w:val="clear" w:color="auto" w:fill="FFFFFF"/>
                <w:lang w:eastAsia="zh-CN"/>
              </w:rPr>
              <w:t>，以便</w:t>
            </w:r>
            <w:r w:rsidR="00410164">
              <w:rPr>
                <w:rFonts w:hint="eastAsia"/>
                <w:color w:val="000000"/>
                <w:shd w:val="clear" w:color="auto" w:fill="FFFFFF"/>
                <w:lang w:eastAsia="zh-CN"/>
              </w:rPr>
              <w:t>能将</w:t>
            </w:r>
            <w:r w:rsidRPr="001D1C73">
              <w:rPr>
                <w:rFonts w:hint="eastAsia"/>
                <w:color w:val="000000"/>
                <w:shd w:val="clear" w:color="auto" w:fill="FFFFFF"/>
                <w:lang w:eastAsia="zh-CN"/>
              </w:rPr>
              <w:t>ITU-R</w:t>
            </w:r>
            <w:r w:rsidRPr="001D1C73">
              <w:rPr>
                <w:rFonts w:hint="eastAsia"/>
                <w:color w:val="000000"/>
                <w:shd w:val="clear" w:color="auto" w:fill="FFFFFF"/>
                <w:lang w:eastAsia="zh-CN"/>
              </w:rPr>
              <w:t>第</w:t>
            </w:r>
            <w:r w:rsidRPr="001D1C73">
              <w:rPr>
                <w:rFonts w:hint="eastAsia"/>
                <w:color w:val="000000"/>
                <w:shd w:val="clear" w:color="auto" w:fill="FFFFFF"/>
                <w:lang w:eastAsia="zh-CN"/>
              </w:rPr>
              <w:t>1-9</w:t>
            </w:r>
            <w:r w:rsidRPr="001D1C73">
              <w:rPr>
                <w:rFonts w:hint="eastAsia"/>
                <w:color w:val="000000"/>
                <w:shd w:val="clear" w:color="auto" w:fill="FFFFFF"/>
                <w:lang w:eastAsia="zh-CN"/>
              </w:rPr>
              <w:t>号决议的最新修订</w:t>
            </w:r>
            <w:r w:rsidR="00410164">
              <w:rPr>
                <w:rFonts w:hint="eastAsia"/>
                <w:color w:val="000000"/>
                <w:shd w:val="clear" w:color="auto" w:fill="FFFFFF"/>
                <w:lang w:eastAsia="zh-CN"/>
              </w:rPr>
              <w:t>考虑在内</w:t>
            </w:r>
            <w:r w:rsidRPr="001D1C73">
              <w:rPr>
                <w:rFonts w:hint="eastAsia"/>
                <w:color w:val="000000"/>
                <w:shd w:val="clear" w:color="auto" w:fill="FFFFFF"/>
                <w:lang w:eastAsia="zh-CN"/>
              </w:rPr>
              <w:t>。在提出一些意见之后，</w:t>
            </w:r>
            <w:r w:rsidRPr="001D1C73">
              <w:rPr>
                <w:rFonts w:hint="eastAsia"/>
                <w:color w:val="000000"/>
                <w:shd w:val="clear" w:color="auto" w:fill="FFFFFF"/>
                <w:lang w:eastAsia="zh-CN"/>
              </w:rPr>
              <w:t>RAG</w:t>
            </w:r>
            <w:r w:rsidRPr="001D1C73">
              <w:rPr>
                <w:rFonts w:hint="eastAsia"/>
                <w:color w:val="000000"/>
                <w:shd w:val="clear" w:color="auto" w:fill="FFFFFF"/>
                <w:lang w:eastAsia="zh-CN"/>
              </w:rPr>
              <w:t>注意到，目前阶段对指导原则修订草案</w:t>
            </w:r>
            <w:r w:rsidR="00410164">
              <w:rPr>
                <w:rFonts w:hint="eastAsia"/>
                <w:color w:val="000000"/>
                <w:shd w:val="clear" w:color="auto" w:fill="FFFFFF"/>
                <w:lang w:eastAsia="zh-CN"/>
              </w:rPr>
              <w:t>的</w:t>
            </w:r>
            <w:r w:rsidRPr="001D1C73">
              <w:rPr>
                <w:rFonts w:hint="eastAsia"/>
                <w:color w:val="000000"/>
                <w:shd w:val="clear" w:color="auto" w:fill="FFFFFF"/>
                <w:lang w:eastAsia="zh-CN"/>
              </w:rPr>
              <w:t>审议</w:t>
            </w:r>
            <w:r w:rsidR="00410164">
              <w:rPr>
                <w:rFonts w:hint="eastAsia"/>
                <w:color w:val="000000"/>
                <w:shd w:val="clear" w:color="auto" w:fill="FFFFFF"/>
                <w:lang w:eastAsia="zh-CN"/>
              </w:rPr>
              <w:t>仅是参考性的</w:t>
            </w:r>
            <w:r w:rsidRPr="001D1C73">
              <w:rPr>
                <w:rFonts w:hint="eastAsia"/>
                <w:color w:val="000000"/>
                <w:shd w:val="clear" w:color="auto" w:fill="FFFFFF"/>
                <w:lang w:eastAsia="zh-CN"/>
              </w:rPr>
              <w:t>。</w:t>
            </w:r>
          </w:p>
          <w:p w14:paraId="26A86D7D" w14:textId="6476CCEB" w:rsidR="001D1C73" w:rsidRPr="001D1C73" w:rsidRDefault="00410164" w:rsidP="00F11905">
            <w:pPr>
              <w:pStyle w:val="TableText0"/>
              <w:spacing w:before="80" w:after="0"/>
              <w:rPr>
                <w:color w:val="000000"/>
                <w:shd w:val="clear" w:color="auto" w:fill="FFFFFF"/>
                <w:lang w:eastAsia="zh-CN"/>
              </w:rPr>
            </w:pPr>
            <w:r>
              <w:rPr>
                <w:rFonts w:hint="eastAsia"/>
                <w:color w:val="000000"/>
                <w:shd w:val="clear" w:color="auto" w:fill="FFFFFF"/>
                <w:lang w:eastAsia="zh-CN"/>
              </w:rPr>
              <w:t>无线电通信局</w:t>
            </w:r>
            <w:r w:rsidR="001D1C73" w:rsidRPr="001D1C73">
              <w:rPr>
                <w:rFonts w:hint="eastAsia"/>
                <w:color w:val="000000"/>
                <w:shd w:val="clear" w:color="auto" w:fill="FFFFFF"/>
                <w:lang w:eastAsia="zh-CN"/>
              </w:rPr>
              <w:t>主任请主管部门、研究组主席以及其它相关方提出建议，以改进这些导则。</w:t>
            </w:r>
          </w:p>
          <w:p w14:paraId="05AAF59D" w14:textId="267D2ABB" w:rsidR="00C9128D" w:rsidRDefault="001D1C73" w:rsidP="00F11905">
            <w:pPr>
              <w:pStyle w:val="TableText0"/>
              <w:spacing w:before="80" w:after="0"/>
              <w:rPr>
                <w:color w:val="000000"/>
                <w:shd w:val="clear" w:color="auto" w:fill="FFFFFF"/>
                <w:lang w:eastAsia="zh-CN"/>
              </w:rPr>
            </w:pPr>
            <w:r w:rsidRPr="001D1C73">
              <w:rPr>
                <w:rFonts w:hint="eastAsia"/>
                <w:color w:val="000000"/>
                <w:shd w:val="clear" w:color="auto" w:fill="FFFFFF"/>
                <w:lang w:eastAsia="zh-CN"/>
              </w:rPr>
              <w:t>RAG</w:t>
            </w:r>
            <w:r w:rsidRPr="001D1C73">
              <w:rPr>
                <w:rFonts w:hint="eastAsia"/>
                <w:color w:val="000000"/>
                <w:shd w:val="clear" w:color="auto" w:fill="FFFFFF"/>
                <w:lang w:eastAsia="zh-CN"/>
              </w:rPr>
              <w:t>鼓励各主管部门审议这些导则，并向主任提出改进意见。</w:t>
            </w:r>
          </w:p>
          <w:p w14:paraId="0A9D30E0" w14:textId="1B50DC7B" w:rsidR="00C9128D" w:rsidRDefault="001D1C73" w:rsidP="00F11905">
            <w:pPr>
              <w:pStyle w:val="TableText0"/>
              <w:spacing w:before="80" w:after="0"/>
              <w:rPr>
                <w:color w:val="000000"/>
                <w:shd w:val="clear" w:color="auto" w:fill="FFFFFF"/>
                <w:lang w:eastAsia="zh-CN"/>
              </w:rPr>
            </w:pPr>
            <w:r w:rsidRPr="001D1C73">
              <w:rPr>
                <w:rFonts w:hint="eastAsia"/>
                <w:color w:val="000000"/>
                <w:shd w:val="clear" w:color="auto" w:fill="FFFFFF"/>
                <w:lang w:eastAsia="zh-CN"/>
              </w:rPr>
              <w:t>RAG</w:t>
            </w:r>
            <w:r w:rsidRPr="001D1C73">
              <w:rPr>
                <w:rFonts w:hint="eastAsia"/>
                <w:color w:val="000000"/>
                <w:shd w:val="clear" w:color="auto" w:fill="FFFFFF"/>
                <w:lang w:eastAsia="zh-CN"/>
              </w:rPr>
              <w:t>审议了有关</w:t>
            </w:r>
            <w:r w:rsidRPr="001D1C73">
              <w:rPr>
                <w:rFonts w:hint="eastAsia"/>
                <w:color w:val="000000"/>
                <w:shd w:val="clear" w:color="auto" w:fill="FFFFFF"/>
                <w:lang w:eastAsia="zh-CN"/>
              </w:rPr>
              <w:t>ITU-R</w:t>
            </w:r>
            <w:r w:rsidRPr="001D1C73">
              <w:rPr>
                <w:rFonts w:hint="eastAsia"/>
                <w:color w:val="000000"/>
                <w:shd w:val="clear" w:color="auto" w:fill="FFFFFF"/>
                <w:lang w:eastAsia="zh-CN"/>
              </w:rPr>
              <w:t>会议时间安排和地点的意见和建议。</w:t>
            </w:r>
            <w:r w:rsidRPr="001D1C73">
              <w:rPr>
                <w:rFonts w:hint="eastAsia"/>
                <w:color w:val="000000"/>
                <w:shd w:val="clear" w:color="auto" w:fill="FFFFFF"/>
                <w:lang w:eastAsia="zh-CN"/>
              </w:rPr>
              <w:t>RAG</w:t>
            </w:r>
            <w:r w:rsidRPr="001D1C73">
              <w:rPr>
                <w:rFonts w:hint="eastAsia"/>
                <w:color w:val="000000"/>
                <w:shd w:val="clear" w:color="auto" w:fill="FFFFFF"/>
                <w:lang w:eastAsia="zh-CN"/>
              </w:rPr>
              <w:t>建议无线电通信局主任尽可能消除</w:t>
            </w:r>
            <w:r w:rsidR="00FA0183">
              <w:rPr>
                <w:rFonts w:hint="eastAsia"/>
                <w:color w:val="000000"/>
                <w:shd w:val="clear" w:color="auto" w:fill="FFFFFF"/>
                <w:lang w:eastAsia="zh-CN"/>
              </w:rPr>
              <w:t>人们</w:t>
            </w:r>
            <w:r w:rsidRPr="001D1C73">
              <w:rPr>
                <w:rFonts w:hint="eastAsia"/>
                <w:color w:val="000000"/>
                <w:shd w:val="clear" w:color="auto" w:fill="FFFFFF"/>
                <w:lang w:eastAsia="zh-CN"/>
              </w:rPr>
              <w:t>对已规划会议可能遇到的困难和挑战的</w:t>
            </w:r>
            <w:r w:rsidR="00FA0183">
              <w:rPr>
                <w:rFonts w:hint="eastAsia"/>
                <w:color w:val="000000"/>
                <w:shd w:val="clear" w:color="auto" w:fill="FFFFFF"/>
                <w:lang w:eastAsia="zh-CN"/>
              </w:rPr>
              <w:t>担忧</w:t>
            </w:r>
            <w:r w:rsidRPr="001D1C73">
              <w:rPr>
                <w:rFonts w:hint="eastAsia"/>
                <w:color w:val="000000"/>
                <w:shd w:val="clear" w:color="auto" w:fill="FFFFFF"/>
                <w:lang w:eastAsia="zh-CN"/>
              </w:rPr>
              <w:t>，并减少这</w:t>
            </w:r>
            <w:r w:rsidR="00FA0183">
              <w:rPr>
                <w:rFonts w:hint="eastAsia"/>
                <w:color w:val="000000"/>
                <w:shd w:val="clear" w:color="auto" w:fill="FFFFFF"/>
                <w:lang w:eastAsia="zh-CN"/>
              </w:rPr>
              <w:t>方面的</w:t>
            </w:r>
            <w:r w:rsidRPr="001D1C73">
              <w:rPr>
                <w:rFonts w:hint="eastAsia"/>
                <w:color w:val="000000"/>
                <w:shd w:val="clear" w:color="auto" w:fill="FFFFFF"/>
                <w:lang w:eastAsia="zh-CN"/>
              </w:rPr>
              <w:t>关切（如远程参与），同时尽可能考虑到普遍情况</w:t>
            </w:r>
            <w:r w:rsidR="00FA0183">
              <w:rPr>
                <w:rFonts w:hint="eastAsia"/>
                <w:color w:val="000000"/>
                <w:shd w:val="clear" w:color="auto" w:fill="FFFFFF"/>
                <w:lang w:eastAsia="zh-CN"/>
              </w:rPr>
              <w:t>及</w:t>
            </w:r>
            <w:r w:rsidRPr="001D1C73">
              <w:rPr>
                <w:rFonts w:hint="eastAsia"/>
                <w:color w:val="000000"/>
                <w:shd w:val="clear" w:color="auto" w:fill="FFFFFF"/>
                <w:lang w:eastAsia="zh-CN"/>
              </w:rPr>
              <w:t>限制。</w:t>
            </w:r>
          </w:p>
          <w:p w14:paraId="13685480" w14:textId="0C2B0562" w:rsidR="001D1C73" w:rsidRPr="001D1C73" w:rsidRDefault="001D1C73" w:rsidP="00F11905">
            <w:pPr>
              <w:pStyle w:val="TableText0"/>
              <w:spacing w:before="80" w:after="0"/>
              <w:rPr>
                <w:color w:val="000000"/>
                <w:shd w:val="clear" w:color="auto" w:fill="FFFFFF"/>
                <w:lang w:eastAsia="zh-CN"/>
              </w:rPr>
            </w:pPr>
            <w:r w:rsidRPr="001D1C73">
              <w:rPr>
                <w:rFonts w:hint="eastAsia"/>
                <w:color w:val="000000"/>
                <w:shd w:val="clear" w:color="auto" w:fill="FFFFFF"/>
                <w:lang w:eastAsia="zh-CN"/>
              </w:rPr>
              <w:t>RAG</w:t>
            </w:r>
            <w:r w:rsidRPr="001D1C73">
              <w:rPr>
                <w:rFonts w:hint="eastAsia"/>
                <w:color w:val="000000"/>
                <w:shd w:val="clear" w:color="auto" w:fill="FFFFFF"/>
                <w:lang w:eastAsia="zh-CN"/>
              </w:rPr>
              <w:t>还建议，</w:t>
            </w:r>
            <w:r w:rsidR="00FA0183">
              <w:rPr>
                <w:rFonts w:hint="eastAsia"/>
                <w:color w:val="000000"/>
                <w:shd w:val="clear" w:color="auto" w:fill="FFFFFF"/>
                <w:lang w:eastAsia="zh-CN"/>
              </w:rPr>
              <w:t>将</w:t>
            </w:r>
            <w:r w:rsidRPr="001D1C73">
              <w:rPr>
                <w:rFonts w:hint="eastAsia"/>
                <w:color w:val="000000"/>
                <w:shd w:val="clear" w:color="auto" w:fill="FFFFFF"/>
                <w:lang w:eastAsia="zh-CN"/>
              </w:rPr>
              <w:t>来</w:t>
            </w:r>
            <w:r w:rsidR="00FA0183">
              <w:rPr>
                <w:rFonts w:hint="eastAsia"/>
                <w:color w:val="000000"/>
                <w:shd w:val="clear" w:color="auto" w:fill="FFFFFF"/>
                <w:lang w:eastAsia="zh-CN"/>
              </w:rPr>
              <w:t>的</w:t>
            </w:r>
            <w:r w:rsidRPr="001D1C73">
              <w:rPr>
                <w:rFonts w:hint="eastAsia"/>
                <w:color w:val="000000"/>
                <w:shd w:val="clear" w:color="auto" w:fill="FFFFFF"/>
                <w:lang w:eastAsia="zh-CN"/>
              </w:rPr>
              <w:t>会议应为</w:t>
            </w:r>
            <w:r w:rsidRPr="001D1C73">
              <w:rPr>
                <w:rFonts w:hint="eastAsia"/>
                <w:color w:val="000000"/>
                <w:shd w:val="clear" w:color="auto" w:fill="FFFFFF"/>
                <w:lang w:eastAsia="zh-CN"/>
              </w:rPr>
              <w:t>ITU-R</w:t>
            </w:r>
            <w:r w:rsidRPr="001D1C73">
              <w:rPr>
                <w:rFonts w:hint="eastAsia"/>
                <w:color w:val="000000"/>
                <w:shd w:val="clear" w:color="auto" w:fill="FFFFFF"/>
                <w:lang w:eastAsia="zh-CN"/>
              </w:rPr>
              <w:t>各研究组主席提供一个</w:t>
            </w:r>
            <w:r w:rsidRPr="001D1C73">
              <w:rPr>
                <w:rFonts w:hint="eastAsia"/>
                <w:color w:val="000000"/>
                <w:shd w:val="clear" w:color="auto" w:fill="FFFFFF"/>
                <w:lang w:eastAsia="zh-CN"/>
              </w:rPr>
              <w:t>10</w:t>
            </w:r>
            <w:r w:rsidRPr="001D1C73">
              <w:rPr>
                <w:rFonts w:hint="eastAsia"/>
                <w:color w:val="000000"/>
                <w:shd w:val="clear" w:color="auto" w:fill="FFFFFF"/>
                <w:lang w:eastAsia="zh-CN"/>
              </w:rPr>
              <w:t>分钟的机会，</w:t>
            </w:r>
            <w:r w:rsidR="00FA0183">
              <w:rPr>
                <w:rFonts w:hint="eastAsia"/>
                <w:color w:val="000000"/>
                <w:shd w:val="clear" w:color="auto" w:fill="FFFFFF"/>
                <w:lang w:eastAsia="zh-CN"/>
              </w:rPr>
              <w:t>请他们</w:t>
            </w:r>
            <w:r w:rsidRPr="001D1C73">
              <w:rPr>
                <w:rFonts w:hint="eastAsia"/>
                <w:color w:val="000000"/>
                <w:shd w:val="clear" w:color="auto" w:fill="FFFFFF"/>
                <w:lang w:eastAsia="zh-CN"/>
              </w:rPr>
              <w:t>介绍</w:t>
            </w:r>
            <w:r w:rsidR="00FA0183">
              <w:rPr>
                <w:rFonts w:hint="eastAsia"/>
                <w:color w:val="000000"/>
                <w:shd w:val="clear" w:color="auto" w:fill="FFFFFF"/>
                <w:lang w:eastAsia="zh-CN"/>
              </w:rPr>
              <w:t>本</w:t>
            </w:r>
            <w:r w:rsidRPr="001D1C73">
              <w:rPr>
                <w:rFonts w:hint="eastAsia"/>
                <w:color w:val="000000"/>
                <w:shd w:val="clear" w:color="auto" w:fill="FFFFFF"/>
                <w:lang w:eastAsia="zh-CN"/>
              </w:rPr>
              <w:t>研究组的工作状况及其面临的挑战。</w:t>
            </w:r>
          </w:p>
          <w:p w14:paraId="0AE64142" w14:textId="3DDE4439" w:rsidR="00C9128D" w:rsidRPr="0078071A" w:rsidRDefault="001D1C73" w:rsidP="00F11905">
            <w:pPr>
              <w:pStyle w:val="TableText0"/>
              <w:spacing w:before="80" w:after="0"/>
              <w:rPr>
                <w:color w:val="000000"/>
                <w:shd w:val="clear" w:color="auto" w:fill="FFFFFF"/>
                <w:lang w:eastAsia="zh-CN"/>
              </w:rPr>
            </w:pPr>
            <w:r w:rsidRPr="001D1C73">
              <w:rPr>
                <w:rFonts w:hint="eastAsia"/>
                <w:color w:val="000000"/>
                <w:shd w:val="clear" w:color="auto" w:fill="FFFFFF"/>
                <w:lang w:eastAsia="zh-CN"/>
              </w:rPr>
              <w:t>RAG</w:t>
            </w:r>
            <w:r w:rsidRPr="001D1C73">
              <w:rPr>
                <w:rFonts w:hint="eastAsia"/>
                <w:color w:val="000000"/>
                <w:shd w:val="clear" w:color="auto" w:fill="FFFFFF"/>
                <w:lang w:eastAsia="zh-CN"/>
              </w:rPr>
              <w:t>得知，近期一些移动用户设备难以接入</w:t>
            </w:r>
            <w:r w:rsidRPr="001D1C73">
              <w:rPr>
                <w:rFonts w:hint="eastAsia"/>
                <w:color w:val="000000"/>
                <w:shd w:val="clear" w:color="auto" w:fill="FFFFFF"/>
                <w:lang w:eastAsia="zh-CN"/>
              </w:rPr>
              <w:t>Zoom</w:t>
            </w:r>
            <w:r w:rsidRPr="001D1C73">
              <w:rPr>
                <w:rFonts w:hint="eastAsia"/>
                <w:color w:val="000000"/>
                <w:shd w:val="clear" w:color="auto" w:fill="FFFFFF"/>
                <w:lang w:eastAsia="zh-CN"/>
              </w:rPr>
              <w:t>平台参加研究组会议。</w:t>
            </w:r>
            <w:r w:rsidRPr="001D1C73">
              <w:rPr>
                <w:rFonts w:hint="eastAsia"/>
                <w:color w:val="000000"/>
                <w:shd w:val="clear" w:color="auto" w:fill="FFFFFF"/>
                <w:lang w:eastAsia="zh-CN"/>
              </w:rPr>
              <w:t>RAG</w:t>
            </w:r>
            <w:r w:rsidRPr="001D1C73">
              <w:rPr>
                <w:rFonts w:hint="eastAsia"/>
                <w:color w:val="000000"/>
                <w:shd w:val="clear" w:color="auto" w:fill="FFFFFF"/>
                <w:lang w:eastAsia="zh-CN"/>
              </w:rPr>
              <w:t>鼓励信息服务部调查</w:t>
            </w:r>
            <w:r w:rsidR="00FA0183">
              <w:rPr>
                <w:rFonts w:hint="eastAsia"/>
                <w:color w:val="000000"/>
                <w:shd w:val="clear" w:color="auto" w:fill="FFFFFF"/>
                <w:lang w:eastAsia="zh-CN"/>
              </w:rPr>
              <w:t>出现此</w:t>
            </w:r>
            <w:r w:rsidRPr="001D1C73">
              <w:rPr>
                <w:rFonts w:hint="eastAsia"/>
                <w:color w:val="000000"/>
                <w:shd w:val="clear" w:color="auto" w:fill="FFFFFF"/>
                <w:lang w:eastAsia="zh-CN"/>
              </w:rPr>
              <w:t>困难</w:t>
            </w:r>
            <w:r w:rsidR="00FA0183">
              <w:rPr>
                <w:rFonts w:hint="eastAsia"/>
                <w:color w:val="000000"/>
                <w:shd w:val="clear" w:color="auto" w:fill="FFFFFF"/>
                <w:lang w:eastAsia="zh-CN"/>
              </w:rPr>
              <w:t>的原因</w:t>
            </w:r>
            <w:r w:rsidRPr="001D1C73">
              <w:rPr>
                <w:rFonts w:hint="eastAsia"/>
                <w:color w:val="000000"/>
                <w:shd w:val="clear" w:color="auto" w:fill="FFFFFF"/>
                <w:lang w:eastAsia="zh-CN"/>
              </w:rPr>
              <w:t>，并视需要提供技术支持。</w:t>
            </w:r>
          </w:p>
        </w:tc>
      </w:tr>
      <w:tr w:rsidR="00C9128D" w:rsidRPr="0078071A" w14:paraId="30357FE0" w14:textId="77777777" w:rsidTr="004B0C12">
        <w:trPr>
          <w:cantSplit/>
        </w:trPr>
        <w:tc>
          <w:tcPr>
            <w:tcW w:w="1037" w:type="dxa"/>
          </w:tcPr>
          <w:p w14:paraId="5A4C2340" w14:textId="77777777" w:rsidR="00C9128D" w:rsidRPr="0078071A" w:rsidRDefault="00C9128D" w:rsidP="00C813B2">
            <w:pPr>
              <w:pStyle w:val="TableText0"/>
            </w:pPr>
            <w:r w:rsidRPr="0078071A">
              <w:t>8</w:t>
            </w:r>
          </w:p>
        </w:tc>
        <w:tc>
          <w:tcPr>
            <w:tcW w:w="2375" w:type="dxa"/>
          </w:tcPr>
          <w:p w14:paraId="35F12491" w14:textId="02B140D5" w:rsidR="00C9128D" w:rsidRPr="0078071A" w:rsidRDefault="00C9128D" w:rsidP="00C813B2">
            <w:pPr>
              <w:pStyle w:val="TableText0"/>
              <w:rPr>
                <w:iCs/>
              </w:rPr>
            </w:pPr>
            <w:r w:rsidRPr="0078071A">
              <w:rPr>
                <w:iCs/>
              </w:rPr>
              <w:t>RA/WRC-27</w:t>
            </w:r>
            <w:r w:rsidR="00FA0183">
              <w:rPr>
                <w:rFonts w:hint="eastAsia"/>
                <w:iCs/>
                <w:lang w:eastAsia="zh-CN"/>
              </w:rPr>
              <w:t>的筹备工作</w:t>
            </w:r>
          </w:p>
          <w:p w14:paraId="58019112" w14:textId="28B081AD" w:rsidR="00C9128D" w:rsidRPr="0068213C" w:rsidRDefault="00491FA6" w:rsidP="00C813B2">
            <w:pPr>
              <w:pStyle w:val="TableText0"/>
              <w:rPr>
                <w:rStyle w:val="normaltextrun"/>
                <w:iCs/>
              </w:rPr>
            </w:pPr>
            <w:hyperlink r:id="rId28" w:history="1">
              <w:r w:rsidR="00C9128D" w:rsidRPr="0078071A">
                <w:rPr>
                  <w:rStyle w:val="Hyperlink"/>
                  <w:rFonts w:asciiTheme="minorHAnsi" w:hAnsiTheme="minorHAnsi" w:cstheme="minorHAnsi"/>
                </w:rPr>
                <w:t>1</w:t>
              </w:r>
              <w:r w:rsidR="00C9128D">
                <w:rPr>
                  <w:rStyle w:val="Hyperlink"/>
                  <w:rFonts w:asciiTheme="minorHAnsi" w:hAnsiTheme="minorHAnsi" w:cstheme="minorHAnsi"/>
                </w:rPr>
                <w:t>(</w:t>
              </w:r>
              <w:r w:rsidR="00C9128D" w:rsidRPr="0078071A">
                <w:rPr>
                  <w:rStyle w:val="Hyperlink"/>
                  <w:rFonts w:asciiTheme="minorHAnsi" w:hAnsiTheme="minorHAnsi" w:cstheme="minorHAnsi"/>
                </w:rPr>
                <w:t>R</w:t>
              </w:r>
              <w:r w:rsidR="00C9128D">
                <w:rPr>
                  <w:rStyle w:val="Hyperlink"/>
                  <w:rFonts w:asciiTheme="minorHAnsi" w:hAnsiTheme="minorHAnsi" w:cstheme="minorHAnsi"/>
                </w:rPr>
                <w:t>ev.</w:t>
              </w:r>
              <w:r w:rsidR="00C9128D" w:rsidRPr="0078071A">
                <w:rPr>
                  <w:rStyle w:val="Hyperlink"/>
                  <w:rFonts w:asciiTheme="minorHAnsi" w:hAnsiTheme="minorHAnsi" w:cstheme="minorHAnsi"/>
                </w:rPr>
                <w:t>1</w:t>
              </w:r>
            </w:hyperlink>
            <w:r w:rsidR="00C9128D">
              <w:rPr>
                <w:rStyle w:val="Hyperlink"/>
                <w:rFonts w:asciiTheme="minorHAnsi" w:hAnsiTheme="minorHAnsi" w:cstheme="minorHAnsi"/>
              </w:rPr>
              <w:t>)</w:t>
            </w:r>
            <w:r w:rsidR="00127420">
              <w:rPr>
                <w:rFonts w:hint="eastAsia"/>
                <w:lang w:eastAsia="zh-CN"/>
              </w:rPr>
              <w:t>（第</w:t>
            </w:r>
            <w:r w:rsidR="00C9128D" w:rsidRPr="0078071A">
              <w:t>5</w:t>
            </w:r>
            <w:r w:rsidR="00127420">
              <w:rPr>
                <w:rFonts w:hint="eastAsia"/>
                <w:lang w:eastAsia="zh-CN"/>
              </w:rPr>
              <w:t>段）</w:t>
            </w:r>
          </w:p>
        </w:tc>
        <w:tc>
          <w:tcPr>
            <w:tcW w:w="11889" w:type="dxa"/>
          </w:tcPr>
          <w:p w14:paraId="4F2742AB" w14:textId="0634689B" w:rsidR="00C9128D" w:rsidRPr="0078071A" w:rsidRDefault="001D1C73" w:rsidP="00F11905">
            <w:pPr>
              <w:pStyle w:val="TableText0"/>
              <w:spacing w:before="80" w:after="0"/>
              <w:rPr>
                <w:rFonts w:eastAsia="Calibri"/>
                <w:lang w:eastAsia="zh-CN"/>
              </w:rPr>
            </w:pPr>
            <w:r w:rsidRPr="001D1C73">
              <w:rPr>
                <w:rFonts w:hint="eastAsia"/>
                <w:lang w:eastAsia="zh-CN"/>
              </w:rPr>
              <w:t>RAG</w:t>
            </w:r>
            <w:r w:rsidRPr="001D1C73">
              <w:rPr>
                <w:rFonts w:hint="eastAsia"/>
                <w:lang w:eastAsia="zh-CN"/>
              </w:rPr>
              <w:t>注意到有关</w:t>
            </w:r>
            <w:r w:rsidRPr="001D1C73">
              <w:rPr>
                <w:rFonts w:hint="eastAsia"/>
                <w:lang w:eastAsia="zh-CN"/>
              </w:rPr>
              <w:t>WRC-27</w:t>
            </w:r>
            <w:r w:rsidRPr="001D1C73">
              <w:rPr>
                <w:rFonts w:hint="eastAsia"/>
                <w:lang w:eastAsia="zh-CN"/>
              </w:rPr>
              <w:t>筹备工作的报告并表示感谢。</w:t>
            </w:r>
          </w:p>
        </w:tc>
      </w:tr>
      <w:tr w:rsidR="00C9128D" w:rsidRPr="0078071A" w14:paraId="593E1EF5" w14:textId="77777777" w:rsidTr="004B0C12">
        <w:trPr>
          <w:cantSplit/>
        </w:trPr>
        <w:tc>
          <w:tcPr>
            <w:tcW w:w="1037" w:type="dxa"/>
          </w:tcPr>
          <w:p w14:paraId="0F77817B" w14:textId="77777777" w:rsidR="00C9128D" w:rsidRPr="0078071A" w:rsidRDefault="00C9128D" w:rsidP="00C813B2">
            <w:pPr>
              <w:pStyle w:val="TableText0"/>
            </w:pPr>
            <w:r w:rsidRPr="0078071A">
              <w:t>9</w:t>
            </w:r>
          </w:p>
        </w:tc>
        <w:tc>
          <w:tcPr>
            <w:tcW w:w="2375" w:type="dxa"/>
          </w:tcPr>
          <w:p w14:paraId="76AEFBA2" w14:textId="7DCB90D9" w:rsidR="00C9128D" w:rsidRPr="0078071A" w:rsidRDefault="004041C5" w:rsidP="00C813B2">
            <w:pPr>
              <w:pStyle w:val="TableText0"/>
              <w:rPr>
                <w:lang w:eastAsia="zh-CN"/>
              </w:rPr>
            </w:pPr>
            <w:r>
              <w:rPr>
                <w:rFonts w:eastAsia="SimSun" w:hint="eastAsia"/>
                <w:lang w:val="fr-CH" w:eastAsia="zh-CN"/>
              </w:rPr>
              <w:t>跨部门活动</w:t>
            </w:r>
          </w:p>
          <w:p w14:paraId="31F87FA5" w14:textId="5D36F73D" w:rsidR="00C9128D" w:rsidRPr="0078071A" w:rsidRDefault="00491FA6" w:rsidP="00C813B2">
            <w:pPr>
              <w:pStyle w:val="TableText0"/>
              <w:rPr>
                <w:rStyle w:val="normaltextrun"/>
                <w:rFonts w:asciiTheme="minorHAnsi" w:hAnsiTheme="minorHAnsi" w:cstheme="minorHAnsi"/>
                <w:color w:val="000000"/>
                <w:shd w:val="clear" w:color="auto" w:fill="FFFFFF"/>
                <w:lang w:eastAsia="zh-CN"/>
              </w:rPr>
            </w:pPr>
            <w:hyperlink r:id="rId29" w:history="1">
              <w:r w:rsidR="00C9128D" w:rsidRPr="00721B45">
                <w:rPr>
                  <w:rStyle w:val="Hyperlink"/>
                  <w:rFonts w:asciiTheme="minorHAnsi" w:hAnsiTheme="minorHAnsi" w:cstheme="minorHAnsi"/>
                  <w:lang w:eastAsia="zh-CN"/>
                </w:rPr>
                <w:t>2</w:t>
              </w:r>
            </w:hyperlink>
            <w:r w:rsidR="00FA0183">
              <w:rPr>
                <w:lang w:eastAsia="zh-CN"/>
              </w:rPr>
              <w:t>、</w:t>
            </w:r>
            <w:r>
              <w:fldChar w:fldCharType="begin"/>
            </w:r>
            <w:r>
              <w:instrText>HYPERLINK "https://www.itu.int/md/R23-RAG-C-0003/en"</w:instrText>
            </w:r>
            <w:r>
              <w:fldChar w:fldCharType="separate"/>
            </w:r>
            <w:r w:rsidR="00C9128D" w:rsidRPr="00721B45">
              <w:rPr>
                <w:rStyle w:val="Hyperlink"/>
                <w:rFonts w:asciiTheme="minorHAnsi" w:hAnsiTheme="minorHAnsi" w:cstheme="minorHAnsi"/>
                <w:lang w:eastAsia="zh-CN"/>
              </w:rPr>
              <w:t>3</w:t>
            </w:r>
            <w:r>
              <w:rPr>
                <w:rStyle w:val="Hyperlink"/>
                <w:rFonts w:asciiTheme="minorHAnsi" w:hAnsiTheme="minorHAnsi" w:cstheme="minorHAnsi"/>
                <w:lang w:eastAsia="zh-CN"/>
              </w:rPr>
              <w:fldChar w:fldCharType="end"/>
            </w:r>
            <w:r w:rsidR="00FA0183">
              <w:rPr>
                <w:lang w:eastAsia="zh-CN"/>
              </w:rPr>
              <w:t>、</w:t>
            </w:r>
            <w:r>
              <w:fldChar w:fldCharType="begin"/>
            </w:r>
            <w:r>
              <w:instrText>HYPERLINK "https://www.itu.int/md/R23-RAG-C-0006/en"</w:instrText>
            </w:r>
            <w:r>
              <w:fldChar w:fldCharType="separate"/>
            </w:r>
            <w:r w:rsidR="00C9128D" w:rsidRPr="00721B45">
              <w:rPr>
                <w:rStyle w:val="Hyperlink"/>
                <w:rFonts w:asciiTheme="minorHAnsi" w:hAnsiTheme="minorHAnsi" w:cstheme="minorHAnsi"/>
                <w:lang w:eastAsia="zh-CN"/>
              </w:rPr>
              <w:t>6</w:t>
            </w:r>
            <w:r>
              <w:rPr>
                <w:rStyle w:val="Hyperlink"/>
                <w:rFonts w:asciiTheme="minorHAnsi" w:hAnsiTheme="minorHAnsi" w:cstheme="minorHAnsi"/>
                <w:lang w:eastAsia="zh-CN"/>
              </w:rPr>
              <w:fldChar w:fldCharType="end"/>
            </w:r>
            <w:r w:rsidR="00FA0183">
              <w:rPr>
                <w:lang w:eastAsia="zh-CN"/>
              </w:rPr>
              <w:t>、</w:t>
            </w:r>
            <w:r>
              <w:fldChar w:fldCharType="begin"/>
            </w:r>
            <w:r>
              <w:instrText>HYPERLINK "https://www.itu.int/md/R23-RAG-C-0007/en"</w:instrText>
            </w:r>
            <w:r>
              <w:fldChar w:fldCharType="separate"/>
            </w:r>
            <w:r w:rsidR="00C9128D" w:rsidRPr="00721B45">
              <w:rPr>
                <w:rStyle w:val="Hyperlink"/>
                <w:rFonts w:asciiTheme="minorHAnsi" w:hAnsiTheme="minorHAnsi" w:cstheme="minorHAnsi"/>
                <w:lang w:eastAsia="zh-CN"/>
              </w:rPr>
              <w:t>7</w:t>
            </w:r>
            <w:r>
              <w:rPr>
                <w:rStyle w:val="Hyperlink"/>
                <w:rFonts w:asciiTheme="minorHAnsi" w:hAnsiTheme="minorHAnsi" w:cstheme="minorHAnsi"/>
                <w:lang w:eastAsia="zh-CN"/>
              </w:rPr>
              <w:fldChar w:fldCharType="end"/>
            </w:r>
            <w:r w:rsidR="00FA0183">
              <w:rPr>
                <w:lang w:eastAsia="zh-CN"/>
              </w:rPr>
              <w:t>、</w:t>
            </w:r>
            <w:r>
              <w:fldChar w:fldCharType="begin"/>
            </w:r>
            <w:r>
              <w:instrText>HYPERLINK "https://www.itu.int/md/R23-RAG-C-0011/en"</w:instrText>
            </w:r>
            <w:r>
              <w:fldChar w:fldCharType="separate"/>
            </w:r>
            <w:r w:rsidR="00C9128D" w:rsidRPr="00721B45">
              <w:rPr>
                <w:rStyle w:val="Hyperlink"/>
                <w:rFonts w:asciiTheme="minorHAnsi" w:hAnsiTheme="minorHAnsi" w:cstheme="minorHAnsi"/>
                <w:lang w:eastAsia="zh-CN"/>
              </w:rPr>
              <w:t>11</w:t>
            </w:r>
            <w:r>
              <w:rPr>
                <w:rStyle w:val="Hyperlink"/>
                <w:rFonts w:asciiTheme="minorHAnsi" w:hAnsiTheme="minorHAnsi" w:cstheme="minorHAnsi"/>
                <w:lang w:eastAsia="zh-CN"/>
              </w:rPr>
              <w:fldChar w:fldCharType="end"/>
            </w:r>
            <w:r w:rsidR="00FA0183">
              <w:rPr>
                <w:rFonts w:hint="eastAsia"/>
                <w:lang w:eastAsia="zh-CN"/>
              </w:rPr>
              <w:t>和</w:t>
            </w:r>
            <w:r>
              <w:fldChar w:fldCharType="begin"/>
            </w:r>
            <w:r>
              <w:instrText>HYPERLINK "https://www.itu.int/md/R23-RAG-INF-0002/en"</w:instrText>
            </w:r>
            <w:r>
              <w:fldChar w:fldCharType="separate"/>
            </w:r>
            <w:r w:rsidR="00C9128D" w:rsidRPr="0066247D">
              <w:rPr>
                <w:rStyle w:val="Hyperlink"/>
                <w:rFonts w:asciiTheme="minorHAnsi" w:hAnsiTheme="minorHAnsi" w:cstheme="minorHAnsi"/>
                <w:lang w:eastAsia="zh-CN"/>
              </w:rPr>
              <w:t>INF/2</w:t>
            </w:r>
            <w:r>
              <w:rPr>
                <w:rStyle w:val="Hyperlink"/>
                <w:rFonts w:asciiTheme="minorHAnsi" w:hAnsiTheme="minorHAnsi" w:cstheme="minorHAnsi"/>
                <w:lang w:eastAsia="zh-CN"/>
              </w:rPr>
              <w:fldChar w:fldCharType="end"/>
            </w:r>
          </w:p>
        </w:tc>
        <w:tc>
          <w:tcPr>
            <w:tcW w:w="11889" w:type="dxa"/>
          </w:tcPr>
          <w:p w14:paraId="2545B848" w14:textId="6510CC1F" w:rsidR="00C9128D" w:rsidRPr="001D1C73" w:rsidRDefault="001D1C73" w:rsidP="00F11905">
            <w:pPr>
              <w:pStyle w:val="TableText0"/>
              <w:spacing w:before="80" w:after="0"/>
              <w:rPr>
                <w:rFonts w:eastAsia="SimSun"/>
                <w:lang w:eastAsia="zh-CN"/>
              </w:rPr>
            </w:pPr>
            <w:r w:rsidRPr="001D1C73">
              <w:rPr>
                <w:rFonts w:eastAsia="SimSun" w:hint="eastAsia"/>
                <w:lang w:eastAsia="zh-CN"/>
              </w:rPr>
              <w:t>RAG</w:t>
            </w:r>
            <w:r w:rsidRPr="001D1C73">
              <w:rPr>
                <w:rFonts w:eastAsia="SimSun" w:hint="eastAsia"/>
                <w:lang w:eastAsia="zh-CN"/>
              </w:rPr>
              <w:t>注意到</w:t>
            </w:r>
            <w:r w:rsidR="00FA0183">
              <w:rPr>
                <w:rFonts w:eastAsia="SimSun" w:hint="eastAsia"/>
                <w:lang w:eastAsia="zh-CN"/>
              </w:rPr>
              <w:t>了</w:t>
            </w:r>
            <w:r w:rsidRPr="001D1C73">
              <w:rPr>
                <w:rFonts w:eastAsia="SimSun" w:hint="eastAsia"/>
                <w:lang w:eastAsia="zh-CN"/>
              </w:rPr>
              <w:t>两份联络声明</w:t>
            </w:r>
            <w:r w:rsidR="00FA0183">
              <w:rPr>
                <w:rFonts w:eastAsia="SimSun" w:hint="eastAsia"/>
                <w:lang w:eastAsia="zh-CN"/>
              </w:rPr>
              <w:t>，即</w:t>
            </w:r>
            <w:r w:rsidRPr="001D1C73">
              <w:rPr>
                <w:rFonts w:eastAsia="SimSun" w:hint="eastAsia"/>
                <w:lang w:eastAsia="zh-CN"/>
              </w:rPr>
              <w:t>电信标准化顾问组（</w:t>
            </w:r>
            <w:r w:rsidRPr="001D1C73">
              <w:rPr>
                <w:rFonts w:eastAsia="SimSun" w:hint="eastAsia"/>
                <w:lang w:eastAsia="zh-CN"/>
              </w:rPr>
              <w:t>TSAG</w:t>
            </w:r>
            <w:r w:rsidRPr="001D1C73">
              <w:rPr>
                <w:rFonts w:eastAsia="SimSun" w:hint="eastAsia"/>
                <w:lang w:eastAsia="zh-CN"/>
              </w:rPr>
              <w:t>）提交的</w:t>
            </w:r>
            <w:r w:rsidRPr="001D1C73">
              <w:rPr>
                <w:rFonts w:eastAsia="SimSun" w:hint="eastAsia"/>
                <w:lang w:eastAsia="zh-CN"/>
              </w:rPr>
              <w:t>RAG/2</w:t>
            </w:r>
            <w:r w:rsidRPr="001D1C73">
              <w:rPr>
                <w:rFonts w:eastAsia="SimSun" w:hint="eastAsia"/>
                <w:lang w:eastAsia="zh-CN"/>
              </w:rPr>
              <w:t>和</w:t>
            </w:r>
            <w:r w:rsidRPr="001D1C73">
              <w:rPr>
                <w:rFonts w:eastAsia="SimSun" w:hint="eastAsia"/>
                <w:lang w:eastAsia="zh-CN"/>
              </w:rPr>
              <w:t>RAG/3</w:t>
            </w:r>
            <w:r w:rsidRPr="001D1C73">
              <w:rPr>
                <w:rFonts w:eastAsia="SimSun" w:hint="eastAsia"/>
                <w:lang w:eastAsia="zh-CN"/>
              </w:rPr>
              <w:t>号文件、无线电通信顾问组协调员介绍的有关无障碍获取和可持续性主题的</w:t>
            </w:r>
            <w:r w:rsidRPr="001D1C73">
              <w:rPr>
                <w:rFonts w:eastAsia="SimSun" w:hint="eastAsia"/>
                <w:lang w:eastAsia="zh-CN"/>
              </w:rPr>
              <w:t>RAG/INF/2</w:t>
            </w:r>
            <w:r w:rsidRPr="001D1C73">
              <w:rPr>
                <w:rFonts w:eastAsia="SimSun" w:hint="eastAsia"/>
                <w:lang w:eastAsia="zh-CN"/>
              </w:rPr>
              <w:t>号情况通报文件、以及俄罗斯联邦</w:t>
            </w:r>
            <w:r w:rsidR="00FA0183">
              <w:rPr>
                <w:rFonts w:eastAsia="SimSun" w:hint="eastAsia"/>
                <w:lang w:eastAsia="zh-CN"/>
              </w:rPr>
              <w:t>有关</w:t>
            </w:r>
            <w:r w:rsidR="00FA0183" w:rsidRPr="001D1C73">
              <w:rPr>
                <w:rFonts w:eastAsia="SimSun" w:hint="eastAsia"/>
                <w:lang w:eastAsia="zh-CN"/>
              </w:rPr>
              <w:t>可持续数字变革（</w:t>
            </w:r>
            <w:r w:rsidR="00FA0183" w:rsidRPr="001D1C73">
              <w:rPr>
                <w:rFonts w:eastAsia="SimSun" w:hint="eastAsia"/>
                <w:lang w:eastAsia="zh-CN"/>
              </w:rPr>
              <w:t>SDT</w:t>
            </w:r>
            <w:r w:rsidR="00FA0183" w:rsidRPr="001D1C73">
              <w:rPr>
                <w:rFonts w:eastAsia="SimSun" w:hint="eastAsia"/>
                <w:lang w:eastAsia="zh-CN"/>
              </w:rPr>
              <w:t>）</w:t>
            </w:r>
            <w:r w:rsidR="00FA0183">
              <w:rPr>
                <w:rFonts w:eastAsia="SimSun" w:hint="eastAsia"/>
                <w:lang w:eastAsia="zh-CN"/>
              </w:rPr>
              <w:t>主题</w:t>
            </w:r>
            <w:r w:rsidRPr="001D1C73">
              <w:rPr>
                <w:rFonts w:eastAsia="SimSun" w:hint="eastAsia"/>
                <w:lang w:eastAsia="zh-CN"/>
              </w:rPr>
              <w:t>的文稿（</w:t>
            </w:r>
            <w:r w:rsidR="00FA0183">
              <w:rPr>
                <w:rFonts w:eastAsia="Calibri"/>
                <w:lang w:eastAsia="zh-CN"/>
              </w:rPr>
              <w:t>RAG/</w:t>
            </w:r>
            <w:r w:rsidR="00FA0183" w:rsidRPr="0078071A">
              <w:rPr>
                <w:rFonts w:eastAsia="Calibri"/>
                <w:lang w:eastAsia="zh-CN"/>
              </w:rPr>
              <w:t>11</w:t>
            </w:r>
            <w:r w:rsidRPr="001D1C73">
              <w:rPr>
                <w:rFonts w:eastAsia="SimSun" w:hint="eastAsia"/>
                <w:lang w:eastAsia="zh-CN"/>
              </w:rPr>
              <w:t>号文件）。</w:t>
            </w:r>
            <w:r w:rsidRPr="001D1C73">
              <w:rPr>
                <w:rFonts w:eastAsia="SimSun" w:hint="eastAsia"/>
                <w:lang w:eastAsia="zh-CN"/>
              </w:rPr>
              <w:t>RAG</w:t>
            </w:r>
            <w:r w:rsidRPr="001D1C73">
              <w:rPr>
                <w:rFonts w:eastAsia="SimSun" w:hint="eastAsia"/>
                <w:lang w:eastAsia="zh-CN"/>
              </w:rPr>
              <w:t>还审议了跨部门协调组（</w:t>
            </w:r>
            <w:r w:rsidRPr="001D1C73">
              <w:rPr>
                <w:rFonts w:eastAsia="SimSun" w:hint="eastAsia"/>
                <w:lang w:eastAsia="zh-CN"/>
              </w:rPr>
              <w:t>ISCG</w:t>
            </w:r>
            <w:r w:rsidRPr="001D1C73">
              <w:rPr>
                <w:rFonts w:eastAsia="SimSun" w:hint="eastAsia"/>
                <w:lang w:eastAsia="zh-CN"/>
              </w:rPr>
              <w:t>）主席的报告（</w:t>
            </w:r>
            <w:r w:rsidRPr="001D1C73">
              <w:rPr>
                <w:rFonts w:eastAsia="SimSun" w:hint="eastAsia"/>
                <w:lang w:eastAsia="zh-CN"/>
              </w:rPr>
              <w:t>RAG/6</w:t>
            </w:r>
            <w:r w:rsidRPr="001D1C73">
              <w:rPr>
                <w:rFonts w:eastAsia="SimSun" w:hint="eastAsia"/>
                <w:lang w:eastAsia="zh-CN"/>
              </w:rPr>
              <w:t>号文件），该报告</w:t>
            </w:r>
            <w:r w:rsidRPr="00FA0183">
              <w:rPr>
                <w:rFonts w:ascii="STKaiti" w:eastAsia="STKaiti" w:hAnsi="STKaiti" w:hint="eastAsia"/>
                <w:lang w:eastAsia="zh-CN"/>
              </w:rPr>
              <w:t>特别</w:t>
            </w:r>
            <w:r w:rsidRPr="001D1C73">
              <w:rPr>
                <w:rFonts w:eastAsia="SimSun" w:hint="eastAsia"/>
                <w:lang w:eastAsia="zh-CN"/>
              </w:rPr>
              <w:t>提供了</w:t>
            </w:r>
            <w:r w:rsidR="00FA0183">
              <w:rPr>
                <w:rFonts w:eastAsia="SimSun" w:hint="eastAsia"/>
                <w:lang w:eastAsia="zh-CN"/>
              </w:rPr>
              <w:t>在</w:t>
            </w:r>
            <w:r w:rsidRPr="001D1C73">
              <w:rPr>
                <w:rFonts w:eastAsia="SimSun" w:hint="eastAsia"/>
                <w:lang w:eastAsia="zh-CN"/>
              </w:rPr>
              <w:t>整个国际电联开展的</w:t>
            </w:r>
            <w:r w:rsidRPr="001D1C73">
              <w:rPr>
                <w:rFonts w:eastAsia="SimSun" w:hint="eastAsia"/>
                <w:lang w:eastAsia="zh-CN"/>
              </w:rPr>
              <w:t>SDT</w:t>
            </w:r>
            <w:r w:rsidRPr="001D1C73">
              <w:rPr>
                <w:rFonts w:eastAsia="SimSun" w:hint="eastAsia"/>
                <w:lang w:eastAsia="zh-CN"/>
              </w:rPr>
              <w:t>活动的信息。</w:t>
            </w:r>
            <w:r w:rsidRPr="001D1C73">
              <w:rPr>
                <w:rFonts w:eastAsia="SimSun" w:hint="eastAsia"/>
                <w:lang w:eastAsia="zh-CN"/>
              </w:rPr>
              <w:t>RAG</w:t>
            </w:r>
            <w:r w:rsidRPr="001D1C73">
              <w:rPr>
                <w:rFonts w:eastAsia="SimSun" w:hint="eastAsia"/>
                <w:lang w:eastAsia="zh-CN"/>
              </w:rPr>
              <w:t>认为，</w:t>
            </w:r>
            <w:r w:rsidRPr="001D1C73">
              <w:rPr>
                <w:rFonts w:eastAsia="SimSun" w:hint="eastAsia"/>
                <w:lang w:eastAsia="zh-CN"/>
              </w:rPr>
              <w:t>SDT</w:t>
            </w:r>
            <w:r w:rsidRPr="001D1C73">
              <w:rPr>
                <w:rFonts w:eastAsia="SimSun" w:hint="eastAsia"/>
                <w:lang w:eastAsia="zh-CN"/>
              </w:rPr>
              <w:t>是一个涉及跨部门利益的问题，应纳入</w:t>
            </w:r>
            <w:r w:rsidRPr="001D1C73">
              <w:rPr>
                <w:rFonts w:eastAsia="SimSun" w:hint="eastAsia"/>
                <w:lang w:eastAsia="zh-CN"/>
              </w:rPr>
              <w:t>ISCG</w:t>
            </w:r>
            <w:r w:rsidRPr="001D1C73">
              <w:rPr>
                <w:rFonts w:eastAsia="SimSun" w:hint="eastAsia"/>
                <w:lang w:eastAsia="zh-CN"/>
              </w:rPr>
              <w:t>的职责范围。</w:t>
            </w:r>
            <w:r w:rsidRPr="001D1C73">
              <w:rPr>
                <w:rFonts w:eastAsia="SimSun" w:hint="eastAsia"/>
                <w:lang w:eastAsia="zh-CN"/>
              </w:rPr>
              <w:t>RAG</w:t>
            </w:r>
            <w:r w:rsidRPr="001D1C73">
              <w:rPr>
                <w:rFonts w:eastAsia="SimSun" w:hint="eastAsia"/>
                <w:lang w:eastAsia="zh-CN"/>
              </w:rPr>
              <w:t>还请无线电通信局主任收集有关</w:t>
            </w:r>
            <w:r w:rsidRPr="001D1C73">
              <w:rPr>
                <w:rFonts w:eastAsia="SimSun" w:hint="eastAsia"/>
                <w:lang w:eastAsia="zh-CN"/>
              </w:rPr>
              <w:t>ITU-R</w:t>
            </w:r>
            <w:r w:rsidRPr="001D1C73">
              <w:rPr>
                <w:rFonts w:eastAsia="SimSun" w:hint="eastAsia"/>
                <w:lang w:eastAsia="zh-CN"/>
              </w:rPr>
              <w:t>研究组</w:t>
            </w:r>
            <w:r w:rsidRPr="001D1C73">
              <w:rPr>
                <w:rFonts w:eastAsia="SimSun" w:hint="eastAsia"/>
                <w:lang w:eastAsia="zh-CN"/>
              </w:rPr>
              <w:t>SDT</w:t>
            </w:r>
            <w:r w:rsidRPr="001D1C73">
              <w:rPr>
                <w:rFonts w:eastAsia="SimSun" w:hint="eastAsia"/>
                <w:lang w:eastAsia="zh-CN"/>
              </w:rPr>
              <w:t>活动的信息并向下次</w:t>
            </w:r>
            <w:r w:rsidRPr="001D1C73">
              <w:rPr>
                <w:rFonts w:eastAsia="SimSun" w:hint="eastAsia"/>
                <w:lang w:eastAsia="zh-CN"/>
              </w:rPr>
              <w:t>RAG</w:t>
            </w:r>
            <w:r w:rsidRPr="001D1C73">
              <w:rPr>
                <w:rFonts w:eastAsia="SimSun" w:hint="eastAsia"/>
                <w:lang w:eastAsia="zh-CN"/>
              </w:rPr>
              <w:t>会议提交一份综合报告。</w:t>
            </w:r>
          </w:p>
          <w:p w14:paraId="4774C5D8" w14:textId="49572A3D" w:rsidR="001D1C73" w:rsidRPr="001D1C73" w:rsidRDefault="001D1C73" w:rsidP="00F11905">
            <w:pPr>
              <w:pStyle w:val="TableText0"/>
              <w:spacing w:before="80" w:after="0"/>
              <w:rPr>
                <w:rFonts w:eastAsia="SimSun"/>
                <w:lang w:eastAsia="zh-CN"/>
              </w:rPr>
            </w:pPr>
            <w:r w:rsidRPr="001D1C73">
              <w:rPr>
                <w:rFonts w:eastAsia="SimSun" w:hint="eastAsia"/>
                <w:lang w:eastAsia="zh-CN"/>
              </w:rPr>
              <w:t>RAG</w:t>
            </w:r>
            <w:r w:rsidRPr="001D1C73">
              <w:rPr>
                <w:rFonts w:eastAsia="SimSun" w:hint="eastAsia"/>
                <w:lang w:eastAsia="zh-CN"/>
              </w:rPr>
              <w:t>赞赏地注意到</w:t>
            </w:r>
            <w:r w:rsidRPr="001D1C73">
              <w:rPr>
                <w:rFonts w:eastAsia="SimSun" w:hint="eastAsia"/>
                <w:lang w:eastAsia="zh-CN"/>
              </w:rPr>
              <w:t>RAG/INF/2</w:t>
            </w:r>
            <w:r w:rsidRPr="001D1C73">
              <w:rPr>
                <w:rFonts w:eastAsia="SimSun" w:hint="eastAsia"/>
                <w:lang w:eastAsia="zh-CN"/>
              </w:rPr>
              <w:t>号文件中有关</w:t>
            </w:r>
            <w:r w:rsidRPr="001D1C73">
              <w:rPr>
                <w:rFonts w:eastAsia="SimSun" w:hint="eastAsia"/>
                <w:lang w:eastAsia="zh-CN"/>
              </w:rPr>
              <w:t>ITU-R</w:t>
            </w:r>
            <w:r w:rsidRPr="001D1C73">
              <w:rPr>
                <w:rFonts w:eastAsia="SimSun" w:hint="eastAsia"/>
                <w:lang w:eastAsia="zh-CN"/>
              </w:rPr>
              <w:t>第</w:t>
            </w:r>
            <w:r w:rsidRPr="001D1C73">
              <w:rPr>
                <w:rFonts w:eastAsia="SimSun" w:hint="eastAsia"/>
                <w:lang w:eastAsia="zh-CN"/>
              </w:rPr>
              <w:t>6</w:t>
            </w:r>
            <w:r w:rsidRPr="001D1C73">
              <w:rPr>
                <w:rFonts w:eastAsia="SimSun" w:hint="eastAsia"/>
                <w:lang w:eastAsia="zh-CN"/>
              </w:rPr>
              <w:t>研究组</w:t>
            </w:r>
            <w:r w:rsidRPr="001D1C73">
              <w:rPr>
                <w:rFonts w:eastAsia="SimSun" w:hint="eastAsia"/>
                <w:lang w:eastAsia="zh-CN"/>
              </w:rPr>
              <w:t>SDT</w:t>
            </w:r>
            <w:r w:rsidRPr="001D1C73">
              <w:rPr>
                <w:rFonts w:eastAsia="SimSun" w:hint="eastAsia"/>
                <w:lang w:eastAsia="zh-CN"/>
              </w:rPr>
              <w:t>工作情况的资料。</w:t>
            </w:r>
            <w:r w:rsidRPr="001D1C73">
              <w:rPr>
                <w:rFonts w:eastAsia="SimSun" w:hint="eastAsia"/>
                <w:lang w:eastAsia="zh-CN"/>
              </w:rPr>
              <w:t>RAG</w:t>
            </w:r>
            <w:r w:rsidRPr="001D1C73">
              <w:rPr>
                <w:rFonts w:eastAsia="SimSun" w:hint="eastAsia"/>
                <w:lang w:eastAsia="zh-CN"/>
              </w:rPr>
              <w:t>批准了本报告附件</w:t>
            </w:r>
            <w:r w:rsidRPr="001D1C73">
              <w:rPr>
                <w:rFonts w:eastAsia="SimSun" w:hint="eastAsia"/>
                <w:lang w:eastAsia="zh-CN"/>
              </w:rPr>
              <w:t>3</w:t>
            </w:r>
            <w:r w:rsidRPr="001D1C73">
              <w:rPr>
                <w:rFonts w:eastAsia="SimSun" w:hint="eastAsia"/>
                <w:lang w:eastAsia="zh-CN"/>
              </w:rPr>
              <w:t>中的</w:t>
            </w:r>
            <w:r w:rsidR="00FA0183">
              <w:rPr>
                <w:rFonts w:eastAsia="SimSun" w:hint="eastAsia"/>
                <w:lang w:eastAsia="zh-CN"/>
              </w:rPr>
              <w:t>回</w:t>
            </w:r>
            <w:r w:rsidRPr="001D1C73">
              <w:rPr>
                <w:rFonts w:eastAsia="SimSun" w:hint="eastAsia"/>
                <w:lang w:eastAsia="zh-CN"/>
              </w:rPr>
              <w:t>复联络声明并感谢</w:t>
            </w:r>
            <w:r w:rsidRPr="001D1C73">
              <w:rPr>
                <w:rFonts w:eastAsia="SimSun" w:hint="eastAsia"/>
                <w:lang w:eastAsia="zh-CN"/>
              </w:rPr>
              <w:t>TSAG</w:t>
            </w:r>
            <w:r w:rsidRPr="001D1C73">
              <w:rPr>
                <w:rFonts w:eastAsia="SimSun" w:hint="eastAsia"/>
                <w:lang w:eastAsia="zh-CN"/>
              </w:rPr>
              <w:t>报告人（</w:t>
            </w:r>
            <w:r w:rsidRPr="001D1C73">
              <w:rPr>
                <w:rFonts w:eastAsia="SimSun" w:hint="eastAsia"/>
                <w:lang w:eastAsia="zh-CN"/>
              </w:rPr>
              <w:t>Sharafat</w:t>
            </w:r>
            <w:r w:rsidRPr="001D1C73">
              <w:rPr>
                <w:rFonts w:eastAsia="SimSun" w:hint="eastAsia"/>
                <w:lang w:eastAsia="zh-CN"/>
              </w:rPr>
              <w:t>先生和</w:t>
            </w:r>
            <w:r w:rsidRPr="001D1C73">
              <w:rPr>
                <w:rFonts w:eastAsia="SimSun" w:hint="eastAsia"/>
                <w:lang w:eastAsia="zh-CN"/>
              </w:rPr>
              <w:t>Gemma</w:t>
            </w:r>
            <w:r w:rsidRPr="001D1C73">
              <w:rPr>
                <w:rFonts w:eastAsia="SimSun" w:hint="eastAsia"/>
                <w:lang w:eastAsia="zh-CN"/>
              </w:rPr>
              <w:t>先生）及</w:t>
            </w:r>
            <w:r w:rsidRPr="001D1C73">
              <w:rPr>
                <w:rFonts w:eastAsia="SimSun" w:hint="eastAsia"/>
                <w:lang w:eastAsia="zh-CN"/>
              </w:rPr>
              <w:t>RAG</w:t>
            </w:r>
            <w:r w:rsidRPr="001D1C73">
              <w:rPr>
                <w:rFonts w:eastAsia="SimSun" w:hint="eastAsia"/>
                <w:lang w:eastAsia="zh-CN"/>
              </w:rPr>
              <w:t>无障碍获取和可持续性协调员（</w:t>
            </w:r>
            <w:r w:rsidRPr="001D1C73">
              <w:rPr>
                <w:rFonts w:eastAsia="SimSun" w:hint="eastAsia"/>
                <w:lang w:eastAsia="zh-CN"/>
              </w:rPr>
              <w:t>Quested</w:t>
            </w:r>
            <w:r w:rsidRPr="001D1C73">
              <w:rPr>
                <w:rFonts w:eastAsia="SimSun" w:hint="eastAsia"/>
                <w:lang w:eastAsia="zh-CN"/>
              </w:rPr>
              <w:t>先生）在该领域所做的工作。</w:t>
            </w:r>
          </w:p>
          <w:p w14:paraId="0289CB1A" w14:textId="2FFC355C" w:rsidR="001D1C73" w:rsidRPr="0078071A" w:rsidRDefault="001D1C73" w:rsidP="00F11905">
            <w:pPr>
              <w:pStyle w:val="TableText0"/>
              <w:spacing w:before="80" w:after="0"/>
              <w:rPr>
                <w:rFonts w:eastAsia="Calibri"/>
                <w:lang w:eastAsia="zh-CN"/>
              </w:rPr>
            </w:pPr>
            <w:r w:rsidRPr="001D1C73">
              <w:rPr>
                <w:rFonts w:eastAsia="SimSun" w:hint="eastAsia"/>
                <w:lang w:eastAsia="zh-CN"/>
              </w:rPr>
              <w:lastRenderedPageBreak/>
              <w:t>RAG</w:t>
            </w:r>
            <w:r w:rsidRPr="001D1C73">
              <w:rPr>
                <w:rFonts w:eastAsia="SimSun" w:hint="eastAsia"/>
                <w:lang w:eastAsia="zh-CN"/>
              </w:rPr>
              <w:t>审议了跨部门协调组提供的两份文件（</w:t>
            </w:r>
            <w:r w:rsidRPr="001D1C73">
              <w:rPr>
                <w:rFonts w:eastAsia="SimSun" w:hint="eastAsia"/>
                <w:lang w:eastAsia="zh-CN"/>
              </w:rPr>
              <w:t>RAG/6</w:t>
            </w:r>
            <w:r w:rsidRPr="001D1C73">
              <w:rPr>
                <w:rFonts w:eastAsia="SimSun" w:hint="eastAsia"/>
                <w:lang w:eastAsia="zh-CN"/>
              </w:rPr>
              <w:t>和</w:t>
            </w:r>
            <w:r w:rsidRPr="001D1C73">
              <w:rPr>
                <w:rFonts w:eastAsia="SimSun" w:hint="eastAsia"/>
                <w:lang w:eastAsia="zh-CN"/>
              </w:rPr>
              <w:t>RAG/7</w:t>
            </w:r>
            <w:r w:rsidRPr="001D1C73">
              <w:rPr>
                <w:rFonts w:eastAsia="SimSun" w:hint="eastAsia"/>
                <w:lang w:eastAsia="zh-CN"/>
              </w:rPr>
              <w:t>号文件）以及俄罗斯联邦有关</w:t>
            </w:r>
            <w:r w:rsidRPr="001D1C73">
              <w:rPr>
                <w:rFonts w:eastAsia="SimSun" w:hint="eastAsia"/>
                <w:lang w:eastAsia="zh-CN"/>
              </w:rPr>
              <w:t>RAG</w:t>
            </w:r>
            <w:r w:rsidRPr="001D1C73">
              <w:rPr>
                <w:rFonts w:eastAsia="SimSun" w:hint="eastAsia"/>
                <w:lang w:eastAsia="zh-CN"/>
              </w:rPr>
              <w:t>参与跨部门活动的文稿（</w:t>
            </w:r>
            <w:r w:rsidRPr="001D1C73">
              <w:rPr>
                <w:rFonts w:eastAsia="SimSun" w:hint="eastAsia"/>
                <w:lang w:eastAsia="zh-CN"/>
              </w:rPr>
              <w:t>RAG/11</w:t>
            </w:r>
            <w:r w:rsidRPr="001D1C73">
              <w:rPr>
                <w:rFonts w:eastAsia="SimSun" w:hint="eastAsia"/>
                <w:lang w:eastAsia="zh-CN"/>
              </w:rPr>
              <w:t>号文件）。</w:t>
            </w:r>
          </w:p>
          <w:p w14:paraId="1B55F73B" w14:textId="5310D779" w:rsidR="001D1C73" w:rsidRPr="001D1C73" w:rsidRDefault="001D1C73" w:rsidP="00F11905">
            <w:pPr>
              <w:pStyle w:val="TableText0"/>
              <w:spacing w:before="80" w:after="0"/>
              <w:rPr>
                <w:color w:val="000000"/>
                <w:lang w:eastAsia="zh-CN"/>
              </w:rPr>
            </w:pPr>
            <w:r w:rsidRPr="001D1C73">
              <w:rPr>
                <w:rFonts w:hint="eastAsia"/>
                <w:color w:val="000000"/>
                <w:lang w:eastAsia="zh-CN"/>
              </w:rPr>
              <w:t>RAG</w:t>
            </w:r>
            <w:r w:rsidRPr="001D1C73">
              <w:rPr>
                <w:rFonts w:hint="eastAsia"/>
                <w:color w:val="000000"/>
                <w:lang w:eastAsia="zh-CN"/>
              </w:rPr>
              <w:t>感谢地注意到</w:t>
            </w:r>
            <w:r w:rsidRPr="001D1C73">
              <w:rPr>
                <w:rFonts w:hint="eastAsia"/>
                <w:color w:val="000000"/>
                <w:lang w:eastAsia="zh-CN"/>
              </w:rPr>
              <w:t>ISCG</w:t>
            </w:r>
            <w:r w:rsidRPr="001D1C73">
              <w:rPr>
                <w:rFonts w:hint="eastAsia"/>
                <w:color w:val="000000"/>
                <w:lang w:eastAsia="zh-CN"/>
              </w:rPr>
              <w:t>主席关于该组工作的报告。</w:t>
            </w:r>
          </w:p>
          <w:p w14:paraId="4BFA5412" w14:textId="77777777" w:rsidR="001D1C73" w:rsidRPr="001D1C73" w:rsidRDefault="001D1C73" w:rsidP="00F11905">
            <w:pPr>
              <w:pStyle w:val="TableText0"/>
              <w:spacing w:before="80" w:after="0"/>
              <w:rPr>
                <w:color w:val="000000"/>
                <w:lang w:eastAsia="zh-CN"/>
              </w:rPr>
            </w:pPr>
            <w:r w:rsidRPr="001D1C73">
              <w:rPr>
                <w:rFonts w:hint="eastAsia"/>
                <w:color w:val="000000"/>
                <w:lang w:eastAsia="zh-CN"/>
              </w:rPr>
              <w:t>RAG</w:t>
            </w:r>
            <w:r w:rsidRPr="001D1C73">
              <w:rPr>
                <w:rFonts w:hint="eastAsia"/>
                <w:color w:val="000000"/>
                <w:lang w:eastAsia="zh-CN"/>
              </w:rPr>
              <w:t>呼吁各主管部门和</w:t>
            </w:r>
            <w:r w:rsidRPr="001D1C73">
              <w:rPr>
                <w:rFonts w:hint="eastAsia"/>
                <w:color w:val="000000"/>
                <w:lang w:eastAsia="zh-CN"/>
              </w:rPr>
              <w:t>ISCG</w:t>
            </w:r>
            <w:r w:rsidRPr="001D1C73">
              <w:rPr>
                <w:rFonts w:hint="eastAsia"/>
                <w:color w:val="000000"/>
                <w:lang w:eastAsia="zh-CN"/>
              </w:rPr>
              <w:t>继续协助避免不同部门工作出现重叠。</w:t>
            </w:r>
          </w:p>
          <w:p w14:paraId="2B57900D" w14:textId="77243DD5" w:rsidR="00C9128D" w:rsidRPr="00C06F24" w:rsidRDefault="001D1C73" w:rsidP="00F11905">
            <w:pPr>
              <w:pStyle w:val="TableText0"/>
              <w:spacing w:before="80" w:after="0"/>
              <w:rPr>
                <w:color w:val="000000"/>
                <w:lang w:eastAsia="zh-CN"/>
              </w:rPr>
            </w:pPr>
            <w:r w:rsidRPr="001D1C73">
              <w:rPr>
                <w:rFonts w:hint="eastAsia"/>
                <w:color w:val="000000"/>
              </w:rPr>
              <w:t>RAG</w:t>
            </w:r>
            <w:proofErr w:type="spellStart"/>
            <w:r w:rsidRPr="001D1C73">
              <w:rPr>
                <w:rFonts w:hint="eastAsia"/>
                <w:color w:val="000000"/>
              </w:rPr>
              <w:t>得知</w:t>
            </w:r>
            <w:proofErr w:type="spellEnd"/>
            <w:r w:rsidRPr="001D1C73">
              <w:rPr>
                <w:rFonts w:hint="eastAsia"/>
                <w:color w:val="000000"/>
              </w:rPr>
              <w:t>ISCG</w:t>
            </w:r>
            <w:proofErr w:type="spellStart"/>
            <w:r w:rsidRPr="001D1C73">
              <w:rPr>
                <w:rFonts w:hint="eastAsia"/>
                <w:color w:val="000000"/>
              </w:rPr>
              <w:t>下次会议将于</w:t>
            </w:r>
            <w:proofErr w:type="spellEnd"/>
            <w:r w:rsidRPr="001D1C73">
              <w:rPr>
                <w:rFonts w:hint="eastAsia"/>
                <w:color w:val="000000"/>
              </w:rPr>
              <w:t>2024</w:t>
            </w:r>
            <w:r w:rsidRPr="001D1C73">
              <w:rPr>
                <w:rFonts w:hint="eastAsia"/>
                <w:color w:val="000000"/>
              </w:rPr>
              <w:t>年</w:t>
            </w:r>
            <w:r w:rsidRPr="001D1C73">
              <w:rPr>
                <w:rFonts w:hint="eastAsia"/>
                <w:color w:val="000000"/>
              </w:rPr>
              <w:t>5</w:t>
            </w:r>
            <w:r w:rsidRPr="001D1C73">
              <w:rPr>
                <w:rFonts w:hint="eastAsia"/>
                <w:color w:val="000000"/>
              </w:rPr>
              <w:t>月</w:t>
            </w:r>
            <w:r w:rsidRPr="001D1C73">
              <w:rPr>
                <w:rFonts w:hint="eastAsia"/>
                <w:color w:val="000000"/>
              </w:rPr>
              <w:t>21</w:t>
            </w:r>
            <w:proofErr w:type="spellStart"/>
            <w:r w:rsidRPr="001D1C73">
              <w:rPr>
                <w:rFonts w:hint="eastAsia"/>
                <w:color w:val="000000"/>
              </w:rPr>
              <w:t>日召开，并任命两位副主席</w:t>
            </w:r>
            <w:proofErr w:type="spellEnd"/>
            <w:r w:rsidRPr="001D1C73">
              <w:rPr>
                <w:rFonts w:hint="eastAsia"/>
                <w:color w:val="000000"/>
              </w:rPr>
              <w:t>Tarcisio Aurélio BAKAUS</w:t>
            </w:r>
            <w:proofErr w:type="spellStart"/>
            <w:r w:rsidRPr="001D1C73">
              <w:rPr>
                <w:rFonts w:hint="eastAsia"/>
                <w:color w:val="000000"/>
              </w:rPr>
              <w:t>先生（巴西）和</w:t>
            </w:r>
            <w:proofErr w:type="spellEnd"/>
            <w:r w:rsidRPr="001D1C73">
              <w:rPr>
                <w:rFonts w:hint="eastAsia"/>
                <w:color w:val="000000"/>
              </w:rPr>
              <w:t>Wako</w:t>
            </w:r>
            <w:r w:rsidR="0068213C">
              <w:rPr>
                <w:color w:val="000000"/>
              </w:rPr>
              <w:t> </w:t>
            </w:r>
            <w:r w:rsidRPr="001D1C73">
              <w:rPr>
                <w:rFonts w:hint="eastAsia"/>
                <w:color w:val="000000"/>
              </w:rPr>
              <w:t>GABABO</w:t>
            </w:r>
            <w:proofErr w:type="spellStart"/>
            <w:r w:rsidRPr="001D1C73">
              <w:rPr>
                <w:rFonts w:hint="eastAsia"/>
                <w:color w:val="000000"/>
              </w:rPr>
              <w:t>先生（肯尼亚）在本</w:t>
            </w:r>
            <w:proofErr w:type="spellEnd"/>
            <w:r w:rsidR="003E0550">
              <w:rPr>
                <w:rFonts w:hint="eastAsia"/>
                <w:color w:val="000000"/>
                <w:lang w:eastAsia="zh-CN"/>
              </w:rPr>
              <w:t>研究</w:t>
            </w:r>
            <w:proofErr w:type="spellStart"/>
            <w:r w:rsidRPr="001D1C73">
              <w:rPr>
                <w:rFonts w:hint="eastAsia"/>
                <w:color w:val="000000"/>
              </w:rPr>
              <w:t>周期代表该部门参加</w:t>
            </w:r>
            <w:proofErr w:type="spellEnd"/>
            <w:r w:rsidRPr="001D1C73">
              <w:rPr>
                <w:rFonts w:hint="eastAsia"/>
                <w:color w:val="000000"/>
              </w:rPr>
              <w:t>ISCG</w:t>
            </w:r>
            <w:r w:rsidRPr="001D1C73">
              <w:rPr>
                <w:rFonts w:hint="eastAsia"/>
                <w:color w:val="000000"/>
              </w:rPr>
              <w:t>。</w:t>
            </w:r>
            <w:r w:rsidRPr="001D1C73">
              <w:rPr>
                <w:rFonts w:hint="eastAsia"/>
                <w:color w:val="000000"/>
                <w:lang w:eastAsia="zh-CN"/>
              </w:rPr>
              <w:t>RAG</w:t>
            </w:r>
            <w:r w:rsidRPr="001D1C73">
              <w:rPr>
                <w:rFonts w:hint="eastAsia"/>
                <w:color w:val="000000"/>
                <w:lang w:eastAsia="zh-CN"/>
              </w:rPr>
              <w:t>亦再次任命</w:t>
            </w:r>
            <w:r w:rsidRPr="001D1C73">
              <w:rPr>
                <w:rFonts w:hint="eastAsia"/>
                <w:color w:val="000000"/>
                <w:lang w:eastAsia="zh-CN"/>
              </w:rPr>
              <w:t>Andy Quested</w:t>
            </w:r>
            <w:r w:rsidRPr="001D1C73">
              <w:rPr>
                <w:rFonts w:hint="eastAsia"/>
                <w:color w:val="000000"/>
                <w:lang w:eastAsia="zh-CN"/>
              </w:rPr>
              <w:t>先生（</w:t>
            </w:r>
            <w:r w:rsidRPr="001D1C73">
              <w:rPr>
                <w:rFonts w:hint="eastAsia"/>
                <w:color w:val="000000"/>
                <w:lang w:eastAsia="zh-CN"/>
              </w:rPr>
              <w:t>EBU</w:t>
            </w:r>
            <w:r w:rsidRPr="001D1C73">
              <w:rPr>
                <w:rFonts w:hint="eastAsia"/>
                <w:color w:val="000000"/>
                <w:lang w:eastAsia="zh-CN"/>
              </w:rPr>
              <w:t>）继续担任</w:t>
            </w:r>
            <w:r w:rsidRPr="001D1C73">
              <w:rPr>
                <w:rFonts w:hint="eastAsia"/>
                <w:color w:val="000000"/>
                <w:lang w:eastAsia="zh-CN"/>
              </w:rPr>
              <w:t>RAG</w:t>
            </w:r>
            <w:r w:rsidRPr="001D1C73">
              <w:rPr>
                <w:rFonts w:hint="eastAsia"/>
                <w:color w:val="000000"/>
                <w:lang w:eastAsia="zh-CN"/>
              </w:rPr>
              <w:t>无障碍获取和可持续性协调员。</w:t>
            </w:r>
          </w:p>
        </w:tc>
      </w:tr>
      <w:tr w:rsidR="00C9128D" w:rsidRPr="0078071A" w14:paraId="07FB3451" w14:textId="77777777" w:rsidTr="004B0C12">
        <w:trPr>
          <w:cantSplit/>
        </w:trPr>
        <w:tc>
          <w:tcPr>
            <w:tcW w:w="1037" w:type="dxa"/>
          </w:tcPr>
          <w:p w14:paraId="10CE92C3" w14:textId="77777777" w:rsidR="00C9128D" w:rsidRPr="0078071A" w:rsidRDefault="00C9128D" w:rsidP="00C813B2">
            <w:pPr>
              <w:pStyle w:val="TableText0"/>
            </w:pPr>
            <w:r w:rsidRPr="0078071A">
              <w:lastRenderedPageBreak/>
              <w:t>10</w:t>
            </w:r>
          </w:p>
        </w:tc>
        <w:tc>
          <w:tcPr>
            <w:tcW w:w="2375" w:type="dxa"/>
          </w:tcPr>
          <w:p w14:paraId="5FE0F484" w14:textId="51592D71" w:rsidR="00C9128D" w:rsidRPr="00491FA6" w:rsidRDefault="004041C5" w:rsidP="00C813B2">
            <w:pPr>
              <w:pStyle w:val="TableText0"/>
              <w:rPr>
                <w:rStyle w:val="normaltextrun"/>
                <w:rFonts w:asciiTheme="minorHAnsi" w:hAnsiTheme="minorHAnsi" w:cstheme="minorHAnsi"/>
                <w:color w:val="000000"/>
                <w:shd w:val="clear" w:color="auto" w:fill="FFFFFF"/>
                <w:lang w:eastAsia="zh-CN"/>
              </w:rPr>
            </w:pPr>
            <w:r>
              <w:rPr>
                <w:rStyle w:val="normaltextrun"/>
                <w:rFonts w:eastAsia="SimSun"/>
                <w:color w:val="000000"/>
                <w:shd w:val="clear" w:color="auto" w:fill="FFFFFF"/>
                <w:lang w:val="de-CH" w:eastAsia="zh-CN"/>
              </w:rPr>
              <w:t>无线电通信局的信息系统</w:t>
            </w:r>
          </w:p>
          <w:p w14:paraId="54115633" w14:textId="5073A990" w:rsidR="00C9128D" w:rsidRPr="00491FA6" w:rsidRDefault="00491FA6" w:rsidP="00C813B2">
            <w:pPr>
              <w:pStyle w:val="TableText0"/>
              <w:rPr>
                <w:rStyle w:val="normaltextrun"/>
                <w:rFonts w:asciiTheme="minorHAnsi" w:hAnsiTheme="minorHAnsi" w:cstheme="minorHAnsi"/>
                <w:iCs/>
                <w:color w:val="000000"/>
                <w:shd w:val="clear" w:color="auto" w:fill="FFFFFF"/>
              </w:rPr>
            </w:pPr>
            <w:hyperlink r:id="rId30" w:history="1">
              <w:r w:rsidR="00C9128D" w:rsidRPr="00721B45">
                <w:rPr>
                  <w:rStyle w:val="Hyperlink"/>
                  <w:rFonts w:asciiTheme="minorHAnsi" w:hAnsiTheme="minorHAnsi" w:cstheme="minorHAnsi"/>
                  <w:shd w:val="clear" w:color="auto" w:fill="FFFFFF"/>
                </w:rPr>
                <w:t>1(Rev.1)</w:t>
              </w:r>
            </w:hyperlink>
            <w:r w:rsidR="00E1527D" w:rsidRPr="00491FA6">
              <w:rPr>
                <w:rStyle w:val="normaltextrun"/>
                <w:rFonts w:asciiTheme="minorHAnsi" w:hAnsiTheme="minorHAnsi" w:cstheme="minorHAnsi" w:hint="eastAsia"/>
                <w:iCs/>
                <w:color w:val="000000"/>
                <w:shd w:val="clear" w:color="auto" w:fill="FFFFFF"/>
                <w:lang w:eastAsia="zh-CN"/>
              </w:rPr>
              <w:t>（</w:t>
            </w:r>
            <w:r w:rsidR="00E1527D">
              <w:rPr>
                <w:rStyle w:val="normaltextrun"/>
                <w:rFonts w:asciiTheme="minorHAnsi" w:hAnsiTheme="minorHAnsi" w:cstheme="minorHAnsi" w:hint="eastAsia"/>
                <w:iCs/>
                <w:color w:val="000000"/>
                <w:shd w:val="clear" w:color="auto" w:fill="FFFFFF"/>
                <w:lang w:val="de-CH" w:eastAsia="zh-CN"/>
              </w:rPr>
              <w:t>第</w:t>
            </w:r>
            <w:r w:rsidR="00C9128D" w:rsidRPr="00491FA6">
              <w:rPr>
                <w:rStyle w:val="normaltextrun"/>
                <w:rFonts w:asciiTheme="minorHAnsi" w:hAnsiTheme="minorHAnsi" w:cstheme="minorHAnsi"/>
                <w:iCs/>
                <w:color w:val="000000"/>
                <w:shd w:val="clear" w:color="auto" w:fill="FFFFFF"/>
              </w:rPr>
              <w:t>7</w:t>
            </w:r>
            <w:r w:rsidR="00E1527D">
              <w:rPr>
                <w:rStyle w:val="normaltextrun"/>
                <w:rFonts w:asciiTheme="minorHAnsi" w:hAnsiTheme="minorHAnsi" w:cstheme="minorHAnsi" w:hint="eastAsia"/>
                <w:iCs/>
                <w:color w:val="000000"/>
                <w:shd w:val="clear" w:color="auto" w:fill="FFFFFF"/>
                <w:lang w:val="de-CH" w:eastAsia="zh-CN"/>
              </w:rPr>
              <w:t>段</w:t>
            </w:r>
            <w:r w:rsidR="00E1527D" w:rsidRPr="00491FA6">
              <w:rPr>
                <w:rStyle w:val="normaltextrun"/>
                <w:rFonts w:asciiTheme="minorHAnsi" w:hAnsiTheme="minorHAnsi" w:cstheme="minorHAnsi" w:hint="eastAsia"/>
                <w:iCs/>
                <w:color w:val="000000"/>
                <w:shd w:val="clear" w:color="auto" w:fill="FFFFFF"/>
                <w:lang w:eastAsia="zh-CN"/>
              </w:rPr>
              <w:t>）</w:t>
            </w:r>
            <w:r w:rsidR="003E0550">
              <w:rPr>
                <w:rStyle w:val="normaltextrun"/>
                <w:rFonts w:asciiTheme="minorHAnsi" w:hAnsiTheme="minorHAnsi" w:cstheme="minorHAnsi" w:hint="eastAsia"/>
                <w:iCs/>
                <w:color w:val="000000"/>
                <w:shd w:val="clear" w:color="auto" w:fill="FFFFFF"/>
                <w:lang w:val="de-CH" w:eastAsia="zh-CN"/>
              </w:rPr>
              <w:t>、</w:t>
            </w:r>
            <w:hyperlink r:id="rId31" w:history="1">
              <w:r w:rsidR="00C9128D" w:rsidRPr="00491FA6">
                <w:rPr>
                  <w:rStyle w:val="Hyperlink"/>
                  <w:rFonts w:asciiTheme="minorHAnsi" w:hAnsiTheme="minorHAnsi" w:cstheme="minorHAnsi"/>
                  <w:iCs/>
                  <w:shd w:val="clear" w:color="auto" w:fill="FFFFFF"/>
                </w:rPr>
                <w:t>9</w:t>
              </w:r>
            </w:hyperlink>
            <w:r w:rsidR="00C9128D" w:rsidRPr="00491FA6">
              <w:rPr>
                <w:rStyle w:val="normaltextrun"/>
                <w:rFonts w:asciiTheme="minorHAnsi" w:hAnsiTheme="minorHAnsi" w:cstheme="minorHAnsi"/>
                <w:iCs/>
                <w:color w:val="000000"/>
                <w:shd w:val="clear" w:color="auto" w:fill="FFFFFF"/>
              </w:rPr>
              <w:t xml:space="preserve"> </w:t>
            </w:r>
            <w:r w:rsidR="003E0550">
              <w:rPr>
                <w:rStyle w:val="normaltextrun"/>
                <w:rFonts w:asciiTheme="minorHAnsi" w:hAnsiTheme="minorHAnsi" w:cstheme="minorHAnsi" w:hint="eastAsia"/>
                <w:iCs/>
                <w:color w:val="000000"/>
                <w:shd w:val="clear" w:color="auto" w:fill="FFFFFF"/>
                <w:lang w:val="de-CH" w:eastAsia="zh-CN"/>
              </w:rPr>
              <w:t>和</w:t>
            </w:r>
            <w:r>
              <w:fldChar w:fldCharType="begin"/>
            </w:r>
            <w:r>
              <w:instrText>HYPERLINK "https://www.itu.int/md/R23-RAG-C-0013/en"</w:instrText>
            </w:r>
            <w:r>
              <w:fldChar w:fldCharType="separate"/>
            </w:r>
            <w:r w:rsidR="00C9128D" w:rsidRPr="00491FA6">
              <w:rPr>
                <w:rStyle w:val="Hyperlink"/>
                <w:rFonts w:asciiTheme="minorHAnsi" w:hAnsiTheme="minorHAnsi" w:cstheme="minorHAnsi"/>
                <w:iCs/>
                <w:shd w:val="clear" w:color="auto" w:fill="FFFFFF"/>
              </w:rPr>
              <w:t>13</w:t>
            </w:r>
            <w:r>
              <w:rPr>
                <w:rStyle w:val="Hyperlink"/>
                <w:rFonts w:asciiTheme="minorHAnsi" w:hAnsiTheme="minorHAnsi" w:cstheme="minorHAnsi"/>
                <w:iCs/>
                <w:shd w:val="clear" w:color="auto" w:fill="FFFFFF"/>
                <w:lang w:val="de-CH"/>
              </w:rPr>
              <w:fldChar w:fldCharType="end"/>
            </w:r>
          </w:p>
        </w:tc>
        <w:tc>
          <w:tcPr>
            <w:tcW w:w="11889" w:type="dxa"/>
          </w:tcPr>
          <w:p w14:paraId="03343A2C" w14:textId="7EB0EFB9" w:rsidR="001D1C73" w:rsidRPr="001D1C73" w:rsidRDefault="001D1C73" w:rsidP="00F11905">
            <w:pPr>
              <w:pStyle w:val="TableText0"/>
              <w:spacing w:before="80" w:after="0"/>
              <w:rPr>
                <w:color w:val="000000"/>
                <w:shd w:val="clear" w:color="auto" w:fill="FFFFFF"/>
                <w:lang w:eastAsia="zh-CN"/>
              </w:rPr>
            </w:pPr>
            <w:r w:rsidRPr="001D1C73">
              <w:rPr>
                <w:rFonts w:hint="eastAsia"/>
                <w:color w:val="000000"/>
                <w:shd w:val="clear" w:color="auto" w:fill="FFFFFF"/>
                <w:lang w:eastAsia="zh-CN"/>
              </w:rPr>
              <w:t>RAG</w:t>
            </w:r>
            <w:r w:rsidRPr="001D1C73">
              <w:rPr>
                <w:rFonts w:hint="eastAsia"/>
                <w:color w:val="000000"/>
                <w:shd w:val="clear" w:color="auto" w:fill="FFFFFF"/>
                <w:lang w:eastAsia="zh-CN"/>
              </w:rPr>
              <w:t>高度赞赏无线电通信局在开发和推进地面和空间业务信息系统方面所做的工作。</w:t>
            </w:r>
            <w:r w:rsidRPr="001D1C73">
              <w:rPr>
                <w:rFonts w:hint="eastAsia"/>
                <w:color w:val="000000"/>
                <w:shd w:val="clear" w:color="auto" w:fill="FFFFFF"/>
                <w:lang w:eastAsia="zh-CN"/>
              </w:rPr>
              <w:t>RAG</w:t>
            </w:r>
            <w:r w:rsidRPr="001D1C73">
              <w:rPr>
                <w:rFonts w:hint="eastAsia"/>
                <w:color w:val="000000"/>
                <w:shd w:val="clear" w:color="auto" w:fill="FFFFFF"/>
                <w:lang w:eastAsia="zh-CN"/>
              </w:rPr>
              <w:t>亦感谢无线电通信局</w:t>
            </w:r>
            <w:r w:rsidR="004F1587">
              <w:rPr>
                <w:rFonts w:hint="eastAsia"/>
                <w:color w:val="000000"/>
                <w:shd w:val="clear" w:color="auto" w:fill="FFFFFF"/>
                <w:lang w:eastAsia="zh-CN"/>
              </w:rPr>
              <w:t>让</w:t>
            </w:r>
            <w:r w:rsidRPr="001D1C73">
              <w:rPr>
                <w:rFonts w:hint="eastAsia"/>
                <w:color w:val="000000"/>
                <w:shd w:val="clear" w:color="auto" w:fill="FFFFFF"/>
                <w:lang w:eastAsia="zh-CN"/>
              </w:rPr>
              <w:t>RA</w:t>
            </w:r>
            <w:r w:rsidR="004F1587">
              <w:rPr>
                <w:color w:val="000000"/>
                <w:shd w:val="clear" w:color="auto" w:fill="FFFFFF"/>
                <w:lang w:eastAsia="zh-CN"/>
              </w:rPr>
              <w:t>-</w:t>
            </w:r>
            <w:r w:rsidRPr="001D1C73">
              <w:rPr>
                <w:rFonts w:hint="eastAsia"/>
                <w:color w:val="000000"/>
                <w:shd w:val="clear" w:color="auto" w:fill="FFFFFF"/>
                <w:lang w:eastAsia="zh-CN"/>
              </w:rPr>
              <w:t>23/WRC-23</w:t>
            </w:r>
            <w:r w:rsidRPr="001D1C73">
              <w:rPr>
                <w:rFonts w:hint="eastAsia"/>
                <w:color w:val="000000"/>
                <w:shd w:val="clear" w:color="auto" w:fill="FFFFFF"/>
                <w:lang w:eastAsia="zh-CN"/>
              </w:rPr>
              <w:t>代表免费</w:t>
            </w:r>
            <w:r w:rsidR="004F1587">
              <w:rPr>
                <w:rFonts w:hint="eastAsia"/>
                <w:color w:val="000000"/>
                <w:shd w:val="clear" w:color="auto" w:fill="FFFFFF"/>
                <w:lang w:eastAsia="zh-CN"/>
              </w:rPr>
              <w:t>使用</w:t>
            </w:r>
            <w:r w:rsidRPr="001D1C73">
              <w:rPr>
                <w:rFonts w:hint="eastAsia"/>
                <w:color w:val="000000"/>
                <w:shd w:val="clear" w:color="auto" w:fill="FFFFFF"/>
                <w:lang w:eastAsia="zh-CN"/>
              </w:rPr>
              <w:t>无线电导航和《频率划分表》第</w:t>
            </w:r>
            <w:r w:rsidRPr="004F1587">
              <w:rPr>
                <w:rFonts w:hint="eastAsia"/>
                <w:b/>
                <w:bCs/>
                <w:color w:val="000000"/>
                <w:shd w:val="clear" w:color="auto" w:fill="FFFFFF"/>
                <w:lang w:eastAsia="zh-CN"/>
              </w:rPr>
              <w:t>5</w:t>
            </w:r>
            <w:r w:rsidRPr="001D1C73">
              <w:rPr>
                <w:rFonts w:hint="eastAsia"/>
                <w:color w:val="000000"/>
                <w:shd w:val="clear" w:color="auto" w:fill="FFFFFF"/>
                <w:lang w:eastAsia="zh-CN"/>
              </w:rPr>
              <w:t>条软件工具，这些软件工具对</w:t>
            </w:r>
            <w:r w:rsidR="004F1587">
              <w:rPr>
                <w:rFonts w:hint="eastAsia"/>
                <w:color w:val="000000"/>
                <w:shd w:val="clear" w:color="auto" w:fill="FFFFFF"/>
                <w:lang w:eastAsia="zh-CN"/>
              </w:rPr>
              <w:t>代表们在</w:t>
            </w:r>
            <w:r w:rsidRPr="001D1C73">
              <w:rPr>
                <w:rFonts w:hint="eastAsia"/>
                <w:color w:val="000000"/>
                <w:shd w:val="clear" w:color="auto" w:fill="FFFFFF"/>
                <w:lang w:eastAsia="zh-CN"/>
              </w:rPr>
              <w:t>大会</w:t>
            </w:r>
            <w:r w:rsidR="004F1587">
              <w:rPr>
                <w:rFonts w:hint="eastAsia"/>
                <w:color w:val="000000"/>
                <w:shd w:val="clear" w:color="auto" w:fill="FFFFFF"/>
                <w:lang w:eastAsia="zh-CN"/>
              </w:rPr>
              <w:t>期间的</w:t>
            </w:r>
            <w:r w:rsidRPr="001D1C73">
              <w:rPr>
                <w:rFonts w:hint="eastAsia"/>
                <w:color w:val="000000"/>
                <w:shd w:val="clear" w:color="auto" w:fill="FFFFFF"/>
                <w:lang w:eastAsia="zh-CN"/>
              </w:rPr>
              <w:t>工作极为有益。</w:t>
            </w:r>
            <w:r w:rsidRPr="001D1C73">
              <w:rPr>
                <w:rFonts w:hint="eastAsia"/>
                <w:color w:val="000000"/>
                <w:shd w:val="clear" w:color="auto" w:fill="FFFFFF"/>
                <w:lang w:eastAsia="zh-CN"/>
              </w:rPr>
              <w:t>RAG</w:t>
            </w:r>
            <w:r w:rsidRPr="001D1C73">
              <w:rPr>
                <w:rFonts w:hint="eastAsia"/>
                <w:color w:val="000000"/>
                <w:shd w:val="clear" w:color="auto" w:fill="FFFFFF"/>
                <w:lang w:eastAsia="zh-CN"/>
              </w:rPr>
              <w:t>审议了巴西要求将无线电通信局《国际频率信息通报》（</w:t>
            </w:r>
            <w:r w:rsidRPr="001D1C73">
              <w:rPr>
                <w:rFonts w:hint="eastAsia"/>
                <w:color w:val="000000"/>
                <w:shd w:val="clear" w:color="auto" w:fill="FFFFFF"/>
                <w:lang w:eastAsia="zh-CN"/>
              </w:rPr>
              <w:t>BRIFIC</w:t>
            </w:r>
            <w:r w:rsidRPr="001D1C73">
              <w:rPr>
                <w:rFonts w:hint="eastAsia"/>
                <w:color w:val="000000"/>
                <w:shd w:val="clear" w:color="auto" w:fill="FFFFFF"/>
                <w:lang w:eastAsia="zh-CN"/>
              </w:rPr>
              <w:t>）在线平台免费用户登录次数从</w:t>
            </w:r>
            <w:r w:rsidRPr="001D1C73">
              <w:rPr>
                <w:rFonts w:hint="eastAsia"/>
                <w:color w:val="000000"/>
                <w:shd w:val="clear" w:color="auto" w:fill="FFFFFF"/>
                <w:lang w:eastAsia="zh-CN"/>
              </w:rPr>
              <w:t>1</w:t>
            </w:r>
            <w:r w:rsidRPr="001D1C73">
              <w:rPr>
                <w:rFonts w:hint="eastAsia"/>
                <w:color w:val="000000"/>
                <w:shd w:val="clear" w:color="auto" w:fill="FFFFFF"/>
                <w:lang w:eastAsia="zh-CN"/>
              </w:rPr>
              <w:t>次增加到</w:t>
            </w:r>
            <w:r w:rsidRPr="001D1C73">
              <w:rPr>
                <w:rFonts w:hint="eastAsia"/>
                <w:color w:val="000000"/>
                <w:shd w:val="clear" w:color="auto" w:fill="FFFFFF"/>
                <w:lang w:eastAsia="zh-CN"/>
              </w:rPr>
              <w:t>10</w:t>
            </w:r>
            <w:r w:rsidRPr="001D1C73">
              <w:rPr>
                <w:rFonts w:hint="eastAsia"/>
                <w:color w:val="000000"/>
                <w:shd w:val="clear" w:color="auto" w:fill="FFFFFF"/>
                <w:lang w:eastAsia="zh-CN"/>
              </w:rPr>
              <w:t>次的文稿（</w:t>
            </w:r>
            <w:r w:rsidRPr="001D1C73">
              <w:rPr>
                <w:rFonts w:hint="eastAsia"/>
                <w:color w:val="000000"/>
                <w:shd w:val="clear" w:color="auto" w:fill="FFFFFF"/>
                <w:lang w:eastAsia="zh-CN"/>
              </w:rPr>
              <w:t>RAG/9</w:t>
            </w:r>
            <w:r w:rsidRPr="001D1C73">
              <w:rPr>
                <w:rFonts w:hint="eastAsia"/>
                <w:color w:val="000000"/>
                <w:shd w:val="clear" w:color="auto" w:fill="FFFFFF"/>
                <w:lang w:eastAsia="zh-CN"/>
              </w:rPr>
              <w:t>号文件）。尽管该建议得到了积极的考虑，</w:t>
            </w:r>
            <w:r w:rsidR="004F1587">
              <w:rPr>
                <w:rFonts w:hint="eastAsia"/>
                <w:color w:val="000000"/>
                <w:shd w:val="clear" w:color="auto" w:fill="FFFFFF"/>
                <w:lang w:eastAsia="zh-CN"/>
              </w:rPr>
              <w:t>但</w:t>
            </w:r>
            <w:r w:rsidRPr="001D1C73">
              <w:rPr>
                <w:rFonts w:hint="eastAsia"/>
                <w:color w:val="000000"/>
                <w:shd w:val="clear" w:color="auto" w:fill="FFFFFF"/>
                <w:lang w:eastAsia="zh-CN"/>
              </w:rPr>
              <w:t>会议最终认为，由于它可能产生财务影响，</w:t>
            </w:r>
            <w:r w:rsidR="004F1587">
              <w:rPr>
                <w:rFonts w:hint="eastAsia"/>
                <w:color w:val="000000"/>
                <w:shd w:val="clear" w:color="auto" w:fill="FFFFFF"/>
                <w:lang w:eastAsia="zh-CN"/>
              </w:rPr>
              <w:t>因此</w:t>
            </w:r>
            <w:r w:rsidRPr="001D1C73">
              <w:rPr>
                <w:rFonts w:hint="eastAsia"/>
                <w:color w:val="000000"/>
                <w:shd w:val="clear" w:color="auto" w:fill="FFFFFF"/>
                <w:lang w:eastAsia="zh-CN"/>
              </w:rPr>
              <w:t>属于国际电联理事会的职责范围。会议还注意到，相关主管部门要</w:t>
            </w:r>
            <w:r w:rsidR="004F1587">
              <w:rPr>
                <w:rFonts w:hint="eastAsia"/>
                <w:color w:val="000000"/>
                <w:shd w:val="clear" w:color="auto" w:fill="FFFFFF"/>
                <w:lang w:eastAsia="zh-CN"/>
              </w:rPr>
              <w:t>求</w:t>
            </w:r>
            <w:r w:rsidRPr="001D1C73">
              <w:rPr>
                <w:rFonts w:hint="eastAsia"/>
                <w:color w:val="000000"/>
                <w:shd w:val="clear" w:color="auto" w:fill="FFFFFF"/>
                <w:lang w:eastAsia="zh-CN"/>
              </w:rPr>
              <w:t>公布</w:t>
            </w:r>
            <w:r w:rsidRPr="001D1C73">
              <w:rPr>
                <w:rFonts w:hint="eastAsia"/>
                <w:color w:val="000000"/>
                <w:shd w:val="clear" w:color="auto" w:fill="FFFFFF"/>
                <w:lang w:eastAsia="zh-CN"/>
              </w:rPr>
              <w:t>BRIFIC</w:t>
            </w:r>
            <w:r w:rsidRPr="001D1C73">
              <w:rPr>
                <w:rFonts w:hint="eastAsia"/>
                <w:color w:val="000000"/>
                <w:shd w:val="clear" w:color="auto" w:fill="FFFFFF"/>
                <w:lang w:eastAsia="zh-CN"/>
              </w:rPr>
              <w:t>中的信息，以便</w:t>
            </w:r>
            <w:r w:rsidR="004F1587">
              <w:rPr>
                <w:rFonts w:hint="eastAsia"/>
                <w:color w:val="000000"/>
                <w:shd w:val="clear" w:color="auto" w:fill="FFFFFF"/>
                <w:lang w:eastAsia="zh-CN"/>
              </w:rPr>
              <w:t>他们能够</w:t>
            </w:r>
            <w:r w:rsidRPr="001D1C73">
              <w:rPr>
                <w:rFonts w:hint="eastAsia"/>
                <w:color w:val="000000"/>
                <w:shd w:val="clear" w:color="auto" w:fill="FFFFFF"/>
                <w:lang w:eastAsia="zh-CN"/>
              </w:rPr>
              <w:t>遵守《无线电规则》的规定，因此</w:t>
            </w:r>
            <w:r w:rsidR="004F1587">
              <w:rPr>
                <w:rFonts w:hint="eastAsia"/>
                <w:color w:val="000000"/>
                <w:shd w:val="clear" w:color="auto" w:fill="FFFFFF"/>
                <w:lang w:eastAsia="zh-CN"/>
              </w:rPr>
              <w:t>这些</w:t>
            </w:r>
            <w:r w:rsidRPr="001D1C73">
              <w:rPr>
                <w:rFonts w:hint="eastAsia"/>
                <w:color w:val="000000"/>
                <w:shd w:val="clear" w:color="auto" w:fill="FFFFFF"/>
                <w:lang w:eastAsia="zh-CN"/>
              </w:rPr>
              <w:t>主管部门认为应免费向其提供这些信息。</w:t>
            </w:r>
          </w:p>
          <w:p w14:paraId="0C2070F9" w14:textId="4C80934B" w:rsidR="001D1C73" w:rsidRPr="001D1C73" w:rsidRDefault="001D1C73" w:rsidP="00F11905">
            <w:pPr>
              <w:pStyle w:val="TableText0"/>
              <w:spacing w:before="80" w:after="0"/>
              <w:rPr>
                <w:color w:val="000000"/>
                <w:shd w:val="clear" w:color="auto" w:fill="FFFFFF"/>
                <w:lang w:eastAsia="zh-CN"/>
              </w:rPr>
            </w:pPr>
            <w:r w:rsidRPr="001D1C73">
              <w:rPr>
                <w:rFonts w:hint="eastAsia"/>
                <w:color w:val="000000"/>
                <w:shd w:val="clear" w:color="auto" w:fill="FFFFFF"/>
                <w:lang w:eastAsia="zh-CN"/>
              </w:rPr>
              <w:t>RAG</w:t>
            </w:r>
            <w:r w:rsidRPr="001D1C73">
              <w:rPr>
                <w:rFonts w:hint="eastAsia"/>
                <w:color w:val="000000"/>
                <w:shd w:val="clear" w:color="auto" w:fill="FFFFFF"/>
                <w:lang w:eastAsia="zh-CN"/>
              </w:rPr>
              <w:t>注意到</w:t>
            </w:r>
            <w:r w:rsidR="004F1587" w:rsidRPr="001D1C73">
              <w:rPr>
                <w:rFonts w:hint="eastAsia"/>
                <w:color w:val="000000"/>
                <w:shd w:val="clear" w:color="auto" w:fill="FFFFFF"/>
                <w:lang w:eastAsia="zh-CN"/>
              </w:rPr>
              <w:t>日本</w:t>
            </w:r>
            <w:r w:rsidR="004F1587">
              <w:rPr>
                <w:rFonts w:hint="eastAsia"/>
                <w:color w:val="000000"/>
                <w:shd w:val="clear" w:color="auto" w:fill="FFFFFF"/>
                <w:lang w:eastAsia="zh-CN"/>
              </w:rPr>
              <w:t>在</w:t>
            </w:r>
            <w:r w:rsidRPr="001D1C73">
              <w:rPr>
                <w:rFonts w:hint="eastAsia"/>
                <w:color w:val="000000"/>
                <w:shd w:val="clear" w:color="auto" w:fill="FFFFFF"/>
                <w:lang w:eastAsia="zh-CN"/>
              </w:rPr>
              <w:t>RAG/13</w:t>
            </w:r>
            <w:r w:rsidRPr="001D1C73">
              <w:rPr>
                <w:rFonts w:hint="eastAsia"/>
                <w:color w:val="000000"/>
                <w:shd w:val="clear" w:color="auto" w:fill="FFFFFF"/>
                <w:lang w:eastAsia="zh-CN"/>
              </w:rPr>
              <w:t>号文件</w:t>
            </w:r>
            <w:r w:rsidR="004F1587">
              <w:rPr>
                <w:rFonts w:hint="eastAsia"/>
                <w:color w:val="000000"/>
                <w:shd w:val="clear" w:color="auto" w:fill="FFFFFF"/>
                <w:lang w:eastAsia="zh-CN"/>
              </w:rPr>
              <w:t>中</w:t>
            </w:r>
            <w:r w:rsidRPr="001D1C73">
              <w:rPr>
                <w:rFonts w:hint="eastAsia"/>
                <w:color w:val="000000"/>
                <w:shd w:val="clear" w:color="auto" w:fill="FFFFFF"/>
                <w:lang w:eastAsia="zh-CN"/>
              </w:rPr>
              <w:t>提出的有关具体增强电子通信和电子提交软件平台的提案。多个主管部门支持将电子提交系统与电子通信系统相结合并开发无线电通信局空间软件在线应用的提案。</w:t>
            </w:r>
            <w:r w:rsidR="004041C5">
              <w:rPr>
                <w:rFonts w:eastAsia="SimSun" w:hint="eastAsia"/>
                <w:color w:val="000000"/>
                <w:shd w:val="clear" w:color="auto" w:fill="FFFFFF"/>
                <w:lang w:eastAsia="zh-CN"/>
              </w:rPr>
              <w:t>RAG</w:t>
            </w:r>
            <w:r w:rsidR="004041C5">
              <w:rPr>
                <w:rFonts w:eastAsia="SimSun"/>
                <w:color w:val="000000"/>
                <w:shd w:val="clear" w:color="auto" w:fill="FFFFFF"/>
                <w:lang w:eastAsia="zh-CN"/>
              </w:rPr>
              <w:t>还</w:t>
            </w:r>
            <w:r w:rsidR="004041C5">
              <w:rPr>
                <w:rFonts w:eastAsia="SimSun" w:hint="eastAsia"/>
                <w:color w:val="000000"/>
                <w:shd w:val="clear" w:color="auto" w:fill="FFFFFF"/>
                <w:lang w:eastAsia="zh-CN"/>
              </w:rPr>
              <w:t>对</w:t>
            </w:r>
            <w:r w:rsidR="004041C5">
              <w:rPr>
                <w:rFonts w:eastAsia="SimSun"/>
                <w:color w:val="000000"/>
                <w:shd w:val="clear" w:color="auto" w:fill="FFFFFF"/>
                <w:lang w:eastAsia="zh-CN"/>
              </w:rPr>
              <w:t>日本</w:t>
            </w:r>
            <w:r w:rsidR="004041C5">
              <w:rPr>
                <w:rFonts w:eastAsia="SimSun" w:hint="eastAsia"/>
                <w:color w:val="000000"/>
                <w:shd w:val="clear" w:color="auto" w:fill="FFFFFF"/>
                <w:lang w:eastAsia="zh-CN"/>
              </w:rPr>
              <w:t>主管部门</w:t>
            </w:r>
            <w:r w:rsidR="004041C5">
              <w:rPr>
                <w:rFonts w:eastAsia="SimSun"/>
                <w:color w:val="000000"/>
                <w:shd w:val="clear" w:color="auto" w:fill="FFFFFF"/>
                <w:lang w:eastAsia="zh-CN"/>
              </w:rPr>
              <w:t>自</w:t>
            </w:r>
            <w:r w:rsidR="004041C5">
              <w:rPr>
                <w:rFonts w:eastAsia="SimSun"/>
                <w:color w:val="000000"/>
                <w:shd w:val="clear" w:color="auto" w:fill="FFFFFF"/>
                <w:lang w:eastAsia="zh-CN"/>
              </w:rPr>
              <w:t>2017</w:t>
            </w:r>
            <w:r w:rsidR="004041C5">
              <w:rPr>
                <w:rFonts w:eastAsia="SimSun"/>
                <w:color w:val="000000"/>
                <w:shd w:val="clear" w:color="auto" w:fill="FFFFFF"/>
                <w:lang w:eastAsia="zh-CN"/>
              </w:rPr>
              <w:t>年以来为</w:t>
            </w:r>
            <w:r w:rsidR="004041C5">
              <w:rPr>
                <w:rFonts w:eastAsia="SimSun" w:hint="eastAsia"/>
                <w:color w:val="000000"/>
                <w:shd w:val="clear" w:color="auto" w:fill="FFFFFF"/>
                <w:lang w:eastAsia="zh-CN"/>
              </w:rPr>
              <w:t>落实</w:t>
            </w:r>
            <w:r w:rsidR="004041C5">
              <w:rPr>
                <w:rFonts w:eastAsia="SimSun"/>
                <w:color w:val="000000"/>
                <w:shd w:val="clear" w:color="auto" w:fill="FFFFFF"/>
                <w:lang w:eastAsia="zh-CN"/>
              </w:rPr>
              <w:t>第</w:t>
            </w:r>
            <w:r w:rsidR="004041C5" w:rsidRPr="004F1587">
              <w:rPr>
                <w:rFonts w:eastAsia="SimSun"/>
                <w:b/>
                <w:bCs/>
                <w:color w:val="000000"/>
                <w:shd w:val="clear" w:color="auto" w:fill="FFFFFF"/>
                <w:lang w:eastAsia="zh-CN"/>
              </w:rPr>
              <w:t>908</w:t>
            </w:r>
            <w:r w:rsidR="004041C5">
              <w:rPr>
                <w:rFonts w:eastAsia="SimSun"/>
                <w:color w:val="000000"/>
                <w:shd w:val="clear" w:color="auto" w:fill="FFFFFF"/>
                <w:lang w:eastAsia="zh-CN"/>
              </w:rPr>
              <w:t>号决议</w:t>
            </w:r>
            <w:r w:rsidR="004041C5">
              <w:rPr>
                <w:rFonts w:eastAsia="SimSun" w:hint="eastAsia"/>
                <w:color w:val="000000"/>
                <w:shd w:val="clear" w:color="auto" w:fill="FFFFFF"/>
                <w:lang w:eastAsia="zh-CN"/>
              </w:rPr>
              <w:t>而</w:t>
            </w:r>
            <w:r w:rsidR="004041C5">
              <w:rPr>
                <w:rFonts w:eastAsia="SimSun"/>
                <w:color w:val="000000"/>
                <w:shd w:val="clear" w:color="auto" w:fill="FFFFFF"/>
                <w:lang w:eastAsia="zh-CN"/>
              </w:rPr>
              <w:t>做出的重大和持续贡献</w:t>
            </w:r>
            <w:r w:rsidR="004041C5">
              <w:rPr>
                <w:rFonts w:eastAsia="SimSun" w:hint="eastAsia"/>
                <w:color w:val="000000"/>
                <w:shd w:val="clear" w:color="auto" w:fill="FFFFFF"/>
                <w:lang w:eastAsia="zh-CN"/>
              </w:rPr>
              <w:t>表示认可和</w:t>
            </w:r>
            <w:r w:rsidR="004041C5">
              <w:rPr>
                <w:rFonts w:eastAsia="SimSun"/>
                <w:color w:val="000000"/>
                <w:shd w:val="clear" w:color="auto" w:fill="FFFFFF"/>
                <w:lang w:eastAsia="zh-CN"/>
              </w:rPr>
              <w:t>感谢。</w:t>
            </w:r>
            <w:r w:rsidR="00A618B7" w:rsidRPr="00A618B7">
              <w:rPr>
                <w:rFonts w:eastAsia="SimSun" w:hint="eastAsia"/>
                <w:color w:val="000000"/>
                <w:shd w:val="clear" w:color="auto" w:fill="FFFFFF"/>
                <w:lang w:eastAsia="zh-CN"/>
              </w:rPr>
              <w:t>RAG</w:t>
            </w:r>
            <w:r w:rsidR="00A618B7" w:rsidRPr="00A618B7">
              <w:rPr>
                <w:rFonts w:eastAsia="SimSun" w:hint="eastAsia"/>
                <w:color w:val="000000"/>
                <w:shd w:val="clear" w:color="auto" w:fill="FFFFFF"/>
                <w:lang w:eastAsia="zh-CN"/>
              </w:rPr>
              <w:t>亦对按照</w:t>
            </w:r>
            <w:r w:rsidR="00A618B7" w:rsidRPr="00A618B7">
              <w:rPr>
                <w:rFonts w:eastAsia="SimSun" w:hint="eastAsia"/>
                <w:color w:val="000000"/>
                <w:shd w:val="clear" w:color="auto" w:fill="FFFFFF"/>
                <w:lang w:eastAsia="zh-CN"/>
              </w:rPr>
              <w:t>WRC-23</w:t>
            </w:r>
            <w:r w:rsidR="00A618B7" w:rsidRPr="00A618B7">
              <w:rPr>
                <w:rFonts w:eastAsia="SimSun" w:hint="eastAsia"/>
                <w:color w:val="000000"/>
                <w:shd w:val="clear" w:color="auto" w:fill="FFFFFF"/>
                <w:lang w:eastAsia="zh-CN"/>
              </w:rPr>
              <w:t>通过的第</w:t>
            </w:r>
            <w:r w:rsidR="00A618B7" w:rsidRPr="00A618B7">
              <w:rPr>
                <w:rFonts w:eastAsia="SimSun" w:hint="eastAsia"/>
                <w:b/>
                <w:bCs/>
                <w:color w:val="000000"/>
                <w:shd w:val="clear" w:color="auto" w:fill="FFFFFF"/>
                <w:lang w:eastAsia="zh-CN"/>
              </w:rPr>
              <w:t>55</w:t>
            </w:r>
            <w:r w:rsidR="00A618B7" w:rsidRPr="00A618B7">
              <w:rPr>
                <w:rFonts w:eastAsia="SimSun" w:hint="eastAsia"/>
                <w:color w:val="000000"/>
                <w:shd w:val="clear" w:color="auto" w:fill="FFFFFF"/>
                <w:lang w:eastAsia="zh-CN"/>
              </w:rPr>
              <w:t>号决议为延续该项目提供的财务和人力支持表示感谢。</w:t>
            </w:r>
          </w:p>
          <w:p w14:paraId="55A3CCF8" w14:textId="003CE42A" w:rsidR="00C9128D" w:rsidRPr="0078071A" w:rsidRDefault="001D1C73" w:rsidP="00F11905">
            <w:pPr>
              <w:pStyle w:val="TableText0"/>
              <w:spacing w:before="80" w:after="0"/>
              <w:rPr>
                <w:color w:val="000000"/>
                <w:shd w:val="clear" w:color="auto" w:fill="FFFFFF"/>
                <w:lang w:eastAsia="zh-CN"/>
              </w:rPr>
            </w:pPr>
            <w:r w:rsidRPr="001D1C73">
              <w:rPr>
                <w:rFonts w:hint="eastAsia"/>
                <w:color w:val="000000"/>
                <w:shd w:val="clear" w:color="auto" w:fill="FFFFFF"/>
                <w:lang w:eastAsia="zh-CN"/>
              </w:rPr>
              <w:t>无线电通信局主任也感谢日本长期以来对开发地面和空间业务的无线电通信局信息系统给予的支持</w:t>
            </w:r>
            <w:r w:rsidR="004F1587">
              <w:rPr>
                <w:rFonts w:hint="eastAsia"/>
                <w:color w:val="000000"/>
                <w:shd w:val="clear" w:color="auto" w:fill="FFFFFF"/>
                <w:lang w:eastAsia="zh-CN"/>
              </w:rPr>
              <w:t>，并鼓励其</w:t>
            </w:r>
            <w:r w:rsidRPr="001D1C73">
              <w:rPr>
                <w:rFonts w:hint="eastAsia"/>
                <w:color w:val="000000"/>
                <w:shd w:val="clear" w:color="auto" w:fill="FFFFFF"/>
                <w:lang w:eastAsia="zh-CN"/>
              </w:rPr>
              <w:t>他主管部门也这样做。</w:t>
            </w:r>
          </w:p>
        </w:tc>
      </w:tr>
      <w:tr w:rsidR="00C9128D" w:rsidRPr="0078071A" w14:paraId="7C651FD1" w14:textId="77777777" w:rsidTr="004B0C12">
        <w:trPr>
          <w:cantSplit/>
        </w:trPr>
        <w:tc>
          <w:tcPr>
            <w:tcW w:w="1037" w:type="dxa"/>
          </w:tcPr>
          <w:p w14:paraId="4B12C252" w14:textId="77777777" w:rsidR="00C9128D" w:rsidRPr="0078071A" w:rsidRDefault="00C9128D" w:rsidP="00C813B2">
            <w:pPr>
              <w:pStyle w:val="TableText0"/>
            </w:pPr>
            <w:r w:rsidRPr="0078071A">
              <w:t>11</w:t>
            </w:r>
          </w:p>
        </w:tc>
        <w:tc>
          <w:tcPr>
            <w:tcW w:w="2375" w:type="dxa"/>
          </w:tcPr>
          <w:p w14:paraId="29B594CA" w14:textId="412DD6A0" w:rsidR="00C9128D" w:rsidRPr="0078071A" w:rsidRDefault="004041C5" w:rsidP="00C813B2">
            <w:pPr>
              <w:pStyle w:val="TableText0"/>
            </w:pPr>
            <w:r>
              <w:rPr>
                <w:rFonts w:eastAsia="SimSun" w:hint="eastAsia"/>
                <w:lang w:eastAsia="zh-CN"/>
              </w:rPr>
              <w:t>外联</w:t>
            </w:r>
            <w:r w:rsidR="00C9128D" w:rsidRPr="0078071A">
              <w:br/>
            </w:r>
            <w:hyperlink r:id="rId32" w:history="1">
              <w:r w:rsidR="00C9128D" w:rsidRPr="00721B45">
                <w:rPr>
                  <w:rStyle w:val="Hyperlink"/>
                  <w:rFonts w:asciiTheme="minorHAnsi" w:hAnsiTheme="minorHAnsi" w:cstheme="minorHAnsi"/>
                  <w:shd w:val="clear" w:color="auto" w:fill="FFFFFF"/>
                </w:rPr>
                <w:t>1(Rev.1)</w:t>
              </w:r>
            </w:hyperlink>
            <w:r w:rsidR="00E1527D">
              <w:rPr>
                <w:rFonts w:hint="eastAsia"/>
                <w:lang w:eastAsia="zh-CN"/>
              </w:rPr>
              <w:t>（第</w:t>
            </w:r>
            <w:r w:rsidR="00E1527D">
              <w:rPr>
                <w:rFonts w:hint="eastAsia"/>
                <w:lang w:eastAsia="zh-CN"/>
              </w:rPr>
              <w:t>8</w:t>
            </w:r>
            <w:r w:rsidR="00E1527D">
              <w:rPr>
                <w:rFonts w:hint="eastAsia"/>
                <w:lang w:eastAsia="zh-CN"/>
              </w:rPr>
              <w:t>段）</w:t>
            </w:r>
            <w:r w:rsidR="00BB1327">
              <w:rPr>
                <w:rFonts w:hint="eastAsia"/>
                <w:lang w:eastAsia="zh-CN"/>
              </w:rPr>
              <w:t>、</w:t>
            </w:r>
            <w:hyperlink r:id="rId33" w:history="1">
              <w:r w:rsidR="00C9128D" w:rsidRPr="0066247D">
                <w:rPr>
                  <w:rStyle w:val="Hyperlink"/>
                  <w:rFonts w:asciiTheme="minorHAnsi" w:hAnsiTheme="minorHAnsi" w:cstheme="minorHAnsi"/>
                </w:rPr>
                <w:t>12</w:t>
              </w:r>
            </w:hyperlink>
          </w:p>
        </w:tc>
        <w:tc>
          <w:tcPr>
            <w:tcW w:w="11889" w:type="dxa"/>
          </w:tcPr>
          <w:p w14:paraId="3619CA6C" w14:textId="759F7802" w:rsidR="00C9128D" w:rsidRPr="001D1C73" w:rsidRDefault="001D1C73" w:rsidP="00F11905">
            <w:pPr>
              <w:pStyle w:val="TableText0"/>
              <w:spacing w:before="80" w:after="0"/>
              <w:rPr>
                <w:rFonts w:eastAsia="SimSun"/>
                <w:lang w:eastAsia="zh-CN"/>
              </w:rPr>
            </w:pPr>
            <w:r w:rsidRPr="001D1C73">
              <w:rPr>
                <w:rFonts w:eastAsia="SimSun" w:hint="eastAsia"/>
                <w:lang w:eastAsia="zh-CN"/>
              </w:rPr>
              <w:t>RAG</w:t>
            </w:r>
            <w:r w:rsidRPr="001D1C73">
              <w:rPr>
                <w:rFonts w:eastAsia="SimSun" w:hint="eastAsia"/>
                <w:lang w:eastAsia="zh-CN"/>
              </w:rPr>
              <w:t>感谢无线电通信局通过世界和区域性无线电通信研讨会在能力建设方面所做的努力。</w:t>
            </w:r>
            <w:r w:rsidRPr="001D1C73">
              <w:rPr>
                <w:rFonts w:eastAsia="SimSun" w:hint="eastAsia"/>
                <w:lang w:eastAsia="zh-CN"/>
              </w:rPr>
              <w:t>RAG</w:t>
            </w:r>
            <w:r w:rsidRPr="001D1C73">
              <w:rPr>
                <w:rFonts w:eastAsia="SimSun" w:hint="eastAsia"/>
                <w:lang w:eastAsia="zh-CN"/>
              </w:rPr>
              <w:t>注意到，这些研讨会是由无线电通信局的专家主持的</w:t>
            </w:r>
            <w:r w:rsidR="00BB1327">
              <w:rPr>
                <w:rFonts w:eastAsia="SimSun" w:hint="eastAsia"/>
                <w:lang w:eastAsia="zh-CN"/>
              </w:rPr>
              <w:t>（</w:t>
            </w:r>
            <w:r w:rsidRPr="001D1C73">
              <w:rPr>
                <w:rFonts w:eastAsia="SimSun" w:hint="eastAsia"/>
                <w:lang w:eastAsia="zh-CN"/>
              </w:rPr>
              <w:t>其中包括实践性培训</w:t>
            </w:r>
            <w:r w:rsidR="00BB1327">
              <w:rPr>
                <w:rFonts w:eastAsia="SimSun" w:hint="eastAsia"/>
                <w:lang w:eastAsia="zh-CN"/>
              </w:rPr>
              <w:t>）</w:t>
            </w:r>
            <w:r w:rsidRPr="001D1C73">
              <w:rPr>
                <w:rFonts w:eastAsia="SimSun" w:hint="eastAsia"/>
                <w:lang w:eastAsia="zh-CN"/>
              </w:rPr>
              <w:t>并鼓励无线电通信局继续在可行范围内</w:t>
            </w:r>
            <w:r w:rsidR="00BB1327">
              <w:rPr>
                <w:rFonts w:eastAsia="SimSun" w:hint="eastAsia"/>
                <w:lang w:eastAsia="zh-CN"/>
              </w:rPr>
              <w:t>增加此类</w:t>
            </w:r>
            <w:r w:rsidRPr="001D1C73">
              <w:rPr>
                <w:rFonts w:eastAsia="SimSun" w:hint="eastAsia"/>
                <w:lang w:eastAsia="zh-CN"/>
              </w:rPr>
              <w:t>活动，这些活动意义重大且对成员有益。</w:t>
            </w:r>
          </w:p>
          <w:p w14:paraId="16775E30" w14:textId="1B3C0D9E" w:rsidR="00C9128D" w:rsidRPr="0078071A" w:rsidRDefault="001D1C73" w:rsidP="00F11905">
            <w:pPr>
              <w:pStyle w:val="TableText0"/>
              <w:spacing w:before="80" w:after="0"/>
              <w:rPr>
                <w:rFonts w:eastAsia="Calibri"/>
                <w:lang w:eastAsia="zh-CN"/>
              </w:rPr>
            </w:pPr>
            <w:r w:rsidRPr="001D1C73">
              <w:rPr>
                <w:rFonts w:eastAsia="SimSun" w:hint="eastAsia"/>
                <w:lang w:eastAsia="zh-CN"/>
              </w:rPr>
              <w:t>RAG</w:t>
            </w:r>
            <w:r w:rsidRPr="001D1C73">
              <w:rPr>
                <w:rFonts w:eastAsia="SimSun" w:hint="eastAsia"/>
                <w:lang w:eastAsia="zh-CN"/>
              </w:rPr>
              <w:t>赞同</w:t>
            </w:r>
            <w:r w:rsidR="00BB1327" w:rsidRPr="001D1C73">
              <w:rPr>
                <w:rFonts w:eastAsia="SimSun" w:hint="eastAsia"/>
                <w:lang w:eastAsia="zh-CN"/>
              </w:rPr>
              <w:t>RAG/12</w:t>
            </w:r>
            <w:r w:rsidR="00BB1327" w:rsidRPr="001D1C73">
              <w:rPr>
                <w:rFonts w:eastAsia="SimSun" w:hint="eastAsia"/>
                <w:lang w:eastAsia="zh-CN"/>
              </w:rPr>
              <w:t>号文件</w:t>
            </w:r>
            <w:r w:rsidR="00BB1327">
              <w:rPr>
                <w:rFonts w:eastAsia="SimSun" w:hint="eastAsia"/>
                <w:lang w:eastAsia="zh-CN"/>
              </w:rPr>
              <w:t>所述</w:t>
            </w:r>
            <w:r w:rsidRPr="001D1C73">
              <w:rPr>
                <w:rFonts w:eastAsia="SimSun" w:hint="eastAsia"/>
                <w:lang w:eastAsia="zh-CN"/>
              </w:rPr>
              <w:t>组织有关</w:t>
            </w:r>
            <w:r w:rsidR="00BB1327" w:rsidRPr="001D1C73">
              <w:rPr>
                <w:rFonts w:eastAsia="SimSun"/>
                <w:lang w:eastAsia="zh-CN"/>
              </w:rPr>
              <w:t>non-GSO</w:t>
            </w:r>
            <w:r w:rsidRPr="001D1C73">
              <w:rPr>
                <w:rFonts w:eastAsia="SimSun" w:hint="eastAsia"/>
                <w:lang w:eastAsia="zh-CN"/>
              </w:rPr>
              <w:t>通信星座系统规则和技术问题的研讨会、讲习班或培训活动。除</w:t>
            </w:r>
            <w:r w:rsidR="00BB1327">
              <w:rPr>
                <w:rFonts w:eastAsia="SimSun" w:hint="eastAsia"/>
                <w:lang w:eastAsia="zh-CN"/>
              </w:rPr>
              <w:t>通过</w:t>
            </w:r>
            <w:r w:rsidRPr="001D1C73">
              <w:rPr>
                <w:rFonts w:eastAsia="SimSun" w:hint="eastAsia"/>
                <w:lang w:eastAsia="zh-CN"/>
              </w:rPr>
              <w:t>修订</w:t>
            </w:r>
            <w:r w:rsidRPr="001D1C73">
              <w:rPr>
                <w:rFonts w:eastAsia="SimSun" w:hint="eastAsia"/>
                <w:lang w:eastAsia="zh-CN"/>
              </w:rPr>
              <w:t>RRS</w:t>
            </w:r>
            <w:r w:rsidRPr="001D1C73">
              <w:rPr>
                <w:rFonts w:eastAsia="SimSun" w:hint="eastAsia"/>
                <w:lang w:eastAsia="zh-CN"/>
              </w:rPr>
              <w:t>和</w:t>
            </w:r>
            <w:r w:rsidRPr="001D1C73">
              <w:rPr>
                <w:rFonts w:eastAsia="SimSun" w:hint="eastAsia"/>
                <w:lang w:eastAsia="zh-CN"/>
              </w:rPr>
              <w:t>WRS</w:t>
            </w:r>
            <w:r w:rsidRPr="001D1C73">
              <w:rPr>
                <w:rFonts w:eastAsia="SimSun" w:hint="eastAsia"/>
                <w:lang w:eastAsia="zh-CN"/>
              </w:rPr>
              <w:t>项目以专门研究解决与</w:t>
            </w:r>
            <w:r w:rsidR="00BB1327">
              <w:rPr>
                <w:rFonts w:eastAsia="SimSun" w:hint="eastAsia"/>
                <w:lang w:eastAsia="zh-CN"/>
              </w:rPr>
              <w:t>non-GSO</w:t>
            </w:r>
            <w:r w:rsidRPr="001D1C73">
              <w:rPr>
                <w:rFonts w:eastAsia="SimSun" w:hint="eastAsia"/>
                <w:lang w:eastAsia="zh-CN"/>
              </w:rPr>
              <w:t>卫星星座相关的技术和规则问题外，还鼓励国际电联考虑其它信息传播方式，其中</w:t>
            </w:r>
            <w:r w:rsidRPr="00BB1327">
              <w:rPr>
                <w:rFonts w:ascii="STKaiti" w:eastAsia="STKaiti" w:hAnsi="STKaiti" w:hint="eastAsia"/>
                <w:lang w:eastAsia="zh-CN"/>
              </w:rPr>
              <w:t>特别</w:t>
            </w:r>
            <w:r w:rsidRPr="001D1C73">
              <w:rPr>
                <w:rFonts w:eastAsia="SimSun" w:hint="eastAsia"/>
                <w:lang w:eastAsia="zh-CN"/>
              </w:rPr>
              <w:t>包括与</w:t>
            </w:r>
            <w:r w:rsidRPr="001D1C73">
              <w:rPr>
                <w:rFonts w:eastAsia="SimSun" w:hint="eastAsia"/>
                <w:lang w:eastAsia="zh-CN"/>
              </w:rPr>
              <w:t>ITU-R</w:t>
            </w:r>
            <w:r w:rsidRPr="001D1C73">
              <w:rPr>
                <w:rFonts w:eastAsia="SimSun" w:hint="eastAsia"/>
                <w:lang w:eastAsia="zh-CN"/>
              </w:rPr>
              <w:t>研究组会议相关的讲习班。</w:t>
            </w:r>
            <w:r w:rsidRPr="001D1C73">
              <w:rPr>
                <w:rFonts w:eastAsia="SimSun" w:hint="eastAsia"/>
                <w:lang w:eastAsia="zh-CN"/>
              </w:rPr>
              <w:t>RAG</w:t>
            </w:r>
            <w:r w:rsidRPr="001D1C73">
              <w:rPr>
                <w:rFonts w:eastAsia="SimSun" w:hint="eastAsia"/>
                <w:lang w:eastAsia="zh-CN"/>
              </w:rPr>
              <w:t>还建议就这一十分重要的问题举行</w:t>
            </w:r>
            <w:r w:rsidRPr="001D1C73">
              <w:rPr>
                <w:rFonts w:eastAsia="SimSun" w:hint="eastAsia"/>
                <w:lang w:eastAsia="zh-CN"/>
              </w:rPr>
              <w:t>ITU-R/ITU-D</w:t>
            </w:r>
            <w:r w:rsidRPr="001D1C73">
              <w:rPr>
                <w:rFonts w:eastAsia="SimSun" w:hint="eastAsia"/>
                <w:lang w:eastAsia="zh-CN"/>
              </w:rPr>
              <w:t>联合协调活动。</w:t>
            </w:r>
          </w:p>
        </w:tc>
      </w:tr>
    </w:tbl>
    <w:p w14:paraId="4E828099" w14:textId="77777777" w:rsidR="00C9128D" w:rsidRDefault="00C9128D" w:rsidP="00C9128D">
      <w:pPr>
        <w:rPr>
          <w:lang w:eastAsia="zh-CN"/>
        </w:rPr>
      </w:pPr>
    </w:p>
    <w:tbl>
      <w:tblPr>
        <w:tblpPr w:leftFromText="180" w:rightFromText="180" w:vertAnchor="text" w:tblpXSpec="center" w:tblpY="1"/>
        <w:tblOverlap w:val="never"/>
        <w:tblW w:w="15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375"/>
        <w:gridCol w:w="11889"/>
      </w:tblGrid>
      <w:tr w:rsidR="00E34D32" w:rsidRPr="0078071A" w14:paraId="7AB622BC" w14:textId="77777777" w:rsidTr="004B0C12">
        <w:trPr>
          <w:cantSplit/>
          <w:tblHeader/>
        </w:trPr>
        <w:tc>
          <w:tcPr>
            <w:tcW w:w="1037" w:type="dxa"/>
          </w:tcPr>
          <w:p w14:paraId="7F8C482B" w14:textId="7D915D3E" w:rsidR="00E34D32" w:rsidRPr="0078071A" w:rsidRDefault="00E34D32" w:rsidP="00C813B2">
            <w:pPr>
              <w:pStyle w:val="Tablehead"/>
              <w:jc w:val="left"/>
            </w:pPr>
            <w:r w:rsidRPr="0078071A">
              <w:rPr>
                <w:lang w:eastAsia="zh-CN"/>
              </w:rPr>
              <w:lastRenderedPageBreak/>
              <w:br w:type="page"/>
            </w:r>
            <w:r>
              <w:rPr>
                <w:rFonts w:eastAsia="SimSun"/>
                <w:lang w:eastAsia="zh-CN"/>
              </w:rPr>
              <w:t>议项</w:t>
            </w:r>
          </w:p>
        </w:tc>
        <w:tc>
          <w:tcPr>
            <w:tcW w:w="2375" w:type="dxa"/>
          </w:tcPr>
          <w:p w14:paraId="43B98A9D" w14:textId="0E1F6BB3" w:rsidR="00E34D32" w:rsidRPr="0078071A" w:rsidRDefault="00E34D32" w:rsidP="00C813B2">
            <w:pPr>
              <w:pStyle w:val="Tablehead"/>
              <w:jc w:val="left"/>
            </w:pPr>
            <w:r>
              <w:rPr>
                <w:rFonts w:eastAsia="SimSun"/>
                <w:lang w:eastAsia="zh-CN"/>
              </w:rPr>
              <w:t>议题</w:t>
            </w:r>
            <w:r>
              <w:rPr>
                <w:rFonts w:eastAsia="SimSun"/>
              </w:rPr>
              <w:t>/</w:t>
            </w:r>
            <w:r>
              <w:rPr>
                <w:rFonts w:eastAsia="SimSun"/>
              </w:rPr>
              <w:br/>
            </w:r>
            <w:proofErr w:type="spellStart"/>
            <w:r>
              <w:rPr>
                <w:rFonts w:eastAsia="SimSun"/>
              </w:rPr>
              <w:t>文件</w:t>
            </w:r>
            <w:proofErr w:type="spellEnd"/>
          </w:p>
        </w:tc>
        <w:tc>
          <w:tcPr>
            <w:tcW w:w="11889" w:type="dxa"/>
          </w:tcPr>
          <w:p w14:paraId="40077F94" w14:textId="774E51E6" w:rsidR="00E34D32" w:rsidRDefault="00E34D32" w:rsidP="00C813B2">
            <w:pPr>
              <w:pStyle w:val="Tablehead"/>
              <w:jc w:val="left"/>
              <w:rPr>
                <w:rFonts w:eastAsia="Calibri"/>
                <w:lang w:val="en-GB"/>
              </w:rPr>
            </w:pPr>
            <w:proofErr w:type="spellStart"/>
            <w:r>
              <w:rPr>
                <w:rFonts w:eastAsia="SimSun"/>
              </w:rPr>
              <w:t>结论</w:t>
            </w:r>
            <w:proofErr w:type="spellEnd"/>
          </w:p>
        </w:tc>
      </w:tr>
      <w:tr w:rsidR="00C9128D" w:rsidRPr="0078071A" w14:paraId="5BE028AF" w14:textId="77777777" w:rsidTr="004B0C12">
        <w:trPr>
          <w:cantSplit/>
        </w:trPr>
        <w:tc>
          <w:tcPr>
            <w:tcW w:w="1037" w:type="dxa"/>
          </w:tcPr>
          <w:p w14:paraId="385F7B8F" w14:textId="77777777" w:rsidR="00C9128D" w:rsidRPr="0078071A" w:rsidRDefault="00C9128D" w:rsidP="00C813B2">
            <w:pPr>
              <w:pStyle w:val="TableText0"/>
            </w:pPr>
            <w:r w:rsidRPr="0078071A">
              <w:t>12</w:t>
            </w:r>
          </w:p>
        </w:tc>
        <w:tc>
          <w:tcPr>
            <w:tcW w:w="2375" w:type="dxa"/>
          </w:tcPr>
          <w:p w14:paraId="42140121" w14:textId="71D361D2" w:rsidR="00C9128D" w:rsidRPr="0078071A" w:rsidRDefault="00077298" w:rsidP="00C813B2">
            <w:pPr>
              <w:pStyle w:val="TableText0"/>
            </w:pPr>
            <w:proofErr w:type="spellStart"/>
            <w:r>
              <w:rPr>
                <w:rFonts w:eastAsia="SimSun"/>
              </w:rPr>
              <w:t>其他</w:t>
            </w:r>
            <w:proofErr w:type="spellEnd"/>
            <w:r>
              <w:rPr>
                <w:rFonts w:eastAsia="SimSun" w:hint="eastAsia"/>
                <w:lang w:eastAsia="zh-CN"/>
              </w:rPr>
              <w:t>事宜</w:t>
            </w:r>
          </w:p>
          <w:p w14:paraId="147C2336" w14:textId="77777777" w:rsidR="00C9128D" w:rsidRPr="0078071A" w:rsidRDefault="00491FA6" w:rsidP="00C813B2">
            <w:pPr>
              <w:pStyle w:val="TableText0"/>
            </w:pPr>
            <w:hyperlink r:id="rId34" w:history="1">
              <w:r w:rsidR="00C9128D" w:rsidRPr="0066247D">
                <w:rPr>
                  <w:rStyle w:val="Hyperlink"/>
                  <w:rFonts w:asciiTheme="minorHAnsi" w:hAnsiTheme="minorHAnsi" w:cstheme="minorHAnsi"/>
                </w:rPr>
                <w:t>14</w:t>
              </w:r>
            </w:hyperlink>
          </w:p>
        </w:tc>
        <w:tc>
          <w:tcPr>
            <w:tcW w:w="11889" w:type="dxa"/>
          </w:tcPr>
          <w:p w14:paraId="795F8862" w14:textId="1434BF04" w:rsidR="00C9128D" w:rsidRDefault="001D1C73" w:rsidP="00F11905">
            <w:pPr>
              <w:pStyle w:val="TableText0"/>
              <w:spacing w:before="80" w:after="0"/>
              <w:rPr>
                <w:rFonts w:eastAsia="Calibri"/>
                <w:lang w:eastAsia="zh-CN"/>
              </w:rPr>
            </w:pPr>
            <w:r w:rsidRPr="001D1C73">
              <w:rPr>
                <w:rFonts w:eastAsia="SimSun" w:hint="eastAsia"/>
                <w:lang w:eastAsia="zh-CN"/>
              </w:rPr>
              <w:t>RAG</w:t>
            </w:r>
            <w:r w:rsidR="00BB1327">
              <w:rPr>
                <w:rFonts w:eastAsia="SimSun" w:hint="eastAsia"/>
                <w:lang w:eastAsia="zh-CN"/>
              </w:rPr>
              <w:t>通过</w:t>
            </w:r>
            <w:r w:rsidR="00BB1327" w:rsidRPr="001D1C73">
              <w:rPr>
                <w:rFonts w:eastAsia="SimSun" w:hint="eastAsia"/>
                <w:lang w:eastAsia="zh-CN"/>
              </w:rPr>
              <w:t>RAG/14</w:t>
            </w:r>
            <w:r w:rsidR="00BB1327" w:rsidRPr="001D1C73">
              <w:rPr>
                <w:rFonts w:eastAsia="SimSun" w:hint="eastAsia"/>
                <w:lang w:eastAsia="zh-CN"/>
              </w:rPr>
              <w:t>号文件</w:t>
            </w:r>
            <w:r w:rsidRPr="001D1C73">
              <w:rPr>
                <w:rFonts w:eastAsia="SimSun" w:hint="eastAsia"/>
                <w:lang w:eastAsia="zh-CN"/>
              </w:rPr>
              <w:t>收到</w:t>
            </w:r>
            <w:r w:rsidR="00BB1327">
              <w:rPr>
                <w:rFonts w:eastAsia="SimSun" w:hint="eastAsia"/>
                <w:lang w:eastAsia="zh-CN"/>
              </w:rPr>
              <w:t>了</w:t>
            </w:r>
            <w:r w:rsidRPr="001D1C73">
              <w:rPr>
                <w:rFonts w:eastAsia="SimSun" w:hint="eastAsia"/>
                <w:lang w:eastAsia="zh-CN"/>
              </w:rPr>
              <w:t>一份文稿，</w:t>
            </w:r>
            <w:r w:rsidR="00BB1327">
              <w:rPr>
                <w:rFonts w:eastAsia="SimSun" w:hint="eastAsia"/>
                <w:lang w:eastAsia="zh-CN"/>
              </w:rPr>
              <w:t>其</w:t>
            </w:r>
            <w:r w:rsidRPr="001D1C73">
              <w:rPr>
                <w:rFonts w:eastAsia="SimSun" w:hint="eastAsia"/>
                <w:lang w:eastAsia="zh-CN"/>
              </w:rPr>
              <w:t>内容涉及制定全面的行动</w:t>
            </w:r>
            <w:r w:rsidR="00BB1327">
              <w:rPr>
                <w:rFonts w:eastAsia="SimSun" w:hint="eastAsia"/>
                <w:lang w:eastAsia="zh-CN"/>
              </w:rPr>
              <w:t>方案</w:t>
            </w:r>
            <w:r w:rsidRPr="001D1C73">
              <w:rPr>
                <w:rFonts w:eastAsia="SimSun" w:hint="eastAsia"/>
                <w:lang w:eastAsia="zh-CN"/>
              </w:rPr>
              <w:t>（如导则或手册），确定最佳做法，统一行政</w:t>
            </w:r>
            <w:r w:rsidR="00BB1327">
              <w:rPr>
                <w:rFonts w:eastAsia="SimSun" w:hint="eastAsia"/>
                <w:lang w:eastAsia="zh-CN"/>
              </w:rPr>
              <w:t>管理</w:t>
            </w:r>
            <w:r w:rsidRPr="001D1C73">
              <w:rPr>
                <w:rFonts w:eastAsia="SimSun" w:hint="eastAsia"/>
                <w:lang w:eastAsia="zh-CN"/>
              </w:rPr>
              <w:t>和技术程序及监管要求，从而在不同区域和主管部门遵守既定条约</w:t>
            </w:r>
            <w:r w:rsidR="00BB1327">
              <w:rPr>
                <w:rFonts w:eastAsia="SimSun" w:hint="eastAsia"/>
                <w:lang w:eastAsia="zh-CN"/>
              </w:rPr>
              <w:t>、</w:t>
            </w:r>
            <w:r w:rsidR="00BB1327" w:rsidRPr="001D1C73">
              <w:rPr>
                <w:rFonts w:eastAsia="SimSun" w:hint="eastAsia"/>
                <w:lang w:eastAsia="zh-CN"/>
              </w:rPr>
              <w:t>规则、程序和标准</w:t>
            </w:r>
            <w:r w:rsidRPr="001D1C73">
              <w:rPr>
                <w:rFonts w:eastAsia="SimSun" w:hint="eastAsia"/>
                <w:lang w:eastAsia="zh-CN"/>
              </w:rPr>
              <w:t>的</w:t>
            </w:r>
            <w:r w:rsidR="00BB1327">
              <w:rPr>
                <w:rFonts w:eastAsia="SimSun" w:hint="eastAsia"/>
                <w:lang w:eastAsia="zh-CN"/>
              </w:rPr>
              <w:t>前提</w:t>
            </w:r>
            <w:r w:rsidRPr="001D1C73">
              <w:rPr>
                <w:rFonts w:eastAsia="SimSun" w:hint="eastAsia"/>
                <w:lang w:eastAsia="zh-CN"/>
              </w:rPr>
              <w:t>下，促进航空和</w:t>
            </w:r>
            <w:r w:rsidR="00BB1327">
              <w:rPr>
                <w:rFonts w:eastAsia="SimSun" w:hint="eastAsia"/>
                <w:lang w:eastAsia="zh-CN"/>
              </w:rPr>
              <w:t>水上</w:t>
            </w:r>
            <w:r w:rsidRPr="001D1C73">
              <w:rPr>
                <w:rFonts w:eastAsia="SimSun" w:hint="eastAsia"/>
                <w:lang w:eastAsia="zh-CN"/>
              </w:rPr>
              <w:t>业务频谱管理实践的一致性和连贯性。</w:t>
            </w:r>
          </w:p>
          <w:p w14:paraId="61001987" w14:textId="32D510A6" w:rsidR="00C9128D" w:rsidRPr="00C06F24" w:rsidRDefault="001D1C73" w:rsidP="00F11905">
            <w:pPr>
              <w:pStyle w:val="TableText0"/>
              <w:spacing w:before="80" w:after="0"/>
              <w:rPr>
                <w:rFonts w:eastAsia="Calibri"/>
                <w:lang w:eastAsia="zh-CN"/>
              </w:rPr>
            </w:pPr>
            <w:r w:rsidRPr="001D1C73">
              <w:rPr>
                <w:rFonts w:eastAsia="SimSun" w:hint="eastAsia"/>
                <w:lang w:eastAsia="zh-CN"/>
              </w:rPr>
              <w:t>在此方面，</w:t>
            </w:r>
            <w:r w:rsidRPr="001D1C73">
              <w:rPr>
                <w:rFonts w:eastAsia="SimSun" w:hint="eastAsia"/>
                <w:lang w:eastAsia="zh-CN"/>
              </w:rPr>
              <w:t>RAG</w:t>
            </w:r>
            <w:r w:rsidRPr="001D1C73">
              <w:rPr>
                <w:rFonts w:eastAsia="SimSun" w:hint="eastAsia"/>
                <w:lang w:eastAsia="zh-CN"/>
              </w:rPr>
              <w:t>建议无线电通信局研究各种方式方法，促进与国际民用航空组织（</w:t>
            </w:r>
            <w:r w:rsidRPr="001D1C73">
              <w:rPr>
                <w:rFonts w:eastAsia="SimSun" w:hint="eastAsia"/>
                <w:lang w:eastAsia="zh-CN"/>
              </w:rPr>
              <w:t>ICAO</w:t>
            </w:r>
            <w:r w:rsidRPr="001D1C73">
              <w:rPr>
                <w:rFonts w:eastAsia="SimSun" w:hint="eastAsia"/>
                <w:lang w:eastAsia="zh-CN"/>
              </w:rPr>
              <w:t>）和国际海事组织（</w:t>
            </w:r>
            <w:r w:rsidRPr="001D1C73">
              <w:rPr>
                <w:rFonts w:eastAsia="SimSun" w:hint="eastAsia"/>
                <w:lang w:eastAsia="zh-CN"/>
              </w:rPr>
              <w:t>IMO</w:t>
            </w:r>
            <w:r w:rsidRPr="001D1C73">
              <w:rPr>
                <w:rFonts w:eastAsia="SimSun" w:hint="eastAsia"/>
                <w:lang w:eastAsia="zh-CN"/>
              </w:rPr>
              <w:t>）进一步合作，以便酌情有效解决</w:t>
            </w:r>
            <w:r w:rsidRPr="001D1C73">
              <w:rPr>
                <w:rFonts w:eastAsia="SimSun" w:hint="eastAsia"/>
                <w:lang w:eastAsia="zh-CN"/>
              </w:rPr>
              <w:t>RAG/14</w:t>
            </w:r>
            <w:r w:rsidRPr="001D1C73">
              <w:rPr>
                <w:rFonts w:eastAsia="SimSun" w:hint="eastAsia"/>
                <w:lang w:eastAsia="zh-CN"/>
              </w:rPr>
              <w:t>号文件表达的关切。</w:t>
            </w:r>
            <w:r w:rsidRPr="001D1C73">
              <w:rPr>
                <w:rFonts w:eastAsia="SimSun" w:hint="eastAsia"/>
                <w:lang w:eastAsia="zh-CN"/>
              </w:rPr>
              <w:t>RAG</w:t>
            </w:r>
            <w:r w:rsidR="00BB1327">
              <w:rPr>
                <w:rFonts w:eastAsia="SimSun" w:hint="eastAsia"/>
                <w:lang w:eastAsia="zh-CN"/>
              </w:rPr>
              <w:t>亦</w:t>
            </w:r>
            <w:r w:rsidRPr="001D1C73">
              <w:rPr>
                <w:rFonts w:eastAsia="SimSun" w:hint="eastAsia"/>
                <w:lang w:eastAsia="zh-CN"/>
              </w:rPr>
              <w:t>考虑到可通过各种手段，</w:t>
            </w:r>
            <w:r w:rsidRPr="00BB1327">
              <w:rPr>
                <w:rFonts w:ascii="STKaiti" w:eastAsia="STKaiti" w:hAnsi="STKaiti" w:hint="eastAsia"/>
                <w:lang w:eastAsia="zh-CN"/>
              </w:rPr>
              <w:t>特别</w:t>
            </w:r>
            <w:r w:rsidRPr="001D1C73">
              <w:rPr>
                <w:rFonts w:eastAsia="SimSun" w:hint="eastAsia"/>
                <w:lang w:eastAsia="zh-CN"/>
              </w:rPr>
              <w:t>是</w:t>
            </w:r>
            <w:r w:rsidRPr="001D1C73">
              <w:rPr>
                <w:rFonts w:eastAsia="SimSun" w:hint="eastAsia"/>
                <w:lang w:eastAsia="zh-CN"/>
              </w:rPr>
              <w:t>ITU-R</w:t>
            </w:r>
            <w:r w:rsidRPr="001D1C73">
              <w:rPr>
                <w:rFonts w:eastAsia="SimSun" w:hint="eastAsia"/>
                <w:lang w:eastAsia="zh-CN"/>
              </w:rPr>
              <w:t>第</w:t>
            </w:r>
            <w:r w:rsidRPr="001D1C73">
              <w:rPr>
                <w:rFonts w:eastAsia="SimSun" w:hint="eastAsia"/>
                <w:lang w:eastAsia="zh-CN"/>
              </w:rPr>
              <w:t>5</w:t>
            </w:r>
            <w:r w:rsidRPr="001D1C73">
              <w:rPr>
                <w:rFonts w:eastAsia="SimSun" w:hint="eastAsia"/>
                <w:lang w:eastAsia="zh-CN"/>
              </w:rPr>
              <w:t>研究组开展的工作，制定这种综合行动方</w:t>
            </w:r>
            <w:r w:rsidR="0073138A">
              <w:rPr>
                <w:rFonts w:eastAsia="SimSun" w:hint="eastAsia"/>
                <w:lang w:eastAsia="zh-CN"/>
              </w:rPr>
              <w:t>案</w:t>
            </w:r>
            <w:r w:rsidRPr="001D1C73">
              <w:rPr>
                <w:rFonts w:eastAsia="SimSun" w:hint="eastAsia"/>
                <w:lang w:eastAsia="zh-CN"/>
              </w:rPr>
              <w:t>（如导则或手册）。</w:t>
            </w:r>
            <w:r w:rsidRPr="001D1C73">
              <w:rPr>
                <w:rFonts w:eastAsia="SimSun" w:hint="eastAsia"/>
                <w:lang w:eastAsia="zh-CN"/>
              </w:rPr>
              <w:t>RAG</w:t>
            </w:r>
            <w:r w:rsidRPr="001D1C73">
              <w:rPr>
                <w:rFonts w:eastAsia="SimSun" w:hint="eastAsia"/>
                <w:lang w:eastAsia="zh-CN"/>
              </w:rPr>
              <w:t>鼓励主管部门考虑直接向</w:t>
            </w:r>
            <w:r w:rsidRPr="001D1C73">
              <w:rPr>
                <w:rFonts w:eastAsia="SimSun" w:hint="eastAsia"/>
                <w:lang w:eastAsia="zh-CN"/>
              </w:rPr>
              <w:t>ICAO</w:t>
            </w:r>
            <w:r w:rsidRPr="001D1C73">
              <w:rPr>
                <w:rFonts w:eastAsia="SimSun" w:hint="eastAsia"/>
                <w:lang w:eastAsia="zh-CN"/>
              </w:rPr>
              <w:t>、</w:t>
            </w:r>
            <w:r w:rsidRPr="001D1C73">
              <w:rPr>
                <w:rFonts w:eastAsia="SimSun" w:hint="eastAsia"/>
                <w:lang w:eastAsia="zh-CN"/>
              </w:rPr>
              <w:t>IMO</w:t>
            </w:r>
            <w:r w:rsidRPr="001D1C73">
              <w:rPr>
                <w:rFonts w:eastAsia="SimSun" w:hint="eastAsia"/>
                <w:lang w:eastAsia="zh-CN"/>
              </w:rPr>
              <w:t>和</w:t>
            </w:r>
            <w:r w:rsidRPr="001D1C73">
              <w:rPr>
                <w:rFonts w:eastAsia="SimSun" w:hint="eastAsia"/>
                <w:lang w:eastAsia="zh-CN"/>
              </w:rPr>
              <w:t>ITU-R</w:t>
            </w:r>
            <w:r w:rsidRPr="001D1C73">
              <w:rPr>
                <w:rFonts w:eastAsia="SimSun" w:hint="eastAsia"/>
                <w:lang w:eastAsia="zh-CN"/>
              </w:rPr>
              <w:t>第</w:t>
            </w:r>
            <w:r w:rsidRPr="001D1C73">
              <w:rPr>
                <w:rFonts w:eastAsia="SimSun" w:hint="eastAsia"/>
                <w:lang w:eastAsia="zh-CN"/>
              </w:rPr>
              <w:t>5</w:t>
            </w:r>
            <w:r w:rsidRPr="001D1C73">
              <w:rPr>
                <w:rFonts w:eastAsia="SimSun" w:hint="eastAsia"/>
                <w:lang w:eastAsia="zh-CN"/>
              </w:rPr>
              <w:t>研究组表达对该举措的支持。</w:t>
            </w:r>
          </w:p>
        </w:tc>
      </w:tr>
      <w:tr w:rsidR="00C9128D" w:rsidRPr="0078071A" w14:paraId="4662F84D" w14:textId="77777777" w:rsidTr="004B0C12">
        <w:trPr>
          <w:cantSplit/>
        </w:trPr>
        <w:tc>
          <w:tcPr>
            <w:tcW w:w="1037" w:type="dxa"/>
          </w:tcPr>
          <w:p w14:paraId="418596D8" w14:textId="77777777" w:rsidR="00C9128D" w:rsidRPr="0078071A" w:rsidRDefault="00C9128D" w:rsidP="00C813B2">
            <w:pPr>
              <w:pStyle w:val="TableText0"/>
            </w:pPr>
            <w:r w:rsidRPr="0078071A">
              <w:t>13</w:t>
            </w:r>
          </w:p>
        </w:tc>
        <w:tc>
          <w:tcPr>
            <w:tcW w:w="2375" w:type="dxa"/>
          </w:tcPr>
          <w:p w14:paraId="3CF8AB12" w14:textId="6A359500" w:rsidR="00C9128D" w:rsidRPr="0078071A" w:rsidRDefault="00453823" w:rsidP="00C813B2">
            <w:pPr>
              <w:pStyle w:val="TableText0"/>
            </w:pPr>
            <w:r w:rsidRPr="008B3EC4">
              <w:rPr>
                <w:rFonts w:eastAsia="SimSun"/>
                <w:szCs w:val="24"/>
                <w:lang w:eastAsia="zh-CN"/>
              </w:rPr>
              <w:t>下次会议的日期</w:t>
            </w:r>
          </w:p>
        </w:tc>
        <w:tc>
          <w:tcPr>
            <w:tcW w:w="11889" w:type="dxa"/>
            <w:tcBorders>
              <w:bottom w:val="single" w:sz="6" w:space="0" w:color="auto"/>
            </w:tcBorders>
          </w:tcPr>
          <w:p w14:paraId="2AC799C6" w14:textId="2B28DB8B" w:rsidR="00C9128D" w:rsidRPr="0078071A" w:rsidRDefault="0073138A" w:rsidP="00F11905">
            <w:pPr>
              <w:pStyle w:val="TableText0"/>
              <w:spacing w:before="80" w:after="0"/>
            </w:pPr>
            <w:r w:rsidRPr="0073138A">
              <w:rPr>
                <w:rFonts w:hint="eastAsia"/>
              </w:rPr>
              <w:t>2025</w:t>
            </w:r>
            <w:r w:rsidRPr="0073138A">
              <w:rPr>
                <w:rFonts w:hint="eastAsia"/>
              </w:rPr>
              <w:t>年</w:t>
            </w:r>
            <w:r w:rsidRPr="0073138A">
              <w:rPr>
                <w:rFonts w:hint="eastAsia"/>
              </w:rPr>
              <w:t>4</w:t>
            </w:r>
            <w:r w:rsidRPr="0073138A">
              <w:rPr>
                <w:rFonts w:hint="eastAsia"/>
              </w:rPr>
              <w:t>月</w:t>
            </w:r>
            <w:r w:rsidRPr="0073138A">
              <w:rPr>
                <w:rFonts w:hint="eastAsia"/>
              </w:rPr>
              <w:t>14</w:t>
            </w:r>
            <w:proofErr w:type="spellStart"/>
            <w:r w:rsidRPr="0073138A">
              <w:rPr>
                <w:rFonts w:hint="eastAsia"/>
              </w:rPr>
              <w:t>日至</w:t>
            </w:r>
            <w:proofErr w:type="spellEnd"/>
            <w:r w:rsidRPr="0073138A">
              <w:rPr>
                <w:rFonts w:hint="eastAsia"/>
              </w:rPr>
              <w:t>17</w:t>
            </w:r>
            <w:r w:rsidRPr="0073138A">
              <w:rPr>
                <w:rFonts w:hint="eastAsia"/>
              </w:rPr>
              <w:t>日</w:t>
            </w:r>
          </w:p>
        </w:tc>
      </w:tr>
    </w:tbl>
    <w:p w14:paraId="5DDC84BA" w14:textId="77777777" w:rsidR="00C9128D" w:rsidRPr="00C813B2" w:rsidRDefault="00C9128D" w:rsidP="00C813B2"/>
    <w:p w14:paraId="6FDCBCD8" w14:textId="35C4A00A" w:rsidR="00C9128D" w:rsidRPr="001D1C73" w:rsidRDefault="001D1C73" w:rsidP="00C9128D">
      <w:pPr>
        <w:pStyle w:val="Reasons"/>
        <w:rPr>
          <w:rFonts w:ascii="Calibri" w:eastAsia="SimSun" w:hAnsi="Calibri" w:cs="Calibri"/>
          <w:sz w:val="22"/>
          <w:szCs w:val="22"/>
          <w:lang w:eastAsia="zh-CN"/>
        </w:rPr>
      </w:pPr>
      <w:r w:rsidRPr="001D1C73">
        <w:rPr>
          <w:rFonts w:ascii="Calibri" w:eastAsia="SimSun" w:hAnsi="Calibri" w:cs="Calibri" w:hint="eastAsia"/>
          <w:sz w:val="22"/>
          <w:szCs w:val="22"/>
          <w:lang w:eastAsia="zh-CN"/>
        </w:rPr>
        <w:t>附件</w:t>
      </w:r>
      <w:r w:rsidRPr="001D1C73">
        <w:rPr>
          <w:rFonts w:ascii="Calibri" w:eastAsia="SimSun" w:hAnsi="Calibri" w:cs="Calibri" w:hint="eastAsia"/>
          <w:sz w:val="22"/>
          <w:szCs w:val="22"/>
          <w:lang w:eastAsia="zh-CN"/>
        </w:rPr>
        <w:t>1</w:t>
      </w:r>
      <w:r w:rsidRPr="001D1C73">
        <w:rPr>
          <w:rFonts w:ascii="Calibri" w:eastAsia="SimSun" w:hAnsi="Calibri" w:cs="Calibri" w:hint="eastAsia"/>
          <w:sz w:val="22"/>
          <w:szCs w:val="22"/>
          <w:lang w:eastAsia="zh-CN"/>
        </w:rPr>
        <w:t>：无线电通信顾问组副主席名单</w:t>
      </w:r>
    </w:p>
    <w:p w14:paraId="02458C2E" w14:textId="16FC12B2" w:rsidR="00C9128D" w:rsidRPr="0073138A" w:rsidRDefault="001D1C73" w:rsidP="00C9128D">
      <w:pPr>
        <w:pStyle w:val="Reasons"/>
        <w:rPr>
          <w:rFonts w:ascii="Calibri" w:eastAsia="SimSun" w:hAnsi="Calibri" w:cs="Calibri"/>
          <w:sz w:val="22"/>
          <w:szCs w:val="22"/>
          <w:lang w:eastAsia="zh-CN"/>
        </w:rPr>
      </w:pPr>
      <w:r w:rsidRPr="0073138A">
        <w:rPr>
          <w:rFonts w:ascii="Calibri" w:eastAsia="SimSun" w:hAnsi="Calibri" w:cs="Calibri" w:hint="eastAsia"/>
          <w:sz w:val="22"/>
          <w:szCs w:val="22"/>
          <w:lang w:eastAsia="zh-CN"/>
        </w:rPr>
        <w:t>附件</w:t>
      </w:r>
      <w:r w:rsidRPr="0073138A">
        <w:rPr>
          <w:rFonts w:ascii="Calibri" w:eastAsia="SimSun" w:hAnsi="Calibri" w:cs="Calibri" w:hint="eastAsia"/>
          <w:sz w:val="22"/>
          <w:szCs w:val="22"/>
          <w:lang w:eastAsia="zh-CN"/>
        </w:rPr>
        <w:t>2</w:t>
      </w:r>
      <w:r w:rsidRPr="0073138A">
        <w:rPr>
          <w:rFonts w:ascii="Calibri" w:eastAsia="SimSun" w:hAnsi="Calibri" w:cs="Calibri" w:hint="eastAsia"/>
          <w:sz w:val="22"/>
          <w:szCs w:val="22"/>
          <w:lang w:eastAsia="zh-CN"/>
        </w:rPr>
        <w:t>：</w:t>
      </w:r>
      <w:r w:rsidR="00127420">
        <w:rPr>
          <w:rFonts w:ascii="Calibri" w:eastAsia="SimSun" w:hAnsi="Calibri" w:cs="Calibri" w:hint="eastAsia"/>
          <w:sz w:val="22"/>
          <w:szCs w:val="22"/>
          <w:lang w:eastAsia="zh-CN"/>
        </w:rPr>
        <w:t>旨在</w:t>
      </w:r>
      <w:r w:rsidR="00453823" w:rsidRPr="0073138A">
        <w:rPr>
          <w:rFonts w:ascii="Calibri" w:eastAsia="SimSun" w:hAnsi="Calibri" w:cs="Calibri" w:hint="eastAsia"/>
          <w:sz w:val="22"/>
          <w:szCs w:val="22"/>
          <w:lang w:eastAsia="zh-CN"/>
        </w:rPr>
        <w:t>改进大会筹备会议（</w:t>
      </w:r>
      <w:r w:rsidR="00453823" w:rsidRPr="0073138A">
        <w:rPr>
          <w:rFonts w:ascii="Calibri" w:eastAsia="SimSun" w:hAnsi="Calibri" w:cs="Calibri" w:hint="eastAsia"/>
          <w:sz w:val="22"/>
          <w:szCs w:val="22"/>
          <w:lang w:eastAsia="zh-CN"/>
        </w:rPr>
        <w:t>CPM</w:t>
      </w:r>
      <w:r w:rsidR="00453823" w:rsidRPr="0073138A">
        <w:rPr>
          <w:rFonts w:ascii="Calibri" w:eastAsia="SimSun" w:hAnsi="Calibri" w:cs="Calibri" w:hint="eastAsia"/>
          <w:sz w:val="22"/>
          <w:szCs w:val="22"/>
          <w:lang w:eastAsia="zh-CN"/>
        </w:rPr>
        <w:t>）进程的</w:t>
      </w:r>
      <w:r w:rsidR="00453823" w:rsidRPr="0073138A">
        <w:rPr>
          <w:rFonts w:ascii="Calibri" w:eastAsia="SimSun" w:hAnsi="Calibri" w:cs="Calibri" w:hint="eastAsia"/>
          <w:sz w:val="22"/>
          <w:szCs w:val="22"/>
          <w:lang w:eastAsia="zh-CN"/>
        </w:rPr>
        <w:t>RAG</w:t>
      </w:r>
      <w:r w:rsidR="00453823" w:rsidRPr="0073138A">
        <w:rPr>
          <w:rFonts w:ascii="Calibri" w:eastAsia="SimSun" w:hAnsi="Calibri" w:cs="Calibri" w:hint="eastAsia"/>
          <w:sz w:val="22"/>
          <w:szCs w:val="22"/>
          <w:lang w:eastAsia="zh-CN"/>
        </w:rPr>
        <w:t>信函</w:t>
      </w:r>
      <w:proofErr w:type="gramStart"/>
      <w:r w:rsidR="00453823" w:rsidRPr="0073138A">
        <w:rPr>
          <w:rFonts w:ascii="Calibri" w:eastAsia="SimSun" w:hAnsi="Calibri" w:cs="Calibri" w:hint="eastAsia"/>
          <w:sz w:val="22"/>
          <w:szCs w:val="22"/>
          <w:lang w:eastAsia="zh-CN"/>
        </w:rPr>
        <w:t>通信组</w:t>
      </w:r>
      <w:proofErr w:type="gramEnd"/>
      <w:r w:rsidR="00453823" w:rsidRPr="0073138A">
        <w:rPr>
          <w:rFonts w:ascii="Calibri" w:eastAsia="SimSun" w:hAnsi="Calibri" w:cs="Calibri" w:hint="eastAsia"/>
          <w:sz w:val="22"/>
          <w:szCs w:val="22"/>
          <w:lang w:eastAsia="zh-CN"/>
        </w:rPr>
        <w:t>的职责范围</w:t>
      </w:r>
    </w:p>
    <w:p w14:paraId="4E6608A7" w14:textId="72BF2288" w:rsidR="001D1C73" w:rsidRPr="0073138A" w:rsidRDefault="001D1C73" w:rsidP="001D1C73">
      <w:pPr>
        <w:pStyle w:val="Reasons"/>
        <w:rPr>
          <w:rFonts w:ascii="Calibri" w:eastAsia="SimSun" w:hAnsi="Calibri" w:cs="Calibri"/>
          <w:sz w:val="22"/>
          <w:szCs w:val="22"/>
          <w:lang w:eastAsia="zh-CN"/>
        </w:rPr>
      </w:pPr>
      <w:r w:rsidRPr="0073138A">
        <w:rPr>
          <w:rFonts w:ascii="Calibri" w:eastAsia="SimSun" w:hAnsi="Calibri" w:cs="Calibri" w:hint="eastAsia"/>
          <w:sz w:val="22"/>
          <w:szCs w:val="22"/>
          <w:lang w:eastAsia="zh-CN"/>
        </w:rPr>
        <w:t>附件</w:t>
      </w:r>
      <w:r w:rsidRPr="0073138A">
        <w:rPr>
          <w:rFonts w:ascii="Calibri" w:eastAsia="SimSun" w:hAnsi="Calibri" w:cs="Calibri" w:hint="eastAsia"/>
          <w:sz w:val="22"/>
          <w:szCs w:val="22"/>
          <w:lang w:eastAsia="zh-CN"/>
        </w:rPr>
        <w:t>3</w:t>
      </w:r>
      <w:r w:rsidRPr="0073138A">
        <w:rPr>
          <w:rFonts w:ascii="Calibri" w:eastAsia="SimSun" w:hAnsi="Calibri" w:cs="Calibri" w:hint="eastAsia"/>
          <w:sz w:val="22"/>
          <w:szCs w:val="22"/>
          <w:lang w:eastAsia="zh-CN"/>
        </w:rPr>
        <w:t>：回复</w:t>
      </w:r>
      <w:r w:rsidRPr="0073138A">
        <w:rPr>
          <w:rFonts w:ascii="Calibri" w:eastAsia="SimSun" w:hAnsi="Calibri" w:cs="Calibri" w:hint="eastAsia"/>
          <w:sz w:val="22"/>
          <w:szCs w:val="22"/>
          <w:lang w:eastAsia="zh-CN"/>
        </w:rPr>
        <w:t>TSAG</w:t>
      </w:r>
      <w:r w:rsidRPr="0073138A">
        <w:rPr>
          <w:rFonts w:ascii="Calibri" w:eastAsia="SimSun" w:hAnsi="Calibri" w:cs="Calibri" w:hint="eastAsia"/>
          <w:sz w:val="22"/>
          <w:szCs w:val="22"/>
          <w:lang w:eastAsia="zh-CN"/>
        </w:rPr>
        <w:t>的联络声明</w:t>
      </w:r>
    </w:p>
    <w:p w14:paraId="4FCEE3C5" w14:textId="3B66D326" w:rsidR="00560BA0" w:rsidRPr="001D1C73" w:rsidRDefault="001D1C73" w:rsidP="001D1C73">
      <w:pPr>
        <w:pStyle w:val="Reasons"/>
        <w:rPr>
          <w:rFonts w:ascii="Calibri" w:eastAsia="SimSun" w:hAnsi="Calibri" w:cs="Calibri"/>
          <w:sz w:val="22"/>
          <w:szCs w:val="22"/>
          <w:lang w:eastAsia="zh-CN"/>
        </w:rPr>
      </w:pPr>
      <w:r w:rsidRPr="0073138A">
        <w:rPr>
          <w:rFonts w:ascii="Calibri" w:eastAsia="SimSun" w:hAnsi="Calibri" w:cs="Calibri" w:hint="eastAsia"/>
          <w:sz w:val="22"/>
          <w:szCs w:val="22"/>
          <w:lang w:eastAsia="zh-CN"/>
        </w:rPr>
        <w:t>附件</w:t>
      </w:r>
      <w:r w:rsidRPr="0073138A">
        <w:rPr>
          <w:rFonts w:ascii="Calibri" w:eastAsia="SimSun" w:hAnsi="Calibri" w:cs="Calibri" w:hint="eastAsia"/>
          <w:sz w:val="22"/>
          <w:szCs w:val="22"/>
          <w:lang w:eastAsia="zh-CN"/>
        </w:rPr>
        <w:t>4</w:t>
      </w:r>
      <w:r w:rsidRPr="0073138A">
        <w:rPr>
          <w:rFonts w:ascii="Calibri" w:eastAsia="SimSun" w:hAnsi="Calibri" w:cs="Calibri" w:hint="eastAsia"/>
          <w:sz w:val="22"/>
          <w:szCs w:val="22"/>
          <w:lang w:eastAsia="zh-CN"/>
        </w:rPr>
        <w:t>：俄罗斯联邦主管部门的声明</w:t>
      </w:r>
    </w:p>
    <w:p w14:paraId="2346A905" w14:textId="77777777" w:rsidR="00560BA0" w:rsidRDefault="00560BA0" w:rsidP="00560BA0">
      <w:pPr>
        <w:rPr>
          <w:lang w:eastAsia="zh-CN"/>
        </w:rPr>
        <w:sectPr w:rsidR="00560BA0" w:rsidSect="00C9128D">
          <w:headerReference w:type="first" r:id="rId35"/>
          <w:footerReference w:type="first" r:id="rId36"/>
          <w:pgSz w:w="16834" w:h="11907" w:orient="landscape" w:code="9"/>
          <w:pgMar w:top="1134" w:right="1134" w:bottom="1134" w:left="993" w:header="567" w:footer="397" w:gutter="0"/>
          <w:cols w:space="720"/>
          <w:titlePg/>
          <w:docGrid w:linePitch="326"/>
        </w:sectPr>
      </w:pPr>
    </w:p>
    <w:p w14:paraId="3A0DABC4" w14:textId="5154381C" w:rsidR="00560BA0" w:rsidRDefault="00453823" w:rsidP="0068213C">
      <w:pPr>
        <w:pStyle w:val="AnnexNoTitle"/>
        <w:rPr>
          <w:lang w:eastAsia="zh-CN"/>
        </w:rPr>
      </w:pPr>
      <w:r>
        <w:rPr>
          <w:rFonts w:hint="eastAsia"/>
          <w:lang w:eastAsia="zh-CN"/>
        </w:rPr>
        <w:lastRenderedPageBreak/>
        <w:t>附件</w:t>
      </w:r>
      <w:r w:rsidR="00560BA0">
        <w:rPr>
          <w:lang w:eastAsia="zh-CN"/>
        </w:rPr>
        <w:t>1</w:t>
      </w:r>
    </w:p>
    <w:p w14:paraId="7CD2E6D0" w14:textId="2DD46D92" w:rsidR="00560BA0" w:rsidRPr="0068213C" w:rsidRDefault="001D1C73" w:rsidP="0068213C">
      <w:pPr>
        <w:pStyle w:val="Annextitle"/>
        <w:rPr>
          <w:rFonts w:ascii="Calibri" w:eastAsia="SimSun" w:hAnsi="Calibri" w:cs="Calibri"/>
          <w:lang w:eastAsia="zh-CN"/>
        </w:rPr>
      </w:pPr>
      <w:r w:rsidRPr="0068213C">
        <w:rPr>
          <w:rFonts w:ascii="Calibri" w:eastAsia="SimSun" w:hAnsi="Calibri" w:cs="Calibri" w:hint="eastAsia"/>
          <w:lang w:eastAsia="zh-CN"/>
        </w:rPr>
        <w:t>2024-2027</w:t>
      </w:r>
      <w:r w:rsidRPr="0068213C">
        <w:rPr>
          <w:rFonts w:ascii="Calibri" w:eastAsia="SimSun" w:hAnsi="Calibri" w:cs="Calibri" w:hint="eastAsia"/>
          <w:lang w:eastAsia="zh-CN"/>
        </w:rPr>
        <w:t>年无线电通信顾问组副主席</w:t>
      </w:r>
    </w:p>
    <w:p w14:paraId="593B77AB" w14:textId="2947CDBF" w:rsidR="00560BA0" w:rsidRPr="0068213C" w:rsidRDefault="00453823" w:rsidP="00560BA0">
      <w:pPr>
        <w:pStyle w:val="Annextitle"/>
        <w:rPr>
          <w:rFonts w:ascii="Calibri" w:eastAsia="SimSun" w:hAnsi="Calibri" w:cs="Calibri"/>
          <w:bCs/>
          <w:sz w:val="22"/>
          <w:szCs w:val="22"/>
          <w:lang w:eastAsia="zh-CN"/>
        </w:rPr>
      </w:pPr>
      <w:r w:rsidRPr="0068213C">
        <w:rPr>
          <w:rFonts w:ascii="Calibri" w:eastAsia="SimSun" w:hAnsi="Calibri" w:cs="Calibri" w:hint="eastAsia"/>
          <w:sz w:val="22"/>
          <w:szCs w:val="22"/>
          <w:lang w:eastAsia="zh-CN"/>
        </w:rPr>
        <w:t>无线电通信顾问组（</w:t>
      </w:r>
      <w:r w:rsidRPr="0068213C">
        <w:rPr>
          <w:rFonts w:ascii="Calibri" w:eastAsia="SimSun" w:hAnsi="Calibri" w:cs="Calibri"/>
          <w:sz w:val="22"/>
          <w:szCs w:val="22"/>
          <w:lang w:eastAsia="zh-CN"/>
        </w:rPr>
        <w:t>RAG</w:t>
      </w:r>
      <w:r w:rsidRPr="0068213C">
        <w:rPr>
          <w:rFonts w:ascii="Calibri" w:eastAsia="SimSun" w:hAnsi="Calibri" w:cs="Calibri" w:hint="eastAsia"/>
          <w:sz w:val="22"/>
          <w:szCs w:val="22"/>
          <w:lang w:eastAsia="zh-CN"/>
        </w:rPr>
        <w:t>）副主席名单</w:t>
      </w:r>
    </w:p>
    <w:p w14:paraId="702296B7" w14:textId="77777777" w:rsidR="00560BA0" w:rsidRPr="00491FA6" w:rsidRDefault="00560BA0" w:rsidP="00560BA0">
      <w:pPr>
        <w:rPr>
          <w:rFonts w:asciiTheme="minorHAnsi" w:hAnsiTheme="minorHAnsi" w:cstheme="minorHAnsi"/>
          <w:lang w:val="ru-RU" w:eastAsia="zh-CN"/>
        </w:rPr>
      </w:pPr>
    </w:p>
    <w:tbl>
      <w:tblPr>
        <w:tblStyle w:val="TableGrid"/>
        <w:tblW w:w="2669" w:type="pct"/>
        <w:jc w:val="center"/>
        <w:tblLook w:val="04A0" w:firstRow="1" w:lastRow="0" w:firstColumn="1" w:lastColumn="0" w:noHBand="0" w:noVBand="1"/>
      </w:tblPr>
      <w:tblGrid>
        <w:gridCol w:w="2701"/>
        <w:gridCol w:w="2515"/>
      </w:tblGrid>
      <w:tr w:rsidR="00453823" w:rsidRPr="00CF54E6" w14:paraId="6499436B" w14:textId="77777777" w:rsidTr="004B0C12">
        <w:trPr>
          <w:trHeight w:val="288"/>
          <w:jc w:val="center"/>
        </w:trPr>
        <w:tc>
          <w:tcPr>
            <w:tcW w:w="2589" w:type="pct"/>
            <w:tcBorders>
              <w:top w:val="single" w:sz="4" w:space="0" w:color="auto"/>
              <w:left w:val="single" w:sz="4" w:space="0" w:color="auto"/>
              <w:bottom w:val="single" w:sz="4" w:space="0" w:color="auto"/>
              <w:right w:val="single" w:sz="4" w:space="0" w:color="auto"/>
            </w:tcBorders>
            <w:noWrap/>
          </w:tcPr>
          <w:p w14:paraId="79FCD613" w14:textId="2792DF68" w:rsidR="00453823" w:rsidRPr="00CF54E6" w:rsidRDefault="00453823" w:rsidP="00453823">
            <w:pPr>
              <w:pStyle w:val="Tablehead"/>
              <w:rPr>
                <w:rFonts w:asciiTheme="minorHAnsi" w:hAnsiTheme="minorHAnsi" w:cstheme="minorHAnsi"/>
              </w:rPr>
            </w:pPr>
            <w:proofErr w:type="spellStart"/>
            <w:r w:rsidRPr="00B9747D">
              <w:rPr>
                <w:rFonts w:ascii="SimSun" w:eastAsia="SimSun" w:hAnsi="SimSun" w:cs="SimSun" w:hint="eastAsia"/>
                <w:bCs/>
                <w:szCs w:val="24"/>
              </w:rPr>
              <w:t>姓名</w:t>
            </w:r>
            <w:proofErr w:type="spellEnd"/>
          </w:p>
        </w:tc>
        <w:tc>
          <w:tcPr>
            <w:tcW w:w="2411" w:type="pct"/>
            <w:tcBorders>
              <w:top w:val="single" w:sz="4" w:space="0" w:color="auto"/>
              <w:left w:val="single" w:sz="4" w:space="0" w:color="auto"/>
              <w:bottom w:val="single" w:sz="4" w:space="0" w:color="auto"/>
              <w:right w:val="single" w:sz="4" w:space="0" w:color="auto"/>
            </w:tcBorders>
            <w:noWrap/>
          </w:tcPr>
          <w:p w14:paraId="73AD90CF" w14:textId="0D74401F" w:rsidR="00453823" w:rsidRPr="00CF54E6" w:rsidRDefault="00453823" w:rsidP="00453823">
            <w:pPr>
              <w:pStyle w:val="Tablehead"/>
              <w:rPr>
                <w:rFonts w:asciiTheme="minorHAnsi" w:hAnsiTheme="minorHAnsi" w:cstheme="minorHAnsi"/>
              </w:rPr>
            </w:pPr>
            <w:proofErr w:type="spellStart"/>
            <w:r w:rsidRPr="00B9747D">
              <w:rPr>
                <w:rFonts w:ascii="SimSun" w:eastAsia="SimSun" w:hAnsi="SimSun" w:cs="SimSun" w:hint="eastAsia"/>
                <w:bCs/>
                <w:szCs w:val="24"/>
              </w:rPr>
              <w:t>国家</w:t>
            </w:r>
            <w:proofErr w:type="spellEnd"/>
            <w:r w:rsidRPr="00B9747D">
              <w:rPr>
                <w:rFonts w:asciiTheme="majorBidi" w:hAnsiTheme="majorBidi" w:cstheme="majorBidi"/>
                <w:bCs/>
                <w:szCs w:val="24"/>
              </w:rPr>
              <w:t>/</w:t>
            </w:r>
            <w:r w:rsidRPr="00B9747D">
              <w:rPr>
                <w:rFonts w:ascii="SimSun" w:eastAsia="SimSun" w:hAnsi="SimSun" w:cs="SimSun" w:hint="eastAsia"/>
                <w:bCs/>
                <w:szCs w:val="24"/>
                <w:lang w:eastAsia="zh-CN"/>
              </w:rPr>
              <w:t>组织名称</w:t>
            </w:r>
          </w:p>
        </w:tc>
      </w:tr>
      <w:tr w:rsidR="00453823" w:rsidRPr="00CF54E6" w14:paraId="268497D7" w14:textId="77777777" w:rsidTr="004B0C12">
        <w:trPr>
          <w:trHeight w:val="288"/>
          <w:jc w:val="center"/>
        </w:trPr>
        <w:tc>
          <w:tcPr>
            <w:tcW w:w="2589" w:type="pct"/>
            <w:noWrap/>
          </w:tcPr>
          <w:p w14:paraId="66BC4133" w14:textId="508D840B" w:rsidR="00453823" w:rsidRPr="00CF54E6" w:rsidRDefault="00453823" w:rsidP="00453823">
            <w:pPr>
              <w:pStyle w:val="Tabletext"/>
              <w:rPr>
                <w:rFonts w:asciiTheme="minorHAnsi" w:hAnsiTheme="minorHAnsi" w:cstheme="minorHAnsi"/>
              </w:rPr>
            </w:pPr>
            <w:r w:rsidRPr="00B9747D">
              <w:rPr>
                <w:lang w:val="es-ES"/>
              </w:rPr>
              <w:t xml:space="preserve">S. Al </w:t>
            </w:r>
            <w:proofErr w:type="spellStart"/>
            <w:r w:rsidRPr="00B9747D">
              <w:rPr>
                <w:lang w:val="es-ES"/>
              </w:rPr>
              <w:t>Balooshi</w:t>
            </w:r>
            <w:proofErr w:type="spellEnd"/>
            <w:r>
              <w:rPr>
                <w:rFonts w:ascii="SimSun" w:eastAsia="SimSun" w:hAnsi="SimSun" w:cs="SimSun" w:hint="eastAsia"/>
                <w:lang w:eastAsia="zh-CN"/>
              </w:rPr>
              <w:t>工程师</w:t>
            </w:r>
          </w:p>
        </w:tc>
        <w:tc>
          <w:tcPr>
            <w:tcW w:w="2411" w:type="pct"/>
            <w:noWrap/>
          </w:tcPr>
          <w:p w14:paraId="5F1E3FDB" w14:textId="1B43AC9F" w:rsidR="00453823" w:rsidRPr="00CF54E6" w:rsidRDefault="00453823" w:rsidP="00453823">
            <w:pPr>
              <w:pStyle w:val="Tabletext"/>
              <w:rPr>
                <w:rFonts w:asciiTheme="minorHAnsi" w:hAnsiTheme="minorHAnsi" w:cstheme="minorHAnsi"/>
              </w:rPr>
            </w:pPr>
            <w:proofErr w:type="spellStart"/>
            <w:r w:rsidRPr="00B9747D">
              <w:rPr>
                <w:rFonts w:hint="eastAsia"/>
              </w:rPr>
              <w:t>阿拉伯联合酋长国</w:t>
            </w:r>
            <w:proofErr w:type="spellEnd"/>
          </w:p>
        </w:tc>
      </w:tr>
      <w:tr w:rsidR="00453823" w:rsidRPr="00CF54E6" w14:paraId="6BA52D23" w14:textId="77777777" w:rsidTr="004B0C12">
        <w:trPr>
          <w:trHeight w:val="288"/>
          <w:jc w:val="center"/>
        </w:trPr>
        <w:tc>
          <w:tcPr>
            <w:tcW w:w="2589" w:type="pct"/>
            <w:noWrap/>
          </w:tcPr>
          <w:p w14:paraId="47C1E06E" w14:textId="4F458319" w:rsidR="00453823" w:rsidRPr="00CF54E6" w:rsidRDefault="00453823" w:rsidP="00453823">
            <w:pPr>
              <w:pStyle w:val="Tabletext"/>
              <w:rPr>
                <w:rFonts w:asciiTheme="minorHAnsi" w:hAnsiTheme="minorHAnsi" w:cstheme="minorHAnsi"/>
              </w:rPr>
            </w:pPr>
            <w:r w:rsidRPr="00B9747D">
              <w:t>T.A. Bakaus</w:t>
            </w:r>
            <w:r w:rsidRPr="00B9747D">
              <w:rPr>
                <w:rFonts w:ascii="SimSun" w:eastAsia="SimSun" w:hAnsi="SimSun" w:cs="SimSun" w:hint="eastAsia"/>
                <w:lang w:eastAsia="zh-CN"/>
              </w:rPr>
              <w:t>先生</w:t>
            </w:r>
          </w:p>
        </w:tc>
        <w:tc>
          <w:tcPr>
            <w:tcW w:w="2411" w:type="pct"/>
            <w:noWrap/>
          </w:tcPr>
          <w:p w14:paraId="73CBC72E" w14:textId="14D3B4B9" w:rsidR="00453823" w:rsidRPr="00CF54E6" w:rsidRDefault="00453823" w:rsidP="00453823">
            <w:pPr>
              <w:pStyle w:val="Tabletext"/>
              <w:rPr>
                <w:rFonts w:asciiTheme="minorHAnsi" w:hAnsiTheme="minorHAnsi" w:cstheme="minorHAnsi"/>
              </w:rPr>
            </w:pPr>
            <w:proofErr w:type="spellStart"/>
            <w:r w:rsidRPr="00B9747D">
              <w:rPr>
                <w:rFonts w:hint="eastAsia"/>
              </w:rPr>
              <w:t>巴西</w:t>
            </w:r>
            <w:proofErr w:type="spellEnd"/>
          </w:p>
        </w:tc>
      </w:tr>
      <w:tr w:rsidR="00453823" w:rsidRPr="00CF54E6" w14:paraId="563C1752" w14:textId="77777777" w:rsidTr="004B0C12">
        <w:trPr>
          <w:trHeight w:val="288"/>
          <w:jc w:val="center"/>
        </w:trPr>
        <w:tc>
          <w:tcPr>
            <w:tcW w:w="2589" w:type="pct"/>
            <w:noWrap/>
          </w:tcPr>
          <w:p w14:paraId="3AC19A9D" w14:textId="34FAEC6C" w:rsidR="00453823" w:rsidRPr="00CF54E6" w:rsidRDefault="00453823" w:rsidP="00453823">
            <w:pPr>
              <w:pStyle w:val="Tabletext"/>
              <w:rPr>
                <w:rFonts w:asciiTheme="minorHAnsi" w:hAnsiTheme="minorHAnsi" w:cstheme="minorHAnsi"/>
                <w:lang w:val="es-ES"/>
              </w:rPr>
            </w:pPr>
            <w:r w:rsidRPr="00B9747D">
              <w:rPr>
                <w:lang w:val="es-ES"/>
              </w:rPr>
              <w:t>M.A. El-</w:t>
            </w:r>
            <w:proofErr w:type="spellStart"/>
            <w:r w:rsidRPr="00B9747D">
              <w:rPr>
                <w:lang w:val="es-ES"/>
              </w:rPr>
              <w:t>Bashary</w:t>
            </w:r>
            <w:proofErr w:type="spellEnd"/>
            <w:r>
              <w:rPr>
                <w:rFonts w:ascii="SimSun" w:eastAsia="SimSun" w:hAnsi="SimSun" w:cs="SimSun" w:hint="eastAsia"/>
                <w:lang w:eastAsia="zh-CN"/>
              </w:rPr>
              <w:t>博士</w:t>
            </w:r>
          </w:p>
        </w:tc>
        <w:tc>
          <w:tcPr>
            <w:tcW w:w="2411" w:type="pct"/>
            <w:noWrap/>
          </w:tcPr>
          <w:p w14:paraId="30555F77" w14:textId="6E16D76C" w:rsidR="00453823" w:rsidRPr="00CF54E6" w:rsidRDefault="00453823" w:rsidP="00453823">
            <w:pPr>
              <w:pStyle w:val="Tabletext"/>
              <w:rPr>
                <w:rFonts w:asciiTheme="minorHAnsi" w:hAnsiTheme="minorHAnsi" w:cstheme="minorHAnsi"/>
              </w:rPr>
            </w:pPr>
            <w:proofErr w:type="spellStart"/>
            <w:r w:rsidRPr="00B9747D">
              <w:rPr>
                <w:rFonts w:hint="eastAsia"/>
              </w:rPr>
              <w:t>埃及</w:t>
            </w:r>
            <w:proofErr w:type="spellEnd"/>
          </w:p>
        </w:tc>
      </w:tr>
      <w:tr w:rsidR="00453823" w:rsidRPr="00CF54E6" w14:paraId="0FE26D91" w14:textId="77777777" w:rsidTr="004B0C12">
        <w:trPr>
          <w:trHeight w:val="288"/>
          <w:jc w:val="center"/>
        </w:trPr>
        <w:tc>
          <w:tcPr>
            <w:tcW w:w="2589" w:type="pct"/>
            <w:noWrap/>
          </w:tcPr>
          <w:p w14:paraId="5A577C61" w14:textId="2F9ECDAE" w:rsidR="00453823" w:rsidRPr="00CF54E6" w:rsidRDefault="00453823" w:rsidP="00453823">
            <w:pPr>
              <w:pStyle w:val="Tabletext"/>
              <w:rPr>
                <w:rFonts w:asciiTheme="minorHAnsi" w:hAnsiTheme="minorHAnsi" w:cstheme="minorHAnsi"/>
              </w:rPr>
            </w:pPr>
            <w:r w:rsidRPr="00B9747D">
              <w:t xml:space="preserve">W. </w:t>
            </w:r>
            <w:proofErr w:type="spellStart"/>
            <w:r w:rsidRPr="00B9747D">
              <w:t>Gababo</w:t>
            </w:r>
            <w:proofErr w:type="spellEnd"/>
            <w:r w:rsidRPr="00B9747D">
              <w:rPr>
                <w:rFonts w:ascii="SimSun" w:eastAsia="SimSun" w:hAnsi="SimSun" w:cs="SimSun" w:hint="eastAsia"/>
                <w:lang w:eastAsia="zh-CN"/>
              </w:rPr>
              <w:t>先生</w:t>
            </w:r>
          </w:p>
        </w:tc>
        <w:tc>
          <w:tcPr>
            <w:tcW w:w="2411" w:type="pct"/>
            <w:noWrap/>
          </w:tcPr>
          <w:p w14:paraId="694B7C0A" w14:textId="7AF1CF55" w:rsidR="00453823" w:rsidRPr="00CF54E6" w:rsidRDefault="00453823" w:rsidP="00453823">
            <w:pPr>
              <w:pStyle w:val="Tabletext"/>
              <w:rPr>
                <w:rFonts w:asciiTheme="minorHAnsi" w:hAnsiTheme="minorHAnsi" w:cstheme="minorHAnsi"/>
              </w:rPr>
            </w:pPr>
            <w:proofErr w:type="spellStart"/>
            <w:r w:rsidRPr="00B9747D">
              <w:rPr>
                <w:rFonts w:hint="eastAsia"/>
              </w:rPr>
              <w:t>肯尼亚</w:t>
            </w:r>
            <w:proofErr w:type="spellEnd"/>
          </w:p>
        </w:tc>
      </w:tr>
      <w:tr w:rsidR="00453823" w:rsidRPr="00CF54E6" w14:paraId="37CC94F0" w14:textId="77777777" w:rsidTr="004B0C12">
        <w:trPr>
          <w:trHeight w:val="288"/>
          <w:jc w:val="center"/>
        </w:trPr>
        <w:tc>
          <w:tcPr>
            <w:tcW w:w="2589" w:type="pct"/>
            <w:noWrap/>
          </w:tcPr>
          <w:p w14:paraId="7C9216A9" w14:textId="53911095" w:rsidR="00453823" w:rsidRPr="00CF54E6" w:rsidRDefault="00453823" w:rsidP="00453823">
            <w:pPr>
              <w:pStyle w:val="Tabletext"/>
              <w:rPr>
                <w:rFonts w:asciiTheme="minorHAnsi" w:hAnsiTheme="minorHAnsi" w:cstheme="minorHAnsi"/>
              </w:rPr>
            </w:pPr>
            <w:r w:rsidRPr="00B9747D">
              <w:t>S. Harutunyan</w:t>
            </w:r>
            <w:r w:rsidRPr="00B9747D">
              <w:rPr>
                <w:rFonts w:ascii="SimSun" w:eastAsia="SimSun" w:hAnsi="SimSun" w:cs="SimSun" w:hint="eastAsia"/>
                <w:lang w:eastAsia="zh-CN"/>
              </w:rPr>
              <w:t>先生</w:t>
            </w:r>
          </w:p>
        </w:tc>
        <w:tc>
          <w:tcPr>
            <w:tcW w:w="2411" w:type="pct"/>
            <w:noWrap/>
          </w:tcPr>
          <w:p w14:paraId="0B7C3A13" w14:textId="41ADC3D4" w:rsidR="00453823" w:rsidRPr="00CF54E6" w:rsidRDefault="00453823" w:rsidP="00453823">
            <w:pPr>
              <w:pStyle w:val="Tabletext"/>
              <w:rPr>
                <w:rFonts w:asciiTheme="minorHAnsi" w:hAnsiTheme="minorHAnsi" w:cstheme="minorHAnsi"/>
              </w:rPr>
            </w:pPr>
            <w:proofErr w:type="spellStart"/>
            <w:r w:rsidRPr="00B9747D">
              <w:rPr>
                <w:rFonts w:hint="eastAsia"/>
              </w:rPr>
              <w:t>亚美尼亚</w:t>
            </w:r>
            <w:proofErr w:type="spellEnd"/>
          </w:p>
        </w:tc>
      </w:tr>
      <w:tr w:rsidR="00453823" w:rsidRPr="00CF54E6" w14:paraId="3F4BA1F2" w14:textId="77777777" w:rsidTr="004B0C12">
        <w:trPr>
          <w:trHeight w:val="288"/>
          <w:jc w:val="center"/>
        </w:trPr>
        <w:tc>
          <w:tcPr>
            <w:tcW w:w="2589" w:type="pct"/>
            <w:noWrap/>
          </w:tcPr>
          <w:p w14:paraId="3E7A9135" w14:textId="5825C4B1" w:rsidR="00453823" w:rsidRPr="00CF54E6" w:rsidRDefault="00453823" w:rsidP="00453823">
            <w:pPr>
              <w:pStyle w:val="Tabletext"/>
              <w:rPr>
                <w:rFonts w:asciiTheme="minorHAnsi" w:hAnsiTheme="minorHAnsi" w:cstheme="minorHAnsi"/>
                <w:lang w:val="it-IT"/>
              </w:rPr>
            </w:pPr>
            <w:r w:rsidRPr="00B9747D">
              <w:rPr>
                <w:lang w:val="it-IT"/>
              </w:rPr>
              <w:t>L.L. La Franceschina</w:t>
            </w:r>
            <w:r w:rsidRPr="00B9747D">
              <w:rPr>
                <w:rFonts w:ascii="SimSun" w:eastAsia="SimSun" w:hAnsi="SimSun" w:cs="SimSun" w:hint="eastAsia"/>
                <w:lang w:val="it-IT" w:eastAsia="zh-CN"/>
              </w:rPr>
              <w:t>博士</w:t>
            </w:r>
          </w:p>
        </w:tc>
        <w:tc>
          <w:tcPr>
            <w:tcW w:w="2411" w:type="pct"/>
            <w:noWrap/>
          </w:tcPr>
          <w:p w14:paraId="7F2165CF" w14:textId="7019D14A" w:rsidR="00453823" w:rsidRPr="00CF54E6" w:rsidRDefault="00453823" w:rsidP="00453823">
            <w:pPr>
              <w:pStyle w:val="Tabletext"/>
              <w:rPr>
                <w:rFonts w:asciiTheme="minorHAnsi" w:hAnsiTheme="minorHAnsi" w:cstheme="minorHAnsi"/>
              </w:rPr>
            </w:pPr>
            <w:proofErr w:type="spellStart"/>
            <w:r w:rsidRPr="00B9747D">
              <w:rPr>
                <w:rFonts w:hint="eastAsia"/>
              </w:rPr>
              <w:t>意大利</w:t>
            </w:r>
            <w:proofErr w:type="spellEnd"/>
          </w:p>
        </w:tc>
      </w:tr>
      <w:tr w:rsidR="00453823" w:rsidRPr="00CF54E6" w14:paraId="3C38900A" w14:textId="77777777" w:rsidTr="004B0C12">
        <w:trPr>
          <w:trHeight w:val="288"/>
          <w:jc w:val="center"/>
        </w:trPr>
        <w:tc>
          <w:tcPr>
            <w:tcW w:w="2589" w:type="pct"/>
            <w:noWrap/>
          </w:tcPr>
          <w:p w14:paraId="5390A28B" w14:textId="26006379" w:rsidR="00453823" w:rsidRPr="00CF54E6" w:rsidRDefault="00453823" w:rsidP="00453823">
            <w:pPr>
              <w:pStyle w:val="Tabletext"/>
              <w:rPr>
                <w:rFonts w:asciiTheme="minorHAnsi" w:hAnsiTheme="minorHAnsi" w:cstheme="minorHAnsi"/>
              </w:rPr>
            </w:pPr>
            <w:r w:rsidRPr="00B9747D">
              <w:t>J. Lim</w:t>
            </w:r>
            <w:r w:rsidRPr="00B9747D">
              <w:rPr>
                <w:rFonts w:ascii="SimSun" w:eastAsia="SimSun" w:hAnsi="SimSun" w:cs="SimSun" w:hint="eastAsia"/>
                <w:lang w:eastAsia="zh-CN"/>
              </w:rPr>
              <w:t>博士</w:t>
            </w:r>
          </w:p>
        </w:tc>
        <w:tc>
          <w:tcPr>
            <w:tcW w:w="2411" w:type="pct"/>
            <w:noWrap/>
          </w:tcPr>
          <w:p w14:paraId="6EB8A255" w14:textId="07DDFC67" w:rsidR="00453823" w:rsidRPr="00CF54E6" w:rsidRDefault="00453823" w:rsidP="00453823">
            <w:pPr>
              <w:pStyle w:val="Tabletext"/>
              <w:rPr>
                <w:rFonts w:asciiTheme="minorHAnsi" w:hAnsiTheme="minorHAnsi" w:cstheme="minorHAnsi"/>
              </w:rPr>
            </w:pPr>
            <w:proofErr w:type="spellStart"/>
            <w:r w:rsidRPr="00B9747D">
              <w:rPr>
                <w:rFonts w:ascii="SimSun" w:eastAsia="SimSun" w:hAnsi="SimSun" w:cs="SimSun" w:hint="eastAsia"/>
              </w:rPr>
              <w:t>韩国</w:t>
            </w:r>
            <w:proofErr w:type="spellEnd"/>
          </w:p>
        </w:tc>
      </w:tr>
      <w:tr w:rsidR="00453823" w:rsidRPr="00CF54E6" w14:paraId="73E08DD7" w14:textId="77777777" w:rsidTr="004B0C12">
        <w:trPr>
          <w:trHeight w:val="288"/>
          <w:jc w:val="center"/>
        </w:trPr>
        <w:tc>
          <w:tcPr>
            <w:tcW w:w="2589" w:type="pct"/>
            <w:noWrap/>
          </w:tcPr>
          <w:p w14:paraId="60FA9E88" w14:textId="0913A4CE" w:rsidR="00453823" w:rsidRPr="00CF54E6" w:rsidRDefault="00453823" w:rsidP="00453823">
            <w:pPr>
              <w:pStyle w:val="Tabletext"/>
              <w:rPr>
                <w:rFonts w:asciiTheme="minorHAnsi" w:hAnsiTheme="minorHAnsi" w:cstheme="minorHAnsi"/>
              </w:rPr>
            </w:pPr>
            <w:r w:rsidRPr="00B9747D">
              <w:t xml:space="preserve">A. </w:t>
            </w:r>
            <w:proofErr w:type="spellStart"/>
            <w:r w:rsidRPr="00B9747D">
              <w:t>Oshadami</w:t>
            </w:r>
            <w:proofErr w:type="spellEnd"/>
            <w:r>
              <w:rPr>
                <w:rFonts w:ascii="SimSun" w:eastAsia="SimSun" w:hAnsi="SimSun" w:cs="SimSun" w:hint="eastAsia"/>
                <w:lang w:eastAsia="zh-CN"/>
              </w:rPr>
              <w:t>工程师</w:t>
            </w:r>
          </w:p>
        </w:tc>
        <w:tc>
          <w:tcPr>
            <w:tcW w:w="2411" w:type="pct"/>
            <w:noWrap/>
          </w:tcPr>
          <w:p w14:paraId="09A0AB84" w14:textId="353D7F34" w:rsidR="00453823" w:rsidRPr="00CF54E6" w:rsidRDefault="00453823" w:rsidP="00453823">
            <w:pPr>
              <w:pStyle w:val="Tabletext"/>
              <w:rPr>
                <w:rFonts w:asciiTheme="minorHAnsi" w:hAnsiTheme="minorHAnsi" w:cstheme="minorHAnsi"/>
              </w:rPr>
            </w:pPr>
            <w:proofErr w:type="spellStart"/>
            <w:r w:rsidRPr="00B9747D">
              <w:rPr>
                <w:rFonts w:hint="eastAsia"/>
              </w:rPr>
              <w:t>尼日利亚</w:t>
            </w:r>
            <w:proofErr w:type="spellEnd"/>
          </w:p>
        </w:tc>
      </w:tr>
      <w:tr w:rsidR="00453823" w:rsidRPr="00CF54E6" w14:paraId="58D14D6D" w14:textId="77777777" w:rsidTr="004B0C12">
        <w:trPr>
          <w:trHeight w:val="288"/>
          <w:jc w:val="center"/>
        </w:trPr>
        <w:tc>
          <w:tcPr>
            <w:tcW w:w="2589" w:type="pct"/>
            <w:noWrap/>
          </w:tcPr>
          <w:p w14:paraId="08AE555D" w14:textId="2D70CB28" w:rsidR="00453823" w:rsidRPr="00CF54E6" w:rsidRDefault="00453823" w:rsidP="00453823">
            <w:pPr>
              <w:pStyle w:val="Tabletext"/>
              <w:rPr>
                <w:rFonts w:asciiTheme="minorHAnsi" w:hAnsiTheme="minorHAnsi" w:cstheme="minorHAnsi"/>
              </w:rPr>
            </w:pPr>
            <w:r w:rsidRPr="00B9747D">
              <w:t>B. Patten</w:t>
            </w:r>
            <w:r w:rsidRPr="00B9747D">
              <w:rPr>
                <w:rFonts w:ascii="SimSun" w:eastAsia="SimSun" w:hAnsi="SimSun" w:cs="SimSun" w:hint="eastAsia"/>
                <w:lang w:eastAsia="zh-CN"/>
              </w:rPr>
              <w:t>博士</w:t>
            </w:r>
          </w:p>
        </w:tc>
        <w:tc>
          <w:tcPr>
            <w:tcW w:w="2411" w:type="pct"/>
            <w:noWrap/>
          </w:tcPr>
          <w:p w14:paraId="230D85C3" w14:textId="6A00CF3F" w:rsidR="00453823" w:rsidRPr="00CF54E6" w:rsidRDefault="00453823" w:rsidP="00453823">
            <w:pPr>
              <w:pStyle w:val="Tabletext"/>
              <w:rPr>
                <w:rFonts w:asciiTheme="minorHAnsi" w:hAnsiTheme="minorHAnsi" w:cstheme="minorHAnsi"/>
              </w:rPr>
            </w:pPr>
            <w:proofErr w:type="spellStart"/>
            <w:r w:rsidRPr="00B9747D">
              <w:rPr>
                <w:rFonts w:hint="eastAsia"/>
              </w:rPr>
              <w:t>美国</w:t>
            </w:r>
            <w:proofErr w:type="spellEnd"/>
          </w:p>
        </w:tc>
      </w:tr>
      <w:tr w:rsidR="00453823" w:rsidRPr="00CF54E6" w14:paraId="250511C7" w14:textId="77777777" w:rsidTr="004B0C12">
        <w:trPr>
          <w:trHeight w:val="288"/>
          <w:jc w:val="center"/>
        </w:trPr>
        <w:tc>
          <w:tcPr>
            <w:tcW w:w="2589" w:type="pct"/>
            <w:noWrap/>
          </w:tcPr>
          <w:p w14:paraId="7094224A" w14:textId="224D0D66" w:rsidR="00453823" w:rsidRPr="00CF54E6" w:rsidRDefault="00453823" w:rsidP="00453823">
            <w:pPr>
              <w:pStyle w:val="Tabletext"/>
              <w:rPr>
                <w:rFonts w:asciiTheme="minorHAnsi" w:hAnsiTheme="minorHAnsi" w:cstheme="minorHAnsi"/>
              </w:rPr>
            </w:pPr>
            <w:r w:rsidRPr="00B9747D">
              <w:rPr>
                <w:lang w:val="es-ES"/>
              </w:rPr>
              <w:t>T.R. Vieyra Mejía</w:t>
            </w:r>
            <w:r w:rsidRPr="00B9747D">
              <w:rPr>
                <w:rFonts w:ascii="SimSun" w:eastAsia="SimSun" w:hAnsi="SimSun" w:cs="SimSun" w:hint="eastAsia"/>
                <w:lang w:eastAsia="zh-CN"/>
              </w:rPr>
              <w:t>先生</w:t>
            </w:r>
          </w:p>
        </w:tc>
        <w:tc>
          <w:tcPr>
            <w:tcW w:w="2411" w:type="pct"/>
            <w:noWrap/>
          </w:tcPr>
          <w:p w14:paraId="7DF46CF6" w14:textId="092E3228" w:rsidR="00453823" w:rsidRPr="00CF54E6" w:rsidRDefault="00453823" w:rsidP="00453823">
            <w:pPr>
              <w:pStyle w:val="Tabletext"/>
              <w:rPr>
                <w:rFonts w:asciiTheme="minorHAnsi" w:hAnsiTheme="minorHAnsi" w:cstheme="minorHAnsi"/>
              </w:rPr>
            </w:pPr>
            <w:proofErr w:type="spellStart"/>
            <w:r w:rsidRPr="00B9747D">
              <w:rPr>
                <w:rFonts w:hint="eastAsia"/>
              </w:rPr>
              <w:t>墨西哥</w:t>
            </w:r>
            <w:proofErr w:type="spellEnd"/>
          </w:p>
        </w:tc>
      </w:tr>
      <w:tr w:rsidR="00453823" w:rsidRPr="00CF54E6" w14:paraId="0DDCA042" w14:textId="77777777" w:rsidTr="004B0C12">
        <w:trPr>
          <w:trHeight w:val="288"/>
          <w:jc w:val="center"/>
        </w:trPr>
        <w:tc>
          <w:tcPr>
            <w:tcW w:w="2589" w:type="pct"/>
            <w:noWrap/>
          </w:tcPr>
          <w:p w14:paraId="4E87D53C" w14:textId="202DAFAF" w:rsidR="00453823" w:rsidRPr="00CF54E6" w:rsidRDefault="00453823" w:rsidP="00453823">
            <w:pPr>
              <w:pStyle w:val="Tabletext"/>
              <w:rPr>
                <w:rFonts w:asciiTheme="minorHAnsi" w:hAnsiTheme="minorHAnsi" w:cstheme="minorHAnsi"/>
              </w:rPr>
            </w:pPr>
            <w:r w:rsidRPr="00B9747D">
              <w:rPr>
                <w:rFonts w:hint="eastAsia"/>
                <w:lang w:eastAsia="zh-CN"/>
              </w:rPr>
              <w:t>谢远生先生</w:t>
            </w:r>
          </w:p>
        </w:tc>
        <w:tc>
          <w:tcPr>
            <w:tcW w:w="2411" w:type="pct"/>
            <w:noWrap/>
          </w:tcPr>
          <w:p w14:paraId="4C0C45BF" w14:textId="53A71F17" w:rsidR="00453823" w:rsidRPr="00CF54E6" w:rsidRDefault="00453823" w:rsidP="00453823">
            <w:pPr>
              <w:pStyle w:val="Tabletext"/>
              <w:rPr>
                <w:rFonts w:asciiTheme="minorHAnsi" w:hAnsiTheme="minorHAnsi" w:cstheme="minorHAnsi"/>
              </w:rPr>
            </w:pPr>
            <w:proofErr w:type="spellStart"/>
            <w:r w:rsidRPr="00B9747D">
              <w:rPr>
                <w:rFonts w:ascii="SimSun" w:eastAsia="SimSun" w:hAnsi="SimSun" w:cs="SimSun" w:hint="eastAsia"/>
              </w:rPr>
              <w:t>中国</w:t>
            </w:r>
            <w:proofErr w:type="spellEnd"/>
          </w:p>
        </w:tc>
      </w:tr>
    </w:tbl>
    <w:p w14:paraId="2D48A20A" w14:textId="77777777" w:rsidR="00560BA0" w:rsidRPr="0068213C" w:rsidRDefault="00560BA0" w:rsidP="0068213C">
      <w:pPr>
        <w:spacing w:before="3000"/>
      </w:pPr>
    </w:p>
    <w:p w14:paraId="567D1A25" w14:textId="77777777" w:rsidR="00560BA0" w:rsidRDefault="00560BA0" w:rsidP="00560BA0">
      <w:r>
        <w:br w:type="page"/>
      </w:r>
    </w:p>
    <w:p w14:paraId="1860E658" w14:textId="6DEAC5EC" w:rsidR="00560BA0" w:rsidRPr="0068213C" w:rsidRDefault="0073138A" w:rsidP="0068213C">
      <w:pPr>
        <w:pStyle w:val="AnnexNoTitle"/>
        <w:rPr>
          <w:b w:val="0"/>
          <w:bCs/>
          <w:sz w:val="26"/>
          <w:szCs w:val="26"/>
          <w:lang w:eastAsia="zh-CN"/>
        </w:rPr>
      </w:pPr>
      <w:r w:rsidRPr="0068213C">
        <w:rPr>
          <w:rFonts w:hint="eastAsia"/>
          <w:b w:val="0"/>
          <w:bCs/>
          <w:sz w:val="26"/>
          <w:szCs w:val="26"/>
          <w:lang w:eastAsia="zh-CN"/>
        </w:rPr>
        <w:lastRenderedPageBreak/>
        <w:t>附件</w:t>
      </w:r>
      <w:r w:rsidR="00560BA0" w:rsidRPr="0068213C">
        <w:rPr>
          <w:b w:val="0"/>
          <w:bCs/>
          <w:sz w:val="26"/>
          <w:szCs w:val="26"/>
          <w:lang w:eastAsia="zh-CN"/>
        </w:rPr>
        <w:t>2</w:t>
      </w:r>
    </w:p>
    <w:p w14:paraId="14CEE06E" w14:textId="6508C0B3" w:rsidR="00560BA0" w:rsidRPr="0068213C" w:rsidRDefault="0055172D" w:rsidP="0068213C">
      <w:pPr>
        <w:pStyle w:val="Annextitle"/>
        <w:rPr>
          <w:rFonts w:ascii="Calibri" w:eastAsia="SimSun" w:hAnsi="Calibri" w:cs="Calibri"/>
          <w:lang w:eastAsia="zh-CN"/>
        </w:rPr>
      </w:pPr>
      <w:r w:rsidRPr="0068213C">
        <w:rPr>
          <w:rFonts w:ascii="Calibri" w:eastAsia="SimSun" w:hAnsi="Calibri" w:cs="Calibri" w:hint="eastAsia"/>
          <w:lang w:eastAsia="zh-CN"/>
        </w:rPr>
        <w:t>旨在</w:t>
      </w:r>
      <w:r w:rsidR="00722DDE" w:rsidRPr="0068213C">
        <w:rPr>
          <w:rFonts w:ascii="Calibri" w:eastAsia="SimSun" w:hAnsi="Calibri" w:cs="Calibri" w:hint="eastAsia"/>
          <w:lang w:eastAsia="zh-CN"/>
        </w:rPr>
        <w:t>改进大会筹备会议（</w:t>
      </w:r>
      <w:r w:rsidR="00722DDE" w:rsidRPr="0068213C">
        <w:rPr>
          <w:rFonts w:ascii="Calibri" w:eastAsia="SimSun" w:hAnsi="Calibri" w:cs="Calibri" w:hint="eastAsia"/>
          <w:lang w:eastAsia="zh-CN"/>
        </w:rPr>
        <w:t>CPM</w:t>
      </w:r>
      <w:r w:rsidR="00722DDE" w:rsidRPr="0068213C">
        <w:rPr>
          <w:rFonts w:ascii="Calibri" w:eastAsia="SimSun" w:hAnsi="Calibri" w:cs="Calibri" w:hint="eastAsia"/>
          <w:lang w:eastAsia="zh-CN"/>
        </w:rPr>
        <w:t>）进程的</w:t>
      </w:r>
      <w:r w:rsidR="00722DDE" w:rsidRPr="0068213C">
        <w:rPr>
          <w:rFonts w:ascii="Calibri" w:eastAsia="SimSun" w:hAnsi="Calibri" w:cs="Calibri" w:hint="eastAsia"/>
          <w:lang w:eastAsia="zh-CN"/>
        </w:rPr>
        <w:t>RAG</w:t>
      </w:r>
      <w:r w:rsidR="00722DDE" w:rsidRPr="0068213C">
        <w:rPr>
          <w:rFonts w:ascii="Calibri" w:eastAsia="SimSun" w:hAnsi="Calibri" w:cs="Calibri" w:hint="eastAsia"/>
          <w:lang w:eastAsia="zh-CN"/>
        </w:rPr>
        <w:t>信函</w:t>
      </w:r>
      <w:proofErr w:type="gramStart"/>
      <w:r w:rsidR="00722DDE" w:rsidRPr="0068213C">
        <w:rPr>
          <w:rFonts w:ascii="Calibri" w:eastAsia="SimSun" w:hAnsi="Calibri" w:cs="Calibri" w:hint="eastAsia"/>
          <w:lang w:eastAsia="zh-CN"/>
        </w:rPr>
        <w:t>通信组</w:t>
      </w:r>
      <w:proofErr w:type="gramEnd"/>
      <w:r w:rsidR="00722DDE" w:rsidRPr="0068213C">
        <w:rPr>
          <w:rFonts w:ascii="Calibri" w:eastAsia="SimSun" w:hAnsi="Calibri" w:cs="Calibri" w:hint="eastAsia"/>
          <w:lang w:eastAsia="zh-CN"/>
        </w:rPr>
        <w:t>的职责范围</w:t>
      </w:r>
    </w:p>
    <w:p w14:paraId="0056AADC" w14:textId="1430401C" w:rsidR="00560BA0" w:rsidRPr="00491FA6" w:rsidRDefault="0016337B" w:rsidP="0068213C">
      <w:pPr>
        <w:ind w:firstLineChars="200" w:firstLine="480"/>
        <w:rPr>
          <w:rFonts w:eastAsia="SimSun"/>
          <w:lang w:val="ru-RU" w:eastAsia="zh-CN"/>
        </w:rPr>
      </w:pPr>
      <w:r w:rsidRPr="0016337B">
        <w:rPr>
          <w:rFonts w:eastAsia="SimSun" w:hint="eastAsia"/>
          <w:lang w:eastAsia="zh-CN"/>
        </w:rPr>
        <w:t>无线电通信顾问组</w:t>
      </w:r>
      <w:r w:rsidRPr="00491FA6">
        <w:rPr>
          <w:rFonts w:eastAsia="SimSun" w:hint="eastAsia"/>
          <w:lang w:val="ru-RU" w:eastAsia="zh-CN"/>
        </w:rPr>
        <w:t>（</w:t>
      </w:r>
      <w:r w:rsidRPr="0016337B">
        <w:rPr>
          <w:rFonts w:eastAsia="SimSun" w:hint="eastAsia"/>
          <w:lang w:eastAsia="zh-CN"/>
        </w:rPr>
        <w:t>RAG</w:t>
      </w:r>
      <w:r w:rsidRPr="00491FA6">
        <w:rPr>
          <w:rFonts w:eastAsia="SimSun" w:hint="eastAsia"/>
          <w:lang w:val="ru-RU" w:eastAsia="zh-CN"/>
        </w:rPr>
        <w:t>）</w:t>
      </w:r>
      <w:r w:rsidRPr="0016337B">
        <w:rPr>
          <w:rFonts w:eastAsia="SimSun" w:hint="eastAsia"/>
          <w:lang w:eastAsia="zh-CN"/>
        </w:rPr>
        <w:t>信函通信组</w:t>
      </w:r>
      <w:r w:rsidRPr="00491FA6">
        <w:rPr>
          <w:rFonts w:eastAsia="SimSun" w:hint="eastAsia"/>
          <w:lang w:val="ru-RU" w:eastAsia="zh-CN"/>
        </w:rPr>
        <w:t>（</w:t>
      </w:r>
      <w:r w:rsidRPr="0016337B">
        <w:rPr>
          <w:rFonts w:eastAsia="SimSun" w:hint="eastAsia"/>
          <w:lang w:eastAsia="zh-CN"/>
        </w:rPr>
        <w:t>CG</w:t>
      </w:r>
      <w:r w:rsidRPr="00491FA6">
        <w:rPr>
          <w:rFonts w:eastAsia="SimSun" w:hint="eastAsia"/>
          <w:lang w:val="ru-RU" w:eastAsia="zh-CN"/>
        </w:rPr>
        <w:t>）</w:t>
      </w:r>
      <w:r w:rsidRPr="0016337B">
        <w:rPr>
          <w:rFonts w:eastAsia="SimSun" w:hint="eastAsia"/>
          <w:lang w:eastAsia="zh-CN"/>
        </w:rPr>
        <w:t>的任务是探索改进大会筹备会议</w:t>
      </w:r>
      <w:r w:rsidRPr="00491FA6">
        <w:rPr>
          <w:rFonts w:eastAsia="SimSun" w:hint="eastAsia"/>
          <w:lang w:val="ru-RU" w:eastAsia="zh-CN"/>
        </w:rPr>
        <w:t>（</w:t>
      </w:r>
      <w:r w:rsidRPr="0016337B">
        <w:rPr>
          <w:rFonts w:eastAsia="SimSun" w:hint="eastAsia"/>
          <w:lang w:eastAsia="zh-CN"/>
        </w:rPr>
        <w:t>CPM</w:t>
      </w:r>
      <w:r w:rsidRPr="00491FA6">
        <w:rPr>
          <w:rFonts w:eastAsia="SimSun" w:hint="eastAsia"/>
          <w:lang w:val="ru-RU" w:eastAsia="zh-CN"/>
        </w:rPr>
        <w:t>）</w:t>
      </w:r>
      <w:r w:rsidRPr="0016337B">
        <w:rPr>
          <w:rFonts w:eastAsia="SimSun" w:hint="eastAsia"/>
          <w:lang w:eastAsia="zh-CN"/>
        </w:rPr>
        <w:t>进程的可能性</w:t>
      </w:r>
      <w:r w:rsidRPr="00491FA6">
        <w:rPr>
          <w:rFonts w:eastAsia="SimSun" w:hint="eastAsia"/>
          <w:lang w:val="ru-RU" w:eastAsia="zh-CN"/>
        </w:rPr>
        <w:t>，</w:t>
      </w:r>
      <w:r w:rsidR="0055172D">
        <w:rPr>
          <w:rFonts w:eastAsia="SimSun" w:hint="eastAsia"/>
          <w:lang w:eastAsia="zh-CN"/>
        </w:rPr>
        <w:t>其</w:t>
      </w:r>
      <w:r w:rsidRPr="0016337B">
        <w:rPr>
          <w:rFonts w:eastAsia="SimSun" w:hint="eastAsia"/>
          <w:lang w:eastAsia="zh-CN"/>
        </w:rPr>
        <w:t>职责范围如下</w:t>
      </w:r>
      <w:r w:rsidRPr="00491FA6">
        <w:rPr>
          <w:rFonts w:eastAsia="SimSun" w:hint="eastAsia"/>
          <w:lang w:val="ru-RU" w:eastAsia="zh-CN"/>
        </w:rPr>
        <w:t>：</w:t>
      </w:r>
    </w:p>
    <w:p w14:paraId="17E56D66" w14:textId="5C709C5A" w:rsidR="00560BA0" w:rsidRPr="00491FA6" w:rsidRDefault="00560BA0" w:rsidP="00560BA0">
      <w:pPr>
        <w:pStyle w:val="enumlev1"/>
        <w:spacing w:before="120"/>
        <w:rPr>
          <w:rFonts w:eastAsia="SimSun"/>
          <w:lang w:val="ru-RU" w:eastAsia="zh-CN"/>
        </w:rPr>
      </w:pPr>
      <w:r w:rsidRPr="00491FA6">
        <w:rPr>
          <w:rFonts w:eastAsia="SimSun"/>
          <w:lang w:val="ru-RU" w:eastAsia="zh-CN"/>
        </w:rPr>
        <w:t>–</w:t>
      </w:r>
      <w:r w:rsidRPr="00491FA6">
        <w:rPr>
          <w:rFonts w:eastAsia="SimSun"/>
          <w:lang w:val="ru-RU" w:eastAsia="zh-CN"/>
        </w:rPr>
        <w:tab/>
      </w:r>
      <w:r w:rsidR="0016337B" w:rsidRPr="0016337B">
        <w:rPr>
          <w:rFonts w:eastAsia="SimSun" w:hint="eastAsia"/>
          <w:lang w:eastAsia="zh-CN"/>
        </w:rPr>
        <w:t>全面审议</w:t>
      </w:r>
      <w:r w:rsidR="0016337B" w:rsidRPr="0016337B">
        <w:rPr>
          <w:rFonts w:eastAsia="SimSun" w:hint="eastAsia"/>
          <w:lang w:eastAsia="zh-CN"/>
        </w:rPr>
        <w:t>CPM</w:t>
      </w:r>
      <w:r w:rsidR="0055172D" w:rsidRPr="0016337B">
        <w:rPr>
          <w:rFonts w:eastAsia="SimSun" w:hint="eastAsia"/>
          <w:lang w:eastAsia="zh-CN"/>
        </w:rPr>
        <w:t>第二次</w:t>
      </w:r>
      <w:r w:rsidR="0016337B" w:rsidRPr="0016337B">
        <w:rPr>
          <w:rFonts w:eastAsia="SimSun" w:hint="eastAsia"/>
          <w:lang w:eastAsia="zh-CN"/>
        </w:rPr>
        <w:t>会议</w:t>
      </w:r>
      <w:r w:rsidR="0016337B" w:rsidRPr="00491FA6">
        <w:rPr>
          <w:rFonts w:eastAsia="SimSun" w:hint="eastAsia"/>
          <w:lang w:val="ru-RU" w:eastAsia="zh-CN"/>
        </w:rPr>
        <w:t>，</w:t>
      </w:r>
      <w:r w:rsidR="0016337B" w:rsidRPr="0016337B">
        <w:rPr>
          <w:rFonts w:eastAsia="SimSun" w:hint="eastAsia"/>
          <w:lang w:eastAsia="zh-CN"/>
        </w:rPr>
        <w:t>以便确定在</w:t>
      </w:r>
      <w:r w:rsidR="0016337B" w:rsidRPr="0016337B">
        <w:rPr>
          <w:rFonts w:eastAsia="SimSun" w:hint="eastAsia"/>
          <w:lang w:eastAsia="zh-CN"/>
        </w:rPr>
        <w:t>CPM</w:t>
      </w:r>
      <w:r w:rsidR="0016337B" w:rsidRPr="0016337B">
        <w:rPr>
          <w:rFonts w:eastAsia="SimSun" w:hint="eastAsia"/>
          <w:lang w:eastAsia="zh-CN"/>
        </w:rPr>
        <w:t>报告</w:t>
      </w:r>
      <w:r w:rsidR="0055172D">
        <w:rPr>
          <w:rFonts w:eastAsia="SimSun" w:hint="eastAsia"/>
          <w:lang w:eastAsia="zh-CN"/>
        </w:rPr>
        <w:t>起草</w:t>
      </w:r>
      <w:r w:rsidR="0016337B" w:rsidRPr="0016337B">
        <w:rPr>
          <w:rFonts w:eastAsia="SimSun" w:hint="eastAsia"/>
          <w:lang w:eastAsia="zh-CN"/>
        </w:rPr>
        <w:t>过程中需要</w:t>
      </w:r>
      <w:r w:rsidR="0055172D">
        <w:rPr>
          <w:rFonts w:eastAsia="SimSun" w:hint="eastAsia"/>
          <w:lang w:eastAsia="zh-CN"/>
        </w:rPr>
        <w:t>进行</w:t>
      </w:r>
      <w:r w:rsidR="0016337B" w:rsidRPr="0016337B">
        <w:rPr>
          <w:rFonts w:eastAsia="SimSun" w:hint="eastAsia"/>
          <w:lang w:eastAsia="zh-CN"/>
        </w:rPr>
        <w:t>程序</w:t>
      </w:r>
      <w:r w:rsidR="0055172D" w:rsidRPr="0016337B">
        <w:rPr>
          <w:rFonts w:eastAsia="SimSun" w:hint="eastAsia"/>
          <w:lang w:eastAsia="zh-CN"/>
        </w:rPr>
        <w:t>改进</w:t>
      </w:r>
      <w:r w:rsidR="0016337B" w:rsidRPr="0016337B">
        <w:rPr>
          <w:rFonts w:eastAsia="SimSun" w:hint="eastAsia"/>
          <w:lang w:eastAsia="zh-CN"/>
        </w:rPr>
        <w:t>的领域。</w:t>
      </w:r>
    </w:p>
    <w:p w14:paraId="533C711A" w14:textId="3E28C597" w:rsidR="0016337B" w:rsidRPr="0016337B" w:rsidRDefault="0016337B" w:rsidP="0068213C">
      <w:pPr>
        <w:spacing w:before="120"/>
        <w:ind w:firstLineChars="200" w:firstLine="480"/>
        <w:rPr>
          <w:rFonts w:eastAsia="SimSun"/>
          <w:lang w:eastAsia="zh-CN"/>
        </w:rPr>
      </w:pPr>
      <w:r w:rsidRPr="0016337B">
        <w:rPr>
          <w:rFonts w:eastAsia="SimSun" w:hint="eastAsia"/>
          <w:lang w:eastAsia="zh-CN"/>
        </w:rPr>
        <w:t>信函</w:t>
      </w:r>
      <w:proofErr w:type="gramStart"/>
      <w:r w:rsidRPr="0016337B">
        <w:rPr>
          <w:rFonts w:eastAsia="SimSun" w:hint="eastAsia"/>
          <w:lang w:eastAsia="zh-CN"/>
        </w:rPr>
        <w:t>通信组</w:t>
      </w:r>
      <w:proofErr w:type="gramEnd"/>
      <w:r w:rsidRPr="0016337B">
        <w:rPr>
          <w:rFonts w:eastAsia="SimSun" w:hint="eastAsia"/>
          <w:lang w:eastAsia="zh-CN"/>
        </w:rPr>
        <w:t>应在</w:t>
      </w:r>
      <w:r w:rsidRPr="0016337B">
        <w:rPr>
          <w:rFonts w:eastAsia="SimSun" w:hint="eastAsia"/>
          <w:lang w:eastAsia="zh-CN"/>
        </w:rPr>
        <w:t>RAG</w:t>
      </w:r>
      <w:r w:rsidRPr="0016337B">
        <w:rPr>
          <w:rFonts w:eastAsia="SimSun" w:hint="eastAsia"/>
          <w:lang w:eastAsia="zh-CN"/>
        </w:rPr>
        <w:t>第</w:t>
      </w:r>
      <w:r w:rsidRPr="00491FA6">
        <w:rPr>
          <w:rFonts w:eastAsia="SimSun" w:hint="eastAsia"/>
          <w:lang w:val="ru-RU" w:eastAsia="zh-CN"/>
        </w:rPr>
        <w:t>31</w:t>
      </w:r>
      <w:r w:rsidRPr="0016337B">
        <w:rPr>
          <w:rFonts w:eastAsia="SimSun" w:hint="eastAsia"/>
          <w:lang w:eastAsia="zh-CN"/>
        </w:rPr>
        <w:t>次会议后立即开始工作</w:t>
      </w:r>
      <w:r w:rsidRPr="00491FA6">
        <w:rPr>
          <w:rFonts w:eastAsia="SimSun" w:hint="eastAsia"/>
          <w:lang w:val="ru-RU" w:eastAsia="zh-CN"/>
        </w:rPr>
        <w:t>，</w:t>
      </w:r>
      <w:r w:rsidRPr="0016337B">
        <w:rPr>
          <w:rFonts w:eastAsia="SimSun" w:hint="eastAsia"/>
          <w:lang w:eastAsia="zh-CN"/>
        </w:rPr>
        <w:t>力求在</w:t>
      </w:r>
      <w:r w:rsidRPr="0016337B">
        <w:rPr>
          <w:rFonts w:eastAsia="SimSun" w:hint="eastAsia"/>
          <w:lang w:eastAsia="zh-CN"/>
        </w:rPr>
        <w:t>RAG</w:t>
      </w:r>
      <w:r w:rsidRPr="0016337B">
        <w:rPr>
          <w:rFonts w:eastAsia="SimSun" w:hint="eastAsia"/>
          <w:lang w:eastAsia="zh-CN"/>
        </w:rPr>
        <w:t>第</w:t>
      </w:r>
      <w:r w:rsidRPr="00491FA6">
        <w:rPr>
          <w:rFonts w:eastAsia="SimSun" w:hint="eastAsia"/>
          <w:lang w:val="ru-RU" w:eastAsia="zh-CN"/>
        </w:rPr>
        <w:t>32</w:t>
      </w:r>
      <w:r w:rsidRPr="0016337B">
        <w:rPr>
          <w:rFonts w:eastAsia="SimSun" w:hint="eastAsia"/>
          <w:lang w:eastAsia="zh-CN"/>
        </w:rPr>
        <w:t>次会议前提交一份</w:t>
      </w:r>
      <w:r w:rsidR="0055172D">
        <w:rPr>
          <w:rFonts w:eastAsia="SimSun" w:hint="eastAsia"/>
          <w:lang w:eastAsia="zh-CN"/>
        </w:rPr>
        <w:t>全面的</w:t>
      </w:r>
      <w:r w:rsidRPr="0016337B">
        <w:rPr>
          <w:rFonts w:eastAsia="SimSun" w:hint="eastAsia"/>
          <w:lang w:eastAsia="zh-CN"/>
        </w:rPr>
        <w:t>报告。工作应主要通过信函通信</w:t>
      </w:r>
      <w:r w:rsidR="0055172D">
        <w:rPr>
          <w:rFonts w:eastAsia="SimSun" w:hint="eastAsia"/>
          <w:lang w:eastAsia="zh-CN"/>
        </w:rPr>
        <w:t>的</w:t>
      </w:r>
      <w:r w:rsidRPr="0016337B">
        <w:rPr>
          <w:rFonts w:eastAsia="SimSun" w:hint="eastAsia"/>
          <w:lang w:eastAsia="zh-CN"/>
        </w:rPr>
        <w:t>方式进行，遵守</w:t>
      </w:r>
      <w:r w:rsidRPr="0016337B">
        <w:rPr>
          <w:rFonts w:eastAsia="SimSun" w:hint="eastAsia"/>
          <w:lang w:eastAsia="zh-CN"/>
        </w:rPr>
        <w:t>ITU-R</w:t>
      </w:r>
      <w:r w:rsidRPr="0016337B">
        <w:rPr>
          <w:rFonts w:eastAsia="SimSun" w:hint="eastAsia"/>
          <w:lang w:eastAsia="zh-CN"/>
        </w:rPr>
        <w:t>第</w:t>
      </w:r>
      <w:r w:rsidRPr="0016337B">
        <w:rPr>
          <w:rFonts w:eastAsia="SimSun" w:hint="eastAsia"/>
          <w:lang w:eastAsia="zh-CN"/>
        </w:rPr>
        <w:t>1-9</w:t>
      </w:r>
      <w:r w:rsidRPr="0016337B">
        <w:rPr>
          <w:rFonts w:eastAsia="SimSun" w:hint="eastAsia"/>
          <w:lang w:eastAsia="zh-CN"/>
        </w:rPr>
        <w:t>号</w:t>
      </w:r>
      <w:proofErr w:type="gramStart"/>
      <w:r w:rsidRPr="0016337B">
        <w:rPr>
          <w:rFonts w:eastAsia="SimSun" w:hint="eastAsia"/>
          <w:lang w:eastAsia="zh-CN"/>
        </w:rPr>
        <w:t>决议第</w:t>
      </w:r>
      <w:proofErr w:type="gramEnd"/>
      <w:r w:rsidRPr="0016337B">
        <w:rPr>
          <w:rFonts w:eastAsia="SimSun" w:hint="eastAsia"/>
          <w:lang w:eastAsia="zh-CN"/>
        </w:rPr>
        <w:t>A1.3.2.9</w:t>
      </w:r>
      <w:r w:rsidRPr="0016337B">
        <w:rPr>
          <w:rFonts w:eastAsia="SimSun" w:hint="eastAsia"/>
          <w:lang w:eastAsia="zh-CN"/>
        </w:rPr>
        <w:t>和</w:t>
      </w:r>
      <w:r w:rsidRPr="0016337B">
        <w:rPr>
          <w:rFonts w:eastAsia="SimSun" w:hint="eastAsia"/>
          <w:lang w:eastAsia="zh-CN"/>
        </w:rPr>
        <w:t>A.1.3.2.10</w:t>
      </w:r>
      <w:r w:rsidRPr="0016337B">
        <w:rPr>
          <w:rFonts w:eastAsia="SimSun" w:hint="eastAsia"/>
          <w:lang w:eastAsia="zh-CN"/>
        </w:rPr>
        <w:t>节</w:t>
      </w:r>
      <w:r w:rsidR="0055172D">
        <w:rPr>
          <w:rFonts w:eastAsia="SimSun" w:hint="eastAsia"/>
          <w:lang w:eastAsia="zh-CN"/>
        </w:rPr>
        <w:t>有关</w:t>
      </w:r>
      <w:r w:rsidRPr="0016337B">
        <w:rPr>
          <w:rFonts w:eastAsia="SimSun" w:hint="eastAsia"/>
          <w:lang w:eastAsia="zh-CN"/>
        </w:rPr>
        <w:t>效率和包容性</w:t>
      </w:r>
      <w:r w:rsidR="0055172D">
        <w:rPr>
          <w:rFonts w:eastAsia="SimSun" w:hint="eastAsia"/>
          <w:lang w:eastAsia="zh-CN"/>
        </w:rPr>
        <w:t>的</w:t>
      </w:r>
      <w:r w:rsidRPr="0016337B">
        <w:rPr>
          <w:rFonts w:eastAsia="SimSun" w:hint="eastAsia"/>
          <w:lang w:eastAsia="zh-CN"/>
        </w:rPr>
        <w:t>规定。</w:t>
      </w:r>
    </w:p>
    <w:p w14:paraId="17D5CE54" w14:textId="16CFD4F0" w:rsidR="00560BA0" w:rsidRDefault="0016337B" w:rsidP="0068213C">
      <w:pPr>
        <w:spacing w:before="120"/>
        <w:ind w:firstLineChars="200" w:firstLine="480"/>
        <w:rPr>
          <w:rFonts w:eastAsia="Calibri"/>
        </w:rPr>
      </w:pPr>
      <w:proofErr w:type="spellStart"/>
      <w:r w:rsidRPr="0016337B">
        <w:rPr>
          <w:rFonts w:eastAsia="SimSun" w:hint="eastAsia"/>
        </w:rPr>
        <w:t>信函通信组由</w:t>
      </w:r>
      <w:r w:rsidRPr="0016337B">
        <w:rPr>
          <w:rFonts w:eastAsia="SimSun" w:hint="eastAsia"/>
        </w:rPr>
        <w:t>Fahad</w:t>
      </w:r>
      <w:proofErr w:type="spellEnd"/>
      <w:r w:rsidRPr="0016337B">
        <w:rPr>
          <w:rFonts w:eastAsia="SimSun" w:hint="eastAsia"/>
        </w:rPr>
        <w:t xml:space="preserve"> ALGHAMDI</w:t>
      </w:r>
      <w:r w:rsidRPr="0016337B">
        <w:rPr>
          <w:rFonts w:eastAsia="SimSun" w:hint="eastAsia"/>
        </w:rPr>
        <w:t>先生（电子邮件：</w:t>
      </w:r>
      <w:hyperlink r:id="rId37" w:history="1">
        <w:r w:rsidRPr="0016337B">
          <w:rPr>
            <w:rStyle w:val="Hyperlink"/>
            <w:rFonts w:eastAsia="SimSun"/>
          </w:rPr>
          <w:t>fabghamdi@citc.gov.sa</w:t>
        </w:r>
      </w:hyperlink>
      <w:r w:rsidRPr="0016337B">
        <w:rPr>
          <w:rFonts w:eastAsia="SimSun" w:hint="eastAsia"/>
        </w:rPr>
        <w:t>）任主席，他将协调各项活动并确保在</w:t>
      </w:r>
      <w:r w:rsidRPr="0016337B">
        <w:rPr>
          <w:rFonts w:eastAsia="SimSun" w:hint="eastAsia"/>
        </w:rPr>
        <w:t>RAG</w:t>
      </w:r>
      <w:r w:rsidRPr="0016337B">
        <w:rPr>
          <w:rFonts w:eastAsia="SimSun" w:hint="eastAsia"/>
        </w:rPr>
        <w:t>第</w:t>
      </w:r>
      <w:r w:rsidRPr="0016337B">
        <w:rPr>
          <w:rFonts w:eastAsia="SimSun" w:hint="eastAsia"/>
        </w:rPr>
        <w:t>32</w:t>
      </w:r>
      <w:r w:rsidRPr="0016337B">
        <w:rPr>
          <w:rFonts w:eastAsia="SimSun" w:hint="eastAsia"/>
        </w:rPr>
        <w:t>次会议召开的</w:t>
      </w:r>
      <w:r w:rsidRPr="0016337B">
        <w:rPr>
          <w:rFonts w:eastAsia="SimSun" w:hint="eastAsia"/>
        </w:rPr>
        <w:t>45</w:t>
      </w:r>
      <w:r w:rsidRPr="0016337B">
        <w:rPr>
          <w:rFonts w:eastAsia="SimSun" w:hint="eastAsia"/>
        </w:rPr>
        <w:t>天前及时通报并提交</w:t>
      </w:r>
      <w:r w:rsidR="0055172D">
        <w:rPr>
          <w:rFonts w:eastAsia="SimSun" w:hint="eastAsia"/>
          <w:lang w:eastAsia="zh-CN"/>
        </w:rPr>
        <w:t>通信组的</w:t>
      </w:r>
      <w:proofErr w:type="spellStart"/>
      <w:r w:rsidRPr="0016337B">
        <w:rPr>
          <w:rFonts w:eastAsia="SimSun" w:hint="eastAsia"/>
        </w:rPr>
        <w:t>报告</w:t>
      </w:r>
      <w:proofErr w:type="spellEnd"/>
      <w:r w:rsidRPr="0016337B">
        <w:rPr>
          <w:rFonts w:eastAsia="SimSun" w:hint="eastAsia"/>
        </w:rPr>
        <w:t>。</w:t>
      </w:r>
    </w:p>
    <w:p w14:paraId="00593DD1" w14:textId="3AC68B38" w:rsidR="00560BA0" w:rsidRDefault="00453823" w:rsidP="0068213C">
      <w:pPr>
        <w:tabs>
          <w:tab w:val="left" w:pos="720"/>
        </w:tabs>
        <w:spacing w:before="120"/>
        <w:ind w:firstLineChars="200" w:firstLine="480"/>
        <w:rPr>
          <w:rFonts w:eastAsia="Calibri"/>
          <w:lang w:eastAsia="zh-CN"/>
        </w:rPr>
      </w:pPr>
      <w:r w:rsidRPr="00453823">
        <w:rPr>
          <w:rFonts w:eastAsia="SimSun" w:hint="eastAsia"/>
          <w:lang w:eastAsia="zh-CN"/>
        </w:rPr>
        <w:t>有关该信函</w:t>
      </w:r>
      <w:proofErr w:type="gramStart"/>
      <w:r w:rsidRPr="00453823">
        <w:rPr>
          <w:rFonts w:eastAsia="SimSun" w:hint="eastAsia"/>
          <w:lang w:eastAsia="zh-CN"/>
        </w:rPr>
        <w:t>通信组</w:t>
      </w:r>
      <w:proofErr w:type="gramEnd"/>
      <w:r w:rsidRPr="00453823">
        <w:rPr>
          <w:rFonts w:eastAsia="SimSun" w:hint="eastAsia"/>
          <w:lang w:eastAsia="zh-CN"/>
        </w:rPr>
        <w:t>工作的其他相关信息将在</w:t>
      </w:r>
      <w:r w:rsidRPr="00453823">
        <w:rPr>
          <w:rFonts w:eastAsia="SimSun" w:hint="eastAsia"/>
          <w:lang w:eastAsia="zh-CN"/>
        </w:rPr>
        <w:t>RAG</w:t>
      </w:r>
      <w:r w:rsidRPr="00453823">
        <w:rPr>
          <w:rFonts w:eastAsia="SimSun" w:hint="eastAsia"/>
          <w:lang w:eastAsia="zh-CN"/>
        </w:rPr>
        <w:t>网页上公布。</w:t>
      </w:r>
    </w:p>
    <w:p w14:paraId="7AA53178" w14:textId="77777777" w:rsidR="00560BA0" w:rsidRDefault="00560BA0" w:rsidP="0068213C">
      <w:pPr>
        <w:spacing w:before="3000"/>
        <w:rPr>
          <w:szCs w:val="20"/>
          <w:lang w:eastAsia="zh-CN"/>
        </w:rPr>
      </w:pPr>
    </w:p>
    <w:p w14:paraId="7C46BCA8" w14:textId="77777777" w:rsidR="00560BA0" w:rsidRDefault="00560BA0" w:rsidP="00560BA0">
      <w:pPr>
        <w:rPr>
          <w:lang w:eastAsia="zh-CN"/>
        </w:rPr>
      </w:pPr>
      <w:r>
        <w:rPr>
          <w:lang w:eastAsia="zh-CN"/>
        </w:rPr>
        <w:br w:type="page"/>
      </w:r>
    </w:p>
    <w:p w14:paraId="40C064DA" w14:textId="286E4413" w:rsidR="00560BA0" w:rsidRPr="0068213C" w:rsidRDefault="004041C5" w:rsidP="0068213C">
      <w:pPr>
        <w:pStyle w:val="AnnexNoTitle"/>
        <w:rPr>
          <w:b w:val="0"/>
          <w:sz w:val="26"/>
        </w:rPr>
      </w:pPr>
      <w:r w:rsidRPr="0068213C">
        <w:rPr>
          <w:b w:val="0"/>
          <w:sz w:val="26"/>
          <w:lang w:eastAsia="zh-CN"/>
        </w:rPr>
        <w:lastRenderedPageBreak/>
        <w:t>附件</w:t>
      </w:r>
      <w:r w:rsidR="00560BA0" w:rsidRPr="0068213C">
        <w:rPr>
          <w:b w:val="0"/>
          <w:sz w:val="26"/>
        </w:rPr>
        <w:t>3</w:t>
      </w:r>
    </w:p>
    <w:p w14:paraId="2FE9E7B9" w14:textId="77777777" w:rsidR="00560BA0" w:rsidRDefault="00560BA0" w:rsidP="00560BA0">
      <w:pPr>
        <w:spacing w:before="120"/>
        <w:jc w:val="center"/>
      </w:pPr>
    </w:p>
    <w:tbl>
      <w:tblPr>
        <w:tblW w:w="9889" w:type="dxa"/>
        <w:jc w:val="right"/>
        <w:tblLayout w:type="fixed"/>
        <w:tblLook w:val="0000" w:firstRow="0" w:lastRow="0" w:firstColumn="0" w:lastColumn="0" w:noHBand="0" w:noVBand="0"/>
      </w:tblPr>
      <w:tblGrid>
        <w:gridCol w:w="6487"/>
        <w:gridCol w:w="3402"/>
      </w:tblGrid>
      <w:tr w:rsidR="00560BA0" w:rsidRPr="00452C4A" w14:paraId="4C25E885" w14:textId="77777777" w:rsidTr="004B0C12">
        <w:trPr>
          <w:cantSplit/>
          <w:jc w:val="right"/>
        </w:trPr>
        <w:tc>
          <w:tcPr>
            <w:tcW w:w="6487" w:type="dxa"/>
            <w:vAlign w:val="center"/>
          </w:tcPr>
          <w:p w14:paraId="3B6B6698" w14:textId="2A2F46A7" w:rsidR="00560BA0" w:rsidRPr="00452C4A" w:rsidRDefault="004041C5" w:rsidP="004B0C12">
            <w:pPr>
              <w:shd w:val="solid" w:color="FFFFFF" w:fill="FFFFFF"/>
              <w:rPr>
                <w:rFonts w:ascii="Verdana" w:hAnsi="Verdana" w:cs="Times New Roman Bold"/>
                <w:b/>
                <w:bCs/>
                <w:sz w:val="26"/>
                <w:szCs w:val="26"/>
              </w:rPr>
            </w:pPr>
            <w:proofErr w:type="spellStart"/>
            <w:r>
              <w:rPr>
                <w:rFonts w:ascii="SimSun" w:eastAsia="SimSun" w:hAnsi="SimSun"/>
                <w:b/>
                <w:bCs/>
                <w:sz w:val="26"/>
                <w:szCs w:val="26"/>
              </w:rPr>
              <w:t>无线电通信</w:t>
            </w:r>
            <w:proofErr w:type="spellEnd"/>
            <w:r>
              <w:rPr>
                <w:rFonts w:ascii="SimSun" w:eastAsia="SimSun" w:hAnsi="SimSun" w:hint="eastAsia"/>
                <w:b/>
                <w:bCs/>
                <w:sz w:val="26"/>
                <w:szCs w:val="26"/>
                <w:lang w:eastAsia="zh-CN"/>
              </w:rPr>
              <w:t>研究组</w:t>
            </w:r>
          </w:p>
        </w:tc>
        <w:tc>
          <w:tcPr>
            <w:tcW w:w="3402" w:type="dxa"/>
          </w:tcPr>
          <w:p w14:paraId="224BAC83" w14:textId="77777777" w:rsidR="00560BA0" w:rsidRPr="00452C4A" w:rsidRDefault="00560BA0" w:rsidP="004B0C12">
            <w:pPr>
              <w:shd w:val="solid" w:color="FFFFFF" w:fill="FFFFFF"/>
              <w:spacing w:line="240" w:lineRule="atLeast"/>
            </w:pPr>
            <w:bookmarkStart w:id="0" w:name="ditulogo"/>
            <w:bookmarkEnd w:id="0"/>
            <w:r w:rsidRPr="00452C4A">
              <w:rPr>
                <w:noProof/>
              </w:rPr>
              <w:drawing>
                <wp:inline distT="0" distB="0" distL="0" distR="0" wp14:anchorId="603F580F" wp14:editId="79222E35">
                  <wp:extent cx="988540" cy="951230"/>
                  <wp:effectExtent l="0" t="0" r="0" b="0"/>
                  <wp:docPr id="1345191884" name="Picture 134519188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035788" cy="996695"/>
                          </a:xfrm>
                          <a:prstGeom prst="rect">
                            <a:avLst/>
                          </a:prstGeom>
                        </pic:spPr>
                      </pic:pic>
                    </a:graphicData>
                  </a:graphic>
                </wp:inline>
              </w:drawing>
            </w:r>
          </w:p>
        </w:tc>
      </w:tr>
      <w:tr w:rsidR="00560BA0" w:rsidRPr="00452C4A" w14:paraId="0390A867" w14:textId="77777777" w:rsidTr="004B0C12">
        <w:trPr>
          <w:cantSplit/>
          <w:jc w:val="right"/>
        </w:trPr>
        <w:tc>
          <w:tcPr>
            <w:tcW w:w="6487" w:type="dxa"/>
            <w:tcBorders>
              <w:bottom w:val="single" w:sz="12" w:space="0" w:color="auto"/>
            </w:tcBorders>
          </w:tcPr>
          <w:p w14:paraId="6556025E" w14:textId="77777777" w:rsidR="00560BA0" w:rsidRPr="00452C4A" w:rsidRDefault="00560BA0" w:rsidP="004B0C12">
            <w:pPr>
              <w:shd w:val="solid" w:color="FFFFFF" w:fill="FFFFFF"/>
              <w:spacing w:after="48"/>
              <w:rPr>
                <w:rFonts w:ascii="Verdana" w:hAnsi="Verdana" w:cs="Times New Roman Bold"/>
                <w:b/>
              </w:rPr>
            </w:pPr>
          </w:p>
        </w:tc>
        <w:tc>
          <w:tcPr>
            <w:tcW w:w="3402" w:type="dxa"/>
            <w:tcBorders>
              <w:bottom w:val="single" w:sz="12" w:space="0" w:color="auto"/>
            </w:tcBorders>
          </w:tcPr>
          <w:p w14:paraId="2FA5B800" w14:textId="77777777" w:rsidR="00560BA0" w:rsidRPr="00452C4A" w:rsidRDefault="00560BA0" w:rsidP="004B0C12">
            <w:pPr>
              <w:shd w:val="solid" w:color="FFFFFF" w:fill="FFFFFF"/>
              <w:spacing w:after="48" w:line="240" w:lineRule="atLeast"/>
            </w:pPr>
          </w:p>
        </w:tc>
      </w:tr>
      <w:tr w:rsidR="00560BA0" w:rsidRPr="001521A5" w14:paraId="7B96333F" w14:textId="77777777" w:rsidTr="004B0C12">
        <w:trPr>
          <w:cantSplit/>
          <w:jc w:val="right"/>
        </w:trPr>
        <w:tc>
          <w:tcPr>
            <w:tcW w:w="6487" w:type="dxa"/>
            <w:vMerge w:val="restart"/>
          </w:tcPr>
          <w:p w14:paraId="5F992712" w14:textId="77777777" w:rsidR="00560BA0" w:rsidRPr="00452C4A" w:rsidRDefault="00560BA0" w:rsidP="004B0C12">
            <w:pPr>
              <w:shd w:val="solid" w:color="FFFFFF" w:fill="FFFFFF"/>
              <w:ind w:left="1134" w:hanging="1134"/>
              <w:rPr>
                <w:rFonts w:ascii="Verdana" w:hAnsi="Verdana"/>
                <w:sz w:val="20"/>
              </w:rPr>
            </w:pPr>
            <w:bookmarkStart w:id="1" w:name="recibido"/>
            <w:bookmarkEnd w:id="1"/>
          </w:p>
        </w:tc>
        <w:tc>
          <w:tcPr>
            <w:tcW w:w="3402" w:type="dxa"/>
          </w:tcPr>
          <w:p w14:paraId="117CCB76" w14:textId="711936C0" w:rsidR="00560BA0" w:rsidRPr="00941BB6" w:rsidRDefault="004041C5" w:rsidP="004B0C12">
            <w:pPr>
              <w:shd w:val="solid" w:color="FFFFFF" w:fill="FFFFFF"/>
              <w:rPr>
                <w:rFonts w:ascii="Verdana" w:hAnsi="Verdana"/>
                <w:sz w:val="20"/>
                <w:highlight w:val="yellow"/>
                <w:lang w:eastAsia="zh-CN"/>
              </w:rPr>
            </w:pPr>
            <w:r>
              <w:rPr>
                <w:rFonts w:ascii="Verdana" w:eastAsia="SimSun" w:hAnsi="Verdana" w:cs="Verdana"/>
                <w:b/>
                <w:sz w:val="20"/>
                <w:lang w:eastAsia="zh-CN"/>
              </w:rPr>
              <w:t>文件</w:t>
            </w:r>
            <w:r>
              <w:rPr>
                <w:rFonts w:ascii="Verdana" w:eastAsia="SimSun" w:hAnsi="Verdana" w:cs="Verdana" w:hint="eastAsia"/>
                <w:b/>
                <w:sz w:val="20"/>
                <w:lang w:eastAsia="zh-CN"/>
              </w:rPr>
              <w:t xml:space="preserve"> </w:t>
            </w:r>
            <w:r w:rsidR="00560BA0" w:rsidRPr="00573193">
              <w:rPr>
                <w:rFonts w:ascii="Verdana" w:hAnsi="Verdana"/>
                <w:b/>
                <w:sz w:val="20"/>
                <w:lang w:eastAsia="zh-CN"/>
              </w:rPr>
              <w:t>RAG/TEMP/4</w:t>
            </w:r>
          </w:p>
        </w:tc>
      </w:tr>
      <w:tr w:rsidR="00560BA0" w:rsidRPr="00452C4A" w14:paraId="39F262A7" w14:textId="77777777" w:rsidTr="004B0C12">
        <w:trPr>
          <w:cantSplit/>
          <w:jc w:val="right"/>
        </w:trPr>
        <w:tc>
          <w:tcPr>
            <w:tcW w:w="6487" w:type="dxa"/>
            <w:vMerge/>
          </w:tcPr>
          <w:p w14:paraId="4C38FFBB" w14:textId="77777777" w:rsidR="00560BA0" w:rsidRPr="001521A5" w:rsidRDefault="00560BA0" w:rsidP="004B0C12">
            <w:pPr>
              <w:jc w:val="center"/>
              <w:rPr>
                <w:b/>
                <w:smallCaps/>
                <w:sz w:val="32"/>
                <w:lang w:eastAsia="zh-CN"/>
              </w:rPr>
            </w:pPr>
            <w:bookmarkStart w:id="2" w:name="ddate" w:colFirst="1" w:colLast="1"/>
          </w:p>
        </w:tc>
        <w:tc>
          <w:tcPr>
            <w:tcW w:w="3402" w:type="dxa"/>
          </w:tcPr>
          <w:p w14:paraId="41B78EE9" w14:textId="02105873" w:rsidR="00560BA0" w:rsidRPr="00452C4A" w:rsidRDefault="00077298" w:rsidP="004B0C12">
            <w:pPr>
              <w:shd w:val="solid" w:color="FFFFFF" w:fill="FFFFFF"/>
              <w:rPr>
                <w:rFonts w:ascii="Verdana" w:hAnsi="Verdana"/>
                <w:sz w:val="20"/>
                <w:lang w:eastAsia="zh-CN"/>
              </w:rPr>
            </w:pPr>
            <w:r>
              <w:rPr>
                <w:rFonts w:ascii="Verdana" w:eastAsia="SimSun" w:hAnsi="Verdana" w:cs="Verdana"/>
                <w:b/>
                <w:sz w:val="20"/>
                <w:lang w:eastAsia="zh-CN"/>
              </w:rPr>
              <w:t>2024</w:t>
            </w:r>
            <w:r>
              <w:rPr>
                <w:rFonts w:ascii="Verdana" w:eastAsia="SimSun" w:hAnsi="Verdana" w:cs="Verdana"/>
                <w:b/>
                <w:sz w:val="20"/>
                <w:lang w:eastAsia="zh-CN"/>
              </w:rPr>
              <w:t>年</w:t>
            </w:r>
            <w:r>
              <w:rPr>
                <w:rFonts w:ascii="Verdana" w:eastAsia="SimSun" w:hAnsi="Verdana" w:cs="Verdana"/>
                <w:b/>
                <w:sz w:val="20"/>
                <w:lang w:eastAsia="zh-CN"/>
              </w:rPr>
              <w:t>3</w:t>
            </w:r>
            <w:r>
              <w:rPr>
                <w:rFonts w:ascii="Verdana" w:eastAsia="SimSun" w:hAnsi="Verdana" w:cs="Verdana"/>
                <w:b/>
                <w:sz w:val="20"/>
                <w:lang w:eastAsia="zh-CN"/>
              </w:rPr>
              <w:t>月</w:t>
            </w:r>
            <w:r>
              <w:rPr>
                <w:rFonts w:ascii="Verdana" w:eastAsia="SimSun" w:hAnsi="Verdana" w:cs="Verdana"/>
                <w:b/>
                <w:sz w:val="20"/>
                <w:lang w:eastAsia="zh-CN"/>
              </w:rPr>
              <w:t>27</w:t>
            </w:r>
            <w:r>
              <w:rPr>
                <w:rFonts w:ascii="Verdana" w:eastAsia="SimSun" w:hAnsi="Verdana" w:cs="Verdana"/>
                <w:b/>
                <w:sz w:val="20"/>
                <w:lang w:eastAsia="zh-CN"/>
              </w:rPr>
              <w:t>日</w:t>
            </w:r>
          </w:p>
        </w:tc>
      </w:tr>
      <w:bookmarkEnd w:id="2"/>
      <w:tr w:rsidR="00560BA0" w:rsidRPr="00452C4A" w14:paraId="1A4C0620" w14:textId="77777777" w:rsidTr="004B0C12">
        <w:trPr>
          <w:cantSplit/>
          <w:jc w:val="right"/>
        </w:trPr>
        <w:tc>
          <w:tcPr>
            <w:tcW w:w="6487" w:type="dxa"/>
            <w:vMerge/>
          </w:tcPr>
          <w:p w14:paraId="22BF6AA0" w14:textId="77777777" w:rsidR="00560BA0" w:rsidRPr="00452C4A" w:rsidRDefault="00560BA0" w:rsidP="004B0C12">
            <w:pPr>
              <w:jc w:val="center"/>
              <w:rPr>
                <w:b/>
                <w:smallCaps/>
                <w:sz w:val="32"/>
                <w:lang w:eastAsia="zh-CN"/>
              </w:rPr>
            </w:pPr>
          </w:p>
        </w:tc>
        <w:tc>
          <w:tcPr>
            <w:tcW w:w="3402" w:type="dxa"/>
          </w:tcPr>
          <w:p w14:paraId="246A3A51" w14:textId="3B7FF496" w:rsidR="00560BA0" w:rsidRPr="0060342A" w:rsidRDefault="00722DDE" w:rsidP="004B0C12">
            <w:pPr>
              <w:shd w:val="solid" w:color="FFFFFF" w:fill="FFFFFF"/>
              <w:rPr>
                <w:rFonts w:ascii="Verdana" w:eastAsia="SimSun" w:hAnsi="Verdana"/>
                <w:b/>
                <w:sz w:val="20"/>
                <w:lang w:eastAsia="zh-CN"/>
              </w:rPr>
            </w:pPr>
            <w:r>
              <w:rPr>
                <w:rFonts w:ascii="Verdana" w:eastAsia="SimSun" w:hAnsi="Verdana" w:cs="Verdana" w:hint="eastAsia"/>
                <w:b/>
                <w:sz w:val="20"/>
                <w:lang w:eastAsia="zh-CN"/>
              </w:rPr>
              <w:t>原文：</w:t>
            </w:r>
            <w:r w:rsidR="00077298">
              <w:rPr>
                <w:rFonts w:ascii="Verdana" w:eastAsia="SimSun" w:hAnsi="Verdana" w:cs="Verdana"/>
                <w:b/>
                <w:sz w:val="20"/>
                <w:lang w:eastAsia="zh-CN"/>
              </w:rPr>
              <w:t>英文</w:t>
            </w:r>
          </w:p>
        </w:tc>
      </w:tr>
      <w:tr w:rsidR="00560BA0" w:rsidRPr="00A71DD7" w14:paraId="4CFF469A" w14:textId="77777777" w:rsidTr="004B0C12">
        <w:trPr>
          <w:cantSplit/>
          <w:jc w:val="right"/>
        </w:trPr>
        <w:tc>
          <w:tcPr>
            <w:tcW w:w="9889" w:type="dxa"/>
            <w:gridSpan w:val="2"/>
          </w:tcPr>
          <w:p w14:paraId="7193C526" w14:textId="3A25A539" w:rsidR="00560BA0" w:rsidRPr="00D61567" w:rsidRDefault="00077298" w:rsidP="004B0C12">
            <w:pPr>
              <w:pStyle w:val="Source"/>
              <w:rPr>
                <w:lang w:eastAsia="zh-CN"/>
              </w:rPr>
            </w:pPr>
            <w:r>
              <w:rPr>
                <w:rFonts w:ascii="SimSun" w:eastAsia="SimSun" w:hAnsi="SimSun" w:hint="eastAsia"/>
                <w:szCs w:val="20"/>
                <w:lang w:val="en-GB" w:eastAsia="zh-CN"/>
              </w:rPr>
              <w:t>无线电通信顾问组（</w:t>
            </w:r>
            <w:r>
              <w:rPr>
                <w:rFonts w:eastAsia="SimSun"/>
                <w:szCs w:val="20"/>
                <w:lang w:eastAsia="zh-CN"/>
              </w:rPr>
              <w:t>RAG</w:t>
            </w:r>
            <w:r>
              <w:rPr>
                <w:rFonts w:ascii="SimSun" w:eastAsia="SimSun" w:hAnsi="SimSun" w:hint="eastAsia"/>
                <w:szCs w:val="20"/>
                <w:lang w:val="en-GB" w:eastAsia="zh-CN"/>
              </w:rPr>
              <w:t>）</w:t>
            </w:r>
          </w:p>
        </w:tc>
      </w:tr>
      <w:tr w:rsidR="00560BA0" w:rsidRPr="00A71DD7" w14:paraId="746D5E10" w14:textId="77777777" w:rsidTr="004B0C12">
        <w:trPr>
          <w:cantSplit/>
          <w:jc w:val="right"/>
        </w:trPr>
        <w:tc>
          <w:tcPr>
            <w:tcW w:w="9889" w:type="dxa"/>
            <w:gridSpan w:val="2"/>
          </w:tcPr>
          <w:p w14:paraId="78446F43" w14:textId="1F26A933" w:rsidR="00560BA0" w:rsidRPr="00362A2C" w:rsidRDefault="00077298" w:rsidP="004B0C12">
            <w:pPr>
              <w:pStyle w:val="Title1"/>
              <w:rPr>
                <w:szCs w:val="28"/>
                <w:lang w:eastAsia="zh-CN"/>
              </w:rPr>
            </w:pPr>
            <w:bookmarkStart w:id="3" w:name="drec" w:colFirst="0" w:colLast="0"/>
            <w:r>
              <w:rPr>
                <w:rFonts w:eastAsia="SimSun"/>
                <w:caps w:val="0"/>
                <w:szCs w:val="28"/>
                <w:lang w:eastAsia="zh-CN"/>
              </w:rPr>
              <w:t>回复电信标准化顾问组（</w:t>
            </w:r>
            <w:r>
              <w:rPr>
                <w:rFonts w:eastAsia="SimSun"/>
                <w:caps w:val="0"/>
                <w:szCs w:val="28"/>
                <w:lang w:eastAsia="zh-CN"/>
              </w:rPr>
              <w:t>TSAG</w:t>
            </w:r>
            <w:r>
              <w:rPr>
                <w:rFonts w:eastAsia="SimSun"/>
                <w:caps w:val="0"/>
                <w:szCs w:val="28"/>
                <w:lang w:eastAsia="zh-CN"/>
              </w:rPr>
              <w:t>）</w:t>
            </w:r>
            <w:r>
              <w:rPr>
                <w:rFonts w:eastAsia="SimSun" w:hint="eastAsia"/>
                <w:caps w:val="0"/>
                <w:szCs w:val="28"/>
                <w:lang w:eastAsia="zh-CN"/>
              </w:rPr>
              <w:t>的</w:t>
            </w:r>
            <w:r>
              <w:rPr>
                <w:rFonts w:eastAsia="SimSun"/>
                <w:caps w:val="0"/>
                <w:szCs w:val="28"/>
                <w:lang w:eastAsia="zh-CN"/>
              </w:rPr>
              <w:t>联络声明</w:t>
            </w:r>
          </w:p>
        </w:tc>
      </w:tr>
      <w:tr w:rsidR="00560BA0" w:rsidRPr="00A71DD7" w14:paraId="036A4311" w14:textId="77777777" w:rsidTr="004B0C12">
        <w:trPr>
          <w:cantSplit/>
          <w:jc w:val="right"/>
        </w:trPr>
        <w:tc>
          <w:tcPr>
            <w:tcW w:w="9889" w:type="dxa"/>
            <w:gridSpan w:val="2"/>
          </w:tcPr>
          <w:p w14:paraId="22BE8E6A" w14:textId="1D51DC0D" w:rsidR="00560BA0" w:rsidRPr="00A71DD7" w:rsidRDefault="00077298" w:rsidP="004B0C12">
            <w:pPr>
              <w:pStyle w:val="Title4"/>
              <w:rPr>
                <w:sz w:val="22"/>
                <w:lang w:eastAsia="zh-CN"/>
              </w:rPr>
            </w:pPr>
            <w:r w:rsidRPr="00077298">
              <w:rPr>
                <w:rFonts w:hint="eastAsia"/>
                <w:szCs w:val="28"/>
                <w:lang w:eastAsia="zh-CN"/>
              </w:rPr>
              <w:t>可持续数字</w:t>
            </w:r>
            <w:r w:rsidR="0016337B">
              <w:rPr>
                <w:rFonts w:hint="eastAsia"/>
                <w:szCs w:val="28"/>
                <w:lang w:eastAsia="zh-CN"/>
              </w:rPr>
              <w:t>化</w:t>
            </w:r>
            <w:r w:rsidRPr="00077298">
              <w:rPr>
                <w:rFonts w:hint="eastAsia"/>
                <w:szCs w:val="28"/>
                <w:lang w:eastAsia="zh-CN"/>
              </w:rPr>
              <w:t>转型的活动和研究</w:t>
            </w:r>
          </w:p>
        </w:tc>
      </w:tr>
    </w:tbl>
    <w:bookmarkEnd w:id="3"/>
    <w:p w14:paraId="5065880F" w14:textId="460C436D" w:rsidR="00560BA0" w:rsidRDefault="00722DDE" w:rsidP="0068213C">
      <w:pPr>
        <w:spacing w:before="360"/>
        <w:ind w:firstLineChars="200" w:firstLine="480"/>
        <w:rPr>
          <w:rFonts w:eastAsia="Calibri"/>
          <w:lang w:eastAsia="zh-CN"/>
        </w:rPr>
      </w:pPr>
      <w:r w:rsidRPr="00722DDE">
        <w:rPr>
          <w:rFonts w:hint="eastAsia"/>
          <w:lang w:eastAsia="zh-CN"/>
        </w:rPr>
        <w:t>RAG</w:t>
      </w:r>
      <w:r w:rsidRPr="00722DDE">
        <w:rPr>
          <w:rFonts w:hint="eastAsia"/>
          <w:lang w:eastAsia="zh-CN"/>
        </w:rPr>
        <w:t>感谢</w:t>
      </w:r>
      <w:r w:rsidRPr="00722DDE">
        <w:rPr>
          <w:rFonts w:hint="eastAsia"/>
          <w:lang w:eastAsia="zh-CN"/>
        </w:rPr>
        <w:t>TSAG</w:t>
      </w:r>
      <w:r w:rsidRPr="00722DDE">
        <w:rPr>
          <w:rFonts w:hint="eastAsia"/>
          <w:lang w:eastAsia="zh-CN"/>
        </w:rPr>
        <w:t>提供的有关可持续数字变革报告人组（</w:t>
      </w:r>
      <w:r w:rsidRPr="00722DDE">
        <w:rPr>
          <w:rFonts w:hint="eastAsia"/>
          <w:lang w:eastAsia="zh-CN"/>
        </w:rPr>
        <w:t>RG-DT</w:t>
      </w:r>
      <w:r w:rsidRPr="00722DDE">
        <w:rPr>
          <w:rFonts w:hint="eastAsia"/>
          <w:lang w:eastAsia="zh-CN"/>
        </w:rPr>
        <w:t>）活动的信息。</w:t>
      </w:r>
      <w:r w:rsidRPr="00722DDE">
        <w:rPr>
          <w:rFonts w:hint="eastAsia"/>
          <w:lang w:eastAsia="zh-CN"/>
        </w:rPr>
        <w:t>RAG</w:t>
      </w:r>
      <w:r w:rsidRPr="00722DDE">
        <w:rPr>
          <w:rFonts w:hint="eastAsia"/>
          <w:lang w:eastAsia="zh-CN"/>
        </w:rPr>
        <w:t>在第</w:t>
      </w:r>
      <w:r w:rsidRPr="00722DDE">
        <w:rPr>
          <w:rFonts w:hint="eastAsia"/>
          <w:lang w:eastAsia="zh-CN"/>
        </w:rPr>
        <w:t>31</w:t>
      </w:r>
      <w:r w:rsidRPr="00722DDE">
        <w:rPr>
          <w:rFonts w:hint="eastAsia"/>
          <w:lang w:eastAsia="zh-CN"/>
        </w:rPr>
        <w:t>次会议上一致认为，跨部门协调组（</w:t>
      </w:r>
      <w:r w:rsidRPr="00722DDE">
        <w:rPr>
          <w:rFonts w:hint="eastAsia"/>
          <w:lang w:eastAsia="zh-CN"/>
        </w:rPr>
        <w:t>ISCG</w:t>
      </w:r>
      <w:r w:rsidRPr="00722DDE">
        <w:rPr>
          <w:rFonts w:hint="eastAsia"/>
          <w:lang w:eastAsia="zh-CN"/>
        </w:rPr>
        <w:t>）最适合就</w:t>
      </w:r>
      <w:r w:rsidR="0055172D">
        <w:rPr>
          <w:rFonts w:hint="eastAsia"/>
          <w:lang w:eastAsia="zh-CN"/>
        </w:rPr>
        <w:t>此</w:t>
      </w:r>
      <w:r w:rsidRPr="00722DDE">
        <w:rPr>
          <w:rFonts w:hint="eastAsia"/>
          <w:lang w:eastAsia="zh-CN"/>
        </w:rPr>
        <w:t>议题交流信息。</w:t>
      </w:r>
      <w:r w:rsidRPr="00722DDE">
        <w:rPr>
          <w:rFonts w:hint="eastAsia"/>
          <w:lang w:eastAsia="zh-CN"/>
        </w:rPr>
        <w:t>RAG</w:t>
      </w:r>
      <w:r w:rsidRPr="00722DDE">
        <w:rPr>
          <w:rFonts w:hint="eastAsia"/>
          <w:lang w:eastAsia="zh-CN"/>
        </w:rPr>
        <w:t>期待着在</w:t>
      </w:r>
      <w:r w:rsidRPr="00722DDE">
        <w:rPr>
          <w:rFonts w:hint="eastAsia"/>
          <w:lang w:eastAsia="zh-CN"/>
        </w:rPr>
        <w:t>ISCG</w:t>
      </w:r>
      <w:r w:rsidRPr="00722DDE">
        <w:rPr>
          <w:rFonts w:hint="eastAsia"/>
          <w:lang w:eastAsia="zh-CN"/>
        </w:rPr>
        <w:t>框架内就此议题继续开展合作。</w:t>
      </w:r>
    </w:p>
    <w:p w14:paraId="38B7B915" w14:textId="77777777" w:rsidR="00560BA0" w:rsidRPr="00A43D7C" w:rsidRDefault="00560BA0" w:rsidP="00560BA0">
      <w:pPr>
        <w:spacing w:before="120"/>
        <w:rPr>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60BA0" w:rsidRPr="00A43D7C" w14:paraId="47506783" w14:textId="77777777" w:rsidTr="004B0C12">
        <w:tc>
          <w:tcPr>
            <w:tcW w:w="4814" w:type="dxa"/>
            <w:hideMark/>
          </w:tcPr>
          <w:p w14:paraId="03D1436F" w14:textId="2AD3463C" w:rsidR="00560BA0" w:rsidRPr="00A43D7C" w:rsidRDefault="00077298" w:rsidP="0068213C">
            <w:pPr>
              <w:tabs>
                <w:tab w:val="left" w:pos="1332"/>
              </w:tabs>
              <w:rPr>
                <w:rFonts w:cs="Times New Roman"/>
              </w:rPr>
            </w:pPr>
            <w:r>
              <w:rPr>
                <w:rFonts w:eastAsia="SimSun"/>
                <w:b/>
                <w:szCs w:val="24"/>
                <w:lang w:eastAsia="ja-JP"/>
              </w:rPr>
              <w:t>状态</w:t>
            </w:r>
            <w:r>
              <w:rPr>
                <w:rFonts w:eastAsia="SimSun"/>
                <w:b/>
                <w:szCs w:val="24"/>
                <w:lang w:eastAsia="zh-CN"/>
              </w:rPr>
              <w:t>：</w:t>
            </w:r>
            <w:r w:rsidR="00560BA0" w:rsidRPr="00A43D7C">
              <w:rPr>
                <w:rFonts w:cs="Times New Roman"/>
                <w:b/>
                <w:bCs/>
                <w:lang w:eastAsia="ja-JP"/>
              </w:rPr>
              <w:tab/>
            </w:r>
            <w:r w:rsidR="00560BA0">
              <w:rPr>
                <w:rFonts w:cs="Times New Roman"/>
                <w:b/>
                <w:bCs/>
                <w:lang w:eastAsia="ja-JP"/>
              </w:rPr>
              <w:tab/>
            </w:r>
            <w:r w:rsidR="00722DDE">
              <w:rPr>
                <w:rFonts w:cs="Times New Roman" w:hint="eastAsia"/>
                <w:lang w:eastAsia="zh-CN"/>
              </w:rPr>
              <w:t>供参考</w:t>
            </w:r>
          </w:p>
        </w:tc>
        <w:tc>
          <w:tcPr>
            <w:tcW w:w="4815" w:type="dxa"/>
            <w:hideMark/>
          </w:tcPr>
          <w:p w14:paraId="0E149979" w14:textId="77777777" w:rsidR="00560BA0" w:rsidRPr="00A43D7C" w:rsidRDefault="00560BA0" w:rsidP="004B0C12">
            <w:pPr>
              <w:rPr>
                <w:rFonts w:cs="Times New Roman"/>
                <w:lang w:eastAsia="ja-JP"/>
              </w:rPr>
            </w:pPr>
          </w:p>
        </w:tc>
      </w:tr>
      <w:tr w:rsidR="00560BA0" w:rsidRPr="00A43D7C" w14:paraId="1EB2CCBF" w14:textId="77777777" w:rsidTr="004B0C12">
        <w:tc>
          <w:tcPr>
            <w:tcW w:w="4814" w:type="dxa"/>
          </w:tcPr>
          <w:p w14:paraId="79A2EF4A" w14:textId="5E638431" w:rsidR="00560BA0" w:rsidRPr="0068213C" w:rsidRDefault="00077298" w:rsidP="004B0C12">
            <w:pPr>
              <w:rPr>
                <w:rFonts w:cs="Times New Roman"/>
                <w:lang w:val="en-GB" w:eastAsia="ja-JP"/>
              </w:rPr>
            </w:pPr>
            <w:r>
              <w:rPr>
                <w:rFonts w:eastAsia="SimSun"/>
                <w:b/>
                <w:szCs w:val="24"/>
                <w:lang w:eastAsia="ja-JP"/>
              </w:rPr>
              <w:t>联系人</w:t>
            </w:r>
            <w:r>
              <w:rPr>
                <w:rFonts w:eastAsia="SimSun"/>
                <w:b/>
                <w:szCs w:val="24"/>
                <w:lang w:eastAsia="zh-CN"/>
              </w:rPr>
              <w:t>：</w:t>
            </w:r>
            <w:r w:rsidR="00560BA0" w:rsidRPr="002A0A4E">
              <w:rPr>
                <w:rFonts w:cs="Times New Roman"/>
                <w:lang w:val="en-GB" w:eastAsia="ja-JP"/>
              </w:rPr>
              <w:tab/>
              <w:t>Andy Quested</w:t>
            </w:r>
            <w:r w:rsidR="00722DDE">
              <w:rPr>
                <w:rFonts w:cs="Times New Roman" w:hint="eastAsia"/>
                <w:lang w:val="en-GB" w:eastAsia="zh-CN"/>
              </w:rPr>
              <w:t>先生（</w:t>
            </w:r>
            <w:r w:rsidR="00560BA0" w:rsidRPr="002A0A4E">
              <w:rPr>
                <w:rFonts w:cs="Times New Roman"/>
                <w:lang w:val="en-GB" w:eastAsia="ja-JP"/>
              </w:rPr>
              <w:t>EBU</w:t>
            </w:r>
            <w:r w:rsidR="00722DDE">
              <w:rPr>
                <w:rFonts w:cs="Times New Roman" w:hint="eastAsia"/>
                <w:lang w:val="en-GB" w:eastAsia="zh-CN"/>
              </w:rPr>
              <w:t>）</w:t>
            </w:r>
          </w:p>
        </w:tc>
        <w:tc>
          <w:tcPr>
            <w:tcW w:w="4815" w:type="dxa"/>
          </w:tcPr>
          <w:p w14:paraId="7AC2D002" w14:textId="606A4FFF" w:rsidR="00560BA0" w:rsidRPr="002A0A4E" w:rsidRDefault="00077298" w:rsidP="004B0C12">
            <w:pPr>
              <w:rPr>
                <w:rFonts w:cs="Times New Roman"/>
                <w:b/>
                <w:bCs/>
                <w:lang w:val="en-GB" w:eastAsia="ja-JP"/>
              </w:rPr>
            </w:pPr>
            <w:r>
              <w:rPr>
                <w:rFonts w:eastAsia="SimSun"/>
                <w:b/>
                <w:szCs w:val="24"/>
                <w:lang w:eastAsia="ja-JP"/>
              </w:rPr>
              <w:t>电子邮件</w:t>
            </w:r>
            <w:r>
              <w:rPr>
                <w:rFonts w:eastAsia="SimSun"/>
                <w:b/>
                <w:szCs w:val="24"/>
                <w:lang w:eastAsia="zh-CN"/>
              </w:rPr>
              <w:t>：</w:t>
            </w:r>
            <w:r w:rsidR="00560BA0" w:rsidRPr="002A0A4E">
              <w:rPr>
                <w:rFonts w:cs="Times New Roman"/>
                <w:lang w:val="en-GB" w:eastAsia="ja-JP"/>
              </w:rPr>
              <w:tab/>
            </w:r>
            <w:r w:rsidR="00560BA0" w:rsidRPr="002A0A4E">
              <w:rPr>
                <w:rStyle w:val="Hyperlink"/>
                <w:rFonts w:eastAsia="SimSun" w:cs="Times New Roman"/>
                <w:lang w:val="en-GB"/>
              </w:rPr>
              <w:t>andy.quested@outlook.com</w:t>
            </w:r>
          </w:p>
        </w:tc>
      </w:tr>
    </w:tbl>
    <w:p w14:paraId="4C658424" w14:textId="77777777" w:rsidR="00560BA0" w:rsidRDefault="00560BA0" w:rsidP="00560BA0">
      <w:pPr>
        <w:pStyle w:val="Reasons"/>
      </w:pPr>
    </w:p>
    <w:p w14:paraId="6D8B413A" w14:textId="77777777" w:rsidR="00560BA0" w:rsidRDefault="00560BA0" w:rsidP="00560BA0">
      <w:pPr>
        <w:rPr>
          <w:szCs w:val="20"/>
        </w:rPr>
      </w:pPr>
      <w:r>
        <w:br w:type="page"/>
      </w:r>
    </w:p>
    <w:p w14:paraId="12523A58" w14:textId="063A3DFF" w:rsidR="00560BA0" w:rsidRPr="0068213C" w:rsidRDefault="00722DDE" w:rsidP="0068213C">
      <w:pPr>
        <w:pStyle w:val="AnnexNoTitle"/>
        <w:rPr>
          <w:b w:val="0"/>
          <w:sz w:val="26"/>
          <w:lang w:eastAsia="zh-CN"/>
        </w:rPr>
      </w:pPr>
      <w:r w:rsidRPr="0068213C">
        <w:rPr>
          <w:rFonts w:hint="eastAsia"/>
          <w:b w:val="0"/>
          <w:sz w:val="26"/>
          <w:lang w:eastAsia="zh-CN"/>
        </w:rPr>
        <w:lastRenderedPageBreak/>
        <w:t>附件</w:t>
      </w:r>
      <w:r w:rsidR="00560BA0" w:rsidRPr="0068213C">
        <w:rPr>
          <w:b w:val="0"/>
          <w:sz w:val="26"/>
          <w:lang w:eastAsia="zh-CN"/>
        </w:rPr>
        <w:t>4</w:t>
      </w:r>
    </w:p>
    <w:p w14:paraId="77950793" w14:textId="227D6A3D" w:rsidR="00560BA0" w:rsidRPr="002D3BDC" w:rsidRDefault="00722DDE" w:rsidP="0068213C">
      <w:pPr>
        <w:pStyle w:val="Annextitle"/>
        <w:rPr>
          <w:rFonts w:ascii="Times New Roman" w:hAnsi="Times New Roman"/>
          <w:b w:val="0"/>
          <w:bCs/>
          <w:szCs w:val="26"/>
          <w:lang w:eastAsia="zh-CN"/>
        </w:rPr>
      </w:pPr>
      <w:r w:rsidRPr="0068213C">
        <w:rPr>
          <w:rFonts w:ascii="Calibri" w:eastAsia="SimSun" w:hAnsi="Calibri" w:cs="Calibri" w:hint="eastAsia"/>
          <w:lang w:eastAsia="zh-CN"/>
        </w:rPr>
        <w:t>俄罗斯联邦在</w:t>
      </w:r>
      <w:r w:rsidRPr="0068213C">
        <w:rPr>
          <w:rFonts w:ascii="Calibri" w:eastAsia="SimSun" w:hAnsi="Calibri" w:cs="Calibri" w:hint="eastAsia"/>
          <w:lang w:eastAsia="zh-CN"/>
        </w:rPr>
        <w:t>RAG-31</w:t>
      </w:r>
      <w:r w:rsidRPr="0068213C">
        <w:rPr>
          <w:rFonts w:ascii="Calibri" w:eastAsia="SimSun" w:hAnsi="Calibri" w:cs="Calibri" w:hint="eastAsia"/>
          <w:lang w:eastAsia="zh-CN"/>
        </w:rPr>
        <w:t>会议上有关</w:t>
      </w:r>
      <w:r w:rsidR="0068213C">
        <w:rPr>
          <w:rFonts w:ascii="Calibri" w:eastAsia="SimSun" w:hAnsi="Calibri" w:cs="Calibri"/>
          <w:lang w:eastAsia="zh-CN"/>
        </w:rPr>
        <w:br/>
      </w:r>
      <w:r w:rsidRPr="00722DDE">
        <w:rPr>
          <w:rFonts w:ascii="SimSun" w:eastAsia="SimSun" w:hAnsi="SimSun" w:cs="SimSun" w:hint="eastAsia"/>
          <w:bCs/>
          <w:szCs w:val="26"/>
          <w:lang w:eastAsia="zh-CN"/>
        </w:rPr>
        <w:t>议项</w:t>
      </w:r>
      <w:r w:rsidRPr="00722DDE">
        <w:rPr>
          <w:rFonts w:hint="eastAsia"/>
          <w:bCs/>
          <w:szCs w:val="26"/>
          <w:lang w:eastAsia="zh-CN"/>
        </w:rPr>
        <w:t>3</w:t>
      </w:r>
      <w:r w:rsidR="0055172D">
        <w:rPr>
          <w:rFonts w:ascii="SimSun" w:eastAsia="SimSun" w:hAnsi="SimSun" w:cs="SimSun" w:hint="eastAsia"/>
          <w:bCs/>
          <w:szCs w:val="26"/>
          <w:lang w:eastAsia="zh-CN"/>
        </w:rPr>
        <w:t>的声明</w:t>
      </w:r>
      <w:r w:rsidRPr="00722DDE">
        <w:rPr>
          <w:rFonts w:hint="eastAsia"/>
          <w:bCs/>
          <w:szCs w:val="26"/>
          <w:lang w:eastAsia="zh-CN"/>
        </w:rPr>
        <w:t xml:space="preserve"> – </w:t>
      </w:r>
      <w:r w:rsidRPr="00722DDE">
        <w:rPr>
          <w:rFonts w:ascii="SimSun" w:eastAsia="SimSun" w:hAnsi="SimSun" w:cs="SimSun" w:hint="eastAsia"/>
          <w:bCs/>
          <w:szCs w:val="26"/>
          <w:lang w:eastAsia="zh-CN"/>
        </w:rPr>
        <w:t>任命无线电通信顾问组副主席</w:t>
      </w:r>
    </w:p>
    <w:p w14:paraId="0E3BA726" w14:textId="7F877DAE" w:rsidR="0016337B" w:rsidRPr="00491FA6" w:rsidRDefault="0016337B" w:rsidP="0068213C">
      <w:pPr>
        <w:ind w:firstLineChars="200" w:firstLine="480"/>
        <w:rPr>
          <w:lang w:val="ru-RU" w:eastAsia="zh-CN"/>
        </w:rPr>
      </w:pPr>
      <w:r w:rsidRPr="0068213C">
        <w:rPr>
          <w:rFonts w:hint="eastAsia"/>
          <w:lang w:eastAsia="zh-CN"/>
        </w:rPr>
        <w:t>关于</w:t>
      </w:r>
      <w:r w:rsidRPr="0068213C">
        <w:rPr>
          <w:rFonts w:hint="eastAsia"/>
          <w:lang w:eastAsia="zh-CN"/>
        </w:rPr>
        <w:t>RAG</w:t>
      </w:r>
      <w:r w:rsidRPr="00491FA6">
        <w:rPr>
          <w:rFonts w:hint="eastAsia"/>
          <w:lang w:val="ru-RU" w:eastAsia="zh-CN"/>
        </w:rPr>
        <w:t>-31</w:t>
      </w:r>
      <w:r w:rsidRPr="0068213C">
        <w:rPr>
          <w:rFonts w:hint="eastAsia"/>
          <w:lang w:eastAsia="zh-CN"/>
        </w:rPr>
        <w:t>会议</w:t>
      </w:r>
      <w:proofErr w:type="gramStart"/>
      <w:r w:rsidRPr="0068213C">
        <w:rPr>
          <w:rFonts w:hint="eastAsia"/>
          <w:lang w:eastAsia="zh-CN"/>
        </w:rPr>
        <w:t>议</w:t>
      </w:r>
      <w:proofErr w:type="gramEnd"/>
      <w:r w:rsidRPr="0068213C">
        <w:rPr>
          <w:rFonts w:hint="eastAsia"/>
          <w:lang w:eastAsia="zh-CN"/>
        </w:rPr>
        <w:t>项</w:t>
      </w:r>
      <w:r w:rsidRPr="00491FA6">
        <w:rPr>
          <w:rFonts w:hint="eastAsia"/>
          <w:lang w:val="ru-RU" w:eastAsia="zh-CN"/>
        </w:rPr>
        <w:t xml:space="preserve">3 </w:t>
      </w:r>
      <w:r w:rsidRPr="00491FA6">
        <w:rPr>
          <w:lang w:val="ru-RU" w:eastAsia="zh-CN"/>
        </w:rPr>
        <w:t>–</w:t>
      </w:r>
      <w:r w:rsidR="00127420" w:rsidRPr="00491FA6">
        <w:rPr>
          <w:rFonts w:hint="eastAsia"/>
          <w:lang w:val="ru-RU" w:eastAsia="zh-CN"/>
        </w:rPr>
        <w:t>“</w:t>
      </w:r>
      <w:r w:rsidRPr="0068213C">
        <w:rPr>
          <w:rFonts w:hint="eastAsia"/>
          <w:lang w:eastAsia="zh-CN"/>
        </w:rPr>
        <w:t>任命</w:t>
      </w:r>
      <w:r w:rsidRPr="0068213C">
        <w:rPr>
          <w:rFonts w:hint="eastAsia"/>
          <w:lang w:eastAsia="zh-CN"/>
        </w:rPr>
        <w:t>RAG</w:t>
      </w:r>
      <w:r w:rsidRPr="0068213C">
        <w:rPr>
          <w:rFonts w:hint="eastAsia"/>
          <w:lang w:eastAsia="zh-CN"/>
        </w:rPr>
        <w:t>副主席</w:t>
      </w:r>
      <w:r w:rsidR="00127420" w:rsidRPr="00491FA6">
        <w:rPr>
          <w:rFonts w:hint="eastAsia"/>
          <w:lang w:val="ru-RU" w:eastAsia="zh-CN"/>
        </w:rPr>
        <w:t>”</w:t>
      </w:r>
      <w:r w:rsidRPr="0068213C">
        <w:rPr>
          <w:rFonts w:hint="eastAsia"/>
          <w:lang w:eastAsia="zh-CN"/>
        </w:rPr>
        <w:t>的审议结果</w:t>
      </w:r>
      <w:r w:rsidRPr="00491FA6">
        <w:rPr>
          <w:rFonts w:hint="eastAsia"/>
          <w:lang w:val="ru-RU" w:eastAsia="zh-CN"/>
        </w:rPr>
        <w:t>，</w:t>
      </w:r>
      <w:r w:rsidRPr="0068213C">
        <w:rPr>
          <w:rFonts w:hint="eastAsia"/>
          <w:lang w:eastAsia="zh-CN"/>
        </w:rPr>
        <w:t>俄罗斯联邦表示坚决反对</w:t>
      </w:r>
      <w:r w:rsidR="0055172D" w:rsidRPr="0068213C">
        <w:rPr>
          <w:rFonts w:hint="eastAsia"/>
          <w:lang w:eastAsia="zh-CN"/>
        </w:rPr>
        <w:t>任命</w:t>
      </w:r>
      <w:r w:rsidRPr="0068213C">
        <w:rPr>
          <w:rFonts w:hint="eastAsia"/>
          <w:lang w:eastAsia="zh-CN"/>
        </w:rPr>
        <w:t>国际电联成员国提名</w:t>
      </w:r>
      <w:r w:rsidR="0055172D" w:rsidRPr="0068213C">
        <w:rPr>
          <w:rFonts w:hint="eastAsia"/>
          <w:lang w:eastAsia="zh-CN"/>
        </w:rPr>
        <w:t>的某些</w:t>
      </w:r>
      <w:r w:rsidRPr="0068213C">
        <w:rPr>
          <w:rFonts w:hint="eastAsia"/>
          <w:lang w:eastAsia="zh-CN"/>
        </w:rPr>
        <w:t>候选人的程序。</w:t>
      </w:r>
    </w:p>
    <w:p w14:paraId="4EF0E7E5" w14:textId="2ECD57C0" w:rsidR="00560BA0" w:rsidRPr="00491FA6" w:rsidRDefault="0016337B" w:rsidP="0068213C">
      <w:pPr>
        <w:ind w:firstLineChars="200" w:firstLine="480"/>
        <w:rPr>
          <w:lang w:val="ru-RU" w:eastAsia="zh-CN"/>
        </w:rPr>
      </w:pPr>
      <w:r w:rsidRPr="0068213C">
        <w:rPr>
          <w:rFonts w:hint="eastAsia"/>
          <w:lang w:eastAsia="zh-CN"/>
        </w:rPr>
        <w:t>俄罗斯联邦提请</w:t>
      </w:r>
      <w:r w:rsidR="0055172D" w:rsidRPr="0068213C">
        <w:rPr>
          <w:rFonts w:hint="eastAsia"/>
          <w:lang w:eastAsia="zh-CN"/>
        </w:rPr>
        <w:t>大家</w:t>
      </w:r>
      <w:r w:rsidRPr="0068213C">
        <w:rPr>
          <w:rFonts w:hint="eastAsia"/>
          <w:lang w:eastAsia="zh-CN"/>
        </w:rPr>
        <w:t>注意</w:t>
      </w:r>
      <w:r w:rsidRPr="00491FA6">
        <w:rPr>
          <w:rFonts w:hint="eastAsia"/>
          <w:lang w:val="ru-RU" w:eastAsia="zh-CN"/>
        </w:rPr>
        <w:t>，</w:t>
      </w:r>
      <w:r w:rsidR="0055172D" w:rsidRPr="0068213C">
        <w:rPr>
          <w:rFonts w:hint="eastAsia"/>
          <w:lang w:eastAsia="zh-CN"/>
        </w:rPr>
        <w:t>PP</w:t>
      </w:r>
      <w:r w:rsidR="0055172D" w:rsidRPr="00491FA6">
        <w:rPr>
          <w:rFonts w:hint="eastAsia"/>
          <w:lang w:val="ru-RU" w:eastAsia="zh-CN"/>
        </w:rPr>
        <w:t>-22</w:t>
      </w:r>
      <w:r w:rsidRPr="0068213C">
        <w:rPr>
          <w:rFonts w:hint="eastAsia"/>
          <w:lang w:eastAsia="zh-CN"/>
        </w:rPr>
        <w:t>第</w:t>
      </w:r>
      <w:r w:rsidRPr="00491FA6">
        <w:rPr>
          <w:rFonts w:hint="eastAsia"/>
          <w:lang w:val="ru-RU" w:eastAsia="zh-CN"/>
        </w:rPr>
        <w:t>208</w:t>
      </w:r>
      <w:r w:rsidRPr="0068213C">
        <w:rPr>
          <w:rFonts w:hint="eastAsia"/>
          <w:lang w:eastAsia="zh-CN"/>
        </w:rPr>
        <w:t>号决议</w:t>
      </w:r>
      <w:r w:rsidRPr="00491FA6">
        <w:rPr>
          <w:rFonts w:hint="eastAsia"/>
          <w:lang w:val="ru-RU" w:eastAsia="zh-CN"/>
        </w:rPr>
        <w:t>（</w:t>
      </w:r>
      <w:r w:rsidRPr="00491FA6">
        <w:rPr>
          <w:rFonts w:hint="eastAsia"/>
          <w:lang w:val="ru-RU" w:eastAsia="zh-CN"/>
        </w:rPr>
        <w:t>2022</w:t>
      </w:r>
      <w:r w:rsidRPr="0068213C">
        <w:rPr>
          <w:rFonts w:hint="eastAsia"/>
          <w:lang w:eastAsia="zh-CN"/>
        </w:rPr>
        <w:t>年</w:t>
      </w:r>
      <w:r w:rsidRPr="00491FA6">
        <w:rPr>
          <w:rFonts w:hint="eastAsia"/>
          <w:lang w:val="ru-RU" w:eastAsia="zh-CN"/>
        </w:rPr>
        <w:t>，</w:t>
      </w:r>
      <w:r w:rsidRPr="0068213C">
        <w:rPr>
          <w:rFonts w:hint="eastAsia"/>
          <w:lang w:eastAsia="zh-CN"/>
        </w:rPr>
        <w:t>布加勒斯特</w:t>
      </w:r>
      <w:r w:rsidRPr="00491FA6">
        <w:rPr>
          <w:rFonts w:hint="eastAsia"/>
          <w:lang w:val="ru-RU" w:eastAsia="zh-CN"/>
        </w:rPr>
        <w:t>，</w:t>
      </w:r>
      <w:r w:rsidRPr="0068213C">
        <w:rPr>
          <w:rFonts w:hint="eastAsia"/>
          <w:lang w:eastAsia="zh-CN"/>
        </w:rPr>
        <w:t>修订版</w:t>
      </w:r>
      <w:r w:rsidRPr="00491FA6">
        <w:rPr>
          <w:rFonts w:hint="eastAsia"/>
          <w:lang w:val="ru-RU" w:eastAsia="zh-CN"/>
        </w:rPr>
        <w:t>）</w:t>
      </w:r>
      <w:r w:rsidRPr="0068213C">
        <w:rPr>
          <w:rFonts w:hint="eastAsia"/>
          <w:lang w:eastAsia="zh-CN"/>
        </w:rPr>
        <w:t>附件</w:t>
      </w:r>
      <w:r w:rsidRPr="00491FA6">
        <w:rPr>
          <w:rFonts w:hint="eastAsia"/>
          <w:lang w:val="ru-RU" w:eastAsia="zh-CN"/>
        </w:rPr>
        <w:t>1</w:t>
      </w:r>
      <w:r w:rsidR="00C327D2" w:rsidRPr="0068213C">
        <w:rPr>
          <w:rFonts w:hint="eastAsia"/>
          <w:lang w:eastAsia="zh-CN"/>
        </w:rPr>
        <w:t>定义并阐述</w:t>
      </w:r>
      <w:r w:rsidRPr="0068213C">
        <w:rPr>
          <w:rFonts w:hint="eastAsia"/>
          <w:lang w:eastAsia="zh-CN"/>
        </w:rPr>
        <w:t>了顾问组、研究组和国际电联其他</w:t>
      </w:r>
      <w:proofErr w:type="gramStart"/>
      <w:r w:rsidRPr="0068213C">
        <w:rPr>
          <w:rFonts w:hint="eastAsia"/>
          <w:lang w:eastAsia="zh-CN"/>
        </w:rPr>
        <w:t>部门组正副主席</w:t>
      </w:r>
      <w:proofErr w:type="gramEnd"/>
      <w:r w:rsidRPr="0068213C">
        <w:rPr>
          <w:rFonts w:hint="eastAsia"/>
          <w:lang w:eastAsia="zh-CN"/>
        </w:rPr>
        <w:t>的任命程序。</w:t>
      </w:r>
    </w:p>
    <w:p w14:paraId="0AFD2612" w14:textId="4914AFEB" w:rsidR="00560BA0" w:rsidRPr="0068213C" w:rsidRDefault="0016337B" w:rsidP="0068213C">
      <w:pPr>
        <w:ind w:firstLineChars="200" w:firstLine="480"/>
        <w:rPr>
          <w:lang w:eastAsia="zh-CN"/>
        </w:rPr>
      </w:pPr>
      <w:r w:rsidRPr="0068213C">
        <w:rPr>
          <w:rFonts w:hint="eastAsia"/>
          <w:lang w:eastAsia="zh-CN"/>
        </w:rPr>
        <w:t>与会者被卷入了超出国际电联职</w:t>
      </w:r>
      <w:r w:rsidR="00C327D2" w:rsidRPr="0068213C">
        <w:rPr>
          <w:rFonts w:hint="eastAsia"/>
          <w:lang w:eastAsia="zh-CN"/>
        </w:rPr>
        <w:t>权</w:t>
      </w:r>
      <w:r w:rsidRPr="0068213C">
        <w:rPr>
          <w:rFonts w:hint="eastAsia"/>
          <w:lang w:eastAsia="zh-CN"/>
        </w:rPr>
        <w:t>范围的政治性讨论</w:t>
      </w:r>
      <w:r w:rsidR="00C327D2" w:rsidRPr="0068213C">
        <w:rPr>
          <w:rFonts w:hint="eastAsia"/>
          <w:lang w:eastAsia="zh-CN"/>
        </w:rPr>
        <w:t>之</w:t>
      </w:r>
      <w:r w:rsidRPr="0068213C">
        <w:rPr>
          <w:rFonts w:hint="eastAsia"/>
          <w:lang w:eastAsia="zh-CN"/>
        </w:rPr>
        <w:t>中</w:t>
      </w:r>
      <w:r w:rsidR="00C327D2" w:rsidRPr="00491FA6">
        <w:rPr>
          <w:rFonts w:hint="eastAsia"/>
          <w:lang w:val="ru-RU" w:eastAsia="zh-CN"/>
        </w:rPr>
        <w:t>，</w:t>
      </w:r>
      <w:r w:rsidR="00C327D2" w:rsidRPr="0068213C">
        <w:rPr>
          <w:rFonts w:hint="eastAsia"/>
          <w:lang w:eastAsia="zh-CN"/>
        </w:rPr>
        <w:t>且这种讨论导致</w:t>
      </w:r>
      <w:r w:rsidRPr="0068213C">
        <w:rPr>
          <w:rFonts w:hint="eastAsia"/>
          <w:lang w:eastAsia="zh-CN"/>
        </w:rPr>
        <w:t>上述</w:t>
      </w:r>
      <w:r w:rsidR="00C327D2" w:rsidRPr="0068213C">
        <w:rPr>
          <w:rFonts w:hint="eastAsia"/>
          <w:lang w:eastAsia="zh-CN"/>
        </w:rPr>
        <w:t>任命</w:t>
      </w:r>
      <w:r w:rsidRPr="0068213C">
        <w:rPr>
          <w:rFonts w:hint="eastAsia"/>
          <w:lang w:eastAsia="zh-CN"/>
        </w:rPr>
        <w:t>程序被忽略</w:t>
      </w:r>
      <w:r w:rsidRPr="00491FA6">
        <w:rPr>
          <w:rFonts w:hint="eastAsia"/>
          <w:lang w:val="ru-RU" w:eastAsia="zh-CN"/>
        </w:rPr>
        <w:t>，</w:t>
      </w:r>
      <w:r w:rsidRPr="0068213C">
        <w:rPr>
          <w:rFonts w:hint="eastAsia"/>
          <w:lang w:eastAsia="zh-CN"/>
        </w:rPr>
        <w:t>取而代之的是</w:t>
      </w:r>
      <w:r w:rsidR="00C327D2" w:rsidRPr="0068213C">
        <w:rPr>
          <w:rFonts w:hint="eastAsia"/>
          <w:lang w:eastAsia="zh-CN"/>
        </w:rPr>
        <w:t>一项不合</w:t>
      </w:r>
      <w:r w:rsidRPr="0068213C">
        <w:rPr>
          <w:rFonts w:hint="eastAsia"/>
          <w:lang w:eastAsia="zh-CN"/>
        </w:rPr>
        <w:t>法的候选人</w:t>
      </w:r>
      <w:r w:rsidR="00C327D2" w:rsidRPr="0068213C">
        <w:rPr>
          <w:rFonts w:hint="eastAsia"/>
          <w:lang w:eastAsia="zh-CN"/>
        </w:rPr>
        <w:t>任命</w:t>
      </w:r>
      <w:r w:rsidRPr="0068213C">
        <w:rPr>
          <w:rFonts w:hint="eastAsia"/>
          <w:lang w:eastAsia="zh-CN"/>
        </w:rPr>
        <w:t>程序。国际电联法律顾问在</w:t>
      </w:r>
      <w:r w:rsidRPr="0068213C">
        <w:rPr>
          <w:rFonts w:hint="eastAsia"/>
          <w:lang w:eastAsia="zh-CN"/>
        </w:rPr>
        <w:t>RAG-31</w:t>
      </w:r>
      <w:r w:rsidRPr="0068213C">
        <w:rPr>
          <w:rFonts w:hint="eastAsia"/>
          <w:lang w:eastAsia="zh-CN"/>
        </w:rPr>
        <w:t>会议期间确认，</w:t>
      </w:r>
      <w:r w:rsidR="00C327D2" w:rsidRPr="0068213C">
        <w:rPr>
          <w:rFonts w:hint="eastAsia"/>
          <w:lang w:eastAsia="zh-CN"/>
        </w:rPr>
        <w:t>除</w:t>
      </w:r>
      <w:r w:rsidRPr="0068213C">
        <w:rPr>
          <w:rFonts w:hint="eastAsia"/>
          <w:lang w:eastAsia="zh-CN"/>
        </w:rPr>
        <w:t>第</w:t>
      </w:r>
      <w:r w:rsidRPr="0068213C">
        <w:rPr>
          <w:rFonts w:hint="eastAsia"/>
          <w:lang w:eastAsia="zh-CN"/>
        </w:rPr>
        <w:t>208</w:t>
      </w:r>
      <w:r w:rsidRPr="0068213C">
        <w:rPr>
          <w:rFonts w:hint="eastAsia"/>
          <w:lang w:eastAsia="zh-CN"/>
        </w:rPr>
        <w:t>号决议（</w:t>
      </w:r>
      <w:r w:rsidRPr="0068213C">
        <w:rPr>
          <w:rFonts w:hint="eastAsia"/>
          <w:lang w:eastAsia="zh-CN"/>
        </w:rPr>
        <w:t>2022</w:t>
      </w:r>
      <w:r w:rsidRPr="0068213C">
        <w:rPr>
          <w:rFonts w:hint="eastAsia"/>
          <w:lang w:eastAsia="zh-CN"/>
        </w:rPr>
        <w:t>年，布加勒斯特，修订版）附件</w:t>
      </w:r>
      <w:r w:rsidRPr="0068213C">
        <w:rPr>
          <w:rFonts w:hint="eastAsia"/>
          <w:lang w:eastAsia="zh-CN"/>
        </w:rPr>
        <w:t>1</w:t>
      </w:r>
      <w:r w:rsidR="00C327D2" w:rsidRPr="0068213C">
        <w:rPr>
          <w:rFonts w:hint="eastAsia"/>
          <w:lang w:eastAsia="zh-CN"/>
        </w:rPr>
        <w:t>规定</w:t>
      </w:r>
      <w:r w:rsidRPr="0068213C">
        <w:rPr>
          <w:rFonts w:hint="eastAsia"/>
          <w:lang w:eastAsia="zh-CN"/>
        </w:rPr>
        <w:t>的顾问组、研究组和其它部门组副主席的任命程序</w:t>
      </w:r>
      <w:r w:rsidR="00C327D2" w:rsidRPr="0068213C">
        <w:rPr>
          <w:rFonts w:hint="eastAsia"/>
          <w:lang w:eastAsia="zh-CN"/>
        </w:rPr>
        <w:t>之外，国际电</w:t>
      </w:r>
      <w:proofErr w:type="gramStart"/>
      <w:r w:rsidR="00C327D2" w:rsidRPr="0068213C">
        <w:rPr>
          <w:rFonts w:hint="eastAsia"/>
          <w:lang w:eastAsia="zh-CN"/>
        </w:rPr>
        <w:t>联基本</w:t>
      </w:r>
      <w:proofErr w:type="gramEnd"/>
      <w:r w:rsidR="00C327D2" w:rsidRPr="0068213C">
        <w:rPr>
          <w:rFonts w:hint="eastAsia"/>
          <w:lang w:eastAsia="zh-CN"/>
        </w:rPr>
        <w:t>文件并未规定其它任命程序</w:t>
      </w:r>
      <w:r w:rsidRPr="0068213C">
        <w:rPr>
          <w:rFonts w:hint="eastAsia"/>
          <w:lang w:eastAsia="zh-CN"/>
        </w:rPr>
        <w:t>。</w:t>
      </w:r>
    </w:p>
    <w:p w14:paraId="14C4F966" w14:textId="6C4D155C" w:rsidR="0016337B" w:rsidRPr="0068213C" w:rsidRDefault="0016337B" w:rsidP="0068213C">
      <w:pPr>
        <w:ind w:firstLineChars="200" w:firstLine="480"/>
        <w:rPr>
          <w:lang w:eastAsia="zh-CN"/>
        </w:rPr>
      </w:pPr>
      <w:r w:rsidRPr="0068213C">
        <w:rPr>
          <w:rFonts w:hint="eastAsia"/>
          <w:lang w:eastAsia="zh-CN"/>
        </w:rPr>
        <w:t>尽管没有人</w:t>
      </w:r>
      <w:r w:rsidR="00C327D2" w:rsidRPr="0068213C">
        <w:rPr>
          <w:rFonts w:hint="eastAsia"/>
          <w:lang w:eastAsia="zh-CN"/>
        </w:rPr>
        <w:t>认为各</w:t>
      </w:r>
      <w:r w:rsidRPr="0068213C">
        <w:rPr>
          <w:rFonts w:hint="eastAsia"/>
          <w:lang w:eastAsia="zh-CN"/>
        </w:rPr>
        <w:t>副主席职位候选人</w:t>
      </w:r>
      <w:r w:rsidR="00C327D2" w:rsidRPr="0068213C">
        <w:rPr>
          <w:rFonts w:hint="eastAsia"/>
          <w:lang w:eastAsia="zh-CN"/>
        </w:rPr>
        <w:t>不符合</w:t>
      </w:r>
      <w:r w:rsidR="00C327D2" w:rsidRPr="0068213C">
        <w:rPr>
          <w:rFonts w:hint="eastAsia"/>
          <w:lang w:eastAsia="zh-CN"/>
        </w:rPr>
        <w:t>PP-22</w:t>
      </w:r>
      <w:r w:rsidRPr="0068213C">
        <w:rPr>
          <w:rFonts w:hint="eastAsia"/>
          <w:lang w:eastAsia="zh-CN"/>
        </w:rPr>
        <w:t>第</w:t>
      </w:r>
      <w:r w:rsidRPr="0068213C">
        <w:rPr>
          <w:rFonts w:hint="eastAsia"/>
          <w:lang w:eastAsia="zh-CN"/>
        </w:rPr>
        <w:t>208</w:t>
      </w:r>
      <w:r w:rsidRPr="0068213C">
        <w:rPr>
          <w:rFonts w:hint="eastAsia"/>
          <w:lang w:eastAsia="zh-CN"/>
        </w:rPr>
        <w:t>号决议（</w:t>
      </w:r>
      <w:r w:rsidRPr="0068213C">
        <w:rPr>
          <w:rFonts w:hint="eastAsia"/>
          <w:lang w:eastAsia="zh-CN"/>
        </w:rPr>
        <w:t>2022</w:t>
      </w:r>
      <w:r w:rsidRPr="0068213C">
        <w:rPr>
          <w:rFonts w:hint="eastAsia"/>
          <w:lang w:eastAsia="zh-CN"/>
        </w:rPr>
        <w:t>年，布加勒斯特，修订版）</w:t>
      </w:r>
      <w:r w:rsidR="00C327D2" w:rsidRPr="0068213C">
        <w:rPr>
          <w:rFonts w:hint="eastAsia"/>
          <w:lang w:eastAsia="zh-CN"/>
        </w:rPr>
        <w:t>的要求</w:t>
      </w:r>
      <w:r w:rsidRPr="0068213C">
        <w:rPr>
          <w:rFonts w:hint="eastAsia"/>
          <w:lang w:eastAsia="zh-CN"/>
        </w:rPr>
        <w:t>，但还是根据国籍以及</w:t>
      </w:r>
      <w:r w:rsidR="00C327D2" w:rsidRPr="0068213C">
        <w:rPr>
          <w:rFonts w:hint="eastAsia"/>
          <w:lang w:eastAsia="zh-CN"/>
        </w:rPr>
        <w:t>候选人</w:t>
      </w:r>
      <w:r w:rsidRPr="0068213C">
        <w:rPr>
          <w:rFonts w:hint="eastAsia"/>
          <w:lang w:eastAsia="zh-CN"/>
        </w:rPr>
        <w:t>与</w:t>
      </w:r>
      <w:r w:rsidR="00C327D2" w:rsidRPr="0068213C">
        <w:rPr>
          <w:rFonts w:hint="eastAsia"/>
          <w:lang w:eastAsia="zh-CN"/>
        </w:rPr>
        <w:t>某</w:t>
      </w:r>
      <w:r w:rsidRPr="0068213C">
        <w:rPr>
          <w:rFonts w:hint="eastAsia"/>
          <w:lang w:eastAsia="zh-CN"/>
        </w:rPr>
        <w:t>些代表团认为</w:t>
      </w:r>
      <w:r w:rsidR="00C327D2" w:rsidRPr="0068213C">
        <w:rPr>
          <w:rFonts w:hint="eastAsia"/>
          <w:lang w:eastAsia="zh-CN"/>
        </w:rPr>
        <w:t>其</w:t>
      </w:r>
      <w:r w:rsidRPr="0068213C">
        <w:rPr>
          <w:rFonts w:hint="eastAsia"/>
          <w:lang w:eastAsia="zh-CN"/>
        </w:rPr>
        <w:t>处于武装冲突状态的国家的关系，选择了三名候选人参加投票。投票结果</w:t>
      </w:r>
      <w:r w:rsidR="001B0CF0" w:rsidRPr="0068213C">
        <w:rPr>
          <w:rFonts w:hint="eastAsia"/>
          <w:lang w:eastAsia="zh-CN"/>
        </w:rPr>
        <w:t>显示</w:t>
      </w:r>
      <w:r w:rsidRPr="0068213C">
        <w:rPr>
          <w:rFonts w:hint="eastAsia"/>
          <w:lang w:eastAsia="zh-CN"/>
        </w:rPr>
        <w:t>意大利、美国和俄罗斯联邦提名的三个候选人</w:t>
      </w:r>
      <w:r w:rsidR="001B0CF0" w:rsidRPr="0068213C">
        <w:rPr>
          <w:rFonts w:hint="eastAsia"/>
          <w:lang w:eastAsia="zh-CN"/>
        </w:rPr>
        <w:t>，</w:t>
      </w:r>
      <w:r w:rsidRPr="0068213C">
        <w:rPr>
          <w:rFonts w:hint="eastAsia"/>
          <w:lang w:eastAsia="zh-CN"/>
        </w:rPr>
        <w:t>遭到出席</w:t>
      </w:r>
      <w:r w:rsidRPr="0068213C">
        <w:rPr>
          <w:rFonts w:hint="eastAsia"/>
          <w:lang w:eastAsia="zh-CN"/>
        </w:rPr>
        <w:t>RAG-31</w:t>
      </w:r>
      <w:r w:rsidRPr="0068213C">
        <w:rPr>
          <w:rFonts w:hint="eastAsia"/>
          <w:lang w:eastAsia="zh-CN"/>
        </w:rPr>
        <w:t>会议的</w:t>
      </w:r>
      <w:r w:rsidRPr="0068213C">
        <w:rPr>
          <w:rFonts w:hint="eastAsia"/>
          <w:lang w:eastAsia="zh-CN"/>
        </w:rPr>
        <w:t>3</w:t>
      </w:r>
      <w:r w:rsidRPr="0068213C">
        <w:rPr>
          <w:rFonts w:hint="eastAsia"/>
          <w:lang w:eastAsia="zh-CN"/>
        </w:rPr>
        <w:t>个或更多有表决权的国际电联成员国的反对。尽管投票结果</w:t>
      </w:r>
      <w:r w:rsidR="001B0CF0" w:rsidRPr="0068213C">
        <w:rPr>
          <w:rFonts w:hint="eastAsia"/>
          <w:lang w:eastAsia="zh-CN"/>
        </w:rPr>
        <w:t>如上所述</w:t>
      </w:r>
      <w:r w:rsidRPr="0068213C">
        <w:rPr>
          <w:rFonts w:hint="eastAsia"/>
          <w:lang w:eastAsia="zh-CN"/>
        </w:rPr>
        <w:t>，</w:t>
      </w:r>
      <w:r w:rsidR="001B0CF0" w:rsidRPr="0068213C">
        <w:rPr>
          <w:rFonts w:hint="eastAsia"/>
          <w:lang w:eastAsia="zh-CN"/>
        </w:rPr>
        <w:t>但</w:t>
      </w:r>
      <w:r w:rsidR="001B0CF0" w:rsidRPr="0068213C">
        <w:rPr>
          <w:rFonts w:hint="eastAsia"/>
          <w:lang w:eastAsia="zh-CN"/>
        </w:rPr>
        <w:t>RAG-31</w:t>
      </w:r>
      <w:r w:rsidRPr="0068213C">
        <w:rPr>
          <w:rFonts w:hint="eastAsia"/>
          <w:lang w:eastAsia="zh-CN"/>
        </w:rPr>
        <w:t>主席宣布了任命意大利和美国候选人担任无线电通信顾问组副主席的决定，但</w:t>
      </w:r>
      <w:r w:rsidR="001B0CF0" w:rsidRPr="0068213C">
        <w:rPr>
          <w:rFonts w:hint="eastAsia"/>
          <w:lang w:eastAsia="zh-CN"/>
        </w:rPr>
        <w:t>却</w:t>
      </w:r>
      <w:r w:rsidRPr="0068213C">
        <w:rPr>
          <w:rFonts w:hint="eastAsia"/>
          <w:lang w:eastAsia="zh-CN"/>
        </w:rPr>
        <w:t>未任命俄罗斯联邦</w:t>
      </w:r>
      <w:r w:rsidR="001B0CF0" w:rsidRPr="0068213C">
        <w:rPr>
          <w:rFonts w:hint="eastAsia"/>
          <w:lang w:eastAsia="zh-CN"/>
        </w:rPr>
        <w:t>的</w:t>
      </w:r>
      <w:r w:rsidRPr="0068213C">
        <w:rPr>
          <w:rFonts w:hint="eastAsia"/>
          <w:lang w:eastAsia="zh-CN"/>
        </w:rPr>
        <w:t>候选人。</w:t>
      </w:r>
    </w:p>
    <w:p w14:paraId="16A345C3" w14:textId="6AE6885D" w:rsidR="00560BA0" w:rsidRPr="0068213C" w:rsidRDefault="0016337B" w:rsidP="0068213C">
      <w:pPr>
        <w:ind w:firstLineChars="200" w:firstLine="480"/>
        <w:rPr>
          <w:lang w:eastAsia="zh-CN"/>
        </w:rPr>
      </w:pPr>
      <w:r w:rsidRPr="0068213C">
        <w:rPr>
          <w:rFonts w:hint="eastAsia"/>
          <w:lang w:eastAsia="zh-CN"/>
        </w:rPr>
        <w:t>这项决定违反了</w:t>
      </w:r>
      <w:r w:rsidRPr="0068213C">
        <w:rPr>
          <w:rFonts w:hint="eastAsia"/>
          <w:lang w:eastAsia="zh-CN"/>
        </w:rPr>
        <w:t>ITU-R</w:t>
      </w:r>
      <w:r w:rsidRPr="0068213C">
        <w:rPr>
          <w:rFonts w:hint="eastAsia"/>
          <w:lang w:eastAsia="zh-CN"/>
        </w:rPr>
        <w:t>第</w:t>
      </w:r>
      <w:r w:rsidRPr="0068213C">
        <w:rPr>
          <w:rFonts w:hint="eastAsia"/>
          <w:lang w:eastAsia="zh-CN"/>
        </w:rPr>
        <w:t>52-1</w:t>
      </w:r>
      <w:r w:rsidRPr="0068213C">
        <w:rPr>
          <w:rFonts w:hint="eastAsia"/>
          <w:lang w:eastAsia="zh-CN"/>
        </w:rPr>
        <w:t>号决议，根据该决议，无线电通信顾问</w:t>
      </w:r>
      <w:proofErr w:type="gramStart"/>
      <w:r w:rsidRPr="0068213C">
        <w:rPr>
          <w:rFonts w:hint="eastAsia"/>
          <w:lang w:eastAsia="zh-CN"/>
        </w:rPr>
        <w:t>组做出</w:t>
      </w:r>
      <w:proofErr w:type="gramEnd"/>
      <w:r w:rsidRPr="0068213C">
        <w:rPr>
          <w:rFonts w:hint="eastAsia"/>
          <w:lang w:eastAsia="zh-CN"/>
        </w:rPr>
        <w:t>的任何决定不得引起国际电</w:t>
      </w:r>
      <w:proofErr w:type="gramStart"/>
      <w:r w:rsidRPr="0068213C">
        <w:rPr>
          <w:rFonts w:hint="eastAsia"/>
          <w:lang w:eastAsia="zh-CN"/>
        </w:rPr>
        <w:t>联任何</w:t>
      </w:r>
      <w:proofErr w:type="gramEnd"/>
      <w:r w:rsidRPr="0068213C">
        <w:rPr>
          <w:rFonts w:hint="eastAsia"/>
          <w:lang w:eastAsia="zh-CN"/>
        </w:rPr>
        <w:t>成员国的反对（见</w:t>
      </w:r>
      <w:r w:rsidRPr="0068213C">
        <w:rPr>
          <w:rFonts w:hint="eastAsia"/>
          <w:lang w:eastAsia="zh-CN"/>
        </w:rPr>
        <w:t>ITU-R</w:t>
      </w:r>
      <w:r w:rsidRPr="0068213C">
        <w:rPr>
          <w:rFonts w:hint="eastAsia"/>
          <w:lang w:eastAsia="zh-CN"/>
        </w:rPr>
        <w:t>第</w:t>
      </w:r>
      <w:r w:rsidRPr="0068213C">
        <w:rPr>
          <w:rFonts w:hint="eastAsia"/>
          <w:lang w:eastAsia="zh-CN"/>
        </w:rPr>
        <w:t>52-1</w:t>
      </w:r>
      <w:r w:rsidRPr="0068213C">
        <w:rPr>
          <w:rFonts w:hint="eastAsia"/>
          <w:lang w:eastAsia="zh-CN"/>
        </w:rPr>
        <w:t>号决议</w:t>
      </w:r>
      <w:r w:rsidRPr="0068213C">
        <w:rPr>
          <w:rFonts w:ascii="STKaiti" w:eastAsia="STKaiti" w:hAnsi="STKaiti" w:cs="Times New Roman"/>
          <w:lang w:eastAsia="zh-CN"/>
        </w:rPr>
        <w:t>做出决议</w:t>
      </w:r>
      <w:r w:rsidRPr="0068213C">
        <w:rPr>
          <w:rFonts w:hint="eastAsia"/>
          <w:lang w:eastAsia="zh-CN"/>
        </w:rPr>
        <w:t>2</w:t>
      </w:r>
      <w:r w:rsidRPr="0068213C">
        <w:rPr>
          <w:rFonts w:hint="eastAsia"/>
          <w:lang w:eastAsia="zh-CN"/>
        </w:rPr>
        <w:t>）。此外，</w:t>
      </w:r>
      <w:r w:rsidR="001B0CF0" w:rsidRPr="0068213C">
        <w:rPr>
          <w:rFonts w:hint="eastAsia"/>
          <w:lang w:eastAsia="zh-CN"/>
        </w:rPr>
        <w:t>将候选人按</w:t>
      </w:r>
      <w:r w:rsidRPr="0068213C">
        <w:rPr>
          <w:rFonts w:hint="eastAsia"/>
          <w:lang w:eastAsia="zh-CN"/>
        </w:rPr>
        <w:t>国籍及</w:t>
      </w:r>
      <w:r w:rsidR="001B0CF0" w:rsidRPr="0068213C">
        <w:rPr>
          <w:rFonts w:hint="eastAsia"/>
          <w:lang w:eastAsia="zh-CN"/>
        </w:rPr>
        <w:t>其</w:t>
      </w:r>
      <w:r w:rsidRPr="0068213C">
        <w:rPr>
          <w:rFonts w:hint="eastAsia"/>
          <w:lang w:eastAsia="zh-CN"/>
        </w:rPr>
        <w:t>与任何国家的隶属关系</w:t>
      </w:r>
      <w:r w:rsidR="001B0CF0" w:rsidRPr="0068213C">
        <w:rPr>
          <w:rFonts w:hint="eastAsia"/>
          <w:lang w:eastAsia="zh-CN"/>
        </w:rPr>
        <w:t>区别对待，</w:t>
      </w:r>
      <w:r w:rsidRPr="0068213C">
        <w:rPr>
          <w:rFonts w:hint="eastAsia"/>
          <w:lang w:eastAsia="zh-CN"/>
        </w:rPr>
        <w:t>违反了《世界人权宣言》第</w:t>
      </w:r>
      <w:r w:rsidRPr="0068213C">
        <w:rPr>
          <w:rFonts w:hint="eastAsia"/>
          <w:lang w:eastAsia="zh-CN"/>
        </w:rPr>
        <w:t>2</w:t>
      </w:r>
      <w:r w:rsidRPr="0068213C">
        <w:rPr>
          <w:rFonts w:hint="eastAsia"/>
          <w:lang w:eastAsia="zh-CN"/>
        </w:rPr>
        <w:t>条（联合国大会第</w:t>
      </w:r>
      <w:r w:rsidR="001B0CF0" w:rsidRPr="0068213C">
        <w:rPr>
          <w:lang w:eastAsia="zh-CN"/>
        </w:rPr>
        <w:t>217</w:t>
      </w:r>
      <w:r w:rsidR="0068213C">
        <w:rPr>
          <w:lang w:eastAsia="zh-CN"/>
        </w:rPr>
        <w:t> </w:t>
      </w:r>
      <w:r w:rsidR="001B0CF0" w:rsidRPr="0068213C">
        <w:rPr>
          <w:lang w:eastAsia="zh-CN"/>
        </w:rPr>
        <w:t>A (III)</w:t>
      </w:r>
      <w:r w:rsidRPr="0068213C">
        <w:rPr>
          <w:rFonts w:hint="eastAsia"/>
          <w:lang w:eastAsia="zh-CN"/>
        </w:rPr>
        <w:t>号决议，</w:t>
      </w:r>
      <w:r w:rsidRPr="0068213C">
        <w:rPr>
          <w:rFonts w:hint="eastAsia"/>
          <w:lang w:eastAsia="zh-CN"/>
        </w:rPr>
        <w:t>1948</w:t>
      </w:r>
      <w:r w:rsidRPr="0068213C">
        <w:rPr>
          <w:rFonts w:hint="eastAsia"/>
          <w:lang w:eastAsia="zh-CN"/>
        </w:rPr>
        <w:t>年</w:t>
      </w:r>
      <w:r w:rsidRPr="0068213C">
        <w:rPr>
          <w:rFonts w:hint="eastAsia"/>
          <w:lang w:eastAsia="zh-CN"/>
        </w:rPr>
        <w:t>10</w:t>
      </w:r>
      <w:r w:rsidRPr="0068213C">
        <w:rPr>
          <w:rFonts w:hint="eastAsia"/>
          <w:lang w:eastAsia="zh-CN"/>
        </w:rPr>
        <w:t>月</w:t>
      </w:r>
      <w:r w:rsidRPr="0068213C">
        <w:rPr>
          <w:rFonts w:hint="eastAsia"/>
          <w:lang w:eastAsia="zh-CN"/>
        </w:rPr>
        <w:t>12</w:t>
      </w:r>
      <w:r w:rsidRPr="0068213C">
        <w:rPr>
          <w:rFonts w:hint="eastAsia"/>
          <w:lang w:eastAsia="zh-CN"/>
        </w:rPr>
        <w:t>日）。</w:t>
      </w:r>
    </w:p>
    <w:p w14:paraId="39D2C0FE" w14:textId="13402022" w:rsidR="0016337B" w:rsidRPr="0068213C" w:rsidRDefault="0016337B" w:rsidP="0068213C">
      <w:pPr>
        <w:ind w:firstLineChars="200" w:firstLine="480"/>
        <w:rPr>
          <w:lang w:eastAsia="zh-CN"/>
        </w:rPr>
      </w:pPr>
      <w:r w:rsidRPr="0068213C">
        <w:rPr>
          <w:rFonts w:hint="eastAsia"/>
          <w:lang w:eastAsia="zh-CN"/>
        </w:rPr>
        <w:t>对此，俄罗斯联邦不认可</w:t>
      </w:r>
      <w:r w:rsidRPr="0068213C">
        <w:rPr>
          <w:rFonts w:hint="eastAsia"/>
          <w:lang w:eastAsia="zh-CN"/>
        </w:rPr>
        <w:t>RAG-31</w:t>
      </w:r>
      <w:r w:rsidRPr="0068213C">
        <w:rPr>
          <w:rFonts w:hint="eastAsia"/>
          <w:lang w:eastAsia="zh-CN"/>
        </w:rPr>
        <w:t>就议项</w:t>
      </w:r>
      <w:r w:rsidRPr="0068213C">
        <w:rPr>
          <w:rFonts w:hint="eastAsia"/>
          <w:lang w:eastAsia="zh-CN"/>
        </w:rPr>
        <w:t>3</w:t>
      </w:r>
      <w:r w:rsidRPr="0068213C">
        <w:rPr>
          <w:rFonts w:hint="eastAsia"/>
          <w:lang w:eastAsia="zh-CN"/>
        </w:rPr>
        <w:t>做出的决定，</w:t>
      </w:r>
      <w:r w:rsidR="001B0CF0" w:rsidRPr="0068213C">
        <w:rPr>
          <w:rFonts w:hint="eastAsia"/>
          <w:lang w:eastAsia="zh-CN"/>
        </w:rPr>
        <w:t>认为不应</w:t>
      </w:r>
      <w:r w:rsidRPr="0068213C">
        <w:rPr>
          <w:rFonts w:hint="eastAsia"/>
          <w:lang w:eastAsia="zh-CN"/>
        </w:rPr>
        <w:t>考虑任命</w:t>
      </w:r>
      <w:r w:rsidR="001B0CF0" w:rsidRPr="0068213C">
        <w:rPr>
          <w:rFonts w:hint="eastAsia"/>
          <w:lang w:eastAsia="zh-CN"/>
        </w:rPr>
        <w:t>会议</w:t>
      </w:r>
      <w:r w:rsidRPr="0068213C">
        <w:rPr>
          <w:rFonts w:hint="eastAsia"/>
          <w:lang w:eastAsia="zh-CN"/>
        </w:rPr>
        <w:t>未达成一致意见的候选人担任副主席职位，并将竭尽全力按照</w:t>
      </w:r>
      <w:r w:rsidRPr="0068213C">
        <w:rPr>
          <w:rFonts w:hint="eastAsia"/>
          <w:lang w:eastAsia="zh-CN"/>
        </w:rPr>
        <w:t>ITU-R</w:t>
      </w:r>
      <w:r w:rsidRPr="0068213C">
        <w:rPr>
          <w:rFonts w:hint="eastAsia"/>
          <w:lang w:eastAsia="zh-CN"/>
        </w:rPr>
        <w:t>第</w:t>
      </w:r>
      <w:r w:rsidRPr="0068213C">
        <w:rPr>
          <w:rFonts w:hint="eastAsia"/>
          <w:lang w:eastAsia="zh-CN"/>
        </w:rPr>
        <w:t>52-1</w:t>
      </w:r>
      <w:r w:rsidRPr="0068213C">
        <w:rPr>
          <w:rFonts w:hint="eastAsia"/>
          <w:lang w:eastAsia="zh-CN"/>
        </w:rPr>
        <w:t>号决议和</w:t>
      </w:r>
      <w:r w:rsidRPr="0068213C">
        <w:rPr>
          <w:rFonts w:hint="eastAsia"/>
          <w:lang w:eastAsia="zh-CN"/>
        </w:rPr>
        <w:t>PP-22</w:t>
      </w:r>
      <w:r w:rsidRPr="0068213C">
        <w:rPr>
          <w:rFonts w:hint="eastAsia"/>
          <w:lang w:eastAsia="zh-CN"/>
        </w:rPr>
        <w:t>第</w:t>
      </w:r>
      <w:r w:rsidRPr="0068213C">
        <w:rPr>
          <w:rFonts w:hint="eastAsia"/>
          <w:lang w:eastAsia="zh-CN"/>
        </w:rPr>
        <w:t>208</w:t>
      </w:r>
      <w:r w:rsidRPr="0068213C">
        <w:rPr>
          <w:rFonts w:hint="eastAsia"/>
          <w:lang w:eastAsia="zh-CN"/>
        </w:rPr>
        <w:t>号决议（</w:t>
      </w:r>
      <w:r w:rsidR="001B0CF0" w:rsidRPr="0068213C">
        <w:rPr>
          <w:rFonts w:hint="eastAsia"/>
          <w:lang w:eastAsia="zh-CN"/>
        </w:rPr>
        <w:t>2022</w:t>
      </w:r>
      <w:r w:rsidR="001B0CF0" w:rsidRPr="0068213C">
        <w:rPr>
          <w:rFonts w:hint="eastAsia"/>
          <w:lang w:eastAsia="zh-CN"/>
        </w:rPr>
        <w:t>年，</w:t>
      </w:r>
      <w:r w:rsidRPr="0068213C">
        <w:rPr>
          <w:rFonts w:hint="eastAsia"/>
          <w:lang w:eastAsia="zh-CN"/>
        </w:rPr>
        <w:t>布加勒斯特</w:t>
      </w:r>
      <w:r w:rsidR="001B0CF0" w:rsidRPr="0068213C">
        <w:rPr>
          <w:rFonts w:hint="eastAsia"/>
          <w:lang w:eastAsia="zh-CN"/>
        </w:rPr>
        <w:t>，</w:t>
      </w:r>
      <w:r w:rsidRPr="0068213C">
        <w:rPr>
          <w:rFonts w:hint="eastAsia"/>
          <w:lang w:eastAsia="zh-CN"/>
        </w:rPr>
        <w:t>修订版）</w:t>
      </w:r>
      <w:r w:rsidR="001B0CF0" w:rsidRPr="0068213C">
        <w:rPr>
          <w:rFonts w:hint="eastAsia"/>
          <w:lang w:eastAsia="zh-CN"/>
        </w:rPr>
        <w:t>恢复原来的任命程序</w:t>
      </w:r>
      <w:r w:rsidRPr="0068213C">
        <w:rPr>
          <w:rFonts w:hint="eastAsia"/>
          <w:lang w:eastAsia="zh-CN"/>
        </w:rPr>
        <w:t>。</w:t>
      </w:r>
    </w:p>
    <w:p w14:paraId="7C448C31" w14:textId="586B2AE6" w:rsidR="00560BA0" w:rsidRPr="0068213C" w:rsidRDefault="0016337B" w:rsidP="0068213C">
      <w:pPr>
        <w:ind w:firstLineChars="200" w:firstLine="480"/>
        <w:rPr>
          <w:lang w:eastAsia="zh-CN"/>
        </w:rPr>
      </w:pPr>
      <w:r w:rsidRPr="0068213C">
        <w:rPr>
          <w:rFonts w:hint="eastAsia"/>
          <w:lang w:eastAsia="zh-CN"/>
        </w:rPr>
        <w:t>俄罗斯联邦保留</w:t>
      </w:r>
      <w:r w:rsidR="0036424B" w:rsidRPr="0068213C">
        <w:rPr>
          <w:rFonts w:hint="eastAsia"/>
          <w:lang w:eastAsia="zh-CN"/>
        </w:rPr>
        <w:t>在</w:t>
      </w:r>
      <w:r w:rsidRPr="0068213C">
        <w:rPr>
          <w:rFonts w:hint="eastAsia"/>
          <w:lang w:eastAsia="zh-CN"/>
        </w:rPr>
        <w:t>国际电联成员国权利</w:t>
      </w:r>
      <w:r w:rsidR="001B0CF0" w:rsidRPr="0068213C">
        <w:rPr>
          <w:rFonts w:hint="eastAsia"/>
          <w:lang w:eastAsia="zh-CN"/>
        </w:rPr>
        <w:t>以</w:t>
      </w:r>
      <w:r w:rsidRPr="0068213C">
        <w:rPr>
          <w:rFonts w:hint="eastAsia"/>
          <w:lang w:eastAsia="zh-CN"/>
        </w:rPr>
        <w:t>及国际法准则和原则</w:t>
      </w:r>
      <w:r w:rsidR="001B0CF0" w:rsidRPr="0068213C">
        <w:rPr>
          <w:rFonts w:hint="eastAsia"/>
          <w:lang w:eastAsia="zh-CN"/>
        </w:rPr>
        <w:t>受到侵犯</w:t>
      </w:r>
      <w:r w:rsidR="0036424B" w:rsidRPr="0068213C">
        <w:rPr>
          <w:rFonts w:hint="eastAsia"/>
          <w:lang w:eastAsia="zh-CN"/>
        </w:rPr>
        <w:t>的情况下</w:t>
      </w:r>
      <w:r w:rsidR="001B0CF0" w:rsidRPr="0068213C">
        <w:rPr>
          <w:rFonts w:hint="eastAsia"/>
          <w:lang w:eastAsia="zh-CN"/>
        </w:rPr>
        <w:t>，</w:t>
      </w:r>
      <w:r w:rsidR="0036424B" w:rsidRPr="0068213C">
        <w:rPr>
          <w:rFonts w:hint="eastAsia"/>
          <w:lang w:eastAsia="zh-CN"/>
        </w:rPr>
        <w:t>就</w:t>
      </w:r>
      <w:r w:rsidRPr="0068213C">
        <w:rPr>
          <w:rFonts w:hint="eastAsia"/>
          <w:lang w:eastAsia="zh-CN"/>
        </w:rPr>
        <w:t>国际电联</w:t>
      </w:r>
      <w:r w:rsidR="001B0CF0" w:rsidRPr="0068213C">
        <w:rPr>
          <w:rFonts w:hint="eastAsia"/>
          <w:lang w:eastAsia="zh-CN"/>
        </w:rPr>
        <w:t>的</w:t>
      </w:r>
      <w:r w:rsidRPr="0068213C">
        <w:rPr>
          <w:rFonts w:hint="eastAsia"/>
          <w:lang w:eastAsia="zh-CN"/>
        </w:rPr>
        <w:t>责任</w:t>
      </w:r>
      <w:r w:rsidR="001B0CF0" w:rsidRPr="0068213C">
        <w:rPr>
          <w:rFonts w:hint="eastAsia"/>
          <w:lang w:eastAsia="zh-CN"/>
        </w:rPr>
        <w:t>提出</w:t>
      </w:r>
      <w:r w:rsidR="0036424B" w:rsidRPr="0068213C">
        <w:rPr>
          <w:rFonts w:hint="eastAsia"/>
          <w:lang w:eastAsia="zh-CN"/>
        </w:rPr>
        <w:t>质疑</w:t>
      </w:r>
      <w:r w:rsidRPr="0068213C">
        <w:rPr>
          <w:rFonts w:hint="eastAsia"/>
          <w:lang w:eastAsia="zh-CN"/>
        </w:rPr>
        <w:t>的权利。</w:t>
      </w:r>
    </w:p>
    <w:p w14:paraId="6CC32863" w14:textId="77777777" w:rsidR="00560BA0" w:rsidRPr="0068213C" w:rsidRDefault="00560BA0" w:rsidP="0068213C">
      <w:pPr>
        <w:rPr>
          <w:lang w:eastAsia="zh-CN"/>
        </w:rPr>
      </w:pPr>
    </w:p>
    <w:p w14:paraId="15F15015" w14:textId="77777777" w:rsidR="00560BA0" w:rsidRPr="00D1291F" w:rsidRDefault="00560BA0" w:rsidP="00560BA0">
      <w:pPr>
        <w:jc w:val="center"/>
        <w:rPr>
          <w:lang w:eastAsia="zh-CN"/>
        </w:rPr>
      </w:pPr>
      <w:r>
        <w:t>______________</w:t>
      </w:r>
    </w:p>
    <w:sectPr w:rsidR="00560BA0" w:rsidRPr="00D1291F" w:rsidSect="00BD0C61">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CA47" w14:textId="77777777" w:rsidR="001539C9" w:rsidRDefault="001539C9">
      <w:r>
        <w:separator/>
      </w:r>
    </w:p>
  </w:endnote>
  <w:endnote w:type="continuationSeparator" w:id="0">
    <w:p w14:paraId="32C657A5" w14:textId="77777777" w:rsidR="001539C9" w:rsidRDefault="0015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13B0" w14:textId="75D71420" w:rsidR="00A40126" w:rsidRPr="00A40126" w:rsidRDefault="00A40126" w:rsidP="00A40126">
    <w:pPr>
      <w:pStyle w:val="Footer"/>
      <w:rPr>
        <w:sz w:val="16"/>
        <w:szCs w:val="16"/>
        <w:lang w:val="pt-BR"/>
      </w:rPr>
    </w:pPr>
    <w:r w:rsidRPr="00B850AE">
      <w:rPr>
        <w:noProof/>
        <w:sz w:val="16"/>
        <w:szCs w:val="16"/>
      </w:rPr>
      <w:fldChar w:fldCharType="begin"/>
    </w:r>
    <w:r w:rsidRPr="000E05F1">
      <w:rPr>
        <w:noProof/>
        <w:sz w:val="16"/>
        <w:szCs w:val="16"/>
        <w:lang w:val="pt-BR"/>
      </w:rPr>
      <w:instrText xml:space="preserve"> FILENAME \p  \* MERGEFORMAT </w:instrText>
    </w:r>
    <w:r w:rsidRPr="00B850AE">
      <w:rPr>
        <w:noProof/>
        <w:sz w:val="16"/>
        <w:szCs w:val="16"/>
      </w:rPr>
      <w:fldChar w:fldCharType="separate"/>
    </w:r>
    <w:r w:rsidR="008B3EC4">
      <w:rPr>
        <w:noProof/>
        <w:sz w:val="16"/>
        <w:szCs w:val="16"/>
        <w:lang w:val="pt-BR"/>
      </w:rPr>
      <w:t>P:\CHI\ITU-R\BR\DIR\CA\200\271C.docx</w:t>
    </w:r>
    <w:r w:rsidRPr="00B850AE">
      <w:rPr>
        <w:noProof/>
        <w:sz w:val="16"/>
        <w:szCs w:val="16"/>
      </w:rPr>
      <w:fldChar w:fldCharType="end"/>
    </w:r>
    <w:r w:rsidRPr="000E05F1">
      <w:rPr>
        <w:noProof/>
        <w:sz w:val="16"/>
        <w:szCs w:val="16"/>
        <w:lang w:val="pt-BR"/>
      </w:rPr>
      <w:t xml:space="preserve"> (</w:t>
    </w:r>
    <w:r>
      <w:rPr>
        <w:noProof/>
        <w:sz w:val="16"/>
        <w:szCs w:val="16"/>
        <w:lang w:val="pt-BR"/>
      </w:rPr>
      <w:t>533359</w:t>
    </w:r>
    <w:r w:rsidRPr="000E05F1">
      <w:rPr>
        <w:noProof/>
        <w:sz w:val="16"/>
        <w:szCs w:val="16"/>
        <w:lang w:val="pt-B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1F78" w14:textId="25F19C37" w:rsidR="00A40126" w:rsidRPr="00A40126" w:rsidRDefault="00A40126" w:rsidP="00A40126">
    <w:pPr>
      <w:pStyle w:val="Footer"/>
      <w:rPr>
        <w:sz w:val="16"/>
        <w:szCs w:val="16"/>
        <w:lang w:val="pt-BR"/>
      </w:rPr>
    </w:pPr>
    <w:r w:rsidRPr="00B850AE">
      <w:rPr>
        <w:noProof/>
        <w:sz w:val="16"/>
        <w:szCs w:val="16"/>
      </w:rPr>
      <w:fldChar w:fldCharType="begin"/>
    </w:r>
    <w:r w:rsidRPr="000E05F1">
      <w:rPr>
        <w:noProof/>
        <w:sz w:val="16"/>
        <w:szCs w:val="16"/>
        <w:lang w:val="pt-BR"/>
      </w:rPr>
      <w:instrText xml:space="preserve"> FILENAME \p  \* MERGEFORMAT </w:instrText>
    </w:r>
    <w:r w:rsidRPr="00B850AE">
      <w:rPr>
        <w:noProof/>
        <w:sz w:val="16"/>
        <w:szCs w:val="16"/>
      </w:rPr>
      <w:fldChar w:fldCharType="separate"/>
    </w:r>
    <w:r w:rsidR="005A573A">
      <w:rPr>
        <w:noProof/>
        <w:sz w:val="16"/>
        <w:szCs w:val="16"/>
        <w:lang w:val="pt-BR"/>
      </w:rPr>
      <w:t>P:\CHI\ITU-R\BR\DIR\CA\200\273C.docx</w:t>
    </w:r>
    <w:r w:rsidRPr="00B850AE">
      <w:rPr>
        <w:noProof/>
        <w:sz w:val="16"/>
        <w:szCs w:val="16"/>
      </w:rPr>
      <w:fldChar w:fldCharType="end"/>
    </w:r>
    <w:r w:rsidRPr="000E05F1">
      <w:rPr>
        <w:noProof/>
        <w:sz w:val="16"/>
        <w:szCs w:val="16"/>
        <w:lang w:val="pt-BR"/>
      </w:rPr>
      <w:t xml:space="preserve"> (</w:t>
    </w:r>
    <w:r>
      <w:rPr>
        <w:noProof/>
        <w:sz w:val="16"/>
        <w:szCs w:val="16"/>
        <w:lang w:val="pt-BR"/>
      </w:rPr>
      <w:t>53</w:t>
    </w:r>
    <w:r w:rsidR="009F785B">
      <w:rPr>
        <w:noProof/>
        <w:sz w:val="16"/>
        <w:szCs w:val="16"/>
        <w:lang w:val="pt-BR"/>
      </w:rPr>
      <w:t>5628</w:t>
    </w:r>
    <w:r w:rsidRPr="000E05F1">
      <w:rPr>
        <w:noProof/>
        <w:sz w:val="16"/>
        <w:szCs w:val="16"/>
        <w:lang w:val="pt-B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9560" w14:textId="715ABC21" w:rsidR="00ED20E1" w:rsidRPr="00BA7E0A" w:rsidRDefault="00BA7E0A" w:rsidP="00BA7E0A">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Tel</w:t>
    </w:r>
    <w:r>
      <w:rPr>
        <w:color w:val="4F81BD" w:themeColor="accent1"/>
        <w:sz w:val="19"/>
        <w:szCs w:val="19"/>
      </w:rPr>
      <w:t>.</w:t>
    </w:r>
    <w:r w:rsidRPr="00011018">
      <w:rPr>
        <w:color w:val="4F81BD" w:themeColor="accent1"/>
        <w:sz w:val="19"/>
        <w:szCs w:val="19"/>
      </w:rPr>
      <w:t xml:space="preserve">: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1644" w14:textId="1706614A" w:rsidR="00C9128D" w:rsidRPr="00C9128D" w:rsidRDefault="00C9128D" w:rsidP="00C9128D">
    <w:pPr>
      <w:pStyle w:val="Footer"/>
      <w:rPr>
        <w:sz w:val="16"/>
        <w:szCs w:val="16"/>
        <w:lang w:val="pt-BR"/>
      </w:rPr>
    </w:pPr>
    <w:r w:rsidRPr="00B850AE">
      <w:rPr>
        <w:noProof/>
        <w:sz w:val="16"/>
        <w:szCs w:val="16"/>
      </w:rPr>
      <w:fldChar w:fldCharType="begin"/>
    </w:r>
    <w:r w:rsidRPr="000E05F1">
      <w:rPr>
        <w:noProof/>
        <w:sz w:val="16"/>
        <w:szCs w:val="16"/>
        <w:lang w:val="pt-BR"/>
      </w:rPr>
      <w:instrText xml:space="preserve"> FILENAME \p  \* MERGEFORMAT </w:instrText>
    </w:r>
    <w:r w:rsidRPr="00B850AE">
      <w:rPr>
        <w:noProof/>
        <w:sz w:val="16"/>
        <w:szCs w:val="16"/>
      </w:rPr>
      <w:fldChar w:fldCharType="separate"/>
    </w:r>
    <w:r w:rsidR="00935D72">
      <w:rPr>
        <w:noProof/>
        <w:sz w:val="16"/>
        <w:szCs w:val="16"/>
        <w:lang w:val="pt-BR"/>
      </w:rPr>
      <w:t>P:\CHI\ITU-R\BR\DIR\CA\200\273C.docx</w:t>
    </w:r>
    <w:r w:rsidRPr="00B850AE">
      <w:rPr>
        <w:noProof/>
        <w:sz w:val="16"/>
        <w:szCs w:val="16"/>
      </w:rPr>
      <w:fldChar w:fldCharType="end"/>
    </w:r>
    <w:r w:rsidRPr="000E05F1">
      <w:rPr>
        <w:noProof/>
        <w:sz w:val="16"/>
        <w:szCs w:val="16"/>
        <w:lang w:val="pt-BR"/>
      </w:rPr>
      <w:t xml:space="preserve"> (</w:t>
    </w:r>
    <w:r>
      <w:rPr>
        <w:noProof/>
        <w:sz w:val="16"/>
        <w:szCs w:val="16"/>
        <w:lang w:val="pt-BR"/>
      </w:rPr>
      <w:t>53</w:t>
    </w:r>
    <w:r w:rsidR="00935D72">
      <w:rPr>
        <w:noProof/>
        <w:sz w:val="16"/>
        <w:szCs w:val="16"/>
        <w:lang w:val="pt-BR"/>
      </w:rPr>
      <w:t>5628</w:t>
    </w:r>
    <w:r w:rsidRPr="000E05F1">
      <w:rPr>
        <w:noProof/>
        <w:sz w:val="16"/>
        <w:szCs w:val="16"/>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5FED" w14:textId="77777777" w:rsidR="001539C9" w:rsidRDefault="001539C9">
      <w:r>
        <w:t>____________________</w:t>
      </w:r>
    </w:p>
  </w:footnote>
  <w:footnote w:type="continuationSeparator" w:id="0">
    <w:p w14:paraId="361F3421" w14:textId="77777777" w:rsidR="001539C9" w:rsidRDefault="0015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5BB8" w14:textId="6E70B672" w:rsidR="00E915AF" w:rsidRPr="00FF5FDB" w:rsidRDefault="00AF051D" w:rsidP="004F7552">
    <w:pPr>
      <w:pStyle w:val="Header"/>
      <w:jc w:val="center"/>
      <w:rPr>
        <w:sz w:val="18"/>
        <w:szCs w:val="18"/>
      </w:rPr>
    </w:pPr>
    <w:r w:rsidRPr="00FF5FDB">
      <w:rPr>
        <w:sz w:val="18"/>
        <w:szCs w:val="18"/>
      </w:rPr>
      <w:t xml:space="preserve">- </w:t>
    </w:r>
    <w:r w:rsidR="001B42C9" w:rsidRPr="00FF5FDB">
      <w:rPr>
        <w:rStyle w:val="PageNumber"/>
        <w:sz w:val="18"/>
        <w:szCs w:val="18"/>
      </w:rPr>
      <w:fldChar w:fldCharType="begin"/>
    </w:r>
    <w:r w:rsidR="00E915AF" w:rsidRPr="00FF5FDB">
      <w:rPr>
        <w:rStyle w:val="PageNumber"/>
        <w:sz w:val="18"/>
        <w:szCs w:val="18"/>
      </w:rPr>
      <w:instrText xml:space="preserve"> PAGE </w:instrText>
    </w:r>
    <w:r w:rsidR="001B42C9" w:rsidRPr="00FF5FDB">
      <w:rPr>
        <w:rStyle w:val="PageNumber"/>
        <w:sz w:val="18"/>
        <w:szCs w:val="18"/>
      </w:rPr>
      <w:fldChar w:fldCharType="separate"/>
    </w:r>
    <w:r w:rsidR="009B104F">
      <w:rPr>
        <w:rStyle w:val="PageNumber"/>
        <w:noProof/>
        <w:sz w:val="18"/>
        <w:szCs w:val="18"/>
      </w:rPr>
      <w:t>4</w:t>
    </w:r>
    <w:r w:rsidR="001B42C9" w:rsidRPr="00FF5FDB">
      <w:rPr>
        <w:rStyle w:val="PageNumber"/>
        <w:sz w:val="18"/>
        <w:szCs w:val="18"/>
      </w:rPr>
      <w:fldChar w:fldCharType="end"/>
    </w:r>
    <w:r w:rsidRPr="00FF5FDB">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6C7C" w14:textId="7F9E0DE3" w:rsidR="00E915AF" w:rsidRPr="00FF5FDB" w:rsidRDefault="00FF5FDB" w:rsidP="00FF5FDB">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9B104F">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E538F7" w14:paraId="61171DA7" w14:textId="77777777" w:rsidTr="00E538F7">
      <w:tc>
        <w:tcPr>
          <w:tcW w:w="9889" w:type="dxa"/>
          <w:tcMar>
            <w:left w:w="0" w:type="dxa"/>
          </w:tcMar>
          <w:vAlign w:val="center"/>
        </w:tcPr>
        <w:p w14:paraId="08C0A218" w14:textId="03DC84F9" w:rsidR="00E538F7" w:rsidRDefault="00E538F7" w:rsidP="00E538F7">
          <w:pPr>
            <w:pStyle w:val="Header"/>
            <w:spacing w:line="360" w:lineRule="auto"/>
            <w:jc w:val="center"/>
          </w:pPr>
          <w:r>
            <w:rPr>
              <w:noProof/>
              <w:lang w:val="en-GB" w:eastAsia="en-GB"/>
            </w:rPr>
            <w:drawing>
              <wp:inline distT="0" distB="0" distL="0" distR="0" wp14:anchorId="06274C9A" wp14:editId="2CB25376">
                <wp:extent cx="765175" cy="765175"/>
                <wp:effectExtent l="0" t="0" r="0" b="0"/>
                <wp:docPr id="1197489727" name="Picture 11974897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EE8F41E" w14:textId="77777777" w:rsidR="00E915AF" w:rsidRPr="00BA7E0A" w:rsidRDefault="00E915AF" w:rsidP="00BA7E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88CD" w14:textId="5D824FA0" w:rsidR="00C9128D" w:rsidRPr="00C9128D" w:rsidRDefault="00C9128D" w:rsidP="00C9128D">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3</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57F406AD"/>
    <w:multiLevelType w:val="hybridMultilevel"/>
    <w:tmpl w:val="B8867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9661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1657487">
    <w:abstractNumId w:val="5"/>
  </w:num>
  <w:num w:numId="3" w16cid:durableId="299581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zh-CN" w:vendorID="64" w:dllVersion="5" w:nlCheck="1" w:checkStyle="1"/>
  <w:activeWritingStyle w:appName="MSWord" w:lang="en-CA"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fr-CA" w:vendorID="64" w:dllVersion="0" w:nlCheck="1" w:checkStyle="0"/>
  <w:activeWritingStyle w:appName="MSWord" w:lang="es-ES"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3D96"/>
    <w:rsid w:val="00077298"/>
    <w:rsid w:val="00084C99"/>
    <w:rsid w:val="00086D03"/>
    <w:rsid w:val="00091DF4"/>
    <w:rsid w:val="000A096A"/>
    <w:rsid w:val="000A375E"/>
    <w:rsid w:val="000A7051"/>
    <w:rsid w:val="000B0AF6"/>
    <w:rsid w:val="000B0E9B"/>
    <w:rsid w:val="000B2CAE"/>
    <w:rsid w:val="000C03C7"/>
    <w:rsid w:val="000C2AD0"/>
    <w:rsid w:val="000E3DEE"/>
    <w:rsid w:val="000F00B0"/>
    <w:rsid w:val="000F0C22"/>
    <w:rsid w:val="00100B72"/>
    <w:rsid w:val="00101F7D"/>
    <w:rsid w:val="00103C76"/>
    <w:rsid w:val="0011265F"/>
    <w:rsid w:val="001146AE"/>
    <w:rsid w:val="00114C2E"/>
    <w:rsid w:val="00117282"/>
    <w:rsid w:val="00117389"/>
    <w:rsid w:val="00121C2D"/>
    <w:rsid w:val="00121F00"/>
    <w:rsid w:val="00127420"/>
    <w:rsid w:val="00134404"/>
    <w:rsid w:val="00140AD0"/>
    <w:rsid w:val="00144DFB"/>
    <w:rsid w:val="00151F32"/>
    <w:rsid w:val="001539C9"/>
    <w:rsid w:val="0016337B"/>
    <w:rsid w:val="00164B62"/>
    <w:rsid w:val="00187979"/>
    <w:rsid w:val="00187CA3"/>
    <w:rsid w:val="00195256"/>
    <w:rsid w:val="00196710"/>
    <w:rsid w:val="00196770"/>
    <w:rsid w:val="00197324"/>
    <w:rsid w:val="001A1053"/>
    <w:rsid w:val="001A1903"/>
    <w:rsid w:val="001A216A"/>
    <w:rsid w:val="001B0CF0"/>
    <w:rsid w:val="001B351B"/>
    <w:rsid w:val="001B42C9"/>
    <w:rsid w:val="001C06DB"/>
    <w:rsid w:val="001C6971"/>
    <w:rsid w:val="001D1C73"/>
    <w:rsid w:val="001D2785"/>
    <w:rsid w:val="001D7070"/>
    <w:rsid w:val="001F2170"/>
    <w:rsid w:val="001F3948"/>
    <w:rsid w:val="001F5A49"/>
    <w:rsid w:val="001F767C"/>
    <w:rsid w:val="00201097"/>
    <w:rsid w:val="00201B6E"/>
    <w:rsid w:val="002302B3"/>
    <w:rsid w:val="00230C66"/>
    <w:rsid w:val="00235A29"/>
    <w:rsid w:val="00241526"/>
    <w:rsid w:val="002443A2"/>
    <w:rsid w:val="00266E74"/>
    <w:rsid w:val="00283C3B"/>
    <w:rsid w:val="00285C7A"/>
    <w:rsid w:val="002861E6"/>
    <w:rsid w:val="00287D18"/>
    <w:rsid w:val="00295CFA"/>
    <w:rsid w:val="002A2618"/>
    <w:rsid w:val="002A5DD7"/>
    <w:rsid w:val="002B0CAC"/>
    <w:rsid w:val="002B60C1"/>
    <w:rsid w:val="002C1FE9"/>
    <w:rsid w:val="002C515F"/>
    <w:rsid w:val="002D5A15"/>
    <w:rsid w:val="002D5BDD"/>
    <w:rsid w:val="002E0DC8"/>
    <w:rsid w:val="002E2E39"/>
    <w:rsid w:val="002E3D27"/>
    <w:rsid w:val="002F0890"/>
    <w:rsid w:val="002F2531"/>
    <w:rsid w:val="002F2580"/>
    <w:rsid w:val="002F4967"/>
    <w:rsid w:val="00316935"/>
    <w:rsid w:val="003266ED"/>
    <w:rsid w:val="00326C68"/>
    <w:rsid w:val="003276E1"/>
    <w:rsid w:val="00334544"/>
    <w:rsid w:val="003370B8"/>
    <w:rsid w:val="00345D38"/>
    <w:rsid w:val="00352097"/>
    <w:rsid w:val="0036424B"/>
    <w:rsid w:val="003666FF"/>
    <w:rsid w:val="00372740"/>
    <w:rsid w:val="0037309C"/>
    <w:rsid w:val="00377C23"/>
    <w:rsid w:val="00380A6E"/>
    <w:rsid w:val="003836D4"/>
    <w:rsid w:val="003A1F49"/>
    <w:rsid w:val="003A55ED"/>
    <w:rsid w:val="003A5D52"/>
    <w:rsid w:val="003B2BDA"/>
    <w:rsid w:val="003B55EC"/>
    <w:rsid w:val="003C2EA7"/>
    <w:rsid w:val="003C4471"/>
    <w:rsid w:val="003C7D41"/>
    <w:rsid w:val="003D3418"/>
    <w:rsid w:val="003D4A69"/>
    <w:rsid w:val="003E0550"/>
    <w:rsid w:val="003E504F"/>
    <w:rsid w:val="003E78D6"/>
    <w:rsid w:val="00400573"/>
    <w:rsid w:val="004007A3"/>
    <w:rsid w:val="004041C5"/>
    <w:rsid w:val="00406D71"/>
    <w:rsid w:val="00410164"/>
    <w:rsid w:val="00414620"/>
    <w:rsid w:val="00420579"/>
    <w:rsid w:val="004326DB"/>
    <w:rsid w:val="0043682E"/>
    <w:rsid w:val="0044664A"/>
    <w:rsid w:val="00447ECB"/>
    <w:rsid w:val="00451042"/>
    <w:rsid w:val="00453823"/>
    <w:rsid w:val="00461E6A"/>
    <w:rsid w:val="004623F7"/>
    <w:rsid w:val="00480F51"/>
    <w:rsid w:val="00481124"/>
    <w:rsid w:val="004815EB"/>
    <w:rsid w:val="00487569"/>
    <w:rsid w:val="00491FA6"/>
    <w:rsid w:val="00496864"/>
    <w:rsid w:val="00496920"/>
    <w:rsid w:val="004A4496"/>
    <w:rsid w:val="004B11AB"/>
    <w:rsid w:val="004B7C9A"/>
    <w:rsid w:val="004C6779"/>
    <w:rsid w:val="004C68C5"/>
    <w:rsid w:val="004C7F6A"/>
    <w:rsid w:val="004D06AD"/>
    <w:rsid w:val="004D733B"/>
    <w:rsid w:val="004E0DC4"/>
    <w:rsid w:val="004E0FB5"/>
    <w:rsid w:val="004E43BB"/>
    <w:rsid w:val="004E460D"/>
    <w:rsid w:val="004F0210"/>
    <w:rsid w:val="004F1587"/>
    <w:rsid w:val="004F178E"/>
    <w:rsid w:val="004F4543"/>
    <w:rsid w:val="004F57BB"/>
    <w:rsid w:val="004F7552"/>
    <w:rsid w:val="00505309"/>
    <w:rsid w:val="0050789B"/>
    <w:rsid w:val="00511131"/>
    <w:rsid w:val="005224A1"/>
    <w:rsid w:val="00522C90"/>
    <w:rsid w:val="00534372"/>
    <w:rsid w:val="00540A53"/>
    <w:rsid w:val="00541D1A"/>
    <w:rsid w:val="00543DF8"/>
    <w:rsid w:val="00546101"/>
    <w:rsid w:val="0055172D"/>
    <w:rsid w:val="00552564"/>
    <w:rsid w:val="00552CB1"/>
    <w:rsid w:val="00553DD7"/>
    <w:rsid w:val="00560BA0"/>
    <w:rsid w:val="005638CF"/>
    <w:rsid w:val="0056741E"/>
    <w:rsid w:val="0057325A"/>
    <w:rsid w:val="0057469A"/>
    <w:rsid w:val="00576BA3"/>
    <w:rsid w:val="00580814"/>
    <w:rsid w:val="00583A0B"/>
    <w:rsid w:val="00586825"/>
    <w:rsid w:val="00593EA3"/>
    <w:rsid w:val="005A03A3"/>
    <w:rsid w:val="005A2B92"/>
    <w:rsid w:val="005A3F66"/>
    <w:rsid w:val="005A573A"/>
    <w:rsid w:val="005A79E9"/>
    <w:rsid w:val="005B214C"/>
    <w:rsid w:val="005B4CDA"/>
    <w:rsid w:val="005B4FB4"/>
    <w:rsid w:val="005C26AA"/>
    <w:rsid w:val="005D04E6"/>
    <w:rsid w:val="005D3669"/>
    <w:rsid w:val="005D3ED9"/>
    <w:rsid w:val="005D4863"/>
    <w:rsid w:val="005E40E5"/>
    <w:rsid w:val="005E5C29"/>
    <w:rsid w:val="005E5EB3"/>
    <w:rsid w:val="005F3CB6"/>
    <w:rsid w:val="005F657C"/>
    <w:rsid w:val="00601F3C"/>
    <w:rsid w:val="00602D53"/>
    <w:rsid w:val="006047E5"/>
    <w:rsid w:val="00606E27"/>
    <w:rsid w:val="0061421D"/>
    <w:rsid w:val="00623324"/>
    <w:rsid w:val="00636B78"/>
    <w:rsid w:val="0064371D"/>
    <w:rsid w:val="00650543"/>
    <w:rsid w:val="00650B2A"/>
    <w:rsid w:val="00651777"/>
    <w:rsid w:val="006550F8"/>
    <w:rsid w:val="00657B65"/>
    <w:rsid w:val="00662DED"/>
    <w:rsid w:val="00674176"/>
    <w:rsid w:val="0068213C"/>
    <w:rsid w:val="006829F3"/>
    <w:rsid w:val="006840F6"/>
    <w:rsid w:val="006972A3"/>
    <w:rsid w:val="006A518B"/>
    <w:rsid w:val="006B0590"/>
    <w:rsid w:val="006B49DA"/>
    <w:rsid w:val="006C53F8"/>
    <w:rsid w:val="006C7CDE"/>
    <w:rsid w:val="00713FAF"/>
    <w:rsid w:val="0071677A"/>
    <w:rsid w:val="00722DDE"/>
    <w:rsid w:val="007234B1"/>
    <w:rsid w:val="00723D08"/>
    <w:rsid w:val="007253AF"/>
    <w:rsid w:val="00725FDA"/>
    <w:rsid w:val="00727816"/>
    <w:rsid w:val="00730B9A"/>
    <w:rsid w:val="0073138A"/>
    <w:rsid w:val="00737E92"/>
    <w:rsid w:val="00741EDC"/>
    <w:rsid w:val="00742A3F"/>
    <w:rsid w:val="00750CFA"/>
    <w:rsid w:val="00754ADC"/>
    <w:rsid w:val="007553DA"/>
    <w:rsid w:val="00755667"/>
    <w:rsid w:val="00757343"/>
    <w:rsid w:val="007616E7"/>
    <w:rsid w:val="0077158A"/>
    <w:rsid w:val="00775DB8"/>
    <w:rsid w:val="00782354"/>
    <w:rsid w:val="007830F9"/>
    <w:rsid w:val="007921A7"/>
    <w:rsid w:val="00796CD6"/>
    <w:rsid w:val="007A256C"/>
    <w:rsid w:val="007B1962"/>
    <w:rsid w:val="007B3DB1"/>
    <w:rsid w:val="007B539F"/>
    <w:rsid w:val="007B7462"/>
    <w:rsid w:val="007C10FE"/>
    <w:rsid w:val="007D183E"/>
    <w:rsid w:val="007D43D0"/>
    <w:rsid w:val="007E1833"/>
    <w:rsid w:val="007E3F13"/>
    <w:rsid w:val="007F604B"/>
    <w:rsid w:val="007F751A"/>
    <w:rsid w:val="00800012"/>
    <w:rsid w:val="0080261F"/>
    <w:rsid w:val="00806160"/>
    <w:rsid w:val="008143A4"/>
    <w:rsid w:val="0081513E"/>
    <w:rsid w:val="00820FCE"/>
    <w:rsid w:val="0082608D"/>
    <w:rsid w:val="00854131"/>
    <w:rsid w:val="00855A1E"/>
    <w:rsid w:val="0085652D"/>
    <w:rsid w:val="0087694B"/>
    <w:rsid w:val="00880F4D"/>
    <w:rsid w:val="00881E48"/>
    <w:rsid w:val="008B35A3"/>
    <w:rsid w:val="008B37E1"/>
    <w:rsid w:val="008B3EC4"/>
    <w:rsid w:val="008B45F8"/>
    <w:rsid w:val="008C2E74"/>
    <w:rsid w:val="008D5409"/>
    <w:rsid w:val="008E006D"/>
    <w:rsid w:val="008E38B4"/>
    <w:rsid w:val="008F3888"/>
    <w:rsid w:val="008F4F21"/>
    <w:rsid w:val="00904D4A"/>
    <w:rsid w:val="009076D7"/>
    <w:rsid w:val="00914E8B"/>
    <w:rsid w:val="009151BA"/>
    <w:rsid w:val="0091560C"/>
    <w:rsid w:val="00925023"/>
    <w:rsid w:val="009270E2"/>
    <w:rsid w:val="009277BC"/>
    <w:rsid w:val="00927D57"/>
    <w:rsid w:val="00931A51"/>
    <w:rsid w:val="00935D72"/>
    <w:rsid w:val="00936E1F"/>
    <w:rsid w:val="009428CF"/>
    <w:rsid w:val="0094303D"/>
    <w:rsid w:val="00947185"/>
    <w:rsid w:val="009518B3"/>
    <w:rsid w:val="0095672E"/>
    <w:rsid w:val="00963D9D"/>
    <w:rsid w:val="0098013E"/>
    <w:rsid w:val="00981B54"/>
    <w:rsid w:val="009842C3"/>
    <w:rsid w:val="00994441"/>
    <w:rsid w:val="00996E84"/>
    <w:rsid w:val="009A009A"/>
    <w:rsid w:val="009A6BB6"/>
    <w:rsid w:val="009B104F"/>
    <w:rsid w:val="009B3F43"/>
    <w:rsid w:val="009B5CFA"/>
    <w:rsid w:val="009C161F"/>
    <w:rsid w:val="009C3E99"/>
    <w:rsid w:val="009C56B4"/>
    <w:rsid w:val="009C6A12"/>
    <w:rsid w:val="009D084C"/>
    <w:rsid w:val="009D51A2"/>
    <w:rsid w:val="009E04A8"/>
    <w:rsid w:val="009E34FA"/>
    <w:rsid w:val="009E4AEC"/>
    <w:rsid w:val="009E5BD8"/>
    <w:rsid w:val="009E681E"/>
    <w:rsid w:val="009E6D43"/>
    <w:rsid w:val="009F785B"/>
    <w:rsid w:val="009F7910"/>
    <w:rsid w:val="00A119E6"/>
    <w:rsid w:val="00A20FBC"/>
    <w:rsid w:val="00A31370"/>
    <w:rsid w:val="00A34D6F"/>
    <w:rsid w:val="00A40126"/>
    <w:rsid w:val="00A41F91"/>
    <w:rsid w:val="00A618B7"/>
    <w:rsid w:val="00A63355"/>
    <w:rsid w:val="00A72D21"/>
    <w:rsid w:val="00A7596D"/>
    <w:rsid w:val="00A77CD5"/>
    <w:rsid w:val="00A963DF"/>
    <w:rsid w:val="00AA59B0"/>
    <w:rsid w:val="00AC0C22"/>
    <w:rsid w:val="00AC1F2B"/>
    <w:rsid w:val="00AC3896"/>
    <w:rsid w:val="00AD2CF2"/>
    <w:rsid w:val="00AE2673"/>
    <w:rsid w:val="00AE2D88"/>
    <w:rsid w:val="00AE6F6F"/>
    <w:rsid w:val="00AF051D"/>
    <w:rsid w:val="00AF3325"/>
    <w:rsid w:val="00AF34D9"/>
    <w:rsid w:val="00AF70DA"/>
    <w:rsid w:val="00B01619"/>
    <w:rsid w:val="00B019D3"/>
    <w:rsid w:val="00B06B90"/>
    <w:rsid w:val="00B34CF9"/>
    <w:rsid w:val="00B37559"/>
    <w:rsid w:val="00B4054B"/>
    <w:rsid w:val="00B55D59"/>
    <w:rsid w:val="00B579B0"/>
    <w:rsid w:val="00B57D11"/>
    <w:rsid w:val="00B649D7"/>
    <w:rsid w:val="00B7118C"/>
    <w:rsid w:val="00B81C2F"/>
    <w:rsid w:val="00B90743"/>
    <w:rsid w:val="00B90C45"/>
    <w:rsid w:val="00B933BE"/>
    <w:rsid w:val="00BA7E0A"/>
    <w:rsid w:val="00BB1327"/>
    <w:rsid w:val="00BC0EA8"/>
    <w:rsid w:val="00BC4C89"/>
    <w:rsid w:val="00BD120D"/>
    <w:rsid w:val="00BD6738"/>
    <w:rsid w:val="00BD7E5E"/>
    <w:rsid w:val="00BE63DB"/>
    <w:rsid w:val="00BE6574"/>
    <w:rsid w:val="00BF50D9"/>
    <w:rsid w:val="00C07319"/>
    <w:rsid w:val="00C10862"/>
    <w:rsid w:val="00C16FD2"/>
    <w:rsid w:val="00C327D2"/>
    <w:rsid w:val="00C4395E"/>
    <w:rsid w:val="00C47FFD"/>
    <w:rsid w:val="00C51E92"/>
    <w:rsid w:val="00C533FE"/>
    <w:rsid w:val="00C57E2C"/>
    <w:rsid w:val="00C608B7"/>
    <w:rsid w:val="00C66F24"/>
    <w:rsid w:val="00C76D7F"/>
    <w:rsid w:val="00C813AA"/>
    <w:rsid w:val="00C813B2"/>
    <w:rsid w:val="00C9128D"/>
    <w:rsid w:val="00C9291E"/>
    <w:rsid w:val="00CA3F44"/>
    <w:rsid w:val="00CA4E58"/>
    <w:rsid w:val="00CB3771"/>
    <w:rsid w:val="00CB44BF"/>
    <w:rsid w:val="00CB5153"/>
    <w:rsid w:val="00CC29F6"/>
    <w:rsid w:val="00CD6C29"/>
    <w:rsid w:val="00CE076A"/>
    <w:rsid w:val="00CE463D"/>
    <w:rsid w:val="00D00D9B"/>
    <w:rsid w:val="00D00E55"/>
    <w:rsid w:val="00D10BA0"/>
    <w:rsid w:val="00D21694"/>
    <w:rsid w:val="00D24EB5"/>
    <w:rsid w:val="00D347EC"/>
    <w:rsid w:val="00D34BDC"/>
    <w:rsid w:val="00D35AB9"/>
    <w:rsid w:val="00D41571"/>
    <w:rsid w:val="00D416A0"/>
    <w:rsid w:val="00D47672"/>
    <w:rsid w:val="00D5123C"/>
    <w:rsid w:val="00D55560"/>
    <w:rsid w:val="00D61C5A"/>
    <w:rsid w:val="00D631CE"/>
    <w:rsid w:val="00D6790C"/>
    <w:rsid w:val="00D73277"/>
    <w:rsid w:val="00D76586"/>
    <w:rsid w:val="00D82657"/>
    <w:rsid w:val="00D841EE"/>
    <w:rsid w:val="00D87E20"/>
    <w:rsid w:val="00DA16E6"/>
    <w:rsid w:val="00DA4037"/>
    <w:rsid w:val="00DA4711"/>
    <w:rsid w:val="00DD7822"/>
    <w:rsid w:val="00DE66A5"/>
    <w:rsid w:val="00DF2B50"/>
    <w:rsid w:val="00DF328D"/>
    <w:rsid w:val="00E01059"/>
    <w:rsid w:val="00E04C86"/>
    <w:rsid w:val="00E1527D"/>
    <w:rsid w:val="00E17344"/>
    <w:rsid w:val="00E20F30"/>
    <w:rsid w:val="00E2189C"/>
    <w:rsid w:val="00E25BB1"/>
    <w:rsid w:val="00E27BBA"/>
    <w:rsid w:val="00E30E3F"/>
    <w:rsid w:val="00E34D32"/>
    <w:rsid w:val="00E35E8F"/>
    <w:rsid w:val="00E428AB"/>
    <w:rsid w:val="00E438E8"/>
    <w:rsid w:val="00E453A3"/>
    <w:rsid w:val="00E520E2"/>
    <w:rsid w:val="00E530C4"/>
    <w:rsid w:val="00E538F7"/>
    <w:rsid w:val="00E53DCE"/>
    <w:rsid w:val="00E55996"/>
    <w:rsid w:val="00E64254"/>
    <w:rsid w:val="00E67928"/>
    <w:rsid w:val="00E70FB5"/>
    <w:rsid w:val="00E76326"/>
    <w:rsid w:val="00E915AF"/>
    <w:rsid w:val="00E96415"/>
    <w:rsid w:val="00EA15B3"/>
    <w:rsid w:val="00EA1DCA"/>
    <w:rsid w:val="00EB2358"/>
    <w:rsid w:val="00EB3EB8"/>
    <w:rsid w:val="00EC00EF"/>
    <w:rsid w:val="00EC02FE"/>
    <w:rsid w:val="00EC4A96"/>
    <w:rsid w:val="00EC606A"/>
    <w:rsid w:val="00ED20E1"/>
    <w:rsid w:val="00EE03A0"/>
    <w:rsid w:val="00F07774"/>
    <w:rsid w:val="00F11905"/>
    <w:rsid w:val="00F159F7"/>
    <w:rsid w:val="00F33BBC"/>
    <w:rsid w:val="00F420BF"/>
    <w:rsid w:val="00F424BF"/>
    <w:rsid w:val="00F44FC3"/>
    <w:rsid w:val="00F46107"/>
    <w:rsid w:val="00F468C5"/>
    <w:rsid w:val="00F46F1F"/>
    <w:rsid w:val="00F52F39"/>
    <w:rsid w:val="00F55884"/>
    <w:rsid w:val="00F572D3"/>
    <w:rsid w:val="00F6184F"/>
    <w:rsid w:val="00F651B7"/>
    <w:rsid w:val="00F807A7"/>
    <w:rsid w:val="00F8310E"/>
    <w:rsid w:val="00F84F2C"/>
    <w:rsid w:val="00F914DD"/>
    <w:rsid w:val="00FA0183"/>
    <w:rsid w:val="00FA2358"/>
    <w:rsid w:val="00FA611E"/>
    <w:rsid w:val="00FB2592"/>
    <w:rsid w:val="00FB2810"/>
    <w:rsid w:val="00FB7A2C"/>
    <w:rsid w:val="00FC11D4"/>
    <w:rsid w:val="00FC2947"/>
    <w:rsid w:val="00FD57E1"/>
    <w:rsid w:val="00FE0818"/>
    <w:rsid w:val="00FE25D1"/>
    <w:rsid w:val="00FE6FB1"/>
    <w:rsid w:val="00FF33EF"/>
    <w:rsid w:val="00FF5F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CE3EA"/>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qFormat/>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qFormat/>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uiPriority w:val="59"/>
    <w:qFormat/>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Page No Char,header odd Char,header odd1 Char,header odd2 Char,header Char,he Char"/>
    <w:link w:val="Header"/>
    <w:rsid w:val="00295CFA"/>
    <w:rPr>
      <w:sz w:val="24"/>
      <w:szCs w:val="22"/>
      <w:lang w:val="en-US" w:eastAsia="en-US"/>
    </w:rPr>
  </w:style>
  <w:style w:type="paragraph" w:customStyle="1" w:styleId="TableText0">
    <w:name w:val="Table_Text"/>
    <w:basedOn w:val="Normal"/>
    <w:rsid w:val="00C813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cs="Times New Roman"/>
      <w:sz w:val="22"/>
      <w:szCs w:val="20"/>
      <w:lang w:val="en-GB"/>
    </w:rPr>
  </w:style>
  <w:style w:type="paragraph" w:customStyle="1" w:styleId="Reasons">
    <w:name w:val="Reasons"/>
    <w:basedOn w:val="Normal"/>
    <w:qFormat/>
    <w:rsid w:val="00F84F2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baec5a81-e4d6-4674-97f3-e9220f0136c1">
    <w:name w:val="baec5a81-e4d6-4674-97f3-e9220f0136c1"/>
    <w:basedOn w:val="DefaultParagraphFont"/>
    <w:rsid w:val="00285C7A"/>
  </w:style>
  <w:style w:type="character" w:styleId="FollowedHyperlink">
    <w:name w:val="FollowedHyperlink"/>
    <w:basedOn w:val="DefaultParagraphFont"/>
    <w:semiHidden/>
    <w:unhideWhenUsed/>
    <w:rsid w:val="00285C7A"/>
    <w:rPr>
      <w:color w:val="800080" w:themeColor="followedHyperlink"/>
      <w:u w:val="single"/>
    </w:rPr>
  </w:style>
  <w:style w:type="character" w:customStyle="1" w:styleId="1">
    <w:name w:val="未处理的提及1"/>
    <w:basedOn w:val="DefaultParagraphFont"/>
    <w:uiPriority w:val="99"/>
    <w:semiHidden/>
    <w:unhideWhenUsed/>
    <w:rsid w:val="009E6D43"/>
    <w:rPr>
      <w:color w:val="605E5C"/>
      <w:shd w:val="clear" w:color="auto" w:fill="E1DFDD"/>
    </w:rPr>
  </w:style>
  <w:style w:type="character" w:customStyle="1" w:styleId="FootnoteTextChar">
    <w:name w:val="Footnote Text Char"/>
    <w:basedOn w:val="DefaultParagraphFont"/>
    <w:link w:val="FootnoteText"/>
    <w:semiHidden/>
    <w:rsid w:val="00BC4C89"/>
    <w:rPr>
      <w:szCs w:val="22"/>
      <w:lang w:val="en-US" w:eastAsia="en-US"/>
    </w:rPr>
  </w:style>
  <w:style w:type="character" w:customStyle="1" w:styleId="TabletextChar">
    <w:name w:val="Table_text Char"/>
    <w:link w:val="Tabletext"/>
    <w:locked/>
    <w:rsid w:val="00BC4C89"/>
    <w:rPr>
      <w:szCs w:val="22"/>
      <w:lang w:val="en-US" w:eastAsia="en-US"/>
    </w:rPr>
  </w:style>
  <w:style w:type="character" w:customStyle="1" w:styleId="TableheadChar">
    <w:name w:val="Table_head Char"/>
    <w:basedOn w:val="DefaultParagraphFont"/>
    <w:link w:val="Tablehead"/>
    <w:locked/>
    <w:rsid w:val="00BC4C89"/>
    <w:rPr>
      <w:b/>
      <w:szCs w:val="22"/>
      <w:lang w:val="en-US" w:eastAsia="en-US"/>
    </w:rPr>
  </w:style>
  <w:style w:type="character" w:customStyle="1" w:styleId="NormalaftertitleChar">
    <w:name w:val="Normal_after_title Char"/>
    <w:basedOn w:val="DefaultParagraphFont"/>
    <w:link w:val="Normalaftertitle"/>
    <w:rsid w:val="00BC4C89"/>
    <w:rPr>
      <w:sz w:val="24"/>
      <w:szCs w:val="22"/>
      <w:lang w:val="en-US" w:eastAsia="en-US"/>
    </w:rPr>
  </w:style>
  <w:style w:type="character" w:styleId="UnresolvedMention">
    <w:name w:val="Unresolved Mention"/>
    <w:basedOn w:val="DefaultParagraphFont"/>
    <w:uiPriority w:val="99"/>
    <w:semiHidden/>
    <w:unhideWhenUsed/>
    <w:rsid w:val="00140AD0"/>
    <w:rPr>
      <w:color w:val="605E5C"/>
      <w:shd w:val="clear" w:color="auto" w:fill="E1DFDD"/>
    </w:rPr>
  </w:style>
  <w:style w:type="character" w:customStyle="1" w:styleId="normaltextrun">
    <w:name w:val="normaltextrun"/>
    <w:basedOn w:val="DefaultParagraphFont"/>
    <w:qFormat/>
    <w:rsid w:val="00C9128D"/>
  </w:style>
  <w:style w:type="character" w:customStyle="1" w:styleId="eop">
    <w:name w:val="eop"/>
    <w:basedOn w:val="DefaultParagraphFont"/>
    <w:rsid w:val="00C9128D"/>
  </w:style>
  <w:style w:type="paragraph" w:customStyle="1" w:styleId="Annextitle">
    <w:name w:val="Annex_title"/>
    <w:basedOn w:val="Normal"/>
    <w:next w:val="Normal"/>
    <w:link w:val="AnnextitleChar1"/>
    <w:rsid w:val="00C9128D"/>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6"/>
      <w:szCs w:val="20"/>
      <w:lang w:val="ru-RU"/>
    </w:rPr>
  </w:style>
  <w:style w:type="character" w:customStyle="1" w:styleId="AnnextitleChar1">
    <w:name w:val="Annex_title Char1"/>
    <w:link w:val="Annextitle"/>
    <w:locked/>
    <w:rsid w:val="00C9128D"/>
    <w:rPr>
      <w:rFonts w:ascii="Times New Roman Bold" w:eastAsia="Times New Roman" w:hAnsi="Times New Roman Bold" w:cs="Times New Roman"/>
      <w:b/>
      <w:sz w:val="26"/>
      <w:lang w:val="ru-RU" w:eastAsia="en-US"/>
    </w:rPr>
  </w:style>
  <w:style w:type="character" w:customStyle="1" w:styleId="scxw44145403">
    <w:name w:val="scxw44145403"/>
    <w:basedOn w:val="DefaultParagraphFont"/>
    <w:rsid w:val="00C9128D"/>
  </w:style>
  <w:style w:type="paragraph" w:customStyle="1" w:styleId="paragraph">
    <w:name w:val="paragraph"/>
    <w:basedOn w:val="Normal"/>
    <w:rsid w:val="00C9128D"/>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character" w:customStyle="1" w:styleId="enumlev1Char">
    <w:name w:val="enumlev1 Char"/>
    <w:basedOn w:val="DefaultParagraphFont"/>
    <w:link w:val="enumlev1"/>
    <w:uiPriority w:val="99"/>
    <w:rsid w:val="00560BA0"/>
    <w:rPr>
      <w:sz w:val="24"/>
      <w:szCs w:val="22"/>
      <w:lang w:val="en-US" w:eastAsia="en-US"/>
    </w:rPr>
  </w:style>
  <w:style w:type="paragraph" w:customStyle="1" w:styleId="Tablefin">
    <w:name w:val="Table_fin"/>
    <w:basedOn w:val="Tabletext"/>
    <w:rsid w:val="00560BA0"/>
    <w:rPr>
      <w:rFonts w:ascii="Times New Roman" w:eastAsia="Times New Roman" w:hAnsi="Times New Roman" w:cs="Times New Roman"/>
      <w:sz w:val="22"/>
      <w:szCs w:val="20"/>
      <w:lang w:val="en-GB"/>
    </w:rPr>
  </w:style>
  <w:style w:type="character" w:customStyle="1" w:styleId="SourceChar">
    <w:name w:val="Source Char"/>
    <w:link w:val="Source"/>
    <w:locked/>
    <w:rsid w:val="00560BA0"/>
    <w:rPr>
      <w:b/>
      <w:sz w:val="28"/>
      <w:szCs w:val="22"/>
      <w:lang w:val="en-US" w:eastAsia="en-US"/>
    </w:rPr>
  </w:style>
  <w:style w:type="character" w:customStyle="1" w:styleId="Title1Char">
    <w:name w:val="Title 1 Char"/>
    <w:link w:val="Title1"/>
    <w:qFormat/>
    <w:locked/>
    <w:rsid w:val="00560BA0"/>
    <w:rPr>
      <w:caps/>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tu.int/md/R23-RAG-ADM-0001/en" TargetMode="External"/><Relationship Id="rId26" Type="http://schemas.openxmlformats.org/officeDocument/2006/relationships/hyperlink" Target="https://www.itu.int/md/R23-RAG-C-0001/en" TargetMode="External"/><Relationship Id="rId39" Type="http://schemas.openxmlformats.org/officeDocument/2006/relationships/fontTable" Target="fontTable.xml"/><Relationship Id="rId21" Type="http://schemas.openxmlformats.org/officeDocument/2006/relationships/hyperlink" Target="https://www.itu.int/md/R23-RAG-C-0001/en" TargetMode="External"/><Relationship Id="rId34" Type="http://schemas.openxmlformats.org/officeDocument/2006/relationships/hyperlink" Target="https://www.itu.int/md/R23-RAG-C-0014/en"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itu.int/md/R23-RAG-240325-TD-0001/en" TargetMode="External"/><Relationship Id="rId25" Type="http://schemas.openxmlformats.org/officeDocument/2006/relationships/hyperlink" Target="https://www.itu.int/md/R23-RAG-C-0008/en" TargetMode="External"/><Relationship Id="rId33" Type="http://schemas.openxmlformats.org/officeDocument/2006/relationships/hyperlink" Target="https://www.itu.int/md/R23-RAG-C-0012/en" TargetMode="Externa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tu.int/md/R23-RAG-C-0001/en" TargetMode="External"/><Relationship Id="rId29" Type="http://schemas.openxmlformats.org/officeDocument/2006/relationships/hyperlink" Target="https://www.itu.int/md/R23-RAG-C-0002/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itu.int/md/R23-RAG-C-0001/en" TargetMode="External"/><Relationship Id="rId32" Type="http://schemas.openxmlformats.org/officeDocument/2006/relationships/hyperlink" Target="https://www.itu.int/md/R23-RAG-C-0001/en" TargetMode="External"/><Relationship Id="rId37" Type="http://schemas.openxmlformats.org/officeDocument/2006/relationships/hyperlink" Target="mailto:fabghamdi@citc.gov.sa"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itu.int/dms_pub/itu-r/md/23/rag/c/R23-RAG-C-0001!A2!MSW-E.docx" TargetMode="External"/><Relationship Id="rId28" Type="http://schemas.openxmlformats.org/officeDocument/2006/relationships/hyperlink" Target="https://www.itu.int/md/R20-RAG-C-0058/en" TargetMode="External"/><Relationship Id="rId36" Type="http://schemas.openxmlformats.org/officeDocument/2006/relationships/footer" Target="footer4.xml"/><Relationship Id="rId10" Type="http://schemas.openxmlformats.org/officeDocument/2006/relationships/hyperlink" Target="https://www.itu.int/rag/" TargetMode="External"/><Relationship Id="rId19" Type="http://schemas.openxmlformats.org/officeDocument/2006/relationships/hyperlink" Target="https://www.itu.int/md/R23-RAG-C-0015/en" TargetMode="External"/><Relationship Id="rId31" Type="http://schemas.openxmlformats.org/officeDocument/2006/relationships/hyperlink" Target="https://www.itu.int/md/R23-RAG-C-0009/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itu.int/md/R23-RAG-C-0005/en" TargetMode="External"/><Relationship Id="rId27" Type="http://schemas.openxmlformats.org/officeDocument/2006/relationships/hyperlink" Target="https://www.itu.int/dms_pub/itu-r/md/23/rag/c/R23-RAG-C-0001!A1!MSW-E.docx" TargetMode="External"/><Relationship Id="rId30" Type="http://schemas.openxmlformats.org/officeDocument/2006/relationships/hyperlink" Target="https://www.itu.int/md/R23-RAG-C-0001/en" TargetMode="External"/><Relationship Id="rId35" Type="http://schemas.openxmlformats.org/officeDocument/2006/relationships/header" Target="header4.xml"/><Relationship Id="rId8" Type="http://schemas.openxmlformats.org/officeDocument/2006/relationships/footnotes" Target="footnote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032C-461F-4026-927E-C6F339426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AEABA-5320-49EE-A7A0-382E41839BAA}">
  <ds:schemaRefs>
    <ds:schemaRef ds:uri="http://schemas.microsoft.com/sharepoint/v3/contenttype/forms"/>
  </ds:schemaRefs>
</ds:datastoreItem>
</file>

<file path=customXml/itemProps3.xml><?xml version="1.0" encoding="utf-8"?>
<ds:datastoreItem xmlns:ds="http://schemas.openxmlformats.org/officeDocument/2006/customXml" ds:itemID="{78C4E279-0B5A-45AE-BBDD-29AC4C6D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11</Pages>
  <Words>6250</Words>
  <Characters>3429</Characters>
  <Application>Microsoft Office Word</Application>
  <DocSecurity>0</DocSecurity>
  <Lines>28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9660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 Ziqian</dc:creator>
  <cp:lastModifiedBy>Panoussopoulos, Sonia</cp:lastModifiedBy>
  <cp:revision>23</cp:revision>
  <cp:lastPrinted>2013-03-08T10:15:00Z</cp:lastPrinted>
  <dcterms:created xsi:type="dcterms:W3CDTF">2024-04-03T13:08:00Z</dcterms:created>
  <dcterms:modified xsi:type="dcterms:W3CDTF">2024-04-09T14:49:00Z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