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2A5C7F" w14:paraId="3158B9D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778AEB" w14:textId="77777777" w:rsidR="00E53DCE" w:rsidRPr="002A5C7F" w:rsidRDefault="00BD1315" w:rsidP="00D22885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2A5C7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1FEBBA59" w14:textId="0194185E" w:rsidR="00D22885" w:rsidRPr="002A5C7F" w:rsidRDefault="00D22885" w:rsidP="00D22885">
            <w:pPr>
              <w:spacing w:before="240"/>
              <w:jc w:val="both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A5C7F" w14:paraId="50C89FF4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33DED203" w14:textId="7C7908F1" w:rsidR="00E53DCE" w:rsidRPr="002A5C7F" w:rsidRDefault="00D5494E" w:rsidP="00270CA5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bookmarkStart w:id="0" w:name="_Hlk53480286"/>
            <w:r w:rsidRPr="002A5C7F">
              <w:rPr>
                <w:lang w:val="ru-RU"/>
              </w:rPr>
              <w:t>Административн</w:t>
            </w:r>
            <w:r w:rsidR="00CC4014" w:rsidRPr="002A5C7F">
              <w:rPr>
                <w:lang w:val="ru-RU"/>
              </w:rPr>
              <w:t>ый</w:t>
            </w:r>
            <w:r w:rsidRPr="002A5C7F">
              <w:rPr>
                <w:lang w:val="ru-RU"/>
              </w:rPr>
              <w:t xml:space="preserve"> циркуляр</w:t>
            </w:r>
            <w:r w:rsidR="00D92B90" w:rsidRPr="002A5C7F">
              <w:rPr>
                <w:lang w:val="ru-RU"/>
              </w:rPr>
              <w:br/>
            </w:r>
            <w:r w:rsidR="00E9175C" w:rsidRPr="002A5C7F">
              <w:rPr>
                <w:b/>
                <w:bCs/>
                <w:lang w:val="ru-RU"/>
              </w:rPr>
              <w:t>C</w:t>
            </w:r>
            <w:r w:rsidRPr="002A5C7F">
              <w:rPr>
                <w:b/>
                <w:bCs/>
                <w:lang w:val="ru-RU"/>
              </w:rPr>
              <w:t>А</w:t>
            </w:r>
            <w:r w:rsidR="00E53DCE" w:rsidRPr="002A5C7F">
              <w:rPr>
                <w:b/>
                <w:bCs/>
                <w:lang w:val="ru-RU"/>
              </w:rPr>
              <w:t>/</w:t>
            </w:r>
            <w:r w:rsidRPr="002A5C7F">
              <w:rPr>
                <w:b/>
                <w:bCs/>
                <w:lang w:val="ru-RU"/>
              </w:rPr>
              <w:t>2</w:t>
            </w:r>
            <w:bookmarkEnd w:id="0"/>
            <w:r w:rsidR="001A1F78" w:rsidRPr="002A5C7F">
              <w:rPr>
                <w:b/>
                <w:bCs/>
                <w:lang w:val="ru-RU"/>
              </w:rPr>
              <w:t>74</w:t>
            </w:r>
          </w:p>
        </w:tc>
        <w:tc>
          <w:tcPr>
            <w:tcW w:w="3969" w:type="dxa"/>
            <w:shd w:val="clear" w:color="auto" w:fill="auto"/>
          </w:tcPr>
          <w:p w14:paraId="062B9390" w14:textId="22DD7E92" w:rsidR="00E53DCE" w:rsidRPr="002A5C7F" w:rsidRDefault="00BE1979" w:rsidP="00270CA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A1F78" w:rsidRPr="002A5C7F">
                  <w:rPr>
                    <w:rFonts w:cs="Arial"/>
                    <w:lang w:val="ru-RU"/>
                  </w:rPr>
                  <w:t>1</w:t>
                </w:r>
                <w:r w:rsidR="00B22AB3">
                  <w:rPr>
                    <w:rFonts w:cs="Arial"/>
                  </w:rPr>
                  <w:t>7</w:t>
                </w:r>
                <w:r w:rsidR="001A1F78" w:rsidRPr="002A5C7F">
                  <w:rPr>
                    <w:rFonts w:cs="Arial"/>
                    <w:lang w:val="ru-RU"/>
                  </w:rPr>
                  <w:t xml:space="preserve"> июня 2024 г</w:t>
                </w:r>
                <w:r w:rsidR="00435D5F" w:rsidRPr="002A5C7F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2A5C7F" w14:paraId="6057B4B3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1E6D66" w14:textId="77777777" w:rsidR="00E53DCE" w:rsidRPr="002A5C7F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2A5C7F" w14:paraId="0EE26F2D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BC1E48" w14:textId="77777777" w:rsidR="00E53DCE" w:rsidRPr="002A5C7F" w:rsidRDefault="00E4628C" w:rsidP="00D22885">
            <w:pPr>
              <w:spacing w:before="0"/>
              <w:rPr>
                <w:b/>
                <w:bCs/>
                <w:lang w:val="ru-RU"/>
              </w:rPr>
            </w:pPr>
            <w:r w:rsidRPr="002A5C7F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  <w:r w:rsidR="00177A07" w:rsidRPr="002A5C7F">
              <w:rPr>
                <w:b/>
                <w:bCs/>
                <w:lang w:val="ru-RU"/>
              </w:rPr>
              <w:br/>
            </w:r>
            <w:r w:rsidR="00177A07" w:rsidRPr="002A5C7F">
              <w:rPr>
                <w:szCs w:val="24"/>
                <w:lang w:val="ru-RU"/>
              </w:rPr>
              <w:t>(</w:t>
            </w:r>
            <w:r w:rsidR="00975102" w:rsidRPr="002A5C7F">
              <w:rPr>
                <w:szCs w:val="24"/>
                <w:lang w:val="ru-RU"/>
              </w:rPr>
              <w:t xml:space="preserve">а также приглашенным на мероприятие Ассоциированным членам МСЭ-R </w:t>
            </w:r>
            <w:r w:rsidR="00A5092A" w:rsidRPr="002A5C7F">
              <w:rPr>
                <w:szCs w:val="24"/>
                <w:lang w:val="ru-RU"/>
              </w:rPr>
              <w:br/>
            </w:r>
            <w:r w:rsidR="00975102" w:rsidRPr="002A5C7F">
              <w:rPr>
                <w:szCs w:val="24"/>
                <w:lang w:val="ru-RU"/>
              </w:rPr>
              <w:t>и Академическим организациям − Членам МСЭ</w:t>
            </w:r>
            <w:r w:rsidR="00177A07" w:rsidRPr="002A5C7F">
              <w:rPr>
                <w:szCs w:val="24"/>
                <w:lang w:val="ru-RU"/>
              </w:rPr>
              <w:t>)</w:t>
            </w:r>
          </w:p>
        </w:tc>
      </w:tr>
      <w:tr w:rsidR="00E53DCE" w:rsidRPr="002A5C7F" w14:paraId="4F3F62EE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DDFCFE" w14:textId="77777777" w:rsidR="00E53DCE" w:rsidRPr="002A5C7F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BE1979" w14:paraId="6047FE42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4DC32950" w14:textId="77777777" w:rsidR="006D20F0" w:rsidRPr="002A5C7F" w:rsidRDefault="006D20F0" w:rsidP="00D22885">
            <w:pPr>
              <w:tabs>
                <w:tab w:val="clear" w:pos="1588"/>
                <w:tab w:val="left" w:pos="1560"/>
              </w:tabs>
              <w:rPr>
                <w:rFonts w:asciiTheme="minorHAnsi" w:hAnsiTheme="minorHAnsi"/>
                <w:lang w:val="ru-RU"/>
              </w:rPr>
            </w:pPr>
            <w:r w:rsidRPr="002A5C7F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314CEA2" w14:textId="6F363F19" w:rsidR="006D20F0" w:rsidRPr="002A5C7F" w:rsidRDefault="00E9742B" w:rsidP="00D22885">
            <w:pPr>
              <w:rPr>
                <w:rFonts w:asciiTheme="minorHAnsi" w:hAnsiTheme="minorHAnsi"/>
                <w:b/>
                <w:bCs/>
                <w:lang w:val="ru-RU"/>
              </w:rPr>
            </w:pPr>
            <w:r w:rsidRPr="002A5C7F">
              <w:rPr>
                <w:b/>
                <w:bCs/>
                <w:lang w:val="ru-RU"/>
              </w:rPr>
              <w:t>Всемирны</w:t>
            </w:r>
            <w:r w:rsidR="00975102" w:rsidRPr="002A5C7F">
              <w:rPr>
                <w:b/>
                <w:bCs/>
                <w:lang w:val="ru-RU"/>
              </w:rPr>
              <w:t>й семинар МСЭ по радиосвязи 20</w:t>
            </w:r>
            <w:r w:rsidR="00270CA5" w:rsidRPr="002A5C7F">
              <w:rPr>
                <w:b/>
                <w:bCs/>
                <w:lang w:val="ru-RU"/>
              </w:rPr>
              <w:t>2</w:t>
            </w:r>
            <w:r w:rsidR="001A1F78" w:rsidRPr="002A5C7F">
              <w:rPr>
                <w:b/>
                <w:bCs/>
                <w:lang w:val="ru-RU"/>
              </w:rPr>
              <w:t>4</w:t>
            </w:r>
            <w:r w:rsidR="00270CA5" w:rsidRPr="002A5C7F">
              <w:rPr>
                <w:b/>
                <w:bCs/>
                <w:lang w:val="ru-RU"/>
              </w:rPr>
              <w:t xml:space="preserve"> года (ВСР-2</w:t>
            </w:r>
            <w:r w:rsidR="001A1F78" w:rsidRPr="002A5C7F">
              <w:rPr>
                <w:b/>
                <w:bCs/>
                <w:lang w:val="ru-RU"/>
              </w:rPr>
              <w:t>4</w:t>
            </w:r>
            <w:r w:rsidRPr="002A5C7F">
              <w:rPr>
                <w:b/>
                <w:bCs/>
                <w:lang w:val="ru-RU"/>
              </w:rPr>
              <w:t>)</w:t>
            </w:r>
            <w:r w:rsidR="00CE7C85" w:rsidRPr="002A5C7F">
              <w:rPr>
                <w:b/>
                <w:bCs/>
                <w:lang w:val="ru-RU"/>
              </w:rPr>
              <w:t>,</w:t>
            </w:r>
            <w:r w:rsidRPr="002A5C7F">
              <w:rPr>
                <w:b/>
                <w:lang w:val="ru-RU"/>
              </w:rPr>
              <w:br/>
            </w:r>
            <w:r w:rsidR="00CC4014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2–</w:t>
            </w:r>
            <w:r w:rsidR="001A1F78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6</w:t>
            </w:r>
            <w:r w:rsidR="00CC4014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 </w:t>
            </w:r>
            <w:r w:rsidR="001A1F78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дека</w:t>
            </w:r>
            <w:r w:rsidR="00CC4014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бря</w:t>
            </w:r>
            <w:r w:rsidR="00270CA5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202</w:t>
            </w:r>
            <w:r w:rsidR="00CC4014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2</w:t>
            </w:r>
            <w:r w:rsidR="00270CA5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г</w:t>
            </w:r>
            <w:r w:rsidR="008B6F8B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ода</w:t>
            </w:r>
            <w:r w:rsidR="00CC4014" w:rsidRPr="002A5C7F">
              <w:rPr>
                <w:rFonts w:asciiTheme="minorHAnsi" w:hAnsiTheme="minorHAnsi"/>
                <w:b/>
                <w:bCs/>
                <w:szCs w:val="24"/>
                <w:lang w:val="ru-RU"/>
              </w:rPr>
              <w:t>, Женева, Швейцария</w:t>
            </w:r>
          </w:p>
        </w:tc>
      </w:tr>
    </w:tbl>
    <w:p w14:paraId="44F208E9" w14:textId="78DF8DAB" w:rsidR="00270CA5" w:rsidRPr="002A5C7F" w:rsidRDefault="00270CA5" w:rsidP="00CE7C85">
      <w:pPr>
        <w:spacing w:before="600"/>
        <w:jc w:val="both"/>
        <w:rPr>
          <w:rFonts w:cstheme="minorHAnsi"/>
          <w:lang w:val="ru-RU"/>
        </w:rPr>
      </w:pPr>
      <w:bookmarkStart w:id="1" w:name="ddistribution"/>
      <w:bookmarkEnd w:id="1"/>
      <w:r w:rsidRPr="002A5C7F">
        <w:rPr>
          <w:lang w:val="ru-RU"/>
        </w:rPr>
        <w:t>Настоящим Административным циркуляром Бюро радиосвязи МСЭ имеет честь пригласить вашу администрацию или организацию принять участие в</w:t>
      </w:r>
      <w:r w:rsidR="00AF70BC" w:rsidRPr="002A5C7F">
        <w:rPr>
          <w:lang w:val="ru-RU"/>
        </w:rPr>
        <w:t xml:space="preserve"> </w:t>
      </w:r>
      <w:r w:rsidRPr="002A5C7F">
        <w:rPr>
          <w:lang w:val="ru-RU"/>
        </w:rPr>
        <w:t>о</w:t>
      </w:r>
      <w:r w:rsidR="00AF70BC" w:rsidRPr="002A5C7F">
        <w:rPr>
          <w:lang w:val="ru-RU"/>
        </w:rPr>
        <w:t xml:space="preserve">рганизуемом </w:t>
      </w:r>
      <w:r w:rsidR="00AF70BC" w:rsidRPr="002A5C7F">
        <w:rPr>
          <w:b/>
          <w:bCs/>
          <w:lang w:val="ru-RU"/>
        </w:rPr>
        <w:t>МСЭ</w:t>
      </w:r>
      <w:r w:rsidRPr="002A5C7F">
        <w:rPr>
          <w:lang w:val="ru-RU"/>
        </w:rPr>
        <w:t xml:space="preserve"> </w:t>
      </w:r>
      <w:r w:rsidRPr="002A5C7F">
        <w:rPr>
          <w:b/>
          <w:bCs/>
          <w:lang w:val="ru-RU"/>
        </w:rPr>
        <w:t>Всемирном семинаре по радиосвязи 202</w:t>
      </w:r>
      <w:r w:rsidR="00EF4577" w:rsidRPr="002A5C7F">
        <w:rPr>
          <w:b/>
          <w:bCs/>
          <w:lang w:val="ru-RU"/>
        </w:rPr>
        <w:t>4</w:t>
      </w:r>
      <w:r w:rsidRPr="002A5C7F">
        <w:rPr>
          <w:b/>
          <w:bCs/>
          <w:lang w:val="ru-RU"/>
        </w:rPr>
        <w:t> года (ВСР-2</w:t>
      </w:r>
      <w:r w:rsidR="00EF4577" w:rsidRPr="002A5C7F">
        <w:rPr>
          <w:b/>
          <w:bCs/>
          <w:lang w:val="ru-RU"/>
        </w:rPr>
        <w:t>4</w:t>
      </w:r>
      <w:r w:rsidRPr="002A5C7F">
        <w:rPr>
          <w:b/>
          <w:bCs/>
          <w:lang w:val="ru-RU"/>
        </w:rPr>
        <w:t>)</w:t>
      </w:r>
      <w:r w:rsidR="008B6F8B" w:rsidRPr="002A5C7F">
        <w:rPr>
          <w:lang w:val="ru-RU"/>
        </w:rPr>
        <w:t>.</w:t>
      </w:r>
    </w:p>
    <w:p w14:paraId="144CB1CE" w14:textId="7469A12C" w:rsidR="00270CA5" w:rsidRPr="002A5C7F" w:rsidRDefault="00270CA5" w:rsidP="00B20C6F">
      <w:pPr>
        <w:jc w:val="both"/>
        <w:rPr>
          <w:lang w:val="ru-RU"/>
        </w:rPr>
      </w:pPr>
      <w:r w:rsidRPr="002A5C7F">
        <w:rPr>
          <w:lang w:val="ru-RU"/>
        </w:rPr>
        <w:t xml:space="preserve">МСЭ организует </w:t>
      </w:r>
      <w:r w:rsidR="00BA4998" w:rsidRPr="002A5C7F">
        <w:rPr>
          <w:lang w:val="ru-RU"/>
        </w:rPr>
        <w:t xml:space="preserve">всемирные семинары по радиосвязи (ВСР) </w:t>
      </w:r>
      <w:r w:rsidRPr="002A5C7F">
        <w:rPr>
          <w:lang w:val="ru-RU"/>
        </w:rPr>
        <w:t>раз в два года</w:t>
      </w:r>
      <w:r w:rsidR="00BA4998" w:rsidRPr="002A5C7F">
        <w:rPr>
          <w:lang w:val="ru-RU"/>
        </w:rPr>
        <w:t xml:space="preserve"> в дополнение к </w:t>
      </w:r>
      <w:r w:rsidRPr="002A5C7F">
        <w:rPr>
          <w:lang w:val="ru-RU"/>
        </w:rPr>
        <w:t>цикл</w:t>
      </w:r>
      <w:r w:rsidR="00BA4998" w:rsidRPr="002A5C7F">
        <w:rPr>
          <w:lang w:val="ru-RU"/>
        </w:rPr>
        <w:t>у</w:t>
      </w:r>
      <w:r w:rsidRPr="002A5C7F">
        <w:rPr>
          <w:lang w:val="ru-RU"/>
        </w:rPr>
        <w:t xml:space="preserve"> региональных семинаров по радиосвязи (РСР). </w:t>
      </w:r>
      <w:r w:rsidR="00BA4998" w:rsidRPr="002A5C7F">
        <w:rPr>
          <w:lang w:val="ru-RU"/>
        </w:rPr>
        <w:t xml:space="preserve">Каждый </w:t>
      </w:r>
      <w:r w:rsidRPr="002A5C7F">
        <w:rPr>
          <w:lang w:val="ru-RU"/>
        </w:rPr>
        <w:t>ВСР посвящен вопросам использования радиочастотного спектра и</w:t>
      </w:r>
      <w:r w:rsidR="00875EBA" w:rsidRPr="002A5C7F">
        <w:rPr>
          <w:lang w:val="ru-RU"/>
        </w:rPr>
        <w:t>, в части космических служб, связанных с ними</w:t>
      </w:r>
      <w:r w:rsidRPr="002A5C7F">
        <w:rPr>
          <w:lang w:val="ru-RU"/>
        </w:rPr>
        <w:t xml:space="preserve"> спутниковых орбит</w:t>
      </w:r>
      <w:r w:rsidR="004B493A" w:rsidRPr="002A5C7F">
        <w:rPr>
          <w:lang w:val="ru-RU"/>
        </w:rPr>
        <w:t>, а также</w:t>
      </w:r>
      <w:r w:rsidRPr="002A5C7F">
        <w:rPr>
          <w:lang w:val="ru-RU"/>
        </w:rPr>
        <w:t xml:space="preserve"> </w:t>
      </w:r>
      <w:r w:rsidR="007F54C3" w:rsidRPr="002A5C7F">
        <w:rPr>
          <w:lang w:val="ru-RU"/>
        </w:rPr>
        <w:t xml:space="preserve">вопросам </w:t>
      </w:r>
      <w:r w:rsidRPr="002A5C7F">
        <w:rPr>
          <w:lang w:val="ru-RU"/>
        </w:rPr>
        <w:t>применения положений Регламента радиосвязи МСЭ.</w:t>
      </w:r>
    </w:p>
    <w:p w14:paraId="5D4DF989" w14:textId="0DEDD601" w:rsidR="00270CA5" w:rsidRPr="002A5C7F" w:rsidRDefault="00270CA5" w:rsidP="00B20C6F">
      <w:pPr>
        <w:jc w:val="both"/>
        <w:rPr>
          <w:lang w:val="ru-RU"/>
        </w:rPr>
      </w:pPr>
      <w:r w:rsidRPr="002A5C7F">
        <w:rPr>
          <w:spacing w:val="-2"/>
          <w:lang w:val="ru-RU"/>
        </w:rPr>
        <w:t>Подробная информация о ВСР-2</w:t>
      </w:r>
      <w:r w:rsidR="00435D5F" w:rsidRPr="002A5C7F">
        <w:rPr>
          <w:spacing w:val="-2"/>
          <w:lang w:val="ru-RU"/>
        </w:rPr>
        <w:t>4</w:t>
      </w:r>
      <w:r w:rsidRPr="002A5C7F">
        <w:rPr>
          <w:spacing w:val="-2"/>
          <w:lang w:val="ru-RU"/>
        </w:rPr>
        <w:t xml:space="preserve"> будет размещаться по мере ее </w:t>
      </w:r>
      <w:r w:rsidR="00BA4998" w:rsidRPr="002A5C7F">
        <w:rPr>
          <w:spacing w:val="-2"/>
          <w:lang w:val="ru-RU"/>
        </w:rPr>
        <w:t>поступления</w:t>
      </w:r>
      <w:r w:rsidRPr="002A5C7F">
        <w:rPr>
          <w:spacing w:val="-2"/>
          <w:lang w:val="ru-RU"/>
        </w:rPr>
        <w:t xml:space="preserve"> на веб-сайте мероприятия по адресу</w:t>
      </w:r>
      <w:r w:rsidRPr="002A5C7F">
        <w:rPr>
          <w:lang w:val="ru-RU"/>
        </w:rPr>
        <w:t xml:space="preserve">: </w:t>
      </w:r>
      <w:hyperlink r:id="rId8" w:history="1">
        <w:r w:rsidR="00EF4577" w:rsidRPr="002A5C7F">
          <w:rPr>
            <w:rStyle w:val="Hyperlink"/>
            <w:lang w:val="ru-RU"/>
          </w:rPr>
          <w:t>http://www.itu.int/go/wrs-24</w:t>
        </w:r>
      </w:hyperlink>
      <w:r w:rsidRPr="002A5C7F">
        <w:rPr>
          <w:lang w:val="ru-RU"/>
        </w:rPr>
        <w:t>.</w:t>
      </w:r>
    </w:p>
    <w:p w14:paraId="136AE479" w14:textId="77777777" w:rsidR="00270CA5" w:rsidRPr="002A5C7F" w:rsidRDefault="00270CA5" w:rsidP="00D22885">
      <w:pPr>
        <w:pStyle w:val="Headingb"/>
        <w:rPr>
          <w:lang w:val="ru-RU"/>
        </w:rPr>
      </w:pPr>
      <w:r w:rsidRPr="002A5C7F">
        <w:rPr>
          <w:lang w:val="ru-RU"/>
        </w:rPr>
        <w:t>Программа</w:t>
      </w:r>
    </w:p>
    <w:p w14:paraId="06CBB86C" w14:textId="063C36A1" w:rsidR="00270CA5" w:rsidRPr="002A5C7F" w:rsidRDefault="00270CA5" w:rsidP="00B20C6F">
      <w:pPr>
        <w:jc w:val="both"/>
        <w:rPr>
          <w:lang w:val="ru-RU"/>
        </w:rPr>
      </w:pPr>
      <w:r w:rsidRPr="002A5C7F">
        <w:rPr>
          <w:lang w:val="ru-RU"/>
        </w:rPr>
        <w:t>ВСР-</w:t>
      </w:r>
      <w:r w:rsidR="00835869" w:rsidRPr="002A5C7F">
        <w:rPr>
          <w:lang w:val="ru-RU"/>
        </w:rPr>
        <w:t>2</w:t>
      </w:r>
      <w:r w:rsidR="00435D5F" w:rsidRPr="002A5C7F">
        <w:rPr>
          <w:lang w:val="ru-RU"/>
        </w:rPr>
        <w:t>4</w:t>
      </w:r>
      <w:r w:rsidRPr="002A5C7F">
        <w:rPr>
          <w:lang w:val="ru-RU"/>
        </w:rPr>
        <w:t xml:space="preserve"> организационно </w:t>
      </w:r>
      <w:r w:rsidR="00F960B7" w:rsidRPr="002A5C7F">
        <w:rPr>
          <w:lang w:val="ru-RU"/>
        </w:rPr>
        <w:t>будет разбит на</w:t>
      </w:r>
      <w:r w:rsidRPr="002A5C7F">
        <w:rPr>
          <w:lang w:val="ru-RU"/>
        </w:rPr>
        <w:t xml:space="preserve"> две части</w:t>
      </w:r>
      <w:r w:rsidR="00F960B7" w:rsidRPr="002A5C7F">
        <w:rPr>
          <w:lang w:val="ru-RU"/>
        </w:rPr>
        <w:t>.</w:t>
      </w:r>
    </w:p>
    <w:p w14:paraId="506EBF21" w14:textId="00441990" w:rsidR="00270CA5" w:rsidRPr="002A5C7F" w:rsidRDefault="00270CA5" w:rsidP="00F960B7">
      <w:pPr>
        <w:pStyle w:val="enumlev1"/>
        <w:rPr>
          <w:b/>
          <w:bCs/>
          <w:lang w:val="ru-RU"/>
        </w:rPr>
      </w:pPr>
      <w:r w:rsidRPr="002A5C7F">
        <w:rPr>
          <w:lang w:val="ru-RU"/>
        </w:rPr>
        <w:tab/>
      </w:r>
      <w:r w:rsidR="004B493A" w:rsidRPr="002A5C7F">
        <w:rPr>
          <w:b/>
          <w:bCs/>
          <w:lang w:val="ru-RU"/>
        </w:rPr>
        <w:t>Часть</w:t>
      </w:r>
      <w:r w:rsidRPr="002A5C7F">
        <w:rPr>
          <w:b/>
          <w:bCs/>
          <w:lang w:val="ru-RU"/>
        </w:rPr>
        <w:t xml:space="preserve"> 1</w:t>
      </w:r>
      <w:r w:rsidR="00B20C6F" w:rsidRPr="002A5C7F">
        <w:rPr>
          <w:b/>
          <w:bCs/>
          <w:lang w:val="ru-RU"/>
        </w:rPr>
        <w:t xml:space="preserve"> −</w:t>
      </w:r>
      <w:r w:rsidRPr="002A5C7F">
        <w:rPr>
          <w:b/>
          <w:bCs/>
          <w:lang w:val="ru-RU"/>
        </w:rPr>
        <w:t xml:space="preserve"> </w:t>
      </w:r>
      <w:r w:rsidR="004B493A" w:rsidRPr="002A5C7F">
        <w:rPr>
          <w:b/>
          <w:bCs/>
          <w:lang w:val="ru-RU"/>
        </w:rPr>
        <w:t>ВСР</w:t>
      </w:r>
      <w:r w:rsidRPr="002A5C7F">
        <w:rPr>
          <w:b/>
          <w:bCs/>
          <w:lang w:val="ru-RU"/>
        </w:rPr>
        <w:t>-2</w:t>
      </w:r>
      <w:r w:rsidR="00EF4577" w:rsidRPr="002A5C7F">
        <w:rPr>
          <w:b/>
          <w:bCs/>
          <w:lang w:val="ru-RU"/>
        </w:rPr>
        <w:t>4</w:t>
      </w:r>
      <w:r w:rsidRPr="002A5C7F">
        <w:rPr>
          <w:b/>
          <w:bCs/>
          <w:lang w:val="ru-RU"/>
        </w:rPr>
        <w:t xml:space="preserve">: </w:t>
      </w:r>
      <w:r w:rsidR="001F0C2D" w:rsidRPr="002A5C7F">
        <w:rPr>
          <w:b/>
          <w:bCs/>
          <w:lang w:val="ru-RU"/>
        </w:rPr>
        <w:t>п</w:t>
      </w:r>
      <w:r w:rsidR="004B493A" w:rsidRPr="002A5C7F">
        <w:rPr>
          <w:b/>
          <w:bCs/>
          <w:lang w:val="ru-RU"/>
        </w:rPr>
        <w:t>ленарные заседания</w:t>
      </w:r>
      <w:r w:rsidRPr="002A5C7F">
        <w:rPr>
          <w:b/>
          <w:bCs/>
          <w:lang w:val="ru-RU"/>
        </w:rPr>
        <w:t xml:space="preserve"> </w:t>
      </w:r>
      <w:proofErr w:type="gramStart"/>
      <w:r w:rsidR="0039228C" w:rsidRPr="002A5C7F">
        <w:rPr>
          <w:b/>
          <w:bCs/>
          <w:lang w:val="ru-RU"/>
        </w:rPr>
        <w:t>2</w:t>
      </w:r>
      <w:r w:rsidR="00830D35" w:rsidRPr="002A5C7F">
        <w:rPr>
          <w:b/>
          <w:bCs/>
          <w:lang w:val="ru-RU"/>
        </w:rPr>
        <w:t>-3</w:t>
      </w:r>
      <w:proofErr w:type="gramEnd"/>
      <w:r w:rsidR="0039228C" w:rsidRPr="002A5C7F">
        <w:rPr>
          <w:b/>
          <w:bCs/>
          <w:lang w:val="ru-RU"/>
        </w:rPr>
        <w:t xml:space="preserve"> </w:t>
      </w:r>
      <w:r w:rsidR="00EF4577" w:rsidRPr="002A5C7F">
        <w:rPr>
          <w:b/>
          <w:bCs/>
          <w:lang w:val="ru-RU"/>
        </w:rPr>
        <w:t>дека</w:t>
      </w:r>
      <w:r w:rsidR="007B1FAE" w:rsidRPr="002A5C7F">
        <w:rPr>
          <w:b/>
          <w:bCs/>
          <w:lang w:val="ru-RU"/>
        </w:rPr>
        <w:t>бря</w:t>
      </w:r>
      <w:r w:rsidR="0039228C" w:rsidRPr="002A5C7F">
        <w:rPr>
          <w:b/>
          <w:bCs/>
          <w:lang w:val="ru-RU"/>
        </w:rPr>
        <w:t xml:space="preserve"> </w:t>
      </w:r>
      <w:r w:rsidR="009F1F08" w:rsidRPr="002A5C7F">
        <w:rPr>
          <w:b/>
          <w:bCs/>
          <w:lang w:val="ru-RU"/>
        </w:rPr>
        <w:br/>
      </w:r>
      <w:r w:rsidR="0039228C" w:rsidRPr="002A5C7F">
        <w:rPr>
          <w:lang w:val="ru-RU"/>
        </w:rPr>
        <w:t>(09</w:t>
      </w:r>
      <w:r w:rsidR="007B1FAE" w:rsidRPr="002A5C7F">
        <w:rPr>
          <w:lang w:val="ru-RU"/>
        </w:rPr>
        <w:t xml:space="preserve"> час. </w:t>
      </w:r>
      <w:r w:rsidR="0039228C" w:rsidRPr="002A5C7F">
        <w:rPr>
          <w:lang w:val="ru-RU"/>
        </w:rPr>
        <w:t>30</w:t>
      </w:r>
      <w:r w:rsidR="007B1FAE" w:rsidRPr="002A5C7F">
        <w:rPr>
          <w:lang w:val="ru-RU"/>
        </w:rPr>
        <w:t> мин. –</w:t>
      </w:r>
      <w:r w:rsidR="0039228C" w:rsidRPr="002A5C7F">
        <w:rPr>
          <w:lang w:val="ru-RU"/>
        </w:rPr>
        <w:t>12</w:t>
      </w:r>
      <w:r w:rsidR="007B1FAE" w:rsidRPr="002A5C7F">
        <w:rPr>
          <w:lang w:val="ru-RU"/>
        </w:rPr>
        <w:t xml:space="preserve"> час. </w:t>
      </w:r>
      <w:r w:rsidR="0039228C" w:rsidRPr="002A5C7F">
        <w:rPr>
          <w:lang w:val="ru-RU"/>
        </w:rPr>
        <w:t>30</w:t>
      </w:r>
      <w:r w:rsidR="007B1FAE" w:rsidRPr="002A5C7F">
        <w:rPr>
          <w:lang w:val="ru-RU"/>
        </w:rPr>
        <w:t> мин.</w:t>
      </w:r>
      <w:r w:rsidR="0039228C" w:rsidRPr="002A5C7F">
        <w:rPr>
          <w:lang w:val="ru-RU"/>
        </w:rPr>
        <w:t>/14</w:t>
      </w:r>
      <w:r w:rsidR="007B1FAE" w:rsidRPr="002A5C7F">
        <w:rPr>
          <w:lang w:val="ru-RU"/>
        </w:rPr>
        <w:t xml:space="preserve"> час. </w:t>
      </w:r>
      <w:r w:rsidR="0039228C" w:rsidRPr="002A5C7F">
        <w:rPr>
          <w:lang w:val="ru-RU"/>
        </w:rPr>
        <w:t>00</w:t>
      </w:r>
      <w:r w:rsidR="007B1FAE" w:rsidRPr="002A5C7F">
        <w:rPr>
          <w:lang w:val="ru-RU"/>
        </w:rPr>
        <w:t xml:space="preserve"> мин. – </w:t>
      </w:r>
      <w:r w:rsidR="0039228C" w:rsidRPr="002A5C7F">
        <w:rPr>
          <w:lang w:val="ru-RU"/>
        </w:rPr>
        <w:t>17</w:t>
      </w:r>
      <w:r w:rsidR="007B1FAE" w:rsidRPr="002A5C7F">
        <w:rPr>
          <w:lang w:val="ru-RU"/>
        </w:rPr>
        <w:t> час.</w:t>
      </w:r>
      <w:r w:rsidR="00DA6B42" w:rsidRPr="002A5C7F">
        <w:rPr>
          <w:lang w:val="ru-RU"/>
        </w:rPr>
        <w:t xml:space="preserve"> </w:t>
      </w:r>
      <w:r w:rsidR="0039228C" w:rsidRPr="002A5C7F">
        <w:rPr>
          <w:lang w:val="ru-RU"/>
        </w:rPr>
        <w:t>00</w:t>
      </w:r>
      <w:r w:rsidR="007B1FAE" w:rsidRPr="002A5C7F">
        <w:rPr>
          <w:lang w:val="ru-RU"/>
        </w:rPr>
        <w:t> мин.</w:t>
      </w:r>
      <w:r w:rsidR="0039228C" w:rsidRPr="002A5C7F">
        <w:rPr>
          <w:lang w:val="ru-RU"/>
        </w:rPr>
        <w:t>)</w:t>
      </w:r>
    </w:p>
    <w:p w14:paraId="43A74229" w14:textId="53043EDF" w:rsidR="00270CA5" w:rsidRPr="002A5C7F" w:rsidRDefault="00270CA5" w:rsidP="00B20C6F">
      <w:pPr>
        <w:pStyle w:val="enumlev1"/>
        <w:jc w:val="both"/>
        <w:rPr>
          <w:spacing w:val="-2"/>
          <w:lang w:val="ru-RU"/>
        </w:rPr>
      </w:pPr>
      <w:r w:rsidRPr="002A5C7F">
        <w:rPr>
          <w:spacing w:val="-2"/>
          <w:lang w:val="ru-RU"/>
        </w:rPr>
        <w:tab/>
      </w:r>
      <w:r w:rsidR="001F0C2D" w:rsidRPr="002A5C7F">
        <w:rPr>
          <w:spacing w:val="-2"/>
          <w:lang w:val="ru-RU"/>
        </w:rPr>
        <w:t>П</w:t>
      </w:r>
      <w:r w:rsidR="00971FA5" w:rsidRPr="002A5C7F">
        <w:rPr>
          <w:spacing w:val="-2"/>
          <w:lang w:val="ru-RU"/>
        </w:rPr>
        <w:t>ленарны</w:t>
      </w:r>
      <w:r w:rsidR="001F0C2D" w:rsidRPr="002A5C7F">
        <w:rPr>
          <w:spacing w:val="-2"/>
          <w:lang w:val="ru-RU"/>
        </w:rPr>
        <w:t>е</w:t>
      </w:r>
      <w:r w:rsidR="00971FA5" w:rsidRPr="002A5C7F">
        <w:rPr>
          <w:spacing w:val="-2"/>
          <w:lang w:val="ru-RU"/>
        </w:rPr>
        <w:t xml:space="preserve"> заседания будут </w:t>
      </w:r>
      <w:r w:rsidR="00F960B7" w:rsidRPr="002A5C7F">
        <w:rPr>
          <w:spacing w:val="-2"/>
          <w:lang w:val="ru-RU"/>
        </w:rPr>
        <w:t xml:space="preserve">посвящены </w:t>
      </w:r>
      <w:r w:rsidR="00971FA5" w:rsidRPr="002A5C7F">
        <w:rPr>
          <w:spacing w:val="-2"/>
          <w:lang w:val="ru-RU"/>
        </w:rPr>
        <w:t>общи</w:t>
      </w:r>
      <w:r w:rsidR="00F960B7" w:rsidRPr="002A5C7F">
        <w:rPr>
          <w:spacing w:val="-2"/>
          <w:lang w:val="ru-RU"/>
        </w:rPr>
        <w:t>м</w:t>
      </w:r>
      <w:r w:rsidR="00971FA5" w:rsidRPr="002A5C7F">
        <w:rPr>
          <w:spacing w:val="-2"/>
          <w:lang w:val="ru-RU"/>
        </w:rPr>
        <w:t xml:space="preserve"> вопрос</w:t>
      </w:r>
      <w:r w:rsidR="00F960B7" w:rsidRPr="002A5C7F">
        <w:rPr>
          <w:spacing w:val="-2"/>
          <w:lang w:val="ru-RU"/>
        </w:rPr>
        <w:t>ам</w:t>
      </w:r>
      <w:r w:rsidR="00971FA5" w:rsidRPr="002A5C7F">
        <w:rPr>
          <w:spacing w:val="-2"/>
          <w:lang w:val="ru-RU"/>
        </w:rPr>
        <w:t xml:space="preserve"> радиосвяз</w:t>
      </w:r>
      <w:r w:rsidR="00F960B7" w:rsidRPr="002A5C7F">
        <w:rPr>
          <w:spacing w:val="-2"/>
          <w:lang w:val="ru-RU"/>
        </w:rPr>
        <w:t>и</w:t>
      </w:r>
      <w:r w:rsidR="00971FA5" w:rsidRPr="002A5C7F">
        <w:rPr>
          <w:spacing w:val="-2"/>
          <w:lang w:val="ru-RU"/>
        </w:rPr>
        <w:t>, применени</w:t>
      </w:r>
      <w:r w:rsidR="00F960B7" w:rsidRPr="002A5C7F">
        <w:rPr>
          <w:spacing w:val="-2"/>
          <w:lang w:val="ru-RU"/>
        </w:rPr>
        <w:t>ю</w:t>
      </w:r>
      <w:r w:rsidR="00971FA5" w:rsidRPr="002A5C7F">
        <w:rPr>
          <w:spacing w:val="-2"/>
          <w:lang w:val="ru-RU"/>
        </w:rPr>
        <w:t xml:space="preserve"> Регламента радиосвязи МСЭ и тенденци</w:t>
      </w:r>
      <w:r w:rsidR="00F960B7" w:rsidRPr="002A5C7F">
        <w:rPr>
          <w:spacing w:val="-2"/>
          <w:lang w:val="ru-RU"/>
        </w:rPr>
        <w:t>ям</w:t>
      </w:r>
      <w:r w:rsidR="00971FA5" w:rsidRPr="002A5C7F">
        <w:rPr>
          <w:spacing w:val="-2"/>
          <w:lang w:val="ru-RU"/>
        </w:rPr>
        <w:t xml:space="preserve"> в работе различных служб радиосвязи. Также буд</w:t>
      </w:r>
      <w:r w:rsidR="00F960B7" w:rsidRPr="002A5C7F">
        <w:rPr>
          <w:spacing w:val="-2"/>
          <w:lang w:val="ru-RU"/>
        </w:rPr>
        <w:t>у</w:t>
      </w:r>
      <w:r w:rsidR="00971FA5" w:rsidRPr="002A5C7F">
        <w:rPr>
          <w:spacing w:val="-2"/>
          <w:lang w:val="ru-RU"/>
        </w:rPr>
        <w:t>т представлен</w:t>
      </w:r>
      <w:r w:rsidR="00F960B7" w:rsidRPr="002A5C7F">
        <w:rPr>
          <w:spacing w:val="-2"/>
          <w:lang w:val="ru-RU"/>
        </w:rPr>
        <w:t>ы виды</w:t>
      </w:r>
      <w:r w:rsidR="00971FA5" w:rsidRPr="002A5C7F">
        <w:rPr>
          <w:spacing w:val="-2"/>
          <w:lang w:val="ru-RU"/>
        </w:rPr>
        <w:t xml:space="preserve"> деятельност</w:t>
      </w:r>
      <w:r w:rsidR="00F960B7" w:rsidRPr="002A5C7F">
        <w:rPr>
          <w:spacing w:val="-2"/>
          <w:lang w:val="ru-RU"/>
        </w:rPr>
        <w:t>и</w:t>
      </w:r>
      <w:r w:rsidR="00971FA5" w:rsidRPr="002A5C7F">
        <w:rPr>
          <w:spacing w:val="-2"/>
          <w:lang w:val="ru-RU"/>
        </w:rPr>
        <w:t xml:space="preserve"> </w:t>
      </w:r>
      <w:r w:rsidR="00C26818" w:rsidRPr="002A5C7F">
        <w:rPr>
          <w:spacing w:val="-2"/>
          <w:lang w:val="ru-RU"/>
        </w:rPr>
        <w:t xml:space="preserve">и работа </w:t>
      </w:r>
      <w:r w:rsidR="00971FA5" w:rsidRPr="002A5C7F">
        <w:rPr>
          <w:spacing w:val="-2"/>
          <w:lang w:val="ru-RU"/>
        </w:rPr>
        <w:t xml:space="preserve">исследовательских комиссий МСЭ-R, </w:t>
      </w:r>
      <w:proofErr w:type="spellStart"/>
      <w:r w:rsidR="00971FA5" w:rsidRPr="002A5C7F">
        <w:rPr>
          <w:spacing w:val="-2"/>
          <w:lang w:val="ru-RU"/>
        </w:rPr>
        <w:t>Радиорегламентарного</w:t>
      </w:r>
      <w:proofErr w:type="spellEnd"/>
      <w:r w:rsidR="00971FA5" w:rsidRPr="002A5C7F">
        <w:rPr>
          <w:spacing w:val="-2"/>
          <w:lang w:val="ru-RU"/>
        </w:rPr>
        <w:t xml:space="preserve"> комитета, </w:t>
      </w:r>
      <w:r w:rsidR="007B1FAE" w:rsidRPr="002A5C7F">
        <w:rPr>
          <w:spacing w:val="-2"/>
          <w:lang w:val="ru-RU"/>
        </w:rPr>
        <w:t>А</w:t>
      </w:r>
      <w:r w:rsidR="00971FA5" w:rsidRPr="002A5C7F">
        <w:rPr>
          <w:spacing w:val="-2"/>
          <w:lang w:val="ru-RU"/>
        </w:rPr>
        <w:t>ссамбле</w:t>
      </w:r>
      <w:r w:rsidR="007B1FAE" w:rsidRPr="002A5C7F">
        <w:rPr>
          <w:spacing w:val="-2"/>
          <w:lang w:val="ru-RU"/>
        </w:rPr>
        <w:t>и</w:t>
      </w:r>
      <w:r w:rsidR="00971FA5" w:rsidRPr="002A5C7F">
        <w:rPr>
          <w:spacing w:val="-2"/>
          <w:lang w:val="ru-RU"/>
        </w:rPr>
        <w:t xml:space="preserve"> радиосвязи (АР) и </w:t>
      </w:r>
      <w:r w:rsidR="007B1FAE" w:rsidRPr="002A5C7F">
        <w:rPr>
          <w:spacing w:val="-2"/>
          <w:lang w:val="ru-RU"/>
        </w:rPr>
        <w:t>В</w:t>
      </w:r>
      <w:r w:rsidR="00971FA5" w:rsidRPr="002A5C7F">
        <w:rPr>
          <w:spacing w:val="-2"/>
          <w:lang w:val="ru-RU"/>
        </w:rPr>
        <w:t>семирн</w:t>
      </w:r>
      <w:r w:rsidR="007B1FAE" w:rsidRPr="002A5C7F">
        <w:rPr>
          <w:spacing w:val="-2"/>
          <w:lang w:val="ru-RU"/>
        </w:rPr>
        <w:t>ой</w:t>
      </w:r>
      <w:r w:rsidR="00971FA5" w:rsidRPr="002A5C7F">
        <w:rPr>
          <w:spacing w:val="-2"/>
          <w:lang w:val="ru-RU"/>
        </w:rPr>
        <w:t xml:space="preserve"> конференци</w:t>
      </w:r>
      <w:r w:rsidR="007B1FAE" w:rsidRPr="002A5C7F">
        <w:rPr>
          <w:spacing w:val="-2"/>
          <w:lang w:val="ru-RU"/>
        </w:rPr>
        <w:t>и</w:t>
      </w:r>
      <w:r w:rsidR="00971FA5" w:rsidRPr="002A5C7F">
        <w:rPr>
          <w:spacing w:val="-2"/>
          <w:lang w:val="ru-RU"/>
        </w:rPr>
        <w:t xml:space="preserve"> радиосвязи (ВКР)</w:t>
      </w:r>
      <w:r w:rsidR="00435D5F" w:rsidRPr="002A5C7F">
        <w:rPr>
          <w:spacing w:val="-2"/>
          <w:lang w:val="ru-RU"/>
        </w:rPr>
        <w:t xml:space="preserve"> при уделении </w:t>
      </w:r>
      <w:r w:rsidR="00EF4577" w:rsidRPr="002A5C7F">
        <w:rPr>
          <w:spacing w:val="-2"/>
          <w:lang w:val="ru-RU"/>
        </w:rPr>
        <w:t>особо</w:t>
      </w:r>
      <w:r w:rsidR="00435D5F" w:rsidRPr="002A5C7F">
        <w:rPr>
          <w:spacing w:val="-2"/>
          <w:lang w:val="ru-RU"/>
        </w:rPr>
        <w:t>го</w:t>
      </w:r>
      <w:r w:rsidR="00EF4577" w:rsidRPr="002A5C7F">
        <w:rPr>
          <w:spacing w:val="-2"/>
          <w:lang w:val="ru-RU"/>
        </w:rPr>
        <w:t xml:space="preserve"> внимани</w:t>
      </w:r>
      <w:r w:rsidR="00435D5F" w:rsidRPr="002A5C7F">
        <w:rPr>
          <w:spacing w:val="-2"/>
          <w:lang w:val="ru-RU"/>
        </w:rPr>
        <w:t xml:space="preserve">я </w:t>
      </w:r>
      <w:r w:rsidR="00EF4577" w:rsidRPr="002A5C7F">
        <w:rPr>
          <w:spacing w:val="-2"/>
          <w:lang w:val="ru-RU"/>
        </w:rPr>
        <w:t>итогам ВКР-23</w:t>
      </w:r>
      <w:r w:rsidR="001822BE" w:rsidRPr="002A5C7F">
        <w:rPr>
          <w:spacing w:val="-2"/>
          <w:lang w:val="ru-RU"/>
        </w:rPr>
        <w:t>.</w:t>
      </w:r>
    </w:p>
    <w:p w14:paraId="62B140DD" w14:textId="35F57297" w:rsidR="007E530B" w:rsidRPr="002A5C7F" w:rsidRDefault="00270CA5" w:rsidP="00B20C6F">
      <w:pPr>
        <w:pStyle w:val="enumlev1"/>
        <w:jc w:val="both"/>
        <w:rPr>
          <w:b/>
          <w:bCs/>
          <w:lang w:val="ru-RU"/>
        </w:rPr>
      </w:pPr>
      <w:r w:rsidRPr="002A5C7F">
        <w:rPr>
          <w:b/>
          <w:bCs/>
          <w:lang w:val="ru-RU"/>
        </w:rPr>
        <w:tab/>
      </w:r>
      <w:r w:rsidR="001822BE" w:rsidRPr="002A5C7F">
        <w:rPr>
          <w:b/>
          <w:bCs/>
          <w:lang w:val="ru-RU"/>
        </w:rPr>
        <w:t>У</w:t>
      </w:r>
      <w:r w:rsidR="00F960B7" w:rsidRPr="002A5C7F">
        <w:rPr>
          <w:b/>
          <w:bCs/>
          <w:lang w:val="ru-RU"/>
        </w:rPr>
        <w:t>частие в пленарных заседаниях будет открыто для всех</w:t>
      </w:r>
      <w:r w:rsidR="007E530B" w:rsidRPr="002A5C7F">
        <w:rPr>
          <w:lang w:val="ru-RU"/>
        </w:rPr>
        <w:t>.</w:t>
      </w:r>
    </w:p>
    <w:p w14:paraId="02A1EB53" w14:textId="3179F305" w:rsidR="00270CA5" w:rsidRPr="002A5C7F" w:rsidRDefault="007E530B" w:rsidP="009F1F08">
      <w:pPr>
        <w:pStyle w:val="enumlev1"/>
        <w:spacing w:before="240"/>
        <w:rPr>
          <w:lang w:val="ru-RU"/>
        </w:rPr>
      </w:pPr>
      <w:r w:rsidRPr="002A5C7F">
        <w:rPr>
          <w:lang w:val="ru-RU"/>
        </w:rPr>
        <w:tab/>
      </w:r>
      <w:r w:rsidR="004B493A" w:rsidRPr="002A5C7F">
        <w:rPr>
          <w:b/>
          <w:bCs/>
          <w:lang w:val="ru-RU"/>
        </w:rPr>
        <w:t>Часть</w:t>
      </w:r>
      <w:r w:rsidR="00F960B7" w:rsidRPr="002A5C7F">
        <w:rPr>
          <w:b/>
          <w:bCs/>
          <w:lang w:val="ru-RU"/>
        </w:rPr>
        <w:t> </w:t>
      </w:r>
      <w:r w:rsidR="00270CA5" w:rsidRPr="002A5C7F">
        <w:rPr>
          <w:b/>
          <w:bCs/>
          <w:lang w:val="ru-RU"/>
        </w:rPr>
        <w:t>2</w:t>
      </w:r>
      <w:r w:rsidR="00F960B7" w:rsidRPr="002A5C7F">
        <w:rPr>
          <w:b/>
          <w:bCs/>
          <w:lang w:val="ru-RU"/>
        </w:rPr>
        <w:t> </w:t>
      </w:r>
      <w:r w:rsidR="00B20C6F" w:rsidRPr="002A5C7F">
        <w:rPr>
          <w:b/>
          <w:bCs/>
          <w:lang w:val="ru-RU"/>
        </w:rPr>
        <w:t>−</w:t>
      </w:r>
      <w:r w:rsidR="00F960B7" w:rsidRPr="002A5C7F">
        <w:rPr>
          <w:b/>
          <w:bCs/>
          <w:lang w:val="ru-RU"/>
        </w:rPr>
        <w:t> </w:t>
      </w:r>
      <w:r w:rsidR="004B493A" w:rsidRPr="002A5C7F">
        <w:rPr>
          <w:b/>
          <w:bCs/>
          <w:lang w:val="ru-RU"/>
        </w:rPr>
        <w:t>ВСР</w:t>
      </w:r>
      <w:r w:rsidR="00270CA5" w:rsidRPr="002A5C7F">
        <w:rPr>
          <w:b/>
          <w:bCs/>
          <w:lang w:val="ru-RU"/>
        </w:rPr>
        <w:t>-2</w:t>
      </w:r>
      <w:r w:rsidR="00EF4577" w:rsidRPr="002A5C7F">
        <w:rPr>
          <w:b/>
          <w:bCs/>
          <w:lang w:val="ru-RU"/>
        </w:rPr>
        <w:t>4</w:t>
      </w:r>
      <w:r w:rsidR="00270CA5" w:rsidRPr="002A5C7F">
        <w:rPr>
          <w:b/>
          <w:bCs/>
          <w:lang w:val="ru-RU"/>
        </w:rPr>
        <w:t>:</w:t>
      </w:r>
      <w:r w:rsidR="00F960B7" w:rsidRPr="002A5C7F">
        <w:rPr>
          <w:b/>
          <w:bCs/>
          <w:lang w:val="ru-RU"/>
        </w:rPr>
        <w:t> </w:t>
      </w:r>
      <w:r w:rsidR="001F0C2D" w:rsidRPr="002A5C7F">
        <w:rPr>
          <w:b/>
          <w:bCs/>
          <w:lang w:val="ru-RU"/>
        </w:rPr>
        <w:t>с</w:t>
      </w:r>
      <w:r w:rsidR="004B493A" w:rsidRPr="002A5C7F">
        <w:rPr>
          <w:b/>
          <w:bCs/>
          <w:lang w:val="ru-RU"/>
        </w:rPr>
        <w:t>еминары-практикумы по наземным и космическим службам</w:t>
      </w:r>
      <w:r w:rsidR="001822BE" w:rsidRPr="002A5C7F">
        <w:rPr>
          <w:b/>
          <w:bCs/>
          <w:lang w:val="ru-RU"/>
        </w:rPr>
        <w:t xml:space="preserve">, </w:t>
      </w:r>
      <w:r w:rsidR="009F1F08" w:rsidRPr="002A5C7F">
        <w:rPr>
          <w:b/>
          <w:bCs/>
          <w:lang w:val="ru-RU"/>
        </w:rPr>
        <w:br/>
      </w:r>
      <w:r w:rsidR="00830D35" w:rsidRPr="002A5C7F">
        <w:rPr>
          <w:b/>
          <w:bCs/>
          <w:lang w:val="ru-RU"/>
        </w:rPr>
        <w:t>4</w:t>
      </w:r>
      <w:r w:rsidR="001822BE" w:rsidRPr="002A5C7F">
        <w:rPr>
          <w:b/>
          <w:bCs/>
          <w:lang w:val="ru-RU"/>
        </w:rPr>
        <w:t>–</w:t>
      </w:r>
      <w:r w:rsidR="00EF4577" w:rsidRPr="002A5C7F">
        <w:rPr>
          <w:b/>
          <w:bCs/>
          <w:lang w:val="ru-RU"/>
        </w:rPr>
        <w:t>6</w:t>
      </w:r>
      <w:r w:rsidR="001822BE" w:rsidRPr="002A5C7F">
        <w:rPr>
          <w:b/>
          <w:bCs/>
          <w:lang w:val="ru-RU"/>
        </w:rPr>
        <w:t> </w:t>
      </w:r>
      <w:r w:rsidR="00EF4577" w:rsidRPr="002A5C7F">
        <w:rPr>
          <w:b/>
          <w:bCs/>
          <w:lang w:val="ru-RU"/>
        </w:rPr>
        <w:t>дека</w:t>
      </w:r>
      <w:r w:rsidR="001822BE" w:rsidRPr="002A5C7F">
        <w:rPr>
          <w:b/>
          <w:bCs/>
          <w:lang w:val="ru-RU"/>
        </w:rPr>
        <w:t xml:space="preserve">бря </w:t>
      </w:r>
      <w:r w:rsidR="001822BE" w:rsidRPr="002A5C7F">
        <w:rPr>
          <w:lang w:val="ru-RU"/>
        </w:rPr>
        <w:t>(расписание сессий см. в программ</w:t>
      </w:r>
      <w:r w:rsidR="00BA4998" w:rsidRPr="002A5C7F">
        <w:rPr>
          <w:lang w:val="ru-RU"/>
        </w:rPr>
        <w:t>ах</w:t>
      </w:r>
      <w:r w:rsidR="001822BE" w:rsidRPr="002A5C7F">
        <w:rPr>
          <w:lang w:val="ru-RU"/>
        </w:rPr>
        <w:t xml:space="preserve"> семинар</w:t>
      </w:r>
      <w:r w:rsidR="00BA4998" w:rsidRPr="002A5C7F">
        <w:rPr>
          <w:lang w:val="ru-RU"/>
        </w:rPr>
        <w:t>ов</w:t>
      </w:r>
      <w:r w:rsidR="001822BE" w:rsidRPr="002A5C7F">
        <w:rPr>
          <w:lang w:val="ru-RU"/>
        </w:rPr>
        <w:t>-практикум</w:t>
      </w:r>
      <w:r w:rsidR="00BA4998" w:rsidRPr="002A5C7F">
        <w:rPr>
          <w:lang w:val="ru-RU"/>
        </w:rPr>
        <w:t>ов</w:t>
      </w:r>
      <w:r w:rsidR="00270CA5" w:rsidRPr="002A5C7F">
        <w:rPr>
          <w:lang w:val="ru-RU"/>
        </w:rPr>
        <w:t>)</w:t>
      </w:r>
    </w:p>
    <w:p w14:paraId="18CD8D1F" w14:textId="724D908C" w:rsidR="00270CA5" w:rsidRPr="002A5C7F" w:rsidRDefault="00270CA5" w:rsidP="00CE7C85">
      <w:pPr>
        <w:pStyle w:val="enumlev1"/>
        <w:jc w:val="both"/>
        <w:rPr>
          <w:lang w:val="ru-RU"/>
        </w:rPr>
      </w:pPr>
      <w:r w:rsidRPr="002A5C7F">
        <w:rPr>
          <w:bCs/>
          <w:lang w:val="ru-RU"/>
        </w:rPr>
        <w:tab/>
      </w:r>
      <w:r w:rsidR="003D41A9" w:rsidRPr="002A5C7F">
        <w:rPr>
          <w:bCs/>
          <w:lang w:val="ru-RU"/>
        </w:rPr>
        <w:t xml:space="preserve">Формат проведения семинаров-практикумов </w:t>
      </w:r>
      <w:r w:rsidRPr="002A5C7F">
        <w:rPr>
          <w:bCs/>
          <w:lang w:val="ru-RU"/>
        </w:rPr>
        <w:t>(</w:t>
      </w:r>
      <w:r w:rsidR="003D41A9" w:rsidRPr="002A5C7F">
        <w:rPr>
          <w:bCs/>
          <w:lang w:val="ru-RU"/>
        </w:rPr>
        <w:t>параллельные заседания по вопросам работы космических и наземных служб</w:t>
      </w:r>
      <w:r w:rsidRPr="002A5C7F">
        <w:rPr>
          <w:bCs/>
          <w:lang w:val="ru-RU"/>
        </w:rPr>
        <w:t>)</w:t>
      </w:r>
      <w:r w:rsidRPr="002A5C7F">
        <w:rPr>
          <w:lang w:val="ru-RU"/>
        </w:rPr>
        <w:t xml:space="preserve"> </w:t>
      </w:r>
      <w:r w:rsidR="003D41A9" w:rsidRPr="002A5C7F">
        <w:rPr>
          <w:lang w:val="ru-RU"/>
        </w:rPr>
        <w:t>позволит участникам разработать с учетом своих интересов собственное расписание</w:t>
      </w:r>
      <w:r w:rsidR="001822BE" w:rsidRPr="002A5C7F">
        <w:rPr>
          <w:lang w:val="ru-RU"/>
        </w:rPr>
        <w:t xml:space="preserve"> с возможностью </w:t>
      </w:r>
      <w:r w:rsidR="003D41A9" w:rsidRPr="002A5C7F">
        <w:rPr>
          <w:lang w:val="ru-RU"/>
        </w:rPr>
        <w:t>черед</w:t>
      </w:r>
      <w:r w:rsidR="001822BE" w:rsidRPr="002A5C7F">
        <w:rPr>
          <w:lang w:val="ru-RU"/>
        </w:rPr>
        <w:t>ования</w:t>
      </w:r>
      <w:r w:rsidR="003D41A9" w:rsidRPr="002A5C7F">
        <w:rPr>
          <w:lang w:val="ru-RU"/>
        </w:rPr>
        <w:t xml:space="preserve"> обсуждени</w:t>
      </w:r>
      <w:r w:rsidR="001822BE" w:rsidRPr="002A5C7F">
        <w:rPr>
          <w:lang w:val="ru-RU"/>
        </w:rPr>
        <w:t>я</w:t>
      </w:r>
      <w:r w:rsidR="003D41A9" w:rsidRPr="002A5C7F">
        <w:rPr>
          <w:lang w:val="ru-RU"/>
        </w:rPr>
        <w:t xml:space="preserve"> вопросов космических</w:t>
      </w:r>
      <w:r w:rsidR="00BA4998" w:rsidRPr="002A5C7F">
        <w:rPr>
          <w:lang w:val="ru-RU"/>
        </w:rPr>
        <w:t xml:space="preserve"> служб</w:t>
      </w:r>
      <w:r w:rsidR="003D41A9" w:rsidRPr="002A5C7F">
        <w:rPr>
          <w:lang w:val="ru-RU"/>
        </w:rPr>
        <w:t xml:space="preserve"> и </w:t>
      </w:r>
      <w:r w:rsidR="00426342" w:rsidRPr="002A5C7F">
        <w:rPr>
          <w:lang w:val="ru-RU"/>
        </w:rPr>
        <w:t xml:space="preserve">вопросов </w:t>
      </w:r>
      <w:r w:rsidR="003D41A9" w:rsidRPr="002A5C7F">
        <w:rPr>
          <w:lang w:val="ru-RU"/>
        </w:rPr>
        <w:t>наземных служб, а также лекци</w:t>
      </w:r>
      <w:r w:rsidR="001822BE" w:rsidRPr="002A5C7F">
        <w:rPr>
          <w:lang w:val="ru-RU"/>
        </w:rPr>
        <w:t>й</w:t>
      </w:r>
      <w:r w:rsidR="003D41A9" w:rsidRPr="002A5C7F">
        <w:rPr>
          <w:lang w:val="ru-RU"/>
        </w:rPr>
        <w:t xml:space="preserve"> и практически</w:t>
      </w:r>
      <w:r w:rsidR="00426342" w:rsidRPr="002A5C7F">
        <w:rPr>
          <w:lang w:val="ru-RU"/>
        </w:rPr>
        <w:t>х</w:t>
      </w:r>
      <w:r w:rsidR="003D41A9" w:rsidRPr="002A5C7F">
        <w:rPr>
          <w:lang w:val="ru-RU"/>
        </w:rPr>
        <w:t xml:space="preserve"> заняти</w:t>
      </w:r>
      <w:r w:rsidR="00426342" w:rsidRPr="002A5C7F">
        <w:rPr>
          <w:lang w:val="ru-RU"/>
        </w:rPr>
        <w:t>й</w:t>
      </w:r>
      <w:r w:rsidRPr="002A5C7F">
        <w:rPr>
          <w:lang w:val="ru-RU"/>
        </w:rPr>
        <w:t xml:space="preserve">. </w:t>
      </w:r>
      <w:r w:rsidR="003D41A9" w:rsidRPr="002A5C7F">
        <w:rPr>
          <w:lang w:val="ru-RU"/>
        </w:rPr>
        <w:t xml:space="preserve">Эти семинары-практикумы предоставят участникам возможность приобрести непосредственный практический опыт выполнения процедур заявления в МСЭ, а также использования программного обеспечения, баз данных и электронных публикаций, предоставляемых Бюро радиосвязи </w:t>
      </w:r>
      <w:r w:rsidR="002E0716" w:rsidRPr="002A5C7F">
        <w:rPr>
          <w:lang w:val="ru-RU"/>
        </w:rPr>
        <w:t xml:space="preserve">членам </w:t>
      </w:r>
      <w:r w:rsidR="003D41A9" w:rsidRPr="002A5C7F">
        <w:rPr>
          <w:lang w:val="ru-RU"/>
        </w:rPr>
        <w:t>МСЭ</w:t>
      </w:r>
      <w:r w:rsidRPr="002A5C7F">
        <w:rPr>
          <w:lang w:val="ru-RU"/>
        </w:rPr>
        <w:t xml:space="preserve">. </w:t>
      </w:r>
      <w:r w:rsidR="00491D40" w:rsidRPr="002A5C7F">
        <w:rPr>
          <w:lang w:val="ru-RU"/>
        </w:rPr>
        <w:t xml:space="preserve">Будут проведены специальные </w:t>
      </w:r>
      <w:r w:rsidR="00BA4998" w:rsidRPr="002A5C7F">
        <w:rPr>
          <w:lang w:val="ru-RU"/>
        </w:rPr>
        <w:t>сессии</w:t>
      </w:r>
      <w:r w:rsidR="00491D40" w:rsidRPr="002A5C7F">
        <w:rPr>
          <w:lang w:val="ru-RU"/>
        </w:rPr>
        <w:t xml:space="preserve"> к</w:t>
      </w:r>
      <w:r w:rsidR="00482FB5" w:rsidRPr="002A5C7F">
        <w:rPr>
          <w:lang w:val="ru-RU"/>
        </w:rPr>
        <w:t xml:space="preserve">ак для начинающих, так и для </w:t>
      </w:r>
      <w:r w:rsidR="00F960B7" w:rsidRPr="002A5C7F">
        <w:rPr>
          <w:lang w:val="ru-RU"/>
        </w:rPr>
        <w:t>опытных</w:t>
      </w:r>
      <w:r w:rsidR="00482FB5" w:rsidRPr="002A5C7F">
        <w:rPr>
          <w:lang w:val="ru-RU"/>
        </w:rPr>
        <w:t xml:space="preserve"> пользователей </w:t>
      </w:r>
      <w:r w:rsidR="0029635C" w:rsidRPr="002A5C7F">
        <w:rPr>
          <w:lang w:val="ru-RU"/>
        </w:rPr>
        <w:t>программных инструментов БР</w:t>
      </w:r>
      <w:r w:rsidRPr="002A5C7F">
        <w:rPr>
          <w:lang w:val="ru-RU"/>
        </w:rPr>
        <w:t>.</w:t>
      </w:r>
    </w:p>
    <w:p w14:paraId="286C19DB" w14:textId="45D23F28" w:rsidR="00F960B7" w:rsidRPr="002A5C7F" w:rsidRDefault="00F960B7" w:rsidP="00B20C6F">
      <w:pPr>
        <w:pStyle w:val="enumlev1"/>
        <w:jc w:val="both"/>
        <w:rPr>
          <w:b/>
          <w:bCs/>
          <w:lang w:val="ru-RU"/>
        </w:rPr>
      </w:pPr>
      <w:r w:rsidRPr="002A5C7F">
        <w:rPr>
          <w:lang w:val="ru-RU"/>
        </w:rPr>
        <w:lastRenderedPageBreak/>
        <w:tab/>
      </w:r>
      <w:r w:rsidR="00426342" w:rsidRPr="002A5C7F">
        <w:rPr>
          <w:b/>
          <w:bCs/>
          <w:lang w:val="ru-RU"/>
        </w:rPr>
        <w:t>У</w:t>
      </w:r>
      <w:r w:rsidR="00491D40" w:rsidRPr="002A5C7F">
        <w:rPr>
          <w:b/>
          <w:bCs/>
          <w:lang w:val="ru-RU"/>
        </w:rPr>
        <w:t>частие в семинарах-практикумах открыт</w:t>
      </w:r>
      <w:r w:rsidR="000D7DDC" w:rsidRPr="002A5C7F">
        <w:rPr>
          <w:b/>
          <w:bCs/>
          <w:lang w:val="ru-RU"/>
        </w:rPr>
        <w:t>о</w:t>
      </w:r>
      <w:r w:rsidR="00491D40" w:rsidRPr="002A5C7F">
        <w:rPr>
          <w:b/>
          <w:bCs/>
          <w:lang w:val="ru-RU"/>
        </w:rPr>
        <w:t xml:space="preserve"> только для Государств –</w:t>
      </w:r>
      <w:r w:rsidR="00FC0CA1" w:rsidRPr="002A5C7F">
        <w:rPr>
          <w:b/>
          <w:bCs/>
          <w:lang w:val="ru-RU"/>
        </w:rPr>
        <w:t> </w:t>
      </w:r>
      <w:r w:rsidR="00491D40" w:rsidRPr="002A5C7F">
        <w:rPr>
          <w:b/>
          <w:bCs/>
          <w:lang w:val="ru-RU"/>
        </w:rPr>
        <w:t xml:space="preserve">Членов МСЭ и Академических организаций – Членов МСЭ, а также для Членов и Ассоциированных членов </w:t>
      </w:r>
      <w:r w:rsidR="000D7DDC" w:rsidRPr="002A5C7F">
        <w:rPr>
          <w:b/>
          <w:bCs/>
          <w:lang w:val="ru-RU"/>
        </w:rPr>
        <w:t xml:space="preserve">Сектора </w:t>
      </w:r>
      <w:r w:rsidR="00491D40" w:rsidRPr="002A5C7F">
        <w:rPr>
          <w:b/>
          <w:bCs/>
          <w:lang w:val="ru-RU"/>
        </w:rPr>
        <w:t>МСЭ-R</w:t>
      </w:r>
      <w:r w:rsidRPr="002A5C7F">
        <w:rPr>
          <w:lang w:val="ru-RU"/>
        </w:rPr>
        <w:t>.</w:t>
      </w:r>
    </w:p>
    <w:p w14:paraId="20AB9A0F" w14:textId="20EF3DAD" w:rsidR="00270CA5" w:rsidRPr="002A5C7F" w:rsidRDefault="00491D40" w:rsidP="00B20C6F">
      <w:pPr>
        <w:jc w:val="both"/>
        <w:rPr>
          <w:lang w:val="ru-RU"/>
        </w:rPr>
      </w:pPr>
      <w:r w:rsidRPr="002A5C7F">
        <w:rPr>
          <w:lang w:val="ru-RU"/>
        </w:rPr>
        <w:t>Предварительная</w:t>
      </w:r>
      <w:r w:rsidR="00270CA5" w:rsidRPr="002A5C7F">
        <w:rPr>
          <w:lang w:val="ru-RU"/>
        </w:rPr>
        <w:t xml:space="preserve"> программа</w:t>
      </w:r>
      <w:r w:rsidR="000D7DDC" w:rsidRPr="002A5C7F">
        <w:rPr>
          <w:lang w:val="ru-RU"/>
        </w:rPr>
        <w:t xml:space="preserve"> будет</w:t>
      </w:r>
      <w:r w:rsidR="00270CA5" w:rsidRPr="002A5C7F">
        <w:rPr>
          <w:lang w:val="ru-RU"/>
        </w:rPr>
        <w:t xml:space="preserve"> размещена на </w:t>
      </w:r>
      <w:hyperlink r:id="rId9" w:history="1">
        <w:r w:rsidR="00270CA5" w:rsidRPr="002A5C7F">
          <w:rPr>
            <w:rStyle w:val="Hyperlink"/>
            <w:lang w:val="ru-RU"/>
          </w:rPr>
          <w:t>веб-сайте мероприятия</w:t>
        </w:r>
      </w:hyperlink>
      <w:r w:rsidR="00270CA5" w:rsidRPr="002A5C7F">
        <w:rPr>
          <w:lang w:val="ru-RU"/>
        </w:rPr>
        <w:t xml:space="preserve"> и будет </w:t>
      </w:r>
      <w:r w:rsidR="00C240ED" w:rsidRPr="002A5C7F">
        <w:rPr>
          <w:lang w:val="ru-RU"/>
        </w:rPr>
        <w:t>обновляться</w:t>
      </w:r>
      <w:r w:rsidR="00270CA5" w:rsidRPr="002A5C7F">
        <w:rPr>
          <w:lang w:val="ru-RU"/>
        </w:rPr>
        <w:t xml:space="preserve"> </w:t>
      </w:r>
      <w:r w:rsidR="00006929" w:rsidRPr="002A5C7F">
        <w:rPr>
          <w:lang w:val="ru-RU"/>
        </w:rPr>
        <w:t>ближе к</w:t>
      </w:r>
      <w:r w:rsidR="002E0716" w:rsidRPr="002A5C7F">
        <w:rPr>
          <w:lang w:val="ru-RU"/>
        </w:rPr>
        <w:t xml:space="preserve"> срокам его проведения</w:t>
      </w:r>
      <w:r w:rsidR="00270CA5" w:rsidRPr="002A5C7F">
        <w:rPr>
          <w:lang w:val="ru-RU"/>
        </w:rPr>
        <w:t>.</w:t>
      </w:r>
    </w:p>
    <w:p w14:paraId="746AFBB1" w14:textId="77777777" w:rsidR="00856429" w:rsidRPr="002A5C7F" w:rsidRDefault="00856429" w:rsidP="00856429">
      <w:pPr>
        <w:pStyle w:val="Headingb"/>
        <w:rPr>
          <w:lang w:val="ru-RU"/>
        </w:rPr>
      </w:pPr>
      <w:r w:rsidRPr="002A5C7F">
        <w:rPr>
          <w:lang w:val="ru-RU"/>
        </w:rPr>
        <w:t>Документация и вспомогательные материалы</w:t>
      </w:r>
    </w:p>
    <w:p w14:paraId="4746998E" w14:textId="635C8213" w:rsidR="00856429" w:rsidRPr="002A5C7F" w:rsidRDefault="00856429" w:rsidP="00856429">
      <w:pPr>
        <w:jc w:val="both"/>
        <w:rPr>
          <w:lang w:val="ru-RU"/>
        </w:rPr>
      </w:pPr>
      <w:r w:rsidRPr="002A5C7F">
        <w:rPr>
          <w:lang w:val="ru-RU"/>
        </w:rPr>
        <w:t>Документация и вспомогательные материалы семинара (в том числе соответствующие программные инструменты БР) будут размещены на веб-сайте мероприятия.</w:t>
      </w:r>
    </w:p>
    <w:p w14:paraId="7241F9FA" w14:textId="7BDC1ED4" w:rsidR="00270CA5" w:rsidRPr="002A5C7F" w:rsidRDefault="00FC0098" w:rsidP="00D22885">
      <w:pPr>
        <w:pStyle w:val="Headingb"/>
        <w:rPr>
          <w:lang w:val="ru-RU"/>
        </w:rPr>
      </w:pPr>
      <w:r w:rsidRPr="002A5C7F">
        <w:rPr>
          <w:lang w:val="ru-RU"/>
        </w:rPr>
        <w:t>Устный перевод</w:t>
      </w:r>
      <w:r w:rsidR="00270CA5" w:rsidRPr="002A5C7F">
        <w:rPr>
          <w:lang w:val="ru-RU"/>
        </w:rPr>
        <w:t xml:space="preserve">, </w:t>
      </w:r>
      <w:r w:rsidRPr="002A5C7F">
        <w:rPr>
          <w:lang w:val="ru-RU"/>
        </w:rPr>
        <w:t>дистанционное участие и веб-трансляция</w:t>
      </w:r>
      <w:r w:rsidR="00270CA5" w:rsidRPr="002A5C7F">
        <w:rPr>
          <w:lang w:val="ru-RU"/>
        </w:rPr>
        <w:t xml:space="preserve"> </w:t>
      </w:r>
    </w:p>
    <w:p w14:paraId="681FE56D" w14:textId="6EF1BD83" w:rsidR="00270CA5" w:rsidRPr="002A5C7F" w:rsidRDefault="00FC0098" w:rsidP="00B20C6F">
      <w:pPr>
        <w:jc w:val="both"/>
        <w:rPr>
          <w:lang w:val="ru-RU"/>
        </w:rPr>
      </w:pPr>
      <w:r w:rsidRPr="002A5C7F">
        <w:rPr>
          <w:lang w:val="ru-RU"/>
        </w:rPr>
        <w:t>На пленарных заседаниях ВСР-2</w:t>
      </w:r>
      <w:r w:rsidR="00EF4577" w:rsidRPr="002A5C7F">
        <w:rPr>
          <w:lang w:val="ru-RU"/>
        </w:rPr>
        <w:t>4</w:t>
      </w:r>
      <w:r w:rsidRPr="002A5C7F">
        <w:rPr>
          <w:lang w:val="ru-RU"/>
        </w:rPr>
        <w:t xml:space="preserve"> буд</w:t>
      </w:r>
      <w:r w:rsidR="00491D40" w:rsidRPr="002A5C7F">
        <w:rPr>
          <w:lang w:val="ru-RU"/>
        </w:rPr>
        <w:t>е</w:t>
      </w:r>
      <w:r w:rsidRPr="002A5C7F">
        <w:rPr>
          <w:lang w:val="ru-RU"/>
        </w:rPr>
        <w:t>т обеспечен синхронный перевод на шест</w:t>
      </w:r>
      <w:r w:rsidR="00491D40" w:rsidRPr="002A5C7F">
        <w:rPr>
          <w:lang w:val="ru-RU"/>
        </w:rPr>
        <w:t>ь</w:t>
      </w:r>
      <w:r w:rsidRPr="002A5C7F">
        <w:rPr>
          <w:lang w:val="ru-RU"/>
        </w:rPr>
        <w:t xml:space="preserve"> официальных язык</w:t>
      </w:r>
      <w:r w:rsidR="00491D40" w:rsidRPr="002A5C7F">
        <w:rPr>
          <w:lang w:val="ru-RU"/>
        </w:rPr>
        <w:t>ов</w:t>
      </w:r>
      <w:r w:rsidR="00B378ED" w:rsidRPr="002A5C7F">
        <w:rPr>
          <w:lang w:val="ru-RU"/>
        </w:rPr>
        <w:t> </w:t>
      </w:r>
      <w:r w:rsidRPr="002A5C7F">
        <w:rPr>
          <w:lang w:val="ru-RU"/>
        </w:rPr>
        <w:t>Союза</w:t>
      </w:r>
      <w:r w:rsidR="00270CA5" w:rsidRPr="002A5C7F">
        <w:rPr>
          <w:lang w:val="ru-RU"/>
        </w:rPr>
        <w:t>.</w:t>
      </w:r>
    </w:p>
    <w:p w14:paraId="1567FF56" w14:textId="4B00489E" w:rsidR="00561F47" w:rsidRPr="002A5C7F" w:rsidRDefault="00AF70BC" w:rsidP="00B20C6F">
      <w:pPr>
        <w:jc w:val="both"/>
        <w:rPr>
          <w:lang w:val="ru-RU"/>
        </w:rPr>
      </w:pPr>
      <w:r w:rsidRPr="002A5C7F">
        <w:rPr>
          <w:lang w:val="ru-RU"/>
        </w:rPr>
        <w:t>Семинары-практикумы т</w:t>
      </w:r>
      <w:r w:rsidR="00491D40" w:rsidRPr="002A5C7F">
        <w:rPr>
          <w:lang w:val="ru-RU"/>
        </w:rPr>
        <w:t>радиционно проводятся на одном языке</w:t>
      </w:r>
      <w:r w:rsidR="00996F60" w:rsidRPr="002A5C7F">
        <w:rPr>
          <w:lang w:val="ru-RU"/>
        </w:rPr>
        <w:t xml:space="preserve"> (английском или французском</w:t>
      </w:r>
      <w:r w:rsidR="00491D40" w:rsidRPr="002A5C7F">
        <w:rPr>
          <w:lang w:val="ru-RU"/>
        </w:rPr>
        <w:t>,</w:t>
      </w:r>
      <w:r w:rsidR="00996F60" w:rsidRPr="002A5C7F">
        <w:rPr>
          <w:lang w:val="ru-RU"/>
        </w:rPr>
        <w:t xml:space="preserve"> без синхронного перевода),</w:t>
      </w:r>
      <w:r w:rsidR="00491D40" w:rsidRPr="002A5C7F">
        <w:rPr>
          <w:lang w:val="ru-RU"/>
        </w:rPr>
        <w:t xml:space="preserve"> для того чтобы обеспечить более тесное взаимодействие между докладчиками и участниками.</w:t>
      </w:r>
    </w:p>
    <w:p w14:paraId="3F252DF9" w14:textId="7B50E70C" w:rsidR="00996F60" w:rsidRPr="002A5C7F" w:rsidRDefault="00996F60" w:rsidP="00B20C6F">
      <w:pPr>
        <w:jc w:val="both"/>
        <w:rPr>
          <w:lang w:val="ru-RU"/>
        </w:rPr>
      </w:pPr>
      <w:r w:rsidRPr="002A5C7F">
        <w:rPr>
          <w:lang w:val="ru-RU"/>
        </w:rPr>
        <w:t xml:space="preserve">Дистанционное участие будет доступно только для пленарных заседаний. Очное участие в пленарных заседаниях также будет доступно для тех делегатов, которые </w:t>
      </w:r>
      <w:r w:rsidR="00D511E5" w:rsidRPr="002A5C7F">
        <w:rPr>
          <w:lang w:val="ru-RU"/>
        </w:rPr>
        <w:t xml:space="preserve">присутствуют на </w:t>
      </w:r>
      <w:r w:rsidRPr="002A5C7F">
        <w:rPr>
          <w:lang w:val="ru-RU"/>
        </w:rPr>
        <w:t>семинар</w:t>
      </w:r>
      <w:r w:rsidR="00D511E5" w:rsidRPr="002A5C7F">
        <w:rPr>
          <w:lang w:val="ru-RU"/>
        </w:rPr>
        <w:t>ах-практикумах</w:t>
      </w:r>
      <w:r w:rsidRPr="002A5C7F">
        <w:rPr>
          <w:lang w:val="ru-RU"/>
        </w:rPr>
        <w:t xml:space="preserve">. Дистанционное участие </w:t>
      </w:r>
      <w:r w:rsidR="00D511E5" w:rsidRPr="002A5C7F">
        <w:rPr>
          <w:lang w:val="ru-RU"/>
        </w:rPr>
        <w:t>для</w:t>
      </w:r>
      <w:r w:rsidRPr="002A5C7F">
        <w:rPr>
          <w:lang w:val="ru-RU"/>
        </w:rPr>
        <w:t xml:space="preserve"> семинар</w:t>
      </w:r>
      <w:r w:rsidR="00D511E5" w:rsidRPr="002A5C7F">
        <w:rPr>
          <w:lang w:val="ru-RU"/>
        </w:rPr>
        <w:t>ов-практикумов</w:t>
      </w:r>
      <w:r w:rsidRPr="002A5C7F">
        <w:rPr>
          <w:lang w:val="ru-RU"/>
        </w:rPr>
        <w:t xml:space="preserve"> не предусмотрено.</w:t>
      </w:r>
    </w:p>
    <w:p w14:paraId="2AB17F4F" w14:textId="5C8960E9" w:rsidR="00270CA5" w:rsidRPr="002A5C7F" w:rsidRDefault="00561F47" w:rsidP="00B20C6F">
      <w:pPr>
        <w:jc w:val="both"/>
        <w:rPr>
          <w:lang w:val="ru-RU"/>
        </w:rPr>
      </w:pPr>
      <w:r w:rsidRPr="002A5C7F">
        <w:rPr>
          <w:lang w:val="ru-RU"/>
        </w:rPr>
        <w:t xml:space="preserve">Будет осуществляться веб-трансляция и запись </w:t>
      </w:r>
      <w:r w:rsidR="00D511E5" w:rsidRPr="002A5C7F">
        <w:rPr>
          <w:lang w:val="ru-RU"/>
        </w:rPr>
        <w:t>пленарных заседаний</w:t>
      </w:r>
      <w:r w:rsidRPr="002A5C7F">
        <w:rPr>
          <w:lang w:val="ru-RU"/>
        </w:rPr>
        <w:t xml:space="preserve"> для просмотра, соответственно, в ходе мероприятия и после него.</w:t>
      </w:r>
      <w:r w:rsidR="00D511E5" w:rsidRPr="002A5C7F">
        <w:rPr>
          <w:lang w:val="ru-RU"/>
        </w:rPr>
        <w:t xml:space="preserve"> Для доступа к онлайн-трансляции пленарных заседаний регистрация </w:t>
      </w:r>
      <w:r w:rsidR="00AF70BC" w:rsidRPr="002A5C7F">
        <w:rPr>
          <w:lang w:val="ru-RU"/>
        </w:rPr>
        <w:t>для участия в</w:t>
      </w:r>
      <w:r w:rsidR="00D511E5" w:rsidRPr="002A5C7F">
        <w:rPr>
          <w:lang w:val="ru-RU"/>
        </w:rPr>
        <w:t xml:space="preserve"> семинар</w:t>
      </w:r>
      <w:r w:rsidR="00AF70BC" w:rsidRPr="002A5C7F">
        <w:rPr>
          <w:lang w:val="ru-RU"/>
        </w:rPr>
        <w:t>е</w:t>
      </w:r>
      <w:r w:rsidR="00D511E5" w:rsidRPr="002A5C7F">
        <w:rPr>
          <w:lang w:val="ru-RU"/>
        </w:rPr>
        <w:t xml:space="preserve"> не требуется. Веб-трансляции семинаров-практикумов не предусмотрены.</w:t>
      </w:r>
    </w:p>
    <w:p w14:paraId="67A3C420" w14:textId="10A7DF9D" w:rsidR="00C240ED" w:rsidRPr="002A5C7F" w:rsidRDefault="00C240ED" w:rsidP="00B20C6F">
      <w:pPr>
        <w:jc w:val="both"/>
        <w:rPr>
          <w:lang w:val="ru-RU"/>
        </w:rPr>
      </w:pPr>
      <w:r w:rsidRPr="002A5C7F">
        <w:rPr>
          <w:lang w:val="ru-RU"/>
        </w:rPr>
        <w:t>Дополнительную информацию об организации мероприятия см. в </w:t>
      </w:r>
      <w:r w:rsidRPr="002A5C7F">
        <w:rPr>
          <w:b/>
          <w:bCs/>
          <w:lang w:val="ru-RU"/>
        </w:rPr>
        <w:t>Приложении</w:t>
      </w:r>
      <w:r w:rsidRPr="002A5C7F">
        <w:rPr>
          <w:lang w:val="ru-RU"/>
        </w:rPr>
        <w:t>.</w:t>
      </w:r>
    </w:p>
    <w:p w14:paraId="49CE961B" w14:textId="7D5ABD01" w:rsidR="00270CA5" w:rsidRPr="002A5C7F" w:rsidRDefault="00270CA5" w:rsidP="00C901B3">
      <w:pPr>
        <w:pStyle w:val="Headingb"/>
        <w:rPr>
          <w:lang w:val="ru-RU"/>
        </w:rPr>
      </w:pPr>
      <w:r w:rsidRPr="002A5C7F">
        <w:rPr>
          <w:lang w:val="ru-RU"/>
        </w:rPr>
        <w:t xml:space="preserve">Регистрация и </w:t>
      </w:r>
      <w:r w:rsidR="00561F47" w:rsidRPr="002A5C7F">
        <w:rPr>
          <w:lang w:val="ru-RU"/>
        </w:rPr>
        <w:t>участие</w:t>
      </w:r>
    </w:p>
    <w:p w14:paraId="156173E9" w14:textId="0082761B" w:rsidR="00270CA5" w:rsidRPr="002A5C7F" w:rsidRDefault="00561F47" w:rsidP="00B20C6F">
      <w:pPr>
        <w:jc w:val="both"/>
        <w:rPr>
          <w:spacing w:val="-2"/>
          <w:lang w:val="ru-RU"/>
        </w:rPr>
      </w:pPr>
      <w:r w:rsidRPr="002A5C7F">
        <w:rPr>
          <w:spacing w:val="-2"/>
          <w:lang w:val="ru-RU"/>
        </w:rPr>
        <w:t>Участие в семинаре является бесплатным д</w:t>
      </w:r>
      <w:r w:rsidR="00270CA5" w:rsidRPr="002A5C7F">
        <w:rPr>
          <w:spacing w:val="-2"/>
          <w:lang w:val="ru-RU"/>
        </w:rPr>
        <w:t xml:space="preserve">ля </w:t>
      </w:r>
      <w:r w:rsidRPr="002A5C7F">
        <w:rPr>
          <w:spacing w:val="-2"/>
          <w:lang w:val="ru-RU"/>
        </w:rPr>
        <w:t>всех участников, независимо от статуса их членства в МСЭ</w:t>
      </w:r>
      <w:r w:rsidR="00270CA5" w:rsidRPr="002A5C7F">
        <w:rPr>
          <w:spacing w:val="-2"/>
          <w:lang w:val="ru-RU"/>
        </w:rPr>
        <w:t>.</w:t>
      </w:r>
    </w:p>
    <w:p w14:paraId="27F995DE" w14:textId="3C96BF95" w:rsidR="00E120EA" w:rsidRPr="002A5C7F" w:rsidRDefault="00E120EA" w:rsidP="00B20C6F">
      <w:pPr>
        <w:jc w:val="both"/>
        <w:rPr>
          <w:lang w:val="ru-RU"/>
        </w:rPr>
      </w:pPr>
      <w:r w:rsidRPr="002A5C7F">
        <w:rPr>
          <w:lang w:val="ru-RU"/>
        </w:rPr>
        <w:t>Предварительная регистрация является обязательной, в том числе для дистанционных участников.</w:t>
      </w:r>
    </w:p>
    <w:p w14:paraId="2879337E" w14:textId="36C7E62C" w:rsidR="00561F47" w:rsidRPr="002A5C7F" w:rsidRDefault="00270CA5" w:rsidP="00A46D12">
      <w:pPr>
        <w:jc w:val="both"/>
        <w:rPr>
          <w:lang w:val="ru-RU"/>
        </w:rPr>
      </w:pPr>
      <w:r w:rsidRPr="002A5C7F">
        <w:rPr>
          <w:lang w:val="ru-RU"/>
        </w:rPr>
        <w:t xml:space="preserve">Регистрация </w:t>
      </w:r>
      <w:r w:rsidRPr="002A5C7F">
        <w:rPr>
          <w:rFonts w:cstheme="majorBidi"/>
          <w:lang w:val="ru-RU"/>
        </w:rPr>
        <w:t xml:space="preserve">участников данного мероприятия </w:t>
      </w:r>
      <w:r w:rsidRPr="002A5C7F">
        <w:rPr>
          <w:lang w:val="ru-RU"/>
        </w:rPr>
        <w:t xml:space="preserve">будет проводиться исключительно в онлайновой форме </w:t>
      </w:r>
      <w:r w:rsidR="00561F47" w:rsidRPr="002A5C7F">
        <w:rPr>
          <w:lang w:val="ru-RU"/>
        </w:rPr>
        <w:t xml:space="preserve">с использованием двух </w:t>
      </w:r>
      <w:r w:rsidR="00E120EA" w:rsidRPr="002A5C7F">
        <w:rPr>
          <w:lang w:val="ru-RU"/>
        </w:rPr>
        <w:t xml:space="preserve">(2) </w:t>
      </w:r>
      <w:r w:rsidR="00561F47" w:rsidRPr="002A5C7F">
        <w:rPr>
          <w:lang w:val="ru-RU"/>
        </w:rPr>
        <w:t xml:space="preserve">отдельных онлайновых форм регистрации: одна регистрационная форма </w:t>
      </w:r>
      <w:r w:rsidR="000B4DAB" w:rsidRPr="002A5C7F">
        <w:rPr>
          <w:lang w:val="ru-RU"/>
        </w:rPr>
        <w:t xml:space="preserve">предназначена </w:t>
      </w:r>
      <w:r w:rsidR="00561F47" w:rsidRPr="002A5C7F">
        <w:rPr>
          <w:lang w:val="ru-RU"/>
        </w:rPr>
        <w:t xml:space="preserve">для </w:t>
      </w:r>
      <w:r w:rsidR="00E120EA" w:rsidRPr="002A5C7F">
        <w:rPr>
          <w:lang w:val="ru-RU"/>
        </w:rPr>
        <w:t>членов МСЭ на все сессии (</w:t>
      </w:r>
      <w:r w:rsidR="00561F47" w:rsidRPr="002A5C7F">
        <w:rPr>
          <w:lang w:val="ru-RU"/>
        </w:rPr>
        <w:t>пленарны</w:t>
      </w:r>
      <w:r w:rsidR="00E120EA" w:rsidRPr="002A5C7F">
        <w:rPr>
          <w:lang w:val="ru-RU"/>
        </w:rPr>
        <w:t>е</w:t>
      </w:r>
      <w:r w:rsidR="00561F47" w:rsidRPr="002A5C7F">
        <w:rPr>
          <w:lang w:val="ru-RU"/>
        </w:rPr>
        <w:t xml:space="preserve"> заседани</w:t>
      </w:r>
      <w:r w:rsidR="00E120EA" w:rsidRPr="002A5C7F">
        <w:rPr>
          <w:lang w:val="ru-RU"/>
        </w:rPr>
        <w:t>я и/или семинары-практикумы)</w:t>
      </w:r>
      <w:r w:rsidR="00C44F96" w:rsidRPr="002A5C7F">
        <w:rPr>
          <w:lang w:val="ru-RU"/>
        </w:rPr>
        <w:t xml:space="preserve">, другая </w:t>
      </w:r>
      <w:r w:rsidR="000D374C" w:rsidRPr="002A5C7F">
        <w:rPr>
          <w:lang w:val="ru-RU"/>
        </w:rPr>
        <w:t xml:space="preserve">регистрационная </w:t>
      </w:r>
      <w:r w:rsidR="00C44F96" w:rsidRPr="002A5C7F">
        <w:rPr>
          <w:lang w:val="ru-RU"/>
        </w:rPr>
        <w:t>форма –</w:t>
      </w:r>
      <w:r w:rsidR="00B378ED" w:rsidRPr="002A5C7F">
        <w:rPr>
          <w:lang w:val="ru-RU"/>
        </w:rPr>
        <w:t> </w:t>
      </w:r>
      <w:r w:rsidR="00C44F96" w:rsidRPr="002A5C7F">
        <w:rPr>
          <w:lang w:val="ru-RU"/>
        </w:rPr>
        <w:t xml:space="preserve">для </w:t>
      </w:r>
      <w:r w:rsidR="000B4DAB" w:rsidRPr="002A5C7F">
        <w:rPr>
          <w:lang w:val="ru-RU"/>
        </w:rPr>
        <w:t>широкой аудитории (не членов МСЭ) только для участия в пленарных заседаниях</w:t>
      </w:r>
      <w:r w:rsidR="00561F47" w:rsidRPr="002A5C7F">
        <w:rPr>
          <w:lang w:val="ru-RU"/>
        </w:rPr>
        <w:t xml:space="preserve">. </w:t>
      </w:r>
    </w:p>
    <w:p w14:paraId="290447F8" w14:textId="2DD60778" w:rsidR="000B4DAB" w:rsidRPr="002A5C7F" w:rsidRDefault="000B4DAB" w:rsidP="00561F47">
      <w:pPr>
        <w:jc w:val="both"/>
        <w:rPr>
          <w:lang w:val="ru-RU"/>
        </w:rPr>
      </w:pPr>
      <w:r w:rsidRPr="002A5C7F">
        <w:rPr>
          <w:lang w:val="ru-RU"/>
        </w:rPr>
        <w:t xml:space="preserve">Подробная информация о регистрации для участия в данном мероприятии содержится в </w:t>
      </w:r>
      <w:r w:rsidRPr="002A5C7F">
        <w:rPr>
          <w:b/>
          <w:bCs/>
          <w:lang w:val="ru-RU"/>
        </w:rPr>
        <w:t>Приложении</w:t>
      </w:r>
      <w:r w:rsidRPr="002A5C7F">
        <w:rPr>
          <w:lang w:val="ru-RU"/>
        </w:rPr>
        <w:t>.</w:t>
      </w:r>
    </w:p>
    <w:p w14:paraId="017306A8" w14:textId="59E0C0F0" w:rsidR="00561F47" w:rsidRPr="002A5C7F" w:rsidRDefault="000B4DAB" w:rsidP="00561F47">
      <w:pPr>
        <w:jc w:val="both"/>
        <w:rPr>
          <w:lang w:val="ru-RU"/>
        </w:rPr>
      </w:pPr>
      <w:r w:rsidRPr="002A5C7F">
        <w:rPr>
          <w:lang w:val="ru-RU"/>
        </w:rPr>
        <w:t>П</w:t>
      </w:r>
      <w:r w:rsidR="000D374C" w:rsidRPr="002A5C7F">
        <w:rPr>
          <w:lang w:val="ru-RU"/>
        </w:rPr>
        <w:t xml:space="preserve">одробная информация о регистрации </w:t>
      </w:r>
      <w:r w:rsidR="00B2576B" w:rsidRPr="002A5C7F">
        <w:rPr>
          <w:lang w:val="ru-RU"/>
        </w:rPr>
        <w:t>для участия в</w:t>
      </w:r>
      <w:r w:rsidR="000D374C" w:rsidRPr="002A5C7F">
        <w:rPr>
          <w:lang w:val="ru-RU"/>
        </w:rPr>
        <w:t xml:space="preserve"> </w:t>
      </w:r>
      <w:r w:rsidRPr="002A5C7F">
        <w:rPr>
          <w:lang w:val="ru-RU"/>
        </w:rPr>
        <w:t xml:space="preserve">данном </w:t>
      </w:r>
      <w:r w:rsidR="000D374C" w:rsidRPr="002A5C7F">
        <w:rPr>
          <w:lang w:val="ru-RU"/>
        </w:rPr>
        <w:t>мероприяти</w:t>
      </w:r>
      <w:r w:rsidRPr="002A5C7F">
        <w:rPr>
          <w:lang w:val="ru-RU"/>
        </w:rPr>
        <w:t>и</w:t>
      </w:r>
      <w:r w:rsidR="000D374C" w:rsidRPr="002A5C7F">
        <w:rPr>
          <w:lang w:val="ru-RU"/>
        </w:rPr>
        <w:t xml:space="preserve"> </w:t>
      </w:r>
      <w:r w:rsidR="00B2576B" w:rsidRPr="002A5C7F">
        <w:rPr>
          <w:lang w:val="ru-RU"/>
        </w:rPr>
        <w:t>размещен</w:t>
      </w:r>
      <w:r w:rsidRPr="002A5C7F">
        <w:rPr>
          <w:lang w:val="ru-RU"/>
        </w:rPr>
        <w:t>а</w:t>
      </w:r>
      <w:r w:rsidR="00B2576B" w:rsidRPr="002A5C7F">
        <w:rPr>
          <w:lang w:val="ru-RU"/>
        </w:rPr>
        <w:t xml:space="preserve"> по адресу</w:t>
      </w:r>
      <w:r w:rsidR="00561F47" w:rsidRPr="002A5C7F">
        <w:rPr>
          <w:lang w:val="ru-RU"/>
        </w:rPr>
        <w:t xml:space="preserve">: </w:t>
      </w:r>
      <w:hyperlink r:id="rId10" w:tgtFrame="_blank" w:history="1">
        <w:r w:rsidRPr="002A5C7F">
          <w:rPr>
            <w:rFonts w:asciiTheme="minorHAnsi" w:hAnsiTheme="minorHAnsi"/>
            <w:color w:val="0000FF"/>
            <w:u w:val="single"/>
            <w:lang w:val="ru-RU"/>
          </w:rPr>
          <w:t>www.itu.int/en/ITU-R/information/events</w:t>
        </w:r>
      </w:hyperlink>
      <w:r w:rsidR="00561F47" w:rsidRPr="002A5C7F">
        <w:rPr>
          <w:lang w:val="ru-RU"/>
        </w:rPr>
        <w:t>.</w:t>
      </w:r>
    </w:p>
    <w:p w14:paraId="16671A7D" w14:textId="7E14E14A" w:rsidR="00177A07" w:rsidRPr="002A5C7F" w:rsidRDefault="00054AC4" w:rsidP="00B20C6F">
      <w:pPr>
        <w:jc w:val="both"/>
        <w:rPr>
          <w:lang w:val="ru-RU"/>
        </w:rPr>
      </w:pPr>
      <w:r w:rsidRPr="002A5C7F">
        <w:rPr>
          <w:lang w:val="ru-RU"/>
        </w:rPr>
        <w:t>По</w:t>
      </w:r>
      <w:r w:rsidR="00270CA5" w:rsidRPr="002A5C7F">
        <w:rPr>
          <w:lang w:val="ru-RU"/>
        </w:rPr>
        <w:t xml:space="preserve"> вопросам о регистрации </w:t>
      </w:r>
      <w:r w:rsidR="00B2576B" w:rsidRPr="002A5C7F">
        <w:rPr>
          <w:lang w:val="ru-RU"/>
        </w:rPr>
        <w:t>для участия в</w:t>
      </w:r>
      <w:r w:rsidR="00270CA5" w:rsidRPr="002A5C7F">
        <w:rPr>
          <w:lang w:val="ru-RU"/>
        </w:rPr>
        <w:t xml:space="preserve"> данно</w:t>
      </w:r>
      <w:r w:rsidR="00B2576B" w:rsidRPr="002A5C7F">
        <w:rPr>
          <w:lang w:val="ru-RU"/>
        </w:rPr>
        <w:t>м</w:t>
      </w:r>
      <w:r w:rsidR="00270CA5" w:rsidRPr="002A5C7F">
        <w:rPr>
          <w:lang w:val="ru-RU"/>
        </w:rPr>
        <w:t xml:space="preserve"> мероприяти</w:t>
      </w:r>
      <w:r w:rsidR="00B2576B" w:rsidRPr="002A5C7F">
        <w:rPr>
          <w:lang w:val="ru-RU"/>
        </w:rPr>
        <w:t>и</w:t>
      </w:r>
      <w:r w:rsidR="00270CA5" w:rsidRPr="002A5C7F">
        <w:rPr>
          <w:lang w:val="ru-RU"/>
        </w:rPr>
        <w:t xml:space="preserve"> просим обращаться по адресу: </w:t>
      </w:r>
      <w:hyperlink r:id="rId11" w:history="1">
        <w:r w:rsidR="00CE7C85" w:rsidRPr="002A5C7F">
          <w:rPr>
            <w:rStyle w:val="Hyperlink"/>
            <w:lang w:val="ru-RU"/>
          </w:rPr>
          <w:t>ITU</w:t>
        </w:r>
        <w:r w:rsidR="00CE7C85" w:rsidRPr="002A5C7F">
          <w:rPr>
            <w:rStyle w:val="Hyperlink"/>
            <w:lang w:val="ru-RU"/>
          </w:rPr>
          <w:noBreakHyphen/>
          <w:t>R.Registrations@itu.int</w:t>
        </w:r>
      </w:hyperlink>
      <w:r w:rsidR="00270CA5" w:rsidRPr="002A5C7F">
        <w:rPr>
          <w:lang w:val="ru-RU"/>
        </w:rPr>
        <w:t>.</w:t>
      </w:r>
    </w:p>
    <w:p w14:paraId="0C6FD9D9" w14:textId="06E94623" w:rsidR="00270CA5" w:rsidRPr="002A5C7F" w:rsidRDefault="00270CA5" w:rsidP="00D22885">
      <w:pPr>
        <w:pStyle w:val="Headingb"/>
        <w:rPr>
          <w:lang w:val="ru-RU"/>
        </w:rPr>
      </w:pPr>
      <w:r w:rsidRPr="002A5C7F">
        <w:rPr>
          <w:lang w:val="ru-RU"/>
        </w:rPr>
        <w:t>Стипендии</w:t>
      </w:r>
    </w:p>
    <w:p w14:paraId="104680D6" w14:textId="52BE45F2" w:rsidR="00B2576B" w:rsidRPr="002A5C7F" w:rsidRDefault="00D02166" w:rsidP="00B2576B">
      <w:pPr>
        <w:jc w:val="both"/>
        <w:rPr>
          <w:rFonts w:cstheme="minorHAnsi"/>
          <w:lang w:val="ru-RU"/>
        </w:rPr>
      </w:pPr>
      <w:r w:rsidRPr="002A5C7F">
        <w:rPr>
          <w:rFonts w:cstheme="minorHAnsi"/>
          <w:lang w:val="ru-RU"/>
        </w:rPr>
        <w:t xml:space="preserve">Сообщаем вам, что для поощрения участия </w:t>
      </w:r>
      <w:hyperlink r:id="rId12" w:history="1">
        <w:r w:rsidRPr="002A5C7F">
          <w:rPr>
            <w:rStyle w:val="Hyperlink"/>
            <w:rFonts w:cstheme="minorHAnsi"/>
            <w:lang w:val="ru-RU"/>
          </w:rPr>
          <w:t>развивающихся стран</w:t>
        </w:r>
      </w:hyperlink>
      <w:r w:rsidRPr="002A5C7F">
        <w:rPr>
          <w:rFonts w:cstheme="minorHAnsi"/>
          <w:lang w:val="ru-RU"/>
        </w:rPr>
        <w:t xml:space="preserve"> и при условии наличия финансирования, на каждое Государство-Член, отвечающее критериям, может быть предоставлена одна полная или две частичные стипендии. Полная стипендия покрывает стоимость авиабилета (один билет экономического класса </w:t>
      </w:r>
      <w:r w:rsidRPr="002A5C7F">
        <w:rPr>
          <w:lang w:val="ru-RU"/>
        </w:rPr>
        <w:t>в оба конца</w:t>
      </w:r>
      <w:r w:rsidRPr="002A5C7F">
        <w:rPr>
          <w:rFonts w:cstheme="minorHAnsi"/>
          <w:lang w:val="ru-RU"/>
        </w:rPr>
        <w:t xml:space="preserve"> по наиболее прямому/экономичному маршруту из страны вылета до места проведения мероприятия), а также соответствующие суточные, предназначенные для покрытия расходов на проживание, питание и непредвиденных расходов</w:t>
      </w:r>
      <w:r w:rsidR="00F9391B" w:rsidRPr="002A5C7F">
        <w:rPr>
          <w:rFonts w:cstheme="minorHAnsi"/>
          <w:lang w:val="ru-RU"/>
        </w:rPr>
        <w:t xml:space="preserve">. </w:t>
      </w:r>
      <w:r w:rsidRPr="002A5C7F">
        <w:rPr>
          <w:rFonts w:cstheme="minorHAnsi"/>
          <w:lang w:val="ru-RU"/>
        </w:rPr>
        <w:t xml:space="preserve">Государства-Члены </w:t>
      </w:r>
      <w:r w:rsidR="004C5028" w:rsidRPr="002A5C7F">
        <w:rPr>
          <w:rFonts w:cstheme="minorHAnsi"/>
          <w:lang w:val="ru-RU"/>
        </w:rPr>
        <w:t xml:space="preserve">несут ответственность за </w:t>
      </w:r>
      <w:r w:rsidRPr="002A5C7F">
        <w:rPr>
          <w:rFonts w:cstheme="minorHAnsi"/>
          <w:lang w:val="ru-RU"/>
        </w:rPr>
        <w:t>покры</w:t>
      </w:r>
      <w:r w:rsidR="004C5028" w:rsidRPr="002A5C7F">
        <w:rPr>
          <w:rFonts w:cstheme="minorHAnsi"/>
          <w:lang w:val="ru-RU"/>
        </w:rPr>
        <w:t>тие</w:t>
      </w:r>
      <w:r w:rsidRPr="002A5C7F">
        <w:rPr>
          <w:rFonts w:cstheme="minorHAnsi"/>
          <w:lang w:val="ru-RU"/>
        </w:rPr>
        <w:t xml:space="preserve"> </w:t>
      </w:r>
      <w:r w:rsidR="004C5028" w:rsidRPr="002A5C7F">
        <w:rPr>
          <w:rFonts w:cstheme="minorHAnsi"/>
          <w:lang w:val="ru-RU"/>
        </w:rPr>
        <w:t>остальных</w:t>
      </w:r>
      <w:r w:rsidRPr="002A5C7F">
        <w:rPr>
          <w:rFonts w:cstheme="minorHAnsi"/>
          <w:lang w:val="ru-RU"/>
        </w:rPr>
        <w:t xml:space="preserve"> расходов на участие.</w:t>
      </w:r>
    </w:p>
    <w:p w14:paraId="54298642" w14:textId="07FEF246" w:rsidR="00F9391B" w:rsidRPr="002A5C7F" w:rsidRDefault="00F9391B" w:rsidP="00B2576B">
      <w:pPr>
        <w:jc w:val="both"/>
        <w:rPr>
          <w:rFonts w:cstheme="minorHAnsi"/>
          <w:lang w:val="ru-RU"/>
        </w:rPr>
      </w:pPr>
      <w:r w:rsidRPr="002A5C7F">
        <w:rPr>
          <w:rFonts w:eastAsia="SimHei"/>
          <w:lang w:val="ru-RU"/>
        </w:rPr>
        <w:lastRenderedPageBreak/>
        <w:t xml:space="preserve">Государствам-Членам </w:t>
      </w:r>
      <w:r w:rsidRPr="002A5C7F">
        <w:rPr>
          <w:rFonts w:asciiTheme="minorHAnsi" w:eastAsia="SimHei" w:hAnsiTheme="minorHAnsi" w:cs="Simplified Arabic"/>
          <w:lang w:val="ru-RU"/>
        </w:rPr>
        <w:t>настоятельно</w:t>
      </w:r>
      <w:r w:rsidRPr="002A5C7F">
        <w:rPr>
          <w:rFonts w:eastAsia="SimHei"/>
          <w:lang w:val="ru-RU"/>
        </w:rPr>
        <w:t xml:space="preserve"> </w:t>
      </w:r>
      <w:r w:rsidRPr="002A5C7F">
        <w:rPr>
          <w:rFonts w:asciiTheme="minorHAnsi" w:eastAsia="SimHei" w:hAnsiTheme="minorHAnsi" w:cs="Simplified Arabic"/>
          <w:lang w:val="ru-RU"/>
        </w:rPr>
        <w:t>рекомендуется</w:t>
      </w:r>
      <w:r w:rsidRPr="002A5C7F">
        <w:rPr>
          <w:rFonts w:eastAsia="SimHei"/>
          <w:lang w:val="ru-RU"/>
        </w:rPr>
        <w:t xml:space="preserve"> отбирать кандидатов с учетом включения лиц с ограниченными возможностями и лиц с особыми потребностями</w:t>
      </w:r>
      <w:r w:rsidR="00AD5E2B" w:rsidRPr="002A5C7F">
        <w:rPr>
          <w:rFonts w:eastAsia="SimHei"/>
          <w:lang w:val="ru-RU"/>
        </w:rPr>
        <w:t>, а также</w:t>
      </w:r>
      <w:r w:rsidR="00AD5E2B" w:rsidRPr="002A5C7F">
        <w:rPr>
          <w:rFonts w:asciiTheme="minorHAnsi" w:eastAsia="SimHei" w:hAnsiTheme="minorHAnsi" w:cs="Simplified Arabic"/>
          <w:lang w:val="ru-RU"/>
        </w:rPr>
        <w:t xml:space="preserve"> памятуя о</w:t>
      </w:r>
      <w:r w:rsidR="00AD5E2B" w:rsidRPr="002A5C7F">
        <w:rPr>
          <w:rFonts w:eastAsia="SimHei"/>
          <w:lang w:val="ru-RU"/>
        </w:rPr>
        <w:t xml:space="preserve"> гендерном балансе.</w:t>
      </w:r>
      <w:r w:rsidR="00D423C3" w:rsidRPr="002A5C7F">
        <w:rPr>
          <w:lang w:val="ru-RU"/>
        </w:rPr>
        <w:t xml:space="preserve"> </w:t>
      </w:r>
      <w:hyperlink r:id="rId13">
        <w:r w:rsidR="00D423C3" w:rsidRPr="002A5C7F">
          <w:rPr>
            <w:rStyle w:val="Hyperlink"/>
            <w:rFonts w:asciiTheme="minorHAnsi" w:hAnsiTheme="minorHAnsi" w:cstheme="minorBidi"/>
            <w:lang w:val="ru-RU"/>
          </w:rPr>
          <w:t>Узнать больше о политике предоставления стипендий МСЭ</w:t>
        </w:r>
      </w:hyperlink>
      <w:r w:rsidR="00D423C3" w:rsidRPr="002A5C7F">
        <w:rPr>
          <w:rStyle w:val="Hyperlink"/>
          <w:rFonts w:asciiTheme="minorHAnsi" w:hAnsiTheme="minorHAnsi" w:cstheme="minorBidi"/>
          <w:u w:val="none"/>
          <w:lang w:val="ru-RU"/>
        </w:rPr>
        <w:t>.</w:t>
      </w:r>
    </w:p>
    <w:p w14:paraId="0D32527E" w14:textId="55E755B2" w:rsidR="00F9391B" w:rsidRPr="002A5C7F" w:rsidRDefault="00AD5E2B" w:rsidP="00F9391B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2A5C7F">
        <w:rPr>
          <w:rFonts w:cstheme="minorHAnsi"/>
          <w:lang w:val="ru-RU"/>
        </w:rPr>
        <w:t xml:space="preserve">Надлежащим образом заверенная форма </w:t>
      </w:r>
      <w:r w:rsidR="00F73FBE" w:rsidRPr="002A5C7F">
        <w:rPr>
          <w:rFonts w:cstheme="minorHAnsi"/>
          <w:lang w:val="ru-RU"/>
        </w:rPr>
        <w:t>запроса</w:t>
      </w:r>
      <w:r w:rsidRPr="002A5C7F">
        <w:rPr>
          <w:rFonts w:cstheme="minorHAnsi"/>
          <w:lang w:val="ru-RU"/>
        </w:rPr>
        <w:t xml:space="preserve"> на стипендию и приложения к ней</w:t>
      </w:r>
      <w:r w:rsidR="00634379" w:rsidRPr="002A5C7F">
        <w:rPr>
          <w:rFonts w:cstheme="minorHAnsi"/>
          <w:lang w:val="ru-RU"/>
        </w:rPr>
        <w:t>,</w:t>
      </w:r>
      <w:r w:rsidRPr="002A5C7F">
        <w:rPr>
          <w:rFonts w:cstheme="minorHAnsi"/>
          <w:lang w:val="ru-RU"/>
        </w:rPr>
        <w:t xml:space="preserve"> </w:t>
      </w:r>
      <w:r w:rsidR="00765555" w:rsidRPr="002A5C7F">
        <w:rPr>
          <w:rFonts w:cstheme="minorHAnsi"/>
          <w:lang w:val="ru-RU"/>
        </w:rPr>
        <w:t xml:space="preserve">если </w:t>
      </w:r>
      <w:r w:rsidR="00634379" w:rsidRPr="002A5C7F">
        <w:rPr>
          <w:rFonts w:cstheme="minorHAnsi"/>
          <w:lang w:val="ru-RU"/>
        </w:rPr>
        <w:t xml:space="preserve">таковые </w:t>
      </w:r>
      <w:r w:rsidR="00765555" w:rsidRPr="002A5C7F">
        <w:rPr>
          <w:rFonts w:cstheme="minorHAnsi"/>
          <w:lang w:val="ru-RU"/>
        </w:rPr>
        <w:t>имеются</w:t>
      </w:r>
      <w:r w:rsidR="00634379" w:rsidRPr="002A5C7F">
        <w:rPr>
          <w:rFonts w:cstheme="minorHAnsi"/>
          <w:lang w:val="ru-RU"/>
        </w:rPr>
        <w:t>,</w:t>
      </w:r>
      <w:r w:rsidR="00765555" w:rsidRPr="002A5C7F">
        <w:rPr>
          <w:rFonts w:cstheme="minorHAnsi"/>
          <w:lang w:val="ru-RU"/>
        </w:rPr>
        <w:t xml:space="preserve"> </w:t>
      </w:r>
      <w:r w:rsidRPr="002A5C7F">
        <w:rPr>
          <w:rFonts w:cstheme="minorHAnsi"/>
          <w:lang w:val="ru-RU"/>
        </w:rPr>
        <w:t xml:space="preserve">должны быть направлены в Службу стипендий по электронной почте </w:t>
      </w:r>
      <w:hyperlink r:id="rId14">
        <w:r w:rsidRPr="002A5C7F">
          <w:rPr>
            <w:rStyle w:val="Hyperlink"/>
            <w:rFonts w:cstheme="minorHAnsi"/>
            <w:lang w:val="ru-RU"/>
          </w:rPr>
          <w:t>fellowships@itu.int</w:t>
        </w:r>
      </w:hyperlink>
      <w:r w:rsidRPr="002A5C7F">
        <w:rPr>
          <w:rStyle w:val="Hyperlink"/>
          <w:rFonts w:cstheme="minorHAnsi"/>
          <w:lang w:val="ru-RU"/>
        </w:rPr>
        <w:t xml:space="preserve"> </w:t>
      </w:r>
      <w:r w:rsidRPr="002A5C7F">
        <w:rPr>
          <w:rFonts w:cstheme="minorHAnsi"/>
          <w:lang w:val="ru-RU"/>
        </w:rPr>
        <w:t xml:space="preserve">или по факсу: +41 22 730 5778 </w:t>
      </w:r>
      <w:r w:rsidRPr="002A5C7F">
        <w:rPr>
          <w:rFonts w:cstheme="minorHAnsi"/>
          <w:b/>
          <w:bCs/>
          <w:lang w:val="ru-RU"/>
        </w:rPr>
        <w:t>не позднее</w:t>
      </w:r>
      <w:r w:rsidRPr="002A5C7F">
        <w:rPr>
          <w:rFonts w:cstheme="minorHAnsi"/>
          <w:lang w:val="ru-RU"/>
        </w:rPr>
        <w:t xml:space="preserve"> </w:t>
      </w:r>
      <w:r w:rsidR="00EF4577" w:rsidRPr="002A5C7F">
        <w:rPr>
          <w:rFonts w:cstheme="minorHAnsi"/>
          <w:b/>
          <w:bCs/>
          <w:lang w:val="ru-RU"/>
        </w:rPr>
        <w:t>18</w:t>
      </w:r>
      <w:r w:rsidR="00765555" w:rsidRPr="002A5C7F">
        <w:rPr>
          <w:rFonts w:cstheme="minorHAnsi"/>
          <w:b/>
          <w:bCs/>
          <w:lang w:val="ru-RU"/>
        </w:rPr>
        <w:t xml:space="preserve"> </w:t>
      </w:r>
      <w:r w:rsidR="00EF4577" w:rsidRPr="002A5C7F">
        <w:rPr>
          <w:rFonts w:cstheme="minorHAnsi"/>
          <w:b/>
          <w:bCs/>
          <w:lang w:val="ru-RU"/>
        </w:rPr>
        <w:t>ок</w:t>
      </w:r>
      <w:r w:rsidR="00765555" w:rsidRPr="002A5C7F">
        <w:rPr>
          <w:rFonts w:cstheme="minorHAnsi"/>
          <w:b/>
          <w:bCs/>
          <w:lang w:val="ru-RU"/>
        </w:rPr>
        <w:t>тября</w:t>
      </w:r>
      <w:r w:rsidRPr="002A5C7F">
        <w:rPr>
          <w:rFonts w:cstheme="minorHAnsi"/>
          <w:b/>
          <w:bCs/>
          <w:lang w:val="ru-RU"/>
        </w:rPr>
        <w:t xml:space="preserve"> 202</w:t>
      </w:r>
      <w:r w:rsidR="00EF4577" w:rsidRPr="002A5C7F">
        <w:rPr>
          <w:rFonts w:cstheme="minorHAnsi"/>
          <w:b/>
          <w:bCs/>
          <w:lang w:val="ru-RU"/>
        </w:rPr>
        <w:t>4</w:t>
      </w:r>
      <w:r w:rsidRPr="002A5C7F">
        <w:rPr>
          <w:rFonts w:cstheme="minorHAnsi"/>
          <w:b/>
          <w:bCs/>
          <w:lang w:val="ru-RU"/>
        </w:rPr>
        <w:t xml:space="preserve"> года</w:t>
      </w:r>
      <w:r w:rsidRPr="002A5C7F">
        <w:rPr>
          <w:rFonts w:cstheme="minorHAnsi"/>
          <w:lang w:val="ru-RU"/>
        </w:rPr>
        <w:t xml:space="preserve">. </w:t>
      </w:r>
      <w:r w:rsidR="00634379" w:rsidRPr="002A5C7F">
        <w:rPr>
          <w:rFonts w:cstheme="minorHAnsi"/>
          <w:lang w:val="ru-RU"/>
        </w:rPr>
        <w:t>Регистрация для участия в мероприятии д</w:t>
      </w:r>
      <w:r w:rsidR="00765555" w:rsidRPr="002A5C7F">
        <w:rPr>
          <w:rFonts w:cstheme="minorHAnsi"/>
          <w:lang w:val="ru-RU"/>
        </w:rPr>
        <w:t xml:space="preserve">о подачи </w:t>
      </w:r>
      <w:r w:rsidR="00F73FBE" w:rsidRPr="002A5C7F">
        <w:rPr>
          <w:rFonts w:cstheme="minorHAnsi"/>
          <w:lang w:val="ru-RU"/>
        </w:rPr>
        <w:t>запроса</w:t>
      </w:r>
      <w:r w:rsidR="00765555" w:rsidRPr="002A5C7F">
        <w:rPr>
          <w:rFonts w:cstheme="minorHAnsi"/>
          <w:lang w:val="ru-RU"/>
        </w:rPr>
        <w:t xml:space="preserve"> на стипендию </w:t>
      </w:r>
      <w:r w:rsidR="00634379" w:rsidRPr="002A5C7F">
        <w:rPr>
          <w:rFonts w:cstheme="minorHAnsi"/>
          <w:lang w:val="ru-RU"/>
        </w:rPr>
        <w:t xml:space="preserve">является </w:t>
      </w:r>
      <w:r w:rsidR="00765555" w:rsidRPr="002A5C7F">
        <w:rPr>
          <w:rFonts w:cstheme="minorHAnsi"/>
          <w:lang w:val="ru-RU"/>
        </w:rPr>
        <w:t>о</w:t>
      </w:r>
      <w:r w:rsidRPr="002A5C7F">
        <w:rPr>
          <w:rFonts w:cstheme="minorHAnsi"/>
          <w:lang w:val="ru-RU"/>
        </w:rPr>
        <w:t>бязательн</w:t>
      </w:r>
      <w:r w:rsidR="00765555" w:rsidRPr="002A5C7F">
        <w:rPr>
          <w:rFonts w:cstheme="minorHAnsi"/>
          <w:lang w:val="ru-RU"/>
        </w:rPr>
        <w:t>ой.</w:t>
      </w:r>
      <w:r w:rsidRPr="002A5C7F">
        <w:rPr>
          <w:rFonts w:cstheme="minorHAnsi"/>
          <w:lang w:val="ru-RU"/>
        </w:rPr>
        <w:t xml:space="preserve"> </w:t>
      </w:r>
    </w:p>
    <w:p w14:paraId="31F7287D" w14:textId="77777777" w:rsidR="00177A07" w:rsidRPr="002A5C7F" w:rsidRDefault="00270CA5" w:rsidP="00BE1979">
      <w:pPr>
        <w:spacing w:before="1200"/>
        <w:rPr>
          <w:rFonts w:asciiTheme="minorHAnsi" w:hAnsiTheme="minorHAnsi" w:cstheme="minorHAnsi"/>
          <w:b/>
          <w:bCs/>
          <w:lang w:val="ru-RU"/>
        </w:rPr>
      </w:pPr>
      <w:r w:rsidRPr="002A5C7F">
        <w:rPr>
          <w:lang w:val="ru-RU"/>
        </w:rPr>
        <w:t>Марио Маневич</w:t>
      </w:r>
      <w:r w:rsidR="001A162A" w:rsidRPr="002A5C7F">
        <w:rPr>
          <w:rFonts w:asciiTheme="minorHAnsi" w:hAnsiTheme="minorHAnsi"/>
          <w:lang w:val="ru-RU"/>
        </w:rPr>
        <w:br/>
        <w:t>Директор</w:t>
      </w:r>
    </w:p>
    <w:p w14:paraId="1891BEED" w14:textId="4053B058" w:rsidR="00177A07" w:rsidRPr="002A5C7F" w:rsidRDefault="00F73FBE" w:rsidP="00BE1979">
      <w:pPr>
        <w:spacing w:before="2040"/>
        <w:rPr>
          <w:rFonts w:cstheme="minorHAnsi"/>
          <w:lang w:val="ru-RU"/>
        </w:rPr>
      </w:pPr>
      <w:r w:rsidRPr="002A5C7F">
        <w:rPr>
          <w:b/>
          <w:bCs/>
          <w:lang w:val="ru-RU"/>
        </w:rPr>
        <w:t>Приложение</w:t>
      </w:r>
      <w:r w:rsidR="00177A07" w:rsidRPr="002A5C7F">
        <w:rPr>
          <w:rFonts w:cstheme="minorHAnsi"/>
          <w:lang w:val="ru-RU"/>
        </w:rPr>
        <w:t>:</w:t>
      </w:r>
      <w:r w:rsidRPr="002A5C7F">
        <w:rPr>
          <w:rFonts w:cstheme="minorHAnsi"/>
          <w:lang w:val="ru-RU"/>
        </w:rPr>
        <w:t xml:space="preserve"> 1</w:t>
      </w:r>
    </w:p>
    <w:p w14:paraId="7B7FC487" w14:textId="7859FD73" w:rsidR="00F73FBE" w:rsidRPr="002A5C7F" w:rsidRDefault="00B92273" w:rsidP="009F1F08">
      <w:pPr>
        <w:pStyle w:val="AnnexNo"/>
        <w:pageBreakBefore/>
        <w:rPr>
          <w:lang w:val="ru-RU"/>
        </w:rPr>
      </w:pPr>
      <w:r w:rsidRPr="002A5C7F">
        <w:rPr>
          <w:lang w:val="ru-RU"/>
        </w:rPr>
        <w:lastRenderedPageBreak/>
        <w:t>ПРИЛОЖЕНИЕ</w:t>
      </w:r>
    </w:p>
    <w:p w14:paraId="6C17D3D2" w14:textId="21E5A26B" w:rsidR="00F73FBE" w:rsidRPr="00096F14" w:rsidRDefault="00B92273" w:rsidP="009F1F08">
      <w:pPr>
        <w:pStyle w:val="Annextitle"/>
        <w:rPr>
          <w:lang w:val="ru-RU"/>
        </w:rPr>
      </w:pPr>
      <w:r w:rsidRPr="002A5C7F">
        <w:rPr>
          <w:lang w:val="ru-RU"/>
        </w:rPr>
        <w:t>О</w:t>
      </w:r>
      <w:r w:rsidR="009F1F08" w:rsidRPr="002A5C7F">
        <w:rPr>
          <w:lang w:val="ru-RU"/>
        </w:rPr>
        <w:t>рганизация</w:t>
      </w:r>
      <w:r w:rsidRPr="002A5C7F">
        <w:rPr>
          <w:lang w:val="ru-RU"/>
        </w:rPr>
        <w:t xml:space="preserve"> ВСР-2</w:t>
      </w:r>
      <w:r w:rsidR="00EF4577" w:rsidRPr="002A5C7F">
        <w:rPr>
          <w:lang w:val="ru-RU"/>
        </w:rPr>
        <w:t>4</w:t>
      </w:r>
      <w:r w:rsidRPr="002A5C7F">
        <w:rPr>
          <w:lang w:val="ru-RU"/>
        </w:rPr>
        <w:t xml:space="preserve"> </w:t>
      </w:r>
      <w:r w:rsidR="009F1F08" w:rsidRPr="002A5C7F">
        <w:rPr>
          <w:lang w:val="ru-RU"/>
        </w:rPr>
        <w:t>и</w:t>
      </w:r>
      <w:r w:rsidRPr="002A5C7F">
        <w:rPr>
          <w:lang w:val="ru-RU"/>
        </w:rPr>
        <w:t xml:space="preserve"> </w:t>
      </w:r>
      <w:r w:rsidRPr="002A5C7F">
        <w:rPr>
          <w:lang w:val="ru-RU"/>
        </w:rPr>
        <w:br/>
      </w:r>
      <w:r w:rsidR="009F1F08" w:rsidRPr="002A5C7F">
        <w:rPr>
          <w:lang w:val="ru-RU"/>
        </w:rPr>
        <w:t>регистрация для участия в</w:t>
      </w:r>
      <w:r w:rsidRPr="002A5C7F">
        <w:rPr>
          <w:lang w:val="ru-RU"/>
        </w:rPr>
        <w:t xml:space="preserve"> ВСР-2</w:t>
      </w:r>
      <w:r w:rsidR="00435D5F" w:rsidRPr="002A5C7F">
        <w:rPr>
          <w:lang w:val="ru-RU"/>
        </w:rPr>
        <w:t>4</w:t>
      </w:r>
    </w:p>
    <w:p w14:paraId="4445DB43" w14:textId="7222F6ED" w:rsidR="00F73FBE" w:rsidRPr="002A5C7F" w:rsidRDefault="00B92273" w:rsidP="003E2E9E">
      <w:pPr>
        <w:pStyle w:val="Headingb"/>
        <w:spacing w:after="120"/>
        <w:jc w:val="center"/>
        <w:rPr>
          <w:lang w:val="ru-RU"/>
        </w:rPr>
      </w:pPr>
      <w:r w:rsidRPr="002A5C7F">
        <w:rPr>
          <w:lang w:val="ru-RU"/>
        </w:rPr>
        <w:t>Организация ВСР-2</w:t>
      </w:r>
      <w:r w:rsidR="00435D5F" w:rsidRPr="002A5C7F">
        <w:rPr>
          <w:lang w:val="ru-RU"/>
        </w:rPr>
        <w:t>4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3119"/>
        <w:gridCol w:w="4678"/>
      </w:tblGrid>
      <w:tr w:rsidR="00F73FBE" w:rsidRPr="00BE1979" w14:paraId="3B372433" w14:textId="77777777" w:rsidTr="00C901B3">
        <w:tc>
          <w:tcPr>
            <w:tcW w:w="2263" w:type="dxa"/>
            <w:shd w:val="clear" w:color="auto" w:fill="D9D9D9" w:themeFill="background1" w:themeFillShade="D9"/>
          </w:tcPr>
          <w:p w14:paraId="46F9707B" w14:textId="77777777" w:rsidR="00F73FBE" w:rsidRPr="002A5C7F" w:rsidRDefault="00F73FBE" w:rsidP="00441857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A5D0209" w14:textId="45FD8E9E" w:rsidR="00F73FBE" w:rsidRPr="002A5C7F" w:rsidRDefault="00B92273" w:rsidP="00C901B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Пленарные заседания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D240DEE" w14:textId="027B0F5B" w:rsidR="00F73FBE" w:rsidRPr="002A5C7F" w:rsidRDefault="00B92273" w:rsidP="00C901B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Семинары-практикумы по наземным и космическим службам</w:t>
            </w:r>
          </w:p>
        </w:tc>
      </w:tr>
      <w:tr w:rsidR="00F73FBE" w:rsidRPr="00BE1979" w14:paraId="0DBD80F3" w14:textId="77777777" w:rsidTr="00DE480E">
        <w:tc>
          <w:tcPr>
            <w:tcW w:w="2263" w:type="dxa"/>
            <w:vAlign w:val="center"/>
          </w:tcPr>
          <w:p w14:paraId="4D748FF8" w14:textId="738EAC29" w:rsidR="00F73FBE" w:rsidRPr="002A5C7F" w:rsidRDefault="00B92273" w:rsidP="00441857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Даты/время</w:t>
            </w:r>
          </w:p>
        </w:tc>
        <w:tc>
          <w:tcPr>
            <w:tcW w:w="3119" w:type="dxa"/>
            <w:vAlign w:val="center"/>
          </w:tcPr>
          <w:p w14:paraId="0BC3F5F6" w14:textId="22329BDC" w:rsidR="00F73FBE" w:rsidRPr="002A5C7F" w:rsidRDefault="00F73FBE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gramStart"/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2</w:t>
            </w:r>
            <w:r w:rsidR="00830D35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-3</w:t>
            </w:r>
            <w:proofErr w:type="gramEnd"/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F4577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дека</w:t>
            </w:r>
            <w:r w:rsidR="00B92273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бря</w:t>
            </w: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202</w:t>
            </w:r>
            <w:r w:rsidR="00EF4577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4</w:t>
            </w:r>
            <w:r w:rsidR="00B92273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г.</w:t>
            </w: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br/>
            </w:r>
            <w:r w:rsidR="00DA6B42" w:rsidRPr="002A5C7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09 час. 30 мин. –12 час. 30 мин./</w:t>
            </w:r>
            <w:r w:rsidR="00DA6B42" w:rsidRPr="002A5C7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br/>
              <w:t>14 час. 00 мин. – 17 час. 00 мин.</w:t>
            </w:r>
          </w:p>
        </w:tc>
        <w:tc>
          <w:tcPr>
            <w:tcW w:w="4678" w:type="dxa"/>
            <w:vAlign w:val="center"/>
          </w:tcPr>
          <w:p w14:paraId="77BFA22D" w14:textId="20D7C358" w:rsidR="00F73FBE" w:rsidRPr="002A5C7F" w:rsidRDefault="00830D35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4</w:t>
            </w:r>
            <w:r w:rsidR="00DA6B42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–</w:t>
            </w:r>
            <w:r w:rsidR="00EF4577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6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F4577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дека</w:t>
            </w:r>
            <w:r w:rsidR="00DA6B42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бря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202</w:t>
            </w:r>
            <w:r w:rsidR="00EF4577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4</w:t>
            </w:r>
            <w:r w:rsidR="00DA6B42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г.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br/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="00DA6B42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расписание сессий см. в программах </w:t>
            </w:r>
            <w:r w:rsidR="00AA7DB6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="00DA6B42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семинаров-практикумов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</w:tr>
      <w:tr w:rsidR="00F73FBE" w:rsidRPr="00BE1979" w14:paraId="08B593A8" w14:textId="77777777" w:rsidTr="00DE480E">
        <w:tc>
          <w:tcPr>
            <w:tcW w:w="2263" w:type="dxa"/>
            <w:vAlign w:val="center"/>
          </w:tcPr>
          <w:p w14:paraId="3A08B3A2" w14:textId="36A48FCD" w:rsidR="00F73FBE" w:rsidRPr="002A5C7F" w:rsidRDefault="00B92273" w:rsidP="00441857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Участие</w:t>
            </w:r>
          </w:p>
        </w:tc>
        <w:tc>
          <w:tcPr>
            <w:tcW w:w="3119" w:type="dxa"/>
            <w:vAlign w:val="center"/>
          </w:tcPr>
          <w:p w14:paraId="7AE02105" w14:textId="71A2EE09" w:rsidR="00F73FBE" w:rsidRPr="002A5C7F" w:rsidRDefault="00B92273" w:rsidP="0044185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Открыты для широкой аудитории</w:t>
            </w:r>
          </w:p>
        </w:tc>
        <w:tc>
          <w:tcPr>
            <w:tcW w:w="4678" w:type="dxa"/>
            <w:vAlign w:val="center"/>
          </w:tcPr>
          <w:p w14:paraId="035FAE7D" w14:textId="3361C0E5" w:rsidR="00F73FBE" w:rsidRPr="002A5C7F" w:rsidRDefault="00DA6B42" w:rsidP="0044185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Только для представителей Государств – Членов МСЭ, Академических организаций – Членов МСЭ, а также Членов и Ассоциированных членов Сектора МСЭ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-R</w:t>
            </w:r>
          </w:p>
        </w:tc>
      </w:tr>
      <w:tr w:rsidR="00F73FBE" w:rsidRPr="002A5C7F" w14:paraId="3355C227" w14:textId="77777777" w:rsidTr="00DE480E">
        <w:tc>
          <w:tcPr>
            <w:tcW w:w="2263" w:type="dxa"/>
            <w:vAlign w:val="center"/>
          </w:tcPr>
          <w:p w14:paraId="38EE47E2" w14:textId="13E92A4F" w:rsidR="00F73FBE" w:rsidRPr="002A5C7F" w:rsidRDefault="00B92273" w:rsidP="00441857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Формат</w:t>
            </w:r>
          </w:p>
        </w:tc>
        <w:tc>
          <w:tcPr>
            <w:tcW w:w="3119" w:type="dxa"/>
            <w:vAlign w:val="center"/>
          </w:tcPr>
          <w:p w14:paraId="28487741" w14:textId="11A6503F" w:rsidR="00F73FBE" w:rsidRPr="002A5C7F" w:rsidRDefault="00B92273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gramStart"/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Возможно</w:t>
            </w:r>
            <w:proofErr w:type="gramEnd"/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очное и дистанционное участие</w:t>
            </w:r>
          </w:p>
        </w:tc>
        <w:tc>
          <w:tcPr>
            <w:tcW w:w="4678" w:type="dxa"/>
            <w:vAlign w:val="center"/>
          </w:tcPr>
          <w:p w14:paraId="7F13BD65" w14:textId="647B6BD1" w:rsidR="00F73FBE" w:rsidRPr="002A5C7F" w:rsidRDefault="00B92273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Только очное участие</w:t>
            </w:r>
          </w:p>
        </w:tc>
      </w:tr>
      <w:tr w:rsidR="00F73FBE" w:rsidRPr="002A5C7F" w14:paraId="6969CE9A" w14:textId="77777777" w:rsidTr="00DE480E">
        <w:tc>
          <w:tcPr>
            <w:tcW w:w="2263" w:type="dxa"/>
            <w:vAlign w:val="center"/>
          </w:tcPr>
          <w:p w14:paraId="7C0632BF" w14:textId="1BD568D3" w:rsidR="00F73FBE" w:rsidRPr="002A5C7F" w:rsidRDefault="00B92273" w:rsidP="00441857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Стипендии</w:t>
            </w:r>
          </w:p>
        </w:tc>
        <w:tc>
          <w:tcPr>
            <w:tcW w:w="7797" w:type="dxa"/>
            <w:gridSpan w:val="2"/>
            <w:vAlign w:val="center"/>
          </w:tcPr>
          <w:p w14:paraId="14D5CEC3" w14:textId="1FBEC9F3" w:rsidR="00F73FBE" w:rsidRPr="002A5C7F" w:rsidRDefault="00B92273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Доступны для представителей Государств-Членов, </w:t>
            </w:r>
            <w:r w:rsidR="00DA6B42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отвечающ</w:t>
            </w:r>
            <w:r w:rsidR="003B2DFA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их</w:t>
            </w:r>
            <w:r w:rsidR="00DA6B42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критериям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(</w:t>
            </w:r>
            <w:r w:rsidR="00DA6B42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см. </w:t>
            </w:r>
            <w:hyperlink r:id="rId15" w:history="1">
              <w:r w:rsidR="00F73FBE" w:rsidRPr="002A5C7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u-RU"/>
                </w:rPr>
                <w:t>https://www.itu.int/en/ITU-R/information/events/Pages/Fellowships.aspx</w:t>
              </w:r>
            </w:hyperlink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</w:tr>
      <w:tr w:rsidR="00F73FBE" w:rsidRPr="00BE1979" w14:paraId="06848259" w14:textId="77777777" w:rsidTr="00DE480E">
        <w:tc>
          <w:tcPr>
            <w:tcW w:w="2263" w:type="dxa"/>
            <w:vAlign w:val="center"/>
          </w:tcPr>
          <w:p w14:paraId="1B27D9E4" w14:textId="1E81725B" w:rsidR="00F73FBE" w:rsidRPr="002A5C7F" w:rsidRDefault="00B92273" w:rsidP="00441857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Язык(и)</w:t>
            </w:r>
          </w:p>
        </w:tc>
        <w:tc>
          <w:tcPr>
            <w:tcW w:w="3119" w:type="dxa"/>
            <w:vAlign w:val="center"/>
          </w:tcPr>
          <w:p w14:paraId="62DEC18A" w14:textId="06C5AD1A" w:rsidR="00F73FBE" w:rsidRPr="002A5C7F" w:rsidRDefault="00DA6B42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Обеспечивается синхронный перевод на шесть языков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6B3B070" w14:textId="75562167" w:rsidR="00F73FBE" w:rsidRPr="002A5C7F" w:rsidRDefault="00DA6B42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Английский или французский </w:t>
            </w:r>
            <w:r w:rsidR="003B2DFA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(синхронный перевод не обеспечивается)</w:t>
            </w:r>
          </w:p>
        </w:tc>
      </w:tr>
      <w:tr w:rsidR="00F73FBE" w:rsidRPr="002A5C7F" w14:paraId="6E2E8835" w14:textId="77777777" w:rsidTr="00DE480E">
        <w:tc>
          <w:tcPr>
            <w:tcW w:w="2263" w:type="dxa"/>
            <w:vAlign w:val="center"/>
          </w:tcPr>
          <w:p w14:paraId="248932A7" w14:textId="155A94C5" w:rsidR="00F73FBE" w:rsidRPr="002A5C7F" w:rsidRDefault="00B92273" w:rsidP="00441857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Веб-трансляция</w:t>
            </w:r>
          </w:p>
        </w:tc>
        <w:tc>
          <w:tcPr>
            <w:tcW w:w="3119" w:type="dxa"/>
            <w:vAlign w:val="center"/>
          </w:tcPr>
          <w:p w14:paraId="3E68EB7D" w14:textId="3D6867EE" w:rsidR="00F73FBE" w:rsidRPr="002A5C7F" w:rsidRDefault="00DA6B42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Обеспечивается на шести языках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(</w:t>
            </w: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регистрация не требуется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4678" w:type="dxa"/>
            <w:vAlign w:val="center"/>
          </w:tcPr>
          <w:p w14:paraId="5A1EE470" w14:textId="7153809D" w:rsidR="00F73FBE" w:rsidRPr="002A5C7F" w:rsidRDefault="00DA6B42" w:rsidP="00441857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 обеспечивается</w:t>
            </w:r>
          </w:p>
        </w:tc>
      </w:tr>
    </w:tbl>
    <w:p w14:paraId="5953B3D4" w14:textId="415AB735" w:rsidR="00F73FBE" w:rsidRPr="002A5C7F" w:rsidRDefault="00DA6B42" w:rsidP="003E2E9E">
      <w:pPr>
        <w:pStyle w:val="Headingb"/>
        <w:spacing w:after="120"/>
        <w:jc w:val="center"/>
        <w:rPr>
          <w:lang w:val="ru-RU"/>
        </w:rPr>
      </w:pPr>
      <w:r w:rsidRPr="002A5C7F">
        <w:rPr>
          <w:lang w:val="ru-RU"/>
        </w:rPr>
        <w:t>Регистрация для участи</w:t>
      </w:r>
      <w:r w:rsidR="003B2DFA" w:rsidRPr="002A5C7F">
        <w:rPr>
          <w:lang w:val="ru-RU"/>
        </w:rPr>
        <w:t>я</w:t>
      </w:r>
      <w:r w:rsidRPr="002A5C7F">
        <w:rPr>
          <w:lang w:val="ru-RU"/>
        </w:rPr>
        <w:t xml:space="preserve"> в ВСР-2</w:t>
      </w:r>
      <w:r w:rsidR="00905BAD" w:rsidRPr="002A5C7F">
        <w:rPr>
          <w:lang w:val="ru-RU"/>
        </w:rPr>
        <w:t>4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3119"/>
        <w:gridCol w:w="4678"/>
      </w:tblGrid>
      <w:tr w:rsidR="00F73FBE" w:rsidRPr="00BE1979" w14:paraId="67018FEC" w14:textId="77777777" w:rsidTr="00C901B3">
        <w:tc>
          <w:tcPr>
            <w:tcW w:w="2263" w:type="dxa"/>
            <w:shd w:val="clear" w:color="auto" w:fill="D9D9D9" w:themeFill="background1" w:themeFillShade="D9"/>
          </w:tcPr>
          <w:p w14:paraId="190B2250" w14:textId="77777777" w:rsidR="00F73FBE" w:rsidRPr="002A5C7F" w:rsidRDefault="00F73FBE" w:rsidP="0044185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B301E9E" w14:textId="4CAE684E" w:rsidR="00F73FBE" w:rsidRPr="002A5C7F" w:rsidRDefault="00A011AD" w:rsidP="00C901B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Регистрация для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: 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br/>
            </w: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широкая аудитория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0137F25" w14:textId="5E7B00C8" w:rsidR="00F73FBE" w:rsidRPr="002A5C7F" w:rsidRDefault="00A011AD" w:rsidP="00C901B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Регистрация для: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br/>
            </w: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представители Государств – Членов МСЭ, Академических организаций – Членов МСЭ, а</w:t>
            </w:r>
            <w:r w:rsidR="00DE480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 </w:t>
            </w: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также Членов и Ассоциированных членов Сектора</w:t>
            </w:r>
            <w:r w:rsidR="00DE480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 </w:t>
            </w: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МСЭ-R</w:t>
            </w:r>
          </w:p>
        </w:tc>
      </w:tr>
      <w:tr w:rsidR="00F73FBE" w:rsidRPr="00BE1979" w14:paraId="677F591D" w14:textId="77777777" w:rsidTr="005A2C4A">
        <w:tc>
          <w:tcPr>
            <w:tcW w:w="2263" w:type="dxa"/>
            <w:vAlign w:val="center"/>
          </w:tcPr>
          <w:p w14:paraId="41FB36A3" w14:textId="06E13AEC" w:rsidR="00F73FBE" w:rsidRPr="002A5C7F" w:rsidRDefault="00A011AD" w:rsidP="004418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Доступные сессии</w:t>
            </w:r>
          </w:p>
        </w:tc>
        <w:tc>
          <w:tcPr>
            <w:tcW w:w="3119" w:type="dxa"/>
            <w:vAlign w:val="center"/>
          </w:tcPr>
          <w:p w14:paraId="5D6BE640" w14:textId="41DE7578" w:rsidR="00F73FBE" w:rsidRPr="002A5C7F" w:rsidRDefault="00A011AD" w:rsidP="0044185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Только п</w:t>
            </w:r>
            <w:r w:rsidR="00B92273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ленарные заседания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F6D19B1" w14:textId="04D67430" w:rsidR="00F73FBE" w:rsidRPr="002A5C7F" w:rsidRDefault="00A011AD" w:rsidP="0044185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Все сессии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 </w:t>
            </w: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пленарные заседания, семинары-практикумы по наземным службам, семинары-практикумы по космическим службам</w:t>
            </w:r>
          </w:p>
        </w:tc>
      </w:tr>
      <w:tr w:rsidR="00F73FBE" w:rsidRPr="002A5C7F" w14:paraId="4F09C915" w14:textId="77777777" w:rsidTr="005A2C4A">
        <w:tc>
          <w:tcPr>
            <w:tcW w:w="2263" w:type="dxa"/>
            <w:vAlign w:val="center"/>
          </w:tcPr>
          <w:p w14:paraId="1B8AA81F" w14:textId="6928DFA5" w:rsidR="00F73FBE" w:rsidRPr="002A5C7F" w:rsidRDefault="00A011AD" w:rsidP="004418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Утверждение</w:t>
            </w:r>
            <w:r w:rsidR="00F73FBE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1606708" w14:textId="6660590B" w:rsidR="00F73FBE" w:rsidRPr="002A5C7F" w:rsidRDefault="005A2C4A" w:rsidP="0044185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Утверждение не требуется</w:t>
            </w:r>
          </w:p>
        </w:tc>
        <w:tc>
          <w:tcPr>
            <w:tcW w:w="4678" w:type="dxa"/>
            <w:vAlign w:val="center"/>
          </w:tcPr>
          <w:p w14:paraId="5A5D7978" w14:textId="78F2F1F6" w:rsidR="00F73FBE" w:rsidRPr="002A5C7F" w:rsidRDefault="00A011AD" w:rsidP="0044185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Требуется утверждение координатором</w:t>
            </w:r>
          </w:p>
        </w:tc>
      </w:tr>
      <w:tr w:rsidR="00F73FBE" w:rsidRPr="00BE1979" w14:paraId="0DD617AE" w14:textId="77777777" w:rsidTr="005A2C4A">
        <w:tc>
          <w:tcPr>
            <w:tcW w:w="2263" w:type="dxa"/>
            <w:vAlign w:val="center"/>
          </w:tcPr>
          <w:p w14:paraId="45741853" w14:textId="167EB37B" w:rsidR="00F73FBE" w:rsidRPr="002A5C7F" w:rsidRDefault="00A011AD" w:rsidP="004418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Формат участия</w:t>
            </w:r>
          </w:p>
        </w:tc>
        <w:tc>
          <w:tcPr>
            <w:tcW w:w="3119" w:type="dxa"/>
            <w:vAlign w:val="center"/>
          </w:tcPr>
          <w:p w14:paraId="11D5FEFF" w14:textId="70284889" w:rsidR="00F73FBE" w:rsidRPr="002A5C7F" w:rsidRDefault="00D73BCF" w:rsidP="0044185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Возможно</w:t>
            </w:r>
            <w:proofErr w:type="gramEnd"/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очное и дистанционное участие</w:t>
            </w:r>
          </w:p>
        </w:tc>
        <w:tc>
          <w:tcPr>
            <w:tcW w:w="4678" w:type="dxa"/>
            <w:vAlign w:val="center"/>
          </w:tcPr>
          <w:p w14:paraId="59A4441E" w14:textId="26CA98B4" w:rsidR="00F73FBE" w:rsidRPr="002A5C7F" w:rsidRDefault="00A011AD" w:rsidP="0044185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</w:t>
            </w:r>
            <w:r w:rsidR="00B92273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ленарные заседания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 </w:t>
            </w: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дистанционное участие и/или</w:t>
            </w:r>
            <w:r w:rsidR="003B2DFA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очное участие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="005A2C4A"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Семинары-практикумы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 </w:t>
            </w:r>
            <w:r w:rsidR="005A2C4A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только очное участие</w:t>
            </w:r>
            <w:r w:rsidR="00F73FBE"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F73FBE" w:rsidRPr="00BE1979" w14:paraId="129BE0E6" w14:textId="77777777" w:rsidTr="005A2C4A">
        <w:tc>
          <w:tcPr>
            <w:tcW w:w="2263" w:type="dxa"/>
            <w:vAlign w:val="center"/>
          </w:tcPr>
          <w:p w14:paraId="69572D73" w14:textId="2F568880" w:rsidR="00F73FBE" w:rsidRPr="002A5C7F" w:rsidRDefault="00A011AD" w:rsidP="0044185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Ссылка для регистрации</w:t>
            </w:r>
          </w:p>
        </w:tc>
        <w:tc>
          <w:tcPr>
            <w:tcW w:w="7797" w:type="dxa"/>
            <w:gridSpan w:val="2"/>
            <w:vAlign w:val="center"/>
          </w:tcPr>
          <w:p w14:paraId="50777A4E" w14:textId="108DC76E" w:rsidR="00F73FBE" w:rsidRPr="002A5C7F" w:rsidRDefault="005A2C4A" w:rsidP="0044185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A5C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См. веб-сайт мероприятия по адресу: </w:t>
            </w:r>
            <w:hyperlink r:id="rId16" w:history="1">
              <w:r w:rsidR="00905BAD" w:rsidRPr="002A5C7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u-RU"/>
                </w:rPr>
                <w:t>http://www.itu.int/go/wrs-24</w:t>
              </w:r>
            </w:hyperlink>
          </w:p>
        </w:tc>
      </w:tr>
    </w:tbl>
    <w:p w14:paraId="61F4DA2C" w14:textId="232E5DBB" w:rsidR="003E2E9E" w:rsidRPr="002A5C7F" w:rsidRDefault="003E2E9E" w:rsidP="003E2E9E">
      <w:pPr>
        <w:spacing w:before="720"/>
        <w:jc w:val="center"/>
        <w:rPr>
          <w:lang w:val="ru-RU"/>
        </w:rPr>
      </w:pPr>
      <w:r w:rsidRPr="002A5C7F">
        <w:rPr>
          <w:lang w:val="ru-RU"/>
        </w:rPr>
        <w:t>_____________</w:t>
      </w:r>
    </w:p>
    <w:sectPr w:rsidR="003E2E9E" w:rsidRPr="002A5C7F" w:rsidSect="00D22885">
      <w:headerReference w:type="default" r:id="rId17"/>
      <w:headerReference w:type="firs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B6CF8" w14:textId="77777777" w:rsidR="004F49A6" w:rsidRDefault="004F49A6">
      <w:r>
        <w:separator/>
      </w:r>
    </w:p>
  </w:endnote>
  <w:endnote w:type="continuationSeparator" w:id="0">
    <w:p w14:paraId="058DF7BD" w14:textId="77777777" w:rsidR="004F49A6" w:rsidRDefault="004F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egoe Print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CB22" w14:textId="77777777" w:rsidR="00D22885" w:rsidRPr="009D5F62" w:rsidRDefault="00D22885" w:rsidP="00D22885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11FD7" w14:textId="77777777" w:rsidR="004F49A6" w:rsidRDefault="004F49A6">
      <w:r>
        <w:t>____________________</w:t>
      </w:r>
    </w:p>
  </w:footnote>
  <w:footnote w:type="continuationSeparator" w:id="0">
    <w:p w14:paraId="1B59DCE5" w14:textId="77777777" w:rsidR="004F49A6" w:rsidRDefault="004F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6FB2" w14:textId="77777777" w:rsidR="00D22885" w:rsidRPr="001357F5" w:rsidRDefault="00D22885" w:rsidP="00D22885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center"/>
      <w:rPr>
        <w:sz w:val="18"/>
        <w:szCs w:val="18"/>
      </w:rPr>
    </w:pPr>
    <w:r w:rsidRPr="001357F5">
      <w:rPr>
        <w:sz w:val="18"/>
        <w:szCs w:val="18"/>
      </w:rPr>
      <w:fldChar w:fldCharType="begin"/>
    </w:r>
    <w:r w:rsidRPr="001357F5">
      <w:rPr>
        <w:sz w:val="18"/>
        <w:szCs w:val="18"/>
      </w:rPr>
      <w:instrText xml:space="preserve"> PAGE </w:instrText>
    </w:r>
    <w:r w:rsidRPr="001357F5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357F5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FE03" w14:textId="488F6277" w:rsidR="00D22885" w:rsidRDefault="00D22885" w:rsidP="00D22885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3FC15CC7" wp14:editId="78110732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92462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F2D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386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BC8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4D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4C3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34A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E0A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49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6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BC4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CD62E12"/>
    <w:multiLevelType w:val="hybridMultilevel"/>
    <w:tmpl w:val="2400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651873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693588">
    <w:abstractNumId w:val="19"/>
  </w:num>
  <w:num w:numId="3" w16cid:durableId="174619480">
    <w:abstractNumId w:val="21"/>
  </w:num>
  <w:num w:numId="4" w16cid:durableId="1328022227">
    <w:abstractNumId w:val="9"/>
  </w:num>
  <w:num w:numId="5" w16cid:durableId="2018803087">
    <w:abstractNumId w:val="7"/>
  </w:num>
  <w:num w:numId="6" w16cid:durableId="1627933578">
    <w:abstractNumId w:val="6"/>
  </w:num>
  <w:num w:numId="7" w16cid:durableId="2030716339">
    <w:abstractNumId w:val="5"/>
  </w:num>
  <w:num w:numId="8" w16cid:durableId="1101952679">
    <w:abstractNumId w:val="4"/>
  </w:num>
  <w:num w:numId="9" w16cid:durableId="558059315">
    <w:abstractNumId w:val="8"/>
  </w:num>
  <w:num w:numId="10" w16cid:durableId="319192309">
    <w:abstractNumId w:val="3"/>
  </w:num>
  <w:num w:numId="11" w16cid:durableId="198325456">
    <w:abstractNumId w:val="2"/>
  </w:num>
  <w:num w:numId="12" w16cid:durableId="46148450">
    <w:abstractNumId w:val="1"/>
  </w:num>
  <w:num w:numId="13" w16cid:durableId="68114448">
    <w:abstractNumId w:val="0"/>
  </w:num>
  <w:num w:numId="14" w16cid:durableId="1187675865">
    <w:abstractNumId w:val="20"/>
  </w:num>
  <w:num w:numId="15" w16cid:durableId="1292128808">
    <w:abstractNumId w:val="15"/>
  </w:num>
  <w:num w:numId="16" w16cid:durableId="1133133684">
    <w:abstractNumId w:val="18"/>
  </w:num>
  <w:num w:numId="17" w16cid:durableId="187136174">
    <w:abstractNumId w:val="14"/>
  </w:num>
  <w:num w:numId="18" w16cid:durableId="1604147765">
    <w:abstractNumId w:val="17"/>
  </w:num>
  <w:num w:numId="19" w16cid:durableId="1334258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929"/>
    <w:rsid w:val="00006A31"/>
    <w:rsid w:val="00006C82"/>
    <w:rsid w:val="00010E30"/>
    <w:rsid w:val="00015C76"/>
    <w:rsid w:val="0001624B"/>
    <w:rsid w:val="00022824"/>
    <w:rsid w:val="00022C0B"/>
    <w:rsid w:val="00026CF8"/>
    <w:rsid w:val="00030BD7"/>
    <w:rsid w:val="00031E64"/>
    <w:rsid w:val="000336CD"/>
    <w:rsid w:val="00034340"/>
    <w:rsid w:val="00035CB3"/>
    <w:rsid w:val="0003663D"/>
    <w:rsid w:val="00037CAF"/>
    <w:rsid w:val="00045A8D"/>
    <w:rsid w:val="0005167A"/>
    <w:rsid w:val="00054AC4"/>
    <w:rsid w:val="00054DF7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96F14"/>
    <w:rsid w:val="000A096A"/>
    <w:rsid w:val="000A375E"/>
    <w:rsid w:val="000A7051"/>
    <w:rsid w:val="000A7181"/>
    <w:rsid w:val="000B0AF6"/>
    <w:rsid w:val="000B0E9B"/>
    <w:rsid w:val="000B1B44"/>
    <w:rsid w:val="000B2CAE"/>
    <w:rsid w:val="000B4DAB"/>
    <w:rsid w:val="000C03C7"/>
    <w:rsid w:val="000C2AD0"/>
    <w:rsid w:val="000C7BAC"/>
    <w:rsid w:val="000D374C"/>
    <w:rsid w:val="000D7DDC"/>
    <w:rsid w:val="000E3DEE"/>
    <w:rsid w:val="000F088F"/>
    <w:rsid w:val="000F7A94"/>
    <w:rsid w:val="00100B72"/>
    <w:rsid w:val="00101F7D"/>
    <w:rsid w:val="001038C5"/>
    <w:rsid w:val="00103C76"/>
    <w:rsid w:val="00107E29"/>
    <w:rsid w:val="0011265F"/>
    <w:rsid w:val="001152EF"/>
    <w:rsid w:val="00117282"/>
    <w:rsid w:val="00117389"/>
    <w:rsid w:val="00121C2D"/>
    <w:rsid w:val="0012791E"/>
    <w:rsid w:val="001309C9"/>
    <w:rsid w:val="00132751"/>
    <w:rsid w:val="00134404"/>
    <w:rsid w:val="001366EF"/>
    <w:rsid w:val="00144DFB"/>
    <w:rsid w:val="001545AF"/>
    <w:rsid w:val="001605D7"/>
    <w:rsid w:val="001622CC"/>
    <w:rsid w:val="001670DE"/>
    <w:rsid w:val="00171288"/>
    <w:rsid w:val="00177A07"/>
    <w:rsid w:val="001822BE"/>
    <w:rsid w:val="00182381"/>
    <w:rsid w:val="00187CA3"/>
    <w:rsid w:val="001960AA"/>
    <w:rsid w:val="00196710"/>
    <w:rsid w:val="00196770"/>
    <w:rsid w:val="00197324"/>
    <w:rsid w:val="0019763F"/>
    <w:rsid w:val="001979ED"/>
    <w:rsid w:val="001A162A"/>
    <w:rsid w:val="001A1F78"/>
    <w:rsid w:val="001B33BD"/>
    <w:rsid w:val="001B351B"/>
    <w:rsid w:val="001B42C9"/>
    <w:rsid w:val="001C06DB"/>
    <w:rsid w:val="001C6971"/>
    <w:rsid w:val="001D0076"/>
    <w:rsid w:val="001D054B"/>
    <w:rsid w:val="001D1249"/>
    <w:rsid w:val="001D2785"/>
    <w:rsid w:val="001D42F9"/>
    <w:rsid w:val="001D4BA6"/>
    <w:rsid w:val="001D56ED"/>
    <w:rsid w:val="001D5C39"/>
    <w:rsid w:val="001D7070"/>
    <w:rsid w:val="001E40EB"/>
    <w:rsid w:val="001F0C2D"/>
    <w:rsid w:val="001F2170"/>
    <w:rsid w:val="001F3948"/>
    <w:rsid w:val="001F4AE5"/>
    <w:rsid w:val="001F5A49"/>
    <w:rsid w:val="00201097"/>
    <w:rsid w:val="00201B6E"/>
    <w:rsid w:val="00205739"/>
    <w:rsid w:val="002200E9"/>
    <w:rsid w:val="002236AC"/>
    <w:rsid w:val="002302B3"/>
    <w:rsid w:val="00230C66"/>
    <w:rsid w:val="00235A29"/>
    <w:rsid w:val="002407BE"/>
    <w:rsid w:val="00241526"/>
    <w:rsid w:val="002443A2"/>
    <w:rsid w:val="002449DE"/>
    <w:rsid w:val="00266E74"/>
    <w:rsid w:val="00270CA5"/>
    <w:rsid w:val="00270EE4"/>
    <w:rsid w:val="00283C3B"/>
    <w:rsid w:val="00283E2A"/>
    <w:rsid w:val="002861E6"/>
    <w:rsid w:val="00287D18"/>
    <w:rsid w:val="00291F7D"/>
    <w:rsid w:val="0029635C"/>
    <w:rsid w:val="002A2618"/>
    <w:rsid w:val="002A5C7F"/>
    <w:rsid w:val="002A5DD7"/>
    <w:rsid w:val="002B0CAC"/>
    <w:rsid w:val="002D19AD"/>
    <w:rsid w:val="002D5A15"/>
    <w:rsid w:val="002D5BDD"/>
    <w:rsid w:val="002E0716"/>
    <w:rsid w:val="002E2CFC"/>
    <w:rsid w:val="002E3D27"/>
    <w:rsid w:val="002E661A"/>
    <w:rsid w:val="002F0890"/>
    <w:rsid w:val="002F2531"/>
    <w:rsid w:val="002F4967"/>
    <w:rsid w:val="003056DA"/>
    <w:rsid w:val="00316935"/>
    <w:rsid w:val="00322DE2"/>
    <w:rsid w:val="0032331E"/>
    <w:rsid w:val="003266ED"/>
    <w:rsid w:val="00326C68"/>
    <w:rsid w:val="0033269F"/>
    <w:rsid w:val="0033403F"/>
    <w:rsid w:val="003349FD"/>
    <w:rsid w:val="003370B8"/>
    <w:rsid w:val="00337812"/>
    <w:rsid w:val="0034052E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0B3C"/>
    <w:rsid w:val="003836D4"/>
    <w:rsid w:val="0039228C"/>
    <w:rsid w:val="003A1F49"/>
    <w:rsid w:val="003A55ED"/>
    <w:rsid w:val="003A5D52"/>
    <w:rsid w:val="003B2BDA"/>
    <w:rsid w:val="003B2DFA"/>
    <w:rsid w:val="003B55EC"/>
    <w:rsid w:val="003B5EDD"/>
    <w:rsid w:val="003C2EA7"/>
    <w:rsid w:val="003C423D"/>
    <w:rsid w:val="003C4471"/>
    <w:rsid w:val="003C54DA"/>
    <w:rsid w:val="003C7D41"/>
    <w:rsid w:val="003D41A9"/>
    <w:rsid w:val="003D4A69"/>
    <w:rsid w:val="003E2E9E"/>
    <w:rsid w:val="003E3620"/>
    <w:rsid w:val="003E504F"/>
    <w:rsid w:val="003E6BF0"/>
    <w:rsid w:val="003E78D6"/>
    <w:rsid w:val="003F11D9"/>
    <w:rsid w:val="003F4DBA"/>
    <w:rsid w:val="00400573"/>
    <w:rsid w:val="004007A3"/>
    <w:rsid w:val="004045AB"/>
    <w:rsid w:val="00406D71"/>
    <w:rsid w:val="004079A7"/>
    <w:rsid w:val="00413B61"/>
    <w:rsid w:val="00422084"/>
    <w:rsid w:val="00425EBD"/>
    <w:rsid w:val="00426342"/>
    <w:rsid w:val="00430083"/>
    <w:rsid w:val="004326DB"/>
    <w:rsid w:val="00435D5F"/>
    <w:rsid w:val="0043682E"/>
    <w:rsid w:val="004448C2"/>
    <w:rsid w:val="004464A0"/>
    <w:rsid w:val="00447ECB"/>
    <w:rsid w:val="0045046C"/>
    <w:rsid w:val="004526E1"/>
    <w:rsid w:val="00454E7A"/>
    <w:rsid w:val="0046222F"/>
    <w:rsid w:val="004623F7"/>
    <w:rsid w:val="00470AF2"/>
    <w:rsid w:val="00474AC7"/>
    <w:rsid w:val="004756DD"/>
    <w:rsid w:val="00480F51"/>
    <w:rsid w:val="00481124"/>
    <w:rsid w:val="004815EB"/>
    <w:rsid w:val="00482FB5"/>
    <w:rsid w:val="00484A3E"/>
    <w:rsid w:val="00487569"/>
    <w:rsid w:val="00490898"/>
    <w:rsid w:val="00490DF9"/>
    <w:rsid w:val="00491D40"/>
    <w:rsid w:val="00494C8A"/>
    <w:rsid w:val="00496864"/>
    <w:rsid w:val="00496920"/>
    <w:rsid w:val="004A4496"/>
    <w:rsid w:val="004B0A40"/>
    <w:rsid w:val="004B0F25"/>
    <w:rsid w:val="004B11AB"/>
    <w:rsid w:val="004B46E1"/>
    <w:rsid w:val="004B493A"/>
    <w:rsid w:val="004B68CC"/>
    <w:rsid w:val="004B7C9A"/>
    <w:rsid w:val="004C1CE5"/>
    <w:rsid w:val="004C5028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49A6"/>
    <w:rsid w:val="004F57BB"/>
    <w:rsid w:val="004F6180"/>
    <w:rsid w:val="00505309"/>
    <w:rsid w:val="00506F20"/>
    <w:rsid w:val="0050789B"/>
    <w:rsid w:val="00520112"/>
    <w:rsid w:val="005224A1"/>
    <w:rsid w:val="00534372"/>
    <w:rsid w:val="00536511"/>
    <w:rsid w:val="00537A2D"/>
    <w:rsid w:val="00541FE6"/>
    <w:rsid w:val="00543DF8"/>
    <w:rsid w:val="00546101"/>
    <w:rsid w:val="00552243"/>
    <w:rsid w:val="00553DD7"/>
    <w:rsid w:val="00557EA6"/>
    <w:rsid w:val="00561F47"/>
    <w:rsid w:val="005638CF"/>
    <w:rsid w:val="005667D7"/>
    <w:rsid w:val="0056741E"/>
    <w:rsid w:val="0057325A"/>
    <w:rsid w:val="00573EC2"/>
    <w:rsid w:val="0057469A"/>
    <w:rsid w:val="005757A4"/>
    <w:rsid w:val="00575DA8"/>
    <w:rsid w:val="00576CA5"/>
    <w:rsid w:val="00580814"/>
    <w:rsid w:val="00580CD5"/>
    <w:rsid w:val="00580EAC"/>
    <w:rsid w:val="005811B3"/>
    <w:rsid w:val="00581FB2"/>
    <w:rsid w:val="00582262"/>
    <w:rsid w:val="00583A0B"/>
    <w:rsid w:val="005A03A3"/>
    <w:rsid w:val="005A2B92"/>
    <w:rsid w:val="005A2C4A"/>
    <w:rsid w:val="005A3F66"/>
    <w:rsid w:val="005A79E9"/>
    <w:rsid w:val="005B214C"/>
    <w:rsid w:val="005B4CDA"/>
    <w:rsid w:val="005C079F"/>
    <w:rsid w:val="005C1E66"/>
    <w:rsid w:val="005D3669"/>
    <w:rsid w:val="005E5EB3"/>
    <w:rsid w:val="005F3CB6"/>
    <w:rsid w:val="005F657C"/>
    <w:rsid w:val="00602D53"/>
    <w:rsid w:val="006047E5"/>
    <w:rsid w:val="0061439D"/>
    <w:rsid w:val="00634379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D6C7F"/>
    <w:rsid w:val="006E14B4"/>
    <w:rsid w:val="006E4049"/>
    <w:rsid w:val="006E782D"/>
    <w:rsid w:val="006F6404"/>
    <w:rsid w:val="006F7203"/>
    <w:rsid w:val="00704E15"/>
    <w:rsid w:val="00711473"/>
    <w:rsid w:val="007156ED"/>
    <w:rsid w:val="007234B1"/>
    <w:rsid w:val="00723D08"/>
    <w:rsid w:val="0072531D"/>
    <w:rsid w:val="00725FDA"/>
    <w:rsid w:val="00727816"/>
    <w:rsid w:val="00730B9A"/>
    <w:rsid w:val="00737BBA"/>
    <w:rsid w:val="00750CFA"/>
    <w:rsid w:val="007553DA"/>
    <w:rsid w:val="00765555"/>
    <w:rsid w:val="00766921"/>
    <w:rsid w:val="00766A98"/>
    <w:rsid w:val="00772305"/>
    <w:rsid w:val="00775DB8"/>
    <w:rsid w:val="00780A57"/>
    <w:rsid w:val="00780DA8"/>
    <w:rsid w:val="00781A71"/>
    <w:rsid w:val="00782354"/>
    <w:rsid w:val="00784A14"/>
    <w:rsid w:val="007921A7"/>
    <w:rsid w:val="007921CF"/>
    <w:rsid w:val="00795104"/>
    <w:rsid w:val="007A3458"/>
    <w:rsid w:val="007A557B"/>
    <w:rsid w:val="007A6572"/>
    <w:rsid w:val="007B1FAE"/>
    <w:rsid w:val="007B3DB1"/>
    <w:rsid w:val="007D183E"/>
    <w:rsid w:val="007D43D0"/>
    <w:rsid w:val="007D5C0B"/>
    <w:rsid w:val="007E1833"/>
    <w:rsid w:val="007E3F13"/>
    <w:rsid w:val="007E530B"/>
    <w:rsid w:val="007F54C3"/>
    <w:rsid w:val="007F751A"/>
    <w:rsid w:val="00800012"/>
    <w:rsid w:val="0080261F"/>
    <w:rsid w:val="00806160"/>
    <w:rsid w:val="0081153A"/>
    <w:rsid w:val="008143A4"/>
    <w:rsid w:val="0081513E"/>
    <w:rsid w:val="00815B69"/>
    <w:rsid w:val="00830D35"/>
    <w:rsid w:val="00835869"/>
    <w:rsid w:val="0084224A"/>
    <w:rsid w:val="00842B3F"/>
    <w:rsid w:val="00844E16"/>
    <w:rsid w:val="0084555B"/>
    <w:rsid w:val="0085150C"/>
    <w:rsid w:val="00854131"/>
    <w:rsid w:val="00856429"/>
    <w:rsid w:val="0085652D"/>
    <w:rsid w:val="00864F46"/>
    <w:rsid w:val="00875EBA"/>
    <w:rsid w:val="0087694B"/>
    <w:rsid w:val="00880F4D"/>
    <w:rsid w:val="00880FDD"/>
    <w:rsid w:val="008A441F"/>
    <w:rsid w:val="008B35A3"/>
    <w:rsid w:val="008B37E1"/>
    <w:rsid w:val="008B45F8"/>
    <w:rsid w:val="008B6F8B"/>
    <w:rsid w:val="008C0434"/>
    <w:rsid w:val="008C2E74"/>
    <w:rsid w:val="008C55E1"/>
    <w:rsid w:val="008C70B8"/>
    <w:rsid w:val="008C70F9"/>
    <w:rsid w:val="008D5409"/>
    <w:rsid w:val="008D5E08"/>
    <w:rsid w:val="008E006D"/>
    <w:rsid w:val="008E38B4"/>
    <w:rsid w:val="008F1602"/>
    <w:rsid w:val="008F3A2F"/>
    <w:rsid w:val="008F3A9B"/>
    <w:rsid w:val="008F3E96"/>
    <w:rsid w:val="008F4F21"/>
    <w:rsid w:val="00900DC6"/>
    <w:rsid w:val="00904D4A"/>
    <w:rsid w:val="00905BAD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5412E"/>
    <w:rsid w:val="00963D9D"/>
    <w:rsid w:val="00971FA5"/>
    <w:rsid w:val="00975102"/>
    <w:rsid w:val="009762D8"/>
    <w:rsid w:val="0098013E"/>
    <w:rsid w:val="00981B54"/>
    <w:rsid w:val="009842C3"/>
    <w:rsid w:val="00991A67"/>
    <w:rsid w:val="009941AD"/>
    <w:rsid w:val="00996F60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1659"/>
    <w:rsid w:val="009E2082"/>
    <w:rsid w:val="009E4AEC"/>
    <w:rsid w:val="009E5BD8"/>
    <w:rsid w:val="009E681E"/>
    <w:rsid w:val="009F1F08"/>
    <w:rsid w:val="009F1F35"/>
    <w:rsid w:val="009F666E"/>
    <w:rsid w:val="00A0075F"/>
    <w:rsid w:val="00A011AD"/>
    <w:rsid w:val="00A035D6"/>
    <w:rsid w:val="00A119E6"/>
    <w:rsid w:val="00A20D91"/>
    <w:rsid w:val="00A20FBC"/>
    <w:rsid w:val="00A22E99"/>
    <w:rsid w:val="00A31370"/>
    <w:rsid w:val="00A34D6F"/>
    <w:rsid w:val="00A41F91"/>
    <w:rsid w:val="00A46D12"/>
    <w:rsid w:val="00A507D8"/>
    <w:rsid w:val="00A5092A"/>
    <w:rsid w:val="00A54103"/>
    <w:rsid w:val="00A63355"/>
    <w:rsid w:val="00A7596D"/>
    <w:rsid w:val="00A8789C"/>
    <w:rsid w:val="00A928C0"/>
    <w:rsid w:val="00A963DF"/>
    <w:rsid w:val="00AA2581"/>
    <w:rsid w:val="00AA6C44"/>
    <w:rsid w:val="00AA79C2"/>
    <w:rsid w:val="00AA7DB6"/>
    <w:rsid w:val="00AC0C22"/>
    <w:rsid w:val="00AC3896"/>
    <w:rsid w:val="00AD2CF2"/>
    <w:rsid w:val="00AD4B39"/>
    <w:rsid w:val="00AD5E2B"/>
    <w:rsid w:val="00AD70C9"/>
    <w:rsid w:val="00AE2D88"/>
    <w:rsid w:val="00AE6F6F"/>
    <w:rsid w:val="00AF3325"/>
    <w:rsid w:val="00AF34D9"/>
    <w:rsid w:val="00AF3BC5"/>
    <w:rsid w:val="00AF70BC"/>
    <w:rsid w:val="00AF70DA"/>
    <w:rsid w:val="00B019D3"/>
    <w:rsid w:val="00B05688"/>
    <w:rsid w:val="00B20C6F"/>
    <w:rsid w:val="00B22AB3"/>
    <w:rsid w:val="00B25008"/>
    <w:rsid w:val="00B2576B"/>
    <w:rsid w:val="00B26192"/>
    <w:rsid w:val="00B26874"/>
    <w:rsid w:val="00B34532"/>
    <w:rsid w:val="00B34CF9"/>
    <w:rsid w:val="00B37559"/>
    <w:rsid w:val="00B378ED"/>
    <w:rsid w:val="00B4054B"/>
    <w:rsid w:val="00B5275A"/>
    <w:rsid w:val="00B52762"/>
    <w:rsid w:val="00B579B0"/>
    <w:rsid w:val="00B57D11"/>
    <w:rsid w:val="00B60644"/>
    <w:rsid w:val="00B649D7"/>
    <w:rsid w:val="00B64C1D"/>
    <w:rsid w:val="00B65478"/>
    <w:rsid w:val="00B67F06"/>
    <w:rsid w:val="00B71CC9"/>
    <w:rsid w:val="00B817C3"/>
    <w:rsid w:val="00B81C2F"/>
    <w:rsid w:val="00B90743"/>
    <w:rsid w:val="00B90C45"/>
    <w:rsid w:val="00B92273"/>
    <w:rsid w:val="00B933BE"/>
    <w:rsid w:val="00BA1929"/>
    <w:rsid w:val="00BA4998"/>
    <w:rsid w:val="00BB692D"/>
    <w:rsid w:val="00BD1315"/>
    <w:rsid w:val="00BD6738"/>
    <w:rsid w:val="00BD7E5E"/>
    <w:rsid w:val="00BE1392"/>
    <w:rsid w:val="00BE157E"/>
    <w:rsid w:val="00BE1979"/>
    <w:rsid w:val="00BE2ADA"/>
    <w:rsid w:val="00BE63DB"/>
    <w:rsid w:val="00BE6574"/>
    <w:rsid w:val="00BF29B6"/>
    <w:rsid w:val="00BF5074"/>
    <w:rsid w:val="00BF609A"/>
    <w:rsid w:val="00C025E7"/>
    <w:rsid w:val="00C0279F"/>
    <w:rsid w:val="00C04612"/>
    <w:rsid w:val="00C07319"/>
    <w:rsid w:val="00C16FD2"/>
    <w:rsid w:val="00C23078"/>
    <w:rsid w:val="00C240ED"/>
    <w:rsid w:val="00C251AD"/>
    <w:rsid w:val="00C26818"/>
    <w:rsid w:val="00C278CE"/>
    <w:rsid w:val="00C37E87"/>
    <w:rsid w:val="00C4395E"/>
    <w:rsid w:val="00C44F96"/>
    <w:rsid w:val="00C46139"/>
    <w:rsid w:val="00C47FFD"/>
    <w:rsid w:val="00C501DF"/>
    <w:rsid w:val="00C518B0"/>
    <w:rsid w:val="00C51E92"/>
    <w:rsid w:val="00C56B63"/>
    <w:rsid w:val="00C57E2C"/>
    <w:rsid w:val="00C608B7"/>
    <w:rsid w:val="00C66F24"/>
    <w:rsid w:val="00C7037D"/>
    <w:rsid w:val="00C70ADE"/>
    <w:rsid w:val="00C76677"/>
    <w:rsid w:val="00C76D7F"/>
    <w:rsid w:val="00C813AA"/>
    <w:rsid w:val="00C87E0E"/>
    <w:rsid w:val="00C901B3"/>
    <w:rsid w:val="00C9291E"/>
    <w:rsid w:val="00C94EBB"/>
    <w:rsid w:val="00C97527"/>
    <w:rsid w:val="00CA3F44"/>
    <w:rsid w:val="00CA4E58"/>
    <w:rsid w:val="00CA50F3"/>
    <w:rsid w:val="00CB1015"/>
    <w:rsid w:val="00CB3771"/>
    <w:rsid w:val="00CB44BF"/>
    <w:rsid w:val="00CB5153"/>
    <w:rsid w:val="00CB5E51"/>
    <w:rsid w:val="00CB61FE"/>
    <w:rsid w:val="00CC00B8"/>
    <w:rsid w:val="00CC4014"/>
    <w:rsid w:val="00CD54A1"/>
    <w:rsid w:val="00CE076A"/>
    <w:rsid w:val="00CE463D"/>
    <w:rsid w:val="00CE600C"/>
    <w:rsid w:val="00CE60F7"/>
    <w:rsid w:val="00CE6358"/>
    <w:rsid w:val="00CE7C85"/>
    <w:rsid w:val="00D02166"/>
    <w:rsid w:val="00D10BA0"/>
    <w:rsid w:val="00D21694"/>
    <w:rsid w:val="00D22885"/>
    <w:rsid w:val="00D233FF"/>
    <w:rsid w:val="00D24EB5"/>
    <w:rsid w:val="00D35AB9"/>
    <w:rsid w:val="00D41571"/>
    <w:rsid w:val="00D416A0"/>
    <w:rsid w:val="00D423C3"/>
    <w:rsid w:val="00D45A81"/>
    <w:rsid w:val="00D47672"/>
    <w:rsid w:val="00D511E5"/>
    <w:rsid w:val="00D5123C"/>
    <w:rsid w:val="00D51702"/>
    <w:rsid w:val="00D51DF8"/>
    <w:rsid w:val="00D5494E"/>
    <w:rsid w:val="00D55560"/>
    <w:rsid w:val="00D61C5A"/>
    <w:rsid w:val="00D6790C"/>
    <w:rsid w:val="00D73277"/>
    <w:rsid w:val="00D73340"/>
    <w:rsid w:val="00D73BCF"/>
    <w:rsid w:val="00D75F05"/>
    <w:rsid w:val="00D76586"/>
    <w:rsid w:val="00D82657"/>
    <w:rsid w:val="00D849BC"/>
    <w:rsid w:val="00D87E20"/>
    <w:rsid w:val="00D92B90"/>
    <w:rsid w:val="00DA2524"/>
    <w:rsid w:val="00DA4037"/>
    <w:rsid w:val="00DA6B42"/>
    <w:rsid w:val="00DB20CF"/>
    <w:rsid w:val="00DB7415"/>
    <w:rsid w:val="00DE1D98"/>
    <w:rsid w:val="00DE3C0D"/>
    <w:rsid w:val="00DE480E"/>
    <w:rsid w:val="00DE66A5"/>
    <w:rsid w:val="00DF2B50"/>
    <w:rsid w:val="00DF3D49"/>
    <w:rsid w:val="00E01059"/>
    <w:rsid w:val="00E025E8"/>
    <w:rsid w:val="00E04C86"/>
    <w:rsid w:val="00E06096"/>
    <w:rsid w:val="00E120EA"/>
    <w:rsid w:val="00E17344"/>
    <w:rsid w:val="00E20F30"/>
    <w:rsid w:val="00E2189C"/>
    <w:rsid w:val="00E25BB1"/>
    <w:rsid w:val="00E27BBA"/>
    <w:rsid w:val="00E30E3F"/>
    <w:rsid w:val="00E318A5"/>
    <w:rsid w:val="00E35E8F"/>
    <w:rsid w:val="00E428AB"/>
    <w:rsid w:val="00E438E8"/>
    <w:rsid w:val="00E453A3"/>
    <w:rsid w:val="00E4628C"/>
    <w:rsid w:val="00E50C9B"/>
    <w:rsid w:val="00E520E2"/>
    <w:rsid w:val="00E530C4"/>
    <w:rsid w:val="00E53DCE"/>
    <w:rsid w:val="00E53E1C"/>
    <w:rsid w:val="00E55996"/>
    <w:rsid w:val="00E618BC"/>
    <w:rsid w:val="00E64254"/>
    <w:rsid w:val="00E67928"/>
    <w:rsid w:val="00E70FB5"/>
    <w:rsid w:val="00E77926"/>
    <w:rsid w:val="00E77AFA"/>
    <w:rsid w:val="00E85E00"/>
    <w:rsid w:val="00E915AF"/>
    <w:rsid w:val="00E9175C"/>
    <w:rsid w:val="00E96415"/>
    <w:rsid w:val="00E9742B"/>
    <w:rsid w:val="00EA0686"/>
    <w:rsid w:val="00EA15B3"/>
    <w:rsid w:val="00EA183D"/>
    <w:rsid w:val="00EA6739"/>
    <w:rsid w:val="00EB170C"/>
    <w:rsid w:val="00EB2358"/>
    <w:rsid w:val="00EB3A33"/>
    <w:rsid w:val="00EB3EB8"/>
    <w:rsid w:val="00EC00EF"/>
    <w:rsid w:val="00EC02FE"/>
    <w:rsid w:val="00EC1E25"/>
    <w:rsid w:val="00EC4A96"/>
    <w:rsid w:val="00EC4DA4"/>
    <w:rsid w:val="00EC7DA4"/>
    <w:rsid w:val="00ED61D5"/>
    <w:rsid w:val="00EE03A0"/>
    <w:rsid w:val="00EE56EB"/>
    <w:rsid w:val="00EF4069"/>
    <w:rsid w:val="00EF4577"/>
    <w:rsid w:val="00EF57CB"/>
    <w:rsid w:val="00EF5CEE"/>
    <w:rsid w:val="00F06FA3"/>
    <w:rsid w:val="00F1438D"/>
    <w:rsid w:val="00F26672"/>
    <w:rsid w:val="00F335A4"/>
    <w:rsid w:val="00F41F09"/>
    <w:rsid w:val="00F424BF"/>
    <w:rsid w:val="00F44257"/>
    <w:rsid w:val="00F44FC3"/>
    <w:rsid w:val="00F46107"/>
    <w:rsid w:val="00F468C5"/>
    <w:rsid w:val="00F52F39"/>
    <w:rsid w:val="00F6184F"/>
    <w:rsid w:val="00F73FBE"/>
    <w:rsid w:val="00F76C5A"/>
    <w:rsid w:val="00F8310E"/>
    <w:rsid w:val="00F914DD"/>
    <w:rsid w:val="00F9391B"/>
    <w:rsid w:val="00F960B7"/>
    <w:rsid w:val="00FA2358"/>
    <w:rsid w:val="00FA5F79"/>
    <w:rsid w:val="00FB2592"/>
    <w:rsid w:val="00FB2810"/>
    <w:rsid w:val="00FB7A2C"/>
    <w:rsid w:val="00FC0098"/>
    <w:rsid w:val="00FC0CA1"/>
    <w:rsid w:val="00FC2445"/>
    <w:rsid w:val="00FC2947"/>
    <w:rsid w:val="00FC604B"/>
    <w:rsid w:val="00FD588D"/>
    <w:rsid w:val="00FE0818"/>
    <w:rsid w:val="00FE2CB0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020FFE1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C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545A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C901B3"/>
    <w:pPr>
      <w:keepNext/>
      <w:spacing w:before="16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1545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545AF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1545AF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uiPriority w:val="39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C901B3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24" TargetMode="External"/><Relationship Id="rId13" Type="http://schemas.openxmlformats.org/officeDocument/2006/relationships/hyperlink" Target="https://www.itu.int/en/fellowships/Documents/2021/SO_21-02_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ellowships/Documents/2024/ListEligibleCountries2024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s-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Fellowships.aspx" TargetMode="External"/><Relationship Id="rId10" Type="http://schemas.openxmlformats.org/officeDocument/2006/relationships/hyperlink" Target="http://www.itu.int/en/ITU-R/information/even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wrs-24" TargetMode="External"/><Relationship Id="rId14" Type="http://schemas.openxmlformats.org/officeDocument/2006/relationships/hyperlink" Target="mailto:fellowships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egoe Print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1825E5"/>
    <w:rsid w:val="00236634"/>
    <w:rsid w:val="006505EE"/>
    <w:rsid w:val="007A3458"/>
    <w:rsid w:val="008C7821"/>
    <w:rsid w:val="00B52420"/>
    <w:rsid w:val="00BE104F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5ED9-A32D-449A-8FC8-D8FF6555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4</Pages>
  <Words>956</Words>
  <Characters>7454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8394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5</cp:revision>
  <cp:lastPrinted>2018-06-04T16:18:00Z</cp:lastPrinted>
  <dcterms:created xsi:type="dcterms:W3CDTF">2024-06-04T13:01:00Z</dcterms:created>
  <dcterms:modified xsi:type="dcterms:W3CDTF">2024-06-17T08:31:00Z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