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787AB1" w:rsidRPr="00D35752" w:rsidTr="00787AB1">
        <w:tc>
          <w:tcPr>
            <w:tcW w:w="8188" w:type="dxa"/>
            <w:vAlign w:val="center"/>
          </w:tcPr>
          <w:p w:rsidR="00787AB1" w:rsidRPr="00787AB1" w:rsidRDefault="00787AB1" w:rsidP="00787AB1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787AB1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87AB1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787AB1" w:rsidRPr="00D35752" w:rsidRDefault="00787AB1" w:rsidP="00787AB1">
            <w:pPr>
              <w:spacing w:before="0"/>
            </w:pPr>
          </w:p>
        </w:tc>
        <w:tc>
          <w:tcPr>
            <w:tcW w:w="1667" w:type="dxa"/>
          </w:tcPr>
          <w:p w:rsidR="00787AB1" w:rsidRPr="00D35752" w:rsidRDefault="00C42DF1" w:rsidP="00787AB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787AB1">
        <w:trPr>
          <w:cantSplit/>
        </w:trPr>
        <w:tc>
          <w:tcPr>
            <w:tcW w:w="5075" w:type="dxa"/>
          </w:tcPr>
          <w:p w:rsidR="00787AB1" w:rsidRDefault="00787AB1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787AB1" w:rsidRDefault="00787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787AB1" w:rsidRDefault="00787AB1">
      <w:pPr>
        <w:tabs>
          <w:tab w:val="left" w:pos="7513"/>
        </w:tabs>
        <w:rPr>
          <w:lang w:eastAsia="zh-CN"/>
        </w:rPr>
      </w:pPr>
    </w:p>
    <w:p w:rsidR="00787AB1" w:rsidRDefault="00787AB1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787AB1">
        <w:trPr>
          <w:cantSplit/>
        </w:trPr>
        <w:tc>
          <w:tcPr>
            <w:tcW w:w="2518" w:type="dxa"/>
          </w:tcPr>
          <w:p w:rsidR="00787AB1" w:rsidRPr="00894695" w:rsidRDefault="00787AB1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lang w:val="fr-FR" w:eastAsia="zh-CN"/>
              </w:rPr>
            </w:pPr>
            <w:bookmarkStart w:id="0" w:name="dletter"/>
            <w:bookmarkEnd w:id="0"/>
            <w:r w:rsidRPr="00894695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787AB1" w:rsidRPr="0068376F" w:rsidRDefault="00787AB1" w:rsidP="00513DD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894695">
              <w:rPr>
                <w:b/>
                <w:bCs/>
                <w:lang w:val="fr-FR" w:eastAsia="zh-CN"/>
              </w:rPr>
              <w:t>CACE/</w:t>
            </w:r>
            <w:r w:rsidR="00513DD6">
              <w:rPr>
                <w:rFonts w:hint="eastAsia"/>
                <w:b/>
                <w:bCs/>
                <w:lang w:val="fr-FR" w:eastAsia="zh-CN"/>
              </w:rPr>
              <w:t>524</w:t>
            </w:r>
          </w:p>
        </w:tc>
        <w:tc>
          <w:tcPr>
            <w:tcW w:w="7502" w:type="dxa"/>
          </w:tcPr>
          <w:p w:rsidR="00787AB1" w:rsidRPr="0068376F" w:rsidRDefault="00787AB1" w:rsidP="0022580F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 w:rsidR="0022580F">
              <w:rPr>
                <w:lang w:eastAsia="zh-CN"/>
              </w:rPr>
              <w:t>1</w:t>
            </w:r>
            <w:r w:rsidR="008C5430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 w:rsidR="0022580F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 w:rsidR="0022580F">
              <w:rPr>
                <w:lang w:val="en-US" w:eastAsia="zh-CN"/>
              </w:rPr>
              <w:t>2</w:t>
            </w:r>
            <w:r w:rsidR="008C5430"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787AB1" w:rsidRDefault="00787AB1">
      <w:pPr>
        <w:pStyle w:val="Head"/>
        <w:tabs>
          <w:tab w:val="left" w:pos="7513"/>
        </w:tabs>
        <w:spacing w:before="480"/>
        <w:jc w:val="center"/>
        <w:rPr>
          <w:b/>
          <w:lang w:eastAsia="zh-CN"/>
        </w:rPr>
      </w:pPr>
      <w:r>
        <w:rPr>
          <w:rFonts w:ascii="SimSun" w:hAnsi="SimSun" w:hint="eastAsia"/>
          <w:b/>
          <w:lang w:eastAsia="zh-CN"/>
        </w:rPr>
        <w:t>致国际电联各成员国主管部门、无线电通信部门成员和</w:t>
      </w:r>
      <w:r>
        <w:rPr>
          <w:rFonts w:ascii="SimSun" w:hAnsi="SimSun"/>
          <w:b/>
          <w:lang w:eastAsia="zh-CN"/>
        </w:rPr>
        <w:br/>
      </w:r>
      <w:r>
        <w:rPr>
          <w:rFonts w:ascii="SimSun" w:hAnsi="SimSun" w:hint="eastAsia"/>
          <w:b/>
          <w:lang w:eastAsia="zh-CN"/>
        </w:rPr>
        <w:t>参加无线电通信</w:t>
      </w:r>
      <w:r w:rsidRPr="00FE5862">
        <w:rPr>
          <w:rFonts w:hAnsi="SimSun"/>
          <w:b/>
          <w:lang w:eastAsia="zh-CN"/>
        </w:rPr>
        <w:t>第</w:t>
      </w:r>
      <w:r w:rsidR="008C5430">
        <w:rPr>
          <w:rFonts w:hint="eastAsia"/>
          <w:b/>
          <w:lang w:eastAsia="zh-CN"/>
        </w:rPr>
        <w:t>1</w:t>
      </w:r>
      <w:r w:rsidRPr="00FE5862">
        <w:rPr>
          <w:rFonts w:hAnsi="SimSun"/>
          <w:b/>
          <w:lang w:eastAsia="zh-CN"/>
        </w:rPr>
        <w:t>研究组及规则</w:t>
      </w:r>
      <w:r w:rsidRPr="00FE5862">
        <w:rPr>
          <w:b/>
          <w:lang w:eastAsia="zh-CN"/>
        </w:rPr>
        <w:t>/</w:t>
      </w:r>
      <w:r w:rsidRPr="00FE5862">
        <w:rPr>
          <w:rFonts w:hAnsi="SimSun"/>
          <w:b/>
          <w:lang w:eastAsia="zh-CN"/>
        </w:rPr>
        <w:t>程序问题</w:t>
      </w:r>
      <w:r w:rsidRPr="00FE5862">
        <w:rPr>
          <w:b/>
          <w:lang w:eastAsia="zh-CN"/>
        </w:rPr>
        <w:br/>
      </w:r>
      <w:r w:rsidRPr="00FE5862">
        <w:rPr>
          <w:rFonts w:hAnsi="SimSun"/>
          <w:b/>
          <w:lang w:eastAsia="zh-CN"/>
        </w:rPr>
        <w:t>特别委员会工作的</w:t>
      </w:r>
      <w:r w:rsidRPr="00FE5862">
        <w:rPr>
          <w:b/>
          <w:lang w:eastAsia="zh-CN"/>
        </w:rPr>
        <w:t>ITU-R</w:t>
      </w:r>
      <w:r w:rsidRPr="00FE5862">
        <w:rPr>
          <w:rFonts w:hAnsi="SimSun"/>
          <w:b/>
          <w:lang w:eastAsia="zh-CN"/>
        </w:rPr>
        <w:t>部</w:t>
      </w:r>
      <w:r>
        <w:rPr>
          <w:rFonts w:ascii="SimSun" w:hAnsi="SimSun" w:hint="eastAsia"/>
          <w:b/>
          <w:lang w:eastAsia="zh-CN"/>
        </w:rPr>
        <w:t>门准成员</w:t>
      </w:r>
    </w:p>
    <w:p w:rsidR="00787AB1" w:rsidRPr="00655A51" w:rsidRDefault="00787AB1" w:rsidP="00513DD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lang w:eastAsia="zh-CN"/>
        </w:rPr>
      </w:pPr>
      <w:r>
        <w:rPr>
          <w:rFonts w:hint="eastAsia"/>
          <w:b/>
          <w:lang w:eastAsia="zh-CN"/>
        </w:rPr>
        <w:t>事由</w:t>
      </w:r>
      <w:r>
        <w:rPr>
          <w:rFonts w:hint="eastAsia"/>
          <w:b/>
          <w:lang w:val="en-US" w:eastAsia="zh-CN"/>
        </w:rPr>
        <w:t>：</w:t>
      </w:r>
      <w:r>
        <w:rPr>
          <w:lang w:eastAsia="zh-CN"/>
        </w:rPr>
        <w:tab/>
      </w:r>
      <w:r w:rsidRPr="00655A51">
        <w:rPr>
          <w:rFonts w:hint="eastAsia"/>
          <w:lang w:eastAsia="zh-CN"/>
        </w:rPr>
        <w:t>无线电通信第</w:t>
      </w:r>
      <w:r w:rsidR="00513DD6">
        <w:rPr>
          <w:rFonts w:hint="eastAsia"/>
          <w:lang w:val="en-US" w:eastAsia="zh-CN"/>
        </w:rPr>
        <w:t>1</w:t>
      </w:r>
      <w:r w:rsidRPr="00655A51">
        <w:rPr>
          <w:rFonts w:hint="eastAsia"/>
          <w:lang w:eastAsia="zh-CN"/>
        </w:rPr>
        <w:t>研究组</w:t>
      </w:r>
    </w:p>
    <w:p w:rsidR="00787AB1" w:rsidRPr="00655A51" w:rsidRDefault="00787AB1" w:rsidP="00513DD6">
      <w:pPr>
        <w:tabs>
          <w:tab w:val="clear" w:pos="794"/>
          <w:tab w:val="clear" w:pos="1191"/>
          <w:tab w:val="clear" w:pos="1588"/>
          <w:tab w:val="clear" w:pos="1985"/>
          <w:tab w:val="left" w:pos="1946"/>
        </w:tabs>
        <w:ind w:left="1440" w:hanging="1440"/>
        <w:rPr>
          <w:lang w:eastAsia="zh-CN"/>
        </w:rPr>
      </w:pPr>
      <w:r w:rsidRPr="00655A51">
        <w:rPr>
          <w:rFonts w:hint="eastAsia"/>
          <w:bCs/>
          <w:lang w:val="en-US" w:eastAsia="zh-CN"/>
        </w:rPr>
        <w:tab/>
      </w:r>
      <w:r w:rsidRPr="00655A51">
        <w:rPr>
          <w:bCs/>
          <w:lang w:val="en-US" w:eastAsia="zh-CN"/>
        </w:rPr>
        <w:t>–</w:t>
      </w:r>
      <w:r w:rsidRPr="00655A51">
        <w:rPr>
          <w:rFonts w:hint="eastAsia"/>
          <w:lang w:eastAsia="zh-CN"/>
        </w:rPr>
        <w:tab/>
      </w:r>
      <w:r w:rsidRPr="00655A51">
        <w:rPr>
          <w:rFonts w:hint="eastAsia"/>
          <w:lang w:eastAsia="zh-CN"/>
        </w:rPr>
        <w:t>批准</w:t>
      </w:r>
      <w:r w:rsidRPr="00655A51">
        <w:rPr>
          <w:lang w:val="en-US" w:eastAsia="zh-CN"/>
        </w:rPr>
        <w:t>1</w:t>
      </w:r>
      <w:r w:rsidRPr="00655A51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新</w:t>
      </w:r>
      <w:r w:rsidRPr="00655A51">
        <w:rPr>
          <w:rFonts w:hint="eastAsia"/>
          <w:lang w:eastAsia="zh-CN"/>
        </w:rPr>
        <w:t>建议书</w:t>
      </w:r>
      <w:r w:rsidR="0022580F">
        <w:rPr>
          <w:rFonts w:hint="eastAsia"/>
          <w:lang w:eastAsia="zh-CN"/>
        </w:rPr>
        <w:t>和</w:t>
      </w:r>
      <w:r w:rsidR="00513DD6">
        <w:rPr>
          <w:rFonts w:hint="eastAsia"/>
          <w:lang w:eastAsia="zh-CN"/>
        </w:rPr>
        <w:t>2</w:t>
      </w:r>
      <w:r w:rsidR="0022580F">
        <w:rPr>
          <w:rFonts w:hint="eastAsia"/>
          <w:lang w:eastAsia="zh-CN"/>
        </w:rPr>
        <w:t>份</w:t>
      </w:r>
      <w:r w:rsidR="00CC68B1">
        <w:rPr>
          <w:rFonts w:hint="eastAsia"/>
          <w:lang w:eastAsia="zh-CN"/>
        </w:rPr>
        <w:t>经</w:t>
      </w:r>
      <w:r w:rsidR="00020713">
        <w:rPr>
          <w:rFonts w:hint="eastAsia"/>
          <w:lang w:eastAsia="zh-CN"/>
        </w:rPr>
        <w:t>修订的建议书</w:t>
      </w:r>
    </w:p>
    <w:p w:rsidR="00787AB1" w:rsidRPr="008C5430" w:rsidRDefault="008C543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jc w:val="center"/>
        <w:rPr>
          <w:b/>
          <w:bCs/>
          <w:lang w:eastAsia="zh-CN"/>
        </w:rPr>
      </w:pPr>
      <w:r w:rsidRPr="008C5430">
        <w:rPr>
          <w:rFonts w:hint="eastAsia"/>
          <w:b/>
          <w:bCs/>
          <w:lang w:eastAsia="zh-CN"/>
        </w:rPr>
        <w:t>频谱管理</w:t>
      </w:r>
      <w:r w:rsidR="00787AB1" w:rsidRPr="008C5430">
        <w:rPr>
          <w:b/>
          <w:bCs/>
          <w:lang w:eastAsia="zh-CN"/>
        </w:rPr>
        <w:br/>
      </w:r>
    </w:p>
    <w:p w:rsidR="00787AB1" w:rsidRDefault="00787AB1" w:rsidP="00513DD6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val="fr-FR" w:eastAsia="zh-CN"/>
        </w:rPr>
        <w:t>20</w:t>
      </w:r>
      <w:r w:rsidR="00513DD6">
        <w:rPr>
          <w:rFonts w:hint="eastAsia"/>
          <w:lang w:val="fr-FR" w:eastAsia="zh-CN"/>
        </w:rPr>
        <w:t>10</w:t>
      </w:r>
      <w:r>
        <w:rPr>
          <w:rFonts w:hint="eastAsia"/>
          <w:lang w:eastAsia="zh-CN"/>
        </w:rPr>
        <w:t>年</w:t>
      </w:r>
      <w:r w:rsidR="0022580F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 w:rsidR="00513DD6"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日第</w:t>
      </w:r>
      <w:r>
        <w:rPr>
          <w:rFonts w:hint="eastAsia"/>
          <w:lang w:val="fr-FR" w:eastAsia="zh-CN"/>
        </w:rPr>
        <w:t>CAR/</w:t>
      </w:r>
      <w:r w:rsidR="00513DD6">
        <w:rPr>
          <w:rFonts w:hint="eastAsia"/>
          <w:lang w:val="fr-FR" w:eastAsia="zh-CN"/>
        </w:rPr>
        <w:t>301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份新建议书草案</w:t>
      </w:r>
      <w:r w:rsidR="00CC68B1">
        <w:rPr>
          <w:rFonts w:hint="eastAsia"/>
          <w:lang w:eastAsia="zh-CN"/>
        </w:rPr>
        <w:t>和</w:t>
      </w:r>
      <w:r w:rsidR="00CC68B1">
        <w:rPr>
          <w:rFonts w:hint="eastAsia"/>
          <w:lang w:eastAsia="zh-CN"/>
        </w:rPr>
        <w:t>2</w:t>
      </w:r>
      <w:r w:rsidR="00CC68B1">
        <w:rPr>
          <w:rFonts w:hint="eastAsia"/>
          <w:lang w:eastAsia="zh-CN"/>
        </w:rPr>
        <w:t>份经修订的建议书草案</w:t>
      </w:r>
      <w:r>
        <w:rPr>
          <w:rFonts w:hint="eastAsia"/>
          <w:lang w:eastAsia="zh-CN"/>
        </w:rPr>
        <w:t>已按照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rFonts w:hint="eastAsia"/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 w:rsidRPr="008F752F">
        <w:rPr>
          <w:lang w:eastAsia="zh-CN"/>
        </w:rPr>
        <w:t>批准</w:t>
      </w:r>
      <w:r>
        <w:rPr>
          <w:rFonts w:hint="eastAsia"/>
          <w:lang w:eastAsia="zh-CN"/>
        </w:rPr>
        <w:t>。</w:t>
      </w:r>
    </w:p>
    <w:p w:rsidR="00787AB1" w:rsidRDefault="00787AB1" w:rsidP="00513DD6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>
        <w:rPr>
          <w:rFonts w:hint="eastAsia"/>
          <w:lang w:eastAsia="zh-CN"/>
        </w:rPr>
        <w:t>20</w:t>
      </w:r>
      <w:r w:rsidR="0022580F">
        <w:rPr>
          <w:rFonts w:hint="eastAsia"/>
          <w:lang w:eastAsia="zh-CN"/>
        </w:rPr>
        <w:t>1</w:t>
      </w:r>
      <w:r w:rsidR="00513DD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</w:t>
      </w:r>
      <w:r w:rsidR="0022580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 w:rsidR="00513DD6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787AB1" w:rsidRDefault="00787AB1" w:rsidP="003253C4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</w:t>
      </w:r>
      <w:r w:rsidR="003253C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建议书的标题及分配的编号。</w:t>
      </w:r>
    </w:p>
    <w:p w:rsidR="00787AB1" w:rsidRDefault="00787AB1" w:rsidP="00513DD6">
      <w:pPr>
        <w:tabs>
          <w:tab w:val="left" w:pos="4820"/>
        </w:tabs>
        <w:spacing w:before="1418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="00513DD6" w:rsidRPr="007D3C32">
        <w:rPr>
          <w:rFonts w:ascii="SimSun" w:hAnsi="SimSun" w:hint="eastAsia"/>
          <w:color w:val="000000"/>
          <w:lang w:eastAsia="zh-CN"/>
        </w:rPr>
        <w:t>弗</w:t>
      </w:r>
      <w:r w:rsidR="00513DD6">
        <w:rPr>
          <w:rFonts w:ascii="SimSun" w:hAnsi="SimSun" w:hint="eastAsia"/>
          <w:color w:val="000000"/>
          <w:lang w:eastAsia="zh-CN"/>
        </w:rPr>
        <w:t>朗索瓦</w:t>
      </w:r>
      <w:r w:rsidRPr="00775933">
        <w:rPr>
          <w:color w:val="000000"/>
          <w:sz w:val="20"/>
          <w:lang w:eastAsia="zh-CN"/>
        </w:rPr>
        <w:t>•</w:t>
      </w:r>
      <w:r w:rsidR="00513DD6">
        <w:rPr>
          <w:rFonts w:ascii="SimSun" w:hAnsi="SimSun" w:hint="eastAsia"/>
          <w:color w:val="000000"/>
          <w:lang w:eastAsia="zh-CN"/>
        </w:rPr>
        <w:t>朗西</w:t>
      </w:r>
    </w:p>
    <w:p w:rsidR="00787AB1" w:rsidRDefault="00787AB1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>
        <w:rPr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787AB1" w:rsidRDefault="00787AB1">
      <w:pPr>
        <w:tabs>
          <w:tab w:val="left" w:pos="6237"/>
        </w:tabs>
        <w:rPr>
          <w:sz w:val="16"/>
          <w:lang w:eastAsia="zh-CN"/>
        </w:rPr>
      </w:pPr>
      <w:r>
        <w:rPr>
          <w:rFonts w:hint="eastAsia"/>
          <w:sz w:val="16"/>
          <w:u w:val="single"/>
          <w:lang w:eastAsia="zh-CN"/>
        </w:rPr>
        <w:t>分发：</w:t>
      </w:r>
    </w:p>
    <w:p w:rsidR="00787AB1" w:rsidRDefault="00787AB1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各成员国主管部门和无线电通信部门成员</w:t>
      </w:r>
    </w:p>
    <w:p w:rsidR="00787AB1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513DD6">
        <w:rPr>
          <w:rFonts w:hint="eastAsia"/>
          <w:sz w:val="16"/>
          <w:lang w:eastAsia="zh-CN"/>
        </w:rPr>
        <w:t>1</w:t>
      </w:r>
      <w:r>
        <w:rPr>
          <w:rFonts w:hint="eastAsia"/>
          <w:sz w:val="16"/>
          <w:lang w:eastAsia="zh-CN"/>
        </w:rPr>
        <w:t>研究组工作的</w:t>
      </w:r>
      <w:r>
        <w:rPr>
          <w:rFonts w:hint="eastAsia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787AB1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rFonts w:hint="eastAsia"/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rFonts w:hint="eastAsia"/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程序问题特别委员会正副主席</w:t>
      </w:r>
    </w:p>
    <w:p w:rsidR="00787AB1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787AB1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5B1BD4">
        <w:rPr>
          <w:sz w:val="16"/>
          <w:lang w:eastAsia="zh-CN"/>
        </w:rPr>
        <w:t>–</w:t>
      </w:r>
      <w:r>
        <w:rPr>
          <w:rFonts w:hint="eastAsia"/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787AB1" w:rsidRPr="009950B5" w:rsidRDefault="00787AB1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5B1BD4">
        <w:rPr>
          <w:sz w:val="16"/>
          <w:lang w:eastAsia="zh-CN"/>
        </w:rPr>
        <w:t>–</w:t>
      </w:r>
      <w:r>
        <w:rPr>
          <w:rFonts w:hint="eastAsia"/>
          <w:sz w:val="16"/>
          <w:lang w:eastAsia="zh-CN"/>
        </w:rPr>
        <w:tab/>
      </w:r>
      <w:r w:rsidRPr="009950B5">
        <w:rPr>
          <w:rFonts w:hint="eastAsia"/>
          <w:sz w:val="16"/>
          <w:lang w:eastAsia="zh-CN"/>
        </w:rPr>
        <w:t>国际电联秘书长、电信标准化局主任、电信发展局主任</w:t>
      </w:r>
      <w:r w:rsidRPr="009950B5">
        <w:rPr>
          <w:sz w:val="16"/>
          <w:lang w:eastAsia="zh-CN"/>
        </w:rPr>
        <w:tab/>
      </w:r>
    </w:p>
    <w:p w:rsidR="00787AB1" w:rsidRDefault="00787AB1">
      <w:pPr>
        <w:pStyle w:val="BodyTextIndent"/>
        <w:rPr>
          <w:lang w:eastAsia="zh-CN"/>
        </w:rPr>
      </w:pPr>
    </w:p>
    <w:p w:rsidR="00787AB1" w:rsidRPr="0088087D" w:rsidRDefault="00787AB1" w:rsidP="0022580F">
      <w:pPr>
        <w:pStyle w:val="Annex"/>
        <w:rPr>
          <w:sz w:val="28"/>
          <w:lang w:eastAsia="zh-CN"/>
        </w:rPr>
      </w:pPr>
      <w:r>
        <w:rPr>
          <w:lang w:eastAsia="zh-CN"/>
        </w:rPr>
        <w:br w:type="page"/>
      </w:r>
      <w:r w:rsidRPr="0088087D">
        <w:rPr>
          <w:rFonts w:hint="eastAsia"/>
          <w:sz w:val="28"/>
          <w:lang w:eastAsia="zh-CN"/>
        </w:rPr>
        <w:lastRenderedPageBreak/>
        <w:t>附件</w:t>
      </w:r>
    </w:p>
    <w:p w:rsidR="00787AB1" w:rsidRPr="0088087D" w:rsidRDefault="003253C4">
      <w:pPr>
        <w:pStyle w:val="AnnexTitle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已批准</w:t>
      </w:r>
      <w:r w:rsidR="00787AB1" w:rsidRPr="0088087D">
        <w:rPr>
          <w:rFonts w:hint="eastAsia"/>
          <w:sz w:val="28"/>
          <w:szCs w:val="28"/>
          <w:lang w:eastAsia="zh-CN"/>
        </w:rPr>
        <w:t>的建议书</w:t>
      </w:r>
      <w:r w:rsidR="00787AB1">
        <w:rPr>
          <w:rFonts w:hint="eastAsia"/>
          <w:sz w:val="28"/>
          <w:szCs w:val="28"/>
          <w:lang w:eastAsia="zh-CN"/>
        </w:rPr>
        <w:t>的</w:t>
      </w:r>
      <w:r w:rsidR="00787AB1" w:rsidRPr="0088087D">
        <w:rPr>
          <w:rFonts w:hint="eastAsia"/>
          <w:sz w:val="28"/>
          <w:szCs w:val="28"/>
          <w:lang w:eastAsia="zh-CN"/>
        </w:rPr>
        <w:t>标题</w:t>
      </w:r>
    </w:p>
    <w:p w:rsidR="0022580F" w:rsidRDefault="00513DD6" w:rsidP="003253C4">
      <w:pPr>
        <w:tabs>
          <w:tab w:val="clear" w:pos="794"/>
          <w:tab w:val="clear" w:pos="1191"/>
          <w:tab w:val="clear" w:pos="1588"/>
          <w:tab w:val="clear" w:pos="1985"/>
          <w:tab w:val="left" w:pos="-3119"/>
          <w:tab w:val="left" w:pos="567"/>
          <w:tab w:val="left" w:pos="7938"/>
          <w:tab w:val="right" w:pos="9639"/>
        </w:tabs>
        <w:spacing w:before="360"/>
        <w:ind w:left="794" w:hanging="794"/>
        <w:rPr>
          <w:lang w:eastAsia="zh-CN"/>
        </w:rPr>
      </w:pPr>
      <w:r w:rsidRPr="00513DD6">
        <w:rPr>
          <w:u w:val="single"/>
          <w:lang w:val="en-US" w:eastAsia="zh-CN"/>
        </w:rPr>
        <w:t>ITU-R SM.1879</w:t>
      </w:r>
      <w:r w:rsidRPr="00513DD6">
        <w:rPr>
          <w:rFonts w:hint="eastAsia"/>
          <w:u w:val="single"/>
          <w:lang w:val="en-US" w:eastAsia="zh-CN"/>
        </w:rPr>
        <w:t>建议书</w:t>
      </w:r>
      <w:r>
        <w:rPr>
          <w:rFonts w:hint="eastAsia"/>
          <w:lang w:val="en-US" w:eastAsia="zh-CN"/>
        </w:rPr>
        <w:tab/>
      </w:r>
      <w:r w:rsidR="0022580F" w:rsidRPr="00513DD6">
        <w:rPr>
          <w:lang w:val="en-US" w:eastAsia="zh-CN"/>
        </w:rPr>
        <w:t>4</w:t>
      </w:r>
      <w:r w:rsidR="0022580F">
        <w:rPr>
          <w:lang w:val="en-US" w:eastAsia="zh-CN"/>
        </w:rPr>
        <w:t>/BL/4</w:t>
      </w:r>
      <w:r w:rsidR="0022580F">
        <w:rPr>
          <w:rFonts w:hint="eastAsia"/>
          <w:lang w:eastAsia="zh-CN"/>
        </w:rPr>
        <w:t>号文件</w:t>
      </w:r>
    </w:p>
    <w:p w:rsidR="00513DD6" w:rsidRDefault="00513DD6" w:rsidP="00513DD6">
      <w:pPr>
        <w:pStyle w:val="Rectitle"/>
        <w:rPr>
          <w:lang w:val="en-US" w:eastAsia="zh-CN"/>
        </w:rPr>
      </w:pPr>
      <w:r w:rsidRPr="006778DE">
        <w:rPr>
          <w:rFonts w:hint="eastAsia"/>
          <w:lang w:eastAsia="zh-CN"/>
        </w:rPr>
        <w:t>电力线高数据速率通信系统对</w:t>
      </w:r>
      <w:r>
        <w:rPr>
          <w:rFonts w:hint="eastAsia"/>
          <w:lang w:eastAsia="zh-CN"/>
        </w:rPr>
        <w:t>30 MHz</w:t>
      </w:r>
      <w:r>
        <w:rPr>
          <w:lang w:eastAsia="zh-CN"/>
        </w:rPr>
        <w:br/>
      </w:r>
      <w:r>
        <w:rPr>
          <w:rFonts w:hint="eastAsia"/>
          <w:lang w:eastAsia="zh-CN"/>
        </w:rPr>
        <w:t>以下无线电通信系统的影响</w:t>
      </w:r>
    </w:p>
    <w:p w:rsidR="00513DD6" w:rsidRDefault="00513DD6" w:rsidP="00513DD6">
      <w:pPr>
        <w:rPr>
          <w:lang w:val="en-US" w:eastAsia="zh-CN"/>
        </w:rPr>
      </w:pPr>
    </w:p>
    <w:p w:rsidR="00513DD6" w:rsidRDefault="00513DD6" w:rsidP="00840D19">
      <w:pPr>
        <w:tabs>
          <w:tab w:val="right" w:pos="9639"/>
        </w:tabs>
        <w:rPr>
          <w:u w:val="single"/>
          <w:lang w:val="en-US" w:eastAsia="zh-CN"/>
        </w:rPr>
      </w:pPr>
      <w:r>
        <w:rPr>
          <w:u w:val="single"/>
          <w:lang w:val="en-US" w:eastAsia="zh-CN"/>
        </w:rPr>
        <w:t>ITU-R SM.329-11</w:t>
      </w:r>
      <w:r w:rsidRPr="00513DD6">
        <w:rPr>
          <w:rFonts w:hint="eastAsia"/>
          <w:u w:val="single"/>
          <w:lang w:val="en-US" w:eastAsia="zh-CN"/>
        </w:rPr>
        <w:t>建议书</w:t>
      </w:r>
      <w:r w:rsidRPr="00C8631C">
        <w:rPr>
          <w:lang w:val="en-US" w:eastAsia="zh-CN"/>
        </w:rPr>
        <w:tab/>
        <w:t>1/BL/5</w:t>
      </w:r>
      <w:r w:rsidR="00840D19">
        <w:rPr>
          <w:rFonts w:hint="eastAsia"/>
          <w:lang w:eastAsia="zh-CN"/>
        </w:rPr>
        <w:t>号文件</w:t>
      </w:r>
    </w:p>
    <w:p w:rsidR="00513DD6" w:rsidRDefault="00513DD6" w:rsidP="00513DD6">
      <w:pPr>
        <w:pStyle w:val="Rectitle"/>
        <w:rPr>
          <w:lang w:eastAsia="zh-CN"/>
        </w:rPr>
      </w:pPr>
      <w:r>
        <w:rPr>
          <w:rFonts w:hint="eastAsia"/>
          <w:lang w:eastAsia="zh-CN"/>
        </w:rPr>
        <w:t>杂散域的无用发射</w:t>
      </w:r>
    </w:p>
    <w:p w:rsidR="00513DD6" w:rsidRDefault="00513DD6" w:rsidP="00513DD6">
      <w:pPr>
        <w:rPr>
          <w:lang w:eastAsia="zh-CN"/>
        </w:rPr>
      </w:pPr>
    </w:p>
    <w:p w:rsidR="00513DD6" w:rsidRDefault="00513DD6" w:rsidP="00840D19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SM.1541-3</w:t>
      </w:r>
      <w:r w:rsidR="00840D19" w:rsidRPr="00513DD6">
        <w:rPr>
          <w:rFonts w:hint="eastAsia"/>
          <w:u w:val="single"/>
          <w:lang w:val="en-US" w:eastAsia="zh-CN"/>
        </w:rPr>
        <w:t>建议书</w:t>
      </w:r>
      <w:r>
        <w:rPr>
          <w:lang w:eastAsia="zh-CN"/>
        </w:rPr>
        <w:tab/>
        <w:t>1/BL/6</w:t>
      </w:r>
      <w:r w:rsidR="00840D19">
        <w:rPr>
          <w:rFonts w:hint="eastAsia"/>
          <w:lang w:eastAsia="zh-CN"/>
        </w:rPr>
        <w:t>号文件</w:t>
      </w:r>
    </w:p>
    <w:p w:rsidR="00513DD6" w:rsidRDefault="004E387D" w:rsidP="00513DD6">
      <w:pPr>
        <w:pStyle w:val="Rectitle"/>
        <w:rPr>
          <w:lang w:eastAsia="zh-CN"/>
        </w:rPr>
      </w:pPr>
      <w:r>
        <w:rPr>
          <w:rFonts w:hint="eastAsia"/>
          <w:lang w:eastAsia="zh-CN"/>
        </w:rPr>
        <w:t>带外域的无用发射</w:t>
      </w:r>
    </w:p>
    <w:p w:rsidR="00513DD6" w:rsidRDefault="00513DD6" w:rsidP="00513DD6">
      <w:pPr>
        <w:rPr>
          <w:lang w:eastAsia="zh-CN"/>
        </w:rPr>
      </w:pPr>
    </w:p>
    <w:p w:rsidR="0022580F" w:rsidRPr="00C15404" w:rsidRDefault="0022580F" w:rsidP="00513DD6">
      <w:pPr>
        <w:ind w:right="-284"/>
        <w:rPr>
          <w:lang w:eastAsia="zh-CN"/>
        </w:rPr>
      </w:pPr>
    </w:p>
    <w:p w:rsidR="0022580F" w:rsidRPr="00343501" w:rsidRDefault="0022580F" w:rsidP="0022580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22580F" w:rsidRPr="00343501" w:rsidSect="00DB1130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36" w:rsidRDefault="007E2E36">
      <w:r>
        <w:separator/>
      </w:r>
    </w:p>
  </w:endnote>
  <w:endnote w:type="continuationSeparator" w:id="0">
    <w:p w:rsidR="007E2E36" w:rsidRDefault="007E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36" w:rsidRPr="00023C28" w:rsidRDefault="007E2E36" w:rsidP="0022580F">
    <w:pPr>
      <w:pStyle w:val="Footer"/>
      <w:rPr>
        <w:lang w:val="pt-PT"/>
      </w:rPr>
    </w:pPr>
    <w:fldSimple w:instr=" FILENAME \p \* MERGEFORMAT ">
      <w:r w:rsidRPr="007E2E36">
        <w:rPr>
          <w:lang w:val="pt-PT"/>
        </w:rPr>
        <w:t>Y:\APP\BR\CIRCS_DMS\CACE\500\524</w:t>
      </w:r>
      <w:r>
        <w:t>\524C.docx</w:t>
      </w:r>
    </w:fldSimple>
    <w:r w:rsidRPr="00023C28">
      <w:rPr>
        <w:lang w:val="pt-PT"/>
      </w:rPr>
      <w:t xml:space="preserve"> (</w:t>
    </w:r>
    <w:r>
      <w:rPr>
        <w:rFonts w:hint="eastAsia"/>
        <w:lang w:val="pt-PT" w:eastAsia="zh-CN"/>
      </w:rPr>
      <w:t>301289</w:t>
    </w:r>
    <w:r w:rsidRPr="00023C28">
      <w:rPr>
        <w:lang w:val="pt-PT"/>
      </w:rPr>
      <w:t>)</w:t>
    </w:r>
    <w:r w:rsidRPr="00023C28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25.01.11</w:t>
    </w:r>
    <w:r>
      <w:fldChar w:fldCharType="end"/>
    </w:r>
    <w:r w:rsidRPr="00023C28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25.01.11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E2E3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2E36" w:rsidRDefault="007E2E3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E2E36" w:rsidRDefault="007E2E3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E2E36" w:rsidRDefault="007E2E3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2E36" w:rsidRDefault="007E2E3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E2E36">
      <w:trPr>
        <w:cantSplit/>
      </w:trPr>
      <w:tc>
        <w:tcPr>
          <w:tcW w:w="1062" w:type="pct"/>
        </w:tcPr>
        <w:p w:rsidR="007E2E36" w:rsidRDefault="007E2E36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E2E36" w:rsidRDefault="007E2E3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E2E36" w:rsidRDefault="007E2E3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E2E36" w:rsidRDefault="007E2E3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E2E36">
      <w:trPr>
        <w:cantSplit/>
      </w:trPr>
      <w:tc>
        <w:tcPr>
          <w:tcW w:w="1062" w:type="pct"/>
        </w:tcPr>
        <w:p w:rsidR="007E2E36" w:rsidRDefault="007E2E36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7E2E36" w:rsidRDefault="007E2E3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E2E36" w:rsidRDefault="007E2E36">
          <w:pPr>
            <w:pStyle w:val="itu"/>
          </w:pPr>
        </w:p>
      </w:tc>
      <w:tc>
        <w:tcPr>
          <w:tcW w:w="1131" w:type="pct"/>
        </w:tcPr>
        <w:p w:rsidR="007E2E36" w:rsidRDefault="007E2E36">
          <w:pPr>
            <w:pStyle w:val="itu"/>
          </w:pPr>
        </w:p>
      </w:tc>
    </w:tr>
  </w:tbl>
  <w:p w:rsidR="007E2E36" w:rsidRPr="009E1957" w:rsidRDefault="007E2E36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36" w:rsidRDefault="007E2E36">
      <w:r>
        <w:t>____________________</w:t>
      </w:r>
    </w:p>
  </w:footnote>
  <w:footnote w:type="continuationSeparator" w:id="0">
    <w:p w:rsidR="007E2E36" w:rsidRDefault="007E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E36" w:rsidRDefault="007E2E3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E2E36" w:rsidRPr="001E15AA" w:rsidRDefault="007E2E36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79E5"/>
    <w:rsid w:val="00014813"/>
    <w:rsid w:val="00020713"/>
    <w:rsid w:val="000258B6"/>
    <w:rsid w:val="00055AA5"/>
    <w:rsid w:val="00171189"/>
    <w:rsid w:val="001D0281"/>
    <w:rsid w:val="0022580F"/>
    <w:rsid w:val="00275D8B"/>
    <w:rsid w:val="003253C4"/>
    <w:rsid w:val="00463C00"/>
    <w:rsid w:val="004873B9"/>
    <w:rsid w:val="004E387D"/>
    <w:rsid w:val="00513DD6"/>
    <w:rsid w:val="00522D80"/>
    <w:rsid w:val="00787AB1"/>
    <w:rsid w:val="007A724B"/>
    <w:rsid w:val="007E2E36"/>
    <w:rsid w:val="00833C2A"/>
    <w:rsid w:val="00840D19"/>
    <w:rsid w:val="008C5430"/>
    <w:rsid w:val="00980092"/>
    <w:rsid w:val="00A014F4"/>
    <w:rsid w:val="00A81773"/>
    <w:rsid w:val="00B479E5"/>
    <w:rsid w:val="00B75AEE"/>
    <w:rsid w:val="00BE44E9"/>
    <w:rsid w:val="00C42DF1"/>
    <w:rsid w:val="00CC68B1"/>
    <w:rsid w:val="00D07D7D"/>
    <w:rsid w:val="00D81197"/>
    <w:rsid w:val="00DB1130"/>
    <w:rsid w:val="00F4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1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B113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B113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B113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B11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B1130"/>
    <w:pPr>
      <w:outlineLvl w:val="4"/>
    </w:pPr>
  </w:style>
  <w:style w:type="paragraph" w:styleId="Heading6">
    <w:name w:val="heading 6"/>
    <w:basedOn w:val="Heading4"/>
    <w:next w:val="Normal"/>
    <w:qFormat/>
    <w:rsid w:val="00DB11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B1130"/>
    <w:pPr>
      <w:outlineLvl w:val="6"/>
    </w:pPr>
  </w:style>
  <w:style w:type="paragraph" w:styleId="Heading8">
    <w:name w:val="heading 8"/>
    <w:basedOn w:val="Heading6"/>
    <w:next w:val="Normal"/>
    <w:qFormat/>
    <w:rsid w:val="00DB1130"/>
    <w:pPr>
      <w:outlineLvl w:val="7"/>
    </w:pPr>
  </w:style>
  <w:style w:type="paragraph" w:styleId="Heading9">
    <w:name w:val="heading 9"/>
    <w:basedOn w:val="Heading6"/>
    <w:next w:val="Normal"/>
    <w:qFormat/>
    <w:rsid w:val="00DB11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B113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B113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B1130"/>
  </w:style>
  <w:style w:type="paragraph" w:customStyle="1" w:styleId="Figure">
    <w:name w:val="Figure"/>
    <w:basedOn w:val="Normal"/>
    <w:next w:val="FigureNotitle"/>
    <w:rsid w:val="00DB113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B113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B1130"/>
  </w:style>
  <w:style w:type="paragraph" w:customStyle="1" w:styleId="FigureNotitle">
    <w:name w:val="Figure_No &amp; title"/>
    <w:basedOn w:val="Normal"/>
    <w:next w:val="Normalaftertitle"/>
    <w:rsid w:val="00DB113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B1130"/>
    <w:rPr>
      <w:b w:val="0"/>
    </w:rPr>
  </w:style>
  <w:style w:type="paragraph" w:customStyle="1" w:styleId="ASN1">
    <w:name w:val="ASN.1"/>
    <w:basedOn w:val="Normal"/>
    <w:rsid w:val="00DB11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B113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B113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B11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B113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B1130"/>
  </w:style>
  <w:style w:type="paragraph" w:customStyle="1" w:styleId="Call">
    <w:name w:val="Call"/>
    <w:basedOn w:val="Normal"/>
    <w:next w:val="Normal"/>
    <w:rsid w:val="00DB113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B11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B113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B1130"/>
  </w:style>
  <w:style w:type="paragraph" w:customStyle="1" w:styleId="RecNoBR">
    <w:name w:val="Rec_No_BR"/>
    <w:basedOn w:val="Normal"/>
    <w:next w:val="Rectitle"/>
    <w:rsid w:val="00DB113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B113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B1130"/>
  </w:style>
  <w:style w:type="paragraph" w:customStyle="1" w:styleId="Questiontitle">
    <w:name w:val="Question_title"/>
    <w:basedOn w:val="Rectitle"/>
    <w:next w:val="Questionref"/>
    <w:rsid w:val="00DB1130"/>
  </w:style>
  <w:style w:type="paragraph" w:customStyle="1" w:styleId="Questionref">
    <w:name w:val="Question_ref"/>
    <w:basedOn w:val="Recref"/>
    <w:next w:val="Questiondate"/>
    <w:rsid w:val="00DB1130"/>
  </w:style>
  <w:style w:type="paragraph" w:customStyle="1" w:styleId="Recref">
    <w:name w:val="Rec_ref"/>
    <w:basedOn w:val="Normal"/>
    <w:next w:val="Recdate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B1130"/>
  </w:style>
  <w:style w:type="character" w:styleId="EndnoteReference">
    <w:name w:val="endnote reference"/>
    <w:basedOn w:val="DefaultParagraphFont"/>
    <w:semiHidden/>
    <w:rsid w:val="00DB1130"/>
    <w:rPr>
      <w:vertAlign w:val="superscript"/>
    </w:rPr>
  </w:style>
  <w:style w:type="paragraph" w:customStyle="1" w:styleId="enumlev1">
    <w:name w:val="enumlev1"/>
    <w:basedOn w:val="Normal"/>
    <w:link w:val="enumlev1Char"/>
    <w:rsid w:val="00DB1130"/>
    <w:pPr>
      <w:spacing w:before="80"/>
      <w:ind w:left="794" w:hanging="794"/>
    </w:pPr>
  </w:style>
  <w:style w:type="paragraph" w:customStyle="1" w:styleId="enumlev2">
    <w:name w:val="enumlev2"/>
    <w:basedOn w:val="enumlev1"/>
    <w:rsid w:val="00DB1130"/>
    <w:pPr>
      <w:ind w:left="1191" w:hanging="397"/>
    </w:pPr>
  </w:style>
  <w:style w:type="paragraph" w:customStyle="1" w:styleId="enumlev3">
    <w:name w:val="enumlev3"/>
    <w:basedOn w:val="enumlev2"/>
    <w:rsid w:val="00DB1130"/>
    <w:pPr>
      <w:ind w:left="1588"/>
    </w:pPr>
  </w:style>
  <w:style w:type="paragraph" w:customStyle="1" w:styleId="Equation">
    <w:name w:val="Equation"/>
    <w:basedOn w:val="Normal"/>
    <w:rsid w:val="00DB11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B11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B11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B1130"/>
  </w:style>
  <w:style w:type="paragraph" w:customStyle="1" w:styleId="Reptitle">
    <w:name w:val="Rep_title"/>
    <w:basedOn w:val="Rectitle"/>
    <w:next w:val="Repref"/>
    <w:rsid w:val="00DB1130"/>
  </w:style>
  <w:style w:type="paragraph" w:customStyle="1" w:styleId="Repref">
    <w:name w:val="Rep_ref"/>
    <w:basedOn w:val="Recref"/>
    <w:next w:val="Repdate"/>
    <w:rsid w:val="00DB1130"/>
  </w:style>
  <w:style w:type="paragraph" w:customStyle="1" w:styleId="Repdate">
    <w:name w:val="Rep_date"/>
    <w:basedOn w:val="Recdate"/>
    <w:next w:val="Normalaftertitle"/>
    <w:rsid w:val="00DB1130"/>
  </w:style>
  <w:style w:type="paragraph" w:customStyle="1" w:styleId="ResNoBR">
    <w:name w:val="Res_No_BR"/>
    <w:basedOn w:val="RecNoBR"/>
    <w:next w:val="Restitle"/>
    <w:rsid w:val="00DB1130"/>
  </w:style>
  <w:style w:type="paragraph" w:customStyle="1" w:styleId="Restitle">
    <w:name w:val="Res_title"/>
    <w:basedOn w:val="Rectitle"/>
    <w:next w:val="Resref"/>
    <w:rsid w:val="00DB1130"/>
  </w:style>
  <w:style w:type="paragraph" w:customStyle="1" w:styleId="Resref">
    <w:name w:val="Res_ref"/>
    <w:basedOn w:val="Recref"/>
    <w:next w:val="Resdate"/>
    <w:rsid w:val="00DB1130"/>
  </w:style>
  <w:style w:type="paragraph" w:customStyle="1" w:styleId="Resdate">
    <w:name w:val="Res_date"/>
    <w:basedOn w:val="Recdate"/>
    <w:next w:val="Normalaftertitle"/>
    <w:rsid w:val="00DB1130"/>
  </w:style>
  <w:style w:type="paragraph" w:customStyle="1" w:styleId="Section1">
    <w:name w:val="Section_1"/>
    <w:basedOn w:val="Normal"/>
    <w:next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B1130"/>
    <w:pPr>
      <w:keepLines/>
      <w:spacing w:before="240" w:after="120"/>
      <w:jc w:val="center"/>
    </w:pPr>
  </w:style>
  <w:style w:type="paragraph" w:styleId="Footer">
    <w:name w:val="foote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B11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B1130"/>
    <w:rPr>
      <w:position w:val="6"/>
      <w:sz w:val="18"/>
    </w:rPr>
  </w:style>
  <w:style w:type="paragraph" w:styleId="FootnoteText">
    <w:name w:val="footnote text"/>
    <w:basedOn w:val="Note"/>
    <w:semiHidden/>
    <w:rsid w:val="00DB113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B1130"/>
    <w:pPr>
      <w:spacing w:before="80"/>
    </w:pPr>
  </w:style>
  <w:style w:type="paragraph" w:styleId="Header">
    <w:name w:val="header"/>
    <w:basedOn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B113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B113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B1130"/>
  </w:style>
  <w:style w:type="paragraph" w:styleId="Index2">
    <w:name w:val="index 2"/>
    <w:basedOn w:val="Normal"/>
    <w:next w:val="Normal"/>
    <w:semiHidden/>
    <w:rsid w:val="00DB1130"/>
    <w:pPr>
      <w:ind w:left="283"/>
    </w:pPr>
  </w:style>
  <w:style w:type="paragraph" w:styleId="Index3">
    <w:name w:val="index 3"/>
    <w:basedOn w:val="Normal"/>
    <w:next w:val="Normal"/>
    <w:semiHidden/>
    <w:rsid w:val="00DB1130"/>
    <w:pPr>
      <w:ind w:left="566"/>
    </w:pPr>
  </w:style>
  <w:style w:type="paragraph" w:customStyle="1" w:styleId="Section2">
    <w:name w:val="Section_2"/>
    <w:basedOn w:val="Normal"/>
    <w:next w:val="Normal"/>
    <w:rsid w:val="00DB11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B113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B11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B1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B113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B113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B1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B11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B11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B113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B1130"/>
  </w:style>
  <w:style w:type="character" w:customStyle="1" w:styleId="Recdef">
    <w:name w:val="Rec_def"/>
    <w:basedOn w:val="DefaultParagraphFont"/>
    <w:rsid w:val="00DB1130"/>
    <w:rPr>
      <w:b/>
    </w:rPr>
  </w:style>
  <w:style w:type="paragraph" w:customStyle="1" w:styleId="Reftext">
    <w:name w:val="Ref_text"/>
    <w:basedOn w:val="Normal"/>
    <w:rsid w:val="00DB1130"/>
    <w:pPr>
      <w:ind w:left="794" w:hanging="794"/>
    </w:pPr>
  </w:style>
  <w:style w:type="paragraph" w:customStyle="1" w:styleId="Reftitle">
    <w:name w:val="Ref_title"/>
    <w:basedOn w:val="Normal"/>
    <w:next w:val="Reftext"/>
    <w:rsid w:val="00DB113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B1130"/>
  </w:style>
  <w:style w:type="character" w:customStyle="1" w:styleId="Resdef">
    <w:name w:val="Res_def"/>
    <w:basedOn w:val="DefaultParagraphFont"/>
    <w:rsid w:val="00DB113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B1130"/>
  </w:style>
  <w:style w:type="paragraph" w:customStyle="1" w:styleId="SectionNo">
    <w:name w:val="Section_No"/>
    <w:basedOn w:val="Normal"/>
    <w:next w:val="Sectiontitle"/>
    <w:rsid w:val="00DB11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B11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B11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B113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B1130"/>
    <w:rPr>
      <w:b/>
      <w:color w:val="auto"/>
    </w:rPr>
  </w:style>
  <w:style w:type="paragraph" w:customStyle="1" w:styleId="Tablelegend">
    <w:name w:val="Table_legend"/>
    <w:basedOn w:val="Normal"/>
    <w:rsid w:val="00DB11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B113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B11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B1130"/>
  </w:style>
  <w:style w:type="paragraph" w:customStyle="1" w:styleId="Title3">
    <w:name w:val="Title 3"/>
    <w:basedOn w:val="Title2"/>
    <w:next w:val="Title4"/>
    <w:rsid w:val="00DB1130"/>
    <w:rPr>
      <w:caps w:val="0"/>
    </w:rPr>
  </w:style>
  <w:style w:type="paragraph" w:customStyle="1" w:styleId="Title4">
    <w:name w:val="Title 4"/>
    <w:basedOn w:val="Title3"/>
    <w:next w:val="Heading1"/>
    <w:rsid w:val="00DB1130"/>
    <w:rPr>
      <w:b/>
    </w:rPr>
  </w:style>
  <w:style w:type="paragraph" w:customStyle="1" w:styleId="toc0">
    <w:name w:val="toc 0"/>
    <w:basedOn w:val="Normal"/>
    <w:next w:val="TOC1"/>
    <w:rsid w:val="00DB11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B11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B1130"/>
    <w:pPr>
      <w:spacing w:before="80"/>
      <w:ind w:left="1531" w:hanging="851"/>
    </w:pPr>
  </w:style>
  <w:style w:type="paragraph" w:styleId="TOC3">
    <w:name w:val="toc 3"/>
    <w:basedOn w:val="TOC2"/>
    <w:semiHidden/>
    <w:rsid w:val="00DB1130"/>
  </w:style>
  <w:style w:type="paragraph" w:styleId="TOC4">
    <w:name w:val="toc 4"/>
    <w:basedOn w:val="TOC3"/>
    <w:semiHidden/>
    <w:rsid w:val="00DB1130"/>
  </w:style>
  <w:style w:type="paragraph" w:styleId="TOC5">
    <w:name w:val="toc 5"/>
    <w:basedOn w:val="TOC4"/>
    <w:semiHidden/>
    <w:rsid w:val="00DB1130"/>
  </w:style>
  <w:style w:type="paragraph" w:styleId="TOC6">
    <w:name w:val="toc 6"/>
    <w:basedOn w:val="TOC4"/>
    <w:semiHidden/>
    <w:rsid w:val="00DB1130"/>
  </w:style>
  <w:style w:type="paragraph" w:styleId="TOC7">
    <w:name w:val="toc 7"/>
    <w:basedOn w:val="TOC4"/>
    <w:semiHidden/>
    <w:rsid w:val="00DB1130"/>
  </w:style>
  <w:style w:type="paragraph" w:styleId="TOC8">
    <w:name w:val="toc 8"/>
    <w:basedOn w:val="TOC4"/>
    <w:semiHidden/>
    <w:rsid w:val="00DB1130"/>
  </w:style>
  <w:style w:type="paragraph" w:customStyle="1" w:styleId="FiguretitleBR">
    <w:name w:val="Figure_title_BR"/>
    <w:basedOn w:val="TabletitleBR"/>
    <w:next w:val="Figurewithouttitle"/>
    <w:rsid w:val="00DB11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B11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DB11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DB113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DB113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DB11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DB1130"/>
    <w:rPr>
      <w:rFonts w:ascii="Tahoma" w:hAnsi="Tahoma" w:cs="Tahoma"/>
      <w:sz w:val="16"/>
      <w:szCs w:val="16"/>
    </w:rPr>
  </w:style>
  <w:style w:type="paragraph" w:customStyle="1" w:styleId="Char1CharChar1Char0">
    <w:name w:val="Char1 Char Char1 Ch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113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B1130"/>
    <w:rPr>
      <w:rFonts w:eastAsia="SimSun"/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DB1130"/>
    <w:rPr>
      <w:color w:val="800080"/>
      <w:u w:val="single"/>
    </w:rPr>
  </w:style>
  <w:style w:type="paragraph" w:customStyle="1" w:styleId="Car">
    <w:name w:val="Car"/>
    <w:basedOn w:val="Normal"/>
    <w:rsid w:val="00DB113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Title">
    <w:name w:val="Annex_Title"/>
    <w:basedOn w:val="Normal"/>
    <w:next w:val="Normal"/>
    <w:rsid w:val="00DB113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enumlev1Char">
    <w:name w:val="enumlev1 Char"/>
    <w:basedOn w:val="DefaultParagraphFont"/>
    <w:link w:val="enumlev1"/>
    <w:rsid w:val="0022580F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2580F"/>
    <w:pPr>
      <w:overflowPunct/>
      <w:autoSpaceDE/>
      <w:autoSpaceDN/>
      <w:adjustRightInd/>
      <w:spacing w:before="320"/>
      <w:textAlignment w:val="auto"/>
    </w:pPr>
  </w:style>
  <w:style w:type="character" w:customStyle="1" w:styleId="Heading2Char">
    <w:name w:val="Heading 2 Char"/>
    <w:basedOn w:val="DefaultParagraphFont"/>
    <w:link w:val="Heading2"/>
    <w:rsid w:val="0022580F"/>
    <w:rPr>
      <w:rFonts w:ascii="Times New Roman" w:hAnsi="Times New Roman"/>
      <w:b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513DD6"/>
    <w:rPr>
      <w:rFonts w:ascii="Times New Roman" w:hAnsi="Times New Roman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513DD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12</TotalTime>
  <Pages>2</Pages>
  <Words>466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665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2011-01-25T13:19:00Z</cp:lastPrinted>
  <dcterms:created xsi:type="dcterms:W3CDTF">2011-01-25T13:19:00Z</dcterms:created>
  <dcterms:modified xsi:type="dcterms:W3CDTF">2011-01-25T13:31:00Z</dcterms:modified>
</cp:coreProperties>
</file>