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EB46E85" wp14:editId="1B00E2D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5374C" w:rsidRDefault="00B87E04">
            <w:pPr>
              <w:rPr>
                <w:b/>
                <w:smallCaps/>
                <w:sz w:val="20"/>
                <w:lang w:val="fr-CH"/>
              </w:rPr>
            </w:pPr>
            <w:r w:rsidRPr="00E5374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5374C">
              <w:rPr>
                <w:b/>
                <w:sz w:val="18"/>
                <w:lang w:val="fr-CH"/>
              </w:rPr>
              <w:tab/>
            </w:r>
            <w:r w:rsidRPr="00E5374C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Tr="00E4666C">
        <w:trPr>
          <w:cantSplit/>
        </w:trPr>
        <w:tc>
          <w:tcPr>
            <w:tcW w:w="3369" w:type="dxa"/>
          </w:tcPr>
          <w:p w:rsidR="00E5374C" w:rsidRPr="001D4DD3" w:rsidRDefault="00E5374C" w:rsidP="00F6583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5374C" w:rsidRDefault="00E5374C" w:rsidP="00F658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C436CC">
              <w:rPr>
                <w:b/>
                <w:bCs/>
              </w:rPr>
              <w:t>535</w:t>
            </w:r>
          </w:p>
        </w:tc>
        <w:tc>
          <w:tcPr>
            <w:tcW w:w="6651" w:type="dxa"/>
          </w:tcPr>
          <w:p w:rsidR="00B87E04" w:rsidRPr="00E5374C" w:rsidRDefault="005D656C" w:rsidP="00C436C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C436CC">
              <w:rPr>
                <w:bCs/>
              </w:rPr>
              <w:t>9</w:t>
            </w:r>
            <w:r>
              <w:rPr>
                <w:bCs/>
              </w:rPr>
              <w:t xml:space="preserve"> April 201</w:t>
            </w:r>
            <w:r w:rsidR="00C436CC">
              <w:rPr>
                <w:bCs/>
              </w:rPr>
              <w:t>1</w:t>
            </w:r>
          </w:p>
        </w:tc>
      </w:tr>
    </w:tbl>
    <w:p w:rsidR="00E5374C" w:rsidRDefault="00351B68" w:rsidP="00351B68">
      <w:pPr>
        <w:tabs>
          <w:tab w:val="left" w:pos="7513"/>
        </w:tabs>
        <w:spacing w:before="480"/>
        <w:jc w:val="center"/>
        <w:rPr>
          <w:b/>
          <w:lang w:val="en-US"/>
        </w:rPr>
      </w:pPr>
      <w:r w:rsidRPr="00351B68">
        <w:rPr>
          <w:b/>
        </w:rPr>
        <w:t xml:space="preserve">To Administrations of Member States of the ITU, </w:t>
      </w:r>
      <w:proofErr w:type="spellStart"/>
      <w:r w:rsidRPr="00351B68">
        <w:rPr>
          <w:b/>
        </w:rPr>
        <w:t>Radiocommunication</w:t>
      </w:r>
      <w:proofErr w:type="spellEnd"/>
      <w:r w:rsidRPr="00351B68">
        <w:rPr>
          <w:b/>
        </w:rPr>
        <w:t xml:space="preserve"> Sector Members, ITU-R Associates participating in the work of </w:t>
      </w:r>
      <w:proofErr w:type="spellStart"/>
      <w:r w:rsidRPr="00351B68">
        <w:rPr>
          <w:b/>
        </w:rPr>
        <w:t>Radiocommunication</w:t>
      </w:r>
      <w:proofErr w:type="spellEnd"/>
      <w:r w:rsidRPr="00351B68">
        <w:rPr>
          <w:b/>
        </w:rPr>
        <w:t xml:space="preserve"> Study Group </w:t>
      </w:r>
      <w:r>
        <w:rPr>
          <w:b/>
        </w:rPr>
        <w:t>7</w:t>
      </w:r>
      <w:r w:rsidRPr="00351B68">
        <w:rPr>
          <w:b/>
        </w:rPr>
        <w:t xml:space="preserve"> </w:t>
      </w:r>
      <w:r w:rsidRPr="00351B68">
        <w:rPr>
          <w:b/>
        </w:rPr>
        <w:br/>
        <w:t>and the Special Committee on Regulatory/Procedural Matters</w:t>
      </w:r>
    </w:p>
    <w:p w:rsidR="00E5374C" w:rsidRPr="001C068A" w:rsidRDefault="00E5374C" w:rsidP="00E5374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proofErr w:type="spellStart"/>
      <w:r w:rsidRPr="001C068A">
        <w:rPr>
          <w:b/>
          <w:bCs/>
        </w:rPr>
        <w:t>Radiocommunication</w:t>
      </w:r>
      <w:proofErr w:type="spellEnd"/>
      <w:r w:rsidRPr="001C068A">
        <w:rPr>
          <w:b/>
          <w:bCs/>
        </w:rPr>
        <w:t xml:space="preserve"> Study Group 7</w:t>
      </w:r>
    </w:p>
    <w:p w:rsidR="00E5374C" w:rsidRPr="00081385" w:rsidRDefault="009A7E9B" w:rsidP="00901AFC">
      <w:pPr>
        <w:pStyle w:val="BodyTextIndent2"/>
        <w:tabs>
          <w:tab w:val="clear" w:pos="1588"/>
          <w:tab w:val="clear" w:pos="4820"/>
          <w:tab w:val="left" w:pos="1418"/>
          <w:tab w:val="left" w:pos="1843"/>
        </w:tabs>
        <w:spacing w:before="120"/>
        <w:ind w:left="1418"/>
        <w:jc w:val="left"/>
      </w:pPr>
      <w:r>
        <w:rPr>
          <w:b/>
          <w:bCs/>
        </w:rPr>
        <w:t>–</w:t>
      </w:r>
      <w:r>
        <w:rPr>
          <w:b/>
          <w:bCs/>
        </w:rPr>
        <w:tab/>
      </w:r>
      <w:r w:rsidR="00E5374C" w:rsidRPr="001C068A">
        <w:rPr>
          <w:b/>
          <w:bCs/>
        </w:rPr>
        <w:t xml:space="preserve">Approval of </w:t>
      </w:r>
      <w:r w:rsidR="00901AFC">
        <w:rPr>
          <w:b/>
          <w:bCs/>
        </w:rPr>
        <w:t xml:space="preserve">1 </w:t>
      </w:r>
      <w:r w:rsidR="00E5374C" w:rsidRPr="001C068A">
        <w:rPr>
          <w:b/>
          <w:bCs/>
        </w:rPr>
        <w:t>revised Recommendation</w:t>
      </w:r>
    </w:p>
    <w:p w:rsidR="00E5374C" w:rsidRDefault="00E5374C" w:rsidP="00E5374C">
      <w:pPr>
        <w:pStyle w:val="Headingb"/>
        <w:spacing w:before="480"/>
        <w:jc w:val="center"/>
        <w:rPr>
          <w:lang w:val="en-US"/>
        </w:rPr>
      </w:pPr>
      <w:r>
        <w:rPr>
          <w:lang w:val="en-US"/>
        </w:rPr>
        <w:t xml:space="preserve">Science </w:t>
      </w:r>
      <w:r w:rsidR="001C068A">
        <w:rPr>
          <w:lang w:val="en-US"/>
        </w:rPr>
        <w:t>s</w:t>
      </w:r>
      <w:r>
        <w:rPr>
          <w:lang w:val="en-US"/>
        </w:rPr>
        <w:t>ervices</w:t>
      </w:r>
    </w:p>
    <w:p w:rsidR="00E5374C" w:rsidRDefault="00E5374C" w:rsidP="00F6583F">
      <w:pPr>
        <w:pStyle w:val="Normalaftertitle0"/>
        <w:spacing w:before="600"/>
      </w:pPr>
      <w:r>
        <w:t>By Administrative Circular CAR/</w:t>
      </w:r>
      <w:r w:rsidR="00F6583F">
        <w:t xml:space="preserve">312 </w:t>
      </w:r>
      <w:r>
        <w:t xml:space="preserve">dated </w:t>
      </w:r>
      <w:r w:rsidR="00F6583F">
        <w:t>21 January 2011</w:t>
      </w:r>
      <w:bookmarkStart w:id="3" w:name="_GoBack"/>
      <w:bookmarkEnd w:id="3"/>
      <w:r>
        <w:t xml:space="preserve">, </w:t>
      </w:r>
      <w:r w:rsidR="001C068A">
        <w:t>1 </w:t>
      </w:r>
      <w:r>
        <w:t xml:space="preserve">draft revised Recommendation </w:t>
      </w:r>
      <w:r w:rsidR="00F6583F">
        <w:t xml:space="preserve">was </w:t>
      </w:r>
      <w:r>
        <w:t>submitted for approval following the procedure of Resolution ITU</w:t>
      </w:r>
      <w:r>
        <w:noBreakHyphen/>
        <w:t>R 1-5 (§ 10.4.5).</w:t>
      </w:r>
    </w:p>
    <w:p w:rsidR="00E5374C" w:rsidRDefault="00E5374C" w:rsidP="00F6583F">
      <w:pPr>
        <w:spacing w:before="136"/>
        <w:ind w:right="-426"/>
      </w:pPr>
      <w:r>
        <w:t xml:space="preserve">The conditions governing this procedure were met on </w:t>
      </w:r>
      <w:r w:rsidR="00F6583F">
        <w:t>21 April 2011</w:t>
      </w:r>
      <w:r>
        <w:t>.</w:t>
      </w:r>
    </w:p>
    <w:p w:rsidR="00E5374C" w:rsidRDefault="00E5374C" w:rsidP="00F6583F">
      <w:pPr>
        <w:tabs>
          <w:tab w:val="left" w:pos="7938"/>
        </w:tabs>
        <w:spacing w:before="136"/>
      </w:pPr>
      <w:r>
        <w:t xml:space="preserve">The approved Recommendation will be published by the ITU and </w:t>
      </w:r>
      <w:r w:rsidR="007F6E43">
        <w:t xml:space="preserve">the </w:t>
      </w:r>
      <w:r>
        <w:t xml:space="preserve">Annex to this Circular provides </w:t>
      </w:r>
      <w:r w:rsidR="00F6583F">
        <w:t xml:space="preserve">its </w:t>
      </w:r>
      <w:r>
        <w:t>title, with the assigned number.</w:t>
      </w:r>
    </w:p>
    <w:p w:rsidR="00E5374C" w:rsidRPr="00C436CC" w:rsidRDefault="00F6583F" w:rsidP="00E5374C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C436CC">
        <w:rPr>
          <w:lang w:val="fr-CH"/>
        </w:rPr>
        <w:t xml:space="preserve">François </w:t>
      </w:r>
      <w:proofErr w:type="spellStart"/>
      <w:r w:rsidRPr="00C436CC">
        <w:rPr>
          <w:lang w:val="fr-CH"/>
        </w:rPr>
        <w:t>Rancy</w:t>
      </w:r>
      <w:proofErr w:type="spellEnd"/>
      <w:r w:rsidR="00E5374C" w:rsidRPr="00C436CC">
        <w:rPr>
          <w:lang w:val="fr-CH"/>
        </w:rPr>
        <w:br/>
      </w:r>
      <w:proofErr w:type="spellStart"/>
      <w:r w:rsidR="00E5374C" w:rsidRPr="00C436CC">
        <w:rPr>
          <w:lang w:val="fr-CH"/>
        </w:rPr>
        <w:t>Director</w:t>
      </w:r>
      <w:proofErr w:type="spellEnd"/>
      <w:r w:rsidR="00E5374C" w:rsidRPr="00C436CC">
        <w:rPr>
          <w:lang w:val="fr-CH"/>
        </w:rPr>
        <w:t>, Radiocommunication Bureau</w:t>
      </w:r>
    </w:p>
    <w:p w:rsidR="00E5374C" w:rsidRPr="00C436CC" w:rsidRDefault="00E5374C" w:rsidP="00E5374C">
      <w:pPr>
        <w:tabs>
          <w:tab w:val="left" w:pos="4820"/>
        </w:tabs>
        <w:rPr>
          <w:u w:val="single"/>
          <w:lang w:val="fr-CH"/>
        </w:rPr>
      </w:pPr>
      <w:proofErr w:type="spellStart"/>
      <w:r w:rsidRPr="00C436CC">
        <w:rPr>
          <w:b/>
          <w:lang w:val="fr-CH"/>
        </w:rPr>
        <w:t>Annex</w:t>
      </w:r>
      <w:proofErr w:type="spellEnd"/>
      <w:r w:rsidRPr="00C436CC">
        <w:rPr>
          <w:b/>
          <w:lang w:val="fr-CH"/>
        </w:rPr>
        <w:t>:</w:t>
      </w:r>
      <w:r w:rsidRPr="00C436CC">
        <w:rPr>
          <w:lang w:val="fr-CH"/>
        </w:rPr>
        <w:t xml:space="preserve"> 1</w:t>
      </w:r>
    </w:p>
    <w:p w:rsidR="00E5374C" w:rsidRPr="00C436CC" w:rsidRDefault="00E5374C" w:rsidP="00E5374C">
      <w:pPr>
        <w:tabs>
          <w:tab w:val="left" w:pos="6237"/>
        </w:tabs>
        <w:rPr>
          <w:sz w:val="16"/>
          <w:u w:val="single"/>
          <w:lang w:val="fr-CH"/>
        </w:rPr>
      </w:pPr>
    </w:p>
    <w:p w:rsidR="00E5374C" w:rsidRDefault="00E5374C" w:rsidP="00E5374C">
      <w:pPr>
        <w:tabs>
          <w:tab w:val="left" w:pos="6237"/>
        </w:tabs>
        <w:rPr>
          <w:sz w:val="16"/>
        </w:rPr>
      </w:pPr>
      <w:r>
        <w:rPr>
          <w:sz w:val="16"/>
          <w:u w:val="single"/>
        </w:rPr>
        <w:t>Distribution:</w:t>
      </w:r>
    </w:p>
    <w:p w:rsidR="00E5374C" w:rsidRDefault="00E5374C" w:rsidP="00E5374C">
      <w:pPr>
        <w:tabs>
          <w:tab w:val="left" w:pos="567"/>
          <w:tab w:val="left" w:pos="6237"/>
        </w:tabs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Member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States</w:t>
          </w:r>
        </w:smartTag>
      </w:smartTag>
      <w:r>
        <w:rPr>
          <w:sz w:val="16"/>
        </w:rPr>
        <w:t xml:space="preserve"> and </w:t>
      </w:r>
      <w:proofErr w:type="spellStart"/>
      <w:r>
        <w:rPr>
          <w:sz w:val="16"/>
        </w:rPr>
        <w:t>Radiocommunication</w:t>
      </w:r>
      <w:proofErr w:type="spellEnd"/>
      <w:r>
        <w:rPr>
          <w:sz w:val="16"/>
        </w:rPr>
        <w:t xml:space="preserve"> Sector Members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 xml:space="preserve">ITU-R Associates participating in the work of </w:t>
      </w:r>
      <w:proofErr w:type="spellStart"/>
      <w:r>
        <w:rPr>
          <w:sz w:val="16"/>
          <w:lang w:val="en-US"/>
        </w:rPr>
        <w:t>Radiocommunication</w:t>
      </w:r>
      <w:proofErr w:type="spellEnd"/>
      <w:r>
        <w:rPr>
          <w:sz w:val="16"/>
          <w:lang w:val="en-US"/>
        </w:rPr>
        <w:t xml:space="preserve"> Study Group 7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Chairmen and Vice-Chairmen of </w:t>
      </w:r>
      <w:proofErr w:type="spellStart"/>
      <w:r>
        <w:rPr>
          <w:sz w:val="16"/>
        </w:rPr>
        <w:t>Radiocommunication</w:t>
      </w:r>
      <w:proofErr w:type="spellEnd"/>
      <w:r>
        <w:rPr>
          <w:sz w:val="16"/>
        </w:rPr>
        <w:t xml:space="preserve"> Study Groups and the Special Committee on Regulatory/Procedural Matters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E5374C" w:rsidRDefault="00E5374C" w:rsidP="00E5374C">
      <w:pPr>
        <w:pStyle w:val="BodyTextIndent"/>
      </w:pPr>
      <w:r>
        <w:t>–</w:t>
      </w:r>
      <w:r>
        <w:tab/>
        <w:t>Secretary-General of the ITU, Director of the Telecommunication Standardization Bureau, Director of the Telecommunication Development Bureau</w:t>
      </w:r>
    </w:p>
    <w:p w:rsidR="00E5374C" w:rsidRDefault="00E5374C" w:rsidP="00F6583F">
      <w:pPr>
        <w:pStyle w:val="AnnexNotitle"/>
        <w:rPr>
          <w:b w:val="0"/>
          <w:caps/>
        </w:rPr>
      </w:pPr>
      <w:r>
        <w:br w:type="page"/>
      </w:r>
      <w:r w:rsidR="001C068A">
        <w:lastRenderedPageBreak/>
        <w:t>Annex</w:t>
      </w:r>
      <w:r w:rsidR="00E4666C">
        <w:br/>
      </w:r>
      <w:r w:rsidR="00E4666C">
        <w:br/>
      </w:r>
      <w:r w:rsidRPr="00E4666C">
        <w:t>Title of the approved Recommendation</w:t>
      </w:r>
    </w:p>
    <w:p w:rsidR="00E5374C" w:rsidRDefault="00E5374C" w:rsidP="001C068A">
      <w:pPr>
        <w:pStyle w:val="Normalaftertitle0"/>
      </w:pPr>
    </w:p>
    <w:p w:rsidR="00F6583F" w:rsidRDefault="00F6583F" w:rsidP="00F6583F">
      <w:pPr>
        <w:tabs>
          <w:tab w:val="right" w:pos="9639"/>
        </w:tabs>
      </w:pPr>
      <w:r>
        <w:rPr>
          <w:u w:val="single"/>
        </w:rPr>
        <w:t>Recommendation ITU-R TF.768-7</w:t>
      </w:r>
      <w:r>
        <w:tab/>
        <w:t>Doc. 7/BL/13</w:t>
      </w:r>
    </w:p>
    <w:p w:rsidR="00F6583F" w:rsidRDefault="00F6583F" w:rsidP="00F6583F">
      <w:pPr>
        <w:pStyle w:val="Rectitle"/>
        <w:rPr>
          <w:lang w:val="en-US"/>
        </w:rPr>
      </w:pPr>
      <w:bookmarkStart w:id="4" w:name="Pre_title"/>
      <w:r w:rsidRPr="00E97550">
        <w:rPr>
          <w:lang w:val="en-US"/>
        </w:rPr>
        <w:t>Standard frequencies and time signals</w:t>
      </w:r>
      <w:bookmarkEnd w:id="4"/>
    </w:p>
    <w:p w:rsidR="00F6583F" w:rsidRDefault="00F6583F" w:rsidP="00F6583F">
      <w:pPr>
        <w:rPr>
          <w:lang w:val="en-US"/>
        </w:rPr>
      </w:pPr>
    </w:p>
    <w:p w:rsidR="00E4666C" w:rsidRPr="00E4666C" w:rsidRDefault="00E4666C" w:rsidP="00E4666C"/>
    <w:p w:rsidR="005D656C" w:rsidRDefault="005D656C" w:rsidP="00F6583F">
      <w:pPr>
        <w:spacing w:before="0"/>
        <w:rPr>
          <w:lang w:val="en-US"/>
        </w:rPr>
      </w:pPr>
    </w:p>
    <w:p w:rsidR="00E5374C" w:rsidRDefault="00E5374C" w:rsidP="00E5374C">
      <w:pPr>
        <w:rPr>
          <w:lang w:val="en-US"/>
        </w:rPr>
      </w:pPr>
    </w:p>
    <w:p w:rsidR="005D656C" w:rsidRDefault="005D656C" w:rsidP="00E5374C">
      <w:pPr>
        <w:rPr>
          <w:lang w:val="en-US"/>
        </w:rPr>
      </w:pPr>
    </w:p>
    <w:p w:rsidR="00E5374C" w:rsidRPr="00B777DC" w:rsidRDefault="00E5374C" w:rsidP="00E5374C">
      <w:pPr>
        <w:tabs>
          <w:tab w:val="left" w:pos="7513"/>
        </w:tabs>
        <w:spacing w:before="480"/>
        <w:jc w:val="center"/>
        <w:rPr>
          <w:lang w:val="en-US"/>
        </w:rPr>
      </w:pPr>
      <w:r>
        <w:rPr>
          <w:lang w:val="en-US"/>
        </w:rPr>
        <w:t>______________</w:t>
      </w:r>
    </w:p>
    <w:p w:rsidR="004F26AE" w:rsidRDefault="004F26AE" w:rsidP="009676DC">
      <w:bookmarkStart w:id="5" w:name="ddistribution"/>
      <w:bookmarkEnd w:id="5"/>
    </w:p>
    <w:sectPr w:rsidR="004F26AE" w:rsidSect="00FB404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8A" w:rsidRDefault="001C068A">
      <w:r>
        <w:separator/>
      </w:r>
    </w:p>
  </w:endnote>
  <w:endnote w:type="continuationSeparator" w:id="0">
    <w:p w:rsidR="001C068A" w:rsidRDefault="001C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8A" w:rsidRPr="00901AFC" w:rsidRDefault="00901AFC" w:rsidP="00901AFC">
    <w:pPr>
      <w:pStyle w:val="Footer"/>
    </w:pPr>
    <w:fldSimple w:instr=" FILENAME  \p  \* MERGEFORMAT ">
      <w:r>
        <w:t>Y:\APP\BR\CIRCS_DMS\CACE\500\535\535e.docx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C068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C068A" w:rsidRDefault="001C068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C068A" w:rsidRDefault="001C068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C068A" w:rsidRDefault="001C068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C068A" w:rsidRDefault="001C068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C068A">
      <w:trPr>
        <w:cantSplit/>
      </w:trPr>
      <w:tc>
        <w:tcPr>
          <w:tcW w:w="1062" w:type="pct"/>
        </w:tcPr>
        <w:p w:rsidR="001C068A" w:rsidRDefault="001C068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C068A" w:rsidRDefault="001C068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C068A" w:rsidRDefault="001C068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C068A" w:rsidRDefault="001C068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C068A">
      <w:trPr>
        <w:cantSplit/>
      </w:trPr>
      <w:tc>
        <w:tcPr>
          <w:tcW w:w="1062" w:type="pct"/>
        </w:tcPr>
        <w:p w:rsidR="001C068A" w:rsidRDefault="001C068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C068A" w:rsidRDefault="001C068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C068A" w:rsidRDefault="001C068A">
          <w:pPr>
            <w:pStyle w:val="itu"/>
          </w:pPr>
        </w:p>
      </w:tc>
      <w:tc>
        <w:tcPr>
          <w:tcW w:w="1131" w:type="pct"/>
        </w:tcPr>
        <w:p w:rsidR="001C068A" w:rsidRDefault="001C068A">
          <w:pPr>
            <w:pStyle w:val="itu"/>
          </w:pPr>
        </w:p>
      </w:tc>
    </w:tr>
  </w:tbl>
  <w:p w:rsidR="001C068A" w:rsidRPr="009E1957" w:rsidRDefault="001C068A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8A" w:rsidRDefault="001C068A">
      <w:r>
        <w:t>____________________</w:t>
      </w:r>
    </w:p>
  </w:footnote>
  <w:footnote w:type="continuationSeparator" w:id="0">
    <w:p w:rsidR="001C068A" w:rsidRDefault="001C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8A" w:rsidRDefault="001C068A">
    <w:pPr>
      <w:pStyle w:val="Header"/>
      <w:rPr>
        <w:rStyle w:val="PageNumber"/>
      </w:rPr>
    </w:pPr>
    <w:r>
      <w:rPr>
        <w:lang w:val="en-US"/>
      </w:rPr>
      <w:t xml:space="preserve">- </w:t>
    </w:r>
    <w:r w:rsidR="00E37B9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7B9A">
      <w:rPr>
        <w:rStyle w:val="PageNumber"/>
      </w:rPr>
      <w:fldChar w:fldCharType="separate"/>
    </w:r>
    <w:r w:rsidR="00901AFC">
      <w:rPr>
        <w:rStyle w:val="PageNumber"/>
        <w:noProof/>
      </w:rPr>
      <w:t>2</w:t>
    </w:r>
    <w:r w:rsidR="00E37B9A">
      <w:rPr>
        <w:rStyle w:val="PageNumber"/>
      </w:rPr>
      <w:fldChar w:fldCharType="end"/>
    </w:r>
    <w:r>
      <w:rPr>
        <w:rStyle w:val="PageNumber"/>
      </w:rPr>
      <w:t xml:space="preserve"> -</w:t>
    </w:r>
  </w:p>
  <w:p w:rsidR="001C068A" w:rsidRPr="001E15AA" w:rsidRDefault="001C068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C"/>
    <w:rsid w:val="000135EA"/>
    <w:rsid w:val="00016557"/>
    <w:rsid w:val="000E15C1"/>
    <w:rsid w:val="000E64DA"/>
    <w:rsid w:val="000F527D"/>
    <w:rsid w:val="00157C4B"/>
    <w:rsid w:val="001C068A"/>
    <w:rsid w:val="001E15AA"/>
    <w:rsid w:val="00210B45"/>
    <w:rsid w:val="00227F65"/>
    <w:rsid w:val="00351B68"/>
    <w:rsid w:val="00367636"/>
    <w:rsid w:val="00393773"/>
    <w:rsid w:val="003D3993"/>
    <w:rsid w:val="0044634B"/>
    <w:rsid w:val="004A5AB1"/>
    <w:rsid w:val="004B48BB"/>
    <w:rsid w:val="004C1881"/>
    <w:rsid w:val="004F26AE"/>
    <w:rsid w:val="0050552C"/>
    <w:rsid w:val="005239DD"/>
    <w:rsid w:val="00595800"/>
    <w:rsid w:val="005D656C"/>
    <w:rsid w:val="005F130D"/>
    <w:rsid w:val="005F7F4C"/>
    <w:rsid w:val="006136BC"/>
    <w:rsid w:val="006838A5"/>
    <w:rsid w:val="006B3F95"/>
    <w:rsid w:val="0071106C"/>
    <w:rsid w:val="00746900"/>
    <w:rsid w:val="007F6E43"/>
    <w:rsid w:val="00811467"/>
    <w:rsid w:val="00881D43"/>
    <w:rsid w:val="008D4874"/>
    <w:rsid w:val="00901AFC"/>
    <w:rsid w:val="0093776F"/>
    <w:rsid w:val="009676DC"/>
    <w:rsid w:val="009746CA"/>
    <w:rsid w:val="009846D5"/>
    <w:rsid w:val="009A7E9B"/>
    <w:rsid w:val="009E14F3"/>
    <w:rsid w:val="009E1957"/>
    <w:rsid w:val="00A06093"/>
    <w:rsid w:val="00AB07C5"/>
    <w:rsid w:val="00AB1815"/>
    <w:rsid w:val="00B57344"/>
    <w:rsid w:val="00B87E04"/>
    <w:rsid w:val="00C436CC"/>
    <w:rsid w:val="00CB4A62"/>
    <w:rsid w:val="00D35752"/>
    <w:rsid w:val="00D463D0"/>
    <w:rsid w:val="00D61395"/>
    <w:rsid w:val="00D744B4"/>
    <w:rsid w:val="00E37B9A"/>
    <w:rsid w:val="00E4666C"/>
    <w:rsid w:val="00E5374C"/>
    <w:rsid w:val="00EC710F"/>
    <w:rsid w:val="00EE087A"/>
    <w:rsid w:val="00F6583F"/>
    <w:rsid w:val="00FB4040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3EDB-4182-4C21-B8DE-E64E24A4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8</TotalTime>
  <Pages>2</Pages>
  <Words>206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1598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detraz</cp:lastModifiedBy>
  <cp:revision>4</cp:revision>
  <cp:lastPrinted>2011-04-27T06:27:00Z</cp:lastPrinted>
  <dcterms:created xsi:type="dcterms:W3CDTF">2011-04-27T06:25:00Z</dcterms:created>
  <dcterms:modified xsi:type="dcterms:W3CDTF">2011-04-27T06:27:00Z</dcterms:modified>
</cp:coreProperties>
</file>