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7D0CB1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DA5DB1">
              <w:rPr>
                <w:b/>
                <w:bCs/>
                <w:szCs w:val="24"/>
                <w:lang w:val="fr-CH"/>
              </w:rPr>
              <w:t>638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DA5DB1" w:rsidP="00AA7AC0">
            <w:pPr>
              <w:spacing w:before="0"/>
              <w:jc w:val="right"/>
              <w:rPr>
                <w:szCs w:val="24"/>
                <w:lang w:val="en-GB"/>
              </w:rPr>
            </w:pPr>
            <w:r>
              <w:t>2</w:t>
            </w:r>
            <w:r w:rsidR="00AA7AC0">
              <w:t>8</w:t>
            </w:r>
            <w:r>
              <w:t xml:space="preserve"> de octubre</w:t>
            </w:r>
            <w:r w:rsidR="00FB1A99" w:rsidRPr="000266B0">
              <w:t xml:space="preserve"> de 201</w:t>
            </w:r>
            <w:r w:rsidR="00FB1A99">
              <w:t>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D6218" w:rsidTr="006160CB">
        <w:tc>
          <w:tcPr>
            <w:tcW w:w="9889" w:type="dxa"/>
            <w:gridSpan w:val="3"/>
            <w:shd w:val="clear" w:color="auto" w:fill="auto"/>
          </w:tcPr>
          <w:p w:rsidR="00E53DCE" w:rsidRPr="002B312E" w:rsidRDefault="00FB1A99" w:rsidP="00DA5DB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FB1A99">
              <w:rPr>
                <w:b/>
                <w:bCs/>
                <w:lang w:val="es-ES_tradnl"/>
              </w:rPr>
              <w:t>A las Administraciones de los Estados Miembros de la UIT, a los Miembros del Sector de Radiocomunicaciones</w:t>
            </w:r>
            <w:r w:rsidR="008B5119">
              <w:rPr>
                <w:b/>
                <w:bCs/>
                <w:lang w:val="es-ES_tradnl"/>
              </w:rPr>
              <w:t xml:space="preserve"> y</w:t>
            </w:r>
            <w:r w:rsidRPr="00FB1A99">
              <w:rPr>
                <w:b/>
                <w:bCs/>
                <w:lang w:val="es-ES_tradnl"/>
              </w:rPr>
              <w:t xml:space="preserve"> a los Asociados del UIT-R que participan en los trabajos de la Comisión de Estudio </w:t>
            </w:r>
            <w:r w:rsidR="00DA5DB1">
              <w:rPr>
                <w:b/>
                <w:bCs/>
                <w:lang w:val="es-ES_tradnl"/>
              </w:rPr>
              <w:t>4</w:t>
            </w:r>
            <w:r w:rsidRPr="00FB1A99">
              <w:rPr>
                <w:b/>
                <w:bCs/>
                <w:lang w:val="es-ES_tradnl"/>
              </w:rPr>
              <w:t xml:space="preserve"> de Radiocomunicaciones</w:t>
            </w:r>
            <w:r w:rsidR="008B5119">
              <w:rPr>
                <w:b/>
                <w:bCs/>
                <w:lang w:val="es-ES_tradnl"/>
              </w:rPr>
              <w:t xml:space="preserve"> </w:t>
            </w:r>
          </w:p>
        </w:tc>
      </w:tr>
      <w:tr w:rsidR="00E53DCE" w:rsidRPr="007D6218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D6218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D6218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B1A99" w:rsidRDefault="004474BE" w:rsidP="00DA5DB1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4474BE">
              <w:rPr>
                <w:b/>
                <w:lang w:val="es-ES_tradnl"/>
              </w:rPr>
              <w:t xml:space="preserve">Comisión de Estudio </w:t>
            </w:r>
            <w:r w:rsidR="00DA5DB1">
              <w:rPr>
                <w:b/>
                <w:lang w:val="es-ES_tradnl"/>
              </w:rPr>
              <w:t>4</w:t>
            </w:r>
            <w:r w:rsidR="00FB1A99">
              <w:rPr>
                <w:b/>
                <w:lang w:val="es-ES_tradnl"/>
              </w:rPr>
              <w:t xml:space="preserve"> </w:t>
            </w:r>
            <w:r w:rsidRPr="004474BE">
              <w:rPr>
                <w:b/>
                <w:lang w:val="es-ES_tradnl"/>
              </w:rPr>
              <w:t xml:space="preserve">de Radiocomunicaciones </w:t>
            </w:r>
            <w:r w:rsidR="00FB1A99" w:rsidRPr="00DA5DB1">
              <w:rPr>
                <w:rFonts w:asciiTheme="minorHAnsi" w:hAnsiTheme="minorHAnsi" w:cstheme="minorHAnsi"/>
                <w:b/>
                <w:color w:val="000000" w:themeColor="text1"/>
                <w:lang w:val="es-ES_tradnl"/>
              </w:rPr>
              <w:t>(</w:t>
            </w:r>
            <w:r w:rsidR="00DA5DB1" w:rsidRPr="00DA5DB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s-ES_tradnl"/>
              </w:rPr>
              <w:t>Servicios por satélite</w:t>
            </w:r>
            <w:r w:rsidR="00FB1A99" w:rsidRPr="00DA5DB1">
              <w:rPr>
                <w:rFonts w:asciiTheme="minorHAnsi" w:hAnsiTheme="minorHAnsi" w:cstheme="minorHAnsi"/>
                <w:b/>
                <w:color w:val="000000" w:themeColor="text1"/>
                <w:lang w:val="es-ES_tradnl"/>
              </w:rPr>
              <w:t>)</w:t>
            </w:r>
          </w:p>
          <w:p w:rsidR="004474BE" w:rsidRPr="00DA5DB1" w:rsidRDefault="00FB1A99" w:rsidP="00DA5DB1">
            <w:pPr>
              <w:tabs>
                <w:tab w:val="clear" w:pos="1191"/>
                <w:tab w:val="clear" w:pos="1588"/>
                <w:tab w:val="left" w:pos="1418"/>
              </w:tabs>
              <w:spacing w:before="240"/>
              <w:ind w:left="784" w:hanging="784"/>
              <w:rPr>
                <w:b/>
                <w:lang w:val="es-ES_tradnl"/>
              </w:rPr>
            </w:pPr>
            <w:r>
              <w:rPr>
                <w:b/>
                <w:bCs/>
                <w:lang w:val="es-ES_tradnl"/>
              </w:rPr>
              <w:t>–</w:t>
            </w:r>
            <w:r>
              <w:rPr>
                <w:b/>
                <w:bCs/>
                <w:lang w:val="es-ES_tradnl"/>
              </w:rPr>
              <w:tab/>
            </w:r>
            <w:r w:rsidRPr="00FB1A99">
              <w:rPr>
                <w:b/>
                <w:bCs/>
                <w:lang w:val="es-ES_tradnl"/>
              </w:rPr>
              <w:t>Propuesta de a</w:t>
            </w:r>
            <w:r w:rsidR="00DA5DB1">
              <w:rPr>
                <w:b/>
                <w:bCs/>
                <w:lang w:val="es-ES_tradnl"/>
              </w:rPr>
              <w:t>dopción por correspondencia de 1 proyecto</w:t>
            </w:r>
            <w:r w:rsidRPr="00FB1A99">
              <w:rPr>
                <w:b/>
                <w:bCs/>
                <w:lang w:val="es-ES_tradnl"/>
              </w:rPr>
              <w:t xml:space="preserve"> de nueva Recomendación</w:t>
            </w:r>
            <w:r w:rsidR="00BD7754">
              <w:rPr>
                <w:b/>
                <w:bCs/>
                <w:lang w:val="es-ES_tradnl"/>
              </w:rPr>
              <w:t xml:space="preserve"> UIT-R</w:t>
            </w:r>
            <w:r w:rsidRPr="00FB1A99">
              <w:rPr>
                <w:b/>
                <w:bCs/>
                <w:lang w:val="es-ES_tradnl"/>
              </w:rPr>
              <w:t xml:space="preserve"> y </w:t>
            </w:r>
            <w:r w:rsidR="00DA5DB1">
              <w:rPr>
                <w:b/>
                <w:bCs/>
                <w:lang w:val="es-ES_tradnl"/>
              </w:rPr>
              <w:t>1</w:t>
            </w:r>
            <w:r w:rsidRPr="00FB1A99">
              <w:rPr>
                <w:b/>
                <w:bCs/>
                <w:lang w:val="es-ES_tradnl"/>
              </w:rPr>
              <w:t xml:space="preserve"> </w:t>
            </w:r>
            <w:r w:rsidR="00DA5DB1">
              <w:rPr>
                <w:b/>
                <w:lang w:val="es-ES_tradnl"/>
              </w:rPr>
              <w:t xml:space="preserve">proyecto </w:t>
            </w:r>
            <w:r w:rsidRPr="00FB1A99">
              <w:rPr>
                <w:b/>
                <w:lang w:val="es-ES_tradnl"/>
              </w:rPr>
              <w:t xml:space="preserve">de Recomendación </w:t>
            </w:r>
            <w:r w:rsidR="00BD7754">
              <w:rPr>
                <w:b/>
                <w:lang w:val="es-ES_tradnl"/>
              </w:rPr>
              <w:t xml:space="preserve">UIT-R </w:t>
            </w:r>
            <w:r w:rsidRPr="00FB1A99">
              <w:rPr>
                <w:b/>
                <w:lang w:val="es-ES_tradnl"/>
              </w:rPr>
              <w:t>revisada</w:t>
            </w:r>
          </w:p>
        </w:tc>
      </w:tr>
      <w:tr w:rsidR="00E53DCE" w:rsidRPr="007D6218" w:rsidTr="006160CB">
        <w:tc>
          <w:tcPr>
            <w:tcW w:w="1526" w:type="dxa"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D6218" w:rsidTr="006160CB">
        <w:tc>
          <w:tcPr>
            <w:tcW w:w="1526" w:type="dxa"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D6218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D6218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53DCE" w:rsidRPr="004474BE" w:rsidRDefault="00E53DCE" w:rsidP="00E53DCE">
      <w:pPr>
        <w:rPr>
          <w:szCs w:val="24"/>
          <w:lang w:val="es-ES_tradnl"/>
        </w:rPr>
      </w:pPr>
    </w:p>
    <w:p w:rsidR="00FB1A99" w:rsidRDefault="004474BE" w:rsidP="007D6218">
      <w:pPr>
        <w:spacing w:before="280"/>
        <w:rPr>
          <w:lang w:val="es-ES_tradnl"/>
        </w:rPr>
      </w:pPr>
      <w:r w:rsidRPr="004474BE">
        <w:rPr>
          <w:lang w:val="es-ES_tradnl"/>
        </w:rPr>
        <w:t xml:space="preserve">En la reunión de la Comisión de Estudio </w:t>
      </w:r>
      <w:r w:rsidR="00DA5DB1">
        <w:rPr>
          <w:lang w:val="es-ES_tradnl"/>
        </w:rPr>
        <w:t>4</w:t>
      </w:r>
      <w:r w:rsidRPr="004474BE">
        <w:rPr>
          <w:lang w:val="es-ES_tradnl"/>
        </w:rPr>
        <w:t xml:space="preserve"> de Radiocomunicaciones</w:t>
      </w:r>
      <w:r>
        <w:rPr>
          <w:lang w:val="es-ES_tradnl"/>
        </w:rPr>
        <w:t xml:space="preserve"> celebrada </w:t>
      </w:r>
      <w:r w:rsidR="007D6218">
        <w:rPr>
          <w:lang w:val="es-ES_tradnl"/>
        </w:rPr>
        <w:t>el 11 de octubre</w:t>
      </w:r>
      <w:r w:rsidRPr="004474BE">
        <w:rPr>
          <w:lang w:val="es-ES_tradnl"/>
        </w:rPr>
        <w:t xml:space="preserve"> de 2013, la Comisión de Estudio decidió solicitar la adopción</w:t>
      </w:r>
      <w:r w:rsidR="00FB1A99">
        <w:rPr>
          <w:lang w:val="es-ES_tradnl"/>
        </w:rPr>
        <w:t xml:space="preserve"> de</w:t>
      </w:r>
      <w:r w:rsidRPr="004474BE">
        <w:rPr>
          <w:lang w:val="es-ES_tradnl"/>
        </w:rPr>
        <w:t xml:space="preserve"> </w:t>
      </w:r>
      <w:r w:rsidR="007D6218">
        <w:rPr>
          <w:lang w:val="es-ES_tradnl"/>
        </w:rPr>
        <w:t>1 proyecto de nueva Recomendación UIT</w:t>
      </w:r>
      <w:r w:rsidR="007D6218">
        <w:rPr>
          <w:lang w:val="es-ES_tradnl"/>
        </w:rPr>
        <w:noBreakHyphen/>
        <w:t>R y 1 proyecto</w:t>
      </w:r>
      <w:r w:rsidR="00FB1A99" w:rsidRPr="00FB1A99">
        <w:rPr>
          <w:lang w:val="es-ES_tradnl"/>
        </w:rPr>
        <w:t xml:space="preserve"> de Recomendación </w:t>
      </w:r>
      <w:r w:rsidR="002B312E">
        <w:rPr>
          <w:lang w:val="es-ES_tradnl"/>
        </w:rPr>
        <w:t xml:space="preserve">UIT-R </w:t>
      </w:r>
      <w:r w:rsidR="00FB1A99" w:rsidRPr="00FB1A99">
        <w:rPr>
          <w:lang w:val="es-ES_tradnl"/>
        </w:rPr>
        <w:t>revisada de conformidad con el § 10.2.3 de la Resolución UIT</w:t>
      </w:r>
      <w:r w:rsidR="00FB1A99" w:rsidRPr="00FB1A99">
        <w:rPr>
          <w:lang w:val="es-ES_tradnl"/>
        </w:rPr>
        <w:noBreakHyphen/>
        <w:t>R 1</w:t>
      </w:r>
      <w:r w:rsidR="00FB1A99" w:rsidRPr="00FB1A99">
        <w:rPr>
          <w:lang w:val="es-ES_tradnl"/>
        </w:rPr>
        <w:noBreakHyphen/>
        <w:t>6 (Adopción por una Comisión de Estudio por correspo</w:t>
      </w:r>
      <w:r w:rsidR="007D6218">
        <w:rPr>
          <w:lang w:val="es-ES_tradnl"/>
        </w:rPr>
        <w:t>ndencia). Los títulos y los resú</w:t>
      </w:r>
      <w:r w:rsidR="00DA5DB1">
        <w:rPr>
          <w:lang w:val="es-ES_tradnl"/>
        </w:rPr>
        <w:t>menes de los</w:t>
      </w:r>
      <w:r w:rsidR="00FB1A99" w:rsidRPr="00FB1A99">
        <w:rPr>
          <w:lang w:val="es-ES_tradnl"/>
        </w:rPr>
        <w:t xml:space="preserve"> proyecto</w:t>
      </w:r>
      <w:r w:rsidR="00DA5DB1">
        <w:rPr>
          <w:lang w:val="es-ES_tradnl"/>
        </w:rPr>
        <w:t>s</w:t>
      </w:r>
      <w:r w:rsidR="00FB1A99" w:rsidRPr="00FB1A99">
        <w:rPr>
          <w:lang w:val="es-ES_tradnl"/>
        </w:rPr>
        <w:t xml:space="preserve"> de Recomend</w:t>
      </w:r>
      <w:r w:rsidR="00DA5DB1">
        <w:rPr>
          <w:lang w:val="es-ES_tradnl"/>
        </w:rPr>
        <w:t>ación se facilitan en el Anexo</w:t>
      </w:r>
      <w:r w:rsidR="00FB1A99" w:rsidRPr="00FB1A99">
        <w:rPr>
          <w:lang w:val="es-ES_tradnl"/>
        </w:rPr>
        <w:t xml:space="preserve">. </w:t>
      </w:r>
    </w:p>
    <w:p w:rsidR="004474BE" w:rsidRPr="004474BE" w:rsidRDefault="004474BE" w:rsidP="00AA7AC0">
      <w:pPr>
        <w:rPr>
          <w:lang w:val="es-ES_tradnl"/>
        </w:rPr>
      </w:pPr>
      <w:r w:rsidRPr="004474BE">
        <w:rPr>
          <w:lang w:val="es-ES_tradnl"/>
        </w:rPr>
        <w:t>El periodo de conside</w:t>
      </w:r>
      <w:r w:rsidR="00FB1A99">
        <w:rPr>
          <w:lang w:val="es-ES_tradnl"/>
        </w:rPr>
        <w:t xml:space="preserve">ración será de 2 meses hasta el </w:t>
      </w:r>
      <w:r w:rsidR="00DA5DB1">
        <w:rPr>
          <w:u w:val="single"/>
          <w:lang w:val="es-ES_tradnl"/>
        </w:rPr>
        <w:t>2</w:t>
      </w:r>
      <w:r w:rsidR="00AA7AC0">
        <w:rPr>
          <w:u w:val="single"/>
          <w:lang w:val="es-ES_tradnl"/>
        </w:rPr>
        <w:t>8</w:t>
      </w:r>
      <w:r w:rsidR="00FB1A99" w:rsidRPr="00FB1A99">
        <w:rPr>
          <w:u w:val="single"/>
          <w:lang w:val="es-ES_tradnl"/>
        </w:rPr>
        <w:t xml:space="preserve"> </w:t>
      </w:r>
      <w:r w:rsidRPr="00FB1A99">
        <w:rPr>
          <w:u w:val="single"/>
          <w:lang w:val="es-ES_tradnl"/>
        </w:rPr>
        <w:t>de</w:t>
      </w:r>
      <w:r w:rsidR="00DA5DB1">
        <w:rPr>
          <w:u w:val="single"/>
          <w:lang w:val="es-ES_tradnl"/>
        </w:rPr>
        <w:t xml:space="preserve"> diciembre</w:t>
      </w:r>
      <w:r w:rsidRPr="004474BE">
        <w:rPr>
          <w:u w:val="single"/>
          <w:lang w:val="es-ES_tradnl"/>
        </w:rPr>
        <w:t xml:space="preserve"> 2013</w:t>
      </w:r>
      <w:r w:rsidRPr="004474BE">
        <w:rPr>
          <w:lang w:val="es-ES_tradnl"/>
        </w:rPr>
        <w:t>. Si durante este periodo no se reciben objeciones de los Estados Miembros, se iniciará el procedimiento de aprobación por consulta indicado en el § 10.4.5 de la Resolución UIT</w:t>
      </w:r>
      <w:r w:rsidRPr="004474BE">
        <w:rPr>
          <w:lang w:val="es-ES_tradnl"/>
        </w:rPr>
        <w:noBreakHyphen/>
        <w:t>R 1-6.</w:t>
      </w:r>
    </w:p>
    <w:p w:rsidR="004474BE" w:rsidRPr="004474BE" w:rsidRDefault="004474BE" w:rsidP="00694EC3">
      <w:pPr>
        <w:rPr>
          <w:lang w:val="es-ES_tradnl"/>
        </w:rPr>
      </w:pPr>
      <w:r w:rsidRPr="004474BE">
        <w:rPr>
          <w:lang w:val="es-ES_tradnl"/>
        </w:rPr>
        <w:t>Todo Estado Mi</w:t>
      </w:r>
      <w:r w:rsidR="007D6218">
        <w:rPr>
          <w:lang w:val="es-ES_tradnl"/>
        </w:rPr>
        <w:t>embro que objete la adopción de los</w:t>
      </w:r>
      <w:r w:rsidRPr="004474BE">
        <w:rPr>
          <w:lang w:val="es-ES_tradnl"/>
        </w:rPr>
        <w:t xml:space="preserve"> </w:t>
      </w:r>
      <w:r w:rsidR="00694EC3">
        <w:rPr>
          <w:lang w:val="es-ES_tradnl"/>
        </w:rPr>
        <w:t>proyecto</w:t>
      </w:r>
      <w:r w:rsidR="007D6218">
        <w:rPr>
          <w:lang w:val="es-ES_tradnl"/>
        </w:rPr>
        <w:t>s</w:t>
      </w:r>
      <w:r w:rsidRPr="004474BE">
        <w:rPr>
          <w:lang w:val="es-ES_tradnl"/>
        </w:rPr>
        <w:t xml:space="preserve"> de Recomendación debe informar al Director y al Presidente de la Comisión de Estudio de los motivos de dicha objeción.</w:t>
      </w:r>
    </w:p>
    <w:p w:rsidR="004474BE" w:rsidRPr="004474BE" w:rsidRDefault="004474BE" w:rsidP="004474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474BE">
        <w:rPr>
          <w:lang w:val="es-ES_tradnl"/>
        </w:rPr>
        <w:br w:type="page"/>
      </w:r>
    </w:p>
    <w:p w:rsidR="004474BE" w:rsidRPr="004474BE" w:rsidRDefault="004474BE" w:rsidP="00DA5DB1">
      <w:pPr>
        <w:jc w:val="left"/>
        <w:rPr>
          <w:lang w:val="es-ES_tradnl"/>
        </w:rPr>
      </w:pPr>
      <w:r w:rsidRPr="004474BE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</w:t>
      </w:r>
      <w:r w:rsidR="00B91BD1">
        <w:rPr>
          <w:lang w:val="es-ES_tradnl"/>
        </w:rPr>
        <w:t>eria de patentes para UIT</w:t>
      </w:r>
      <w:r w:rsidR="00B91BD1">
        <w:rPr>
          <w:lang w:val="es-ES_tradnl"/>
        </w:rPr>
        <w:noBreakHyphen/>
        <w:t>T/UIT</w:t>
      </w:r>
      <w:r w:rsidR="00B91BD1">
        <w:rPr>
          <w:lang w:val="es-ES_tradnl"/>
        </w:rPr>
        <w:noBreakHyphen/>
      </w:r>
      <w:r w:rsidRPr="004474BE">
        <w:rPr>
          <w:lang w:val="es-ES_tradnl"/>
        </w:rPr>
        <w:t xml:space="preserve">R/ISO/CEI puede consultarse en </w:t>
      </w:r>
      <w:hyperlink r:id="rId9" w:history="1">
        <w:r w:rsidR="00860203" w:rsidRPr="00DA5DB1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Pr="004474BE">
        <w:rPr>
          <w:lang w:val="es-ES_tradnl"/>
        </w:rPr>
        <w:t>.</w:t>
      </w: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2D7DD7" w:rsidP="002D7DD7">
      <w:pPr>
        <w:jc w:val="left"/>
        <w:rPr>
          <w:lang w:val="es-ES_tradnl"/>
        </w:rPr>
      </w:pPr>
      <w:r w:rsidRPr="0033029C">
        <w:rPr>
          <w:szCs w:val="24"/>
          <w:lang w:val="es-ES"/>
        </w:rPr>
        <w:t>François Rancy</w:t>
      </w:r>
      <w:r w:rsidRPr="0033029C">
        <w:rPr>
          <w:szCs w:val="24"/>
          <w:lang w:val="es-ES"/>
        </w:rPr>
        <w:br/>
        <w:t>Director</w:t>
      </w: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B5CA1" w:rsidRDefault="004474BE" w:rsidP="004B5CA1">
      <w:pPr>
        <w:rPr>
          <w:lang w:val="es-ES"/>
        </w:rPr>
      </w:pPr>
      <w:r w:rsidRPr="00C96EA6">
        <w:rPr>
          <w:b/>
          <w:bCs/>
          <w:lang w:val="es-ES"/>
        </w:rPr>
        <w:t>Anexo:</w:t>
      </w:r>
      <w:r>
        <w:rPr>
          <w:b/>
          <w:bCs/>
          <w:lang w:val="es-ES"/>
        </w:rPr>
        <w:tab/>
      </w:r>
      <w:r w:rsidR="00FB1A99">
        <w:rPr>
          <w:b/>
          <w:bCs/>
          <w:lang w:val="es-ES"/>
        </w:rPr>
        <w:tab/>
      </w:r>
      <w:r w:rsidR="00FB1A99" w:rsidRPr="00C96EA6">
        <w:rPr>
          <w:lang w:val="es-ES"/>
        </w:rPr>
        <w:t>Título</w:t>
      </w:r>
      <w:r w:rsidR="004B5CA1">
        <w:rPr>
          <w:lang w:val="es-ES"/>
        </w:rPr>
        <w:t>s</w:t>
      </w:r>
      <w:r w:rsidR="00FB1A99" w:rsidRPr="00C96EA6">
        <w:rPr>
          <w:lang w:val="es-ES"/>
        </w:rPr>
        <w:t xml:space="preserve"> y res</w:t>
      </w:r>
      <w:r w:rsidR="00FB1A99">
        <w:rPr>
          <w:lang w:val="es-ES"/>
        </w:rPr>
        <w:t>u</w:t>
      </w:r>
      <w:r w:rsidR="00FB1A99" w:rsidRPr="00C96EA6">
        <w:rPr>
          <w:lang w:val="es-ES"/>
        </w:rPr>
        <w:t>men</w:t>
      </w:r>
      <w:r w:rsidR="004B5CA1">
        <w:rPr>
          <w:lang w:val="es-ES"/>
        </w:rPr>
        <w:t>es</w:t>
      </w:r>
      <w:r w:rsidR="00FB1A99" w:rsidRPr="00C96EA6">
        <w:rPr>
          <w:lang w:val="es-ES"/>
        </w:rPr>
        <w:t xml:space="preserve"> </w:t>
      </w:r>
      <w:r w:rsidR="00FB1A99">
        <w:rPr>
          <w:lang w:val="es-ES"/>
        </w:rPr>
        <w:t>de</w:t>
      </w:r>
      <w:r w:rsidR="00FB1A99" w:rsidRPr="00C96EA6">
        <w:rPr>
          <w:lang w:val="es-ES"/>
        </w:rPr>
        <w:t xml:space="preserve"> los</w:t>
      </w:r>
      <w:r w:rsidR="004B5CA1">
        <w:rPr>
          <w:lang w:val="es-ES"/>
        </w:rPr>
        <w:t xml:space="preserve"> </w:t>
      </w:r>
      <w:r w:rsidR="00FB1A99" w:rsidRPr="00C96EA6">
        <w:rPr>
          <w:lang w:val="es-ES"/>
        </w:rPr>
        <w:t>proyecto</w:t>
      </w:r>
      <w:r w:rsidR="004B5CA1">
        <w:rPr>
          <w:lang w:val="es-ES"/>
        </w:rPr>
        <w:t>s</w:t>
      </w:r>
      <w:r w:rsidR="00FB1A99" w:rsidRPr="00C96EA6">
        <w:rPr>
          <w:lang w:val="es-ES"/>
        </w:rPr>
        <w:t xml:space="preserve"> de Recomendaci</w:t>
      </w:r>
      <w:r w:rsidR="00FB1A99">
        <w:rPr>
          <w:lang w:val="es-ES"/>
        </w:rPr>
        <w:t>ón</w:t>
      </w:r>
    </w:p>
    <w:p w:rsidR="00EC5354" w:rsidRPr="00EC5354" w:rsidRDefault="00EC5354" w:rsidP="00EC5354">
      <w:pPr>
        <w:rPr>
          <w:lang w:val="es-ES"/>
        </w:rPr>
      </w:pPr>
    </w:p>
    <w:p w:rsidR="00EC5354" w:rsidRDefault="00EC5354" w:rsidP="004474BE">
      <w:pPr>
        <w:rPr>
          <w:b/>
          <w:bCs/>
          <w:lang w:val="es-ES_tradnl"/>
        </w:rPr>
      </w:pPr>
    </w:p>
    <w:p w:rsidR="004474BE" w:rsidRPr="004474BE" w:rsidRDefault="004474BE" w:rsidP="004B5CA1">
      <w:pPr>
        <w:rPr>
          <w:lang w:val="es-ES_tradnl"/>
        </w:rPr>
      </w:pPr>
      <w:r w:rsidRPr="004474BE">
        <w:rPr>
          <w:b/>
          <w:bCs/>
          <w:lang w:val="es-ES_tradnl"/>
        </w:rPr>
        <w:t>Document</w:t>
      </w:r>
      <w:r w:rsidR="004D13AD">
        <w:rPr>
          <w:b/>
          <w:bCs/>
          <w:lang w:val="es-ES_tradnl"/>
        </w:rPr>
        <w:t>o</w:t>
      </w:r>
      <w:r w:rsidR="004B5CA1">
        <w:rPr>
          <w:b/>
          <w:bCs/>
          <w:lang w:val="es-ES_tradnl"/>
        </w:rPr>
        <w:t>s</w:t>
      </w:r>
      <w:r w:rsidRPr="004474BE">
        <w:rPr>
          <w:b/>
          <w:bCs/>
          <w:lang w:val="es-ES_tradnl"/>
        </w:rPr>
        <w:t xml:space="preserve">: </w:t>
      </w:r>
      <w:r w:rsidRPr="004474BE">
        <w:rPr>
          <w:b/>
          <w:bCs/>
          <w:lang w:val="es-ES_tradnl"/>
        </w:rPr>
        <w:tab/>
      </w:r>
      <w:r w:rsidR="004B5CA1" w:rsidRPr="00AA7AC0">
        <w:rPr>
          <w:lang w:val="es-ES_tradnl"/>
        </w:rPr>
        <w:t>Document</w:t>
      </w:r>
      <w:r w:rsidR="004D13AD">
        <w:rPr>
          <w:lang w:val="es-ES_tradnl"/>
        </w:rPr>
        <w:t>o</w:t>
      </w:r>
      <w:r w:rsidR="004B5CA1" w:rsidRPr="00AA7AC0">
        <w:rPr>
          <w:lang w:val="es-ES_tradnl"/>
        </w:rPr>
        <w:t>s 4/41(Rev.1), 4/42(Rev.1)</w:t>
      </w:r>
    </w:p>
    <w:p w:rsidR="004474BE" w:rsidRPr="004474BE" w:rsidRDefault="004474BE" w:rsidP="004474BE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_tradnl"/>
        </w:rPr>
      </w:pPr>
    </w:p>
    <w:p w:rsidR="004474BE" w:rsidRPr="004474BE" w:rsidRDefault="00FB1A99" w:rsidP="004D13AD">
      <w:pPr>
        <w:tabs>
          <w:tab w:val="clear" w:pos="1588"/>
          <w:tab w:val="left" w:pos="2552"/>
        </w:tabs>
        <w:jc w:val="left"/>
        <w:rPr>
          <w:b/>
          <w:bCs/>
          <w:sz w:val="18"/>
          <w:szCs w:val="18"/>
          <w:lang w:val="es-ES_tradnl"/>
        </w:rPr>
      </w:pPr>
      <w:r w:rsidRPr="00FB1A99">
        <w:rPr>
          <w:lang w:val="es-ES_tradnl"/>
        </w:rPr>
        <w:t xml:space="preserve">Estos documentos están disponibles en formato electrónico en la dirección: </w:t>
      </w:r>
      <w:hyperlink r:id="rId10" w:history="1">
        <w:r w:rsidR="004D13AD" w:rsidRPr="004D13AD">
          <w:rPr>
            <w:rStyle w:val="Hyperlink"/>
            <w:lang w:val="es-ES_tradnl"/>
          </w:rPr>
          <w:t>http://www.itu.int/md/R12-SG04-C/en</w:t>
        </w:r>
      </w:hyperlink>
    </w:p>
    <w:p w:rsidR="004474BE" w:rsidRPr="004474BE" w:rsidRDefault="004474BE" w:rsidP="004474BE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4474BE" w:rsidRPr="004474BE" w:rsidRDefault="004474BE" w:rsidP="004474BE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  <w:r w:rsidRPr="004474BE">
        <w:rPr>
          <w:b/>
          <w:bCs/>
          <w:sz w:val="18"/>
          <w:szCs w:val="18"/>
          <w:lang w:val="es-ES_tradnl"/>
        </w:rPr>
        <w:t>Distribución:</w:t>
      </w:r>
    </w:p>
    <w:p w:rsidR="004474BE" w:rsidRPr="004474BE" w:rsidRDefault="004474BE" w:rsidP="004B5CA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>Administraciones de los Estados Miembros de la UIT y miembros del Sector de Radiocomunicaciones que participan en los trabajos de la Comisión de Estudio</w:t>
      </w:r>
      <w:r w:rsidR="004B5CA1">
        <w:rPr>
          <w:sz w:val="18"/>
          <w:szCs w:val="18"/>
          <w:lang w:val="es-ES_tradnl"/>
        </w:rPr>
        <w:t xml:space="preserve"> 4 </w:t>
      </w:r>
      <w:r w:rsidRPr="004474BE">
        <w:rPr>
          <w:sz w:val="18"/>
          <w:szCs w:val="18"/>
          <w:lang w:val="es-ES_tradnl"/>
        </w:rPr>
        <w:t xml:space="preserve">de Radiocomunicaciones </w:t>
      </w:r>
    </w:p>
    <w:p w:rsidR="004474BE" w:rsidRDefault="004474BE" w:rsidP="004B5CA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B5CA1">
        <w:rPr>
          <w:sz w:val="18"/>
          <w:szCs w:val="18"/>
          <w:lang w:val="es-ES_tradnl"/>
        </w:rPr>
        <w:t>4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4474BE" w:rsidRPr="004474BE" w:rsidRDefault="004474BE" w:rsidP="004B5CA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Comisión de Estudio </w:t>
      </w:r>
      <w:r w:rsidR="004B5CA1">
        <w:rPr>
          <w:sz w:val="18"/>
          <w:szCs w:val="18"/>
          <w:lang w:val="es-ES_tradnl"/>
        </w:rPr>
        <w:t>4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7D788D" w:rsidRPr="004474BE" w:rsidRDefault="007D788D" w:rsidP="007D788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7D788D" w:rsidRPr="004474BE" w:rsidRDefault="007D788D" w:rsidP="007D788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474BE" w:rsidRDefault="004474BE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8B5119" w:rsidRDefault="008B5119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</w:p>
    <w:p w:rsidR="008B5119" w:rsidRPr="004474BE" w:rsidRDefault="008B5119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</w:p>
    <w:p w:rsidR="002D7DD7" w:rsidRDefault="002D7DD7" w:rsidP="00031E6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6A6A5B" w:rsidRPr="00AA7AC0" w:rsidRDefault="006A6A5B" w:rsidP="006A6A5B">
      <w:pPr>
        <w:pStyle w:val="AnnexNoTitle"/>
        <w:rPr>
          <w:lang w:val="es-ES_tradnl"/>
        </w:rPr>
      </w:pPr>
      <w:r w:rsidRPr="00AA7AC0">
        <w:rPr>
          <w:lang w:val="es-ES_tradnl"/>
        </w:rPr>
        <w:lastRenderedPageBreak/>
        <w:t xml:space="preserve">Anexo </w:t>
      </w:r>
      <w:r w:rsidRPr="00AA7AC0">
        <w:rPr>
          <w:lang w:val="es-ES_tradnl"/>
        </w:rPr>
        <w:br/>
      </w:r>
      <w:r w:rsidRPr="00AA7AC0">
        <w:rPr>
          <w:lang w:val="es-ES_tradnl"/>
        </w:rPr>
        <w:br/>
        <w:t>Títulos y resúmenes de los proyectos de Recomendaciones</w:t>
      </w:r>
    </w:p>
    <w:p w:rsidR="006A6A5B" w:rsidRPr="00AA7AC0" w:rsidRDefault="006A6A5B" w:rsidP="006A6A5B">
      <w:pPr>
        <w:tabs>
          <w:tab w:val="right" w:pos="9639"/>
        </w:tabs>
        <w:spacing w:before="480"/>
        <w:rPr>
          <w:lang w:val="es-ES_tradnl"/>
        </w:rPr>
      </w:pPr>
      <w:r w:rsidRPr="00AA7AC0">
        <w:rPr>
          <w:u w:val="single"/>
          <w:lang w:val="es-ES_tradnl"/>
        </w:rPr>
        <w:t>Proyecto de nueva Recomendación UIT-R M.[AMS(R)S.METHODOLOGY]-0</w:t>
      </w:r>
      <w:r w:rsidRPr="00AA7AC0">
        <w:rPr>
          <w:lang w:val="es-ES_tradnl"/>
        </w:rPr>
        <w:tab/>
        <w:t>Doc. 4/41(Rev.1)</w:t>
      </w:r>
    </w:p>
    <w:p w:rsidR="006A6A5B" w:rsidRPr="00AA7AC0" w:rsidRDefault="006A6A5B" w:rsidP="006A6A5B">
      <w:pPr>
        <w:keepNext/>
        <w:keepLines/>
        <w:spacing w:before="360"/>
        <w:jc w:val="center"/>
        <w:rPr>
          <w:b/>
          <w:sz w:val="28"/>
          <w:lang w:val="es-ES_tradnl"/>
        </w:rPr>
      </w:pPr>
      <w:r w:rsidRPr="00AA7AC0">
        <w:rPr>
          <w:b/>
          <w:sz w:val="28"/>
          <w:lang w:val="es-ES_tradnl"/>
        </w:rPr>
        <w:t xml:space="preserve">Metodología para calcular las necesidades de espectro para las comunicaciones del servicio móvil aeronáutico (en rutas) por satélite en las bandas de frecuencias 1 545-1 555 MHz (espacio-Tierra) y 1 646,5-1 656,5 MHz </w:t>
      </w:r>
      <w:r w:rsidRPr="00AA7AC0">
        <w:rPr>
          <w:b/>
          <w:sz w:val="28"/>
          <w:lang w:val="es-ES_tradnl"/>
        </w:rPr>
        <w:br/>
        <w:t xml:space="preserve">(Tierra-espacio) relacionadas con las categorías de prioridad 1 a 6 </w:t>
      </w:r>
      <w:r w:rsidRPr="00AA7AC0">
        <w:rPr>
          <w:b/>
          <w:sz w:val="28"/>
          <w:lang w:val="es-ES_tradnl"/>
        </w:rPr>
        <w:br/>
        <w:t>del Artículo 44 del Reglamento de Radiocomunicaciones</w:t>
      </w:r>
    </w:p>
    <w:p w:rsidR="006A6A5B" w:rsidRPr="00AA7AC0" w:rsidRDefault="006A6A5B" w:rsidP="006A6A5B">
      <w:pPr>
        <w:spacing w:before="240"/>
        <w:rPr>
          <w:lang w:val="es-ES_tradnl"/>
        </w:rPr>
      </w:pPr>
      <w:r w:rsidRPr="00AA7AC0">
        <w:rPr>
          <w:lang w:val="es-ES_tradnl"/>
        </w:rPr>
        <w:t xml:space="preserve">En esta Recomendación se facilita una metodología destinada al cálculo de las necesidades de espectro para el servicio móvil aeronáutico (en rutas) por satélite en las bandas de frecuencias 1 545-1 555 MHz (espacio-Tierra) y 1 646,5-1 656,5 MHz (Tierra-espacio). Está destinada a ser utilizada para cuantificar las necesidades de espectro relacionadas con las categorías de prioridad 1 a 6 del Artículo </w:t>
      </w:r>
      <w:r w:rsidRPr="00AA7AC0">
        <w:rPr>
          <w:b/>
          <w:bCs/>
          <w:lang w:val="es-ES_tradnl"/>
        </w:rPr>
        <w:t>44</w:t>
      </w:r>
      <w:r w:rsidRPr="00AA7AC0">
        <w:rPr>
          <w:lang w:val="es-ES_tradnl"/>
        </w:rPr>
        <w:t xml:space="preserve"> del RR para el SMA(R)S a las que se aplican las</w:t>
      </w:r>
      <w:r w:rsidR="007D6218">
        <w:rPr>
          <w:lang w:val="es-ES_tradnl"/>
        </w:rPr>
        <w:t xml:space="preserve"> disposiciones de la Resolución </w:t>
      </w:r>
      <w:r w:rsidRPr="00AA7AC0">
        <w:rPr>
          <w:b/>
          <w:bCs/>
          <w:lang w:val="es-ES_tradnl"/>
        </w:rPr>
        <w:t>222</w:t>
      </w:r>
      <w:r w:rsidRPr="00AA7AC0">
        <w:rPr>
          <w:lang w:val="es-ES_tradnl"/>
        </w:rPr>
        <w:t xml:space="preserve"> </w:t>
      </w:r>
      <w:r w:rsidRPr="007D6218">
        <w:rPr>
          <w:b/>
          <w:bCs/>
          <w:lang w:val="es-ES_tradnl"/>
        </w:rPr>
        <w:t xml:space="preserve">(Rev.CMR-12). </w:t>
      </w:r>
      <w:r w:rsidRPr="00AA7AC0">
        <w:rPr>
          <w:lang w:val="es-ES_tradnl"/>
        </w:rPr>
        <w:t xml:space="preserve">La elaboración de esta Recomendación se solicitaba en la Resolución </w:t>
      </w:r>
      <w:r w:rsidRPr="00AA7AC0">
        <w:rPr>
          <w:b/>
          <w:bCs/>
          <w:lang w:val="es-ES_tradnl"/>
        </w:rPr>
        <w:t>422</w:t>
      </w:r>
      <w:r w:rsidRPr="00AA7AC0">
        <w:rPr>
          <w:lang w:val="es-ES_tradnl"/>
        </w:rPr>
        <w:t xml:space="preserve"> </w:t>
      </w:r>
      <w:r w:rsidRPr="00977CA7">
        <w:rPr>
          <w:b/>
          <w:bCs/>
          <w:lang w:val="es-ES_tradnl"/>
        </w:rPr>
        <w:t>(CMR-12).</w:t>
      </w:r>
    </w:p>
    <w:p w:rsidR="006A6A5B" w:rsidRPr="00AA7AC0" w:rsidRDefault="006A6A5B" w:rsidP="006A6A5B">
      <w:pPr>
        <w:tabs>
          <w:tab w:val="right" w:pos="9639"/>
        </w:tabs>
        <w:spacing w:before="360"/>
        <w:rPr>
          <w:lang w:val="es-ES_tradnl" w:eastAsia="ko-KR"/>
        </w:rPr>
      </w:pPr>
      <w:r w:rsidRPr="00AA7AC0">
        <w:rPr>
          <w:u w:val="single"/>
          <w:lang w:val="es-ES_tradnl"/>
        </w:rPr>
        <w:t xml:space="preserve">Proyecto de revisión de la Recomendación UIT-R </w:t>
      </w:r>
      <w:r w:rsidRPr="00AA7AC0">
        <w:rPr>
          <w:u w:val="single"/>
          <w:lang w:val="es-ES_tradnl" w:eastAsia="ko-KR"/>
        </w:rPr>
        <w:t>BO.1443-2</w:t>
      </w:r>
      <w:r w:rsidRPr="00AA7AC0">
        <w:rPr>
          <w:lang w:val="es-ES_tradnl" w:eastAsia="ko-KR"/>
        </w:rPr>
        <w:tab/>
        <w:t>Doc. 4/42(Rev.1)</w:t>
      </w:r>
    </w:p>
    <w:p w:rsidR="006A6A5B" w:rsidRPr="00AA7AC0" w:rsidRDefault="006A6A5B" w:rsidP="006A6A5B">
      <w:pPr>
        <w:keepNext/>
        <w:keepLines/>
        <w:spacing w:before="360"/>
        <w:jc w:val="center"/>
        <w:rPr>
          <w:b/>
          <w:sz w:val="28"/>
          <w:lang w:val="es-ES_tradnl"/>
        </w:rPr>
      </w:pPr>
      <w:r w:rsidRPr="00AA7AC0">
        <w:rPr>
          <w:b/>
          <w:sz w:val="28"/>
          <w:lang w:val="es-ES_tradnl"/>
        </w:rPr>
        <w:t xml:space="preserve">Diagramas de antena de referencia de estación terrena del servicio de radiodifusión por satélite para utilizar en la evaluación de la interferencia </w:t>
      </w:r>
      <w:r w:rsidRPr="00AA7AC0">
        <w:rPr>
          <w:b/>
          <w:sz w:val="28"/>
          <w:lang w:val="es-ES_tradnl"/>
        </w:rPr>
        <w:br/>
        <w:t xml:space="preserve">entre satélites no geoestacionarios en las bandas de frecuencias </w:t>
      </w:r>
      <w:r w:rsidRPr="00AA7AC0">
        <w:rPr>
          <w:b/>
          <w:sz w:val="28"/>
          <w:lang w:val="es-ES_tradnl"/>
        </w:rPr>
        <w:br/>
        <w:t>incluidas en el Apéndice 30 del RR</w:t>
      </w:r>
    </w:p>
    <w:p w:rsidR="006A6A5B" w:rsidRPr="00AA7AC0" w:rsidRDefault="006A6A5B" w:rsidP="006A6A5B">
      <w:pPr>
        <w:spacing w:before="240"/>
        <w:rPr>
          <w:lang w:val="es-ES_tradnl"/>
        </w:rPr>
      </w:pPr>
      <w:r w:rsidRPr="00AA7AC0">
        <w:rPr>
          <w:lang w:val="es-ES_tradnl"/>
        </w:rPr>
        <w:t xml:space="preserve">En la Recomendación </w:t>
      </w:r>
      <w:hyperlink r:id="rId11" w:history="1">
        <w:r w:rsidRPr="00AA7AC0">
          <w:rPr>
            <w:rStyle w:val="Hyperlink"/>
            <w:szCs w:val="24"/>
            <w:lang w:val="es-ES_tradnl"/>
          </w:rPr>
          <w:t>UIT-R BO.1443</w:t>
        </w:r>
      </w:hyperlink>
      <w:r w:rsidRPr="00AA7AC0">
        <w:rPr>
          <w:lang w:val="es-ES_tradnl"/>
        </w:rPr>
        <w:t xml:space="preserve"> se define un diagrama de ganancia para que lo utilicen las estaciones terrenas del SRS en las evaluaciones de la interferencia que implica a satélites no OSG. Una de sus aplicaciones es para el análisis de las redes de satélites  no OSG del SRS a fin de comprobar el cumplimiento de los límites de dfpe del Artículo </w:t>
      </w:r>
      <w:r w:rsidRPr="00AA7AC0">
        <w:rPr>
          <w:b/>
          <w:bCs/>
          <w:lang w:val="es-ES_tradnl"/>
        </w:rPr>
        <w:t>22</w:t>
      </w:r>
      <w:r w:rsidRPr="00AA7AC0">
        <w:rPr>
          <w:lang w:val="es-ES_tradnl"/>
        </w:rPr>
        <w:t xml:space="preserve"> del Reglamento de Radiocomunicaciones. El algoritmo fundamental para calcular la dfpe en relación con el análisis del Artículo </w:t>
      </w:r>
      <w:r w:rsidRPr="00AA7AC0">
        <w:rPr>
          <w:b/>
          <w:bCs/>
          <w:lang w:val="es-ES_tradnl"/>
        </w:rPr>
        <w:t>22</w:t>
      </w:r>
      <w:r w:rsidRPr="00AA7AC0">
        <w:rPr>
          <w:lang w:val="es-ES_tradnl"/>
        </w:rPr>
        <w:t xml:space="preserve"> se define en la Recomendación </w:t>
      </w:r>
      <w:hyperlink r:id="rId12" w:history="1">
        <w:r w:rsidRPr="00AA7AC0">
          <w:rPr>
            <w:rStyle w:val="Hyperlink"/>
            <w:szCs w:val="24"/>
            <w:lang w:val="es-ES_tradnl"/>
          </w:rPr>
          <w:t>UIT-R S.1503</w:t>
        </w:r>
      </w:hyperlink>
      <w:r w:rsidRPr="00AA7AC0">
        <w:rPr>
          <w:lang w:val="es-ES_tradnl"/>
        </w:rPr>
        <w:t>, que remite a su vez a los diagramas de ganancia recogidos en otras Recomendaciones como la Recomendación UIT-R BO.1443.</w:t>
      </w:r>
    </w:p>
    <w:p w:rsidR="006A6A5B" w:rsidRPr="00AA7AC0" w:rsidRDefault="006A6A5B" w:rsidP="006A6A5B">
      <w:pPr>
        <w:spacing w:before="240"/>
        <w:rPr>
          <w:lang w:val="es-ES_tradnl"/>
        </w:rPr>
      </w:pPr>
      <w:r w:rsidRPr="00AA7AC0">
        <w:rPr>
          <w:lang w:val="es-ES_tradnl"/>
        </w:rPr>
        <w:t>Durante la aplicación del programa informático para la implementación de la Recomendación UIT</w:t>
      </w:r>
      <w:r w:rsidRPr="00AA7AC0">
        <w:rPr>
          <w:lang w:val="es-ES_tradnl"/>
        </w:rPr>
        <w:noBreakHyphen/>
        <w:t>R S.1503, se detectaron errores de redacción en la Recomendación UIT-R BO.1443-2, y se consideró muy conveniente la corrección de dichos errores. En particular, se observó que, en la Figura 1 del Anexo 2, los ángulos esféricos estaban cambiados.</w:t>
      </w:r>
    </w:p>
    <w:p w:rsidR="006A6A5B" w:rsidRPr="00AA7AC0" w:rsidRDefault="006A6A5B" w:rsidP="006A6A5B">
      <w:pPr>
        <w:rPr>
          <w:lang w:val="es-ES_tradnl"/>
        </w:rPr>
      </w:pPr>
    </w:p>
    <w:p w:rsidR="002D7DD7" w:rsidRPr="0066606A" w:rsidRDefault="006A6A5B" w:rsidP="00AA7AC0">
      <w:pPr>
        <w:jc w:val="center"/>
      </w:pPr>
      <w:r w:rsidRPr="0062447D">
        <w:t>_____________</w:t>
      </w:r>
    </w:p>
    <w:sectPr w:rsidR="002D7DD7" w:rsidRPr="0066606A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BE" w:rsidRDefault="004474BE">
      <w:r>
        <w:separator/>
      </w:r>
    </w:p>
  </w:endnote>
  <w:endnote w:type="continuationSeparator" w:id="0">
    <w:p w:rsidR="004474BE" w:rsidRDefault="004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BE" w:rsidRDefault="004474BE">
      <w:r>
        <w:t>____________________</w:t>
      </w:r>
    </w:p>
  </w:footnote>
  <w:footnote w:type="continuationSeparator" w:id="0">
    <w:p w:rsidR="004474BE" w:rsidRDefault="0044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71A8" w:rsidRDefault="00E915AF" w:rsidP="00132A8B">
    <w:pPr>
      <w:pStyle w:val="Header"/>
      <w:rPr>
        <w:sz w:val="18"/>
        <w:szCs w:val="18"/>
      </w:rPr>
    </w:pPr>
    <w:r>
      <w:tab/>
    </w:r>
    <w:r>
      <w:tab/>
    </w:r>
    <w:r w:rsidR="00132A8B">
      <w:rPr>
        <w:sz w:val="18"/>
        <w:szCs w:val="18"/>
      </w:rPr>
      <w:t xml:space="preserve">- </w:t>
    </w:r>
    <w:r w:rsidR="001B42C9" w:rsidRPr="00A971A8">
      <w:rPr>
        <w:rStyle w:val="PageNumber"/>
        <w:sz w:val="18"/>
        <w:szCs w:val="18"/>
      </w:rPr>
      <w:fldChar w:fldCharType="begin"/>
    </w:r>
    <w:r w:rsidRPr="00A971A8">
      <w:rPr>
        <w:rStyle w:val="PageNumber"/>
        <w:sz w:val="18"/>
        <w:szCs w:val="18"/>
      </w:rPr>
      <w:instrText xml:space="preserve"> PAGE </w:instrText>
    </w:r>
    <w:r w:rsidR="001B42C9" w:rsidRPr="00A971A8">
      <w:rPr>
        <w:rStyle w:val="PageNumber"/>
        <w:sz w:val="18"/>
        <w:szCs w:val="18"/>
      </w:rPr>
      <w:fldChar w:fldCharType="separate"/>
    </w:r>
    <w:r w:rsidR="004C1430">
      <w:rPr>
        <w:rStyle w:val="PageNumber"/>
        <w:noProof/>
        <w:sz w:val="18"/>
        <w:szCs w:val="18"/>
      </w:rPr>
      <w:t>2</w:t>
    </w:r>
    <w:r w:rsidR="001B42C9" w:rsidRPr="00A971A8">
      <w:rPr>
        <w:rStyle w:val="PageNumber"/>
        <w:sz w:val="18"/>
        <w:szCs w:val="18"/>
      </w:rPr>
      <w:fldChar w:fldCharType="end"/>
    </w:r>
    <w:r w:rsidRPr="00A971A8">
      <w:rPr>
        <w:rStyle w:val="PageNumber"/>
        <w:sz w:val="18"/>
        <w:szCs w:val="18"/>
      </w:rPr>
      <w:t xml:space="preserve"> </w:t>
    </w:r>
    <w:r w:rsidR="00132A8B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71A8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4C1430">
      <w:rPr>
        <w:sz w:val="18"/>
        <w:szCs w:val="18"/>
      </w:rPr>
      <w:t xml:space="preserve">- </w:t>
    </w:r>
    <w:r w:rsidR="001B42C9" w:rsidRPr="00A971A8">
      <w:rPr>
        <w:iCs/>
        <w:sz w:val="18"/>
        <w:szCs w:val="18"/>
      </w:rPr>
      <w:fldChar w:fldCharType="begin"/>
    </w:r>
    <w:r w:rsidRPr="00A971A8">
      <w:rPr>
        <w:iCs/>
        <w:sz w:val="18"/>
        <w:szCs w:val="18"/>
      </w:rPr>
      <w:instrText xml:space="preserve"> PAGE  \* MERGEFORMAT </w:instrText>
    </w:r>
    <w:r w:rsidR="001B42C9" w:rsidRPr="00A971A8">
      <w:rPr>
        <w:iCs/>
        <w:sz w:val="18"/>
        <w:szCs w:val="18"/>
      </w:rPr>
      <w:fldChar w:fldCharType="separate"/>
    </w:r>
    <w:r w:rsidR="004C1430">
      <w:rPr>
        <w:iCs/>
        <w:noProof/>
        <w:sz w:val="18"/>
        <w:szCs w:val="18"/>
      </w:rPr>
      <w:t>3</w:t>
    </w:r>
    <w:r w:rsidR="001B42C9" w:rsidRPr="00A971A8">
      <w:rPr>
        <w:iCs/>
        <w:sz w:val="18"/>
        <w:szCs w:val="18"/>
      </w:rPr>
      <w:fldChar w:fldCharType="end"/>
    </w:r>
    <w:r w:rsidR="00A971A8">
      <w:rPr>
        <w:iCs/>
        <w:sz w:val="18"/>
        <w:szCs w:val="18"/>
      </w:rPr>
      <w:t xml:space="preserve"> </w:t>
    </w:r>
    <w:r w:rsidR="004C1430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E5921A3" wp14:editId="7C6C31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474B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2A8B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312E"/>
    <w:rsid w:val="002D5A15"/>
    <w:rsid w:val="002D5BDD"/>
    <w:rsid w:val="002D7DD7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034E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4CD"/>
    <w:rsid w:val="004326DB"/>
    <w:rsid w:val="0043682E"/>
    <w:rsid w:val="004474B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5CA1"/>
    <w:rsid w:val="004B7C9A"/>
    <w:rsid w:val="004C1430"/>
    <w:rsid w:val="004C6779"/>
    <w:rsid w:val="004D13A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4EC3"/>
    <w:rsid w:val="006A518B"/>
    <w:rsid w:val="006A6A5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0CB1"/>
    <w:rsid w:val="007D183E"/>
    <w:rsid w:val="007D3E8A"/>
    <w:rsid w:val="007D43D0"/>
    <w:rsid w:val="007D6218"/>
    <w:rsid w:val="007D788D"/>
    <w:rsid w:val="007E1833"/>
    <w:rsid w:val="007E3F13"/>
    <w:rsid w:val="007F751A"/>
    <w:rsid w:val="00800012"/>
    <w:rsid w:val="0080261F"/>
    <w:rsid w:val="00806160"/>
    <w:rsid w:val="008143A4"/>
    <w:rsid w:val="0081513E"/>
    <w:rsid w:val="008441A6"/>
    <w:rsid w:val="00854131"/>
    <w:rsid w:val="0085652D"/>
    <w:rsid w:val="00860203"/>
    <w:rsid w:val="0087694B"/>
    <w:rsid w:val="00880F4D"/>
    <w:rsid w:val="008B35A3"/>
    <w:rsid w:val="008B37E1"/>
    <w:rsid w:val="008B45F8"/>
    <w:rsid w:val="008B5119"/>
    <w:rsid w:val="008C2E74"/>
    <w:rsid w:val="008D5409"/>
    <w:rsid w:val="008E006D"/>
    <w:rsid w:val="008E38B4"/>
    <w:rsid w:val="008E72A9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7CA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971A8"/>
    <w:rsid w:val="00AA7AC0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1BD1"/>
    <w:rsid w:val="00B933BE"/>
    <w:rsid w:val="00BD6738"/>
    <w:rsid w:val="00BD7754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B3A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5DB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5354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1A99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4474BE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"/>
    <w:rsid w:val="002D7D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B1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B5119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5119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8B5119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B5119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4474BE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"/>
    <w:rsid w:val="002D7D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B1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B5119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5119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8B5119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8B511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.1503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BO.1443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4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35B0-D215-4F7D-9966-5008BC11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26</TotalTime>
  <Pages>3</Pages>
  <Words>777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11</cp:revision>
  <cp:lastPrinted>2013-10-28T08:50:00Z</cp:lastPrinted>
  <dcterms:created xsi:type="dcterms:W3CDTF">2013-10-18T12:32:00Z</dcterms:created>
  <dcterms:modified xsi:type="dcterms:W3CDTF">2013-10-28T08:51:00Z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