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472B7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421AB3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421AB3">
              <w:rPr>
                <w:b/>
                <w:bCs/>
                <w:szCs w:val="24"/>
                <w:lang w:val="fr-CH"/>
              </w:rPr>
              <w:t>7</w:t>
            </w:r>
            <w:r w:rsidR="00472B7B">
              <w:rPr>
                <w:b/>
                <w:bCs/>
                <w:szCs w:val="24"/>
                <w:lang w:val="fr-CH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E53DCE" w:rsidRPr="00825C8E" w:rsidRDefault="009C6A12" w:rsidP="00C34EBD">
            <w:pPr>
              <w:spacing w:before="0"/>
              <w:jc w:val="right"/>
              <w:rPr>
                <w:szCs w:val="24"/>
                <w:lang w:val="en-GB"/>
              </w:rPr>
            </w:pPr>
            <w:r w:rsidRPr="00825C8E">
              <w:rPr>
                <w:szCs w:val="24"/>
                <w:lang w:eastAsia="zh-CN"/>
              </w:rPr>
              <w:t>201</w:t>
            </w:r>
            <w:r w:rsidR="00421AB3" w:rsidRPr="00825C8E">
              <w:rPr>
                <w:szCs w:val="24"/>
                <w:lang w:eastAsia="zh-CN"/>
              </w:rPr>
              <w:t>5</w:t>
            </w:r>
            <w:r w:rsidRPr="00825C8E">
              <w:rPr>
                <w:rFonts w:cs="Microsoft YaHei"/>
                <w:szCs w:val="24"/>
                <w:lang w:eastAsia="zh-CN"/>
              </w:rPr>
              <w:t>年</w:t>
            </w:r>
            <w:r w:rsidR="00472B7B">
              <w:rPr>
                <w:rFonts w:cs="Microsoft YaHei" w:hint="eastAsia"/>
                <w:szCs w:val="24"/>
                <w:lang w:eastAsia="zh-CN"/>
              </w:rPr>
              <w:t>1</w:t>
            </w:r>
            <w:r w:rsidR="0086396C">
              <w:rPr>
                <w:rFonts w:cs="Microsoft YaHei" w:hint="eastAsia"/>
                <w:szCs w:val="24"/>
                <w:lang w:eastAsia="zh-CN"/>
              </w:rPr>
              <w:t>2</w:t>
            </w:r>
            <w:r w:rsidRPr="00825C8E">
              <w:rPr>
                <w:rFonts w:cs="Microsoft YaHei"/>
                <w:szCs w:val="24"/>
                <w:lang w:eastAsia="zh-CN"/>
              </w:rPr>
              <w:t>月</w:t>
            </w:r>
            <w:r w:rsidR="00FD6E62">
              <w:rPr>
                <w:rFonts w:cs="Microsoft YaHei"/>
                <w:szCs w:val="24"/>
                <w:lang w:eastAsia="zh-CN"/>
              </w:rPr>
              <w:t>1</w:t>
            </w:r>
            <w:r w:rsidR="00C34EBD">
              <w:rPr>
                <w:rFonts w:cs="Microsoft YaHei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825C8E">
              <w:rPr>
                <w:rFonts w:cs="Microsoft YaHei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421AB3" w:rsidP="0086396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hAnsi="SimSun" w:hint="eastAsia"/>
                <w:b/>
                <w:bCs/>
                <w:szCs w:val="24"/>
                <w:lang w:eastAsia="zh-CN"/>
              </w:rPr>
              <w:t>致</w:t>
            </w:r>
            <w:r w:rsidRPr="00505A6A">
              <w:rPr>
                <w:rFonts w:hint="eastAsia"/>
                <w:b/>
                <w:lang w:eastAsia="zh-CN"/>
              </w:rPr>
              <w:t>国际电联各成员国主管部门、无线电通信</w:t>
            </w:r>
            <w:r>
              <w:rPr>
                <w:rFonts w:hint="eastAsia"/>
                <w:b/>
                <w:lang w:eastAsia="zh-CN"/>
              </w:rPr>
              <w:t>部门</w:t>
            </w:r>
            <w:r w:rsidRPr="00505A6A">
              <w:rPr>
                <w:rFonts w:hint="eastAsia"/>
                <w:b/>
                <w:lang w:eastAsia="zh-CN"/>
              </w:rPr>
              <w:t>成员</w:t>
            </w:r>
            <w:r w:rsidR="0086396C"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  <w:lang w:eastAsia="zh-CN"/>
              </w:rPr>
              <w:br/>
            </w:r>
            <w:r w:rsidRPr="00505A6A">
              <w:rPr>
                <w:rFonts w:hint="eastAsia"/>
                <w:b/>
                <w:lang w:eastAsia="zh-CN"/>
              </w:rPr>
              <w:t>参加无线电通信第</w:t>
            </w:r>
            <w:r w:rsidR="0086396C">
              <w:rPr>
                <w:b/>
                <w:lang w:eastAsia="zh-CN"/>
              </w:rPr>
              <w:t>7</w:t>
            </w:r>
            <w:r w:rsidRPr="00505A6A">
              <w:rPr>
                <w:rFonts w:hint="eastAsia"/>
                <w:b/>
                <w:lang w:eastAsia="zh-CN"/>
              </w:rPr>
              <w:t>研究组工作的</w:t>
            </w:r>
            <w:r w:rsidRPr="00505A6A">
              <w:rPr>
                <w:b/>
                <w:lang w:eastAsia="zh-CN"/>
              </w:rPr>
              <w:t>ITU-R</w:t>
            </w:r>
            <w:r w:rsidRPr="00505A6A">
              <w:rPr>
                <w:rFonts w:hint="eastAsia"/>
                <w:b/>
                <w:lang w:eastAsia="zh-CN"/>
              </w:rPr>
              <w:t>部门准成员</w:t>
            </w:r>
            <w:r w:rsidR="0086396C">
              <w:rPr>
                <w:rFonts w:hint="eastAsia"/>
                <w:b/>
                <w:lang w:eastAsia="zh-CN"/>
              </w:rPr>
              <w:t>和学</w:t>
            </w:r>
            <w:r w:rsidR="0086396C">
              <w:rPr>
                <w:b/>
                <w:lang w:eastAsia="zh-CN"/>
              </w:rPr>
              <w:t>术成员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21AB3" w:rsidRPr="00E91EDF" w:rsidRDefault="00421AB3" w:rsidP="0086396C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86396C">
              <w:rPr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86396C">
              <w:rPr>
                <w:rFonts w:hint="eastAsia"/>
                <w:b/>
                <w:bCs/>
                <w:lang w:eastAsia="zh-CN"/>
              </w:rPr>
              <w:t>科学</w:t>
            </w:r>
            <w:r w:rsidR="0086396C">
              <w:rPr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86396C">
              <w:rPr>
                <w:rFonts w:hint="eastAsia"/>
                <w:b/>
                <w:bCs/>
                <w:lang w:eastAsia="zh-CN"/>
              </w:rPr>
              <w:t>会议</w:t>
            </w:r>
          </w:p>
          <w:p w:rsidR="00E53DCE" w:rsidRPr="00421AB3" w:rsidRDefault="0086396C" w:rsidP="00472B7B">
            <w:pPr>
              <w:pStyle w:val="enumlev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201</w:t>
            </w:r>
            <w:r w:rsidR="00472B7B">
              <w:rPr>
                <w:b/>
                <w:bCs/>
                <w:lang w:eastAsia="zh-CN"/>
              </w:rPr>
              <w:t>6</w:t>
            </w:r>
            <w:r>
              <w:rPr>
                <w:b/>
                <w:bCs/>
                <w:lang w:eastAsia="zh-CN"/>
              </w:rPr>
              <w:t>年</w:t>
            </w:r>
            <w:r w:rsidR="00472B7B">
              <w:rPr>
                <w:b/>
                <w:bCs/>
                <w:lang w:eastAsia="zh-CN"/>
              </w:rPr>
              <w:t>4</w:t>
            </w:r>
            <w:r>
              <w:rPr>
                <w:b/>
                <w:bCs/>
                <w:lang w:eastAsia="zh-CN"/>
              </w:rPr>
              <w:t>月</w:t>
            </w:r>
            <w:r w:rsidR="00472B7B">
              <w:rPr>
                <w:b/>
                <w:bCs/>
                <w:lang w:eastAsia="zh-CN"/>
              </w:rPr>
              <w:t>4</w:t>
            </w:r>
            <w:r>
              <w:rPr>
                <w:b/>
                <w:bCs/>
                <w:lang w:eastAsia="zh-CN"/>
              </w:rPr>
              <w:t>日，日内瓦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6396C" w:rsidRPr="00F64D85" w:rsidRDefault="0086396C" w:rsidP="0086396C">
      <w:pPr>
        <w:pStyle w:val="Heading1"/>
        <w:spacing w:line="240" w:lineRule="auto"/>
        <w:rPr>
          <w:lang w:eastAsia="zh-CN"/>
        </w:rPr>
      </w:pPr>
      <w:r w:rsidRPr="00F64D85">
        <w:rPr>
          <w:rFonts w:hint="eastAsia"/>
          <w:lang w:eastAsia="zh-CN"/>
        </w:rPr>
        <w:t>1</w:t>
      </w:r>
      <w:r w:rsidRPr="00F64D85">
        <w:rPr>
          <w:rFonts w:hint="eastAsia"/>
          <w:lang w:eastAsia="zh-CN"/>
        </w:rPr>
        <w:tab/>
      </w:r>
      <w:r w:rsidRPr="00F64D85">
        <w:rPr>
          <w:rFonts w:cs="SimSun" w:hint="eastAsia"/>
          <w:lang w:eastAsia="zh-CN"/>
        </w:rPr>
        <w:t>引言</w:t>
      </w:r>
    </w:p>
    <w:p w:rsidR="0086396C" w:rsidRPr="00F64D85" w:rsidRDefault="0086396C" w:rsidP="00472B7B">
      <w:pPr>
        <w:ind w:firstLineChars="200" w:firstLine="480"/>
        <w:rPr>
          <w:lang w:eastAsia="zh-CN"/>
        </w:rPr>
      </w:pPr>
      <w:r w:rsidRPr="00F64D85">
        <w:rPr>
          <w:rFonts w:cs="SimSun" w:hint="eastAsia"/>
          <w:szCs w:val="24"/>
          <w:lang w:val="en-GB" w:eastAsia="zh-CN"/>
        </w:rPr>
        <w:t>我们谨通过本行政通函宣布，继第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A</w:t>
      </w:r>
      <w:r w:rsidRPr="00F64D85">
        <w:rPr>
          <w:rFonts w:cs="SimSun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B</w:t>
      </w:r>
      <w:r w:rsidRPr="00F64D85">
        <w:rPr>
          <w:rFonts w:cstheme="minorHAnsi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7C</w:t>
      </w:r>
      <w:r w:rsidRPr="00F64D85">
        <w:rPr>
          <w:rFonts w:cs="SimSun" w:hint="eastAsia"/>
          <w:szCs w:val="24"/>
          <w:lang w:val="en-GB" w:eastAsia="zh-CN"/>
        </w:rPr>
        <w:t>和</w:t>
      </w:r>
      <w:r w:rsidRPr="00F64D85">
        <w:rPr>
          <w:rFonts w:hint="eastAsia"/>
          <w:lang w:eastAsia="zh-CN"/>
        </w:rPr>
        <w:t>7D</w:t>
      </w:r>
      <w:r w:rsidRPr="00F64D85">
        <w:rPr>
          <w:rFonts w:cs="SimSun" w:hint="eastAsia"/>
          <w:szCs w:val="24"/>
          <w:lang w:val="en-GB" w:eastAsia="zh-CN"/>
        </w:rPr>
        <w:t>工作组（见第</w:t>
      </w:r>
      <w:hyperlink r:id="rId8" w:history="1">
        <w:r w:rsidR="00472B7B" w:rsidRPr="00731E1C">
          <w:rPr>
            <w:rStyle w:val="Hyperlink"/>
            <w:szCs w:val="24"/>
            <w:lang w:val="fr-FR" w:eastAsia="zh-CN"/>
          </w:rPr>
          <w:t>7/LCCE/69</w:t>
        </w:r>
      </w:hyperlink>
      <w:r w:rsidRPr="00F64D85">
        <w:rPr>
          <w:rFonts w:cs="SimSun" w:hint="eastAsia"/>
          <w:szCs w:val="24"/>
          <w:lang w:val="en-GB" w:eastAsia="zh-CN"/>
        </w:rPr>
        <w:t>号通函）</w:t>
      </w:r>
      <w:r w:rsidRPr="00F64D85">
        <w:rPr>
          <w:rFonts w:hint="eastAsia"/>
          <w:lang w:eastAsia="zh-CN"/>
        </w:rPr>
        <w:t>会议之后，</w:t>
      </w:r>
      <w:r w:rsidRPr="00F64D85">
        <w:rPr>
          <w:lang w:eastAsia="zh-CN"/>
        </w:rPr>
        <w:t>ITU-R</w:t>
      </w:r>
      <w:r w:rsidRPr="00F64D85">
        <w:rPr>
          <w:rFonts w:hint="eastAsia"/>
          <w:lang w:eastAsia="zh-CN"/>
        </w:rPr>
        <w:t>第</w:t>
      </w:r>
      <w:r w:rsidRPr="00F64D85">
        <w:rPr>
          <w:lang w:eastAsia="zh-CN"/>
        </w:rPr>
        <w:t>7</w:t>
      </w:r>
      <w:r w:rsidRPr="00F64D85">
        <w:rPr>
          <w:rFonts w:hint="eastAsia"/>
          <w:lang w:eastAsia="zh-CN"/>
        </w:rPr>
        <w:t>研究组将于</w:t>
      </w:r>
      <w:r w:rsidRPr="00F64D85">
        <w:rPr>
          <w:lang w:eastAsia="zh-CN"/>
        </w:rPr>
        <w:t>201</w:t>
      </w:r>
      <w:r w:rsidR="00472B7B">
        <w:rPr>
          <w:lang w:eastAsia="zh-CN"/>
        </w:rPr>
        <w:t>6</w:t>
      </w:r>
      <w:r w:rsidRPr="00F64D85">
        <w:rPr>
          <w:rFonts w:hint="eastAsia"/>
          <w:lang w:eastAsia="zh-CN"/>
        </w:rPr>
        <w:t>年</w:t>
      </w:r>
      <w:r w:rsidR="00472B7B">
        <w:rPr>
          <w:lang w:eastAsia="zh-CN"/>
        </w:rPr>
        <w:t>4</w:t>
      </w:r>
      <w:r w:rsidRPr="00F64D85">
        <w:rPr>
          <w:rFonts w:hint="eastAsia"/>
          <w:lang w:eastAsia="zh-CN"/>
        </w:rPr>
        <w:t>月</w:t>
      </w:r>
      <w:r w:rsidR="00472B7B">
        <w:rPr>
          <w:lang w:eastAsia="zh-CN"/>
        </w:rPr>
        <w:t>4</w:t>
      </w:r>
      <w:r w:rsidRPr="00F64D85">
        <w:rPr>
          <w:rFonts w:hint="eastAsia"/>
          <w:lang w:eastAsia="zh-CN"/>
        </w:rPr>
        <w:t>日在日内瓦召开会议。</w:t>
      </w:r>
      <w:r w:rsidR="00A17899">
        <w:rPr>
          <w:rFonts w:hint="eastAsia"/>
          <w:lang w:eastAsia="zh-CN"/>
        </w:rPr>
        <w:t xml:space="preserve"> </w:t>
      </w:r>
    </w:p>
    <w:p w:rsidR="0086396C" w:rsidRDefault="0086396C" w:rsidP="0086396C">
      <w:pPr>
        <w:ind w:firstLineChars="200" w:firstLine="480"/>
        <w:rPr>
          <w:rFonts w:cs="SimSun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研究组会议将在日内瓦国际电联总部召开。开幕会议将于</w:t>
      </w:r>
      <w:r w:rsidRPr="00F64D85">
        <w:rPr>
          <w:rFonts w:cstheme="minorHAnsi"/>
          <w:szCs w:val="24"/>
          <w:lang w:val="en-GB" w:eastAsia="zh-CN"/>
        </w:rPr>
        <w:t>09:30</w:t>
      </w:r>
      <w:r w:rsidRPr="00F64D85">
        <w:rPr>
          <w:rFonts w:cs="SimSun" w:hint="eastAsia"/>
          <w:szCs w:val="24"/>
          <w:lang w:val="en-GB" w:eastAsia="zh-CN"/>
        </w:rPr>
        <w:t>开始。</w:t>
      </w:r>
    </w:p>
    <w:p w:rsidR="0086396C" w:rsidRPr="00F64D85" w:rsidRDefault="0086396C" w:rsidP="0086396C">
      <w:pPr>
        <w:ind w:firstLineChars="200" w:firstLine="480"/>
        <w:rPr>
          <w:rFonts w:cstheme="minorHAnsi"/>
          <w:szCs w:val="24"/>
          <w:lang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967"/>
        <w:gridCol w:w="2977"/>
        <w:gridCol w:w="3119"/>
      </w:tblGrid>
      <w:tr w:rsidR="0086396C" w:rsidRPr="00F64D85" w:rsidTr="00E9091D">
        <w:trPr>
          <w:jc w:val="center"/>
        </w:trPr>
        <w:tc>
          <w:tcPr>
            <w:tcW w:w="1543" w:type="dxa"/>
            <w:vAlign w:val="center"/>
          </w:tcPr>
          <w:p w:rsidR="0086396C" w:rsidRPr="0086396C" w:rsidRDefault="0086396C" w:rsidP="00E9091D">
            <w:pPr>
              <w:pStyle w:val="Tablehead"/>
            </w:pPr>
            <w:r w:rsidRPr="0086396C">
              <w:rPr>
                <w:rFonts w:hint="eastAsia"/>
              </w:rPr>
              <w:t>研究组</w:t>
            </w:r>
          </w:p>
        </w:tc>
        <w:tc>
          <w:tcPr>
            <w:tcW w:w="1967" w:type="dxa"/>
            <w:vAlign w:val="center"/>
          </w:tcPr>
          <w:p w:rsidR="0086396C" w:rsidRPr="0086396C" w:rsidRDefault="0086396C" w:rsidP="00E9091D">
            <w:pPr>
              <w:pStyle w:val="Tablehead"/>
            </w:pPr>
            <w:r w:rsidRPr="0086396C">
              <w:rPr>
                <w:rFonts w:hint="eastAsia"/>
              </w:rPr>
              <w:t>会议日期</w:t>
            </w:r>
          </w:p>
        </w:tc>
        <w:tc>
          <w:tcPr>
            <w:tcW w:w="2977" w:type="dxa"/>
            <w:vAlign w:val="center"/>
          </w:tcPr>
          <w:p w:rsidR="0086396C" w:rsidRPr="0086396C" w:rsidRDefault="0086396C" w:rsidP="00E9091D">
            <w:pPr>
              <w:pStyle w:val="Tablehead"/>
              <w:rPr>
                <w:lang w:eastAsia="zh-CN"/>
              </w:rPr>
            </w:pPr>
            <w:r w:rsidRPr="0086396C">
              <w:rPr>
                <w:rFonts w:hint="eastAsia"/>
                <w:lang w:eastAsia="zh-CN"/>
              </w:rPr>
              <w:t>提交文稿的截止时间</w:t>
            </w:r>
            <w:r w:rsidRPr="0086396C">
              <w:rPr>
                <w:lang w:eastAsia="zh-CN"/>
              </w:rPr>
              <w:br/>
            </w:r>
            <w:r w:rsidRPr="0086396C">
              <w:rPr>
                <w:rFonts w:hint="eastAsia"/>
                <w:lang w:eastAsia="zh-CN"/>
              </w:rPr>
              <w:t>协调世界时（</w:t>
            </w:r>
            <w:r w:rsidRPr="0086396C">
              <w:rPr>
                <w:rFonts w:hint="eastAsia"/>
                <w:lang w:eastAsia="zh-CN"/>
              </w:rPr>
              <w:t>UTC</w:t>
            </w:r>
            <w:r w:rsidRPr="0086396C">
              <w:rPr>
                <w:rFonts w:hint="eastAsia"/>
                <w:lang w:eastAsia="zh-CN"/>
              </w:rPr>
              <w:t>）</w:t>
            </w:r>
            <w:r w:rsidRPr="0086396C">
              <w:rPr>
                <w:rFonts w:hint="eastAsia"/>
                <w:lang w:eastAsia="zh-CN"/>
              </w:rPr>
              <w:t>16:00</w:t>
            </w:r>
          </w:p>
        </w:tc>
        <w:tc>
          <w:tcPr>
            <w:tcW w:w="3119" w:type="dxa"/>
            <w:vAlign w:val="center"/>
          </w:tcPr>
          <w:p w:rsidR="0086396C" w:rsidRPr="0086396C" w:rsidRDefault="0086396C" w:rsidP="00E9091D">
            <w:pPr>
              <w:pStyle w:val="Tablehead"/>
            </w:pPr>
            <w:r w:rsidRPr="0086396C">
              <w:rPr>
                <w:rFonts w:hint="eastAsia"/>
              </w:rPr>
              <w:t>开幕会议</w:t>
            </w:r>
          </w:p>
        </w:tc>
      </w:tr>
      <w:tr w:rsidR="0086396C" w:rsidRPr="00F64D85" w:rsidTr="00E9091D">
        <w:trPr>
          <w:jc w:val="center"/>
        </w:trPr>
        <w:tc>
          <w:tcPr>
            <w:tcW w:w="1543" w:type="dxa"/>
            <w:vAlign w:val="center"/>
          </w:tcPr>
          <w:p w:rsidR="0086396C" w:rsidRPr="00F64D85" w:rsidRDefault="0086396C" w:rsidP="00E9091D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r w:rsidRPr="00F64D85">
              <w:rPr>
                <w:rFonts w:hint="eastAsia"/>
                <w:lang w:val="en-GB" w:eastAsia="zh-CN"/>
              </w:rPr>
              <w:t>第</w:t>
            </w:r>
            <w:r w:rsidRPr="00F64D85">
              <w:rPr>
                <w:rFonts w:cstheme="minorHAnsi" w:hint="eastAsia"/>
                <w:lang w:val="en-GB" w:eastAsia="zh-CN"/>
              </w:rPr>
              <w:t>7</w:t>
            </w:r>
            <w:r w:rsidRPr="00F64D85">
              <w:rPr>
                <w:rFonts w:hint="eastAsia"/>
                <w:lang w:val="en-GB" w:eastAsia="zh-CN"/>
              </w:rPr>
              <w:t>研究组</w:t>
            </w:r>
          </w:p>
        </w:tc>
        <w:tc>
          <w:tcPr>
            <w:tcW w:w="1967" w:type="dxa"/>
            <w:vAlign w:val="center"/>
          </w:tcPr>
          <w:p w:rsidR="0086396C" w:rsidRPr="00F64D85" w:rsidRDefault="0086396C" w:rsidP="00E9091D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/>
                <w:lang w:val="en-GB" w:eastAsia="zh-CN"/>
              </w:rPr>
              <w:t>20</w:t>
            </w:r>
            <w:r w:rsidRPr="00F64D85">
              <w:rPr>
                <w:rFonts w:cstheme="minorHAnsi" w:hint="eastAsia"/>
                <w:lang w:val="en-GB" w:eastAsia="zh-CN"/>
              </w:rPr>
              <w:t>1</w:t>
            </w:r>
            <w:r w:rsidR="00472B7B">
              <w:rPr>
                <w:rFonts w:cstheme="minorHAnsi"/>
                <w:lang w:val="en-GB" w:eastAsia="zh-CN"/>
              </w:rPr>
              <w:t>6</w:t>
            </w:r>
            <w:r w:rsidRPr="00F64D85">
              <w:rPr>
                <w:rFonts w:hint="eastAsia"/>
                <w:lang w:val="en-GB" w:eastAsia="zh-CN"/>
              </w:rPr>
              <w:t>年</w:t>
            </w:r>
            <w:r w:rsidR="00472B7B">
              <w:rPr>
                <w:lang w:val="en-GB" w:eastAsia="zh-CN"/>
              </w:rPr>
              <w:t>4</w:t>
            </w:r>
            <w:r w:rsidRPr="00F64D85">
              <w:rPr>
                <w:rFonts w:hint="eastAsia"/>
                <w:lang w:val="en-GB" w:eastAsia="zh-CN"/>
              </w:rPr>
              <w:t>月</w:t>
            </w:r>
            <w:r w:rsidR="00472B7B">
              <w:rPr>
                <w:lang w:val="en-GB" w:eastAsia="zh-CN"/>
              </w:rPr>
              <w:t>4</w:t>
            </w:r>
            <w:r w:rsidRPr="00F64D85">
              <w:rPr>
                <w:rFonts w:cstheme="minorHAnsi" w:hint="eastAsia"/>
                <w:lang w:eastAsia="zh-CN"/>
              </w:rPr>
              <w:t>日</w:t>
            </w:r>
          </w:p>
        </w:tc>
        <w:tc>
          <w:tcPr>
            <w:tcW w:w="2977" w:type="dxa"/>
            <w:vAlign w:val="center"/>
          </w:tcPr>
          <w:p w:rsidR="0086396C" w:rsidRPr="00F64D85" w:rsidRDefault="0086396C" w:rsidP="00E9091D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 w:hint="eastAsia"/>
                <w:lang w:eastAsia="zh-CN"/>
              </w:rPr>
              <w:t>201</w:t>
            </w:r>
            <w:r w:rsidR="00472B7B">
              <w:rPr>
                <w:rFonts w:cstheme="minorHAnsi"/>
                <w:lang w:eastAsia="zh-CN"/>
              </w:rPr>
              <w:t>6</w:t>
            </w:r>
            <w:r w:rsidRPr="00F64D85">
              <w:rPr>
                <w:rFonts w:hint="eastAsia"/>
                <w:lang w:eastAsia="zh-CN"/>
              </w:rPr>
              <w:t>年</w:t>
            </w:r>
            <w:r w:rsidR="00472B7B">
              <w:rPr>
                <w:lang w:eastAsia="zh-CN"/>
              </w:rPr>
              <w:t>3</w:t>
            </w:r>
            <w:r w:rsidRPr="00F64D85">
              <w:rPr>
                <w:rFonts w:hint="eastAsia"/>
                <w:lang w:eastAsia="zh-CN"/>
              </w:rPr>
              <w:t>月</w:t>
            </w:r>
            <w:r w:rsidR="00472B7B">
              <w:rPr>
                <w:lang w:eastAsia="zh-CN"/>
              </w:rPr>
              <w:t>28</w:t>
            </w:r>
            <w:r w:rsidRPr="00F64D85">
              <w:rPr>
                <w:rFonts w:hint="eastAsia"/>
                <w:lang w:eastAsia="zh-CN"/>
              </w:rPr>
              <w:t>日（星期</w:t>
            </w:r>
            <w:r w:rsidR="00472B7B">
              <w:rPr>
                <w:rFonts w:hint="eastAsia"/>
                <w:lang w:eastAsia="zh-CN"/>
              </w:rPr>
              <w:t>一</w:t>
            </w:r>
            <w:r w:rsidRPr="00F64D85">
              <w:rPr>
                <w:rFonts w:hint="eastAsia"/>
                <w:lang w:eastAsia="zh-CN"/>
              </w:rPr>
              <w:t>）</w:t>
            </w:r>
          </w:p>
        </w:tc>
        <w:tc>
          <w:tcPr>
            <w:tcW w:w="3119" w:type="dxa"/>
            <w:vAlign w:val="center"/>
          </w:tcPr>
          <w:p w:rsidR="0086396C" w:rsidRPr="00F64D85" w:rsidRDefault="0086396C" w:rsidP="00E9091D">
            <w:pPr>
              <w:pStyle w:val="Tabletext"/>
              <w:jc w:val="center"/>
              <w:rPr>
                <w:rFonts w:cstheme="minorHAnsi"/>
                <w:lang w:val="en-GB" w:eastAsia="zh-CN"/>
              </w:rPr>
            </w:pPr>
            <w:r w:rsidRPr="00F64D85">
              <w:rPr>
                <w:rFonts w:cstheme="minorHAnsi"/>
                <w:lang w:val="en-GB" w:eastAsia="zh-CN"/>
              </w:rPr>
              <w:t>20</w:t>
            </w:r>
            <w:r w:rsidRPr="00F64D85">
              <w:rPr>
                <w:rFonts w:cstheme="minorHAnsi" w:hint="eastAsia"/>
                <w:lang w:val="en-GB" w:eastAsia="zh-CN"/>
              </w:rPr>
              <w:t>1</w:t>
            </w:r>
            <w:r w:rsidR="00472B7B">
              <w:rPr>
                <w:rFonts w:cstheme="minorHAnsi"/>
                <w:lang w:val="en-GB" w:eastAsia="zh-CN"/>
              </w:rPr>
              <w:t>6</w:t>
            </w:r>
            <w:r w:rsidRPr="00F64D85">
              <w:rPr>
                <w:rFonts w:hint="eastAsia"/>
                <w:lang w:val="en-GB" w:eastAsia="zh-CN"/>
              </w:rPr>
              <w:t>年</w:t>
            </w:r>
            <w:r w:rsidR="00472B7B">
              <w:rPr>
                <w:lang w:val="en-GB" w:eastAsia="zh-CN"/>
              </w:rPr>
              <w:t>4</w:t>
            </w:r>
            <w:r w:rsidRPr="00F64D85">
              <w:rPr>
                <w:rFonts w:hint="eastAsia"/>
                <w:lang w:val="en-GB" w:eastAsia="zh-CN"/>
              </w:rPr>
              <w:t>月</w:t>
            </w:r>
            <w:r w:rsidR="00472B7B">
              <w:rPr>
                <w:lang w:val="en-GB" w:eastAsia="zh-CN"/>
              </w:rPr>
              <w:t>4</w:t>
            </w:r>
            <w:r w:rsidRPr="00F64D85">
              <w:rPr>
                <w:rFonts w:cstheme="minorHAnsi" w:hint="eastAsia"/>
                <w:lang w:eastAsia="zh-CN"/>
              </w:rPr>
              <w:t>日</w:t>
            </w:r>
            <w:r w:rsidRPr="00F64D85">
              <w:rPr>
                <w:rFonts w:hint="eastAsia"/>
                <w:lang w:eastAsia="zh-CN"/>
              </w:rPr>
              <w:t>（星期</w:t>
            </w:r>
            <w:r w:rsidR="00472B7B">
              <w:rPr>
                <w:rFonts w:hint="eastAsia"/>
                <w:lang w:eastAsia="zh-CN"/>
              </w:rPr>
              <w:t>一</w:t>
            </w:r>
            <w:r w:rsidRPr="00F64D85">
              <w:rPr>
                <w:rFonts w:hint="eastAsia"/>
                <w:lang w:eastAsia="zh-CN"/>
              </w:rPr>
              <w:t>）</w:t>
            </w:r>
            <w:r w:rsidRPr="00F64D85">
              <w:rPr>
                <w:rFonts w:cstheme="minorHAnsi"/>
                <w:lang w:eastAsia="zh-CN"/>
              </w:rPr>
              <w:t>09:30</w:t>
            </w:r>
          </w:p>
        </w:tc>
      </w:tr>
    </w:tbl>
    <w:p w:rsidR="0086396C" w:rsidRPr="00F64D85" w:rsidRDefault="0086396C" w:rsidP="0086396C">
      <w:pPr>
        <w:pStyle w:val="Heading1"/>
        <w:spacing w:line="240" w:lineRule="auto"/>
        <w:rPr>
          <w:b w:val="0"/>
          <w:bCs/>
          <w:lang w:eastAsia="zh-CN"/>
        </w:rPr>
      </w:pPr>
      <w:r w:rsidRPr="00F64D85">
        <w:rPr>
          <w:lang w:eastAsia="zh-CN"/>
        </w:rPr>
        <w:t>2</w:t>
      </w:r>
      <w:r w:rsidRPr="00F64D85">
        <w:rPr>
          <w:lang w:eastAsia="zh-CN"/>
        </w:rPr>
        <w:tab/>
      </w:r>
      <w:r w:rsidRPr="00F64D85">
        <w:rPr>
          <w:rFonts w:cs="SimSun" w:hint="eastAsia"/>
          <w:lang w:eastAsia="zh-CN"/>
        </w:rPr>
        <w:t>会议议程</w:t>
      </w:r>
    </w:p>
    <w:p w:rsidR="0086396C" w:rsidRPr="00F64D85" w:rsidRDefault="0086396C" w:rsidP="00FF3F51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研究组会议的议程草案见附件。分配给第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研究组的课题见：</w:t>
      </w:r>
    </w:p>
    <w:p w:rsidR="0086396C" w:rsidRPr="00F64D85" w:rsidRDefault="00C34EBD" w:rsidP="0086396C">
      <w:pPr>
        <w:spacing w:line="240" w:lineRule="auto"/>
        <w:jc w:val="center"/>
        <w:rPr>
          <w:rFonts w:cstheme="minorHAnsi"/>
          <w:b/>
          <w:szCs w:val="24"/>
          <w:lang w:val="en-GB" w:eastAsia="zh-CN"/>
        </w:rPr>
      </w:pPr>
      <w:hyperlink r:id="rId9" w:history="1">
        <w:r w:rsidR="0086396C" w:rsidRPr="00493CB4">
          <w:rPr>
            <w:rStyle w:val="Hyperlink"/>
            <w:rFonts w:eastAsia="MS Mincho"/>
            <w:bCs/>
            <w:szCs w:val="24"/>
          </w:rPr>
          <w:t>http://www.itu.int/ITU-R/go/que-rsg7/en</w:t>
        </w:r>
      </w:hyperlink>
      <w:r w:rsidR="0086396C" w:rsidRPr="00F64D85">
        <w:rPr>
          <w:rFonts w:cs="SimSun" w:hint="eastAsia"/>
          <w:bCs/>
          <w:szCs w:val="24"/>
          <w:lang w:val="en-GB" w:eastAsia="zh-CN"/>
        </w:rPr>
        <w:t>。</w:t>
      </w:r>
    </w:p>
    <w:p w:rsidR="0086396C" w:rsidRPr="00F64D85" w:rsidRDefault="0086396C" w:rsidP="00BD6D78">
      <w:pPr>
        <w:pStyle w:val="Heading2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t>2.1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在研究组会议上通过建议书</w:t>
      </w:r>
      <w:r w:rsidR="00215F96">
        <w:rPr>
          <w:rFonts w:hint="eastAsia"/>
          <w:lang w:val="en-GB" w:eastAsia="zh-CN"/>
        </w:rPr>
        <w:t>和</w:t>
      </w:r>
      <w:r w:rsidR="00215F96">
        <w:rPr>
          <w:lang w:val="en-GB" w:eastAsia="zh-CN"/>
        </w:rPr>
        <w:t>课</w:t>
      </w:r>
      <w:r w:rsidR="00215F96">
        <w:rPr>
          <w:rFonts w:hint="eastAsia"/>
          <w:lang w:val="en-GB" w:eastAsia="zh-CN"/>
        </w:rPr>
        <w:t>题</w:t>
      </w:r>
      <w:r w:rsidRPr="00F64D85">
        <w:rPr>
          <w:rFonts w:hint="eastAsia"/>
          <w:lang w:val="en-GB" w:eastAsia="zh-CN"/>
        </w:rPr>
        <w:t>草案（</w:t>
      </w:r>
      <w:r w:rsidRPr="00F64D85">
        <w:rPr>
          <w:rFonts w:cstheme="minorHAnsi"/>
          <w:lang w:val="en-GB" w:eastAsia="zh-CN"/>
        </w:rPr>
        <w:t>ITU-R</w:t>
      </w:r>
      <w:r w:rsidRPr="00F64D85">
        <w:rPr>
          <w:rFonts w:hint="eastAsia"/>
          <w:lang w:val="en-GB" w:eastAsia="zh-CN"/>
        </w:rPr>
        <w:t>第</w:t>
      </w:r>
      <w:r w:rsidRPr="00F64D85">
        <w:rPr>
          <w:rFonts w:cstheme="minorHAnsi"/>
          <w:lang w:val="en-GB" w:eastAsia="zh-CN"/>
        </w:rPr>
        <w:t>1-</w:t>
      </w:r>
      <w:r w:rsidR="00472B7B">
        <w:rPr>
          <w:rFonts w:cstheme="minorHAnsi"/>
          <w:lang w:val="en-GB" w:eastAsia="zh-CN"/>
        </w:rPr>
        <w:t>7</w:t>
      </w:r>
      <w:r w:rsidRPr="00F64D85">
        <w:rPr>
          <w:rFonts w:hint="eastAsia"/>
          <w:lang w:val="en-GB" w:eastAsia="zh-CN"/>
        </w:rPr>
        <w:t>号决议第</w:t>
      </w:r>
      <w:r w:rsidR="00472B7B" w:rsidRPr="00731E1C">
        <w:rPr>
          <w:lang w:val="fr-FR" w:eastAsia="zh-CN"/>
        </w:rPr>
        <w:t>A2.6.2.2.</w:t>
      </w:r>
      <w:r w:rsidR="00BD6D78">
        <w:rPr>
          <w:lang w:val="fr-FR" w:eastAsia="zh-CN"/>
        </w:rPr>
        <w:t>2</w:t>
      </w:r>
      <w:r w:rsidRPr="00F64D85">
        <w:rPr>
          <w:rFonts w:hint="eastAsia"/>
          <w:lang w:val="en-GB" w:eastAsia="zh-CN"/>
        </w:rPr>
        <w:t>段）</w:t>
      </w:r>
    </w:p>
    <w:p w:rsidR="0086396C" w:rsidRPr="00F64D85" w:rsidRDefault="0086396C" w:rsidP="00472B7B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>
        <w:rPr>
          <w:rFonts w:cstheme="minorHAnsi" w:hint="eastAsia"/>
          <w:szCs w:val="24"/>
          <w:lang w:val="en-GB" w:eastAsia="zh-CN"/>
        </w:rPr>
        <w:t>没</w:t>
      </w:r>
      <w:r>
        <w:rPr>
          <w:rFonts w:cstheme="minorHAnsi"/>
          <w:szCs w:val="24"/>
          <w:lang w:val="en-GB" w:eastAsia="zh-CN"/>
        </w:rPr>
        <w:t>有</w:t>
      </w:r>
      <w:r w:rsidRPr="00F64D85">
        <w:rPr>
          <w:rFonts w:cstheme="minorHAnsi" w:hint="eastAsia"/>
          <w:szCs w:val="24"/>
          <w:lang w:val="en-GB" w:eastAsia="zh-CN"/>
        </w:rPr>
        <w:t>按照</w:t>
      </w:r>
      <w:r w:rsidRPr="00F64D85">
        <w:rPr>
          <w:rFonts w:cstheme="minorHAnsi" w:hint="eastAsia"/>
          <w:szCs w:val="24"/>
          <w:lang w:val="en-GB" w:eastAsia="zh-CN"/>
        </w:rPr>
        <w:t>ITU-R</w:t>
      </w:r>
      <w:r w:rsidRPr="00F64D85">
        <w:rPr>
          <w:rFonts w:cstheme="minorHAnsi" w:hint="eastAsia"/>
          <w:szCs w:val="24"/>
          <w:lang w:val="en-GB" w:eastAsia="zh-CN"/>
        </w:rPr>
        <w:t>第</w:t>
      </w:r>
      <w:r w:rsidRPr="00F64D85">
        <w:rPr>
          <w:rFonts w:cstheme="minorHAnsi" w:hint="eastAsia"/>
          <w:szCs w:val="24"/>
          <w:lang w:val="en-GB" w:eastAsia="zh-CN"/>
        </w:rPr>
        <w:t>1-</w:t>
      </w:r>
      <w:r w:rsidR="00472B7B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号决议第</w:t>
      </w:r>
      <w:r w:rsidR="00472B7B" w:rsidRPr="00731E1C">
        <w:rPr>
          <w:lang w:val="fr-FR" w:eastAsia="zh-CN"/>
        </w:rPr>
        <w:t>A2.6.2.2.2</w:t>
      </w:r>
      <w:r w:rsidRPr="00F64D85">
        <w:rPr>
          <w:rFonts w:cstheme="minorHAnsi" w:hint="eastAsia"/>
          <w:szCs w:val="24"/>
          <w:lang w:val="en-GB" w:eastAsia="zh-CN"/>
        </w:rPr>
        <w:t>段的规定提交研究组会议通过的建议书</w:t>
      </w:r>
      <w:r w:rsidR="00215F96">
        <w:rPr>
          <w:rFonts w:cstheme="minorHAnsi" w:hint="eastAsia"/>
          <w:szCs w:val="24"/>
          <w:lang w:val="en-GB" w:eastAsia="zh-CN"/>
        </w:rPr>
        <w:t>或</w:t>
      </w:r>
      <w:r w:rsidR="00215F96">
        <w:rPr>
          <w:rFonts w:cstheme="minorHAnsi"/>
          <w:szCs w:val="24"/>
          <w:lang w:val="en-GB" w:eastAsia="zh-CN"/>
        </w:rPr>
        <w:t>课题</w:t>
      </w:r>
      <w:r w:rsidRPr="00F64D85">
        <w:rPr>
          <w:rFonts w:cstheme="minorHAnsi" w:hint="eastAsia"/>
          <w:szCs w:val="24"/>
          <w:lang w:val="en-GB" w:eastAsia="zh-CN"/>
        </w:rPr>
        <w:t>。</w:t>
      </w:r>
    </w:p>
    <w:p w:rsidR="00795CF7" w:rsidRDefault="00795C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lang w:val="en-GB" w:eastAsia="zh-CN"/>
        </w:rPr>
      </w:pPr>
      <w:r>
        <w:rPr>
          <w:rFonts w:cstheme="minorHAnsi"/>
          <w:lang w:val="en-GB" w:eastAsia="zh-CN"/>
        </w:rPr>
        <w:br w:type="page"/>
      </w:r>
    </w:p>
    <w:p w:rsidR="0086396C" w:rsidRPr="00F64D85" w:rsidRDefault="0086396C" w:rsidP="00472B7B">
      <w:pPr>
        <w:pStyle w:val="Heading2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lastRenderedPageBreak/>
        <w:t>2.2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研究组以信函方式通过建议书</w:t>
      </w:r>
      <w:r>
        <w:rPr>
          <w:rFonts w:hint="eastAsia"/>
          <w:lang w:val="en-GB" w:eastAsia="zh-CN"/>
        </w:rPr>
        <w:t>和</w:t>
      </w:r>
      <w:r>
        <w:rPr>
          <w:lang w:val="en-GB" w:eastAsia="zh-CN"/>
        </w:rPr>
        <w:t>课题</w:t>
      </w:r>
      <w:r w:rsidRPr="00F64D85">
        <w:rPr>
          <w:rFonts w:hint="eastAsia"/>
          <w:lang w:val="en-GB" w:eastAsia="zh-CN"/>
        </w:rPr>
        <w:t>草案（</w:t>
      </w:r>
      <w:r w:rsidRPr="00F64D85">
        <w:rPr>
          <w:rFonts w:cstheme="minorHAnsi"/>
          <w:lang w:val="en-GB" w:eastAsia="zh-CN"/>
        </w:rPr>
        <w:t>ITU</w:t>
      </w:r>
      <w:r w:rsidRPr="00F64D85">
        <w:rPr>
          <w:rFonts w:cstheme="minorHAnsi"/>
          <w:lang w:eastAsia="zh-CN"/>
        </w:rPr>
        <w:t>-R</w:t>
      </w:r>
      <w:r w:rsidRPr="00F64D85">
        <w:rPr>
          <w:rFonts w:hint="eastAsia"/>
          <w:lang w:eastAsia="zh-CN"/>
        </w:rPr>
        <w:t>第</w:t>
      </w:r>
      <w:r w:rsidRPr="00F64D85">
        <w:rPr>
          <w:rFonts w:cstheme="minorHAnsi"/>
          <w:lang w:eastAsia="zh-CN"/>
        </w:rPr>
        <w:t>1-</w:t>
      </w:r>
      <w:r w:rsidR="00472B7B">
        <w:rPr>
          <w:rFonts w:cstheme="minorHAnsi"/>
          <w:lang w:eastAsia="zh-CN"/>
        </w:rPr>
        <w:t>7</w:t>
      </w:r>
      <w:r w:rsidRPr="00F64D85">
        <w:rPr>
          <w:rFonts w:hint="eastAsia"/>
          <w:lang w:eastAsia="zh-CN"/>
        </w:rPr>
        <w:t>号决议第</w:t>
      </w:r>
      <w:r w:rsidR="00472B7B" w:rsidRPr="00731E1C">
        <w:rPr>
          <w:lang w:val="fr-FR" w:eastAsia="zh-CN"/>
        </w:rPr>
        <w:t>A2.6.2.2.3</w:t>
      </w:r>
      <w:r w:rsidRPr="00F64D85">
        <w:rPr>
          <w:rFonts w:hint="eastAsia"/>
          <w:lang w:val="en-GB" w:eastAsia="zh-CN"/>
        </w:rPr>
        <w:t>段）</w:t>
      </w:r>
    </w:p>
    <w:p w:rsidR="00F471F9" w:rsidRPr="00F471F9" w:rsidRDefault="00F471F9" w:rsidP="00F471F9">
      <w:pPr>
        <w:ind w:firstLine="567"/>
        <w:rPr>
          <w:rFonts w:cs="SimSun"/>
          <w:szCs w:val="24"/>
          <w:lang w:val="en-GB" w:eastAsia="zh-CN"/>
        </w:rPr>
      </w:pPr>
      <w:r w:rsidRPr="00F471F9">
        <w:rPr>
          <w:rFonts w:cs="SimSun" w:hint="eastAsia"/>
          <w:szCs w:val="24"/>
          <w:lang w:val="en-GB" w:eastAsia="zh-CN"/>
        </w:rPr>
        <w:t>未建议研究组通过信函方式通过建议书或课题（</w:t>
      </w:r>
      <w:r w:rsidRPr="00F471F9">
        <w:rPr>
          <w:rFonts w:cs="SimSun"/>
          <w:szCs w:val="24"/>
          <w:lang w:val="en-GB" w:eastAsia="zh-CN"/>
        </w:rPr>
        <w:t>ITU-R 1-7</w:t>
      </w:r>
      <w:r w:rsidRPr="00F471F9">
        <w:rPr>
          <w:rFonts w:cs="SimSun" w:hint="eastAsia"/>
          <w:szCs w:val="24"/>
          <w:lang w:val="en-GB" w:eastAsia="zh-CN"/>
        </w:rPr>
        <w:t>号决议</w:t>
      </w:r>
      <w:r w:rsidRPr="00F471F9">
        <w:rPr>
          <w:rFonts w:cs="SimSun"/>
          <w:szCs w:val="24"/>
          <w:lang w:val="en-GB" w:eastAsia="zh-CN"/>
        </w:rPr>
        <w:t>A2.6.2.2.3</w:t>
      </w:r>
      <w:r w:rsidRPr="00F471F9">
        <w:rPr>
          <w:rFonts w:cs="SimSun" w:hint="eastAsia"/>
          <w:szCs w:val="24"/>
          <w:lang w:val="en-GB" w:eastAsia="zh-CN"/>
        </w:rPr>
        <w:t>段）</w:t>
      </w:r>
    </w:p>
    <w:p w:rsidR="0086396C" w:rsidRPr="00F64D85" w:rsidRDefault="0086396C" w:rsidP="0086396C">
      <w:pPr>
        <w:pStyle w:val="Heading1"/>
        <w:spacing w:line="240" w:lineRule="auto"/>
        <w:rPr>
          <w:lang w:val="en-GB" w:eastAsia="zh-CN"/>
        </w:rPr>
      </w:pPr>
      <w:r w:rsidRPr="00F64D85">
        <w:rPr>
          <w:lang w:val="en-GB" w:eastAsia="zh-CN"/>
        </w:rPr>
        <w:t>3</w:t>
      </w:r>
      <w:r w:rsidRPr="00F64D85">
        <w:rPr>
          <w:lang w:val="en-GB" w:eastAsia="zh-CN"/>
        </w:rPr>
        <w:tab/>
      </w:r>
      <w:r w:rsidRPr="00F64D85">
        <w:rPr>
          <w:rFonts w:cs="SimSun" w:hint="eastAsia"/>
          <w:lang w:val="en-GB" w:eastAsia="zh-CN"/>
        </w:rPr>
        <w:t>文稿</w:t>
      </w:r>
    </w:p>
    <w:p w:rsidR="0086396C" w:rsidRPr="00F64D85" w:rsidRDefault="0086396C" w:rsidP="00472B7B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按照</w:t>
      </w:r>
      <w:r w:rsidRPr="00F64D85">
        <w:rPr>
          <w:rFonts w:cstheme="minorHAnsi"/>
          <w:szCs w:val="24"/>
          <w:lang w:val="en-GB"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第</w:t>
      </w:r>
      <w:r w:rsidRPr="00F64D85">
        <w:rPr>
          <w:rFonts w:cstheme="minorHAnsi"/>
          <w:szCs w:val="24"/>
          <w:lang w:val="en-GB" w:eastAsia="zh-CN"/>
        </w:rPr>
        <w:t>1-</w:t>
      </w:r>
      <w:r w:rsidR="00472B7B">
        <w:rPr>
          <w:rFonts w:cstheme="minorHAnsi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号决议的规定处理针对第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研究组工作提交的文稿。</w:t>
      </w:r>
    </w:p>
    <w:p w:rsidR="0086396C" w:rsidRPr="00F64D85" w:rsidRDefault="00472B7B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691396">
        <w:rPr>
          <w:rFonts w:cs="Times New Roman"/>
          <w:szCs w:val="24"/>
          <w:lang w:eastAsia="zh-CN"/>
        </w:rPr>
        <w:t>接受文稿（包括文稿的修订、补遗和勘误）的最后期限为会议开幕的</w:t>
      </w:r>
      <w:r w:rsidRPr="00691396">
        <w:rPr>
          <w:rFonts w:cs="Times New Roman"/>
          <w:szCs w:val="24"/>
          <w:lang w:eastAsia="zh-CN"/>
        </w:rPr>
        <w:t>7</w:t>
      </w:r>
      <w:r w:rsidRPr="00691396">
        <w:rPr>
          <w:rFonts w:cs="Times New Roman"/>
          <w:szCs w:val="24"/>
          <w:lang w:eastAsia="zh-CN"/>
        </w:rPr>
        <w:t>个日历日前（协调世界时</w:t>
      </w:r>
      <w:r w:rsidRPr="00691396">
        <w:rPr>
          <w:rFonts w:cs="Times New Roman"/>
          <w:szCs w:val="24"/>
          <w:lang w:eastAsia="zh-CN"/>
        </w:rPr>
        <w:t>16:00</w:t>
      </w:r>
      <w:r w:rsidRPr="00691396">
        <w:rPr>
          <w:rFonts w:cs="Times New Roman"/>
          <w:szCs w:val="24"/>
          <w:lang w:eastAsia="zh-CN"/>
        </w:rPr>
        <w:t>）。</w:t>
      </w:r>
      <w:r w:rsidRPr="00691396">
        <w:rPr>
          <w:rFonts w:cs="Times New Roman"/>
          <w:b/>
          <w:bCs/>
          <w:szCs w:val="24"/>
          <w:lang w:eastAsia="zh-CN"/>
        </w:rPr>
        <w:t>本次会议接受文稿的截止日期见上述表格中的具体规定。</w:t>
      </w:r>
      <w:r w:rsidRPr="00691396">
        <w:rPr>
          <w:rFonts w:cs="Times New Roman"/>
          <w:szCs w:val="24"/>
          <w:lang w:eastAsia="zh-CN"/>
        </w:rPr>
        <w:t>在此截止日期后收到的文稿将不被接受。</w:t>
      </w:r>
      <w:r w:rsidRPr="00691396">
        <w:rPr>
          <w:rFonts w:cs="Times New Roman"/>
          <w:szCs w:val="24"/>
          <w:lang w:eastAsia="zh-CN"/>
        </w:rPr>
        <w:t>ITU-R</w:t>
      </w:r>
      <w:r w:rsidRPr="00691396">
        <w:rPr>
          <w:rFonts w:cs="Times New Roman"/>
          <w:szCs w:val="24"/>
          <w:lang w:eastAsia="zh-CN"/>
        </w:rPr>
        <w:t>第</w:t>
      </w:r>
      <w:r>
        <w:rPr>
          <w:rFonts w:cs="Times New Roman"/>
          <w:szCs w:val="24"/>
          <w:lang w:eastAsia="zh-CN"/>
        </w:rPr>
        <w:t>1-7</w:t>
      </w:r>
      <w:r>
        <w:rPr>
          <w:rFonts w:cs="Times New Roman"/>
          <w:szCs w:val="24"/>
          <w:lang w:eastAsia="zh-CN"/>
        </w:rPr>
        <w:t>号决议规定，不</w:t>
      </w:r>
      <w:r>
        <w:rPr>
          <w:rFonts w:cs="Times New Roman" w:hint="eastAsia"/>
          <w:szCs w:val="24"/>
          <w:lang w:eastAsia="zh-CN"/>
        </w:rPr>
        <w:t>能</w:t>
      </w:r>
      <w:r w:rsidRPr="00691396">
        <w:rPr>
          <w:rFonts w:cs="Times New Roman"/>
          <w:szCs w:val="24"/>
          <w:lang w:eastAsia="zh-CN"/>
        </w:rPr>
        <w:t>审议在会议开幕时尚未提供给与会者的文稿。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请与会者将文稿通过电子邮件的方式提交至：</w:t>
      </w:r>
    </w:p>
    <w:p w:rsidR="0086396C" w:rsidRPr="00F64D85" w:rsidRDefault="00C34EBD" w:rsidP="0086396C">
      <w:pPr>
        <w:spacing w:before="240" w:after="120" w:line="240" w:lineRule="auto"/>
        <w:jc w:val="center"/>
        <w:rPr>
          <w:rStyle w:val="Hyperlink"/>
          <w:rFonts w:cstheme="minorHAnsi"/>
          <w:szCs w:val="24"/>
          <w:lang w:val="en-GB"/>
        </w:rPr>
      </w:pPr>
      <w:hyperlink r:id="rId10" w:history="1">
        <w:r w:rsidR="0086396C" w:rsidRPr="00F96503">
          <w:rPr>
            <w:rStyle w:val="Hyperlink"/>
            <w:rFonts w:asciiTheme="minorHAnsi" w:eastAsia="MS Mincho" w:hAnsiTheme="minorHAnsi" w:cstheme="minorHAnsi"/>
            <w:szCs w:val="24"/>
          </w:rPr>
          <w:t>rsg7@itu.int</w:t>
        </w:r>
      </w:hyperlink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同时应抄送一份给第</w:t>
      </w:r>
      <w:r w:rsidRPr="00F64D85">
        <w:rPr>
          <w:rFonts w:cstheme="minorHAnsi" w:hint="eastAsia"/>
          <w:szCs w:val="24"/>
          <w:lang w:val="en-GB" w:eastAsia="zh-CN"/>
        </w:rPr>
        <w:t>7</w:t>
      </w:r>
      <w:r w:rsidRPr="00F64D85">
        <w:rPr>
          <w:rFonts w:cs="SimSun" w:hint="eastAsia"/>
          <w:szCs w:val="24"/>
          <w:lang w:val="en-GB" w:eastAsia="zh-CN"/>
        </w:rPr>
        <w:t>研究组的正副主席。有关地址可查阅：</w:t>
      </w:r>
    </w:p>
    <w:p w:rsidR="0086396C" w:rsidRPr="00F64D85" w:rsidRDefault="00C34EBD" w:rsidP="008639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rStyle w:val="Hyperlink"/>
          <w:rFonts w:cstheme="minorHAnsi"/>
          <w:bCs/>
          <w:szCs w:val="24"/>
          <w:lang w:eastAsia="zh-CN"/>
        </w:rPr>
      </w:pPr>
      <w:hyperlink r:id="rId11" w:history="1">
        <w:r w:rsidR="0086396C" w:rsidRPr="00493CB4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http://www.itu.int/go/rsg7/ch</w:t>
        </w:r>
      </w:hyperlink>
    </w:p>
    <w:p w:rsidR="0086396C" w:rsidRPr="00F64D85" w:rsidRDefault="0086396C" w:rsidP="0086396C">
      <w:pPr>
        <w:pStyle w:val="Heading1"/>
        <w:spacing w:line="240" w:lineRule="auto"/>
        <w:rPr>
          <w:lang w:val="en-GB" w:eastAsia="zh-CN"/>
        </w:rPr>
      </w:pPr>
      <w:r w:rsidRPr="00F64D85">
        <w:rPr>
          <w:lang w:val="en-GB" w:eastAsia="zh-CN"/>
        </w:rPr>
        <w:t>4</w:t>
      </w:r>
      <w:r w:rsidRPr="00F64D85">
        <w:rPr>
          <w:lang w:val="en-GB" w:eastAsia="zh-CN"/>
        </w:rPr>
        <w:tab/>
      </w:r>
      <w:r w:rsidRPr="00F64D85">
        <w:rPr>
          <w:rFonts w:cs="SimSun" w:hint="eastAsia"/>
          <w:lang w:val="en-GB" w:eastAsia="zh-CN"/>
        </w:rPr>
        <w:t>文件</w:t>
      </w:r>
    </w:p>
    <w:p w:rsidR="0086396C" w:rsidRPr="00F64D85" w:rsidRDefault="0086396C" w:rsidP="0060635B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文稿将在一个工作日内</w:t>
      </w:r>
      <w:r>
        <w:rPr>
          <w:rFonts w:hint="eastAsia"/>
          <w:szCs w:val="24"/>
          <w:lang w:val="en-GB" w:eastAsia="zh-CN"/>
        </w:rPr>
        <w:t>“</w:t>
      </w:r>
      <w:r w:rsidRPr="00F64D85">
        <w:rPr>
          <w:rFonts w:cs="SimSun" w:hint="eastAsia"/>
          <w:szCs w:val="24"/>
          <w:lang w:val="en-GB" w:eastAsia="zh-CN"/>
        </w:rPr>
        <w:t>照原样</w:t>
      </w:r>
      <w:r>
        <w:rPr>
          <w:rFonts w:hint="eastAsia"/>
          <w:szCs w:val="24"/>
          <w:lang w:val="en-GB" w:eastAsia="zh-CN"/>
        </w:rPr>
        <w:t>”</w:t>
      </w:r>
      <w:r w:rsidRPr="00F64D85">
        <w:rPr>
          <w:rFonts w:cs="SimSun" w:hint="eastAsia"/>
          <w:szCs w:val="24"/>
          <w:lang w:val="en-GB" w:eastAsia="zh-CN"/>
        </w:rPr>
        <w:t>发布在</w:t>
      </w:r>
      <w:hyperlink r:id="rId12" w:history="1">
        <w:r w:rsidR="0060635B" w:rsidRPr="00B36924">
          <w:rPr>
            <w:rStyle w:val="Hyperlink"/>
            <w:rFonts w:asciiTheme="minorHAnsi" w:hAnsiTheme="minorHAnsi" w:cstheme="minorHAnsi"/>
            <w:szCs w:val="24"/>
          </w:rPr>
          <w:t>http://www.itu.int/md/R15-SG07.AR-C/en</w:t>
        </w:r>
      </w:hyperlink>
      <w:r w:rsidRPr="00F64D85">
        <w:rPr>
          <w:rFonts w:cs="SimSun" w:hint="eastAsia"/>
          <w:szCs w:val="24"/>
          <w:lang w:val="en-GB" w:eastAsia="zh-CN"/>
        </w:rPr>
        <w:t>网站上。</w:t>
      </w:r>
    </w:p>
    <w:p w:rsidR="0086396C" w:rsidRPr="00F64D85" w:rsidRDefault="0086396C" w:rsidP="00472B7B">
      <w:pPr>
        <w:spacing w:line="240" w:lineRule="auto"/>
        <w:ind w:firstLineChars="200" w:firstLine="480"/>
        <w:rPr>
          <w:rFonts w:cstheme="minorHAnsi"/>
          <w:szCs w:val="24"/>
          <w:lang w:eastAsia="zh-CN"/>
        </w:rPr>
      </w:pPr>
      <w:r w:rsidRPr="00F64D85">
        <w:rPr>
          <w:rFonts w:cs="SimSun" w:hint="eastAsia"/>
          <w:szCs w:val="24"/>
          <w:lang w:val="en-GB" w:eastAsia="zh-CN"/>
        </w:rPr>
        <w:t>正式文本将在</w:t>
      </w:r>
      <w:r w:rsidRPr="00F64D85">
        <w:rPr>
          <w:rFonts w:cstheme="minorHAnsi" w:hint="eastAsia"/>
          <w:szCs w:val="24"/>
          <w:lang w:val="en-GB" w:eastAsia="zh-CN"/>
        </w:rPr>
        <w:t>3</w:t>
      </w:r>
      <w:r w:rsidRPr="00F64D85">
        <w:rPr>
          <w:rFonts w:cs="SimSun" w:hint="eastAsia"/>
          <w:szCs w:val="24"/>
          <w:lang w:val="en-GB" w:eastAsia="zh-CN"/>
        </w:rPr>
        <w:t>个工作日内在下列网址发布：</w:t>
      </w:r>
      <w:hyperlink r:id="rId13" w:history="1">
        <w:r w:rsidR="00472B7B" w:rsidRPr="00472B7B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http://www.itu.int/md/R15-SG07-C/en</w:t>
        </w:r>
      </w:hyperlink>
      <w:r w:rsidRPr="00F64D85">
        <w:rPr>
          <w:rFonts w:cs="SimSun" w:hint="eastAsia"/>
          <w:szCs w:val="24"/>
          <w:lang w:val="en-GB" w:eastAsia="zh-CN"/>
        </w:rPr>
        <w:t>。</w:t>
      </w:r>
    </w:p>
    <w:p w:rsidR="0086396C" w:rsidRPr="00F64D85" w:rsidRDefault="0086396C" w:rsidP="00795CF7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>
        <w:rPr>
          <w:rFonts w:cs="SimSun" w:hint="eastAsia"/>
          <w:szCs w:val="24"/>
          <w:lang w:val="en-GB" w:eastAsia="zh-CN"/>
        </w:rPr>
        <w:t>根据</w:t>
      </w:r>
      <w:r>
        <w:rPr>
          <w:rFonts w:cs="SimSun"/>
          <w:szCs w:val="24"/>
          <w:lang w:val="en-GB" w:eastAsia="zh-CN"/>
        </w:rPr>
        <w:t>第</w:t>
      </w:r>
      <w:r>
        <w:rPr>
          <w:rFonts w:cs="SimSun" w:hint="eastAsia"/>
          <w:szCs w:val="24"/>
          <w:lang w:val="en-GB" w:eastAsia="zh-CN"/>
        </w:rPr>
        <w:t>1</w:t>
      </w:r>
      <w:r>
        <w:rPr>
          <w:rFonts w:cs="SimSun"/>
          <w:szCs w:val="24"/>
          <w:lang w:val="en-GB" w:eastAsia="zh-CN"/>
        </w:rPr>
        <w:t>67</w:t>
      </w:r>
      <w:r>
        <w:rPr>
          <w:rFonts w:cs="SimSun"/>
          <w:szCs w:val="24"/>
          <w:lang w:val="en-GB" w:eastAsia="zh-CN"/>
        </w:rPr>
        <w:t>号决议</w:t>
      </w:r>
      <w:r w:rsidR="00795CF7">
        <w:rPr>
          <w:rFonts w:cs="SimSun" w:hint="eastAsia"/>
          <w:szCs w:val="24"/>
          <w:lang w:val="en-GB" w:eastAsia="zh-CN"/>
        </w:rPr>
        <w:t>（</w:t>
      </w:r>
      <w:r w:rsidR="00795CF7">
        <w:rPr>
          <w:rFonts w:cs="SimSun"/>
          <w:szCs w:val="24"/>
          <w:lang w:val="en-GB" w:eastAsia="zh-CN"/>
        </w:rPr>
        <w:t>2014</w:t>
      </w:r>
      <w:r w:rsidR="00795CF7">
        <w:rPr>
          <w:rFonts w:cs="SimSun"/>
          <w:szCs w:val="24"/>
          <w:lang w:val="en-GB" w:eastAsia="zh-CN"/>
        </w:rPr>
        <w:t>年，</w:t>
      </w:r>
      <w:r w:rsidR="00795CF7">
        <w:rPr>
          <w:rFonts w:cs="SimSun" w:hint="eastAsia"/>
          <w:szCs w:val="24"/>
          <w:lang w:val="en-GB" w:eastAsia="zh-CN"/>
        </w:rPr>
        <w:t>釜山，修订</w:t>
      </w:r>
      <w:r w:rsidR="00795CF7">
        <w:rPr>
          <w:rFonts w:cs="SimSun"/>
          <w:szCs w:val="24"/>
          <w:lang w:val="en-GB" w:eastAsia="zh-CN"/>
        </w:rPr>
        <w:t>版）</w:t>
      </w:r>
      <w:r w:rsidRPr="00F64D85">
        <w:rPr>
          <w:rFonts w:cs="SimSun" w:hint="eastAsia"/>
          <w:szCs w:val="24"/>
          <w:lang w:val="en-GB" w:eastAsia="zh-CN"/>
        </w:rPr>
        <w:t>，</w:t>
      </w:r>
      <w:r w:rsidRPr="00F64D85">
        <w:rPr>
          <w:rFonts w:cs="SimSun" w:hint="eastAsia"/>
          <w:b/>
          <w:bCs/>
          <w:szCs w:val="24"/>
          <w:lang w:val="en-GB" w:eastAsia="zh-CN"/>
        </w:rPr>
        <w:t>研究组会议将彻底实现无纸化</w:t>
      </w:r>
      <w:r w:rsidRPr="00F64D85">
        <w:rPr>
          <w:rFonts w:cs="SimSun" w:hint="eastAsia"/>
          <w:szCs w:val="24"/>
          <w:lang w:val="en-GB" w:eastAsia="zh-CN"/>
        </w:rPr>
        <w:t>。将在会议厅提供无线局域网设施，供与会代表使用。塔楼地下二层和</w:t>
      </w:r>
      <w:r w:rsidRPr="00F64D85">
        <w:rPr>
          <w:rFonts w:cstheme="minorHAnsi" w:hint="eastAsia"/>
          <w:szCs w:val="24"/>
          <w:lang w:val="en-GB" w:eastAsia="zh-CN"/>
        </w:rPr>
        <w:t>Montbrillant</w:t>
      </w:r>
      <w:r w:rsidRPr="00F64D85">
        <w:rPr>
          <w:rFonts w:cs="SimSun" w:hint="eastAsia"/>
          <w:szCs w:val="24"/>
          <w:lang w:val="en-GB" w:eastAsia="zh-CN"/>
        </w:rPr>
        <w:t>办公楼底层和一层的网吧设有打印机，供需要打印的代表使用。</w:t>
      </w:r>
      <w:r w:rsidRPr="00F64D85">
        <w:rPr>
          <w:rFonts w:hint="eastAsia"/>
          <w:szCs w:val="24"/>
          <w:lang w:eastAsia="zh-CN"/>
        </w:rPr>
        <w:t>服务台</w:t>
      </w:r>
      <w:r>
        <w:rPr>
          <w:rFonts w:hint="eastAsia"/>
          <w:szCs w:val="24"/>
          <w:lang w:eastAsia="zh-CN"/>
        </w:rPr>
        <w:t>（</w:t>
      </w:r>
      <w:hyperlink r:id="rId14" w:history="1">
        <w:r w:rsidRPr="00750762">
          <w:rPr>
            <w:rStyle w:val="Hyperlink"/>
            <w:szCs w:val="24"/>
            <w:lang w:eastAsia="zh-CN"/>
          </w:rPr>
          <w:t>servicedesk@itu.int</w:t>
        </w:r>
      </w:hyperlink>
      <w:r>
        <w:rPr>
          <w:rFonts w:hint="eastAsia"/>
          <w:szCs w:val="24"/>
          <w:lang w:eastAsia="zh-CN"/>
        </w:rPr>
        <w:t>）</w:t>
      </w:r>
      <w:r w:rsidRPr="00F64D85">
        <w:rPr>
          <w:rFonts w:cs="SimSun" w:hint="eastAsia"/>
          <w:szCs w:val="24"/>
          <w:lang w:val="en-GB" w:eastAsia="zh-CN"/>
        </w:rPr>
        <w:t>准备了有限数量的手提电脑供未自带电脑者使用。</w:t>
      </w:r>
    </w:p>
    <w:p w:rsidR="0086396C" w:rsidRPr="00F64D85" w:rsidRDefault="0086396C" w:rsidP="0086396C">
      <w:pPr>
        <w:pStyle w:val="Heading1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 w:hint="eastAsia"/>
          <w:lang w:val="en-GB" w:eastAsia="zh-CN"/>
        </w:rPr>
        <w:t>5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远程参会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theme="minorHAnsi"/>
          <w:szCs w:val="24"/>
          <w:lang w:val="en-GB" w:eastAsia="zh-CN"/>
        </w:rPr>
      </w:pPr>
      <w:r w:rsidRPr="00F64D85">
        <w:rPr>
          <w:rFonts w:cs="SimSun" w:hint="eastAsia"/>
          <w:bCs/>
          <w:szCs w:val="24"/>
          <w:lang w:val="en-GB" w:eastAsia="zh-CN"/>
        </w:rPr>
        <w:t>为便于远程参与</w:t>
      </w:r>
      <w:r>
        <w:rPr>
          <w:rFonts w:cs="SimSun" w:hint="eastAsia"/>
          <w:bCs/>
          <w:szCs w:val="24"/>
          <w:lang w:val="en-GB" w:eastAsia="zh-CN"/>
        </w:rPr>
        <w:t>跟踪</w:t>
      </w:r>
      <w:r w:rsidRPr="00F64D85">
        <w:rPr>
          <w:rFonts w:cstheme="minorHAnsi" w:hint="eastAsia"/>
          <w:bCs/>
          <w:szCs w:val="24"/>
          <w:lang w:val="en-GB" w:eastAsia="zh-CN"/>
        </w:rPr>
        <w:t>ITU-R</w:t>
      </w:r>
      <w:r w:rsidRPr="00F64D85">
        <w:rPr>
          <w:rFonts w:cs="SimSun" w:hint="eastAsia"/>
          <w:bCs/>
          <w:szCs w:val="24"/>
          <w:lang w:val="en-GB" w:eastAsia="zh-CN"/>
        </w:rPr>
        <w:t>会议</w:t>
      </w:r>
      <w:r>
        <w:rPr>
          <w:rFonts w:cs="SimSun" w:hint="eastAsia"/>
          <w:bCs/>
          <w:szCs w:val="24"/>
          <w:lang w:val="en-GB" w:eastAsia="zh-CN"/>
        </w:rPr>
        <w:t>进程</w:t>
      </w:r>
      <w:r w:rsidRPr="00F64D85">
        <w:rPr>
          <w:rFonts w:cs="SimSun" w:hint="eastAsia"/>
          <w:bCs/>
          <w:szCs w:val="24"/>
          <w:lang w:val="en-GB" w:eastAsia="zh-CN"/>
        </w:rPr>
        <w:t>，将通过国际电联互联网广播服务（</w:t>
      </w:r>
      <w:r w:rsidRPr="00F64D85">
        <w:rPr>
          <w:rFonts w:cstheme="minorHAnsi" w:hint="eastAsia"/>
          <w:bCs/>
          <w:szCs w:val="24"/>
          <w:lang w:val="en-GB" w:eastAsia="zh-CN"/>
        </w:rPr>
        <w:t>IBS</w:t>
      </w:r>
      <w:r w:rsidRPr="00F64D85">
        <w:rPr>
          <w:rFonts w:cs="SimSun" w:hint="eastAsia"/>
          <w:bCs/>
          <w:szCs w:val="24"/>
          <w:lang w:val="en-GB" w:eastAsia="zh-CN"/>
        </w:rPr>
        <w:t>）以所有文种提供研究组全体会议的音频网播。使用网播设施的与会者无需进行会议注册</w:t>
      </w:r>
      <w:r>
        <w:rPr>
          <w:rFonts w:cs="SimSun" w:hint="eastAsia"/>
          <w:bCs/>
          <w:szCs w:val="24"/>
          <w:lang w:val="en-GB" w:eastAsia="zh-CN"/>
        </w:rPr>
        <w:t>，</w:t>
      </w:r>
      <w:r>
        <w:rPr>
          <w:rFonts w:cs="SimSun"/>
          <w:bCs/>
          <w:szCs w:val="24"/>
          <w:lang w:val="en-GB" w:eastAsia="zh-CN"/>
        </w:rPr>
        <w:t>但需有国际电联</w:t>
      </w:r>
      <w:hyperlink r:id="rId15" w:history="1">
        <w:r w:rsidRPr="00795CF7">
          <w:rPr>
            <w:rStyle w:val="Hyperlink"/>
            <w:rFonts w:cs="SimSun"/>
            <w:bCs/>
            <w:szCs w:val="24"/>
            <w:lang w:eastAsia="zh-CN"/>
          </w:rPr>
          <w:t>TIES</w:t>
        </w:r>
        <w:r w:rsidRPr="00795CF7">
          <w:rPr>
            <w:rStyle w:val="Hyperlink"/>
            <w:rFonts w:cs="SimSun" w:hint="eastAsia"/>
            <w:bCs/>
            <w:szCs w:val="24"/>
            <w:lang w:eastAsia="zh-CN"/>
          </w:rPr>
          <w:t>账</w:t>
        </w:r>
        <w:r w:rsidRPr="00795CF7">
          <w:rPr>
            <w:rStyle w:val="Hyperlink"/>
            <w:rFonts w:cs="SimSun"/>
            <w:bCs/>
            <w:szCs w:val="24"/>
            <w:lang w:eastAsia="zh-CN"/>
          </w:rPr>
          <w:t>号</w:t>
        </w:r>
      </w:hyperlink>
      <w:r>
        <w:rPr>
          <w:rFonts w:cs="SimSun"/>
          <w:bCs/>
          <w:szCs w:val="24"/>
          <w:lang w:eastAsia="zh-CN"/>
        </w:rPr>
        <w:t>才能接入网播</w:t>
      </w:r>
      <w:r w:rsidRPr="00F64D85">
        <w:rPr>
          <w:rFonts w:cs="SimSun" w:hint="eastAsia"/>
          <w:bCs/>
          <w:szCs w:val="24"/>
          <w:lang w:val="en-GB" w:eastAsia="zh-CN"/>
        </w:rPr>
        <w:t>。</w:t>
      </w:r>
    </w:p>
    <w:p w:rsidR="00FF3F51" w:rsidRDefault="00FF3F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cstheme="minorHAnsi"/>
          <w:b/>
          <w:lang w:val="en-GB" w:eastAsia="zh-CN"/>
        </w:rPr>
      </w:pPr>
      <w:r>
        <w:rPr>
          <w:rFonts w:cstheme="minorHAnsi"/>
          <w:lang w:val="en-GB" w:eastAsia="zh-CN"/>
        </w:rPr>
        <w:br w:type="page"/>
      </w:r>
    </w:p>
    <w:p w:rsidR="0086396C" w:rsidRPr="00F64D85" w:rsidRDefault="0086396C" w:rsidP="0086396C">
      <w:pPr>
        <w:pStyle w:val="Heading1"/>
        <w:spacing w:line="240" w:lineRule="auto"/>
        <w:rPr>
          <w:rFonts w:cstheme="minorHAnsi"/>
          <w:lang w:val="en-GB" w:eastAsia="zh-CN"/>
        </w:rPr>
      </w:pPr>
      <w:r w:rsidRPr="00F64D85">
        <w:rPr>
          <w:rFonts w:cstheme="minorHAnsi"/>
          <w:lang w:val="en-GB" w:eastAsia="zh-CN"/>
        </w:rPr>
        <w:lastRenderedPageBreak/>
        <w:t>6</w:t>
      </w:r>
      <w:r w:rsidRPr="00F64D85">
        <w:rPr>
          <w:rFonts w:cstheme="minorHAnsi"/>
          <w:lang w:val="en-GB" w:eastAsia="zh-CN"/>
        </w:rPr>
        <w:tab/>
      </w:r>
      <w:r w:rsidRPr="00F64D85">
        <w:rPr>
          <w:rFonts w:hint="eastAsia"/>
          <w:lang w:val="en-GB" w:eastAsia="zh-CN"/>
        </w:rPr>
        <w:t>参会</w:t>
      </w:r>
      <w:r w:rsidRPr="00F64D85">
        <w:rPr>
          <w:rFonts w:cstheme="minorHAnsi" w:hint="eastAsia"/>
          <w:lang w:val="en-GB" w:eastAsia="zh-CN"/>
        </w:rPr>
        <w:t>/</w:t>
      </w:r>
      <w:r w:rsidRPr="00F64D85">
        <w:rPr>
          <w:rFonts w:hint="eastAsia"/>
          <w:lang w:val="en-GB" w:eastAsia="zh-CN"/>
        </w:rPr>
        <w:t>签证要求</w:t>
      </w:r>
      <w:r w:rsidRPr="00F64D85">
        <w:rPr>
          <w:lang w:val="en-GB" w:eastAsia="zh-CN"/>
        </w:rPr>
        <w:t>/</w:t>
      </w:r>
      <w:r w:rsidRPr="00F64D85">
        <w:rPr>
          <w:rFonts w:hint="eastAsia"/>
          <w:lang w:val="en-GB" w:eastAsia="zh-CN"/>
        </w:rPr>
        <w:t>住宿</w:t>
      </w:r>
    </w:p>
    <w:p w:rsidR="0086396C" w:rsidRPr="00F64D85" w:rsidRDefault="0086396C" w:rsidP="0086396C">
      <w:pPr>
        <w:spacing w:line="240" w:lineRule="auto"/>
        <w:ind w:firstLineChars="200" w:firstLine="480"/>
        <w:rPr>
          <w:rFonts w:cs="SimSun"/>
          <w:szCs w:val="24"/>
          <w:lang w:eastAsia="zh-CN"/>
        </w:rPr>
      </w:pP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F64D85">
        <w:rPr>
          <w:rFonts w:cstheme="minorHAnsi"/>
          <w:szCs w:val="24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）</w:t>
      </w:r>
      <w:r w:rsidRPr="00C115A7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完全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经由网上注册。每位</w:t>
      </w:r>
      <w:r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成员都需指定一名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负责办理所有注册手续，包括也需由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F64D85">
        <w:rPr>
          <w:rFonts w:cs="SimSun" w:hint="eastAsia"/>
          <w:szCs w:val="24"/>
          <w:lang w:val="en-GB" w:eastAsia="zh-CN"/>
        </w:rPr>
        <w:t>希望注册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="SimSun" w:hint="eastAsia"/>
          <w:szCs w:val="24"/>
          <w:lang w:val="en-GB" w:eastAsia="zh-CN"/>
        </w:rPr>
        <w:t>会议的个人应直接与负责其单位的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指定牵头人联系。</w:t>
      </w:r>
      <w:r w:rsidRPr="00F64D85">
        <w:rPr>
          <w:rFonts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 xml:space="preserve"> </w:t>
      </w:r>
      <w:r w:rsidRPr="00F64D85">
        <w:rPr>
          <w:szCs w:val="24"/>
          <w:lang w:eastAsia="zh-CN"/>
        </w:rPr>
        <w:t>DFP</w:t>
      </w:r>
      <w:r w:rsidRPr="00F64D85">
        <w:rPr>
          <w:rFonts w:cstheme="minorHAnsi" w:hint="eastAsia"/>
          <w:color w:val="000000" w:themeColor="text1"/>
          <w:szCs w:val="24"/>
          <w:shd w:val="clear" w:color="auto" w:fill="FFFFFF"/>
          <w:lang w:eastAsia="zh-CN"/>
        </w:rPr>
        <w:t>的</w:t>
      </w:r>
      <w:r w:rsidRPr="00F64D85">
        <w:rPr>
          <w:rFonts w:hint="eastAsia"/>
          <w:szCs w:val="24"/>
          <w:lang w:eastAsia="zh-CN"/>
        </w:rPr>
        <w:t>名单（受</w:t>
      </w:r>
      <w:r w:rsidRPr="00F64D85">
        <w:rPr>
          <w:szCs w:val="24"/>
          <w:lang w:eastAsia="zh-CN"/>
        </w:rPr>
        <w:t>TIES</w:t>
      </w:r>
      <w:r w:rsidRPr="00F64D85">
        <w:rPr>
          <w:rFonts w:hint="eastAsia"/>
          <w:szCs w:val="24"/>
          <w:lang w:eastAsia="zh-CN"/>
        </w:rPr>
        <w:t>保护）和有关会议注册、签证支持要求、旅馆住宿等详细信息，见</w:t>
      </w:r>
      <w:r w:rsidRPr="00F64D85">
        <w:rPr>
          <w:rFonts w:hint="eastAsia"/>
          <w:szCs w:val="24"/>
          <w:lang w:val="en-GB" w:eastAsia="zh-CN"/>
        </w:rPr>
        <w:t>：</w:t>
      </w:r>
    </w:p>
    <w:p w:rsidR="0086396C" w:rsidRPr="00F64D85" w:rsidRDefault="00C34EBD" w:rsidP="0086396C">
      <w:pPr>
        <w:spacing w:before="0" w:line="240" w:lineRule="auto"/>
        <w:jc w:val="left"/>
        <w:rPr>
          <w:szCs w:val="24"/>
          <w:lang w:eastAsia="zh-CN"/>
        </w:rPr>
      </w:pPr>
      <w:hyperlink r:id="rId16" w:history="1">
        <w:r w:rsidR="0086396C" w:rsidRPr="00E86859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60635B" w:rsidRPr="00E9091D">
        <w:rPr>
          <w:rFonts w:cs="SimSun" w:hint="eastAsia"/>
          <w:bCs/>
          <w:lang w:val="en-GB"/>
        </w:rPr>
        <w:t>。</w:t>
      </w:r>
    </w:p>
    <w:p w:rsidR="00421AB3" w:rsidRPr="00E91EDF" w:rsidRDefault="00421AB3" w:rsidP="00E9091D">
      <w:pPr>
        <w:spacing w:before="1920"/>
        <w:jc w:val="left"/>
        <w:rPr>
          <w:lang w:eastAsia="zh-CN"/>
        </w:rPr>
      </w:pPr>
      <w:r w:rsidRPr="00E91EDF">
        <w:rPr>
          <w:lang w:eastAsia="zh-CN"/>
        </w:rPr>
        <w:t>主任</w:t>
      </w:r>
      <w:r w:rsidRPr="00FD6E62">
        <w:rPr>
          <w:lang w:eastAsia="zh-CN"/>
        </w:rPr>
        <w:br/>
      </w:r>
      <w:r w:rsidRPr="00E91EDF">
        <w:rPr>
          <w:lang w:eastAsia="zh-CN"/>
        </w:rPr>
        <w:t>弗朗索瓦</w:t>
      </w:r>
      <w:r w:rsidRPr="00E91EDF">
        <w:rPr>
          <w:lang w:eastAsia="zh-CN"/>
        </w:rPr>
        <w:t>•</w:t>
      </w:r>
      <w:r w:rsidRPr="00E91EDF">
        <w:rPr>
          <w:lang w:eastAsia="zh-CN"/>
        </w:rPr>
        <w:t>朗西</w:t>
      </w:r>
    </w:p>
    <w:p w:rsidR="0086396C" w:rsidRDefault="0086396C" w:rsidP="00E9091D">
      <w:pPr>
        <w:spacing w:before="2880" w:after="360" w:line="240" w:lineRule="auto"/>
        <w:rPr>
          <w:rFonts w:cs="SimSun"/>
          <w:szCs w:val="24"/>
          <w:lang w:val="en-GB" w:eastAsia="zh-CN"/>
        </w:rPr>
      </w:pPr>
      <w:r w:rsidRPr="00F64D85">
        <w:rPr>
          <w:rFonts w:cs="SimSun" w:hint="eastAsia"/>
          <w:b/>
          <w:bCs/>
          <w:szCs w:val="24"/>
          <w:lang w:val="en-GB" w:eastAsia="zh-CN"/>
        </w:rPr>
        <w:t>附件：</w:t>
      </w:r>
      <w:r w:rsidR="009008D6">
        <w:rPr>
          <w:rFonts w:cstheme="minorHAnsi"/>
          <w:bCs/>
          <w:szCs w:val="24"/>
          <w:lang w:val="en-GB" w:eastAsia="zh-CN"/>
        </w:rPr>
        <w:t>1</w:t>
      </w:r>
      <w:r w:rsidRPr="00F64D85">
        <w:rPr>
          <w:rFonts w:cs="SimSun" w:hint="eastAsia"/>
          <w:szCs w:val="24"/>
          <w:lang w:val="en-GB" w:eastAsia="zh-CN"/>
        </w:rPr>
        <w:t>件</w:t>
      </w:r>
    </w:p>
    <w:p w:rsidR="0086396C" w:rsidRPr="00F64D85" w:rsidRDefault="0086396C" w:rsidP="00E9091D">
      <w:pPr>
        <w:tabs>
          <w:tab w:val="left" w:pos="6237"/>
        </w:tabs>
        <w:spacing w:before="4800" w:line="240" w:lineRule="auto"/>
        <w:jc w:val="left"/>
        <w:rPr>
          <w:b/>
          <w:bCs/>
          <w:sz w:val="18"/>
          <w:szCs w:val="18"/>
          <w:lang w:val="en-GB" w:eastAsia="zh-CN"/>
        </w:rPr>
      </w:pPr>
      <w:r w:rsidRPr="00F64D85">
        <w:rPr>
          <w:b/>
          <w:bCs/>
          <w:sz w:val="18"/>
          <w:szCs w:val="18"/>
          <w:lang w:val="en-GB" w:eastAsia="zh-CN"/>
        </w:rPr>
        <w:t>分发：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国际电联成员国主管部门和参加无线电通信第</w:t>
      </w:r>
      <w:r w:rsidRPr="00F64D85">
        <w:rPr>
          <w:sz w:val="18"/>
          <w:szCs w:val="18"/>
          <w:lang w:val="en-GB" w:eastAsia="zh-CN"/>
        </w:rPr>
        <w:t>7</w:t>
      </w:r>
      <w:r w:rsidRPr="00F64D85">
        <w:rPr>
          <w:rFonts w:hint="eastAsia"/>
          <w:sz w:val="18"/>
          <w:szCs w:val="18"/>
          <w:lang w:val="en-GB" w:eastAsia="zh-CN"/>
        </w:rPr>
        <w:t>研究组工作的无线电通信部门成员</w:t>
      </w:r>
    </w:p>
    <w:p w:rsidR="0086396C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参加无线电通信第</w:t>
      </w:r>
      <w:r w:rsidRPr="00F64D85">
        <w:rPr>
          <w:sz w:val="18"/>
          <w:szCs w:val="18"/>
          <w:lang w:val="en-GB" w:eastAsia="zh-CN"/>
        </w:rPr>
        <w:t>7</w:t>
      </w:r>
      <w:r w:rsidRPr="00F64D85">
        <w:rPr>
          <w:rFonts w:hint="eastAsia"/>
          <w:sz w:val="18"/>
          <w:szCs w:val="18"/>
          <w:lang w:val="en-GB" w:eastAsia="zh-CN"/>
        </w:rPr>
        <w:t>研究组工作的</w:t>
      </w:r>
      <w:r w:rsidRPr="00F64D85">
        <w:rPr>
          <w:sz w:val="18"/>
          <w:szCs w:val="18"/>
          <w:lang w:val="en-GB" w:eastAsia="zh-CN"/>
        </w:rPr>
        <w:t>ITU-R</w:t>
      </w:r>
      <w:r w:rsidRPr="00F64D85">
        <w:rPr>
          <w:rFonts w:hint="eastAsia"/>
          <w:sz w:val="18"/>
          <w:szCs w:val="18"/>
          <w:lang w:val="en-GB" w:eastAsia="zh-CN"/>
        </w:rPr>
        <w:t>部门准成员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>
        <w:rPr>
          <w:rFonts w:hint="eastAsia"/>
          <w:sz w:val="18"/>
          <w:szCs w:val="18"/>
          <w:lang w:val="en-GB" w:eastAsia="zh-CN"/>
        </w:rPr>
        <w:t>国</w:t>
      </w:r>
      <w:r>
        <w:rPr>
          <w:sz w:val="18"/>
          <w:szCs w:val="18"/>
          <w:lang w:val="en-GB" w:eastAsia="zh-CN"/>
        </w:rPr>
        <w:t>际电联学术成员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无线电通信研究组和规则</w:t>
      </w:r>
      <w:r w:rsidRPr="00F64D85">
        <w:rPr>
          <w:sz w:val="18"/>
          <w:szCs w:val="18"/>
          <w:lang w:val="en-GB" w:eastAsia="zh-CN"/>
        </w:rPr>
        <w:t>/</w:t>
      </w:r>
      <w:r w:rsidRPr="00F64D85">
        <w:rPr>
          <w:rFonts w:hint="eastAsia"/>
          <w:sz w:val="18"/>
          <w:szCs w:val="18"/>
          <w:lang w:val="en-GB" w:eastAsia="zh-CN"/>
        </w:rPr>
        <w:t>程序问题特别委员会正副主席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大会筹备会议正副主席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无线电规则委员会委员</w:t>
      </w:r>
    </w:p>
    <w:p w:rsidR="0086396C" w:rsidRPr="00F64D85" w:rsidRDefault="0086396C" w:rsidP="0086396C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n-GB" w:eastAsia="zh-CN"/>
        </w:rPr>
      </w:pPr>
      <w:r w:rsidRPr="00F64D85">
        <w:rPr>
          <w:sz w:val="18"/>
          <w:szCs w:val="18"/>
          <w:lang w:val="en-GB" w:eastAsia="zh-CN"/>
        </w:rPr>
        <w:t>–</w:t>
      </w:r>
      <w:r w:rsidRPr="00F64D85">
        <w:rPr>
          <w:sz w:val="18"/>
          <w:szCs w:val="18"/>
          <w:lang w:val="en-GB" w:eastAsia="zh-CN"/>
        </w:rPr>
        <w:tab/>
      </w:r>
      <w:r w:rsidRPr="00F64D85">
        <w:rPr>
          <w:rFonts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421AB3" w:rsidRDefault="00421A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6396C" w:rsidRPr="00F64D85" w:rsidRDefault="0086396C" w:rsidP="0060635B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</w:p>
    <w:p w:rsidR="0086396C" w:rsidRPr="00F64D85" w:rsidRDefault="0086396C" w:rsidP="0086396C">
      <w:pPr>
        <w:pStyle w:val="AnnexTitle"/>
        <w:rPr>
          <w:rFonts w:ascii="Calibri" w:hAnsi="Calibri"/>
          <w:sz w:val="28"/>
          <w:szCs w:val="28"/>
          <w:lang w:eastAsia="zh-CN"/>
        </w:rPr>
      </w:pPr>
      <w:r w:rsidRPr="00F64D85">
        <w:rPr>
          <w:rFonts w:ascii="Calibri" w:hAnsi="Calibri" w:hint="eastAsia"/>
          <w:sz w:val="28"/>
          <w:szCs w:val="28"/>
          <w:lang w:eastAsia="zh-CN"/>
        </w:rPr>
        <w:t>无线电通信第</w:t>
      </w:r>
      <w:r w:rsidRPr="00F64D85">
        <w:rPr>
          <w:rFonts w:ascii="Calibri" w:hAnsi="Calibri"/>
          <w:sz w:val="28"/>
          <w:szCs w:val="28"/>
          <w:lang w:eastAsia="zh-CN"/>
        </w:rPr>
        <w:t>7</w:t>
      </w:r>
      <w:r w:rsidRPr="00F64D85">
        <w:rPr>
          <w:rFonts w:ascii="Calibri" w:hAnsi="Calibri" w:hint="eastAsia"/>
          <w:sz w:val="28"/>
          <w:szCs w:val="28"/>
          <w:lang w:eastAsia="zh-CN"/>
        </w:rPr>
        <w:t>研究组会议的议程草案</w:t>
      </w:r>
    </w:p>
    <w:p w:rsidR="0086396C" w:rsidRPr="00F64D85" w:rsidRDefault="0086396C" w:rsidP="00472B7B">
      <w:pPr>
        <w:spacing w:before="120" w:line="240" w:lineRule="auto"/>
        <w:jc w:val="center"/>
        <w:rPr>
          <w:szCs w:val="20"/>
          <w:lang w:val="en-GB" w:eastAsia="zh-CN"/>
        </w:rPr>
      </w:pPr>
      <w:r>
        <w:rPr>
          <w:rFonts w:hint="eastAsia"/>
          <w:szCs w:val="20"/>
          <w:lang w:val="en-GB" w:eastAsia="zh-CN"/>
        </w:rPr>
        <w:t>（</w:t>
      </w:r>
      <w:r w:rsidRPr="00F64D85">
        <w:rPr>
          <w:rFonts w:hint="eastAsia"/>
          <w:szCs w:val="20"/>
          <w:lang w:val="en-GB" w:eastAsia="zh-CN"/>
        </w:rPr>
        <w:t>201</w:t>
      </w:r>
      <w:r w:rsidR="00472B7B">
        <w:rPr>
          <w:szCs w:val="20"/>
          <w:lang w:val="en-GB" w:eastAsia="zh-CN"/>
        </w:rPr>
        <w:t>6</w:t>
      </w:r>
      <w:r w:rsidRPr="00F64D85">
        <w:rPr>
          <w:rFonts w:hint="eastAsia"/>
          <w:szCs w:val="20"/>
          <w:lang w:val="en-GB" w:eastAsia="zh-CN"/>
        </w:rPr>
        <w:t>年</w:t>
      </w:r>
      <w:r w:rsidR="00472B7B">
        <w:rPr>
          <w:szCs w:val="20"/>
          <w:lang w:val="en-GB" w:eastAsia="zh-CN"/>
        </w:rPr>
        <w:t>4</w:t>
      </w:r>
      <w:r w:rsidRPr="00F64D85">
        <w:rPr>
          <w:rFonts w:hint="eastAsia"/>
          <w:szCs w:val="20"/>
          <w:lang w:val="en-GB" w:eastAsia="zh-CN"/>
        </w:rPr>
        <w:t>月</w:t>
      </w:r>
      <w:r w:rsidR="00472B7B">
        <w:rPr>
          <w:szCs w:val="20"/>
          <w:lang w:val="en-GB" w:eastAsia="zh-CN"/>
        </w:rPr>
        <w:t>4</w:t>
      </w:r>
      <w:r w:rsidRPr="00F64D85">
        <w:rPr>
          <w:rFonts w:hint="eastAsia"/>
          <w:szCs w:val="20"/>
          <w:lang w:val="en-GB" w:eastAsia="zh-CN"/>
        </w:rPr>
        <w:t>日，日内瓦</w:t>
      </w:r>
      <w:r>
        <w:rPr>
          <w:rFonts w:hint="eastAsia"/>
          <w:szCs w:val="20"/>
          <w:lang w:val="en-GB" w:eastAsia="zh-CN"/>
        </w:rPr>
        <w:t>）</w:t>
      </w:r>
    </w:p>
    <w:p w:rsidR="0086396C" w:rsidRPr="00F64D85" w:rsidRDefault="0086396C" w:rsidP="00E9091D">
      <w:pPr>
        <w:snapToGrid w:val="0"/>
        <w:spacing w:before="480" w:line="240" w:lineRule="auto"/>
        <w:jc w:val="left"/>
        <w:rPr>
          <w:szCs w:val="20"/>
          <w:lang w:val="en-GB" w:eastAsia="zh-CN"/>
        </w:rPr>
      </w:pPr>
      <w:r w:rsidRPr="00F64D85">
        <w:rPr>
          <w:b/>
          <w:bCs/>
          <w:szCs w:val="20"/>
          <w:lang w:val="en-GB" w:eastAsia="zh-CN"/>
        </w:rPr>
        <w:t>1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开幕致词</w:t>
      </w:r>
    </w:p>
    <w:p w:rsidR="0086396C" w:rsidRPr="00F64D85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bCs/>
          <w:szCs w:val="20"/>
          <w:lang w:val="en-GB" w:eastAsia="zh-CN"/>
        </w:rPr>
        <w:tab/>
        <w:t>1.1</w:t>
      </w:r>
      <w:r w:rsidRPr="00F64D85">
        <w:rPr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无线电通信局主任</w:t>
      </w:r>
    </w:p>
    <w:p w:rsidR="0086396C" w:rsidRPr="00F64D85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Pr="00F64D85">
        <w:rPr>
          <w:b/>
          <w:bCs/>
          <w:szCs w:val="20"/>
          <w:lang w:val="en-GB" w:eastAsia="zh-CN"/>
        </w:rPr>
        <w:t>1.2</w:t>
      </w:r>
      <w:r w:rsidRPr="00F64D85">
        <w:rPr>
          <w:szCs w:val="20"/>
          <w:lang w:val="en-GB" w:eastAsia="zh-CN"/>
        </w:rPr>
        <w:tab/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主席</w:t>
      </w:r>
    </w:p>
    <w:p w:rsidR="0086396C" w:rsidRPr="00F64D85" w:rsidRDefault="0086396C" w:rsidP="0086396C">
      <w:pPr>
        <w:snapToGrid w:val="0"/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szCs w:val="20"/>
          <w:lang w:val="en-GB" w:eastAsia="zh-CN"/>
        </w:rPr>
        <w:t>2</w:t>
      </w:r>
      <w:r w:rsidRPr="00F64D85">
        <w:rPr>
          <w:b/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批准议程</w:t>
      </w:r>
    </w:p>
    <w:p w:rsidR="0086396C" w:rsidRDefault="0086396C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b/>
          <w:szCs w:val="20"/>
          <w:lang w:val="en-GB" w:eastAsia="zh-CN"/>
        </w:rPr>
        <w:t>3</w:t>
      </w: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任命报告人</w:t>
      </w:r>
    </w:p>
    <w:p w:rsidR="0060635B" w:rsidRPr="00F64D85" w:rsidRDefault="0060635B" w:rsidP="0086396C">
      <w:pPr>
        <w:spacing w:before="120" w:line="240" w:lineRule="auto"/>
        <w:jc w:val="left"/>
        <w:rPr>
          <w:szCs w:val="20"/>
          <w:lang w:val="en-GB" w:eastAsia="zh-CN"/>
        </w:rPr>
      </w:pPr>
      <w:r w:rsidRPr="00F95E02">
        <w:rPr>
          <w:b/>
          <w:bCs/>
          <w:szCs w:val="20"/>
          <w:lang w:val="en-GB" w:eastAsia="zh-CN"/>
        </w:rPr>
        <w:t>4</w:t>
      </w:r>
      <w:r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任命</w:t>
      </w:r>
      <w:r>
        <w:rPr>
          <w:rFonts w:hint="eastAsia"/>
          <w:szCs w:val="20"/>
          <w:lang w:val="en-GB" w:eastAsia="zh-CN"/>
        </w:rPr>
        <w:t>工作</w:t>
      </w:r>
      <w:r>
        <w:rPr>
          <w:szCs w:val="20"/>
          <w:lang w:val="en-GB" w:eastAsia="zh-CN"/>
        </w:rPr>
        <w:t>组主席</w:t>
      </w:r>
    </w:p>
    <w:p w:rsidR="0086396C" w:rsidRDefault="0060635B" w:rsidP="0060635B">
      <w:pPr>
        <w:spacing w:before="120" w:line="240" w:lineRule="auto"/>
        <w:ind w:left="794" w:hanging="794"/>
        <w:jc w:val="left"/>
        <w:rPr>
          <w:szCs w:val="20"/>
          <w:lang w:val="en-GB" w:eastAsia="zh-CN"/>
        </w:rPr>
      </w:pPr>
      <w:r>
        <w:rPr>
          <w:b/>
          <w:bCs/>
          <w:szCs w:val="20"/>
          <w:lang w:val="en-GB" w:eastAsia="zh-CN"/>
        </w:rPr>
        <w:t>5</w:t>
      </w:r>
      <w:r w:rsidR="0086396C" w:rsidRPr="00F64D85">
        <w:rPr>
          <w:szCs w:val="20"/>
          <w:lang w:val="en-GB" w:eastAsia="zh-CN"/>
        </w:rPr>
        <w:tab/>
      </w:r>
      <w:r w:rsidR="0086396C" w:rsidRPr="00F64D85">
        <w:rPr>
          <w:rFonts w:hint="eastAsia"/>
          <w:szCs w:val="20"/>
          <w:lang w:val="en-GB" w:eastAsia="zh-CN"/>
        </w:rPr>
        <w:t>201</w:t>
      </w:r>
      <w:r>
        <w:rPr>
          <w:szCs w:val="20"/>
          <w:lang w:val="en-GB" w:eastAsia="zh-CN"/>
        </w:rPr>
        <w:t>5</w:t>
      </w:r>
      <w:r w:rsidR="0086396C" w:rsidRPr="00F64D85">
        <w:rPr>
          <w:rFonts w:hint="eastAsia"/>
          <w:szCs w:val="20"/>
          <w:lang w:val="en-GB" w:eastAsia="zh-CN"/>
        </w:rPr>
        <w:t>年</w:t>
      </w:r>
      <w:r>
        <w:rPr>
          <w:szCs w:val="20"/>
          <w:lang w:val="en-GB" w:eastAsia="zh-CN"/>
        </w:rPr>
        <w:t>5</w:t>
      </w:r>
      <w:r w:rsidR="0086396C" w:rsidRPr="00F64D85">
        <w:rPr>
          <w:rFonts w:hint="eastAsia"/>
          <w:szCs w:val="20"/>
          <w:lang w:val="en-GB" w:eastAsia="zh-CN"/>
        </w:rPr>
        <w:t>月</w:t>
      </w:r>
      <w:r>
        <w:rPr>
          <w:szCs w:val="20"/>
          <w:lang w:val="en-GB" w:eastAsia="zh-CN"/>
        </w:rPr>
        <w:t>26</w:t>
      </w:r>
      <w:r w:rsidR="0086396C" w:rsidRPr="00F64D85">
        <w:rPr>
          <w:rFonts w:hint="eastAsia"/>
          <w:szCs w:val="20"/>
          <w:lang w:val="en-GB" w:eastAsia="zh-CN"/>
        </w:rPr>
        <w:t>日第</w:t>
      </w:r>
      <w:r w:rsidR="0086396C" w:rsidRPr="00F64D85">
        <w:rPr>
          <w:rFonts w:hint="eastAsia"/>
          <w:szCs w:val="20"/>
          <w:lang w:val="en-GB" w:eastAsia="zh-CN"/>
        </w:rPr>
        <w:t>7</w:t>
      </w:r>
      <w:r w:rsidR="0086396C" w:rsidRPr="00F64D85">
        <w:rPr>
          <w:rFonts w:hint="eastAsia"/>
          <w:szCs w:val="20"/>
          <w:lang w:val="en-GB" w:eastAsia="zh-CN"/>
        </w:rPr>
        <w:t>研究组会议期间所采取的行动的报告摘要（</w:t>
      </w:r>
      <w:hyperlink r:id="rId17" w:history="1">
        <w:r w:rsidR="00472B7B" w:rsidRPr="00731E1C">
          <w:rPr>
            <w:rStyle w:val="Hyperlink"/>
            <w:szCs w:val="24"/>
            <w:lang w:val="fr-FR" w:eastAsia="zh-CN"/>
          </w:rPr>
          <w:t>7/129</w:t>
        </w:r>
      </w:hyperlink>
      <w:r w:rsidR="0086396C">
        <w:rPr>
          <w:rFonts w:hint="eastAsia"/>
          <w:szCs w:val="20"/>
          <w:lang w:val="en-GB" w:eastAsia="zh-CN"/>
        </w:rPr>
        <w:t>号文件）</w:t>
      </w:r>
    </w:p>
    <w:p w:rsidR="0086396C" w:rsidRPr="0086396C" w:rsidRDefault="0060635B" w:rsidP="006C54F9">
      <w:pPr>
        <w:spacing w:before="120" w:line="240" w:lineRule="auto"/>
        <w:ind w:left="794" w:hanging="794"/>
        <w:jc w:val="left"/>
        <w:rPr>
          <w:szCs w:val="20"/>
          <w:lang w:eastAsia="zh-CN"/>
        </w:rPr>
      </w:pPr>
      <w:r>
        <w:rPr>
          <w:b/>
          <w:bCs/>
          <w:szCs w:val="20"/>
          <w:lang w:val="en-GB" w:eastAsia="zh-CN"/>
        </w:rPr>
        <w:t>6</w:t>
      </w:r>
      <w:r w:rsidR="0086396C">
        <w:rPr>
          <w:szCs w:val="20"/>
          <w:lang w:val="en-GB" w:eastAsia="zh-CN"/>
        </w:rPr>
        <w:tab/>
      </w:r>
      <w:r w:rsidR="0086396C">
        <w:rPr>
          <w:szCs w:val="20"/>
          <w:lang w:eastAsia="zh-CN"/>
        </w:rPr>
        <w:t>CPM 1</w:t>
      </w:r>
      <w:r w:rsidR="006C54F9">
        <w:rPr>
          <w:szCs w:val="20"/>
          <w:lang w:eastAsia="zh-CN"/>
        </w:rPr>
        <w:t>9</w:t>
      </w:r>
      <w:r w:rsidR="0086396C">
        <w:rPr>
          <w:szCs w:val="20"/>
          <w:lang w:eastAsia="zh-CN"/>
        </w:rPr>
        <w:t>-</w:t>
      </w:r>
      <w:r w:rsidR="006C54F9">
        <w:rPr>
          <w:szCs w:val="20"/>
          <w:lang w:eastAsia="zh-CN"/>
        </w:rPr>
        <w:t>1</w:t>
      </w:r>
      <w:r w:rsidR="0086396C">
        <w:rPr>
          <w:rFonts w:hint="eastAsia"/>
          <w:szCs w:val="20"/>
          <w:lang w:eastAsia="zh-CN"/>
        </w:rPr>
        <w:t>的</w:t>
      </w:r>
      <w:r w:rsidR="0086396C">
        <w:rPr>
          <w:szCs w:val="20"/>
          <w:lang w:eastAsia="zh-CN"/>
        </w:rPr>
        <w:t>成果</w:t>
      </w:r>
    </w:p>
    <w:p w:rsidR="0086396C" w:rsidRPr="00F64D85" w:rsidRDefault="0060635B" w:rsidP="00472B7B">
      <w:pPr>
        <w:spacing w:before="120" w:line="240" w:lineRule="auto"/>
        <w:ind w:left="794" w:hanging="794"/>
        <w:jc w:val="left"/>
        <w:rPr>
          <w:bCs/>
          <w:szCs w:val="20"/>
          <w:lang w:val="en-GB" w:eastAsia="zh-CN"/>
        </w:rPr>
      </w:pPr>
      <w:r>
        <w:rPr>
          <w:b/>
          <w:szCs w:val="20"/>
          <w:lang w:val="en-GB" w:eastAsia="zh-CN"/>
        </w:rPr>
        <w:t>7</w:t>
      </w:r>
      <w:r w:rsidR="0086396C" w:rsidRPr="00F64D85">
        <w:rPr>
          <w:b/>
          <w:szCs w:val="20"/>
          <w:lang w:val="en-GB" w:eastAsia="zh-CN"/>
        </w:rPr>
        <w:tab/>
      </w:r>
      <w:r w:rsidR="0086396C" w:rsidRPr="00F64D85">
        <w:rPr>
          <w:bCs/>
          <w:szCs w:val="20"/>
          <w:lang w:val="en-GB" w:eastAsia="zh-CN"/>
        </w:rPr>
        <w:t>RA-1</w:t>
      </w:r>
      <w:r w:rsidR="00472B7B">
        <w:rPr>
          <w:bCs/>
          <w:szCs w:val="20"/>
          <w:lang w:val="en-GB" w:eastAsia="zh-CN"/>
        </w:rPr>
        <w:t>9</w:t>
      </w:r>
      <w:r w:rsidR="0086396C" w:rsidRPr="00F64D85">
        <w:rPr>
          <w:rFonts w:hint="eastAsia"/>
          <w:bCs/>
          <w:szCs w:val="20"/>
          <w:lang w:val="en-GB" w:eastAsia="zh-CN"/>
        </w:rPr>
        <w:t>和</w:t>
      </w:r>
      <w:r w:rsidR="0086396C" w:rsidRPr="00F64D85">
        <w:rPr>
          <w:bCs/>
          <w:szCs w:val="20"/>
          <w:lang w:val="en-GB" w:eastAsia="zh-CN"/>
        </w:rPr>
        <w:t>WRC-1</w:t>
      </w:r>
      <w:r w:rsidR="00472B7B">
        <w:rPr>
          <w:bCs/>
          <w:szCs w:val="20"/>
          <w:lang w:val="en-GB" w:eastAsia="zh-CN"/>
        </w:rPr>
        <w:t>9</w:t>
      </w:r>
      <w:r w:rsidR="0086396C" w:rsidRPr="00F64D85">
        <w:rPr>
          <w:rFonts w:hint="eastAsia"/>
          <w:bCs/>
          <w:szCs w:val="20"/>
          <w:lang w:val="en-GB" w:eastAsia="zh-CN"/>
        </w:rPr>
        <w:t>的筹备工作</w:t>
      </w:r>
    </w:p>
    <w:p w:rsidR="0086396C" w:rsidRPr="00F64D85" w:rsidRDefault="004C1C52" w:rsidP="00EE6B43">
      <w:pPr>
        <w:spacing w:before="80" w:line="240" w:lineRule="auto"/>
        <w:ind w:left="794" w:hanging="794"/>
        <w:jc w:val="left"/>
        <w:rPr>
          <w:szCs w:val="20"/>
          <w:lang w:val="en-GB" w:eastAsia="zh-CN"/>
        </w:rPr>
      </w:pPr>
      <w:r>
        <w:rPr>
          <w:b/>
          <w:szCs w:val="20"/>
          <w:lang w:val="en-GB" w:eastAsia="zh-CN"/>
        </w:rPr>
        <w:t>8</w:t>
      </w:r>
      <w:r w:rsidR="0086396C" w:rsidRPr="00F64D85">
        <w:rPr>
          <w:b/>
          <w:szCs w:val="20"/>
          <w:lang w:val="en-GB" w:eastAsia="zh-CN"/>
        </w:rPr>
        <w:tab/>
      </w:r>
      <w:r w:rsidR="0079334F" w:rsidRPr="00691396">
        <w:rPr>
          <w:rFonts w:cs="Times New Roman"/>
          <w:szCs w:val="24"/>
          <w:lang w:eastAsia="zh-CN"/>
        </w:rPr>
        <w:t>各课题、建议书、报告</w:t>
      </w:r>
      <w:r w:rsidR="0079334F">
        <w:rPr>
          <w:rFonts w:cs="Times New Roman" w:hint="eastAsia"/>
          <w:szCs w:val="24"/>
          <w:lang w:eastAsia="zh-CN"/>
        </w:rPr>
        <w:t>和</w:t>
      </w:r>
      <w:r w:rsidR="0079334F" w:rsidRPr="00691396">
        <w:rPr>
          <w:rFonts w:cs="Times New Roman"/>
          <w:szCs w:val="24"/>
          <w:lang w:eastAsia="zh-CN"/>
        </w:rPr>
        <w:t>手册的现状</w:t>
      </w:r>
      <w:r w:rsidR="0079334F">
        <w:rPr>
          <w:rFonts w:cs="Times New Roman" w:hint="eastAsia"/>
          <w:szCs w:val="24"/>
          <w:lang w:eastAsia="zh-CN"/>
        </w:rPr>
        <w:t>（</w:t>
      </w:r>
      <w:hyperlink r:id="rId18" w:history="1">
        <w:r w:rsidR="0079334F" w:rsidRPr="00DC082C">
          <w:rPr>
            <w:rStyle w:val="Hyperlink"/>
            <w:bCs/>
            <w:szCs w:val="24"/>
            <w:lang w:eastAsia="zh-CN"/>
          </w:rPr>
          <w:t>7/1</w:t>
        </w:r>
      </w:hyperlink>
      <w:r w:rsidR="0079334F" w:rsidRPr="0079334F">
        <w:rPr>
          <w:rFonts w:cs="Times New Roman" w:hint="eastAsia"/>
          <w:lang w:eastAsia="zh-CN"/>
        </w:rPr>
        <w:t>号</w:t>
      </w:r>
      <w:r w:rsidR="0079334F" w:rsidRPr="0079334F">
        <w:rPr>
          <w:rFonts w:cs="Times New Roman"/>
          <w:lang w:eastAsia="zh-CN"/>
        </w:rPr>
        <w:t>文件</w:t>
      </w:r>
      <w:r w:rsidR="0079334F" w:rsidRPr="00FF3F51">
        <w:rPr>
          <w:rFonts w:cs="Times New Roman"/>
          <w:lang w:eastAsia="zh-CN"/>
        </w:rPr>
        <w:t>）</w:t>
      </w:r>
    </w:p>
    <w:p w:rsidR="0086396C" w:rsidRPr="00F64D85" w:rsidRDefault="004C1C52" w:rsidP="0079334F">
      <w:pPr>
        <w:snapToGrid w:val="0"/>
        <w:spacing w:before="120" w:line="240" w:lineRule="auto"/>
        <w:jc w:val="left"/>
        <w:rPr>
          <w:b/>
          <w:bCs/>
          <w:szCs w:val="20"/>
          <w:lang w:val="en-GB" w:eastAsia="zh-CN"/>
        </w:rPr>
      </w:pPr>
      <w:r>
        <w:rPr>
          <w:b/>
          <w:bCs/>
          <w:szCs w:val="20"/>
          <w:lang w:val="en-GB" w:eastAsia="zh-CN"/>
        </w:rPr>
        <w:t>9</w:t>
      </w:r>
      <w:r w:rsidR="0086396C" w:rsidRPr="00F64D85">
        <w:rPr>
          <w:szCs w:val="20"/>
          <w:lang w:val="en-GB" w:eastAsia="zh-CN"/>
        </w:rPr>
        <w:tab/>
      </w:r>
      <w:r w:rsidR="0079334F" w:rsidRPr="00F64D85">
        <w:rPr>
          <w:rFonts w:hint="eastAsia"/>
          <w:szCs w:val="20"/>
          <w:lang w:val="en-GB" w:eastAsia="zh-CN"/>
        </w:rPr>
        <w:t>审议今后的工作计划和讨论暂定的会议时间表</w:t>
      </w:r>
    </w:p>
    <w:p w:rsidR="0086396C" w:rsidRPr="00F64D85" w:rsidRDefault="0086396C" w:rsidP="0079334F">
      <w:pPr>
        <w:spacing w:before="120" w:line="240" w:lineRule="auto"/>
        <w:jc w:val="left"/>
        <w:rPr>
          <w:szCs w:val="20"/>
          <w:lang w:val="en-GB" w:eastAsia="zh-CN"/>
        </w:rPr>
      </w:pPr>
      <w:r w:rsidRPr="00F64D85">
        <w:rPr>
          <w:rFonts w:hint="eastAsia"/>
          <w:b/>
          <w:bCs/>
          <w:szCs w:val="20"/>
          <w:lang w:val="en-GB" w:eastAsia="zh-CN"/>
        </w:rPr>
        <w:t>1</w:t>
      </w:r>
      <w:r w:rsidR="0079334F">
        <w:rPr>
          <w:b/>
          <w:bCs/>
          <w:szCs w:val="20"/>
          <w:lang w:val="en-GB" w:eastAsia="zh-CN"/>
        </w:rPr>
        <w:t>0</w:t>
      </w:r>
      <w:r w:rsidRPr="00F64D85">
        <w:rPr>
          <w:szCs w:val="20"/>
          <w:lang w:val="en-GB" w:eastAsia="zh-CN"/>
        </w:rPr>
        <w:tab/>
      </w:r>
      <w:r w:rsidR="0079334F" w:rsidRPr="00F64D85">
        <w:rPr>
          <w:rFonts w:hint="eastAsia"/>
          <w:szCs w:val="20"/>
          <w:lang w:val="en-GB" w:eastAsia="zh-CN"/>
        </w:rPr>
        <w:t>其它事宜</w:t>
      </w:r>
    </w:p>
    <w:p w:rsidR="009008D6" w:rsidRPr="00E9091D" w:rsidRDefault="0086396C" w:rsidP="00E9091D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720" w:line="240" w:lineRule="auto"/>
        <w:jc w:val="left"/>
        <w:rPr>
          <w:szCs w:val="20"/>
          <w:lang w:val="en-GB" w:eastAsia="zh-CN"/>
        </w:rPr>
      </w:pPr>
      <w:r w:rsidRPr="00F64D85">
        <w:rPr>
          <w:szCs w:val="20"/>
          <w:lang w:val="en-GB" w:eastAsia="zh-CN"/>
        </w:rPr>
        <w:tab/>
      </w:r>
      <w:r w:rsidRPr="00F64D85">
        <w:rPr>
          <w:rFonts w:hint="eastAsia"/>
          <w:szCs w:val="20"/>
          <w:lang w:val="en-GB" w:eastAsia="zh-CN"/>
        </w:rPr>
        <w:t>第</w:t>
      </w:r>
      <w:r w:rsidRPr="00F64D85">
        <w:rPr>
          <w:szCs w:val="20"/>
          <w:lang w:val="en-GB" w:eastAsia="zh-CN"/>
        </w:rPr>
        <w:t>7</w:t>
      </w:r>
      <w:r w:rsidRPr="00F64D85">
        <w:rPr>
          <w:rFonts w:hint="eastAsia"/>
          <w:szCs w:val="20"/>
          <w:lang w:val="en-GB" w:eastAsia="zh-CN"/>
        </w:rPr>
        <w:t>研究组主席</w:t>
      </w:r>
      <w:r w:rsidRPr="00F64D85">
        <w:rPr>
          <w:szCs w:val="20"/>
          <w:lang w:val="en-GB" w:eastAsia="zh-CN"/>
        </w:rPr>
        <w:br/>
      </w:r>
      <w:r w:rsidRPr="00F64D85">
        <w:rPr>
          <w:szCs w:val="20"/>
          <w:lang w:val="en-GB" w:eastAsia="zh-CN"/>
        </w:rPr>
        <w:tab/>
      </w:r>
      <w:r w:rsidR="009008D6" w:rsidRPr="00731E1C">
        <w:rPr>
          <w:szCs w:val="24"/>
          <w:lang w:val="fr-FR" w:eastAsia="zh-CN"/>
        </w:rPr>
        <w:t>J. ZUZEK</w:t>
      </w:r>
    </w:p>
    <w:sectPr w:rsidR="009008D6" w:rsidRPr="00E9091D" w:rsidSect="00031E64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B3" w:rsidRDefault="00421AB3">
      <w:r>
        <w:separator/>
      </w:r>
    </w:p>
  </w:endnote>
  <w:endnote w:type="continuationSeparator" w:id="0">
    <w:p w:rsidR="00421AB3" w:rsidRDefault="0042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B3" w:rsidRDefault="00421AB3">
      <w:r>
        <w:t>____________________</w:t>
      </w:r>
    </w:p>
  </w:footnote>
  <w:footnote w:type="continuationSeparator" w:id="0">
    <w:p w:rsidR="00421AB3" w:rsidRDefault="0042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14123" w:rsidRDefault="00314123" w:rsidP="00D72D99">
    <w:pPr>
      <w:pStyle w:val="Header"/>
      <w:jc w:val="center"/>
      <w:rPr>
        <w:sz w:val="18"/>
        <w:szCs w:val="18"/>
      </w:rPr>
    </w:pPr>
    <w:r w:rsidRPr="00314123">
      <w:rPr>
        <w:sz w:val="18"/>
        <w:szCs w:val="18"/>
      </w:rPr>
      <w:t xml:space="preserve">- </w:t>
    </w:r>
    <w:r w:rsidR="001B42C9" w:rsidRPr="00314123">
      <w:rPr>
        <w:rStyle w:val="PageNumber"/>
        <w:sz w:val="18"/>
        <w:szCs w:val="18"/>
      </w:rPr>
      <w:fldChar w:fldCharType="begin"/>
    </w:r>
    <w:r w:rsidR="00E915AF" w:rsidRPr="00314123">
      <w:rPr>
        <w:rStyle w:val="PageNumber"/>
        <w:sz w:val="18"/>
        <w:szCs w:val="18"/>
      </w:rPr>
      <w:instrText xml:space="preserve"> PAGE </w:instrText>
    </w:r>
    <w:r w:rsidR="001B42C9" w:rsidRPr="00314123">
      <w:rPr>
        <w:rStyle w:val="PageNumber"/>
        <w:sz w:val="18"/>
        <w:szCs w:val="18"/>
      </w:rPr>
      <w:fldChar w:fldCharType="separate"/>
    </w:r>
    <w:r w:rsidR="00C34EBD">
      <w:rPr>
        <w:rStyle w:val="PageNumber"/>
        <w:noProof/>
        <w:sz w:val="18"/>
        <w:szCs w:val="18"/>
      </w:rPr>
      <w:t>2</w:t>
    </w:r>
    <w:r w:rsidR="001B42C9" w:rsidRPr="00314123">
      <w:rPr>
        <w:rStyle w:val="PageNumber"/>
        <w:sz w:val="18"/>
        <w:szCs w:val="18"/>
      </w:rPr>
      <w:fldChar w:fldCharType="end"/>
    </w:r>
    <w:r w:rsidRPr="00314123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314123" w:rsidP="00E9091D">
    <w:pPr>
      <w:pStyle w:val="Header"/>
      <w:jc w:val="center"/>
    </w:pPr>
    <w:r w:rsidRPr="00314123">
      <w:rPr>
        <w:sz w:val="18"/>
        <w:szCs w:val="18"/>
      </w:rPr>
      <w:t xml:space="preserve">- </w:t>
    </w:r>
    <w:r w:rsidRPr="00314123">
      <w:rPr>
        <w:rStyle w:val="PageNumber"/>
        <w:sz w:val="18"/>
        <w:szCs w:val="18"/>
      </w:rPr>
      <w:fldChar w:fldCharType="begin"/>
    </w:r>
    <w:r w:rsidRPr="00314123">
      <w:rPr>
        <w:rStyle w:val="PageNumber"/>
        <w:sz w:val="18"/>
        <w:szCs w:val="18"/>
      </w:rPr>
      <w:instrText xml:space="preserve"> PAGE </w:instrText>
    </w:r>
    <w:r w:rsidRPr="00314123">
      <w:rPr>
        <w:rStyle w:val="PageNumber"/>
        <w:sz w:val="18"/>
        <w:szCs w:val="18"/>
      </w:rPr>
      <w:fldChar w:fldCharType="separate"/>
    </w:r>
    <w:r w:rsidR="00C34EBD">
      <w:rPr>
        <w:rStyle w:val="PageNumber"/>
        <w:noProof/>
        <w:sz w:val="18"/>
        <w:szCs w:val="18"/>
      </w:rPr>
      <w:t>3</w:t>
    </w:r>
    <w:r w:rsidRPr="00314123">
      <w:rPr>
        <w:rStyle w:val="PageNumber"/>
        <w:sz w:val="18"/>
        <w:szCs w:val="18"/>
      </w:rPr>
      <w:fldChar w:fldCharType="end"/>
    </w:r>
    <w:r w:rsidRPr="0031412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21A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681"/>
    <w:rsid w:val="000E3DEE"/>
    <w:rsid w:val="000F00B0"/>
    <w:rsid w:val="000F01D3"/>
    <w:rsid w:val="00100B72"/>
    <w:rsid w:val="00101F7D"/>
    <w:rsid w:val="00103C76"/>
    <w:rsid w:val="0011265F"/>
    <w:rsid w:val="00117282"/>
    <w:rsid w:val="00117389"/>
    <w:rsid w:val="00121C2D"/>
    <w:rsid w:val="00125806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F96"/>
    <w:rsid w:val="002302B3"/>
    <w:rsid w:val="00230C66"/>
    <w:rsid w:val="00235A29"/>
    <w:rsid w:val="00241526"/>
    <w:rsid w:val="002443A2"/>
    <w:rsid w:val="00266E74"/>
    <w:rsid w:val="00281F53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01D0"/>
    <w:rsid w:val="00306121"/>
    <w:rsid w:val="00314123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4541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AB3"/>
    <w:rsid w:val="004326DB"/>
    <w:rsid w:val="0043682E"/>
    <w:rsid w:val="00447ECB"/>
    <w:rsid w:val="004623F7"/>
    <w:rsid w:val="00472B7B"/>
    <w:rsid w:val="00480F51"/>
    <w:rsid w:val="00481124"/>
    <w:rsid w:val="004815EB"/>
    <w:rsid w:val="0048750A"/>
    <w:rsid w:val="00487569"/>
    <w:rsid w:val="00496864"/>
    <w:rsid w:val="00496920"/>
    <w:rsid w:val="004A4496"/>
    <w:rsid w:val="004B11AB"/>
    <w:rsid w:val="004B7C9A"/>
    <w:rsid w:val="004C1C52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0635B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4F9"/>
    <w:rsid w:val="006C7CDE"/>
    <w:rsid w:val="007225E4"/>
    <w:rsid w:val="007234B1"/>
    <w:rsid w:val="00723D08"/>
    <w:rsid w:val="00725FDA"/>
    <w:rsid w:val="00727816"/>
    <w:rsid w:val="00730B9A"/>
    <w:rsid w:val="00750CFA"/>
    <w:rsid w:val="007553DA"/>
    <w:rsid w:val="007616E7"/>
    <w:rsid w:val="0077116B"/>
    <w:rsid w:val="00775DB8"/>
    <w:rsid w:val="00782354"/>
    <w:rsid w:val="007921A7"/>
    <w:rsid w:val="0079334F"/>
    <w:rsid w:val="00795CF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C8E"/>
    <w:rsid w:val="00854131"/>
    <w:rsid w:val="0085652D"/>
    <w:rsid w:val="0086396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08D6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00B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7899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6D78"/>
    <w:rsid w:val="00BD7E5E"/>
    <w:rsid w:val="00BE63DB"/>
    <w:rsid w:val="00BE6574"/>
    <w:rsid w:val="00C07319"/>
    <w:rsid w:val="00C16FD2"/>
    <w:rsid w:val="00C34EBD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179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2D99"/>
    <w:rsid w:val="00D73277"/>
    <w:rsid w:val="00D76586"/>
    <w:rsid w:val="00D82657"/>
    <w:rsid w:val="00D87E20"/>
    <w:rsid w:val="00DA4037"/>
    <w:rsid w:val="00DB4BA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091D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6B43"/>
    <w:rsid w:val="00F424BF"/>
    <w:rsid w:val="00F44FC3"/>
    <w:rsid w:val="00F46107"/>
    <w:rsid w:val="00F468C5"/>
    <w:rsid w:val="00F471F9"/>
    <w:rsid w:val="00F52F39"/>
    <w:rsid w:val="00F6184F"/>
    <w:rsid w:val="00F8310E"/>
    <w:rsid w:val="00F914DD"/>
    <w:rsid w:val="00F95E02"/>
    <w:rsid w:val="00FA2358"/>
    <w:rsid w:val="00FB2592"/>
    <w:rsid w:val="00FB2810"/>
    <w:rsid w:val="00FB7A2C"/>
    <w:rsid w:val="00FC2947"/>
    <w:rsid w:val="00FD6E62"/>
    <w:rsid w:val="00FE0818"/>
    <w:rsid w:val="00FE6FB1"/>
    <w:rsid w:val="00FF33EF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D079C8FA-0EB5-4855-A10F-F921EDA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basedOn w:val="DefaultParagraphFont"/>
    <w:link w:val="Rectitle"/>
    <w:rsid w:val="00421AB3"/>
    <w:rPr>
      <w:rFonts w:eastAsia="SimSun"/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1AB3"/>
    <w:rPr>
      <w:rFonts w:eastAsia="SimSun"/>
      <w:b/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421AB3"/>
    <w:rPr>
      <w:rFonts w:eastAsia="SimSun"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141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86396C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86396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63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7-CIR-0069/en" TargetMode="External"/><Relationship Id="rId13" Type="http://schemas.openxmlformats.org/officeDocument/2006/relationships/hyperlink" Target="http://www.itu.int/md/R15-SG07-C/en" TargetMode="External"/><Relationship Id="rId18" Type="http://schemas.openxmlformats.org/officeDocument/2006/relationships/hyperlink" Target="http://www.itu.int/md/R12-SG07-C-0001/e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en" TargetMode="External"/><Relationship Id="rId17" Type="http://schemas.openxmlformats.org/officeDocument/2006/relationships/hyperlink" Target="http://www.itu.int/md/R12-SG07-C-012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43A0-51F0-428A-BA72-8CFDD387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60</TotalTime>
  <Pages>4</Pages>
  <Words>1354</Words>
  <Characters>1156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Bingyue</dc:creator>
  <cp:lastModifiedBy>Jr.</cp:lastModifiedBy>
  <cp:revision>20</cp:revision>
  <cp:lastPrinted>2015-12-10T13:20:00Z</cp:lastPrinted>
  <dcterms:created xsi:type="dcterms:W3CDTF">2015-12-03T09:03:00Z</dcterms:created>
  <dcterms:modified xsi:type="dcterms:W3CDTF">2015-12-10T13:20:00Z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