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7B2A23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7B2A23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7B2A23">
              <w:rPr>
                <w:b/>
                <w:bCs/>
                <w:szCs w:val="24"/>
                <w:lang w:val="fr-CH"/>
              </w:rPr>
              <w:t>/</w:t>
            </w:r>
            <w:r w:rsidR="002F6D5F">
              <w:rPr>
                <w:b/>
                <w:bCs/>
                <w:szCs w:val="24"/>
                <w:lang w:val="fr-CH"/>
              </w:rPr>
              <w:t>792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2F6D5F" w:rsidP="00887C4A">
            <w:pPr>
              <w:spacing w:before="0"/>
              <w:jc w:val="right"/>
              <w:rPr>
                <w:rFonts w:hint="eastAsia"/>
                <w:szCs w:val="24"/>
                <w:lang w:val="en-GB"/>
              </w:rPr>
            </w:pPr>
            <w:r>
              <w:rPr>
                <w:szCs w:val="24"/>
                <w:lang w:eastAsia="zh-CN"/>
              </w:rPr>
              <w:t>2016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9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30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B2A23" w:rsidRDefault="007B2A23" w:rsidP="002F6D5F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2F6D5F">
              <w:rPr>
                <w:rFonts w:eastAsia="SimSun"/>
                <w:b/>
                <w:bCs/>
                <w:szCs w:val="24"/>
                <w:lang w:eastAsia="zh-CN"/>
              </w:rPr>
              <w:t>3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B2A23" w:rsidRPr="007B2A23" w:rsidRDefault="007B2A23" w:rsidP="002F6D5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2F6D5F">
              <w:rPr>
                <w:b/>
                <w:bCs/>
                <w:szCs w:val="24"/>
                <w:lang w:eastAsia="zh-CN"/>
              </w:rPr>
              <w:t>3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 w:rsidR="002F6D5F" w:rsidRPr="00A13903">
              <w:rPr>
                <w:rFonts w:asciiTheme="minorHAnsi" w:hAnsiTheme="minorHAnsi" w:cs="Times New Roman" w:hint="eastAsia"/>
                <w:b/>
                <w:bCs/>
                <w:szCs w:val="20"/>
                <w:lang w:val="fr-FR" w:eastAsia="zh-CN"/>
              </w:rPr>
              <w:t>无线电波传播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:rsidR="00E53DCE" w:rsidRPr="00334544" w:rsidRDefault="007B2A23" w:rsidP="0047712A">
            <w:pPr>
              <w:tabs>
                <w:tab w:val="clear" w:pos="794"/>
                <w:tab w:val="clear" w:pos="1588"/>
                <w:tab w:val="left" w:pos="634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b/>
                <w:bCs/>
                <w:szCs w:val="24"/>
                <w:lang w:eastAsia="zh-CN"/>
              </w:rPr>
              <w:t>–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="002F6D5F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份经修订的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建议书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B2A23" w:rsidRPr="00214387" w:rsidRDefault="007B2A23" w:rsidP="002F6D5F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根据</w:t>
      </w:r>
      <w:r w:rsidRPr="00214387">
        <w:rPr>
          <w:rFonts w:eastAsia="SimSun"/>
          <w:lang w:val="fr-FR" w:eastAsia="zh-CN"/>
        </w:rPr>
        <w:t>201</w:t>
      </w:r>
      <w:r w:rsidRPr="00214387">
        <w:rPr>
          <w:rFonts w:eastAsia="SimSun" w:hint="eastAsia"/>
          <w:lang w:val="fr-FR" w:eastAsia="zh-CN"/>
        </w:rPr>
        <w:t>6</w:t>
      </w:r>
      <w:r w:rsidRPr="00214387">
        <w:rPr>
          <w:rFonts w:eastAsia="SimSun" w:hint="eastAsia"/>
          <w:lang w:eastAsia="zh-CN"/>
        </w:rPr>
        <w:t>年</w:t>
      </w:r>
      <w:r w:rsidR="002F6D5F">
        <w:rPr>
          <w:rFonts w:eastAsia="SimSun"/>
          <w:lang w:eastAsia="zh-CN"/>
        </w:rPr>
        <w:t>9</w:t>
      </w:r>
      <w:r w:rsidRPr="00214387">
        <w:rPr>
          <w:rFonts w:eastAsia="SimSun" w:hint="eastAsia"/>
          <w:lang w:eastAsia="zh-CN"/>
        </w:rPr>
        <w:t>月</w:t>
      </w:r>
      <w:r w:rsidR="002F6D5F">
        <w:rPr>
          <w:rFonts w:eastAsia="SimSun"/>
          <w:lang w:eastAsia="zh-CN"/>
        </w:rPr>
        <w:t>23</w:t>
      </w:r>
      <w:r w:rsidRPr="00214387">
        <w:rPr>
          <w:rFonts w:eastAsia="SimSun" w:hint="eastAsia"/>
          <w:lang w:eastAsia="zh-CN"/>
        </w:rPr>
        <w:t>日第</w:t>
      </w:r>
      <w:proofErr w:type="spellStart"/>
      <w:r w:rsidRPr="00214387">
        <w:rPr>
          <w:rFonts w:eastAsia="SimSun"/>
          <w:lang w:val="fr-FR" w:eastAsia="zh-CN"/>
        </w:rPr>
        <w:t>CACE</w:t>
      </w:r>
      <w:proofErr w:type="spellEnd"/>
      <w:r w:rsidRPr="00214387">
        <w:rPr>
          <w:rFonts w:eastAsia="SimSun"/>
          <w:lang w:val="fr-FR" w:eastAsia="zh-CN"/>
        </w:rPr>
        <w:t>/</w:t>
      </w:r>
      <w:r w:rsidR="002F6D5F">
        <w:rPr>
          <w:rFonts w:eastAsia="SimSun"/>
          <w:lang w:val="fr-FR" w:eastAsia="zh-CN"/>
        </w:rPr>
        <w:t>784</w:t>
      </w:r>
      <w:r w:rsidRPr="00214387">
        <w:rPr>
          <w:rFonts w:eastAsia="SimSun" w:hint="eastAsia"/>
          <w:lang w:eastAsia="zh-CN"/>
        </w:rPr>
        <w:t>号行政通函，</w:t>
      </w:r>
      <w:r w:rsidR="002F6D5F">
        <w:rPr>
          <w:rFonts w:eastAsia="SimSun" w:hint="eastAsia"/>
          <w:lang w:val="fr-FR" w:eastAsia="zh-CN"/>
        </w:rPr>
        <w:t>1</w:t>
      </w:r>
      <w:r w:rsidRPr="00214387">
        <w:rPr>
          <w:rFonts w:eastAsia="SimSun" w:hint="eastAsia"/>
          <w:lang w:val="fr-FR" w:eastAsia="zh-CN"/>
        </w:rPr>
        <w:t>份经修订的</w:t>
      </w:r>
      <w:r w:rsidRPr="00214387">
        <w:rPr>
          <w:rFonts w:eastAsia="SimSun"/>
          <w:lang w:val="fr-FR" w:eastAsia="zh-CN"/>
        </w:rPr>
        <w:t>ITU-R</w:t>
      </w:r>
      <w:r w:rsidRPr="00214387">
        <w:rPr>
          <w:rFonts w:eastAsia="SimSun" w:hint="eastAsia"/>
          <w:lang w:val="fr-FR" w:eastAsia="zh-CN"/>
        </w:rPr>
        <w:t>建议书草案已按照</w:t>
      </w:r>
      <w:r w:rsidRPr="00214387">
        <w:rPr>
          <w:rFonts w:eastAsia="SimSun"/>
          <w:lang w:val="fr-FR" w:eastAsia="zh-CN"/>
        </w:rPr>
        <w:t>ITU-R</w:t>
      </w:r>
      <w:r w:rsidRPr="00214387">
        <w:rPr>
          <w:rFonts w:eastAsia="SimSun" w:hint="eastAsia"/>
          <w:lang w:val="fr-FR" w:eastAsia="zh-CN"/>
        </w:rPr>
        <w:t>第</w:t>
      </w:r>
      <w:r w:rsidRPr="00214387">
        <w:rPr>
          <w:rFonts w:eastAsia="SimSun"/>
          <w:lang w:val="fr-FR" w:eastAsia="zh-CN"/>
        </w:rPr>
        <w:t>1-</w:t>
      </w:r>
      <w:r w:rsidRPr="00214387">
        <w:rPr>
          <w:rFonts w:eastAsia="SimSun" w:hint="eastAsia"/>
          <w:lang w:val="fr-FR" w:eastAsia="zh-CN"/>
        </w:rPr>
        <w:t>7</w:t>
      </w:r>
      <w:r w:rsidRPr="00214387">
        <w:rPr>
          <w:rFonts w:eastAsia="SimSun" w:hint="eastAsia"/>
          <w:lang w:val="fr-FR" w:eastAsia="zh-CN"/>
        </w:rPr>
        <w:t>号决议（</w:t>
      </w:r>
      <w:proofErr w:type="spellStart"/>
      <w:r w:rsidRPr="00214387">
        <w:rPr>
          <w:rFonts w:eastAsia="SimSun" w:cstheme="minorHAnsi"/>
          <w:lang w:eastAsia="zh-CN"/>
        </w:rPr>
        <w:t>A2.6.2.3</w:t>
      </w:r>
      <w:proofErr w:type="spellEnd"/>
      <w:r w:rsidRPr="00214387">
        <w:rPr>
          <w:rFonts w:eastAsia="SimSun" w:hint="eastAsia"/>
          <w:lang w:val="fr-FR" w:eastAsia="zh-CN"/>
        </w:rPr>
        <w:t>段）提交信函</w:t>
      </w:r>
      <w:r w:rsidRPr="00214387">
        <w:rPr>
          <w:rFonts w:eastAsia="SimSun" w:hint="eastAsia"/>
          <w:lang w:eastAsia="zh-CN"/>
        </w:rPr>
        <w:t>批准。</w:t>
      </w:r>
    </w:p>
    <w:p w:rsidR="007B2A23" w:rsidRPr="00214387" w:rsidRDefault="007B2A23" w:rsidP="00124B40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有关此程序的条件已于</w:t>
      </w:r>
      <w:r w:rsidRPr="00214387">
        <w:rPr>
          <w:rFonts w:eastAsia="SimSun"/>
          <w:lang w:eastAsia="zh-CN"/>
        </w:rPr>
        <w:t>201</w:t>
      </w:r>
      <w:r w:rsidRPr="00214387">
        <w:rPr>
          <w:rFonts w:eastAsia="SimSun" w:hint="eastAsia"/>
          <w:lang w:eastAsia="zh-CN"/>
        </w:rPr>
        <w:t>6</w:t>
      </w:r>
      <w:r w:rsidRPr="00214387">
        <w:rPr>
          <w:rFonts w:eastAsia="SimSun" w:hint="eastAsia"/>
          <w:lang w:eastAsia="zh-CN"/>
        </w:rPr>
        <w:t>年</w:t>
      </w:r>
      <w:r w:rsidR="00124B40">
        <w:rPr>
          <w:rFonts w:eastAsia="SimSun"/>
          <w:lang w:eastAsia="zh-CN"/>
        </w:rPr>
        <w:t>11</w:t>
      </w:r>
      <w:r w:rsidRPr="00214387">
        <w:rPr>
          <w:rFonts w:eastAsia="SimSun" w:hint="eastAsia"/>
          <w:lang w:eastAsia="zh-CN"/>
        </w:rPr>
        <w:t>月</w:t>
      </w:r>
      <w:r w:rsidR="002F6D5F">
        <w:rPr>
          <w:rFonts w:eastAsia="SimSun"/>
          <w:lang w:eastAsia="zh-CN"/>
        </w:rPr>
        <w:t>23</w:t>
      </w:r>
      <w:r w:rsidRPr="00214387">
        <w:rPr>
          <w:rFonts w:eastAsia="SimSun" w:hint="eastAsia"/>
          <w:lang w:eastAsia="zh-CN"/>
        </w:rPr>
        <w:t>日得到满足</w:t>
      </w:r>
      <w:r w:rsidRPr="00214387">
        <w:rPr>
          <w:rFonts w:eastAsia="SimSun" w:hint="eastAsia"/>
          <w:bCs/>
          <w:lang w:eastAsia="zh-CN"/>
        </w:rPr>
        <w:t>。</w:t>
      </w:r>
    </w:p>
    <w:p w:rsidR="007B2A23" w:rsidRPr="00214387" w:rsidRDefault="007B2A23" w:rsidP="002F6D5F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国际电联将公布已经批准的建议书，本通函附件中提供了建议书的标题及分配的编号。</w:t>
      </w:r>
    </w:p>
    <w:p w:rsidR="007B2A23" w:rsidRDefault="007B2A23" w:rsidP="00781C9D">
      <w:pPr>
        <w:spacing w:before="1320"/>
        <w:jc w:val="left"/>
        <w:rPr>
          <w:lang w:eastAsia="zh-CN"/>
        </w:rPr>
      </w:pPr>
      <w:r>
        <w:rPr>
          <w:rFonts w:hint="eastAsia"/>
          <w:lang w:eastAsia="zh-CN"/>
        </w:rPr>
        <w:t>无线电通信局主任</w:t>
      </w:r>
      <w:bookmarkStart w:id="0" w:name="_GoBack"/>
      <w:bookmarkEnd w:id="0"/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7B2A23" w:rsidRPr="00115C83" w:rsidRDefault="007B2A23" w:rsidP="00781C9D">
      <w:pPr>
        <w:spacing w:before="72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781C9D"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:rsidR="007B2A23" w:rsidRPr="00214387" w:rsidRDefault="007B2A23" w:rsidP="00781C9D">
      <w:pPr>
        <w:pStyle w:val="enumlev1"/>
        <w:spacing w:before="960"/>
        <w:rPr>
          <w:rFonts w:eastAsia="SimSun"/>
          <w:b/>
          <w:bCs/>
          <w:sz w:val="18"/>
          <w:szCs w:val="18"/>
          <w:lang w:eastAsia="zh-CN"/>
        </w:rPr>
      </w:pPr>
      <w:r w:rsidRPr="00214387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:rsidR="007B2A23" w:rsidRPr="00115C83" w:rsidRDefault="007B2A23" w:rsidP="002F6D5F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2F6D5F">
        <w:rPr>
          <w:rFonts w:eastAsia="SimSun"/>
          <w:sz w:val="18"/>
          <w:szCs w:val="18"/>
          <w:lang w:eastAsia="zh-CN"/>
        </w:rPr>
        <w:t>3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7B2A23" w:rsidRPr="00115C83" w:rsidRDefault="007B2A23" w:rsidP="002F6D5F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2F6D5F">
        <w:rPr>
          <w:rFonts w:eastAsia="SimSun"/>
          <w:sz w:val="18"/>
          <w:szCs w:val="18"/>
          <w:lang w:eastAsia="zh-CN"/>
        </w:rPr>
        <w:t>3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214387">
        <w:rPr>
          <w:rFonts w:eastAsia="SimSun" w:hint="eastAsia"/>
          <w:sz w:val="18"/>
          <w:szCs w:val="18"/>
          <w:lang w:eastAsia="zh-CN"/>
        </w:rPr>
        <w:t>的</w:t>
      </w:r>
      <w:r w:rsidRPr="00214387">
        <w:rPr>
          <w:rFonts w:eastAsia="SimSun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</w:t>
      </w:r>
      <w:r>
        <w:rPr>
          <w:rFonts w:eastAsia="SimSun" w:hint="eastAsia"/>
          <w:sz w:val="18"/>
          <w:szCs w:val="18"/>
          <w:lang w:eastAsia="zh-CN"/>
        </w:rPr>
        <w:t>以及</w:t>
      </w:r>
      <w:r w:rsidRPr="001916DA">
        <w:rPr>
          <w:rFonts w:eastAsia="SimSun" w:hint="eastAsia"/>
          <w:sz w:val="18"/>
          <w:szCs w:val="18"/>
          <w:lang w:eastAsia="zh-CN"/>
        </w:rPr>
        <w:t>规则</w:t>
      </w:r>
      <w:r w:rsidRPr="001916DA">
        <w:rPr>
          <w:rFonts w:eastAsia="SimSun" w:hint="eastAsia"/>
          <w:sz w:val="18"/>
          <w:szCs w:val="18"/>
          <w:lang w:eastAsia="zh-CN"/>
        </w:rPr>
        <w:t>/</w:t>
      </w:r>
      <w:r w:rsidRPr="001916DA">
        <w:rPr>
          <w:rFonts w:eastAsia="SimSun" w:hint="eastAsia"/>
          <w:sz w:val="18"/>
          <w:szCs w:val="18"/>
          <w:lang w:eastAsia="zh-CN"/>
        </w:rPr>
        <w:t>程序问题特别委员会</w:t>
      </w:r>
      <w:r w:rsidRPr="00115C83">
        <w:rPr>
          <w:rFonts w:eastAsia="SimSun" w:hint="eastAsia"/>
          <w:sz w:val="18"/>
          <w:szCs w:val="18"/>
          <w:lang w:eastAsia="zh-CN"/>
        </w:rPr>
        <w:t>的正副主席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7B2A23" w:rsidRDefault="007B2A23" w:rsidP="007B2A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7B2A23" w:rsidRDefault="007B2A23" w:rsidP="007B2A23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经批准的建议书的标题</w:t>
      </w:r>
    </w:p>
    <w:p w:rsidR="007B2A23" w:rsidRDefault="007B2A23" w:rsidP="002F6D5F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 xml:space="preserve">ITU-R </w:t>
      </w:r>
      <w:proofErr w:type="spellStart"/>
      <w:r w:rsidR="002F6D5F" w:rsidRPr="00EE4B1C">
        <w:rPr>
          <w:u w:val="single"/>
          <w:lang w:eastAsia="zh-CN"/>
        </w:rPr>
        <w:t>P.525</w:t>
      </w:r>
      <w:proofErr w:type="spellEnd"/>
      <w:r w:rsidR="002F6D5F" w:rsidRPr="00EE4B1C">
        <w:rPr>
          <w:u w:val="single"/>
          <w:lang w:eastAsia="zh-CN"/>
        </w:rPr>
        <w:t>-</w:t>
      </w:r>
      <w:r w:rsidR="002F6D5F">
        <w:rPr>
          <w:u w:val="single"/>
          <w:lang w:eastAsia="zh-CN"/>
        </w:rPr>
        <w:t>3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</w:r>
      <w:r w:rsidR="002F6D5F" w:rsidRPr="00EE4B1C">
        <w:rPr>
          <w:lang w:eastAsia="zh-CN"/>
        </w:rPr>
        <w:t>3/9(</w:t>
      </w:r>
      <w:proofErr w:type="spellStart"/>
      <w:r w:rsidR="002F6D5F" w:rsidRPr="00EE4B1C">
        <w:rPr>
          <w:lang w:eastAsia="zh-CN"/>
        </w:rPr>
        <w:t>Rev.1</w:t>
      </w:r>
      <w:proofErr w:type="spellEnd"/>
      <w:proofErr w:type="gramStart"/>
      <w:r w:rsidR="002F6D5F" w:rsidRPr="00EE4B1C">
        <w:rPr>
          <w:lang w:eastAsia="zh-CN"/>
        </w:rPr>
        <w:t>)</w:t>
      </w:r>
      <w:r w:rsidR="002F6D5F">
        <w:rPr>
          <w:rFonts w:hint="eastAsia"/>
          <w:lang w:eastAsia="zh-CN"/>
        </w:rPr>
        <w:t>号文件</w:t>
      </w:r>
      <w:proofErr w:type="gramEnd"/>
    </w:p>
    <w:p w:rsidR="007B2A23" w:rsidRDefault="002F6D5F" w:rsidP="007B2A23">
      <w:pPr>
        <w:pStyle w:val="Rectitle"/>
        <w:rPr>
          <w:lang w:val="en-GB" w:eastAsia="zh-CN"/>
        </w:rPr>
      </w:pPr>
      <w:r w:rsidRPr="00D1413E">
        <w:rPr>
          <w:rFonts w:hint="eastAsia"/>
          <w:lang w:eastAsia="zh-CN"/>
        </w:rPr>
        <w:t>计算自由空间损耗</w:t>
      </w:r>
    </w:p>
    <w:p w:rsidR="002A5DD7" w:rsidRDefault="002A5DD7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214387" w:rsidRDefault="00214387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7B2A23" w:rsidRPr="00334544" w:rsidRDefault="007B2A23" w:rsidP="0057175B">
      <w:pPr>
        <w:jc w:val="center"/>
        <w:rPr>
          <w:rFonts w:asciiTheme="minorHAnsi" w:hAnsiTheme="minorHAnsi" w:cstheme="minorHAnsi"/>
          <w:szCs w:val="24"/>
          <w:lang w:eastAsia="zh-CN"/>
        </w:rPr>
      </w:pPr>
      <w:r>
        <w:rPr>
          <w:lang w:eastAsia="zh-CN"/>
        </w:rPr>
        <w:t>_______________</w:t>
      </w:r>
    </w:p>
    <w:sectPr w:rsidR="007B2A23" w:rsidRPr="00334544" w:rsidSect="00165B7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36" w:rsidRDefault="00766136">
      <w:r>
        <w:separator/>
      </w:r>
    </w:p>
  </w:endnote>
  <w:endnote w:type="continuationSeparator" w:id="0">
    <w:p w:rsidR="00766136" w:rsidRDefault="0076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00F" w:rsidRDefault="0057175B" w:rsidP="0021438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14387">
      <w:rPr>
        <w:noProof/>
      </w:rPr>
      <w:t>P:\CHI\ITU-R\BR\SGD\393781C.docx</w:t>
    </w:r>
    <w:r>
      <w:rPr>
        <w:noProof/>
      </w:rPr>
      <w:fldChar w:fldCharType="end"/>
    </w:r>
    <w:r w:rsidR="00214387">
      <w:rPr>
        <w:noProof/>
      </w:rPr>
      <w:t xml:space="preserve"> (393781)</w:t>
    </w:r>
    <w:r w:rsidR="00214387">
      <w:tab/>
    </w:r>
    <w:r w:rsidR="00214387">
      <w:fldChar w:fldCharType="begin"/>
    </w:r>
    <w:r w:rsidR="00214387">
      <w:instrText xml:space="preserve"> SAVEDATE \@ DD.MM.YY </w:instrText>
    </w:r>
    <w:r w:rsidR="00214387">
      <w:fldChar w:fldCharType="separate"/>
    </w:r>
    <w:r w:rsidR="00A62A29">
      <w:rPr>
        <w:noProof/>
      </w:rPr>
      <w:t>19.02.16</w:t>
    </w:r>
    <w:r w:rsidR="00214387">
      <w:fldChar w:fldCharType="end"/>
    </w:r>
    <w:r w:rsidR="00214387">
      <w:tab/>
    </w:r>
    <w:r w:rsidR="00214387">
      <w:fldChar w:fldCharType="begin"/>
    </w:r>
    <w:r w:rsidR="00214387">
      <w:instrText xml:space="preserve"> PRINTDATE \@ DD.MM.YY </w:instrText>
    </w:r>
    <w:r w:rsidR="00214387">
      <w:fldChar w:fldCharType="separate"/>
    </w:r>
    <w:r w:rsidR="00214387">
      <w:rPr>
        <w:noProof/>
      </w:rPr>
      <w:t>08.03.13</w:t>
    </w:r>
    <w:r w:rsidR="0021438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Default="00DA16E6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36" w:rsidRDefault="00766136">
      <w:r>
        <w:t>____________________</w:t>
      </w:r>
    </w:p>
  </w:footnote>
  <w:footnote w:type="continuationSeparator" w:id="0">
    <w:p w:rsidR="00766136" w:rsidRDefault="0076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57175B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36DA3AD5" wp14:editId="6D0FD02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661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4B40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438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2F6D5F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712A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175B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0E67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66136"/>
    <w:rsid w:val="00775DB8"/>
    <w:rsid w:val="00781C9D"/>
    <w:rsid w:val="00782354"/>
    <w:rsid w:val="007921A7"/>
    <w:rsid w:val="00796CD6"/>
    <w:rsid w:val="007B2A23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2A29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C3505"/>
    <w:rsid w:val="00BD6738"/>
    <w:rsid w:val="00BD7E5E"/>
    <w:rsid w:val="00BE63DB"/>
    <w:rsid w:val="00BE6574"/>
    <w:rsid w:val="00C07319"/>
    <w:rsid w:val="00C16FD2"/>
    <w:rsid w:val="00C20BB0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2661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1670022-EFA9-42C6-9239-0ABE1F2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B036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B036DC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aftertitle"/>
    <w:uiPriority w:val="99"/>
    <w:rsid w:val="007B2A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7B2A2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B2A2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HI\Chinese%20Templates\ITU-R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8F74-A7FB-4E45-B627-63F92968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8</TotalTime>
  <Pages>2</Pages>
  <Words>406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Song, Xiaojing</cp:lastModifiedBy>
  <cp:revision>9</cp:revision>
  <cp:lastPrinted>2013-03-08T10:15:00Z</cp:lastPrinted>
  <dcterms:created xsi:type="dcterms:W3CDTF">2016-11-23T08:50:00Z</dcterms:created>
  <dcterms:modified xsi:type="dcterms:W3CDTF">2016-11-23T08:59:00Z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