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F1E8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9F1E8F" w:rsidTr="004B11E2">
        <w:tc>
          <w:tcPr>
            <w:tcW w:w="7054" w:type="dxa"/>
            <w:gridSpan w:val="2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szCs w:val="24"/>
              </w:rPr>
            </w:pPr>
            <w:r w:rsidRPr="009F1E8F">
              <w:rPr>
                <w:szCs w:val="24"/>
              </w:rPr>
              <w:t>Административный циркуляр</w:t>
            </w:r>
          </w:p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9F1E8F">
              <w:rPr>
                <w:b/>
                <w:bCs/>
                <w:szCs w:val="24"/>
              </w:rPr>
              <w:t>CACE/</w:t>
            </w:r>
            <w:r w:rsidR="00907A0E" w:rsidRPr="009F1E8F">
              <w:rPr>
                <w:b/>
                <w:bCs/>
                <w:szCs w:val="24"/>
              </w:rPr>
              <w:t>915</w:t>
            </w:r>
          </w:p>
        </w:tc>
        <w:tc>
          <w:tcPr>
            <w:tcW w:w="2835" w:type="dxa"/>
            <w:shd w:val="clear" w:color="auto" w:fill="auto"/>
          </w:tcPr>
          <w:p w:rsidR="004F358F" w:rsidRPr="009F1E8F" w:rsidRDefault="00907A0E" w:rsidP="004B11E2">
            <w:pPr>
              <w:spacing w:before="0"/>
              <w:jc w:val="right"/>
              <w:rPr>
                <w:szCs w:val="24"/>
              </w:rPr>
            </w:pPr>
            <w:r w:rsidRPr="009F1E8F">
              <w:rPr>
                <w:szCs w:val="24"/>
              </w:rPr>
              <w:t>9 августа 2019 года</w:t>
            </w: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B13047">
            <w:pPr>
              <w:spacing w:before="0"/>
              <w:rPr>
                <w:b/>
                <w:bCs/>
                <w:szCs w:val="24"/>
              </w:rPr>
            </w:pPr>
            <w:r w:rsidRPr="009F1E8F">
              <w:rPr>
                <w:b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B13047" w:rsidRPr="009F1E8F">
              <w:rPr>
                <w:b/>
              </w:rPr>
              <w:t>вующим</w:t>
            </w:r>
            <w:r w:rsidRPr="009F1E8F">
              <w:rPr>
                <w:b/>
              </w:rPr>
              <w:t xml:space="preserve"> в работе </w:t>
            </w:r>
            <w:r w:rsidR="00907A0E" w:rsidRPr="009F1E8F">
              <w:rPr>
                <w:b/>
              </w:rPr>
              <w:t>6</w:t>
            </w:r>
            <w:r w:rsidRPr="009F1E8F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9F1E8F" w:rsidTr="004B11E2">
        <w:tc>
          <w:tcPr>
            <w:tcW w:w="1526" w:type="dxa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szCs w:val="24"/>
              </w:rPr>
            </w:pPr>
            <w:r w:rsidRPr="009F1E8F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F358F" w:rsidRPr="009F1E8F" w:rsidRDefault="00907A0E" w:rsidP="004257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9F1E8F">
              <w:rPr>
                <w:b/>
                <w:bCs/>
              </w:rPr>
              <w:t>6</w:t>
            </w:r>
            <w:r w:rsidR="004F358F" w:rsidRPr="009F1E8F">
              <w:rPr>
                <w:b/>
                <w:bCs/>
              </w:rPr>
              <w:t>-я Исследовательская комиссия по радиосвязи (</w:t>
            </w:r>
            <w:r w:rsidRPr="009F1E8F">
              <w:rPr>
                <w:b/>
                <w:bCs/>
              </w:rPr>
              <w:t>Вещательн</w:t>
            </w:r>
            <w:r w:rsidR="0042576C" w:rsidRPr="009F1E8F">
              <w:rPr>
                <w:b/>
                <w:bCs/>
              </w:rPr>
              <w:t>ые службы</w:t>
            </w:r>
            <w:r w:rsidR="004F358F" w:rsidRPr="009F1E8F">
              <w:rPr>
                <w:b/>
                <w:bCs/>
              </w:rPr>
              <w:t>)</w:t>
            </w:r>
          </w:p>
          <w:p w:rsidR="004F358F" w:rsidRPr="009F1E8F" w:rsidRDefault="004F358F" w:rsidP="00B130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9F1E8F">
              <w:rPr>
                <w:b/>
                <w:bCs/>
              </w:rPr>
              <w:t>–</w:t>
            </w:r>
            <w:r w:rsidRPr="009F1E8F">
              <w:rPr>
                <w:b/>
                <w:bCs/>
              </w:rPr>
              <w:tab/>
              <w:t xml:space="preserve">Предлагаемое одобрение по переписке </w:t>
            </w:r>
            <w:r w:rsidR="00907A0E" w:rsidRPr="009F1E8F">
              <w:rPr>
                <w:b/>
                <w:bCs/>
              </w:rPr>
              <w:t>проекта</w:t>
            </w:r>
            <w:r w:rsidRPr="009F1E8F">
              <w:rPr>
                <w:b/>
                <w:bCs/>
              </w:rPr>
              <w:t xml:space="preserve"> </w:t>
            </w:r>
            <w:r w:rsidR="00B13047" w:rsidRPr="009F1E8F">
              <w:rPr>
                <w:b/>
                <w:bCs/>
              </w:rPr>
              <w:t>одной</w:t>
            </w:r>
            <w:r w:rsidRPr="009F1E8F">
              <w:rPr>
                <w:b/>
                <w:bCs/>
              </w:rPr>
              <w:t xml:space="preserve"> пересмотренной Рекомендации</w:t>
            </w:r>
            <w:r w:rsidR="00907A0E" w:rsidRPr="009F1E8F">
              <w:rPr>
                <w:b/>
                <w:bCs/>
              </w:rPr>
              <w:t xml:space="preserve"> МСЭ-R</w:t>
            </w:r>
          </w:p>
        </w:tc>
      </w:tr>
      <w:tr w:rsidR="004F358F" w:rsidRPr="009F1E8F" w:rsidTr="004B11E2">
        <w:tc>
          <w:tcPr>
            <w:tcW w:w="1526" w:type="dxa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F1E8F" w:rsidTr="004B11E2">
        <w:tc>
          <w:tcPr>
            <w:tcW w:w="1526" w:type="dxa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9F1E8F" w:rsidTr="004B11E2">
        <w:tc>
          <w:tcPr>
            <w:tcW w:w="9889" w:type="dxa"/>
            <w:gridSpan w:val="3"/>
            <w:shd w:val="clear" w:color="auto" w:fill="auto"/>
          </w:tcPr>
          <w:p w:rsidR="004F358F" w:rsidRPr="009F1E8F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1055E6" w:rsidRDefault="001055E6" w:rsidP="001055E6">
      <w:bookmarkStart w:id="0" w:name="dletter"/>
      <w:bookmarkStart w:id="1" w:name="dtitle1"/>
      <w:bookmarkEnd w:id="0"/>
      <w:bookmarkEnd w:id="1"/>
    </w:p>
    <w:p w:rsidR="003C188C" w:rsidRPr="009F1E8F" w:rsidRDefault="00B13047" w:rsidP="001055E6">
      <w:pPr>
        <w:jc w:val="both"/>
      </w:pPr>
      <w:r w:rsidRPr="009F1E8F">
        <w:t>На</w:t>
      </w:r>
      <w:r w:rsidR="003C188C" w:rsidRPr="009F1E8F">
        <w:t xml:space="preserve"> собрани</w:t>
      </w:r>
      <w:r w:rsidRPr="009F1E8F">
        <w:t>и</w:t>
      </w:r>
      <w:r w:rsidR="003C188C" w:rsidRPr="009F1E8F">
        <w:t xml:space="preserve"> </w:t>
      </w:r>
      <w:r w:rsidR="00907A0E" w:rsidRPr="009F1E8F">
        <w:t>6</w:t>
      </w:r>
      <w:r w:rsidR="003C188C" w:rsidRPr="009F1E8F">
        <w:t>-й Исследовательской комиссии по радиосвязи, состоявше</w:t>
      </w:r>
      <w:r w:rsidRPr="009F1E8F">
        <w:t>м</w:t>
      </w:r>
      <w:r w:rsidR="003C188C" w:rsidRPr="009F1E8F">
        <w:t xml:space="preserve">ся </w:t>
      </w:r>
      <w:r w:rsidR="00907A0E" w:rsidRPr="009F1E8F">
        <w:t>26</w:t>
      </w:r>
      <w:r w:rsidR="00287909" w:rsidRPr="009F1E8F">
        <w:t xml:space="preserve"> </w:t>
      </w:r>
      <w:r w:rsidR="00907A0E" w:rsidRPr="009F1E8F">
        <w:t>июля</w:t>
      </w:r>
      <w:r w:rsidR="00287909" w:rsidRPr="009F1E8F">
        <w:t xml:space="preserve"> </w:t>
      </w:r>
      <w:r w:rsidR="003C188C" w:rsidRPr="009F1E8F">
        <w:t>201</w:t>
      </w:r>
      <w:r w:rsidR="00907A0E" w:rsidRPr="009F1E8F">
        <w:t>9</w:t>
      </w:r>
      <w:r w:rsidR="003C188C" w:rsidRPr="009F1E8F">
        <w:t xml:space="preserve"> года, Исследовательская комиссия </w:t>
      </w:r>
      <w:r w:rsidRPr="009F1E8F">
        <w:t xml:space="preserve">приняла </w:t>
      </w:r>
      <w:r w:rsidR="003C188C" w:rsidRPr="009F1E8F">
        <w:t>реш</w:t>
      </w:r>
      <w:r w:rsidRPr="009F1E8F">
        <w:t>ение</w:t>
      </w:r>
      <w:r w:rsidR="003C188C" w:rsidRPr="009F1E8F">
        <w:t xml:space="preserve"> добиваться </w:t>
      </w:r>
      <w:r w:rsidR="00865B14" w:rsidRPr="009F1E8F">
        <w:t>одобрен</w:t>
      </w:r>
      <w:r w:rsidR="001E6F8C" w:rsidRPr="009F1E8F">
        <w:t>ия</w:t>
      </w:r>
      <w:r w:rsidR="00287909" w:rsidRPr="009F1E8F">
        <w:t xml:space="preserve"> проекта </w:t>
      </w:r>
      <w:r w:rsidRPr="009F1E8F">
        <w:t xml:space="preserve">одной </w:t>
      </w:r>
      <w:r w:rsidR="00E93E2C" w:rsidRPr="009F1E8F">
        <w:t>пересмотренной Рекомендации</w:t>
      </w:r>
      <w:r w:rsidRPr="009F1E8F">
        <w:t xml:space="preserve"> МСЭ-R</w:t>
      </w:r>
      <w:r w:rsidR="00E93E2C" w:rsidRPr="009F1E8F">
        <w:t xml:space="preserve"> </w:t>
      </w:r>
      <w:r w:rsidR="00D669D0" w:rsidRPr="009F1E8F">
        <w:t xml:space="preserve">в соответствии с </w:t>
      </w:r>
      <w:r w:rsidR="00287909" w:rsidRPr="009F1E8F">
        <w:t xml:space="preserve">п. </w:t>
      </w:r>
      <w:r w:rsidR="00D669D0" w:rsidRPr="009F1E8F">
        <w:rPr>
          <w:rFonts w:cstheme="minorHAnsi"/>
        </w:rPr>
        <w:t xml:space="preserve">A.2.6.2.2.3 </w:t>
      </w:r>
      <w:r w:rsidR="00287909" w:rsidRPr="009F1E8F">
        <w:t>Резолюции МСЭ-R 1-</w:t>
      </w:r>
      <w:r w:rsidR="002B44E6" w:rsidRPr="009F1E8F">
        <w:t>7</w:t>
      </w:r>
      <w:r w:rsidR="00287909" w:rsidRPr="009F1E8F">
        <w:t xml:space="preserve"> (</w:t>
      </w:r>
      <w:r w:rsidR="00865B14" w:rsidRPr="009F1E8F">
        <w:t>Одобрен</w:t>
      </w:r>
      <w:r w:rsidR="00287909" w:rsidRPr="009F1E8F">
        <w:t>ие Исследовательской комиссией по переписке</w:t>
      </w:r>
      <w:r w:rsidR="00BB2602" w:rsidRPr="009F1E8F">
        <w:t>)</w:t>
      </w:r>
      <w:r w:rsidR="003C188C" w:rsidRPr="009F1E8F">
        <w:t>.</w:t>
      </w:r>
      <w:r w:rsidR="00BB2602" w:rsidRPr="009F1E8F">
        <w:t xml:space="preserve"> </w:t>
      </w:r>
      <w:r w:rsidR="00D669D0" w:rsidRPr="009F1E8F">
        <w:t xml:space="preserve">Название и </w:t>
      </w:r>
      <w:r w:rsidRPr="009F1E8F">
        <w:t>резюме</w:t>
      </w:r>
      <w:r w:rsidR="00D669D0" w:rsidRPr="009F1E8F">
        <w:t xml:space="preserve"> проекта Рекомендации приведены в Приложении</w:t>
      </w:r>
      <w:r w:rsidR="00907A0E" w:rsidRPr="009F1E8F">
        <w:t xml:space="preserve"> </w:t>
      </w:r>
      <w:r w:rsidR="00E01F93" w:rsidRPr="009F1E8F">
        <w:t>к настоящему письму</w:t>
      </w:r>
      <w:r w:rsidR="00BB2602" w:rsidRPr="009F1E8F">
        <w:t>.</w:t>
      </w:r>
    </w:p>
    <w:p w:rsidR="00015C7B" w:rsidRPr="009F1E8F" w:rsidRDefault="003C188C" w:rsidP="00907A0E">
      <w:pPr>
        <w:jc w:val="both"/>
      </w:pPr>
      <w:r w:rsidRPr="009F1E8F">
        <w:t>П</w:t>
      </w:r>
      <w:r w:rsidR="00BB2602" w:rsidRPr="009F1E8F">
        <w:t>ериод рассмотрения продлится два</w:t>
      </w:r>
      <w:r w:rsidRPr="009F1E8F">
        <w:t xml:space="preserve"> месяца и завершится </w:t>
      </w:r>
      <w:r w:rsidR="00907A0E" w:rsidRPr="009F1E8F">
        <w:rPr>
          <w:u w:val="single"/>
        </w:rPr>
        <w:t>9 октября</w:t>
      </w:r>
      <w:r w:rsidR="00BB2602" w:rsidRPr="009F1E8F">
        <w:rPr>
          <w:u w:val="single"/>
        </w:rPr>
        <w:t xml:space="preserve"> </w:t>
      </w:r>
      <w:r w:rsidRPr="009F1E8F">
        <w:rPr>
          <w:u w:val="single"/>
        </w:rPr>
        <w:t>201</w:t>
      </w:r>
      <w:r w:rsidR="00907A0E" w:rsidRPr="009F1E8F">
        <w:rPr>
          <w:u w:val="single"/>
        </w:rPr>
        <w:t>9</w:t>
      </w:r>
      <w:r w:rsidRPr="009F1E8F">
        <w:rPr>
          <w:u w:val="single"/>
        </w:rPr>
        <w:t> года</w:t>
      </w:r>
      <w:r w:rsidRPr="009F1E8F">
        <w:t xml:space="preserve">. Если в течение этого периода </w:t>
      </w:r>
      <w:r w:rsidR="001E6F8C" w:rsidRPr="009F1E8F">
        <w:t>от Государств-Членов не поступи</w:t>
      </w:r>
      <w:r w:rsidRPr="009F1E8F">
        <w:t>т возражений,</w:t>
      </w:r>
      <w:r w:rsidR="00BB2602" w:rsidRPr="009F1E8F">
        <w:t xml:space="preserve"> будет начато утверждение путем процедуры консультаций </w:t>
      </w:r>
      <w:r w:rsidR="00E93E2C" w:rsidRPr="009F1E8F">
        <w:t xml:space="preserve">согласно </w:t>
      </w:r>
      <w:r w:rsidR="002F0EE2" w:rsidRPr="009F1E8F">
        <w:t xml:space="preserve">п. </w:t>
      </w:r>
      <w:r w:rsidR="002B44E6" w:rsidRPr="009F1E8F">
        <w:rPr>
          <w:rFonts w:cstheme="minorHAnsi"/>
        </w:rPr>
        <w:t xml:space="preserve">A2.6.2.3 </w:t>
      </w:r>
      <w:r w:rsidR="002F0EE2" w:rsidRPr="009F1E8F">
        <w:t>Резолюции МСЭ-R 1-</w:t>
      </w:r>
      <w:r w:rsidR="002B44E6" w:rsidRPr="009F1E8F">
        <w:t>7</w:t>
      </w:r>
      <w:r w:rsidR="002F0EE2" w:rsidRPr="009F1E8F">
        <w:t>.</w:t>
      </w:r>
    </w:p>
    <w:p w:rsidR="002F0EE2" w:rsidRPr="009F1E8F" w:rsidRDefault="00B13047" w:rsidP="00B13047">
      <w:pPr>
        <w:jc w:val="both"/>
      </w:pPr>
      <w:r w:rsidRPr="009F1E8F">
        <w:t xml:space="preserve">Всем </w:t>
      </w:r>
      <w:r w:rsidRPr="009F1E8F">
        <w:rPr>
          <w:rFonts w:cstheme="majorBidi"/>
          <w:color w:val="000000"/>
        </w:rPr>
        <w:t>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</w:t>
      </w:r>
    </w:p>
    <w:p w:rsidR="00846631" w:rsidRDefault="00846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:rsidR="00E93E2C" w:rsidRPr="009F1E8F" w:rsidRDefault="00B13047" w:rsidP="00907A0E">
      <w:pPr>
        <w:jc w:val="both"/>
      </w:pPr>
      <w:r w:rsidRPr="009F1E8F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упомянутого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9F1E8F">
        <w:rPr>
          <w:rFonts w:cstheme="majorBidi"/>
          <w:color w:val="000000"/>
        </w:rPr>
        <w:noBreakHyphen/>
        <w:t>T/МСЭ-R/ИСО/МЭК доступна по адресу</w:t>
      </w:r>
      <w:r w:rsidRPr="009F1E8F">
        <w:rPr>
          <w:rFonts w:cstheme="majorBidi"/>
        </w:rPr>
        <w:t xml:space="preserve">: </w:t>
      </w:r>
      <w:hyperlink r:id="rId8" w:history="1">
        <w:r w:rsidR="002B44E6" w:rsidRPr="009F1E8F">
          <w:rPr>
            <w:rStyle w:val="Hyperlink"/>
            <w:szCs w:val="24"/>
          </w:rPr>
          <w:t>http://www.itu.int/en/ITU-T/ipr/Pages/policy.aspx</w:t>
        </w:r>
      </w:hyperlink>
      <w:r w:rsidR="00E93E2C" w:rsidRPr="009F1E8F">
        <w:t>.</w:t>
      </w:r>
    </w:p>
    <w:p w:rsidR="00D057A1" w:rsidRPr="009F1E8F" w:rsidRDefault="00907A0E" w:rsidP="00846631">
      <w:pPr>
        <w:tabs>
          <w:tab w:val="clear" w:pos="794"/>
          <w:tab w:val="clear" w:pos="1191"/>
          <w:tab w:val="clear" w:pos="1588"/>
          <w:tab w:val="clear" w:pos="1985"/>
        </w:tabs>
        <w:spacing w:before="1800"/>
        <w:jc w:val="both"/>
        <w:rPr>
          <w:szCs w:val="22"/>
        </w:rPr>
      </w:pPr>
      <w:bookmarkStart w:id="2" w:name="_GoBack"/>
      <w:bookmarkEnd w:id="2"/>
      <w:r w:rsidRPr="009F1E8F">
        <w:rPr>
          <w:szCs w:val="22"/>
        </w:rPr>
        <w:t>Марио Маневич</w:t>
      </w:r>
    </w:p>
    <w:p w:rsidR="00D057A1" w:rsidRPr="009F1E8F" w:rsidRDefault="00231772" w:rsidP="00907A0E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both"/>
        <w:rPr>
          <w:szCs w:val="22"/>
        </w:rPr>
      </w:pPr>
      <w:r>
        <w:rPr>
          <w:szCs w:val="22"/>
        </w:rPr>
        <w:t>Директор</w:t>
      </w:r>
    </w:p>
    <w:p w:rsidR="00015C7B" w:rsidRPr="009F1E8F" w:rsidRDefault="00F523F8" w:rsidP="00846631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600"/>
      </w:pPr>
      <w:bookmarkStart w:id="3" w:name="ddistribution"/>
      <w:bookmarkEnd w:id="3"/>
      <w:r w:rsidRPr="009F1E8F">
        <w:rPr>
          <w:b/>
          <w:bCs/>
        </w:rPr>
        <w:t>Приложени</w:t>
      </w:r>
      <w:r w:rsidR="00435B29" w:rsidRPr="009F1E8F">
        <w:rPr>
          <w:b/>
          <w:bCs/>
        </w:rPr>
        <w:t>е</w:t>
      </w:r>
      <w:r w:rsidRPr="009F1E8F">
        <w:t>:</w:t>
      </w:r>
      <w:r w:rsidR="004F358F" w:rsidRPr="009F1E8F">
        <w:tab/>
      </w:r>
      <w:r w:rsidR="00243765" w:rsidRPr="009F1E8F">
        <w:t>Названи</w:t>
      </w:r>
      <w:r w:rsidR="00907A0E" w:rsidRPr="009F1E8F">
        <w:t>е</w:t>
      </w:r>
      <w:r w:rsidR="00243765" w:rsidRPr="009F1E8F">
        <w:t xml:space="preserve"> и </w:t>
      </w:r>
      <w:r w:rsidR="00B13047" w:rsidRPr="009F1E8F">
        <w:t>резюме</w:t>
      </w:r>
      <w:r w:rsidR="00243765" w:rsidRPr="009F1E8F">
        <w:t xml:space="preserve"> проекта Рекомендации</w:t>
      </w:r>
    </w:p>
    <w:p w:rsidR="00243765" w:rsidRPr="009F1E8F" w:rsidRDefault="00243765" w:rsidP="00907A0E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60"/>
      </w:pPr>
      <w:r w:rsidRPr="009F1E8F">
        <w:rPr>
          <w:b/>
          <w:bCs/>
        </w:rPr>
        <w:t>Документ</w:t>
      </w:r>
      <w:r w:rsidRPr="009F1E8F">
        <w:t>:</w:t>
      </w:r>
      <w:r w:rsidRPr="009F1E8F">
        <w:tab/>
        <w:t xml:space="preserve">Документ </w:t>
      </w:r>
      <w:hyperlink r:id="rId9" w:history="1">
        <w:r w:rsidR="00907A0E" w:rsidRPr="009F1E8F">
          <w:rPr>
            <w:rStyle w:val="Hyperlink"/>
          </w:rPr>
          <w:t>6</w:t>
        </w:r>
        <w:r w:rsidRPr="009F1E8F">
          <w:rPr>
            <w:rStyle w:val="Hyperlink"/>
          </w:rPr>
          <w:t>/</w:t>
        </w:r>
        <w:r w:rsidR="00907A0E" w:rsidRPr="009F1E8F">
          <w:rPr>
            <w:rStyle w:val="Hyperlink"/>
          </w:rPr>
          <w:t>373</w:t>
        </w:r>
      </w:hyperlink>
    </w:p>
    <w:p w:rsidR="00243765" w:rsidRPr="009F1E8F" w:rsidRDefault="00B30E72" w:rsidP="00B13047">
      <w:pPr>
        <w:spacing w:before="480"/>
      </w:pPr>
      <w:r w:rsidRPr="009F6D6E">
        <w:t>Эти документы размещены в электронной форме по адресу:</w:t>
      </w:r>
      <w:r>
        <w:br/>
      </w:r>
      <w:hyperlink r:id="rId10" w:history="1">
        <w:r w:rsidR="00907A0E" w:rsidRPr="009F1E8F">
          <w:rPr>
            <w:rStyle w:val="Hyperlink"/>
          </w:rPr>
          <w:t>https://www.itu.int/md/R15-SG06-C/en</w:t>
        </w:r>
      </w:hyperlink>
    </w:p>
    <w:p w:rsidR="00F523F8" w:rsidRPr="009F1E8F" w:rsidRDefault="00F523F8" w:rsidP="001055E6">
      <w:pPr>
        <w:tabs>
          <w:tab w:val="left" w:pos="6237"/>
        </w:tabs>
        <w:spacing w:before="5400"/>
        <w:rPr>
          <w:sz w:val="20"/>
        </w:rPr>
      </w:pPr>
      <w:r w:rsidRPr="009F1E8F">
        <w:rPr>
          <w:b/>
          <w:bCs/>
          <w:sz w:val="20"/>
        </w:rPr>
        <w:t>Рассылка</w:t>
      </w:r>
      <w:r w:rsidRPr="009F1E8F">
        <w:rPr>
          <w:sz w:val="20"/>
        </w:rPr>
        <w:t>:</w:t>
      </w:r>
    </w:p>
    <w:p w:rsidR="00F523F8" w:rsidRPr="009F1E8F" w:rsidRDefault="00C934CA" w:rsidP="00846631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  <w:t xml:space="preserve">Администрациям Государств – </w:t>
      </w:r>
      <w:r w:rsidR="00F523F8" w:rsidRPr="009F1E8F">
        <w:rPr>
          <w:sz w:val="20"/>
        </w:rPr>
        <w:t>Членов</w:t>
      </w:r>
      <w:r w:rsidRPr="009F1E8F">
        <w:rPr>
          <w:sz w:val="20"/>
        </w:rPr>
        <w:t xml:space="preserve"> МСЭ</w:t>
      </w:r>
      <w:r w:rsidR="00F523F8" w:rsidRPr="009F1E8F">
        <w:rPr>
          <w:sz w:val="20"/>
        </w:rPr>
        <w:t xml:space="preserve"> и Членам Сектора радиосвязи</w:t>
      </w:r>
      <w:r w:rsidR="00486BA0" w:rsidRPr="009F1E8F">
        <w:rPr>
          <w:sz w:val="20"/>
        </w:rPr>
        <w:t>, участ</w:t>
      </w:r>
      <w:r w:rsidR="00B13047" w:rsidRPr="009F1E8F">
        <w:rPr>
          <w:sz w:val="20"/>
        </w:rPr>
        <w:t>вующим</w:t>
      </w:r>
      <w:r w:rsidR="00486BA0" w:rsidRPr="009F1E8F">
        <w:rPr>
          <w:sz w:val="20"/>
        </w:rPr>
        <w:t xml:space="preserve"> в</w:t>
      </w:r>
      <w:r w:rsidR="001C2A8C" w:rsidRPr="009F1E8F">
        <w:rPr>
          <w:sz w:val="20"/>
        </w:rPr>
        <w:t> </w:t>
      </w:r>
      <w:r w:rsidR="00486BA0" w:rsidRPr="009F1E8F">
        <w:rPr>
          <w:sz w:val="20"/>
        </w:rPr>
        <w:t xml:space="preserve">работе </w:t>
      </w:r>
      <w:r w:rsidR="00907A0E" w:rsidRPr="009F1E8F">
        <w:rPr>
          <w:sz w:val="20"/>
        </w:rPr>
        <w:t>6</w:t>
      </w:r>
      <w:r w:rsidR="009F1E8F" w:rsidRPr="009F1E8F">
        <w:rPr>
          <w:sz w:val="20"/>
        </w:rPr>
        <w:noBreakHyphen/>
      </w:r>
      <w:r w:rsidR="00486BA0" w:rsidRPr="009F1E8F">
        <w:rPr>
          <w:sz w:val="20"/>
        </w:rPr>
        <w:t>й</w:t>
      </w:r>
      <w:r w:rsidR="009F1E8F" w:rsidRPr="009F1E8F">
        <w:rPr>
          <w:sz w:val="20"/>
        </w:rPr>
        <w:t> </w:t>
      </w:r>
      <w:r w:rsidR="00486BA0" w:rsidRPr="009F1E8F">
        <w:rPr>
          <w:sz w:val="20"/>
        </w:rPr>
        <w:t>Исследовательской комиссии по радиосвязи</w:t>
      </w:r>
    </w:p>
    <w:p w:rsidR="00117157" w:rsidRPr="009F1E8F" w:rsidRDefault="00117157" w:rsidP="0084663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  <w:t xml:space="preserve">Ассоциированным членам МСЭ-R, </w:t>
      </w:r>
      <w:r w:rsidR="00B13047" w:rsidRPr="009F1E8F">
        <w:rPr>
          <w:sz w:val="20"/>
        </w:rPr>
        <w:t>у</w:t>
      </w:r>
      <w:r w:rsidR="003D2D10" w:rsidRPr="009F1E8F">
        <w:rPr>
          <w:sz w:val="20"/>
        </w:rPr>
        <w:t>част</w:t>
      </w:r>
      <w:r w:rsidR="00B13047" w:rsidRPr="009F1E8F">
        <w:rPr>
          <w:sz w:val="20"/>
        </w:rPr>
        <w:t>вующим</w:t>
      </w:r>
      <w:r w:rsidRPr="009F1E8F">
        <w:rPr>
          <w:sz w:val="20"/>
        </w:rPr>
        <w:t xml:space="preserve"> в работе </w:t>
      </w:r>
      <w:r w:rsidR="00907A0E" w:rsidRPr="009F1E8F">
        <w:rPr>
          <w:sz w:val="20"/>
        </w:rPr>
        <w:t>6</w:t>
      </w:r>
      <w:r w:rsidRPr="009F1E8F">
        <w:rPr>
          <w:sz w:val="20"/>
        </w:rPr>
        <w:t>-</w:t>
      </w:r>
      <w:r w:rsidR="00EE067D" w:rsidRPr="009F1E8F">
        <w:rPr>
          <w:sz w:val="20"/>
        </w:rPr>
        <w:t>й Исследовательской комиссии по </w:t>
      </w:r>
      <w:r w:rsidRPr="009F1E8F">
        <w:rPr>
          <w:sz w:val="20"/>
        </w:rPr>
        <w:t>радиосвязи</w:t>
      </w:r>
    </w:p>
    <w:p w:rsidR="00486BA0" w:rsidRPr="009F1E8F" w:rsidRDefault="00486BA0" w:rsidP="0084663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  <w:t xml:space="preserve">Академическим организациям – </w:t>
      </w:r>
      <w:r w:rsidR="00BB67EC" w:rsidRPr="009F1E8F">
        <w:rPr>
          <w:sz w:val="20"/>
        </w:rPr>
        <w:t xml:space="preserve">Членам </w:t>
      </w:r>
      <w:r w:rsidRPr="009F1E8F">
        <w:rPr>
          <w:sz w:val="20"/>
        </w:rPr>
        <w:t>МСЭ</w:t>
      </w:r>
    </w:p>
    <w:p w:rsidR="00F523F8" w:rsidRPr="009F1E8F" w:rsidRDefault="00F523F8" w:rsidP="0084663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  <w:t>Председател</w:t>
      </w:r>
      <w:r w:rsidR="00865B14" w:rsidRPr="009F1E8F">
        <w:rPr>
          <w:sz w:val="20"/>
        </w:rPr>
        <w:t>ю</w:t>
      </w:r>
      <w:r w:rsidRPr="009F1E8F">
        <w:rPr>
          <w:sz w:val="20"/>
        </w:rPr>
        <w:t xml:space="preserve"> и заместителям председател</w:t>
      </w:r>
      <w:r w:rsidR="00865B14" w:rsidRPr="009F1E8F">
        <w:rPr>
          <w:sz w:val="20"/>
        </w:rPr>
        <w:t>я</w:t>
      </w:r>
      <w:r w:rsidRPr="009F1E8F">
        <w:rPr>
          <w:sz w:val="20"/>
        </w:rPr>
        <w:t xml:space="preserve"> </w:t>
      </w:r>
      <w:r w:rsidR="00B13047" w:rsidRPr="009F1E8F">
        <w:rPr>
          <w:sz w:val="20"/>
        </w:rPr>
        <w:t>6</w:t>
      </w:r>
      <w:r w:rsidR="00865B14" w:rsidRPr="009F1E8F">
        <w:rPr>
          <w:sz w:val="20"/>
        </w:rPr>
        <w:t>-й И</w:t>
      </w:r>
      <w:r w:rsidR="00843C8E" w:rsidRPr="009F1E8F">
        <w:rPr>
          <w:sz w:val="20"/>
        </w:rPr>
        <w:t>сследовательск</w:t>
      </w:r>
      <w:r w:rsidR="00865B14" w:rsidRPr="009F1E8F">
        <w:rPr>
          <w:sz w:val="20"/>
        </w:rPr>
        <w:t>ой</w:t>
      </w:r>
      <w:r w:rsidR="00843C8E" w:rsidRPr="009F1E8F">
        <w:rPr>
          <w:sz w:val="20"/>
        </w:rPr>
        <w:t xml:space="preserve"> </w:t>
      </w:r>
      <w:r w:rsidRPr="009F1E8F">
        <w:rPr>
          <w:sz w:val="20"/>
        </w:rPr>
        <w:t>комисси</w:t>
      </w:r>
      <w:r w:rsidR="00865B14" w:rsidRPr="009F1E8F">
        <w:rPr>
          <w:sz w:val="20"/>
        </w:rPr>
        <w:t>и</w:t>
      </w:r>
      <w:r w:rsidRPr="009F1E8F">
        <w:rPr>
          <w:sz w:val="20"/>
        </w:rPr>
        <w:t xml:space="preserve"> по радиосв</w:t>
      </w:r>
      <w:r w:rsidR="00865B14" w:rsidRPr="009F1E8F">
        <w:rPr>
          <w:sz w:val="20"/>
        </w:rPr>
        <w:t>язи</w:t>
      </w:r>
    </w:p>
    <w:p w:rsidR="002B44E6" w:rsidRPr="009F1E8F" w:rsidRDefault="002B44E6" w:rsidP="0084663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435B29" w:rsidRPr="009F1E8F" w:rsidRDefault="002B44E6" w:rsidP="0084663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F1E8F">
        <w:rPr>
          <w:sz w:val="20"/>
        </w:rPr>
        <w:t>–</w:t>
      </w:r>
      <w:r w:rsidRPr="009F1E8F">
        <w:rPr>
          <w:sz w:val="20"/>
        </w:rPr>
        <w:tab/>
      </w:r>
      <w:r w:rsidR="00435B29" w:rsidRPr="009F1E8F">
        <w:rPr>
          <w:sz w:val="20"/>
        </w:rPr>
        <w:t>Членам Радиорегламентарного комитета</w:t>
      </w:r>
    </w:p>
    <w:p w:rsidR="00F22353" w:rsidRPr="009F1E8F" w:rsidRDefault="00F523F8" w:rsidP="00846631">
      <w:pPr>
        <w:tabs>
          <w:tab w:val="left" w:pos="426"/>
          <w:tab w:val="left" w:pos="6237"/>
        </w:tabs>
        <w:spacing w:before="0"/>
        <w:ind w:left="426" w:hanging="426"/>
      </w:pPr>
      <w:r w:rsidRPr="009F1E8F">
        <w:rPr>
          <w:sz w:val="20"/>
        </w:rPr>
        <w:t>–</w:t>
      </w:r>
      <w:r w:rsidRPr="009F1E8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F22353" w:rsidRPr="009F1E8F">
        <w:br w:type="page"/>
      </w:r>
    </w:p>
    <w:p w:rsidR="005A5B0C" w:rsidRPr="009F1E8F" w:rsidRDefault="00865B14" w:rsidP="00907A0E">
      <w:pPr>
        <w:pStyle w:val="AnnexNo"/>
        <w:rPr>
          <w:lang w:val="ru-RU"/>
        </w:rPr>
      </w:pPr>
      <w:r w:rsidRPr="009F1E8F">
        <w:rPr>
          <w:lang w:val="ru-RU"/>
        </w:rPr>
        <w:lastRenderedPageBreak/>
        <w:t>Приложение</w:t>
      </w:r>
    </w:p>
    <w:p w:rsidR="002D08ED" w:rsidRPr="009F1E8F" w:rsidRDefault="00243765" w:rsidP="00B13047">
      <w:pPr>
        <w:pStyle w:val="Annextitle0"/>
        <w:rPr>
          <w:lang w:val="ru-RU"/>
        </w:rPr>
      </w:pPr>
      <w:r w:rsidRPr="009F1E8F">
        <w:rPr>
          <w:lang w:val="ru-RU"/>
        </w:rPr>
        <w:t xml:space="preserve">Название и </w:t>
      </w:r>
      <w:r w:rsidR="00B13047" w:rsidRPr="009F1E8F">
        <w:rPr>
          <w:lang w:val="ru-RU"/>
        </w:rPr>
        <w:t>резюме</w:t>
      </w:r>
      <w:r w:rsidRPr="009F1E8F">
        <w:rPr>
          <w:lang w:val="ru-RU"/>
        </w:rPr>
        <w:t xml:space="preserve"> проекта Рекомендации</w:t>
      </w:r>
    </w:p>
    <w:p w:rsidR="00243765" w:rsidRPr="009F1E8F" w:rsidRDefault="00243765" w:rsidP="00907A0E">
      <w:pPr>
        <w:tabs>
          <w:tab w:val="right" w:pos="9639"/>
        </w:tabs>
      </w:pPr>
      <w:r w:rsidRPr="009F1E8F">
        <w:rPr>
          <w:u w:val="single"/>
        </w:rPr>
        <w:t>Проект пересмотра Рекомендаци</w:t>
      </w:r>
      <w:r w:rsidR="00907A0E" w:rsidRPr="009F1E8F">
        <w:rPr>
          <w:u w:val="single"/>
        </w:rPr>
        <w:t>и</w:t>
      </w:r>
      <w:r w:rsidRPr="009F1E8F">
        <w:rPr>
          <w:u w:val="single"/>
        </w:rPr>
        <w:t xml:space="preserve"> МСЭ-R</w:t>
      </w:r>
      <w:r w:rsidR="00907A0E" w:rsidRPr="009F1E8F">
        <w:rPr>
          <w:rFonts w:ascii="Calibri" w:hAnsi="Calibri" w:cs="Calibri"/>
          <w:sz w:val="24"/>
          <w:szCs w:val="22"/>
          <w:u w:val="single"/>
        </w:rPr>
        <w:t xml:space="preserve"> </w:t>
      </w:r>
      <w:r w:rsidR="00907A0E" w:rsidRPr="009F1E8F">
        <w:rPr>
          <w:u w:val="single"/>
        </w:rPr>
        <w:t>BT.1877-1</w:t>
      </w:r>
      <w:r w:rsidR="00865B14" w:rsidRPr="009F1E8F">
        <w:tab/>
      </w:r>
      <w:r w:rsidR="005E7033" w:rsidRPr="009F1E8F">
        <w:t>Док. </w:t>
      </w:r>
      <w:r w:rsidR="00907A0E" w:rsidRPr="009F1E8F">
        <w:t>6</w:t>
      </w:r>
      <w:r w:rsidRPr="009F1E8F">
        <w:t>/</w:t>
      </w:r>
      <w:r w:rsidR="00907A0E" w:rsidRPr="009F1E8F">
        <w:t>373</w:t>
      </w:r>
    </w:p>
    <w:p w:rsidR="00243765" w:rsidRPr="009F1E8F" w:rsidRDefault="00E74499" w:rsidP="00E74499">
      <w:pPr>
        <w:pStyle w:val="Rectitle"/>
      </w:pPr>
      <w:r w:rsidRPr="009F1E8F">
        <w:rPr>
          <w:bCs/>
          <w:iCs/>
        </w:rPr>
        <w:t>Методы исправления ошибок, формиров</w:t>
      </w:r>
      <w:r w:rsidR="009F1E8F" w:rsidRPr="009F1E8F">
        <w:rPr>
          <w:bCs/>
          <w:iCs/>
        </w:rPr>
        <w:t>ания кадров данных, модуляции и </w:t>
      </w:r>
      <w:r w:rsidRPr="009F1E8F">
        <w:rPr>
          <w:bCs/>
          <w:iCs/>
        </w:rPr>
        <w:t>передачи для систем цифрового наземного</w:t>
      </w:r>
      <w:r w:rsidR="009F1E8F" w:rsidRPr="009F1E8F">
        <w:rPr>
          <w:bCs/>
          <w:iCs/>
        </w:rPr>
        <w:t xml:space="preserve"> телевизионного вещания второго </w:t>
      </w:r>
      <w:r w:rsidRPr="009F1E8F">
        <w:rPr>
          <w:bCs/>
          <w:iCs/>
        </w:rPr>
        <w:t>поколения</w:t>
      </w:r>
    </w:p>
    <w:p w:rsidR="00907A0E" w:rsidRPr="009F1E8F" w:rsidRDefault="0042576C" w:rsidP="009F1E8F">
      <w:pPr>
        <w:pStyle w:val="Normalaftertitle0"/>
        <w:jc w:val="both"/>
        <w:rPr>
          <w:lang w:val="ru-RU"/>
        </w:rPr>
      </w:pPr>
      <w:r w:rsidRPr="009F1E8F">
        <w:rPr>
          <w:lang w:val="ru-RU"/>
        </w:rPr>
        <w:t>Предлагаемый пересмотр включает</w:t>
      </w:r>
      <w:r w:rsidR="00907A0E" w:rsidRPr="009F1E8F">
        <w:rPr>
          <w:lang w:val="ru-RU"/>
        </w:rPr>
        <w:t>:</w:t>
      </w:r>
    </w:p>
    <w:p w:rsidR="00907A0E" w:rsidRPr="009F1E8F" w:rsidRDefault="00907A0E" w:rsidP="009F1E8F">
      <w:pPr>
        <w:pStyle w:val="enumlev1"/>
        <w:jc w:val="both"/>
      </w:pPr>
      <w:r w:rsidRPr="009F1E8F">
        <w:t>1</w:t>
      </w:r>
      <w:r w:rsidRPr="009F1E8F">
        <w:tab/>
      </w:r>
      <w:r w:rsidR="0042576C" w:rsidRPr="009F1E8F">
        <w:t>изменения</w:t>
      </w:r>
      <w:r w:rsidR="001028FB" w:rsidRPr="009F1E8F">
        <w:t xml:space="preserve"> в</w:t>
      </w:r>
      <w:r w:rsidR="0042576C" w:rsidRPr="009F1E8F">
        <w:t xml:space="preserve"> раздел</w:t>
      </w:r>
      <w:r w:rsidR="001028FB" w:rsidRPr="009F1E8F">
        <w:t>ах</w:t>
      </w:r>
      <w:r w:rsidR="0042576C" w:rsidRPr="009F1E8F">
        <w:t xml:space="preserve"> </w:t>
      </w:r>
      <w:r w:rsidR="0042576C" w:rsidRPr="009F1E8F">
        <w:rPr>
          <w:i/>
          <w:iCs/>
        </w:rPr>
        <w:t xml:space="preserve">учитывая </w:t>
      </w:r>
      <w:r w:rsidR="0042576C" w:rsidRPr="009F1E8F">
        <w:t xml:space="preserve">и </w:t>
      </w:r>
      <w:r w:rsidR="0042576C" w:rsidRPr="009F1E8F">
        <w:rPr>
          <w:i/>
          <w:iCs/>
        </w:rPr>
        <w:t>рекомендует</w:t>
      </w:r>
      <w:r w:rsidRPr="009F1E8F">
        <w:t>;</w:t>
      </w:r>
    </w:p>
    <w:p w:rsidR="00907A0E" w:rsidRPr="009F1E8F" w:rsidRDefault="00907A0E" w:rsidP="009F1E8F">
      <w:pPr>
        <w:pStyle w:val="enumlev1"/>
        <w:jc w:val="both"/>
      </w:pPr>
      <w:r w:rsidRPr="009F1E8F">
        <w:t>2</w:t>
      </w:r>
      <w:r w:rsidRPr="009F1E8F">
        <w:tab/>
      </w:r>
      <w:r w:rsidR="0042576C" w:rsidRPr="009F1E8F">
        <w:t>добавление Приложения 2, в котором опис</w:t>
      </w:r>
      <w:r w:rsidR="001028FB" w:rsidRPr="009F1E8F">
        <w:t>аны</w:t>
      </w:r>
      <w:r w:rsidR="0042576C" w:rsidRPr="009F1E8F">
        <w:t xml:space="preserve"> </w:t>
      </w:r>
      <w:r w:rsidR="008C1004" w:rsidRPr="009F1E8F">
        <w:t>параметры системы передачи</w:t>
      </w:r>
      <w:r w:rsidRPr="009F1E8F">
        <w:t xml:space="preserve"> ATSC 3.0 </w:t>
      </w:r>
      <w:r w:rsidR="008C1004" w:rsidRPr="009F1E8F">
        <w:rPr>
          <w:color w:val="000000"/>
        </w:rPr>
        <w:t>ЦНТВ</w:t>
      </w:r>
      <w:r w:rsidRPr="009F1E8F">
        <w:t xml:space="preserve">, </w:t>
      </w:r>
      <w:r w:rsidR="008C1004" w:rsidRPr="009F1E8F">
        <w:t xml:space="preserve">а в прилагаемых </w:t>
      </w:r>
      <w:r w:rsidR="001028FB" w:rsidRPr="009F1E8F">
        <w:t xml:space="preserve">к нему </w:t>
      </w:r>
      <w:r w:rsidR="008C1004" w:rsidRPr="009F1E8F">
        <w:t>документах содержится дополнительная информация о стандарт</w:t>
      </w:r>
      <w:r w:rsidR="001028FB" w:rsidRPr="009F1E8F">
        <w:t>е</w:t>
      </w:r>
      <w:r w:rsidRPr="009F1E8F">
        <w:t xml:space="preserve"> ATSC 3.0;</w:t>
      </w:r>
    </w:p>
    <w:p w:rsidR="00907A0E" w:rsidRPr="009F1E8F" w:rsidRDefault="00907A0E" w:rsidP="009F1E8F">
      <w:pPr>
        <w:pStyle w:val="enumlev1"/>
        <w:jc w:val="both"/>
      </w:pPr>
      <w:r w:rsidRPr="009F1E8F">
        <w:t>3</w:t>
      </w:r>
      <w:r w:rsidRPr="009F1E8F">
        <w:tab/>
      </w:r>
      <w:r w:rsidR="008C1004" w:rsidRPr="009F1E8F">
        <w:t>добавление Приложения 3, в котором опис</w:t>
      </w:r>
      <w:r w:rsidR="001028FB" w:rsidRPr="009F1E8F">
        <w:t>аны</w:t>
      </w:r>
      <w:r w:rsidR="008C1004" w:rsidRPr="009F1E8F">
        <w:t xml:space="preserve"> параметры системы передачи </w:t>
      </w:r>
      <w:r w:rsidRPr="009F1E8F">
        <w:t xml:space="preserve">DTMB-A, </w:t>
      </w:r>
      <w:r w:rsidR="008C1004" w:rsidRPr="009F1E8F">
        <w:t xml:space="preserve">а в прилагаемом </w:t>
      </w:r>
      <w:r w:rsidR="001028FB" w:rsidRPr="009F1E8F">
        <w:t xml:space="preserve">к нему </w:t>
      </w:r>
      <w:r w:rsidR="008C1004" w:rsidRPr="009F1E8F">
        <w:t>документе содерж</w:t>
      </w:r>
      <w:r w:rsidR="001028FB" w:rsidRPr="009F1E8F">
        <w:t xml:space="preserve">ится дополнительная информация </w:t>
      </w:r>
      <w:r w:rsidR="008C1004" w:rsidRPr="009F1E8F">
        <w:t>о стандарт</w:t>
      </w:r>
      <w:r w:rsidR="001028FB" w:rsidRPr="009F1E8F">
        <w:t>е</w:t>
      </w:r>
      <w:r w:rsidR="008C1004" w:rsidRPr="009F1E8F">
        <w:t xml:space="preserve"> </w:t>
      </w:r>
      <w:r w:rsidRPr="009F1E8F">
        <w:t>DTMB</w:t>
      </w:r>
      <w:r w:rsidR="009F1E8F" w:rsidRPr="009F1E8F">
        <w:noBreakHyphen/>
      </w:r>
      <w:r w:rsidRPr="009F1E8F">
        <w:t>A (</w:t>
      </w:r>
      <w:r w:rsidR="008C1004" w:rsidRPr="009F1E8F">
        <w:t xml:space="preserve">содержание перенесено из </w:t>
      </w:r>
      <w:r w:rsidR="001055E6" w:rsidRPr="001055E6">
        <w:t xml:space="preserve">Рекомендации </w:t>
      </w:r>
      <w:r w:rsidR="008C1004" w:rsidRPr="009F1E8F">
        <w:t>МСЭ</w:t>
      </w:r>
      <w:r w:rsidRPr="009F1E8F">
        <w:t>-R BT.1306);</w:t>
      </w:r>
    </w:p>
    <w:p w:rsidR="00243765" w:rsidRPr="009F1E8F" w:rsidRDefault="00907A0E" w:rsidP="009F1E8F">
      <w:pPr>
        <w:pStyle w:val="enumlev1"/>
        <w:jc w:val="both"/>
      </w:pPr>
      <w:r w:rsidRPr="009F1E8F">
        <w:t>4</w:t>
      </w:r>
      <w:r w:rsidRPr="009F1E8F">
        <w:tab/>
      </w:r>
      <w:r w:rsidR="008C1004" w:rsidRPr="009F1E8F">
        <w:t>добавление Приложения </w:t>
      </w:r>
      <w:r w:rsidRPr="009F1E8F">
        <w:t>4</w:t>
      </w:r>
      <w:r w:rsidR="008C1004" w:rsidRPr="009F1E8F">
        <w:t xml:space="preserve">, в котором содержатся </w:t>
      </w:r>
      <w:r w:rsidR="00CF506B" w:rsidRPr="009F1E8F">
        <w:t>руководящие указания по выбору системы</w:t>
      </w:r>
      <w:r w:rsidRPr="009F1E8F">
        <w:t>.</w:t>
      </w:r>
    </w:p>
    <w:p w:rsidR="004119B6" w:rsidRPr="009F1E8F" w:rsidRDefault="004119B6" w:rsidP="001E6F8C">
      <w:pPr>
        <w:spacing w:before="720"/>
        <w:jc w:val="center"/>
      </w:pPr>
      <w:r w:rsidRPr="009F1E8F">
        <w:t>______________</w:t>
      </w:r>
    </w:p>
    <w:sectPr w:rsidR="004119B6" w:rsidRPr="009F1E8F" w:rsidSect="00846631"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92" w:rsidRDefault="00324592">
      <w:r>
        <w:separator/>
      </w:r>
    </w:p>
  </w:endnote>
  <w:endnote w:type="continuationSeparator" w:id="0">
    <w:p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2" w:rsidRPr="00231772" w:rsidRDefault="004F358F" w:rsidP="009F1E8F">
    <w:pPr>
      <w:pStyle w:val="FirstFooter"/>
      <w:ind w:left="-397" w:right="-397"/>
      <w:jc w:val="center"/>
      <w:rPr>
        <w:sz w:val="18"/>
        <w:szCs w:val="18"/>
      </w:rPr>
    </w:pPr>
    <w:r w:rsidRPr="009F1E8F">
      <w:rPr>
        <w:sz w:val="18"/>
        <w:szCs w:val="18"/>
      </w:rPr>
      <w:t>International Telecommunication Union • Place des Nations, CH</w:t>
    </w:r>
    <w:r w:rsidRPr="009F1E8F">
      <w:rPr>
        <w:sz w:val="18"/>
        <w:szCs w:val="18"/>
      </w:rPr>
      <w:noBreakHyphen/>
      <w:t xml:space="preserve">1211 Geneva 20, Switzerland </w:t>
    </w:r>
    <w:r w:rsidRPr="009F1E8F">
      <w:rPr>
        <w:sz w:val="18"/>
        <w:szCs w:val="18"/>
      </w:rPr>
      <w:br/>
      <w:t>Тел.: +41 22 730 5111 • Факс: +41 22 733 7256</w:t>
    </w:r>
    <w:r w:rsidR="009F1E8F" w:rsidRPr="009F1E8F">
      <w:rPr>
        <w:sz w:val="18"/>
        <w:szCs w:val="18"/>
        <w:lang w:val="en-GB"/>
      </w:rPr>
      <w:t xml:space="preserve"> </w:t>
    </w:r>
    <w:r w:rsidR="009F1E8F" w:rsidRPr="009F1E8F">
      <w:rPr>
        <w:sz w:val="18"/>
        <w:szCs w:val="18"/>
      </w:rPr>
      <w:t xml:space="preserve">• </w:t>
    </w:r>
    <w:r w:rsidRPr="009F1E8F">
      <w:rPr>
        <w:sz w:val="18"/>
        <w:szCs w:val="18"/>
      </w:rPr>
      <w:t xml:space="preserve">Эл. почта: </w:t>
    </w:r>
    <w:hyperlink r:id="rId1" w:history="1">
      <w:r w:rsidRPr="00231772">
        <w:rPr>
          <w:rStyle w:val="Hyperlink"/>
          <w:sz w:val="18"/>
          <w:szCs w:val="18"/>
        </w:rPr>
        <w:t>itumail@itu.int</w:t>
      </w:r>
    </w:hyperlink>
    <w:r w:rsidRPr="009F1E8F">
      <w:rPr>
        <w:sz w:val="18"/>
        <w:szCs w:val="18"/>
      </w:rPr>
      <w:t xml:space="preserve"> • </w:t>
    </w:r>
    <w:hyperlink r:id="rId2" w:history="1">
      <w:r w:rsidRPr="00231772">
        <w:rPr>
          <w:rStyle w:val="Hyperlink"/>
          <w:sz w:val="18"/>
          <w:szCs w:val="18"/>
        </w:rPr>
        <w:t>www.itu.int</w:t>
      </w:r>
    </w:hyperlink>
    <w:r w:rsidR="00231772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92" w:rsidRDefault="00324592">
      <w:r>
        <w:t>____________________</w:t>
      </w:r>
    </w:p>
  </w:footnote>
  <w:footnote w:type="continuationSeparator" w:id="0">
    <w:p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2" w:rsidRPr="00A1770C" w:rsidRDefault="00324592" w:rsidP="004F358F">
    <w:pPr>
      <w:pStyle w:val="Header"/>
    </w:pP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3828A2">
      <w:rPr>
        <w:noProof/>
        <w:lang w:val="en-GB"/>
      </w:rPr>
      <w:t>- 3 -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07A0E" w:rsidTr="004468B0">
      <w:trPr>
        <w:jc w:val="center"/>
      </w:trPr>
      <w:tc>
        <w:tcPr>
          <w:tcW w:w="4889" w:type="dxa"/>
        </w:tcPr>
        <w:p w:rsidR="00907A0E" w:rsidRDefault="00907A0E" w:rsidP="00907A0E">
          <w:pPr>
            <w:pStyle w:val="Header"/>
            <w:spacing w:line="360" w:lineRule="auto"/>
            <w:jc w:val="left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5E1A7537" wp14:editId="380FA8B5">
                <wp:extent cx="782726" cy="782726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232" cy="78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07A0E" w:rsidRDefault="00907A0E" w:rsidP="00907A0E">
          <w:pPr>
            <w:pStyle w:val="Header"/>
            <w:spacing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BC7E68B" wp14:editId="4EE44494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804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B6D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E4B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0A8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E45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6F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466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602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6E1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A4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28FB"/>
    <w:rsid w:val="001055E6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061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31772"/>
    <w:rsid w:val="00240F7A"/>
    <w:rsid w:val="00242081"/>
    <w:rsid w:val="00243765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28A2"/>
    <w:rsid w:val="0038792A"/>
    <w:rsid w:val="003A1798"/>
    <w:rsid w:val="003A4450"/>
    <w:rsid w:val="003B0932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2576C"/>
    <w:rsid w:val="00431C5C"/>
    <w:rsid w:val="00435B29"/>
    <w:rsid w:val="004408C7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3CBE"/>
    <w:rsid w:val="0072796D"/>
    <w:rsid w:val="00746900"/>
    <w:rsid w:val="00747CE1"/>
    <w:rsid w:val="00754EB9"/>
    <w:rsid w:val="00761CFA"/>
    <w:rsid w:val="00765C1C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46631"/>
    <w:rsid w:val="0085062B"/>
    <w:rsid w:val="00850D64"/>
    <w:rsid w:val="0085399E"/>
    <w:rsid w:val="00854024"/>
    <w:rsid w:val="00855A14"/>
    <w:rsid w:val="00865B14"/>
    <w:rsid w:val="008716BE"/>
    <w:rsid w:val="00872B63"/>
    <w:rsid w:val="00874577"/>
    <w:rsid w:val="00881D43"/>
    <w:rsid w:val="00885F9D"/>
    <w:rsid w:val="00890958"/>
    <w:rsid w:val="00895054"/>
    <w:rsid w:val="00896725"/>
    <w:rsid w:val="008A6161"/>
    <w:rsid w:val="008A757C"/>
    <w:rsid w:val="008C1004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07A0E"/>
    <w:rsid w:val="0091260E"/>
    <w:rsid w:val="00915E22"/>
    <w:rsid w:val="0092471A"/>
    <w:rsid w:val="00926518"/>
    <w:rsid w:val="0093305D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1E8F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3047"/>
    <w:rsid w:val="00B15D28"/>
    <w:rsid w:val="00B22CE2"/>
    <w:rsid w:val="00B30E72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CF506B"/>
    <w:rsid w:val="00D04963"/>
    <w:rsid w:val="00D057A1"/>
    <w:rsid w:val="00D06D1D"/>
    <w:rsid w:val="00D12826"/>
    <w:rsid w:val="00D22AC6"/>
    <w:rsid w:val="00D35752"/>
    <w:rsid w:val="00D37409"/>
    <w:rsid w:val="00D44DE6"/>
    <w:rsid w:val="00D463D0"/>
    <w:rsid w:val="00D61395"/>
    <w:rsid w:val="00D669D0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01F93"/>
    <w:rsid w:val="00E41FE5"/>
    <w:rsid w:val="00E53F66"/>
    <w:rsid w:val="00E5740D"/>
    <w:rsid w:val="00E6200F"/>
    <w:rsid w:val="00E70695"/>
    <w:rsid w:val="00E74499"/>
    <w:rsid w:val="00E81F6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2353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02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373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142C-B103-47C5-8C19-3D10D038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3536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Panoussopoulos, Sonia</cp:lastModifiedBy>
  <cp:revision>2</cp:revision>
  <cp:lastPrinted>2012-10-04T13:03:00Z</cp:lastPrinted>
  <dcterms:created xsi:type="dcterms:W3CDTF">2019-08-09T08:27:00Z</dcterms:created>
  <dcterms:modified xsi:type="dcterms:W3CDTF">2019-08-09T08:27:00Z</dcterms:modified>
</cp:coreProperties>
</file>