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F1723" w14:paraId="45040F11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AEB74" w14:textId="77777777" w:rsidR="00E53DCE" w:rsidRPr="007F1723" w:rsidRDefault="00BD1315" w:rsidP="008135A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F172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B67B7D4" w14:textId="77777777" w:rsidR="0060798D" w:rsidRPr="007F1723" w:rsidRDefault="0060798D" w:rsidP="008135A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7F1723" w14:paraId="157B625C" w14:textId="77777777" w:rsidTr="00A2170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7C2CADA" w14:textId="77777777" w:rsidR="001152EF" w:rsidRPr="007F1723" w:rsidRDefault="001152EF" w:rsidP="008135AC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7F1723">
              <w:rPr>
                <w:lang w:val="ru-RU"/>
              </w:rPr>
              <w:t>Административный циркуляр</w:t>
            </w:r>
          </w:p>
          <w:p w14:paraId="16ECF892" w14:textId="6A2D51AA" w:rsidR="00E53DCE" w:rsidRPr="007F1723" w:rsidRDefault="00E53DCE" w:rsidP="0070626D">
            <w:pPr>
              <w:spacing w:before="0"/>
              <w:rPr>
                <w:b/>
                <w:bCs/>
                <w:lang w:val="ru-RU"/>
              </w:rPr>
            </w:pPr>
            <w:r w:rsidRPr="007F1723">
              <w:rPr>
                <w:b/>
                <w:bCs/>
                <w:lang w:val="ru-RU"/>
              </w:rPr>
              <w:t>CA</w:t>
            </w:r>
            <w:r w:rsidR="00F06759" w:rsidRPr="007F1723">
              <w:rPr>
                <w:b/>
                <w:bCs/>
                <w:lang w:val="ru-RU"/>
              </w:rPr>
              <w:t>CE</w:t>
            </w:r>
            <w:r w:rsidRPr="007F1723">
              <w:rPr>
                <w:b/>
                <w:bCs/>
                <w:lang w:val="ru-RU"/>
              </w:rPr>
              <w:t>/</w:t>
            </w:r>
            <w:r w:rsidR="000D4627" w:rsidRPr="007F1723">
              <w:rPr>
                <w:b/>
                <w:bCs/>
                <w:lang w:val="ru-RU"/>
              </w:rPr>
              <w:t>94</w:t>
            </w:r>
            <w:r w:rsidR="0020586C" w:rsidRPr="007F1723">
              <w:rPr>
                <w:b/>
                <w:bCs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C08B7AE" w14:textId="627D8A63" w:rsidR="00E53DCE" w:rsidRPr="007F1723" w:rsidRDefault="0077325F" w:rsidP="00E80FC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20586C" w:rsidRPr="007F1723">
                  <w:rPr>
                    <w:lang w:val="ru-RU"/>
                  </w:rPr>
                  <w:t>7 февраля</w:t>
                </w:r>
                <w:r w:rsidR="00D25298" w:rsidRPr="007F1723">
                  <w:rPr>
                    <w:lang w:val="ru-RU"/>
                  </w:rPr>
                  <w:t xml:space="preserve"> 20</w:t>
                </w:r>
                <w:r w:rsidR="000D4627" w:rsidRPr="007F1723">
                  <w:rPr>
                    <w:lang w:val="ru-RU"/>
                  </w:rPr>
                  <w:t>20</w:t>
                </w:r>
                <w:r w:rsidR="00D25298" w:rsidRPr="007F1723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210A4F" w:rsidRPr="007F1723" w14:paraId="1EF6BB21" w14:textId="77777777" w:rsidTr="00A2170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13CA515" w14:textId="77777777" w:rsidR="00210A4F" w:rsidRPr="007F1723" w:rsidRDefault="00210A4F" w:rsidP="008135AC">
            <w:pPr>
              <w:tabs>
                <w:tab w:val="left" w:pos="7513"/>
              </w:tabs>
              <w:spacing w:before="0"/>
              <w:rPr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9616D5" w14:textId="77777777" w:rsidR="00210A4F" w:rsidRPr="007F1723" w:rsidRDefault="00210A4F" w:rsidP="00E80FCB">
            <w:pPr>
              <w:spacing w:before="0"/>
              <w:jc w:val="right"/>
              <w:rPr>
                <w:lang w:val="ru-RU"/>
              </w:rPr>
            </w:pPr>
          </w:p>
        </w:tc>
      </w:tr>
      <w:tr w:rsidR="00E53DCE" w:rsidRPr="007F1723" w14:paraId="75566863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791639" w14:textId="77777777" w:rsidR="00E53DCE" w:rsidRPr="007F1723" w:rsidRDefault="00E53DCE" w:rsidP="00210A4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7F1723" w14:paraId="19518C45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F9C72" w14:textId="5C36677F" w:rsidR="00E53DCE" w:rsidRPr="007F1723" w:rsidRDefault="00A26E8F" w:rsidP="00E80FC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F1723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 w:rsidR="00035F9B" w:rsidRPr="007F1723">
              <w:rPr>
                <w:b/>
                <w:bCs/>
                <w:lang w:val="ru-RU"/>
              </w:rPr>
              <w:t>,</w:t>
            </w:r>
            <w:r w:rsidRPr="007F1723">
              <w:rPr>
                <w:b/>
                <w:bCs/>
                <w:lang w:val="ru-RU"/>
              </w:rPr>
              <w:t xml:space="preserve"> Ассоциированным членам МСЭ-R, участ</w:t>
            </w:r>
            <w:r w:rsidR="00035F9B" w:rsidRPr="007F1723">
              <w:rPr>
                <w:b/>
                <w:bCs/>
                <w:lang w:val="ru-RU"/>
              </w:rPr>
              <w:t xml:space="preserve">вующим </w:t>
            </w:r>
            <w:r w:rsidRPr="007F1723">
              <w:rPr>
                <w:b/>
                <w:bCs/>
                <w:lang w:val="ru-RU"/>
              </w:rPr>
              <w:t>в работе 1-й Исследовательской комиссии</w:t>
            </w:r>
            <w:r w:rsidR="00035F9B" w:rsidRPr="007F1723">
              <w:rPr>
                <w:b/>
                <w:bCs/>
                <w:lang w:val="ru-RU"/>
              </w:rPr>
              <w:t xml:space="preserve"> по радиосвязи, и Академическим организациям – Членам МСЭ</w:t>
            </w:r>
          </w:p>
        </w:tc>
      </w:tr>
      <w:tr w:rsidR="00E53DCE" w:rsidRPr="007F1723" w14:paraId="6A02B5C6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7EF826" w14:textId="77777777" w:rsidR="00E53DCE" w:rsidRPr="007F1723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F1723" w14:paraId="1462F3F8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046352" w14:textId="77777777" w:rsidR="00E53DCE" w:rsidRPr="007F1723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F1723" w14:paraId="01CBE01F" w14:textId="77777777" w:rsidTr="00A21706">
        <w:trPr>
          <w:jc w:val="center"/>
        </w:trPr>
        <w:tc>
          <w:tcPr>
            <w:tcW w:w="1526" w:type="dxa"/>
            <w:shd w:val="clear" w:color="auto" w:fill="auto"/>
          </w:tcPr>
          <w:p w14:paraId="333626E5" w14:textId="77777777" w:rsidR="00E53DCE" w:rsidRPr="007F1723" w:rsidRDefault="001152EF" w:rsidP="008135A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7F172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F7EE2B4" w14:textId="771B486A" w:rsidR="006373AD" w:rsidRPr="007F1723" w:rsidRDefault="00A26E8F" w:rsidP="0070626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lang w:val="ru-RU"/>
              </w:rPr>
            </w:pPr>
            <w:r w:rsidRPr="007F1723">
              <w:rPr>
                <w:b/>
                <w:bCs/>
                <w:lang w:val="ru-RU"/>
              </w:rPr>
              <w:t>Собрание 1-й Исследовательской комиссии по радиосвязи (Управление использованием спектра), Женева, 8 июня 2020 года</w:t>
            </w:r>
          </w:p>
        </w:tc>
      </w:tr>
      <w:tr w:rsidR="00E53DCE" w:rsidRPr="007F1723" w14:paraId="3AF53943" w14:textId="77777777" w:rsidTr="00A21706">
        <w:trPr>
          <w:jc w:val="center"/>
        </w:trPr>
        <w:tc>
          <w:tcPr>
            <w:tcW w:w="1526" w:type="dxa"/>
            <w:shd w:val="clear" w:color="auto" w:fill="auto"/>
          </w:tcPr>
          <w:p w14:paraId="0561B8BE" w14:textId="77777777" w:rsidR="00E53DCE" w:rsidRPr="007F1723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0F8FC56" w14:textId="77777777" w:rsidR="00E53DCE" w:rsidRPr="007F1723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9E7613C" w14:textId="77777777" w:rsidR="00D913A0" w:rsidRPr="007F1723" w:rsidRDefault="00D913A0" w:rsidP="00210A4F">
      <w:pPr>
        <w:pStyle w:val="Heading1"/>
        <w:spacing w:before="720"/>
        <w:rPr>
          <w:lang w:val="ru-RU"/>
        </w:rPr>
      </w:pPr>
      <w:r w:rsidRPr="007F1723">
        <w:rPr>
          <w:lang w:val="ru-RU"/>
        </w:rPr>
        <w:t>1</w:t>
      </w:r>
      <w:r w:rsidRPr="007F1723">
        <w:rPr>
          <w:lang w:val="ru-RU"/>
        </w:rPr>
        <w:tab/>
        <w:t>Введение</w:t>
      </w:r>
    </w:p>
    <w:p w14:paraId="2C89FB03" w14:textId="335052A9" w:rsidR="00D913A0" w:rsidRPr="007F1723" w:rsidRDefault="00D913A0" w:rsidP="00D913A0">
      <w:pPr>
        <w:rPr>
          <w:lang w:val="ru-RU"/>
        </w:rPr>
      </w:pPr>
      <w:r w:rsidRPr="007F1723">
        <w:rPr>
          <w:lang w:val="ru-RU"/>
        </w:rPr>
        <w:t>Настоящим Административным циркуляром хо</w:t>
      </w:r>
      <w:r w:rsidR="00035F9B" w:rsidRPr="007F1723">
        <w:rPr>
          <w:lang w:val="ru-RU"/>
        </w:rPr>
        <w:t>чу</w:t>
      </w:r>
      <w:r w:rsidRPr="007F1723">
        <w:rPr>
          <w:lang w:val="ru-RU"/>
        </w:rPr>
        <w:t xml:space="preserve"> сообщить, что собрание 1</w:t>
      </w:r>
      <w:r w:rsidRPr="007F1723">
        <w:rPr>
          <w:lang w:val="ru-RU"/>
        </w:rPr>
        <w:noBreakHyphen/>
        <w:t xml:space="preserve">й Исследовательской комиссии МСЭ-R состоится в Женеве </w:t>
      </w:r>
      <w:r w:rsidR="006D2677" w:rsidRPr="007F1723">
        <w:rPr>
          <w:lang w:val="ru-RU"/>
        </w:rPr>
        <w:t>8 </w:t>
      </w:r>
      <w:r w:rsidRPr="007F1723">
        <w:rPr>
          <w:lang w:val="ru-RU"/>
        </w:rPr>
        <w:t>июня 20</w:t>
      </w:r>
      <w:r w:rsidR="006D2677" w:rsidRPr="007F1723">
        <w:rPr>
          <w:lang w:val="ru-RU"/>
        </w:rPr>
        <w:t>20</w:t>
      </w:r>
      <w:r w:rsidRPr="007F1723">
        <w:rPr>
          <w:lang w:val="ru-RU"/>
        </w:rPr>
        <w:t xml:space="preserve"> года </w:t>
      </w:r>
      <w:r w:rsidR="00035F9B" w:rsidRPr="007F1723">
        <w:rPr>
          <w:lang w:val="ru-RU"/>
        </w:rPr>
        <w:t>(</w:t>
      </w:r>
      <w:r w:rsidRPr="007F1723">
        <w:rPr>
          <w:lang w:val="ru-RU"/>
        </w:rPr>
        <w:t>после собрания Рабочих групп 1А, 1В и 1С</w:t>
      </w:r>
      <w:r w:rsidR="00035F9B" w:rsidRPr="007F1723">
        <w:rPr>
          <w:lang w:val="ru-RU"/>
        </w:rPr>
        <w:t>)</w:t>
      </w:r>
      <w:r w:rsidRPr="007F1723">
        <w:rPr>
          <w:lang w:val="ru-RU"/>
        </w:rPr>
        <w:t xml:space="preserve"> (см. Циркулярное письмо </w:t>
      </w:r>
      <w:hyperlink r:id="rId8" w:history="1">
        <w:r w:rsidR="0008395C" w:rsidRPr="007F1723">
          <w:rPr>
            <w:rStyle w:val="Hyperlink"/>
            <w:rFonts w:cstheme="majorBidi"/>
            <w:szCs w:val="24"/>
            <w:lang w:val="ru-RU"/>
          </w:rPr>
          <w:t>1/LCCE/105</w:t>
        </w:r>
      </w:hyperlink>
      <w:r w:rsidRPr="007F1723">
        <w:rPr>
          <w:lang w:val="ru-RU"/>
        </w:rPr>
        <w:t>).</w:t>
      </w:r>
    </w:p>
    <w:p w14:paraId="446F6F1E" w14:textId="24277D07" w:rsidR="00D913A0" w:rsidRPr="007F1723" w:rsidRDefault="00D913A0" w:rsidP="00210A4F">
      <w:pPr>
        <w:spacing w:after="240"/>
        <w:rPr>
          <w:bCs/>
          <w:lang w:val="ru-RU"/>
        </w:rPr>
      </w:pPr>
      <w:r w:rsidRPr="007F1723">
        <w:rPr>
          <w:lang w:val="ru-RU"/>
        </w:rPr>
        <w:t xml:space="preserve">Собрание Исследовательской комиссии </w:t>
      </w:r>
      <w:r w:rsidR="00035F9B" w:rsidRPr="007F1723">
        <w:rPr>
          <w:lang w:val="ru-RU"/>
        </w:rPr>
        <w:t>проводится</w:t>
      </w:r>
      <w:r w:rsidRPr="007F1723">
        <w:rPr>
          <w:lang w:val="ru-RU"/>
        </w:rPr>
        <w:t xml:space="preserve"> в штаб-квартире МСЭ в Женеве. </w:t>
      </w:r>
      <w:r w:rsidRPr="007F1723">
        <w:rPr>
          <w:bCs/>
          <w:lang w:val="ru-RU"/>
        </w:rPr>
        <w:t>Открытие собрания состоится в 09 час. 30 мин.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751"/>
        <w:gridCol w:w="2835"/>
        <w:gridCol w:w="2976"/>
      </w:tblGrid>
      <w:tr w:rsidR="00D913A0" w:rsidRPr="007F1723" w14:paraId="01A22483" w14:textId="77777777" w:rsidTr="004D046F">
        <w:trPr>
          <w:jc w:val="center"/>
        </w:trPr>
        <w:tc>
          <w:tcPr>
            <w:tcW w:w="2072" w:type="dxa"/>
            <w:vAlign w:val="center"/>
          </w:tcPr>
          <w:p w14:paraId="5364D570" w14:textId="77777777" w:rsidR="00D913A0" w:rsidRPr="007F1723" w:rsidRDefault="00D913A0" w:rsidP="00B33A1D">
            <w:pPr>
              <w:pStyle w:val="Tablehead"/>
              <w:rPr>
                <w:lang w:val="ru-RU"/>
              </w:rPr>
            </w:pPr>
            <w:r w:rsidRPr="007F1723">
              <w:rPr>
                <w:lang w:val="ru-RU"/>
              </w:rPr>
              <w:t>Комиссия</w:t>
            </w:r>
          </w:p>
        </w:tc>
        <w:tc>
          <w:tcPr>
            <w:tcW w:w="1751" w:type="dxa"/>
            <w:vAlign w:val="center"/>
          </w:tcPr>
          <w:p w14:paraId="5E5D0494" w14:textId="77777777" w:rsidR="00D913A0" w:rsidRPr="007F1723" w:rsidRDefault="00D913A0" w:rsidP="00B33A1D">
            <w:pPr>
              <w:pStyle w:val="Tablehead"/>
              <w:rPr>
                <w:lang w:val="ru-RU"/>
              </w:rPr>
            </w:pPr>
            <w:r w:rsidRPr="007F1723">
              <w:rPr>
                <w:lang w:val="ru-RU"/>
              </w:rPr>
              <w:t>Даты собрания</w:t>
            </w:r>
          </w:p>
        </w:tc>
        <w:tc>
          <w:tcPr>
            <w:tcW w:w="2835" w:type="dxa"/>
            <w:vAlign w:val="center"/>
          </w:tcPr>
          <w:p w14:paraId="318578E9" w14:textId="32232ABC" w:rsidR="00D913A0" w:rsidRPr="007F1723" w:rsidRDefault="00D913A0" w:rsidP="00B33A1D">
            <w:pPr>
              <w:pStyle w:val="Tablehead"/>
              <w:ind w:left="-57" w:right="-57"/>
              <w:rPr>
                <w:lang w:val="ru-RU"/>
              </w:rPr>
            </w:pPr>
            <w:r w:rsidRPr="007F1723">
              <w:rPr>
                <w:lang w:val="ru-RU"/>
              </w:rPr>
              <w:t xml:space="preserve">Предельный срок </w:t>
            </w:r>
            <w:r w:rsidRPr="007F1723">
              <w:rPr>
                <w:lang w:val="ru-RU"/>
              </w:rPr>
              <w:br/>
            </w:r>
            <w:r w:rsidR="00035F9B" w:rsidRPr="007F1723">
              <w:rPr>
                <w:lang w:val="ru-RU"/>
              </w:rPr>
              <w:t>получения</w:t>
            </w:r>
            <w:r w:rsidRPr="007F1723">
              <w:rPr>
                <w:lang w:val="ru-RU"/>
              </w:rPr>
              <w:t xml:space="preserve"> вкладов </w:t>
            </w:r>
          </w:p>
        </w:tc>
        <w:tc>
          <w:tcPr>
            <w:tcW w:w="2976" w:type="dxa"/>
            <w:vAlign w:val="center"/>
          </w:tcPr>
          <w:p w14:paraId="687C3FA2" w14:textId="77777777" w:rsidR="00D913A0" w:rsidRPr="007F1723" w:rsidRDefault="00D913A0" w:rsidP="00B33A1D">
            <w:pPr>
              <w:pStyle w:val="Tablehead"/>
              <w:rPr>
                <w:lang w:val="ru-RU"/>
              </w:rPr>
            </w:pPr>
            <w:r w:rsidRPr="007F1723">
              <w:rPr>
                <w:lang w:val="ru-RU"/>
              </w:rPr>
              <w:t>Открытие собрания</w:t>
            </w:r>
          </w:p>
        </w:tc>
      </w:tr>
      <w:tr w:rsidR="00D913A0" w:rsidRPr="007F1723" w14:paraId="15691E50" w14:textId="77777777" w:rsidTr="004D046F">
        <w:trPr>
          <w:jc w:val="center"/>
        </w:trPr>
        <w:tc>
          <w:tcPr>
            <w:tcW w:w="2072" w:type="dxa"/>
          </w:tcPr>
          <w:p w14:paraId="445F7654" w14:textId="77777777" w:rsidR="00D913A0" w:rsidRPr="007F1723" w:rsidRDefault="00D913A0" w:rsidP="00B33A1D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7F1723">
              <w:rPr>
                <w:lang w:val="ru-RU"/>
              </w:rPr>
              <w:t>1-я Исследовательская комиссия</w:t>
            </w:r>
          </w:p>
        </w:tc>
        <w:tc>
          <w:tcPr>
            <w:tcW w:w="1751" w:type="dxa"/>
          </w:tcPr>
          <w:p w14:paraId="1D4B4BF6" w14:textId="7F04C676" w:rsidR="00D913A0" w:rsidRPr="007F1723" w:rsidRDefault="00D913A0" w:rsidP="00B33A1D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7F1723">
              <w:rPr>
                <w:lang w:val="ru-RU"/>
              </w:rPr>
              <w:t>Понедельник, 8 июня 2020 г.</w:t>
            </w:r>
          </w:p>
        </w:tc>
        <w:tc>
          <w:tcPr>
            <w:tcW w:w="2835" w:type="dxa"/>
          </w:tcPr>
          <w:p w14:paraId="6CADDA55" w14:textId="3268419E" w:rsidR="00D913A0" w:rsidRPr="007F1723" w:rsidRDefault="00D913A0" w:rsidP="00B33A1D">
            <w:pPr>
              <w:pStyle w:val="Tabletext"/>
              <w:jc w:val="center"/>
              <w:rPr>
                <w:lang w:val="ru-RU"/>
              </w:rPr>
            </w:pPr>
            <w:r w:rsidRPr="007F1723">
              <w:rPr>
                <w:lang w:val="ru-RU"/>
              </w:rPr>
              <w:t xml:space="preserve">Понедельник, 8 июня 2020 г., </w:t>
            </w:r>
            <w:r w:rsidRPr="007F1723">
              <w:rPr>
                <w:lang w:val="ru-RU"/>
              </w:rPr>
              <w:br/>
              <w:t>16</w:t>
            </w:r>
            <w:r w:rsidR="00035F9B" w:rsidRPr="007F1723">
              <w:rPr>
                <w:lang w:val="ru-RU"/>
              </w:rPr>
              <w:t xml:space="preserve"> час. </w:t>
            </w:r>
            <w:r w:rsidRPr="007F1723">
              <w:rPr>
                <w:lang w:val="ru-RU"/>
              </w:rPr>
              <w:t>00</w:t>
            </w:r>
            <w:r w:rsidR="00035F9B" w:rsidRPr="007F1723">
              <w:rPr>
                <w:lang w:val="ru-RU"/>
              </w:rPr>
              <w:t xml:space="preserve"> мин.</w:t>
            </w:r>
            <w:r w:rsidRPr="007F1723">
              <w:rPr>
                <w:lang w:val="ru-RU"/>
              </w:rPr>
              <w:t xml:space="preserve"> UTC</w:t>
            </w:r>
          </w:p>
        </w:tc>
        <w:tc>
          <w:tcPr>
            <w:tcW w:w="2976" w:type="dxa"/>
          </w:tcPr>
          <w:p w14:paraId="649DD108" w14:textId="3CA960F1" w:rsidR="00D913A0" w:rsidRPr="007F1723" w:rsidRDefault="00D913A0" w:rsidP="00B33A1D">
            <w:pPr>
              <w:pStyle w:val="Tabletext"/>
              <w:jc w:val="center"/>
              <w:rPr>
                <w:lang w:val="ru-RU"/>
              </w:rPr>
            </w:pPr>
            <w:r w:rsidRPr="007F1723">
              <w:rPr>
                <w:lang w:val="ru-RU"/>
              </w:rPr>
              <w:t xml:space="preserve">Понедельник, 8 июня 2020 г., </w:t>
            </w:r>
            <w:r w:rsidRPr="007F1723">
              <w:rPr>
                <w:lang w:val="ru-RU"/>
              </w:rPr>
              <w:br/>
              <w:t>09 час. 30 мин. (местное время)</w:t>
            </w:r>
          </w:p>
        </w:tc>
      </w:tr>
    </w:tbl>
    <w:p w14:paraId="7CBCA6F2" w14:textId="77777777" w:rsidR="00D913A0" w:rsidRPr="007F1723" w:rsidRDefault="00D913A0" w:rsidP="00D913A0">
      <w:pPr>
        <w:pStyle w:val="Heading1"/>
        <w:rPr>
          <w:lang w:val="ru-RU"/>
        </w:rPr>
      </w:pPr>
      <w:r w:rsidRPr="007F1723">
        <w:rPr>
          <w:lang w:val="ru-RU"/>
        </w:rPr>
        <w:t>2</w:t>
      </w:r>
      <w:r w:rsidRPr="007F1723">
        <w:rPr>
          <w:lang w:val="ru-RU"/>
        </w:rPr>
        <w:tab/>
        <w:t>Программа собрания</w:t>
      </w:r>
    </w:p>
    <w:p w14:paraId="6C5D817B" w14:textId="58FAA131" w:rsidR="00D913A0" w:rsidRPr="007F1723" w:rsidRDefault="00D913A0" w:rsidP="00D913A0">
      <w:pPr>
        <w:rPr>
          <w:lang w:val="ru-RU"/>
        </w:rPr>
      </w:pPr>
      <w:r w:rsidRPr="007F1723">
        <w:rPr>
          <w:lang w:val="ru-RU"/>
        </w:rPr>
        <w:t xml:space="preserve">Проект повестки дня собрания 1-й Исследовательской комиссии содержится в Приложении 1. </w:t>
      </w:r>
      <w:r w:rsidR="00035F9B" w:rsidRPr="007F1723">
        <w:rPr>
          <w:lang w:val="ru-RU"/>
        </w:rPr>
        <w:t xml:space="preserve">Статус текстов, порученных </w:t>
      </w:r>
      <w:r w:rsidRPr="007F1723">
        <w:rPr>
          <w:lang w:val="ru-RU"/>
        </w:rPr>
        <w:t>1-й Исследовательской комиссии, представлен по адресу:</w:t>
      </w:r>
    </w:p>
    <w:p w14:paraId="1074AC66" w14:textId="50B95952" w:rsidR="006D2677" w:rsidRPr="007F1723" w:rsidRDefault="0077325F" w:rsidP="006D2677">
      <w:pPr>
        <w:jc w:val="center"/>
        <w:rPr>
          <w:szCs w:val="24"/>
          <w:lang w:val="ru-RU"/>
        </w:rPr>
      </w:pPr>
      <w:hyperlink r:id="rId9" w:history="1">
        <w:r w:rsidR="006D2677" w:rsidRPr="007F1723">
          <w:rPr>
            <w:rStyle w:val="Hyperlink"/>
            <w:szCs w:val="24"/>
            <w:lang w:val="ru-RU"/>
          </w:rPr>
          <w:t>http://www.itu.int/md/R19-SG01-C-0001/en</w:t>
        </w:r>
      </w:hyperlink>
      <w:r w:rsidR="006D2677" w:rsidRPr="007F1723">
        <w:rPr>
          <w:bCs/>
          <w:lang w:val="ru-RU"/>
        </w:rPr>
        <w:t>.</w:t>
      </w:r>
    </w:p>
    <w:p w14:paraId="463E48CA" w14:textId="77777777" w:rsidR="0008395C" w:rsidRPr="007F1723" w:rsidRDefault="0008395C" w:rsidP="0008395C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7F1723">
        <w:rPr>
          <w:rFonts w:eastAsia="Times New Roman"/>
          <w:szCs w:val="20"/>
          <w:lang w:val="ru-RU"/>
        </w:rPr>
        <w:t>2.1</w:t>
      </w:r>
      <w:r w:rsidRPr="007F1723">
        <w:rPr>
          <w:rFonts w:eastAsia="Times New Roman"/>
          <w:szCs w:val="20"/>
          <w:lang w:val="ru-RU"/>
        </w:rPr>
        <w:tab/>
        <w:t>Одобрение проектов Рекомендаций на собрании Исследовательской комиссии (п. А.2.6.2.2.2 Резолюции МСЭ-R 1-8)</w:t>
      </w:r>
    </w:p>
    <w:p w14:paraId="5E7B50A9" w14:textId="2206A760" w:rsidR="0008395C" w:rsidRPr="007F1723" w:rsidRDefault="0008395C" w:rsidP="0008395C">
      <w:pPr>
        <w:rPr>
          <w:lang w:val="ru-RU"/>
        </w:rPr>
      </w:pPr>
      <w:r w:rsidRPr="007F1723">
        <w:rPr>
          <w:color w:val="000000"/>
          <w:lang w:val="ru-RU"/>
        </w:rPr>
        <w:t>Не предложено ни одной Рекомендации для одобрения Исследовательской комиссией в соответствии с п. A2.6.2.2.2 Резолюции МСЭ-R 1-8.</w:t>
      </w:r>
    </w:p>
    <w:p w14:paraId="42880227" w14:textId="77777777" w:rsidR="0008395C" w:rsidRPr="007F1723" w:rsidRDefault="0008395C" w:rsidP="0008395C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7F1723">
        <w:rPr>
          <w:rFonts w:eastAsia="Times New Roman"/>
          <w:szCs w:val="20"/>
          <w:lang w:val="ru-RU"/>
        </w:rPr>
        <w:t>2.2</w:t>
      </w:r>
      <w:r w:rsidRPr="007F1723">
        <w:rPr>
          <w:rFonts w:eastAsia="Times New Roman"/>
          <w:szCs w:val="20"/>
          <w:lang w:val="ru-RU"/>
        </w:rPr>
        <w:tab/>
        <w:t>Одобрение Исследовательской комиссией проектов Рекомендаций по переписке (п. А.2.6.2.2.3 Резолюции МСЭ-R 1-8)</w:t>
      </w:r>
    </w:p>
    <w:p w14:paraId="3FC43B5D" w14:textId="472BA631" w:rsidR="00210A4F" w:rsidRPr="007F1723" w:rsidRDefault="00035F9B" w:rsidP="0077325F">
      <w:pPr>
        <w:keepNext/>
        <w:keepLines/>
        <w:rPr>
          <w:lang w:val="ru-RU"/>
        </w:rPr>
      </w:pPr>
      <w:r w:rsidRPr="007F1723">
        <w:rPr>
          <w:color w:val="000000"/>
          <w:lang w:val="ru-RU"/>
        </w:rPr>
        <w:t>Процедура, описанная в п. A2.6.2.2.3 Резолюции МСЭ-R 1-8,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49872968" w14:textId="7AF49E24" w:rsidR="0008395C" w:rsidRPr="007F1723" w:rsidRDefault="0008395C" w:rsidP="0008395C">
      <w:pPr>
        <w:rPr>
          <w:lang w:val="ru-RU"/>
        </w:rPr>
      </w:pPr>
      <w:r w:rsidRPr="007F1723">
        <w:rPr>
          <w:lang w:val="ru-RU"/>
        </w:rPr>
        <w:lastRenderedPageBreak/>
        <w:t>В соответствии с этой процедурой, Исследовательской комиссии будут представлены проекты новых и пересмотренных Рекомендаций, подготовленные в</w:t>
      </w:r>
      <w:r w:rsidR="00035F9B" w:rsidRPr="007F1723">
        <w:rPr>
          <w:lang w:val="ru-RU"/>
        </w:rPr>
        <w:t xml:space="preserve"> ходе </w:t>
      </w:r>
      <w:r w:rsidRPr="007F1723">
        <w:rPr>
          <w:lang w:val="ru-RU"/>
        </w:rPr>
        <w:t xml:space="preserve">собраний Рабочих групп 1А, 1В и 1С, </w:t>
      </w:r>
      <w:r w:rsidR="00035F9B" w:rsidRPr="007F1723">
        <w:rPr>
          <w:lang w:val="ru-RU"/>
        </w:rPr>
        <w:t xml:space="preserve">которые были проведены до </w:t>
      </w:r>
      <w:r w:rsidRPr="007F1723">
        <w:rPr>
          <w:lang w:val="ru-RU"/>
        </w:rPr>
        <w:t xml:space="preserve">собрания Исследовательской комиссии. После надлежащего рассмотрения Исследовательская комиссия может </w:t>
      </w:r>
      <w:r w:rsidR="00035F9B" w:rsidRPr="007F1723">
        <w:rPr>
          <w:lang w:val="ru-RU"/>
        </w:rPr>
        <w:t xml:space="preserve">принять решение </w:t>
      </w:r>
      <w:r w:rsidRPr="007F1723">
        <w:rPr>
          <w:lang w:val="ru-RU"/>
        </w:rPr>
        <w:t>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</w:t>
      </w:r>
      <w:r w:rsidR="00035F9B" w:rsidRPr="007F1723">
        <w:rPr>
          <w:lang w:val="ru-RU"/>
        </w:rPr>
        <w:t>ов</w:t>
      </w:r>
      <w:r w:rsidRPr="007F1723">
        <w:rPr>
          <w:lang w:val="ru-RU"/>
        </w:rPr>
        <w:t xml:space="preserve"> Рекомендаци</w:t>
      </w:r>
      <w:r w:rsidR="00035F9B" w:rsidRPr="007F1723">
        <w:rPr>
          <w:lang w:val="ru-RU"/>
        </w:rPr>
        <w:t>й</w:t>
      </w:r>
      <w:r w:rsidRPr="007F1723">
        <w:rPr>
          <w:lang w:val="ru-RU"/>
        </w:rPr>
        <w:t xml:space="preserve"> по переписке, которая описана в п. </w:t>
      </w:r>
      <w:r w:rsidRPr="007F1723">
        <w:rPr>
          <w:color w:val="000000"/>
          <w:lang w:val="ru-RU"/>
        </w:rPr>
        <w:t xml:space="preserve">A2.6.2.2.4 </w:t>
      </w:r>
      <w:r w:rsidRPr="007F1723">
        <w:rPr>
          <w:lang w:val="ru-RU"/>
        </w:rPr>
        <w:t xml:space="preserve">Резолюции МСЭ-R 1-8 (см. также п. 2.3, ниже), при отсутствии возражений </w:t>
      </w:r>
      <w:r w:rsidR="00035F9B" w:rsidRPr="007F1723">
        <w:rPr>
          <w:lang w:val="ru-RU"/>
        </w:rPr>
        <w:t xml:space="preserve">против такого подхода </w:t>
      </w:r>
      <w:r w:rsidRPr="007F1723">
        <w:rPr>
          <w:lang w:val="ru-RU"/>
        </w:rPr>
        <w:t>со стороны любого из Государств-Членов, участвующ</w:t>
      </w:r>
      <w:r w:rsidR="00035F9B" w:rsidRPr="007F1723">
        <w:rPr>
          <w:lang w:val="ru-RU"/>
        </w:rPr>
        <w:t>их</w:t>
      </w:r>
      <w:r w:rsidRPr="007F1723">
        <w:rPr>
          <w:lang w:val="ru-RU"/>
        </w:rPr>
        <w:t xml:space="preserve"> в собрании</w:t>
      </w:r>
      <w:r w:rsidR="00035F9B" w:rsidRPr="007F1723">
        <w:rPr>
          <w:lang w:val="ru-RU"/>
        </w:rPr>
        <w:t>, и при условии, что соответствующая Рекомендация не включена в Регламент радиосвязи посредством ссылки</w:t>
      </w:r>
      <w:r w:rsidRPr="007F1723">
        <w:rPr>
          <w:lang w:val="ru-RU"/>
        </w:rPr>
        <w:t>.</w:t>
      </w:r>
    </w:p>
    <w:p w14:paraId="614C67CD" w14:textId="08E1A61B" w:rsidR="0008395C" w:rsidRPr="007F1723" w:rsidRDefault="0008395C" w:rsidP="0008395C">
      <w:pPr>
        <w:rPr>
          <w:lang w:val="ru-RU"/>
        </w:rPr>
      </w:pPr>
      <w:r w:rsidRPr="007F1723">
        <w:rPr>
          <w:lang w:val="ru-RU"/>
        </w:rPr>
        <w:t xml:space="preserve">В соответствии с п. A1.3.1.13 Резолюции МСЭ-R 1-8, в Приложении 2 к настоящему Циркуляру содержится </w:t>
      </w:r>
      <w:r w:rsidR="00585AA7" w:rsidRPr="007F1723">
        <w:rPr>
          <w:lang w:val="ru-RU"/>
        </w:rPr>
        <w:t xml:space="preserve">перечень </w:t>
      </w:r>
      <w:r w:rsidRPr="007F1723">
        <w:rPr>
          <w:lang w:val="ru-RU"/>
        </w:rPr>
        <w:t xml:space="preserve">тем для рассмотрения на собраниях рабочих групп, проводимых </w:t>
      </w:r>
      <w:r w:rsidR="00585AA7" w:rsidRPr="007F1723">
        <w:rPr>
          <w:lang w:val="ru-RU"/>
        </w:rPr>
        <w:t xml:space="preserve">непосредственно перед собранием </w:t>
      </w:r>
      <w:r w:rsidRPr="007F1723">
        <w:rPr>
          <w:lang w:val="ru-RU"/>
        </w:rPr>
        <w:t>Исследовательской комиссии, по которым могут быть разработаны проекты Рекомендаций.</w:t>
      </w:r>
    </w:p>
    <w:p w14:paraId="4B370853" w14:textId="77777777" w:rsidR="0008395C" w:rsidRPr="007F1723" w:rsidRDefault="0008395C" w:rsidP="0008395C">
      <w:pPr>
        <w:pStyle w:val="Heading2"/>
        <w:rPr>
          <w:lang w:val="ru-RU"/>
        </w:rPr>
      </w:pPr>
      <w:r w:rsidRPr="007F1723">
        <w:rPr>
          <w:lang w:val="ru-RU"/>
        </w:rPr>
        <w:t>2.3</w:t>
      </w:r>
      <w:r w:rsidRPr="007F1723">
        <w:rPr>
          <w:lang w:val="ru-RU"/>
        </w:rPr>
        <w:tab/>
        <w:t>Решение о процедуре утверждения</w:t>
      </w:r>
    </w:p>
    <w:p w14:paraId="194744BA" w14:textId="7818C4A3" w:rsidR="0008395C" w:rsidRPr="007F1723" w:rsidRDefault="0008395C" w:rsidP="0008395C">
      <w:pPr>
        <w:rPr>
          <w:lang w:val="ru-RU"/>
        </w:rPr>
      </w:pPr>
      <w:r w:rsidRPr="007F1723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</w:t>
      </w:r>
      <w:r w:rsidR="00585AA7" w:rsidRPr="007F1723">
        <w:rPr>
          <w:lang w:val="ru-RU"/>
        </w:rPr>
        <w:t xml:space="preserve">для того чтобы </w:t>
      </w:r>
      <w:r w:rsidRPr="007F1723">
        <w:rPr>
          <w:lang w:val="ru-RU"/>
        </w:rPr>
        <w:t>добиться утверждения каждого проекта Рекомендации в соответствии с п. </w:t>
      </w:r>
      <w:r w:rsidR="009F7706" w:rsidRPr="007F1723">
        <w:rPr>
          <w:szCs w:val="24"/>
          <w:lang w:val="ru-RU"/>
        </w:rPr>
        <w:t xml:space="preserve">A2.6.2.3 </w:t>
      </w:r>
      <w:r w:rsidRPr="007F1723">
        <w:rPr>
          <w:lang w:val="ru-RU"/>
        </w:rPr>
        <w:t>Резолюции МСЭ-R 1-</w:t>
      </w:r>
      <w:r w:rsidR="009F7706" w:rsidRPr="007F1723">
        <w:rPr>
          <w:lang w:val="ru-RU"/>
        </w:rPr>
        <w:t>8</w:t>
      </w:r>
      <w:r w:rsidRPr="007F1723">
        <w:rPr>
          <w:lang w:val="ru-RU"/>
        </w:rPr>
        <w:t xml:space="preserve">, если только Исследовательская комиссия не примет решения </w:t>
      </w:r>
      <w:r w:rsidR="00585AA7" w:rsidRPr="007F1723">
        <w:rPr>
          <w:lang w:val="ru-RU"/>
        </w:rPr>
        <w:t xml:space="preserve">о применении </w:t>
      </w:r>
      <w:r w:rsidRPr="007F1723">
        <w:rPr>
          <w:lang w:val="ru-RU"/>
        </w:rPr>
        <w:t xml:space="preserve">процедуры PSAA, </w:t>
      </w:r>
      <w:r w:rsidR="00585AA7" w:rsidRPr="007F1723">
        <w:rPr>
          <w:lang w:val="ru-RU"/>
        </w:rPr>
        <w:t xml:space="preserve">которая описана в </w:t>
      </w:r>
      <w:r w:rsidRPr="007F1723">
        <w:rPr>
          <w:lang w:val="ru-RU"/>
        </w:rPr>
        <w:t>п. </w:t>
      </w:r>
      <w:r w:rsidR="009F7706" w:rsidRPr="007F1723">
        <w:rPr>
          <w:szCs w:val="24"/>
          <w:lang w:val="ru-RU"/>
        </w:rPr>
        <w:t xml:space="preserve">A2.6.2.4 </w:t>
      </w:r>
      <w:r w:rsidRPr="007F1723">
        <w:rPr>
          <w:lang w:val="ru-RU"/>
        </w:rPr>
        <w:t>Резолюции МСЭ-R 1-</w:t>
      </w:r>
      <w:r w:rsidR="009F7706" w:rsidRPr="007F1723">
        <w:rPr>
          <w:lang w:val="ru-RU"/>
        </w:rPr>
        <w:t>8</w:t>
      </w:r>
      <w:r w:rsidRPr="007F1723">
        <w:rPr>
          <w:lang w:val="ru-RU"/>
        </w:rPr>
        <w:t xml:space="preserve"> (см. п. 2.2, выше).</w:t>
      </w:r>
    </w:p>
    <w:p w14:paraId="5E244E9D" w14:textId="77777777" w:rsidR="0008395C" w:rsidRPr="007F1723" w:rsidRDefault="0008395C" w:rsidP="0008395C">
      <w:pPr>
        <w:pStyle w:val="Heading1"/>
        <w:rPr>
          <w:lang w:val="ru-RU"/>
        </w:rPr>
      </w:pPr>
      <w:r w:rsidRPr="007F1723">
        <w:rPr>
          <w:lang w:val="ru-RU"/>
        </w:rPr>
        <w:t>3</w:t>
      </w:r>
      <w:r w:rsidRPr="007F1723">
        <w:rPr>
          <w:lang w:val="ru-RU"/>
        </w:rPr>
        <w:tab/>
        <w:t>Вклады</w:t>
      </w:r>
    </w:p>
    <w:p w14:paraId="31E8BBF8" w14:textId="600CB58E" w:rsidR="0008395C" w:rsidRPr="007F1723" w:rsidRDefault="0008395C" w:rsidP="0008395C">
      <w:pPr>
        <w:rPr>
          <w:lang w:val="ru-RU"/>
        </w:rPr>
      </w:pPr>
      <w:r w:rsidRPr="007F1723">
        <w:rPr>
          <w:lang w:val="ru-RU"/>
        </w:rPr>
        <w:t>Вклады, связанные с работой 1-й Исследовательской комиссии, обрабатываются в соответствии с положениями, сформулированными в Резолюции МСЭ</w:t>
      </w:r>
      <w:r w:rsidRPr="007F1723">
        <w:rPr>
          <w:lang w:val="ru-RU"/>
        </w:rPr>
        <w:noBreakHyphen/>
        <w:t>R 1-</w:t>
      </w:r>
      <w:r w:rsidR="009F7706" w:rsidRPr="007F1723">
        <w:rPr>
          <w:lang w:val="ru-RU"/>
        </w:rPr>
        <w:t>8</w:t>
      </w:r>
      <w:r w:rsidRPr="007F1723">
        <w:rPr>
          <w:lang w:val="ru-RU"/>
        </w:rPr>
        <w:t>.</w:t>
      </w:r>
    </w:p>
    <w:p w14:paraId="53392C05" w14:textId="0D8D60E5" w:rsidR="009F7706" w:rsidRPr="007F1723" w:rsidRDefault="009F7706" w:rsidP="009F7706">
      <w:pPr>
        <w:rPr>
          <w:lang w:val="ru-RU"/>
        </w:rPr>
      </w:pPr>
      <w:r w:rsidRPr="007F1723">
        <w:rPr>
          <w:lang w:val="ru-RU"/>
        </w:rPr>
        <w:t xml:space="preserve">Предельный срок получения вкладов, </w:t>
      </w:r>
      <w:r w:rsidR="00585AA7" w:rsidRPr="007F1723">
        <w:rPr>
          <w:lang w:val="ru-RU"/>
        </w:rPr>
        <w:t>по которым не требуется письменный перевод</w:t>
      </w:r>
      <w:r w:rsidRPr="007F1723">
        <w:rPr>
          <w:rStyle w:val="FootnoteReference"/>
          <w:sz w:val="16"/>
          <w:szCs w:val="16"/>
          <w:lang w:val="ru-RU"/>
        </w:rPr>
        <w:footnoteReference w:customMarkFollows="1" w:id="1"/>
        <w:t>*</w:t>
      </w:r>
      <w:r w:rsidRPr="007F1723">
        <w:rPr>
          <w:szCs w:val="24"/>
          <w:lang w:val="ru-RU" w:eastAsia="ja-JP"/>
        </w:rPr>
        <w:t xml:space="preserve"> </w:t>
      </w:r>
      <w:r w:rsidRPr="007F1723">
        <w:rPr>
          <w:lang w:val="ru-RU"/>
        </w:rPr>
        <w:t xml:space="preserve">(включая </w:t>
      </w:r>
      <w:r w:rsidRPr="007F1723">
        <w:rPr>
          <w:color w:val="000000"/>
          <w:lang w:val="ru-RU"/>
        </w:rPr>
        <w:t xml:space="preserve">пересмотры, дополнительные документы и исправления </w:t>
      </w:r>
      <w:r w:rsidR="00585AA7" w:rsidRPr="007F1723">
        <w:rPr>
          <w:color w:val="000000"/>
          <w:lang w:val="ru-RU"/>
        </w:rPr>
        <w:t>ко</w:t>
      </w:r>
      <w:r w:rsidRPr="007F1723">
        <w:rPr>
          <w:color w:val="000000"/>
          <w:lang w:val="ru-RU"/>
        </w:rPr>
        <w:t xml:space="preserve"> вкладам),</w:t>
      </w:r>
      <w:r w:rsidR="00585AA7" w:rsidRPr="007F1723">
        <w:rPr>
          <w:lang w:val="ru-RU"/>
        </w:rPr>
        <w:t xml:space="preserve"> </w:t>
      </w:r>
      <w:r w:rsidR="00585AA7" w:rsidRPr="007F1723">
        <w:rPr>
          <w:color w:val="000000"/>
          <w:lang w:val="ru-RU"/>
        </w:rPr>
        <w:t>составляет</w:t>
      </w:r>
      <w:r w:rsidRPr="007F1723">
        <w:rPr>
          <w:lang w:val="ru-RU"/>
        </w:rPr>
        <w:t xml:space="preserve"> семь календарных дней (16 час. 00 мин. </w:t>
      </w:r>
      <w:r w:rsidRPr="007F1723">
        <w:rPr>
          <w:rFonts w:eastAsiaTheme="minorEastAsia"/>
          <w:lang w:val="ru-RU"/>
        </w:rPr>
        <w:t xml:space="preserve">UTC) </w:t>
      </w:r>
      <w:r w:rsidRPr="007F1723">
        <w:rPr>
          <w:lang w:val="ru-RU"/>
        </w:rPr>
        <w:t xml:space="preserve">до начала собрания. </w:t>
      </w:r>
      <w:r w:rsidRPr="007F1723">
        <w:rPr>
          <w:b/>
          <w:bCs/>
          <w:lang w:val="ru-RU"/>
        </w:rPr>
        <w:t>Предельный срок получения вкладов к этому собранию указан в таблице выше</w:t>
      </w:r>
      <w:r w:rsidRPr="007F1723">
        <w:rPr>
          <w:lang w:val="ru-RU"/>
        </w:rPr>
        <w:t>. Вклады, которые получены после указанного предельного срока, не принимаются. В</w:t>
      </w:r>
      <w:r w:rsidR="00585AA7" w:rsidRPr="007F1723">
        <w:rPr>
          <w:lang w:val="ru-RU"/>
        </w:rPr>
        <w:t xml:space="preserve"> </w:t>
      </w:r>
      <w:r w:rsidRPr="007F1723">
        <w:rPr>
          <w:lang w:val="ru-RU"/>
        </w:rPr>
        <w:t xml:space="preserve">Резолюции МСЭ-R 1-8 </w:t>
      </w:r>
      <w:r w:rsidR="00585AA7" w:rsidRPr="007F1723">
        <w:rPr>
          <w:lang w:val="ru-RU"/>
        </w:rPr>
        <w:t>предусмотрено</w:t>
      </w:r>
      <w:r w:rsidRPr="007F1723">
        <w:rPr>
          <w:lang w:val="ru-RU"/>
        </w:rPr>
        <w:t xml:space="preserve">, что вклады, которые не предоставляются участникам на момент открытия собрания, рассматриваться не </w:t>
      </w:r>
      <w:r w:rsidR="00585AA7" w:rsidRPr="007F1723">
        <w:rPr>
          <w:lang w:val="ru-RU"/>
        </w:rPr>
        <w:t>могут</w:t>
      </w:r>
      <w:r w:rsidRPr="007F1723">
        <w:rPr>
          <w:lang w:val="ru-RU"/>
        </w:rPr>
        <w:t>.</w:t>
      </w:r>
    </w:p>
    <w:p w14:paraId="7063A350" w14:textId="0AE5DA20" w:rsidR="0008395C" w:rsidRPr="007F1723" w:rsidRDefault="00585AA7" w:rsidP="0008395C">
      <w:pPr>
        <w:rPr>
          <w:lang w:val="ru-RU"/>
        </w:rPr>
      </w:pPr>
      <w:r w:rsidRPr="007F1723">
        <w:rPr>
          <w:lang w:val="ru-RU"/>
        </w:rPr>
        <w:t xml:space="preserve">Участникам предлагается </w:t>
      </w:r>
      <w:r w:rsidR="0008395C" w:rsidRPr="007F1723">
        <w:rPr>
          <w:lang w:val="ru-RU"/>
        </w:rPr>
        <w:t>представлять вклады по электронной почте по адресу:</w:t>
      </w:r>
    </w:p>
    <w:p w14:paraId="397D1BC4" w14:textId="77777777" w:rsidR="0008395C" w:rsidRPr="007F1723" w:rsidRDefault="0077325F" w:rsidP="0008395C">
      <w:pPr>
        <w:jc w:val="center"/>
        <w:rPr>
          <w:lang w:val="ru-RU"/>
        </w:rPr>
      </w:pPr>
      <w:hyperlink r:id="rId10" w:history="1">
        <w:r w:rsidR="0008395C" w:rsidRPr="007F1723">
          <w:rPr>
            <w:rStyle w:val="Hyperlink"/>
            <w:lang w:val="ru-RU"/>
          </w:rPr>
          <w:t>rsg1@itu.int</w:t>
        </w:r>
      </w:hyperlink>
      <w:r w:rsidR="0008395C" w:rsidRPr="007F1723">
        <w:rPr>
          <w:lang w:val="ru-RU"/>
        </w:rPr>
        <w:t>.</w:t>
      </w:r>
    </w:p>
    <w:p w14:paraId="0F9EF0AB" w14:textId="569895FC" w:rsidR="0008395C" w:rsidRPr="007F1723" w:rsidRDefault="0008395C" w:rsidP="0008395C">
      <w:pPr>
        <w:keepNext/>
        <w:keepLines/>
        <w:rPr>
          <w:lang w:val="ru-RU"/>
        </w:rPr>
      </w:pPr>
      <w:r w:rsidRPr="007F1723">
        <w:rPr>
          <w:lang w:val="ru-RU"/>
        </w:rPr>
        <w:t xml:space="preserve">Кроме того, по одному экземпляру каждого вклада следует направить председателю и заместителям председателя 1-й Исследовательской комиссии. Соответствующие адреса </w:t>
      </w:r>
      <w:r w:rsidR="00585AA7" w:rsidRPr="007F1723">
        <w:rPr>
          <w:lang w:val="ru-RU"/>
        </w:rPr>
        <w:t>приведены на веб-странице</w:t>
      </w:r>
      <w:r w:rsidRPr="007F1723">
        <w:rPr>
          <w:lang w:val="ru-RU"/>
        </w:rPr>
        <w:t>:</w:t>
      </w:r>
    </w:p>
    <w:p w14:paraId="5F838804" w14:textId="77777777" w:rsidR="0008395C" w:rsidRPr="007F1723" w:rsidRDefault="0077325F" w:rsidP="0008395C">
      <w:pPr>
        <w:jc w:val="center"/>
        <w:rPr>
          <w:lang w:val="ru-RU"/>
        </w:rPr>
      </w:pPr>
      <w:hyperlink r:id="rId11" w:tooltip="click to update" w:history="1">
        <w:r w:rsidR="0008395C" w:rsidRPr="007F1723">
          <w:rPr>
            <w:rStyle w:val="Hyperlink"/>
            <w:rFonts w:cstheme="majorBidi"/>
            <w:bCs/>
            <w:szCs w:val="24"/>
            <w:lang w:val="ru-RU"/>
          </w:rPr>
          <w:t>http://www.itu.int/go/rsg1/ch</w:t>
        </w:r>
      </w:hyperlink>
      <w:r w:rsidR="0008395C" w:rsidRPr="007F1723">
        <w:rPr>
          <w:lang w:val="ru-RU"/>
        </w:rPr>
        <w:t>.</w:t>
      </w:r>
    </w:p>
    <w:p w14:paraId="02A03C8E" w14:textId="77777777" w:rsidR="0008395C" w:rsidRPr="007F1723" w:rsidRDefault="0008395C" w:rsidP="0008395C">
      <w:pPr>
        <w:pStyle w:val="Heading1"/>
        <w:rPr>
          <w:lang w:val="ru-RU"/>
        </w:rPr>
      </w:pPr>
      <w:r w:rsidRPr="007F1723">
        <w:rPr>
          <w:lang w:val="ru-RU"/>
        </w:rPr>
        <w:lastRenderedPageBreak/>
        <w:t>4</w:t>
      </w:r>
      <w:r w:rsidRPr="007F1723">
        <w:rPr>
          <w:lang w:val="ru-RU"/>
        </w:rPr>
        <w:tab/>
        <w:t>Документы</w:t>
      </w:r>
    </w:p>
    <w:p w14:paraId="07095EA1" w14:textId="5953C417" w:rsidR="009F7706" w:rsidRPr="007F1723" w:rsidRDefault="00585AA7" w:rsidP="0008395C">
      <w:pPr>
        <w:keepNext/>
        <w:keepLines/>
        <w:rPr>
          <w:lang w:val="ru-RU"/>
        </w:rPr>
      </w:pPr>
      <w:r w:rsidRPr="007F1723">
        <w:rPr>
          <w:lang w:val="ru-RU"/>
        </w:rPr>
        <w:t>Вклады в том виде, в котором они получены, будут в течение одного рабочего дня размещены на веб-странице, созданной для этой цели</w:t>
      </w:r>
      <w:r w:rsidR="0008395C" w:rsidRPr="007F1723">
        <w:rPr>
          <w:lang w:val="ru-RU"/>
        </w:rPr>
        <w:t>:</w:t>
      </w:r>
    </w:p>
    <w:p w14:paraId="583FD18D" w14:textId="0B6C0FAD" w:rsidR="0008395C" w:rsidRPr="007F1723" w:rsidRDefault="0077325F" w:rsidP="009F7706">
      <w:pPr>
        <w:keepNext/>
        <w:keepLines/>
        <w:jc w:val="center"/>
        <w:rPr>
          <w:bCs/>
          <w:lang w:val="ru-RU"/>
        </w:rPr>
      </w:pPr>
      <w:hyperlink r:id="rId12" w:history="1">
        <w:r w:rsidR="009F7706" w:rsidRPr="007F1723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http://www.itu.int/md/R19-SG01.AR-C/en</w:t>
        </w:r>
      </w:hyperlink>
      <w:r w:rsidR="0008395C" w:rsidRPr="007F1723">
        <w:rPr>
          <w:lang w:val="ru-RU"/>
        </w:rPr>
        <w:t>.</w:t>
      </w:r>
    </w:p>
    <w:p w14:paraId="4B654ABC" w14:textId="1202ECDD" w:rsidR="00210A4F" w:rsidRPr="007F1723" w:rsidRDefault="0008395C" w:rsidP="00585AA7">
      <w:pPr>
        <w:spacing w:before="240"/>
        <w:rPr>
          <w:lang w:val="ru-RU"/>
        </w:rPr>
      </w:pPr>
      <w:r w:rsidRPr="007F1723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="009F7706" w:rsidRPr="007F1723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http://www.itu.int/md/R19-SG01-C/en</w:t>
        </w:r>
      </w:hyperlink>
      <w:r w:rsidRPr="007F1723">
        <w:rPr>
          <w:lang w:val="ru-RU"/>
        </w:rPr>
        <w:t>.</w:t>
      </w:r>
    </w:p>
    <w:p w14:paraId="41F91139" w14:textId="3CB6A7DB" w:rsidR="00210A4F" w:rsidRPr="007F1723" w:rsidRDefault="00210A4F" w:rsidP="00210A4F">
      <w:pPr>
        <w:rPr>
          <w:lang w:val="ru-RU"/>
        </w:rPr>
      </w:pPr>
      <w:r w:rsidRPr="007F1723">
        <w:rPr>
          <w:lang w:val="ru-RU"/>
        </w:rPr>
        <w:t>В соответствии с Резолюцией 167 (Пересм. Дубай, 2018 г.)</w:t>
      </w:r>
      <w:r w:rsidRPr="007F1723">
        <w:rPr>
          <w:b/>
          <w:bCs/>
          <w:lang w:val="ru-RU"/>
        </w:rPr>
        <w:t xml:space="preserve"> </w:t>
      </w:r>
      <w:r w:rsidR="00585AA7" w:rsidRPr="007F1723">
        <w:rPr>
          <w:lang w:val="ru-RU"/>
        </w:rPr>
        <w:t>Полномочной конференции</w:t>
      </w:r>
      <w:r w:rsidR="00585AA7" w:rsidRPr="007F1723">
        <w:rPr>
          <w:b/>
          <w:bCs/>
          <w:lang w:val="ru-RU"/>
        </w:rPr>
        <w:t xml:space="preserve"> работа на собрании Исследовательской комиссии будет проходить полностью на безбумажной основе</w:t>
      </w:r>
      <w:r w:rsidRPr="007F1723">
        <w:rPr>
          <w:rFonts w:eastAsia="MS PGothic"/>
          <w:lang w:val="ru-RU" w:eastAsia="zh-CN"/>
        </w:rPr>
        <w:t xml:space="preserve">. </w:t>
      </w:r>
      <w:r w:rsidRPr="007F1723">
        <w:rPr>
          <w:lang w:val="ru-RU"/>
        </w:rPr>
        <w:t>В залах заседаний будут доступны средства беспроводной ЛВС, которыми смогут воспользоваться делегаты.</w:t>
      </w:r>
      <w:r w:rsidRPr="007F1723">
        <w:rPr>
          <w:rFonts w:eastAsia="MS PGothic"/>
          <w:lang w:val="ru-RU" w:eastAsia="zh-CN"/>
        </w:rPr>
        <w:t xml:space="preserve"> </w:t>
      </w:r>
      <w:r w:rsidRPr="007F1723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этаж</w:t>
      </w:r>
      <w:r w:rsidR="00585AA7" w:rsidRPr="007F1723">
        <w:rPr>
          <w:lang w:val="ru-RU"/>
        </w:rPr>
        <w:t>е</w:t>
      </w:r>
      <w:r w:rsidRPr="007F1723">
        <w:rPr>
          <w:lang w:val="ru-RU"/>
        </w:rPr>
        <w:t xml:space="preserve"> здания "Монбрийан". </w:t>
      </w:r>
    </w:p>
    <w:p w14:paraId="756FEC75" w14:textId="3A7B536D" w:rsidR="00210A4F" w:rsidRPr="007F1723" w:rsidRDefault="00210A4F" w:rsidP="00210A4F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7F1723">
        <w:rPr>
          <w:rFonts w:eastAsia="Times New Roman"/>
          <w:szCs w:val="20"/>
          <w:lang w:val="ru-RU"/>
        </w:rPr>
        <w:t>5</w:t>
      </w:r>
      <w:r w:rsidRPr="007F1723">
        <w:rPr>
          <w:rFonts w:eastAsia="Times New Roman"/>
          <w:szCs w:val="20"/>
          <w:lang w:val="ru-RU"/>
        </w:rPr>
        <w:tab/>
      </w:r>
      <w:r w:rsidR="00025BBD" w:rsidRPr="007F1723">
        <w:rPr>
          <w:rFonts w:eastAsia="Times New Roman"/>
          <w:szCs w:val="20"/>
          <w:lang w:val="ru-RU"/>
        </w:rPr>
        <w:t>Веб-трансляция</w:t>
      </w:r>
    </w:p>
    <w:p w14:paraId="61CF4920" w14:textId="1E3A76E3" w:rsidR="00210A4F" w:rsidRPr="007F1723" w:rsidRDefault="00210A4F" w:rsidP="00210A4F">
      <w:pPr>
        <w:rPr>
          <w:lang w:val="ru-RU"/>
        </w:rPr>
      </w:pPr>
      <w:r w:rsidRPr="007F1723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r w:rsidRPr="007F1723">
        <w:rPr>
          <w:rFonts w:eastAsiaTheme="minorEastAsia"/>
          <w:lang w:val="ru-RU"/>
        </w:rPr>
        <w:t xml:space="preserve">IBS) МСЭ </w:t>
      </w:r>
      <w:r w:rsidR="00025BBD" w:rsidRPr="007F1723">
        <w:rPr>
          <w:lang w:val="ru-RU"/>
        </w:rPr>
        <w:t xml:space="preserve">обеспечит </w:t>
      </w:r>
      <w:r w:rsidRPr="007F1723">
        <w:rPr>
          <w:lang w:val="ru-RU"/>
        </w:rPr>
        <w:t xml:space="preserve">звуковую веб-трансляцию пленарных заседаний Исследовательской комиссии на всех языках. </w:t>
      </w:r>
      <w:r w:rsidR="00025BBD" w:rsidRPr="007F1723">
        <w:rPr>
          <w:lang w:val="ru-RU"/>
        </w:rPr>
        <w:t xml:space="preserve">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4" w:history="1">
        <w:r w:rsidR="00025BBD" w:rsidRPr="007F1723">
          <w:rPr>
            <w:rStyle w:val="Hyperlink"/>
            <w:lang w:val="ru-RU"/>
          </w:rPr>
          <w:t>учетная запись TIES</w:t>
        </w:r>
      </w:hyperlink>
      <w:r w:rsidR="00025BBD" w:rsidRPr="007F1723">
        <w:rPr>
          <w:lang w:val="ru-RU"/>
        </w:rPr>
        <w:t xml:space="preserve"> МСЭ</w:t>
      </w:r>
      <w:r w:rsidRPr="007F1723">
        <w:rPr>
          <w:lang w:val="ru-RU"/>
        </w:rPr>
        <w:t>.</w:t>
      </w:r>
    </w:p>
    <w:p w14:paraId="68353DF1" w14:textId="77777777" w:rsidR="00210A4F" w:rsidRPr="007F1723" w:rsidRDefault="00210A4F" w:rsidP="00210A4F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7F1723">
        <w:rPr>
          <w:rFonts w:eastAsia="Times New Roman"/>
          <w:szCs w:val="20"/>
          <w:lang w:val="ru-RU"/>
        </w:rPr>
        <w:t>6</w:t>
      </w:r>
      <w:r w:rsidRPr="007F1723">
        <w:rPr>
          <w:rFonts w:eastAsia="Times New Roman"/>
          <w:szCs w:val="20"/>
          <w:lang w:val="ru-RU"/>
        </w:rPr>
        <w:tab/>
        <w:t>Участие/необходимость получения визы/размещение в гостиницах</w:t>
      </w:r>
    </w:p>
    <w:p w14:paraId="1DC68DC4" w14:textId="77777777" w:rsidR="00025BBD" w:rsidRPr="007F1723" w:rsidRDefault="00025BBD" w:rsidP="00025BB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Theme="minorHAnsi" w:eastAsia="Times New Roman" w:hAnsiTheme="minorHAnsi" w:cs="Times New Roman"/>
          <w:szCs w:val="20"/>
          <w:lang w:val="ru-RU"/>
        </w:rPr>
      </w:pPr>
      <w:r w:rsidRPr="007F1723">
        <w:rPr>
          <w:rFonts w:asciiTheme="minorHAnsi" w:eastAsia="Times New Roman" w:hAnsiTheme="minorHAnsi" w:cs="Times New Roman"/>
          <w:szCs w:val="20"/>
          <w:lang w:val="ru-RU"/>
        </w:rPr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7F1723">
        <w:rPr>
          <w:rFonts w:asciiTheme="minorHAnsi" w:eastAsia="Times New Roman" w:hAnsiTheme="minorHAnsi" w:cs="Times New Roman"/>
          <w:szCs w:val="20"/>
          <w:lang w:val="ru-RU"/>
        </w:rPr>
        <w:noBreakHyphen/>
        <w:t xml:space="preserve">R. </w:t>
      </w:r>
      <w:r w:rsidRPr="007F1723">
        <w:rPr>
          <w:rFonts w:asciiTheme="minorHAnsi" w:eastAsia="Times New Roman" w:hAnsiTheme="minorHAnsi" w:cs="Times New Roman"/>
          <w:b/>
          <w:bCs/>
          <w:szCs w:val="20"/>
          <w:lang w:val="ru-RU"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7F1723">
        <w:rPr>
          <w:rFonts w:asciiTheme="minorHAnsi" w:eastAsia="Times New Roman" w:hAnsiTheme="minorHAnsi" w:cs="Times New Roman"/>
          <w:szCs w:val="20"/>
          <w:lang w:val="ru-RU"/>
        </w:rPr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69394AE1" w14:textId="65394D66" w:rsidR="00210A4F" w:rsidRPr="007F1723" w:rsidRDefault="00025BBD" w:rsidP="00025BBD">
      <w:pPr>
        <w:rPr>
          <w:lang w:val="ru-RU"/>
        </w:rPr>
      </w:pPr>
      <w:r w:rsidRPr="007F1723">
        <w:rPr>
          <w:rFonts w:asciiTheme="minorHAnsi" w:eastAsia="Times New Roman" w:hAnsiTheme="minorHAnsi" w:cs="Times New Roman"/>
          <w:szCs w:val="20"/>
          <w:lang w:val="ru-RU"/>
        </w:rPr>
        <w:t>Перечень DFP МСЭ-R (доступный только при наличии учетной записи TIES), а также подробная информация о новой системе регистрации на мероприятия; требованиях, касающихся визовой поддержки; размещении в гостиницах и т. п. находятся по адресу</w:t>
      </w:r>
      <w:r w:rsidR="00210A4F" w:rsidRPr="007F1723">
        <w:rPr>
          <w:lang w:val="ru-RU"/>
        </w:rPr>
        <w:t>:</w:t>
      </w:r>
      <w:r w:rsidR="00210A4F" w:rsidRPr="007F1723" w:rsidDel="003E10A2">
        <w:rPr>
          <w:lang w:val="ru-RU"/>
        </w:rPr>
        <w:t xml:space="preserve"> </w:t>
      </w:r>
    </w:p>
    <w:p w14:paraId="55FA7CA5" w14:textId="77777777" w:rsidR="00210A4F" w:rsidRPr="007F1723" w:rsidRDefault="0077325F" w:rsidP="00210A4F">
      <w:pPr>
        <w:jc w:val="center"/>
        <w:rPr>
          <w:lang w:val="ru-RU"/>
        </w:rPr>
      </w:pPr>
      <w:hyperlink r:id="rId15" w:history="1">
        <w:r w:rsidR="00210A4F" w:rsidRPr="007F1723">
          <w:rPr>
            <w:rStyle w:val="Hyperlink"/>
            <w:rFonts w:asciiTheme="minorHAnsi" w:hAnsiTheme="minorHAnsi" w:cstheme="minorHAnsi"/>
            <w:szCs w:val="24"/>
            <w:lang w:val="ru-RU"/>
          </w:rPr>
          <w:t>www.itu.int/en/ITU-R/information/events</w:t>
        </w:r>
      </w:hyperlink>
      <w:r w:rsidR="00210A4F" w:rsidRPr="007F1723">
        <w:rPr>
          <w:lang w:val="ru-RU"/>
        </w:rPr>
        <w:t>.</w:t>
      </w:r>
    </w:p>
    <w:p w14:paraId="058C96CB" w14:textId="77777777" w:rsidR="00210A4F" w:rsidRPr="007F1723" w:rsidRDefault="00210A4F" w:rsidP="00210A4F">
      <w:pPr>
        <w:spacing w:before="1440"/>
        <w:jc w:val="left"/>
        <w:rPr>
          <w:lang w:val="ru-RU"/>
        </w:rPr>
      </w:pPr>
      <w:r w:rsidRPr="007F1723">
        <w:rPr>
          <w:lang w:val="ru-RU"/>
        </w:rPr>
        <w:t>Марио Маневич</w:t>
      </w:r>
      <w:r w:rsidRPr="007F1723">
        <w:rPr>
          <w:lang w:val="ru-RU"/>
        </w:rPr>
        <w:br/>
        <w:t>Директор</w:t>
      </w:r>
    </w:p>
    <w:p w14:paraId="3CCE3F3B" w14:textId="77777777" w:rsidR="0008395C" w:rsidRPr="007F1723" w:rsidRDefault="0008395C" w:rsidP="00210A4F">
      <w:pPr>
        <w:spacing w:before="1080"/>
        <w:rPr>
          <w:lang w:val="ru-RU"/>
        </w:rPr>
      </w:pPr>
      <w:r w:rsidRPr="007F1723">
        <w:rPr>
          <w:b/>
          <w:bCs/>
          <w:lang w:val="ru-RU"/>
        </w:rPr>
        <w:t>Приложения</w:t>
      </w:r>
      <w:r w:rsidRPr="007F1723">
        <w:rPr>
          <w:lang w:val="ru-RU"/>
        </w:rPr>
        <w:t>: 2</w:t>
      </w:r>
    </w:p>
    <w:p w14:paraId="479D7F5F" w14:textId="68A163DE" w:rsidR="002008B0" w:rsidRPr="007F1723" w:rsidRDefault="0088176F" w:rsidP="00364957">
      <w:pPr>
        <w:pStyle w:val="AnnexNo"/>
        <w:pageBreakBefore/>
      </w:pPr>
      <w:r w:rsidRPr="007F1723">
        <w:lastRenderedPageBreak/>
        <w:t>Приложение</w:t>
      </w:r>
      <w:r w:rsidR="005110EA" w:rsidRPr="007F1723">
        <w:t xml:space="preserve"> 1</w:t>
      </w:r>
    </w:p>
    <w:p w14:paraId="002C3708" w14:textId="43A01B62" w:rsidR="002008B0" w:rsidRPr="007F1723" w:rsidRDefault="002008B0" w:rsidP="008709B8">
      <w:pPr>
        <w:pStyle w:val="Annextitle"/>
        <w:spacing w:after="0"/>
      </w:pPr>
      <w:r w:rsidRPr="007F1723">
        <w:t>Проект повестки дня собрани</w:t>
      </w:r>
      <w:r w:rsidR="008709B8" w:rsidRPr="007F1723">
        <w:t>я</w:t>
      </w:r>
      <w:r w:rsidR="007D14F8" w:rsidRPr="007F1723">
        <w:t xml:space="preserve"> </w:t>
      </w:r>
      <w:r w:rsidR="005D532C" w:rsidRPr="007F1723">
        <w:t>1</w:t>
      </w:r>
      <w:r w:rsidRPr="007F1723">
        <w:t>-й Исследовательской комиссии по радиосвязи</w:t>
      </w:r>
    </w:p>
    <w:p w14:paraId="3B47E760" w14:textId="04E5F7F1" w:rsidR="002008B0" w:rsidRPr="007F1723" w:rsidRDefault="002008B0" w:rsidP="003F257B">
      <w:pPr>
        <w:jc w:val="center"/>
        <w:rPr>
          <w:lang w:val="ru-RU"/>
        </w:rPr>
      </w:pPr>
      <w:r w:rsidRPr="007F1723">
        <w:rPr>
          <w:lang w:val="ru-RU"/>
        </w:rPr>
        <w:t xml:space="preserve">(Женева, </w:t>
      </w:r>
      <w:r w:rsidR="005D532C" w:rsidRPr="007F1723">
        <w:rPr>
          <w:lang w:val="ru-RU"/>
        </w:rPr>
        <w:t>8 июня</w:t>
      </w:r>
      <w:r w:rsidR="007D14F8" w:rsidRPr="007F1723">
        <w:rPr>
          <w:bCs/>
          <w:lang w:val="ru-RU"/>
        </w:rPr>
        <w:t xml:space="preserve"> </w:t>
      </w:r>
      <w:r w:rsidRPr="007F1723">
        <w:rPr>
          <w:bCs/>
          <w:lang w:val="ru-RU"/>
        </w:rPr>
        <w:t>20</w:t>
      </w:r>
      <w:r w:rsidR="00364957" w:rsidRPr="007F1723">
        <w:rPr>
          <w:bCs/>
          <w:lang w:val="ru-RU"/>
        </w:rPr>
        <w:t>20</w:t>
      </w:r>
      <w:r w:rsidRPr="007F1723">
        <w:rPr>
          <w:bCs/>
          <w:lang w:val="ru-RU"/>
        </w:rPr>
        <w:t> г.</w:t>
      </w:r>
      <w:r w:rsidRPr="007F1723">
        <w:rPr>
          <w:lang w:val="ru-RU"/>
        </w:rPr>
        <w:t>)</w:t>
      </w:r>
    </w:p>
    <w:p w14:paraId="220FBDD9" w14:textId="77777777" w:rsidR="005D532C" w:rsidRPr="007F1723" w:rsidRDefault="005D532C" w:rsidP="005D532C">
      <w:pPr>
        <w:pStyle w:val="enumlev1"/>
        <w:spacing w:before="360"/>
        <w:rPr>
          <w:lang w:val="ru-RU"/>
        </w:rPr>
      </w:pPr>
      <w:r w:rsidRPr="007F1723">
        <w:rPr>
          <w:b/>
          <w:bCs/>
          <w:lang w:val="ru-RU"/>
        </w:rPr>
        <w:t>1</w:t>
      </w:r>
      <w:r w:rsidRPr="007F1723">
        <w:rPr>
          <w:lang w:val="ru-RU"/>
        </w:rPr>
        <w:tab/>
        <w:t>Открытие собрания</w:t>
      </w:r>
    </w:p>
    <w:p w14:paraId="50F301C0" w14:textId="77777777" w:rsidR="005D532C" w:rsidRPr="007F1723" w:rsidRDefault="005D532C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2</w:t>
      </w:r>
      <w:r w:rsidRPr="007F1723">
        <w:rPr>
          <w:lang w:val="ru-RU"/>
        </w:rPr>
        <w:tab/>
        <w:t>Утверждение повестки дня</w:t>
      </w:r>
    </w:p>
    <w:p w14:paraId="15970D60" w14:textId="77777777" w:rsidR="005D532C" w:rsidRPr="007F1723" w:rsidRDefault="005D532C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3</w:t>
      </w:r>
      <w:r w:rsidRPr="007F1723">
        <w:rPr>
          <w:lang w:val="ru-RU"/>
        </w:rPr>
        <w:tab/>
        <w:t>Назначение Докладчика</w:t>
      </w:r>
    </w:p>
    <w:p w14:paraId="5EE8E18F" w14:textId="78252706" w:rsidR="005D532C" w:rsidRPr="007F1723" w:rsidRDefault="005D532C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4</w:t>
      </w:r>
      <w:r w:rsidRPr="007F1723">
        <w:rPr>
          <w:lang w:val="ru-RU"/>
        </w:rPr>
        <w:tab/>
        <w:t>Краткий отчет о собрании, состоявшемся в июне 2019 года (</w:t>
      </w:r>
      <w:r w:rsidRPr="007F1723">
        <w:rPr>
          <w:lang w:val="ru-RU" w:eastAsia="ja-JP"/>
        </w:rPr>
        <w:t xml:space="preserve">Документ </w:t>
      </w:r>
      <w:hyperlink r:id="rId16" w:history="1">
        <w:r w:rsidRPr="007F1723">
          <w:rPr>
            <w:rStyle w:val="Hyperlink"/>
            <w:rFonts w:eastAsia="SimSun"/>
            <w:szCs w:val="24"/>
            <w:lang w:val="ru-RU" w:eastAsia="zh-CN"/>
          </w:rPr>
          <w:t>1/226</w:t>
        </w:r>
      </w:hyperlink>
      <w:r w:rsidRPr="007F1723">
        <w:rPr>
          <w:rStyle w:val="FootnoteReference"/>
          <w:rFonts w:asciiTheme="minorHAnsi" w:hAnsiTheme="minorHAnsi"/>
          <w:szCs w:val="24"/>
          <w:lang w:val="ru-RU"/>
        </w:rPr>
        <w:footnoteReference w:customMarkFollows="1" w:id="2"/>
        <w:t>*</w:t>
      </w:r>
      <w:r w:rsidRPr="007F1723">
        <w:rPr>
          <w:lang w:val="ru-RU"/>
        </w:rPr>
        <w:t>)</w:t>
      </w:r>
    </w:p>
    <w:p w14:paraId="0F6C1F86" w14:textId="136A0D94" w:rsidR="005D532C" w:rsidRPr="007F1723" w:rsidRDefault="005D532C" w:rsidP="005D532C">
      <w:pPr>
        <w:pStyle w:val="enumlev1"/>
        <w:jc w:val="left"/>
        <w:rPr>
          <w:rFonts w:asciiTheme="minorHAnsi" w:hAnsiTheme="minorHAnsi"/>
          <w:szCs w:val="24"/>
          <w:lang w:val="ru-RU"/>
        </w:rPr>
      </w:pPr>
      <w:r w:rsidRPr="007F1723">
        <w:rPr>
          <w:rFonts w:asciiTheme="minorHAnsi" w:hAnsiTheme="minorHAnsi"/>
          <w:b/>
          <w:szCs w:val="24"/>
          <w:lang w:val="ru-RU"/>
        </w:rPr>
        <w:t>5</w:t>
      </w:r>
      <w:r w:rsidRPr="007F1723">
        <w:rPr>
          <w:rFonts w:asciiTheme="minorHAnsi" w:hAnsiTheme="minorHAnsi"/>
          <w:szCs w:val="24"/>
          <w:lang w:val="ru-RU"/>
        </w:rPr>
        <w:tab/>
      </w:r>
      <w:r w:rsidR="00B407F1" w:rsidRPr="007F1723">
        <w:rPr>
          <w:rFonts w:asciiTheme="minorHAnsi" w:hAnsiTheme="minorHAnsi"/>
          <w:szCs w:val="24"/>
          <w:lang w:val="ru-RU"/>
        </w:rPr>
        <w:t>Результаты Ассамблеи радиосвязи 2019 года</w:t>
      </w:r>
      <w:r w:rsidRPr="007F1723">
        <w:rPr>
          <w:rFonts w:asciiTheme="minorHAnsi" w:hAnsiTheme="minorHAnsi"/>
          <w:szCs w:val="24"/>
          <w:lang w:val="ru-RU"/>
        </w:rPr>
        <w:t xml:space="preserve"> (</w:t>
      </w:r>
      <w:r w:rsidR="00B407F1" w:rsidRPr="007F1723">
        <w:rPr>
          <w:rFonts w:asciiTheme="minorHAnsi" w:hAnsiTheme="minorHAnsi"/>
          <w:szCs w:val="24"/>
          <w:lang w:val="ru-RU"/>
        </w:rPr>
        <w:t>АР</w:t>
      </w:r>
      <w:r w:rsidRPr="007F1723">
        <w:rPr>
          <w:rFonts w:asciiTheme="minorHAnsi" w:hAnsiTheme="minorHAnsi"/>
          <w:szCs w:val="24"/>
          <w:lang w:val="ru-RU"/>
        </w:rPr>
        <w:t xml:space="preserve">-19) </w:t>
      </w:r>
      <w:r w:rsidRPr="007F1723">
        <w:rPr>
          <w:rFonts w:asciiTheme="minorHAnsi" w:hAnsiTheme="minorHAnsi"/>
          <w:szCs w:val="24"/>
          <w:lang w:val="ru-RU"/>
        </w:rPr>
        <w:br/>
      </w:r>
      <w:r w:rsidR="00B407F1" w:rsidRPr="007F1723">
        <w:rPr>
          <w:rFonts w:asciiTheme="minorHAnsi" w:hAnsiTheme="minorHAnsi"/>
          <w:szCs w:val="24"/>
          <w:lang w:val="ru-RU"/>
        </w:rPr>
        <w:t>и Всемирной конференции радиосвязи 2019 года</w:t>
      </w:r>
      <w:r w:rsidRPr="007F1723">
        <w:rPr>
          <w:rFonts w:asciiTheme="minorHAnsi" w:hAnsiTheme="minorHAnsi"/>
          <w:szCs w:val="24"/>
          <w:lang w:val="ru-RU"/>
        </w:rPr>
        <w:t xml:space="preserve"> (</w:t>
      </w:r>
      <w:r w:rsidR="00B407F1" w:rsidRPr="007F1723">
        <w:rPr>
          <w:rFonts w:asciiTheme="minorHAnsi" w:hAnsiTheme="minorHAnsi"/>
          <w:szCs w:val="24"/>
          <w:lang w:val="ru-RU"/>
        </w:rPr>
        <w:t>ВКР</w:t>
      </w:r>
      <w:r w:rsidRPr="007F1723">
        <w:rPr>
          <w:rFonts w:asciiTheme="minorHAnsi" w:hAnsiTheme="minorHAnsi"/>
          <w:szCs w:val="24"/>
          <w:lang w:val="ru-RU"/>
        </w:rPr>
        <w:t>-19)</w:t>
      </w:r>
    </w:p>
    <w:p w14:paraId="42021353" w14:textId="4A20DBD5" w:rsidR="005D532C" w:rsidRPr="007F1723" w:rsidRDefault="005D532C" w:rsidP="005D532C">
      <w:pPr>
        <w:pStyle w:val="enumlev1"/>
        <w:jc w:val="left"/>
        <w:rPr>
          <w:rFonts w:asciiTheme="minorHAnsi" w:hAnsiTheme="minorHAnsi"/>
          <w:szCs w:val="24"/>
          <w:lang w:val="ru-RU"/>
        </w:rPr>
      </w:pPr>
      <w:r w:rsidRPr="007F1723">
        <w:rPr>
          <w:rFonts w:asciiTheme="minorHAnsi" w:hAnsiTheme="minorHAnsi"/>
          <w:b/>
          <w:szCs w:val="24"/>
          <w:lang w:val="ru-RU"/>
        </w:rPr>
        <w:t>6</w:t>
      </w:r>
      <w:r w:rsidRPr="007F1723">
        <w:rPr>
          <w:rFonts w:asciiTheme="minorHAnsi" w:hAnsiTheme="minorHAnsi"/>
          <w:szCs w:val="24"/>
          <w:lang w:val="ru-RU"/>
        </w:rPr>
        <w:tab/>
      </w:r>
      <w:r w:rsidR="00025BBD" w:rsidRPr="007F1723">
        <w:rPr>
          <w:rFonts w:asciiTheme="minorHAnsi" w:hAnsiTheme="minorHAnsi"/>
          <w:szCs w:val="24"/>
          <w:lang w:val="ru-RU"/>
        </w:rPr>
        <w:t>Результаты первой сессии Подготовительного собрания к конференции для ВКР-23 (ПСК23-1)</w:t>
      </w:r>
    </w:p>
    <w:p w14:paraId="64AC211B" w14:textId="479FF90B" w:rsidR="005D532C" w:rsidRPr="007F1723" w:rsidRDefault="005D532C" w:rsidP="005D532C">
      <w:pPr>
        <w:pStyle w:val="enumlev1"/>
        <w:jc w:val="left"/>
        <w:rPr>
          <w:rFonts w:asciiTheme="minorHAnsi" w:hAnsiTheme="minorHAnsi"/>
          <w:szCs w:val="24"/>
          <w:lang w:val="ru-RU"/>
        </w:rPr>
      </w:pPr>
      <w:r w:rsidRPr="007F1723">
        <w:rPr>
          <w:rFonts w:asciiTheme="minorHAnsi" w:hAnsiTheme="minorHAnsi"/>
          <w:b/>
          <w:szCs w:val="24"/>
          <w:lang w:val="ru-RU"/>
        </w:rPr>
        <w:t>7</w:t>
      </w:r>
      <w:r w:rsidRPr="007F1723">
        <w:rPr>
          <w:rFonts w:asciiTheme="minorHAnsi" w:hAnsiTheme="minorHAnsi"/>
          <w:szCs w:val="24"/>
          <w:lang w:val="ru-RU"/>
        </w:rPr>
        <w:tab/>
      </w:r>
      <w:r w:rsidR="00025BBD" w:rsidRPr="007F1723">
        <w:rPr>
          <w:rFonts w:asciiTheme="minorHAnsi" w:hAnsiTheme="minorHAnsi"/>
          <w:szCs w:val="24"/>
          <w:lang w:val="ru-RU"/>
        </w:rPr>
        <w:t>Отчет о собрании КГР 2020 года</w:t>
      </w:r>
    </w:p>
    <w:p w14:paraId="3A7EED5D" w14:textId="6FB030C2" w:rsidR="005D532C" w:rsidRPr="007F1723" w:rsidRDefault="005D532C" w:rsidP="005D532C">
      <w:pPr>
        <w:pStyle w:val="enumlev1"/>
        <w:jc w:val="left"/>
        <w:rPr>
          <w:rFonts w:asciiTheme="minorHAnsi" w:hAnsiTheme="minorHAnsi"/>
          <w:szCs w:val="24"/>
          <w:lang w:val="ru-RU"/>
        </w:rPr>
      </w:pPr>
      <w:r w:rsidRPr="007F1723">
        <w:rPr>
          <w:rFonts w:asciiTheme="minorHAnsi" w:hAnsiTheme="minorHAnsi"/>
          <w:b/>
          <w:szCs w:val="24"/>
          <w:lang w:val="ru-RU"/>
        </w:rPr>
        <w:t>8</w:t>
      </w:r>
      <w:r w:rsidRPr="007F1723">
        <w:rPr>
          <w:rFonts w:asciiTheme="minorHAnsi" w:hAnsiTheme="minorHAnsi"/>
          <w:szCs w:val="24"/>
          <w:lang w:val="ru-RU"/>
        </w:rPr>
        <w:tab/>
      </w:r>
      <w:r w:rsidR="00025BBD" w:rsidRPr="007F1723">
        <w:rPr>
          <w:rFonts w:asciiTheme="minorHAnsi" w:hAnsiTheme="minorHAnsi"/>
          <w:szCs w:val="24"/>
          <w:lang w:val="ru-RU"/>
        </w:rPr>
        <w:t>Назначение председателей рабочих групп</w:t>
      </w:r>
    </w:p>
    <w:p w14:paraId="3264D97C" w14:textId="689FF9D8" w:rsidR="005D532C" w:rsidRPr="007F1723" w:rsidRDefault="005D532C" w:rsidP="005D532C">
      <w:pPr>
        <w:pStyle w:val="enumlev1"/>
        <w:jc w:val="left"/>
        <w:rPr>
          <w:rFonts w:asciiTheme="minorHAnsi" w:hAnsiTheme="minorHAnsi"/>
          <w:szCs w:val="24"/>
          <w:u w:val="single"/>
          <w:lang w:val="ru-RU"/>
        </w:rPr>
      </w:pPr>
      <w:r w:rsidRPr="007F1723">
        <w:rPr>
          <w:rFonts w:asciiTheme="minorHAnsi" w:hAnsiTheme="minorHAnsi"/>
          <w:b/>
          <w:bCs/>
          <w:szCs w:val="24"/>
          <w:lang w:val="ru-RU"/>
        </w:rPr>
        <w:t>9</w:t>
      </w:r>
      <w:r w:rsidRPr="007F1723">
        <w:rPr>
          <w:rFonts w:asciiTheme="minorHAnsi" w:hAnsiTheme="minorHAnsi"/>
          <w:szCs w:val="24"/>
          <w:lang w:val="ru-RU"/>
        </w:rPr>
        <w:tab/>
      </w:r>
      <w:r w:rsidR="00025BBD" w:rsidRPr="007F1723">
        <w:rPr>
          <w:rFonts w:asciiTheme="minorHAnsi" w:hAnsiTheme="minorHAnsi"/>
          <w:szCs w:val="24"/>
          <w:lang w:val="ru-RU"/>
        </w:rPr>
        <w:t>Отчеты о деятельности, представленные председателями рабочих групп</w:t>
      </w:r>
    </w:p>
    <w:p w14:paraId="1ABF3BD8" w14:textId="086033D9" w:rsidR="005D532C" w:rsidRPr="007F1723" w:rsidRDefault="005D532C" w:rsidP="00B407F1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7F1723">
        <w:rPr>
          <w:b/>
          <w:bCs/>
          <w:lang w:val="ru-RU"/>
        </w:rPr>
        <w:t>9.1</w:t>
      </w:r>
      <w:r w:rsidRPr="007F1723">
        <w:rPr>
          <w:lang w:val="ru-RU"/>
        </w:rPr>
        <w:tab/>
        <w:t>Рабочая группа 1A</w:t>
      </w:r>
    </w:p>
    <w:p w14:paraId="35678597" w14:textId="5730296E" w:rsidR="005D532C" w:rsidRPr="007F1723" w:rsidRDefault="005D532C" w:rsidP="00B407F1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7F1723">
        <w:rPr>
          <w:b/>
          <w:bCs/>
          <w:lang w:val="ru-RU"/>
        </w:rPr>
        <w:t>9.2</w:t>
      </w:r>
      <w:r w:rsidRPr="007F1723">
        <w:rPr>
          <w:lang w:val="ru-RU"/>
        </w:rPr>
        <w:tab/>
        <w:t>Рабочая группа 1B</w:t>
      </w:r>
    </w:p>
    <w:p w14:paraId="5F7CCD91" w14:textId="6BB4430E" w:rsidR="005D532C" w:rsidRPr="007F1723" w:rsidRDefault="005D532C" w:rsidP="00B407F1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7F1723">
        <w:rPr>
          <w:b/>
          <w:bCs/>
          <w:lang w:val="ru-RU"/>
        </w:rPr>
        <w:t>9.3</w:t>
      </w:r>
      <w:r w:rsidRPr="007F1723">
        <w:rPr>
          <w:lang w:val="ru-RU"/>
        </w:rPr>
        <w:tab/>
        <w:t>Рабочая группа 1C</w:t>
      </w:r>
    </w:p>
    <w:p w14:paraId="51E71A1A" w14:textId="50AA7432" w:rsidR="005D532C" w:rsidRPr="007F1723" w:rsidRDefault="00B407F1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10</w:t>
      </w:r>
      <w:r w:rsidR="005D532C" w:rsidRPr="007F1723">
        <w:rPr>
          <w:lang w:val="ru-RU"/>
        </w:rPr>
        <w:tab/>
        <w:t xml:space="preserve">Рассмотрение новых и пересмотренных Рекомендаций, для которых не было подано </w:t>
      </w:r>
      <w:r w:rsidR="005D532C" w:rsidRPr="007F1723">
        <w:rPr>
          <w:rFonts w:asciiTheme="minorHAnsi" w:hAnsiTheme="minorHAnsi"/>
          <w:szCs w:val="24"/>
          <w:lang w:val="ru-RU"/>
        </w:rPr>
        <w:t>уведомление</w:t>
      </w:r>
      <w:r w:rsidR="005D532C" w:rsidRPr="007F1723">
        <w:rPr>
          <w:lang w:val="ru-RU"/>
        </w:rPr>
        <w:t xml:space="preserve"> о намерении добиваться одобрения (см. Резолюцию МСЭ-R 1-</w:t>
      </w:r>
      <w:r w:rsidRPr="007F1723">
        <w:rPr>
          <w:lang w:val="ru-RU"/>
        </w:rPr>
        <w:t>8</w:t>
      </w:r>
      <w:r w:rsidR="005D532C" w:rsidRPr="007F1723">
        <w:rPr>
          <w:lang w:val="ru-RU"/>
        </w:rPr>
        <w:t>, пп. </w:t>
      </w:r>
      <w:r w:rsidR="005D532C" w:rsidRPr="007F1723">
        <w:rPr>
          <w:rFonts w:eastAsia="SimSun"/>
          <w:szCs w:val="24"/>
          <w:lang w:val="ru-RU"/>
        </w:rPr>
        <w:t>A2.6.2.2.3, A2.6.2.3 и A2.6.2.4</w:t>
      </w:r>
      <w:r w:rsidR="005D532C" w:rsidRPr="007F1723">
        <w:rPr>
          <w:lang w:val="ru-RU"/>
        </w:rPr>
        <w:t>)</w:t>
      </w:r>
    </w:p>
    <w:p w14:paraId="29E13CE6" w14:textId="77777777" w:rsidR="005D532C" w:rsidRPr="007F1723" w:rsidRDefault="005D532C" w:rsidP="00EB640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7F1723">
        <w:rPr>
          <w:lang w:val="ru-RU"/>
        </w:rPr>
        <w:t>–</w:t>
      </w:r>
      <w:r w:rsidRPr="007F1723">
        <w:rPr>
          <w:lang w:val="ru-RU"/>
        </w:rPr>
        <w:tab/>
        <w:t>Решение о том, чтобы добиваться одобрения</w:t>
      </w:r>
    </w:p>
    <w:p w14:paraId="40EA1B25" w14:textId="77777777" w:rsidR="005D532C" w:rsidRPr="007F1723" w:rsidRDefault="005D532C" w:rsidP="00EB640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7F1723">
        <w:rPr>
          <w:lang w:val="ru-RU"/>
        </w:rPr>
        <w:t>–</w:t>
      </w:r>
      <w:r w:rsidRPr="007F1723">
        <w:rPr>
          <w:lang w:val="ru-RU"/>
        </w:rPr>
        <w:tab/>
        <w:t>Решение о возможной процедуре утверждения, которая будет применяться</w:t>
      </w:r>
    </w:p>
    <w:p w14:paraId="7020413E" w14:textId="5CAC6A28" w:rsidR="005D532C" w:rsidRPr="007F1723" w:rsidRDefault="00B407F1" w:rsidP="00B407F1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7F1723">
        <w:rPr>
          <w:b/>
          <w:bCs/>
          <w:lang w:val="ru-RU"/>
        </w:rPr>
        <w:t>10</w:t>
      </w:r>
      <w:r w:rsidR="005D532C" w:rsidRPr="007F1723">
        <w:rPr>
          <w:b/>
          <w:bCs/>
          <w:lang w:val="ru-RU"/>
        </w:rPr>
        <w:t>.1</w:t>
      </w:r>
      <w:r w:rsidR="005D532C" w:rsidRPr="007F1723">
        <w:rPr>
          <w:lang w:val="ru-RU"/>
        </w:rPr>
        <w:tab/>
        <w:t>Рабочая группа 1A</w:t>
      </w:r>
    </w:p>
    <w:p w14:paraId="2073C975" w14:textId="079D20EE" w:rsidR="005D532C" w:rsidRPr="007F1723" w:rsidRDefault="00B407F1" w:rsidP="00B407F1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7F1723">
        <w:rPr>
          <w:b/>
          <w:bCs/>
          <w:lang w:val="ru-RU"/>
        </w:rPr>
        <w:t>10</w:t>
      </w:r>
      <w:r w:rsidR="005D532C" w:rsidRPr="007F1723">
        <w:rPr>
          <w:b/>
          <w:bCs/>
          <w:lang w:val="ru-RU"/>
        </w:rPr>
        <w:t>.2</w:t>
      </w:r>
      <w:r w:rsidR="005D532C" w:rsidRPr="007F1723">
        <w:rPr>
          <w:lang w:val="ru-RU"/>
        </w:rPr>
        <w:tab/>
        <w:t>Рабочая группа 1B</w:t>
      </w:r>
    </w:p>
    <w:p w14:paraId="15045091" w14:textId="5FEDDF85" w:rsidR="005D532C" w:rsidRPr="007F1723" w:rsidRDefault="00B407F1" w:rsidP="00B407F1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7F1723">
        <w:rPr>
          <w:b/>
          <w:bCs/>
          <w:lang w:val="ru-RU"/>
        </w:rPr>
        <w:t>10</w:t>
      </w:r>
      <w:r w:rsidR="005D532C" w:rsidRPr="007F1723">
        <w:rPr>
          <w:b/>
          <w:bCs/>
          <w:lang w:val="ru-RU"/>
        </w:rPr>
        <w:t>.3</w:t>
      </w:r>
      <w:r w:rsidR="005D532C" w:rsidRPr="007F1723">
        <w:rPr>
          <w:lang w:val="ru-RU"/>
        </w:rPr>
        <w:tab/>
        <w:t>Рабочая группа 1C</w:t>
      </w:r>
    </w:p>
    <w:p w14:paraId="619393F4" w14:textId="058B10A5" w:rsidR="005D532C" w:rsidRPr="007F1723" w:rsidRDefault="00B407F1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11</w:t>
      </w:r>
      <w:r w:rsidR="005D532C" w:rsidRPr="007F1723">
        <w:rPr>
          <w:lang w:val="ru-RU"/>
        </w:rPr>
        <w:tab/>
      </w:r>
      <w:r w:rsidR="005D532C" w:rsidRPr="007F1723">
        <w:rPr>
          <w:rFonts w:asciiTheme="minorHAnsi" w:hAnsiTheme="minorHAnsi"/>
          <w:szCs w:val="24"/>
          <w:lang w:val="ru-RU"/>
        </w:rPr>
        <w:t>Рассмотрение</w:t>
      </w:r>
      <w:r w:rsidR="005D532C" w:rsidRPr="007F1723">
        <w:rPr>
          <w:lang w:val="ru-RU"/>
        </w:rPr>
        <w:t xml:space="preserve"> новых и пересмотренных Отчетов</w:t>
      </w:r>
    </w:p>
    <w:p w14:paraId="759FEA34" w14:textId="79593542" w:rsidR="005D532C" w:rsidRPr="007F1723" w:rsidRDefault="005D532C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1</w:t>
      </w:r>
      <w:r w:rsidR="00B407F1" w:rsidRPr="007F1723">
        <w:rPr>
          <w:b/>
          <w:bCs/>
          <w:lang w:val="ru-RU"/>
        </w:rPr>
        <w:t>2</w:t>
      </w:r>
      <w:r w:rsidRPr="007F1723">
        <w:rPr>
          <w:lang w:val="ru-RU"/>
        </w:rPr>
        <w:tab/>
      </w:r>
      <w:r w:rsidRPr="007F1723">
        <w:rPr>
          <w:rFonts w:asciiTheme="minorHAnsi" w:hAnsiTheme="minorHAnsi"/>
          <w:szCs w:val="24"/>
          <w:lang w:val="ru-RU"/>
        </w:rPr>
        <w:t>Рассмотрение</w:t>
      </w:r>
      <w:r w:rsidRPr="007F1723">
        <w:rPr>
          <w:lang w:val="ru-RU"/>
        </w:rPr>
        <w:t xml:space="preserve"> новых и пересмотренных Вопросов</w:t>
      </w:r>
    </w:p>
    <w:p w14:paraId="12E8C2AE" w14:textId="04B61AEA" w:rsidR="005D532C" w:rsidRPr="007F1723" w:rsidRDefault="005D532C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1</w:t>
      </w:r>
      <w:r w:rsidR="00B407F1" w:rsidRPr="007F1723">
        <w:rPr>
          <w:b/>
          <w:bCs/>
          <w:lang w:val="ru-RU"/>
        </w:rPr>
        <w:t>3</w:t>
      </w:r>
      <w:r w:rsidRPr="007F1723">
        <w:rPr>
          <w:lang w:val="ru-RU"/>
        </w:rPr>
        <w:tab/>
      </w:r>
      <w:r w:rsidRPr="007F1723">
        <w:rPr>
          <w:rFonts w:asciiTheme="minorHAnsi" w:hAnsiTheme="minorHAnsi"/>
          <w:szCs w:val="24"/>
          <w:lang w:val="ru-RU"/>
        </w:rPr>
        <w:t>Исключение</w:t>
      </w:r>
      <w:r w:rsidRPr="007F1723">
        <w:rPr>
          <w:lang w:val="ru-RU"/>
        </w:rPr>
        <w:t xml:space="preserve"> Рекомендаций, Отчетов и Вопросов</w:t>
      </w:r>
    </w:p>
    <w:p w14:paraId="2AB4CDEB" w14:textId="192AE9B0" w:rsidR="005D532C" w:rsidRPr="007F1723" w:rsidRDefault="005D532C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1</w:t>
      </w:r>
      <w:r w:rsidR="00B407F1" w:rsidRPr="007F1723">
        <w:rPr>
          <w:b/>
          <w:bCs/>
          <w:lang w:val="ru-RU"/>
        </w:rPr>
        <w:t>4</w:t>
      </w:r>
      <w:r w:rsidRPr="007F1723">
        <w:rPr>
          <w:lang w:val="ru-RU"/>
        </w:rPr>
        <w:tab/>
      </w:r>
      <w:r w:rsidRPr="007F1723">
        <w:rPr>
          <w:rFonts w:asciiTheme="minorHAnsi" w:hAnsiTheme="minorHAnsi"/>
          <w:szCs w:val="24"/>
          <w:lang w:val="ru-RU"/>
        </w:rPr>
        <w:t>Статус</w:t>
      </w:r>
      <w:r w:rsidRPr="007F1723">
        <w:rPr>
          <w:lang w:val="ru-RU"/>
        </w:rPr>
        <w:t xml:space="preserve"> Рекомендаций, Отчетов, Справочников, Вопросов, Мнений, Резолюций и Решений и ход подготовки к АР</w:t>
      </w:r>
      <w:r w:rsidRPr="007F1723">
        <w:rPr>
          <w:lang w:val="ru-RU"/>
        </w:rPr>
        <w:noBreakHyphen/>
        <w:t>19</w:t>
      </w:r>
    </w:p>
    <w:p w14:paraId="754C70E2" w14:textId="0EB3B6B7" w:rsidR="005D532C" w:rsidRPr="007F1723" w:rsidRDefault="005D532C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1</w:t>
      </w:r>
      <w:r w:rsidR="00B407F1" w:rsidRPr="007F1723">
        <w:rPr>
          <w:b/>
          <w:bCs/>
          <w:lang w:val="ru-RU"/>
        </w:rPr>
        <w:t>5</w:t>
      </w:r>
      <w:r w:rsidRPr="007F1723">
        <w:rPr>
          <w:lang w:val="ru-RU"/>
        </w:rPr>
        <w:tab/>
      </w:r>
      <w:r w:rsidRPr="007F1723">
        <w:rPr>
          <w:rFonts w:asciiTheme="minorHAnsi" w:hAnsiTheme="minorHAnsi"/>
          <w:szCs w:val="24"/>
          <w:lang w:val="ru-RU"/>
        </w:rPr>
        <w:t>Взаимодействие</w:t>
      </w:r>
      <w:r w:rsidRPr="007F1723">
        <w:rPr>
          <w:lang w:val="ru-RU"/>
        </w:rPr>
        <w:t xml:space="preserve"> с другими исследовательскими комиссиями МСЭ-R, Секторами МСЭ и международными организациями</w:t>
      </w:r>
    </w:p>
    <w:p w14:paraId="10937701" w14:textId="70BCA754" w:rsidR="005D532C" w:rsidRPr="007F1723" w:rsidRDefault="005D532C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1</w:t>
      </w:r>
      <w:r w:rsidR="00B407F1" w:rsidRPr="007F1723">
        <w:rPr>
          <w:b/>
          <w:bCs/>
          <w:lang w:val="ru-RU"/>
        </w:rPr>
        <w:t>6</w:t>
      </w:r>
      <w:r w:rsidRPr="007F1723">
        <w:rPr>
          <w:lang w:val="ru-RU"/>
        </w:rPr>
        <w:tab/>
      </w:r>
      <w:r w:rsidRPr="007F1723">
        <w:rPr>
          <w:rFonts w:asciiTheme="minorHAnsi" w:hAnsiTheme="minorHAnsi"/>
          <w:szCs w:val="24"/>
          <w:lang w:val="ru-RU"/>
        </w:rPr>
        <w:t>Рассмотрение</w:t>
      </w:r>
      <w:r w:rsidRPr="007F1723">
        <w:rPr>
          <w:lang w:val="ru-RU"/>
        </w:rPr>
        <w:t xml:space="preserve"> других вкладов</w:t>
      </w:r>
    </w:p>
    <w:p w14:paraId="0449203B" w14:textId="20A6E9AF" w:rsidR="005D532C" w:rsidRPr="007F1723" w:rsidRDefault="005D532C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1</w:t>
      </w:r>
      <w:r w:rsidR="00B407F1" w:rsidRPr="007F1723">
        <w:rPr>
          <w:b/>
          <w:bCs/>
          <w:lang w:val="ru-RU"/>
        </w:rPr>
        <w:t>7</w:t>
      </w:r>
      <w:r w:rsidRPr="007F1723">
        <w:rPr>
          <w:lang w:val="ru-RU"/>
        </w:rPr>
        <w:tab/>
      </w:r>
      <w:r w:rsidRPr="007F1723">
        <w:rPr>
          <w:rFonts w:asciiTheme="minorHAnsi" w:hAnsiTheme="minorHAnsi"/>
          <w:szCs w:val="24"/>
          <w:lang w:val="ru-RU"/>
        </w:rPr>
        <w:t>Рассмотрение</w:t>
      </w:r>
      <w:r w:rsidRPr="007F1723">
        <w:rPr>
          <w:lang w:val="ru-RU"/>
        </w:rPr>
        <w:t xml:space="preserve"> программы будущей работы и расписания собраний</w:t>
      </w:r>
    </w:p>
    <w:p w14:paraId="04663A20" w14:textId="76278F39" w:rsidR="005D532C" w:rsidRPr="007F1723" w:rsidRDefault="005D532C" w:rsidP="005D532C">
      <w:pPr>
        <w:pStyle w:val="enumlev1"/>
        <w:rPr>
          <w:lang w:val="ru-RU"/>
        </w:rPr>
      </w:pPr>
      <w:r w:rsidRPr="007F1723">
        <w:rPr>
          <w:b/>
          <w:bCs/>
          <w:lang w:val="ru-RU"/>
        </w:rPr>
        <w:t>1</w:t>
      </w:r>
      <w:r w:rsidR="00B407F1" w:rsidRPr="007F1723">
        <w:rPr>
          <w:b/>
          <w:bCs/>
          <w:lang w:val="ru-RU"/>
        </w:rPr>
        <w:t>8</w:t>
      </w:r>
      <w:r w:rsidRPr="007F1723">
        <w:rPr>
          <w:lang w:val="ru-RU"/>
        </w:rPr>
        <w:tab/>
      </w:r>
      <w:r w:rsidRPr="007F1723">
        <w:rPr>
          <w:rFonts w:asciiTheme="minorHAnsi" w:hAnsiTheme="minorHAnsi"/>
          <w:szCs w:val="24"/>
          <w:lang w:val="ru-RU"/>
        </w:rPr>
        <w:t>Любые</w:t>
      </w:r>
      <w:r w:rsidRPr="007F1723">
        <w:rPr>
          <w:lang w:val="ru-RU"/>
        </w:rPr>
        <w:t xml:space="preserve"> другие вопросы</w:t>
      </w:r>
    </w:p>
    <w:p w14:paraId="60D08410" w14:textId="61BF8746" w:rsidR="005D532C" w:rsidRPr="007F1723" w:rsidRDefault="00B407F1" w:rsidP="005D532C">
      <w:pPr>
        <w:pStyle w:val="enumlev1"/>
        <w:rPr>
          <w:lang w:val="ru-RU"/>
        </w:rPr>
      </w:pPr>
      <w:r w:rsidRPr="007F1723">
        <w:rPr>
          <w:rFonts w:asciiTheme="minorHAnsi" w:hAnsiTheme="minorHAnsi"/>
          <w:b/>
          <w:bCs/>
          <w:szCs w:val="24"/>
          <w:lang w:val="ru-RU"/>
        </w:rPr>
        <w:t>19</w:t>
      </w:r>
      <w:r w:rsidR="005D532C" w:rsidRPr="007F1723">
        <w:rPr>
          <w:rFonts w:asciiTheme="minorHAnsi" w:hAnsiTheme="minorHAnsi"/>
          <w:b/>
          <w:bCs/>
          <w:szCs w:val="24"/>
          <w:lang w:val="ru-RU"/>
        </w:rPr>
        <w:tab/>
      </w:r>
      <w:r w:rsidR="005D532C" w:rsidRPr="007F1723">
        <w:rPr>
          <w:rFonts w:asciiTheme="minorHAnsi" w:hAnsiTheme="minorHAnsi"/>
          <w:szCs w:val="24"/>
          <w:lang w:val="ru-RU"/>
        </w:rPr>
        <w:t>Закрытие</w:t>
      </w:r>
      <w:r w:rsidR="005D532C" w:rsidRPr="007F1723">
        <w:rPr>
          <w:lang w:val="ru-RU"/>
        </w:rPr>
        <w:t xml:space="preserve"> собрания</w:t>
      </w:r>
    </w:p>
    <w:p w14:paraId="5995EF3F" w14:textId="11FC9C82" w:rsidR="00185FE8" w:rsidRPr="007F1723" w:rsidRDefault="00036ABD" w:rsidP="00EB640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lang w:val="ru-RU"/>
        </w:rPr>
      </w:pPr>
      <w:r w:rsidRPr="007F1723">
        <w:rPr>
          <w:lang w:val="ru-RU"/>
        </w:rPr>
        <w:tab/>
        <w:t>Уаел САЕД</w:t>
      </w:r>
      <w:r w:rsidR="002008B0" w:rsidRPr="007F1723">
        <w:rPr>
          <w:lang w:val="ru-RU"/>
        </w:rPr>
        <w:br/>
      </w:r>
      <w:r w:rsidR="002008B0" w:rsidRPr="007F1723">
        <w:rPr>
          <w:lang w:val="ru-RU"/>
        </w:rPr>
        <w:tab/>
        <w:t xml:space="preserve">Председатель </w:t>
      </w:r>
      <w:r w:rsidR="005D532C" w:rsidRPr="007F1723">
        <w:rPr>
          <w:lang w:val="ru-RU"/>
        </w:rPr>
        <w:t>1</w:t>
      </w:r>
      <w:r w:rsidR="002008B0" w:rsidRPr="007F1723">
        <w:rPr>
          <w:lang w:val="ru-RU"/>
        </w:rPr>
        <w:t>-й Исследовательской комиссии</w:t>
      </w:r>
    </w:p>
    <w:p w14:paraId="00F0A23F" w14:textId="18796258" w:rsidR="005110EA" w:rsidRPr="007F1723" w:rsidRDefault="005110EA" w:rsidP="005110EA">
      <w:pPr>
        <w:pStyle w:val="AnnexNo"/>
        <w:pageBreakBefore/>
      </w:pPr>
      <w:r w:rsidRPr="007F1723">
        <w:lastRenderedPageBreak/>
        <w:t>Приложение 2</w:t>
      </w:r>
    </w:p>
    <w:p w14:paraId="60EF6BFA" w14:textId="5AC934CE" w:rsidR="005110EA" w:rsidRPr="007F1723" w:rsidRDefault="00597C53" w:rsidP="005110EA">
      <w:pPr>
        <w:pStyle w:val="Annextitle"/>
      </w:pPr>
      <w:r w:rsidRPr="007F1723">
        <w:t xml:space="preserve">Темы для рассмотрения на собраниях Рабочих групп </w:t>
      </w:r>
      <w:r w:rsidR="005110EA" w:rsidRPr="007F1723">
        <w:t>1A, 1B и 1С, проводимых перед собранием 1-й Исследовательской комиссии,</w:t>
      </w:r>
      <w:r w:rsidR="005110EA" w:rsidRPr="007F1723">
        <w:br/>
        <w:t>по которым могут быть разработаны проекты Рекомендаций</w:t>
      </w:r>
    </w:p>
    <w:p w14:paraId="5C0E3AD2" w14:textId="77777777" w:rsidR="005110EA" w:rsidRPr="007F1723" w:rsidRDefault="005110EA" w:rsidP="005110EA">
      <w:pPr>
        <w:pStyle w:val="Title4"/>
        <w:spacing w:before="360"/>
        <w:rPr>
          <w:szCs w:val="26"/>
          <w:lang w:val="ru-RU"/>
        </w:rPr>
      </w:pPr>
      <w:r w:rsidRPr="007F1723">
        <w:rPr>
          <w:szCs w:val="26"/>
          <w:lang w:val="ru-RU"/>
        </w:rPr>
        <w:t>Рабочая группа 1A</w:t>
      </w:r>
    </w:p>
    <w:p w14:paraId="32AC108C" w14:textId="0A567C20" w:rsidR="005110EA" w:rsidRPr="007F1723" w:rsidRDefault="005110EA" w:rsidP="0029734A">
      <w:pPr>
        <w:pStyle w:val="Normalaftertitle0"/>
        <w:spacing w:before="160"/>
        <w:rPr>
          <w:rFonts w:asciiTheme="minorHAnsi" w:hAnsiTheme="minorHAnsi"/>
          <w:szCs w:val="24"/>
          <w:lang w:val="ru-RU"/>
        </w:rPr>
      </w:pPr>
      <w:r w:rsidRPr="007F1723">
        <w:rPr>
          <w:rFonts w:asciiTheme="minorHAnsi" w:hAnsiTheme="minorHAnsi"/>
          <w:b/>
          <w:bCs/>
          <w:szCs w:val="24"/>
          <w:lang w:val="ru-RU"/>
        </w:rPr>
        <w:t>1</w:t>
      </w:r>
      <w:r w:rsidRPr="007F1723">
        <w:rPr>
          <w:rFonts w:asciiTheme="minorHAnsi" w:hAnsiTheme="minorHAnsi"/>
          <w:b/>
          <w:bCs/>
          <w:szCs w:val="24"/>
          <w:lang w:val="ru-RU"/>
        </w:rPr>
        <w:tab/>
      </w:r>
      <w:r w:rsidR="00036ABD" w:rsidRPr="007F1723">
        <w:rPr>
          <w:rFonts w:asciiTheme="minorHAnsi" w:hAnsiTheme="minorHAnsi"/>
          <w:szCs w:val="24"/>
          <w:lang w:val="ru-RU"/>
        </w:rPr>
        <w:t>Пределы и меры для ослабления влияния систем беспроводной передачи энергии на системы радиосвязи, работающи</w:t>
      </w:r>
      <w:r w:rsidR="00597C53" w:rsidRPr="007F1723">
        <w:rPr>
          <w:rFonts w:asciiTheme="minorHAnsi" w:hAnsiTheme="minorHAnsi"/>
          <w:szCs w:val="24"/>
          <w:lang w:val="ru-RU"/>
        </w:rPr>
        <w:t>е</w:t>
      </w:r>
      <w:r w:rsidR="00036ABD" w:rsidRPr="007F1723">
        <w:rPr>
          <w:rFonts w:asciiTheme="minorHAnsi" w:hAnsiTheme="minorHAnsi"/>
          <w:szCs w:val="24"/>
          <w:lang w:val="ru-RU"/>
        </w:rPr>
        <w:t xml:space="preserve"> на частотах ниже [30 МГц] </w:t>
      </w:r>
      <w:r w:rsidRPr="007F1723">
        <w:rPr>
          <w:rFonts w:asciiTheme="minorHAnsi" w:hAnsiTheme="minorHAnsi"/>
          <w:szCs w:val="24"/>
          <w:lang w:val="ru-RU"/>
        </w:rPr>
        <w:t>(см. рабочий документ к предварительному проекту новой Рекомендации МСЭ</w:t>
      </w:r>
      <w:r w:rsidR="00597C53" w:rsidRPr="007F1723">
        <w:rPr>
          <w:rFonts w:asciiTheme="minorHAnsi" w:hAnsiTheme="minorHAnsi"/>
          <w:szCs w:val="24"/>
          <w:lang w:val="ru-RU"/>
        </w:rPr>
        <w:t>-</w:t>
      </w:r>
      <w:r w:rsidRPr="007F1723">
        <w:rPr>
          <w:rFonts w:asciiTheme="minorHAnsi" w:hAnsiTheme="minorHAnsi"/>
          <w:szCs w:val="24"/>
          <w:lang w:val="ru-RU"/>
        </w:rPr>
        <w:t xml:space="preserve">R [WPT-EMISSIONS] в Приложении 2 к Документу </w:t>
      </w:r>
      <w:hyperlink r:id="rId17" w:history="1">
        <w:r w:rsidRPr="007F1723">
          <w:rPr>
            <w:rStyle w:val="Hyperlink"/>
            <w:rFonts w:asciiTheme="minorHAnsi" w:hAnsiTheme="minorHAnsi"/>
            <w:szCs w:val="24"/>
            <w:lang w:val="ru-RU"/>
          </w:rPr>
          <w:t>1A/454</w:t>
        </w:r>
      </w:hyperlink>
      <w:r w:rsidRPr="007F1723">
        <w:rPr>
          <w:rStyle w:val="FootnoteReference"/>
          <w:rFonts w:asciiTheme="minorHAnsi" w:hAnsiTheme="minorHAnsi"/>
          <w:szCs w:val="24"/>
          <w:lang w:val="ru-RU"/>
        </w:rPr>
        <w:footnoteReference w:customMarkFollows="1" w:id="3"/>
        <w:t>*</w:t>
      </w:r>
      <w:r w:rsidRPr="007F1723">
        <w:rPr>
          <w:rFonts w:asciiTheme="minorHAnsi" w:hAnsiTheme="minorHAnsi"/>
          <w:szCs w:val="24"/>
          <w:lang w:val="ru-RU"/>
        </w:rPr>
        <w:t>).</w:t>
      </w:r>
    </w:p>
    <w:p w14:paraId="0E03A47A" w14:textId="721EB843" w:rsidR="005110EA" w:rsidRPr="007F1723" w:rsidRDefault="005110EA" w:rsidP="005110EA">
      <w:pPr>
        <w:pStyle w:val="Normalaftertitle0"/>
        <w:spacing w:before="160"/>
        <w:rPr>
          <w:rFonts w:asciiTheme="minorHAnsi" w:hAnsiTheme="minorHAnsi"/>
          <w:szCs w:val="24"/>
          <w:lang w:val="ru-RU"/>
        </w:rPr>
      </w:pPr>
      <w:r w:rsidRPr="007F1723">
        <w:rPr>
          <w:rFonts w:asciiTheme="minorHAnsi" w:hAnsiTheme="minorHAnsi"/>
          <w:b/>
          <w:bCs/>
          <w:szCs w:val="24"/>
          <w:lang w:val="ru-RU"/>
        </w:rPr>
        <w:t>2</w:t>
      </w:r>
      <w:r w:rsidRPr="007F1723">
        <w:rPr>
          <w:rFonts w:asciiTheme="minorHAnsi" w:hAnsiTheme="minorHAnsi"/>
          <w:b/>
          <w:bCs/>
          <w:szCs w:val="24"/>
          <w:lang w:val="ru-RU"/>
        </w:rPr>
        <w:tab/>
      </w:r>
      <w:r w:rsidR="00036ABD" w:rsidRPr="007F1723">
        <w:rPr>
          <w:rFonts w:asciiTheme="minorHAnsi" w:hAnsiTheme="minorHAnsi"/>
          <w:szCs w:val="24"/>
          <w:lang w:val="ru-RU"/>
        </w:rPr>
        <w:t xml:space="preserve">Диапазоны частот для работы систем беспроводной передачи энергии (БПЭ) с помощью радиочастотного луча </w:t>
      </w:r>
      <w:r w:rsidRPr="007F1723">
        <w:rPr>
          <w:rFonts w:asciiTheme="minorHAnsi" w:hAnsiTheme="minorHAnsi"/>
          <w:spacing w:val="-2"/>
          <w:szCs w:val="24"/>
          <w:lang w:val="ru-RU"/>
        </w:rPr>
        <w:t>(</w:t>
      </w:r>
      <w:r w:rsidR="00430B8A" w:rsidRPr="007F1723">
        <w:rPr>
          <w:rFonts w:asciiTheme="minorHAnsi" w:hAnsiTheme="minorHAnsi"/>
          <w:szCs w:val="24"/>
          <w:lang w:val="ru-RU"/>
        </w:rPr>
        <w:t xml:space="preserve">см. рабочий документ </w:t>
      </w:r>
      <w:r w:rsidR="00430B8A" w:rsidRPr="007F1723">
        <w:rPr>
          <w:color w:val="000000"/>
          <w:lang w:val="ru-RU"/>
        </w:rPr>
        <w:t>к предварительному проекту новой</w:t>
      </w:r>
      <w:r w:rsidR="00430B8A" w:rsidRPr="007F1723">
        <w:rPr>
          <w:rFonts w:asciiTheme="minorHAnsi" w:hAnsiTheme="minorHAnsi"/>
          <w:szCs w:val="24"/>
          <w:lang w:val="ru-RU"/>
        </w:rPr>
        <w:t xml:space="preserve"> Рекомендации МСЭ</w:t>
      </w:r>
      <w:r w:rsidR="00430B8A" w:rsidRPr="007F1723">
        <w:rPr>
          <w:rFonts w:asciiTheme="minorHAnsi" w:hAnsiTheme="minorHAnsi"/>
          <w:szCs w:val="24"/>
          <w:lang w:val="ru-RU"/>
        </w:rPr>
        <w:noBreakHyphen/>
        <w:t xml:space="preserve">R </w:t>
      </w:r>
      <w:r w:rsidRPr="007F1723">
        <w:rPr>
          <w:rStyle w:val="href"/>
          <w:spacing w:val="-2"/>
          <w:lang w:val="ru-RU"/>
        </w:rPr>
        <w:t xml:space="preserve">SM.[WPT.BEAM.FRQ] </w:t>
      </w:r>
      <w:r w:rsidR="00430B8A" w:rsidRPr="007F1723">
        <w:rPr>
          <w:rStyle w:val="href"/>
          <w:spacing w:val="-2"/>
          <w:lang w:val="ru-RU"/>
        </w:rPr>
        <w:t>в Приложении 4 к Документу</w:t>
      </w:r>
      <w:r w:rsidRPr="007F1723">
        <w:rPr>
          <w:rFonts w:asciiTheme="minorHAnsi" w:hAnsiTheme="minorHAnsi"/>
          <w:spacing w:val="-2"/>
          <w:szCs w:val="24"/>
          <w:lang w:val="ru-RU"/>
        </w:rPr>
        <w:t xml:space="preserve"> </w:t>
      </w:r>
      <w:hyperlink r:id="rId18" w:history="1">
        <w:r w:rsidRPr="007F1723">
          <w:rPr>
            <w:rStyle w:val="Hyperlink"/>
            <w:rFonts w:asciiTheme="minorHAnsi" w:hAnsiTheme="minorHAnsi"/>
            <w:spacing w:val="-2"/>
            <w:szCs w:val="24"/>
            <w:lang w:val="ru-RU"/>
          </w:rPr>
          <w:t>1A/454</w:t>
        </w:r>
      </w:hyperlink>
      <w:r w:rsidRPr="007F1723">
        <w:rPr>
          <w:rFonts w:asciiTheme="minorHAnsi" w:hAnsiTheme="minorHAnsi"/>
          <w:spacing w:val="-2"/>
          <w:position w:val="6"/>
          <w:sz w:val="18"/>
          <w:szCs w:val="24"/>
          <w:lang w:val="ru-RU"/>
        </w:rPr>
        <w:t>*</w:t>
      </w:r>
      <w:r w:rsidRPr="007F1723">
        <w:rPr>
          <w:rFonts w:asciiTheme="minorHAnsi" w:hAnsiTheme="minorHAnsi"/>
          <w:spacing w:val="-2"/>
          <w:szCs w:val="24"/>
          <w:lang w:val="ru-RU"/>
        </w:rPr>
        <w:t>).</w:t>
      </w:r>
    </w:p>
    <w:p w14:paraId="1FEBC55B" w14:textId="5B1CEAAB" w:rsidR="005110EA" w:rsidRPr="007F1723" w:rsidRDefault="005110EA" w:rsidP="005110EA">
      <w:pPr>
        <w:rPr>
          <w:rFonts w:asciiTheme="minorHAnsi" w:hAnsiTheme="minorHAnsi"/>
          <w:szCs w:val="24"/>
          <w:lang w:val="ru-RU"/>
        </w:rPr>
      </w:pPr>
      <w:r w:rsidRPr="007F1723">
        <w:rPr>
          <w:rFonts w:asciiTheme="minorHAnsi" w:hAnsiTheme="minorHAnsi"/>
          <w:b/>
          <w:bCs/>
          <w:szCs w:val="24"/>
          <w:lang w:val="ru-RU"/>
        </w:rPr>
        <w:t>3</w:t>
      </w:r>
      <w:r w:rsidRPr="007F1723">
        <w:rPr>
          <w:rFonts w:asciiTheme="minorHAnsi" w:hAnsiTheme="minorHAnsi"/>
          <w:b/>
          <w:bCs/>
          <w:szCs w:val="24"/>
          <w:lang w:val="ru-RU"/>
        </w:rPr>
        <w:tab/>
      </w:r>
      <w:r w:rsidR="00036ABD" w:rsidRPr="007F1723">
        <w:rPr>
          <w:rFonts w:asciiTheme="minorHAnsi" w:hAnsiTheme="minorHAnsi"/>
          <w:szCs w:val="24"/>
          <w:lang w:val="ru-RU"/>
        </w:rPr>
        <w:t xml:space="preserve">Ослабление ограничений, характерных для </w:t>
      </w:r>
      <w:r w:rsidR="00597C53" w:rsidRPr="007F1723">
        <w:rPr>
          <w:rFonts w:asciiTheme="minorHAnsi" w:hAnsiTheme="minorHAnsi"/>
          <w:szCs w:val="24"/>
          <w:lang w:val="ru-RU"/>
        </w:rPr>
        <w:t>существующих</w:t>
      </w:r>
      <w:r w:rsidR="00DB2D2A" w:rsidRPr="007F1723">
        <w:rPr>
          <w:rFonts w:asciiTheme="minorHAnsi" w:hAnsiTheme="minorHAnsi"/>
          <w:szCs w:val="24"/>
          <w:lang w:val="ru-RU"/>
        </w:rPr>
        <w:t xml:space="preserve"> механи</w:t>
      </w:r>
      <w:r w:rsidR="00682758" w:rsidRPr="007F1723">
        <w:rPr>
          <w:rFonts w:asciiTheme="minorHAnsi" w:hAnsiTheme="minorHAnsi"/>
          <w:szCs w:val="24"/>
          <w:lang w:val="ru-RU"/>
        </w:rPr>
        <w:t>змов передачи радиочастотной энергии, с помощью оптической беспроводной связи</w:t>
      </w:r>
      <w:r w:rsidRPr="007F1723">
        <w:rPr>
          <w:rFonts w:asciiTheme="minorHAnsi" w:hAnsiTheme="minorHAnsi"/>
          <w:szCs w:val="24"/>
          <w:lang w:val="ru-RU"/>
        </w:rPr>
        <w:t xml:space="preserve"> (</w:t>
      </w:r>
      <w:r w:rsidR="00430B8A" w:rsidRPr="007F1723">
        <w:rPr>
          <w:rFonts w:asciiTheme="minorHAnsi" w:hAnsiTheme="minorHAnsi"/>
          <w:szCs w:val="24"/>
          <w:lang w:val="ru-RU"/>
        </w:rPr>
        <w:t xml:space="preserve">см. рабочий документ </w:t>
      </w:r>
      <w:r w:rsidR="00430B8A" w:rsidRPr="007F1723">
        <w:rPr>
          <w:color w:val="000000"/>
          <w:lang w:val="ru-RU"/>
        </w:rPr>
        <w:t>к предварительному проекту новой</w:t>
      </w:r>
      <w:r w:rsidR="00430B8A" w:rsidRPr="007F1723">
        <w:rPr>
          <w:rFonts w:asciiTheme="minorHAnsi" w:hAnsiTheme="minorHAnsi"/>
          <w:szCs w:val="24"/>
          <w:lang w:val="ru-RU"/>
        </w:rPr>
        <w:t xml:space="preserve"> Рекомендации МСЭ</w:t>
      </w:r>
      <w:r w:rsidR="00430B8A" w:rsidRPr="007F1723">
        <w:rPr>
          <w:rFonts w:asciiTheme="minorHAnsi" w:hAnsiTheme="minorHAnsi"/>
          <w:szCs w:val="24"/>
          <w:lang w:val="ru-RU"/>
        </w:rPr>
        <w:noBreakHyphen/>
        <w:t xml:space="preserve">R </w:t>
      </w:r>
      <w:r w:rsidRPr="007F1723">
        <w:rPr>
          <w:rStyle w:val="href"/>
          <w:lang w:val="ru-RU"/>
        </w:rPr>
        <w:t xml:space="preserve">SM.[OPTICAL WIRELESS] </w:t>
      </w:r>
      <w:r w:rsidR="00430B8A" w:rsidRPr="007F1723">
        <w:rPr>
          <w:rStyle w:val="href"/>
          <w:lang w:val="ru-RU"/>
        </w:rPr>
        <w:t>в Приложении 14 к Документу</w:t>
      </w:r>
      <w:r w:rsidRPr="007F1723">
        <w:rPr>
          <w:rFonts w:asciiTheme="minorHAnsi" w:hAnsiTheme="minorHAnsi"/>
          <w:szCs w:val="24"/>
          <w:lang w:val="ru-RU"/>
        </w:rPr>
        <w:t xml:space="preserve"> </w:t>
      </w:r>
      <w:hyperlink r:id="rId19" w:history="1">
        <w:r w:rsidRPr="007F1723">
          <w:rPr>
            <w:rStyle w:val="Hyperlink"/>
            <w:rFonts w:asciiTheme="minorHAnsi" w:hAnsiTheme="minorHAnsi"/>
            <w:szCs w:val="24"/>
            <w:lang w:val="ru-RU"/>
          </w:rPr>
          <w:t>1A/454</w:t>
        </w:r>
      </w:hyperlink>
      <w:r w:rsidRPr="007F1723">
        <w:rPr>
          <w:rFonts w:asciiTheme="minorHAnsi" w:hAnsiTheme="minorHAnsi"/>
          <w:position w:val="6"/>
          <w:sz w:val="18"/>
          <w:szCs w:val="24"/>
          <w:lang w:val="ru-RU"/>
        </w:rPr>
        <w:t>*</w:t>
      </w:r>
      <w:r w:rsidRPr="007F1723">
        <w:rPr>
          <w:rFonts w:asciiTheme="minorHAnsi" w:hAnsiTheme="minorHAnsi"/>
          <w:szCs w:val="24"/>
          <w:lang w:val="ru-RU"/>
        </w:rPr>
        <w:t>).</w:t>
      </w:r>
    </w:p>
    <w:p w14:paraId="7A5390A6" w14:textId="77777777" w:rsidR="005110EA" w:rsidRPr="007F1723" w:rsidRDefault="005110EA" w:rsidP="005110EA">
      <w:pPr>
        <w:pStyle w:val="Title4"/>
        <w:spacing w:before="360"/>
        <w:rPr>
          <w:szCs w:val="26"/>
          <w:lang w:val="ru-RU"/>
        </w:rPr>
      </w:pPr>
      <w:r w:rsidRPr="007F1723">
        <w:rPr>
          <w:szCs w:val="26"/>
          <w:lang w:val="ru-RU"/>
        </w:rPr>
        <w:t>Рабочая группа 1B</w:t>
      </w:r>
    </w:p>
    <w:p w14:paraId="292F656C" w14:textId="4A11503A" w:rsidR="009553D2" w:rsidRPr="007F1723" w:rsidRDefault="009553D2" w:rsidP="0029734A">
      <w:pPr>
        <w:pStyle w:val="Normalaftertitle0"/>
        <w:spacing w:before="160"/>
        <w:rPr>
          <w:rFonts w:asciiTheme="minorHAnsi" w:hAnsiTheme="minorHAnsi"/>
          <w:spacing w:val="-4"/>
          <w:szCs w:val="24"/>
          <w:lang w:val="ru-RU"/>
        </w:rPr>
      </w:pPr>
      <w:r w:rsidRPr="007F1723">
        <w:rPr>
          <w:rFonts w:asciiTheme="minorHAnsi" w:hAnsiTheme="minorHAnsi"/>
          <w:b/>
          <w:bCs/>
          <w:szCs w:val="24"/>
          <w:lang w:val="ru-RU"/>
        </w:rPr>
        <w:t>1</w:t>
      </w:r>
      <w:r w:rsidRPr="007F1723">
        <w:rPr>
          <w:rFonts w:asciiTheme="minorHAnsi" w:hAnsiTheme="minorHAnsi"/>
          <w:b/>
          <w:bCs/>
          <w:szCs w:val="24"/>
          <w:lang w:val="ru-RU"/>
        </w:rPr>
        <w:tab/>
      </w:r>
      <w:r w:rsidR="00682758" w:rsidRPr="007F1723">
        <w:rPr>
          <w:rFonts w:asciiTheme="minorHAnsi" w:hAnsiTheme="minorHAnsi"/>
          <w:szCs w:val="24"/>
          <w:lang w:val="ru-RU"/>
        </w:rPr>
        <w:t>Диапазоны частот для согласования на глобальном или региональном уровне устройств малого радиуса действия</w:t>
      </w:r>
      <w:r w:rsidRPr="007F1723">
        <w:rPr>
          <w:rFonts w:asciiTheme="minorHAnsi" w:hAnsiTheme="minorHAnsi"/>
          <w:szCs w:val="24"/>
          <w:lang w:val="ru-RU"/>
        </w:rPr>
        <w:t xml:space="preserve"> (</w:t>
      </w:r>
      <w:r w:rsidRPr="007F1723">
        <w:rPr>
          <w:rFonts w:asciiTheme="minorHAnsi" w:hAnsiTheme="minorHAnsi"/>
          <w:lang w:val="ru-RU"/>
        </w:rPr>
        <w:t>см. </w:t>
      </w:r>
      <w:r w:rsidRPr="007F1723">
        <w:rPr>
          <w:rFonts w:asciiTheme="minorHAnsi" w:hAnsiTheme="minorHAnsi"/>
          <w:szCs w:val="24"/>
          <w:lang w:val="ru-RU"/>
        </w:rPr>
        <w:t xml:space="preserve">рабочий документ </w:t>
      </w:r>
      <w:r w:rsidRPr="007F1723">
        <w:rPr>
          <w:color w:val="000000"/>
          <w:lang w:val="ru-RU"/>
        </w:rPr>
        <w:t xml:space="preserve">к предварительному проекту пересмотра </w:t>
      </w:r>
      <w:r w:rsidRPr="007F1723">
        <w:rPr>
          <w:rFonts w:asciiTheme="minorHAnsi" w:hAnsiTheme="minorHAnsi"/>
          <w:szCs w:val="24"/>
          <w:lang w:val="ru-RU"/>
        </w:rPr>
        <w:t>Рекомендации МСЭ</w:t>
      </w:r>
      <w:r w:rsidRPr="007F1723">
        <w:rPr>
          <w:rFonts w:asciiTheme="minorHAnsi" w:hAnsiTheme="minorHAnsi"/>
          <w:szCs w:val="24"/>
          <w:lang w:val="ru-RU"/>
        </w:rPr>
        <w:noBreakHyphen/>
        <w:t xml:space="preserve">R </w:t>
      </w:r>
      <w:r w:rsidRPr="007F1723">
        <w:rPr>
          <w:rFonts w:asciiTheme="minorHAnsi" w:hAnsiTheme="minorHAnsi"/>
          <w:spacing w:val="-4"/>
          <w:szCs w:val="24"/>
          <w:lang w:val="ru-RU"/>
        </w:rPr>
        <w:t xml:space="preserve">SM.1896-1 в Приложении 1 к Документу </w:t>
      </w:r>
      <w:hyperlink r:id="rId20" w:history="1">
        <w:r w:rsidRPr="007F1723">
          <w:rPr>
            <w:rStyle w:val="Hyperlink"/>
            <w:rFonts w:asciiTheme="minorHAnsi" w:hAnsiTheme="minorHAnsi"/>
            <w:spacing w:val="-4"/>
            <w:szCs w:val="24"/>
            <w:lang w:val="ru-RU"/>
          </w:rPr>
          <w:t>1B/380</w:t>
        </w:r>
      </w:hyperlink>
      <w:r w:rsidRPr="007F1723">
        <w:rPr>
          <w:rStyle w:val="FootnoteReference"/>
          <w:rFonts w:asciiTheme="minorHAnsi" w:hAnsiTheme="minorHAnsi"/>
          <w:spacing w:val="-4"/>
          <w:szCs w:val="24"/>
          <w:lang w:val="ru-RU"/>
        </w:rPr>
        <w:footnoteReference w:customMarkFollows="1" w:id="4"/>
        <w:t>**</w:t>
      </w:r>
      <w:r w:rsidRPr="007F1723">
        <w:rPr>
          <w:rFonts w:asciiTheme="minorHAnsi" w:hAnsiTheme="minorHAnsi"/>
          <w:spacing w:val="-4"/>
          <w:szCs w:val="24"/>
          <w:lang w:val="ru-RU"/>
        </w:rPr>
        <w:t>).</w:t>
      </w:r>
    </w:p>
    <w:p w14:paraId="41CFD6D7" w14:textId="77777777" w:rsidR="005110EA" w:rsidRPr="007F1723" w:rsidRDefault="005110EA" w:rsidP="005110EA">
      <w:pPr>
        <w:pStyle w:val="Title4"/>
        <w:spacing w:before="360"/>
        <w:rPr>
          <w:szCs w:val="26"/>
          <w:lang w:val="ru-RU"/>
        </w:rPr>
      </w:pPr>
      <w:r w:rsidRPr="007F1723">
        <w:rPr>
          <w:szCs w:val="26"/>
          <w:lang w:val="ru-RU"/>
        </w:rPr>
        <w:t>Рабочая группа 1C</w:t>
      </w:r>
    </w:p>
    <w:p w14:paraId="0B0B0B3C" w14:textId="08065019" w:rsidR="009553D2" w:rsidRPr="007F1723" w:rsidRDefault="009553D2" w:rsidP="0029734A">
      <w:pPr>
        <w:pStyle w:val="Normalaftertitle0"/>
        <w:spacing w:before="160"/>
        <w:rPr>
          <w:rFonts w:asciiTheme="minorHAnsi" w:hAnsiTheme="minorHAnsi"/>
          <w:szCs w:val="24"/>
          <w:lang w:val="ru-RU"/>
        </w:rPr>
      </w:pPr>
      <w:r w:rsidRPr="007F1723">
        <w:rPr>
          <w:rFonts w:asciiTheme="minorHAnsi" w:hAnsiTheme="minorHAnsi"/>
          <w:b/>
          <w:bCs/>
          <w:szCs w:val="24"/>
          <w:lang w:val="ru-RU"/>
        </w:rPr>
        <w:t>1</w:t>
      </w:r>
      <w:r w:rsidRPr="007F1723">
        <w:rPr>
          <w:rFonts w:asciiTheme="minorHAnsi" w:hAnsiTheme="minorHAnsi"/>
          <w:b/>
          <w:bCs/>
          <w:szCs w:val="24"/>
          <w:lang w:val="ru-RU"/>
        </w:rPr>
        <w:tab/>
      </w:r>
      <w:r w:rsidR="00682758" w:rsidRPr="007F1723">
        <w:rPr>
          <w:lang w:val="ru-RU" w:eastAsia="zh-CN"/>
        </w:rPr>
        <w:t xml:space="preserve">Оценка рабочих характеристик мобильных радиопеленгаторов в условиях эксплуатации </w:t>
      </w:r>
      <w:r w:rsidRPr="007F1723">
        <w:rPr>
          <w:rFonts w:asciiTheme="minorHAnsi" w:hAnsiTheme="minorHAnsi"/>
          <w:szCs w:val="24"/>
          <w:lang w:val="ru-RU"/>
        </w:rPr>
        <w:t>(</w:t>
      </w:r>
      <w:r w:rsidR="0029734A" w:rsidRPr="007F1723">
        <w:rPr>
          <w:rFonts w:asciiTheme="minorHAnsi" w:hAnsiTheme="minorHAnsi"/>
          <w:szCs w:val="24"/>
          <w:lang w:val="ru-RU"/>
        </w:rPr>
        <w:t>см.</w:t>
      </w:r>
      <w:r w:rsidR="00597C53" w:rsidRPr="007F1723">
        <w:rPr>
          <w:rFonts w:asciiTheme="minorHAnsi" w:hAnsiTheme="minorHAnsi"/>
          <w:szCs w:val="24"/>
          <w:lang w:val="ru-RU"/>
        </w:rPr>
        <w:t> </w:t>
      </w:r>
      <w:r w:rsidR="0029734A" w:rsidRPr="007F1723">
        <w:rPr>
          <w:rFonts w:asciiTheme="minorHAnsi" w:hAnsiTheme="minorHAnsi"/>
          <w:szCs w:val="24"/>
          <w:lang w:val="ru-RU"/>
        </w:rPr>
        <w:t>рабочий документ к предварительному проекту новой Рекомендации МСЭ</w:t>
      </w:r>
      <w:r w:rsidR="00597C53" w:rsidRPr="007F1723">
        <w:rPr>
          <w:rFonts w:asciiTheme="minorHAnsi" w:hAnsiTheme="minorHAnsi"/>
          <w:szCs w:val="24"/>
          <w:lang w:val="ru-RU"/>
        </w:rPr>
        <w:t>-</w:t>
      </w:r>
      <w:r w:rsidR="0029734A" w:rsidRPr="007F1723">
        <w:rPr>
          <w:rFonts w:asciiTheme="minorHAnsi" w:hAnsiTheme="minorHAnsi"/>
          <w:szCs w:val="24"/>
          <w:lang w:val="ru-RU"/>
        </w:rPr>
        <w:t xml:space="preserve">R </w:t>
      </w:r>
      <w:r w:rsidRPr="007F1723">
        <w:rPr>
          <w:rFonts w:asciiTheme="minorHAnsi" w:hAnsiTheme="minorHAnsi"/>
          <w:szCs w:val="24"/>
          <w:lang w:val="ru-RU"/>
        </w:rPr>
        <w:t xml:space="preserve">SM.[MOB DF PERF] </w:t>
      </w:r>
      <w:r w:rsidR="0015311F" w:rsidRPr="007F1723">
        <w:rPr>
          <w:rFonts w:asciiTheme="minorHAnsi" w:hAnsiTheme="minorHAnsi"/>
          <w:spacing w:val="-4"/>
          <w:szCs w:val="24"/>
          <w:lang w:val="ru-RU"/>
        </w:rPr>
        <w:t xml:space="preserve">в Приложении 1 к Документу </w:t>
      </w:r>
      <w:hyperlink r:id="rId21" w:history="1">
        <w:r w:rsidRPr="007F1723">
          <w:rPr>
            <w:rStyle w:val="Hyperlink"/>
            <w:rFonts w:asciiTheme="minorHAnsi" w:hAnsiTheme="minorHAnsi"/>
            <w:szCs w:val="24"/>
            <w:lang w:val="ru-RU"/>
          </w:rPr>
          <w:t>1C/226</w:t>
        </w:r>
      </w:hyperlink>
      <w:r w:rsidRPr="007F1723">
        <w:rPr>
          <w:rStyle w:val="FootnoteReference"/>
          <w:rFonts w:asciiTheme="minorHAnsi" w:hAnsiTheme="minorHAnsi"/>
          <w:szCs w:val="24"/>
          <w:lang w:val="ru-RU"/>
        </w:rPr>
        <w:footnoteReference w:customMarkFollows="1" w:id="5"/>
        <w:t>***</w:t>
      </w:r>
      <w:r w:rsidRPr="007F1723">
        <w:rPr>
          <w:rFonts w:asciiTheme="minorHAnsi" w:hAnsiTheme="minorHAnsi"/>
          <w:szCs w:val="24"/>
          <w:lang w:val="ru-RU"/>
        </w:rPr>
        <w:t>).</w:t>
      </w:r>
    </w:p>
    <w:p w14:paraId="41BAA52F" w14:textId="09625EBA" w:rsidR="009553D2" w:rsidRPr="007F1723" w:rsidRDefault="009553D2" w:rsidP="009553D2">
      <w:pPr>
        <w:rPr>
          <w:rFonts w:asciiTheme="minorHAnsi" w:hAnsiTheme="minorHAnsi"/>
          <w:b/>
          <w:bCs/>
          <w:szCs w:val="24"/>
          <w:highlight w:val="yellow"/>
          <w:lang w:val="ru-RU"/>
        </w:rPr>
      </w:pPr>
      <w:r w:rsidRPr="007F1723">
        <w:rPr>
          <w:rFonts w:asciiTheme="minorHAnsi" w:hAnsiTheme="minorHAnsi"/>
          <w:b/>
          <w:bCs/>
          <w:szCs w:val="24"/>
          <w:lang w:val="ru-RU"/>
        </w:rPr>
        <w:t>2</w:t>
      </w:r>
      <w:r w:rsidRPr="007F1723">
        <w:rPr>
          <w:rFonts w:asciiTheme="minorHAnsi" w:hAnsiTheme="minorHAnsi"/>
          <w:b/>
          <w:bCs/>
          <w:szCs w:val="24"/>
          <w:lang w:val="ru-RU"/>
        </w:rPr>
        <w:tab/>
      </w:r>
      <w:r w:rsidR="00682758" w:rsidRPr="007F1723">
        <w:rPr>
          <w:rFonts w:asciiTheme="minorHAnsi" w:hAnsiTheme="minorHAnsi"/>
          <w:szCs w:val="24"/>
          <w:lang w:val="ru-RU"/>
        </w:rPr>
        <w:t xml:space="preserve">Процедура испытаний для определения точности измерения напряженности поля системами радиоконтроля в диапазоне ОВЧ/УВЧ </w:t>
      </w:r>
      <w:r w:rsidRPr="007F1723">
        <w:rPr>
          <w:rFonts w:asciiTheme="minorHAnsi" w:hAnsiTheme="minorHAnsi"/>
          <w:szCs w:val="24"/>
          <w:lang w:val="ru-RU"/>
        </w:rPr>
        <w:t>(</w:t>
      </w:r>
      <w:r w:rsidR="0029734A" w:rsidRPr="007F1723">
        <w:rPr>
          <w:rFonts w:asciiTheme="minorHAnsi" w:hAnsiTheme="minorHAnsi"/>
          <w:szCs w:val="24"/>
          <w:lang w:val="ru-RU"/>
        </w:rPr>
        <w:t>см. рабочий документ к предварительному проекту новой Рекомендации МСЭ</w:t>
      </w:r>
      <w:r w:rsidR="00597C53" w:rsidRPr="007F1723">
        <w:rPr>
          <w:rFonts w:asciiTheme="minorHAnsi" w:hAnsiTheme="minorHAnsi"/>
          <w:szCs w:val="24"/>
          <w:lang w:val="ru-RU"/>
        </w:rPr>
        <w:t>-</w:t>
      </w:r>
      <w:r w:rsidR="0029734A" w:rsidRPr="007F1723">
        <w:rPr>
          <w:rFonts w:asciiTheme="minorHAnsi" w:hAnsiTheme="minorHAnsi"/>
          <w:szCs w:val="24"/>
          <w:lang w:val="ru-RU"/>
        </w:rPr>
        <w:t xml:space="preserve">R </w:t>
      </w:r>
      <w:r w:rsidRPr="007F1723">
        <w:rPr>
          <w:rFonts w:asciiTheme="minorHAnsi" w:hAnsiTheme="minorHAnsi"/>
          <w:szCs w:val="24"/>
          <w:lang w:val="ru-RU"/>
        </w:rPr>
        <w:t xml:space="preserve">SM.[FS-ACC] </w:t>
      </w:r>
      <w:r w:rsidR="0015311F" w:rsidRPr="007F1723">
        <w:rPr>
          <w:rFonts w:asciiTheme="minorHAnsi" w:hAnsiTheme="minorHAnsi"/>
          <w:spacing w:val="-4"/>
          <w:szCs w:val="24"/>
          <w:lang w:val="ru-RU"/>
        </w:rPr>
        <w:t xml:space="preserve">в Приложении 5 к Документу </w:t>
      </w:r>
      <w:hyperlink r:id="rId22" w:history="1">
        <w:r w:rsidRPr="007F1723">
          <w:rPr>
            <w:rStyle w:val="Hyperlink"/>
            <w:rFonts w:asciiTheme="minorHAnsi" w:hAnsiTheme="minorHAnsi"/>
            <w:szCs w:val="24"/>
            <w:lang w:val="ru-RU"/>
          </w:rPr>
          <w:t>1C/226</w:t>
        </w:r>
      </w:hyperlink>
      <w:r w:rsidRPr="007F1723">
        <w:rPr>
          <w:rFonts w:asciiTheme="minorHAnsi" w:hAnsiTheme="minorHAnsi"/>
          <w:position w:val="6"/>
          <w:sz w:val="18"/>
          <w:szCs w:val="24"/>
          <w:lang w:val="ru-RU"/>
        </w:rPr>
        <w:t>***</w:t>
      </w:r>
      <w:r w:rsidRPr="007F1723">
        <w:rPr>
          <w:rFonts w:asciiTheme="minorHAnsi" w:hAnsiTheme="minorHAnsi"/>
          <w:szCs w:val="24"/>
          <w:lang w:val="ru-RU"/>
        </w:rPr>
        <w:t>).</w:t>
      </w:r>
    </w:p>
    <w:p w14:paraId="305FD23E" w14:textId="1C3A6A50" w:rsidR="009553D2" w:rsidRPr="007F1723" w:rsidRDefault="009553D2" w:rsidP="009553D2">
      <w:pPr>
        <w:rPr>
          <w:rFonts w:asciiTheme="minorHAnsi" w:hAnsiTheme="minorHAnsi"/>
          <w:b/>
          <w:bCs/>
          <w:szCs w:val="24"/>
          <w:highlight w:val="yellow"/>
          <w:lang w:val="ru-RU"/>
        </w:rPr>
      </w:pPr>
      <w:r w:rsidRPr="007F1723">
        <w:rPr>
          <w:rFonts w:asciiTheme="minorHAnsi" w:hAnsiTheme="minorHAnsi"/>
          <w:b/>
          <w:bCs/>
          <w:szCs w:val="24"/>
          <w:lang w:val="ru-RU"/>
        </w:rPr>
        <w:t>3</w:t>
      </w:r>
      <w:r w:rsidRPr="007F1723">
        <w:rPr>
          <w:rFonts w:asciiTheme="minorHAnsi" w:hAnsiTheme="minorHAnsi"/>
          <w:b/>
          <w:bCs/>
          <w:szCs w:val="24"/>
          <w:lang w:val="ru-RU"/>
        </w:rPr>
        <w:tab/>
      </w:r>
      <w:r w:rsidR="00682758" w:rsidRPr="007F1723">
        <w:rPr>
          <w:rFonts w:asciiTheme="minorHAnsi" w:hAnsiTheme="minorHAnsi"/>
          <w:szCs w:val="24"/>
          <w:lang w:val="ru-RU"/>
        </w:rPr>
        <w:t xml:space="preserve">Процедура испытаний для измерения точности определения географического положения системами определения местоположения излучателя на основе TDOA </w:t>
      </w:r>
      <w:r w:rsidRPr="007F1723">
        <w:rPr>
          <w:rFonts w:asciiTheme="minorHAnsi" w:hAnsiTheme="minorHAnsi"/>
          <w:szCs w:val="24"/>
          <w:lang w:val="ru-RU"/>
        </w:rPr>
        <w:t>(</w:t>
      </w:r>
      <w:r w:rsidR="0029734A" w:rsidRPr="007F1723">
        <w:rPr>
          <w:rFonts w:asciiTheme="minorHAnsi" w:hAnsiTheme="minorHAnsi"/>
          <w:szCs w:val="24"/>
          <w:lang w:val="ru-RU"/>
        </w:rPr>
        <w:t xml:space="preserve">см. </w:t>
      </w:r>
      <w:r w:rsidR="00597C53" w:rsidRPr="007F1723">
        <w:rPr>
          <w:rFonts w:asciiTheme="minorHAnsi" w:hAnsiTheme="minorHAnsi"/>
          <w:szCs w:val="24"/>
          <w:lang w:val="ru-RU"/>
        </w:rPr>
        <w:t>[</w:t>
      </w:r>
      <w:r w:rsidR="0029734A" w:rsidRPr="007F1723">
        <w:rPr>
          <w:rFonts w:asciiTheme="minorHAnsi" w:hAnsiTheme="minorHAnsi"/>
          <w:szCs w:val="24"/>
          <w:lang w:val="ru-RU"/>
        </w:rPr>
        <w:t>рабочий документ к</w:t>
      </w:r>
      <w:r w:rsidR="00597C53" w:rsidRPr="007F1723">
        <w:rPr>
          <w:rFonts w:asciiTheme="minorHAnsi" w:hAnsiTheme="minorHAnsi"/>
          <w:szCs w:val="24"/>
          <w:lang w:val="ru-RU"/>
        </w:rPr>
        <w:t>]</w:t>
      </w:r>
      <w:r w:rsidR="0029734A" w:rsidRPr="007F1723">
        <w:rPr>
          <w:rFonts w:asciiTheme="minorHAnsi" w:hAnsiTheme="minorHAnsi"/>
          <w:szCs w:val="24"/>
          <w:lang w:val="ru-RU"/>
        </w:rPr>
        <w:t xml:space="preserve"> предварительн</w:t>
      </w:r>
      <w:r w:rsidR="00597C53" w:rsidRPr="007F1723">
        <w:rPr>
          <w:rFonts w:asciiTheme="minorHAnsi" w:hAnsiTheme="minorHAnsi"/>
          <w:szCs w:val="24"/>
          <w:lang w:val="ru-RU"/>
        </w:rPr>
        <w:t>ый[</w:t>
      </w:r>
      <w:r w:rsidR="0029734A" w:rsidRPr="007F1723">
        <w:rPr>
          <w:rFonts w:asciiTheme="minorHAnsi" w:hAnsiTheme="minorHAnsi"/>
          <w:szCs w:val="24"/>
          <w:lang w:val="ru-RU"/>
        </w:rPr>
        <w:t>ому</w:t>
      </w:r>
      <w:r w:rsidR="00597C53" w:rsidRPr="007F1723">
        <w:rPr>
          <w:rFonts w:asciiTheme="minorHAnsi" w:hAnsiTheme="minorHAnsi"/>
          <w:szCs w:val="24"/>
          <w:lang w:val="ru-RU"/>
        </w:rPr>
        <w:t>]</w:t>
      </w:r>
      <w:r w:rsidR="0029734A" w:rsidRPr="007F1723">
        <w:rPr>
          <w:rFonts w:asciiTheme="minorHAnsi" w:hAnsiTheme="minorHAnsi"/>
          <w:szCs w:val="24"/>
          <w:lang w:val="ru-RU"/>
        </w:rPr>
        <w:t xml:space="preserve"> проект</w:t>
      </w:r>
      <w:r w:rsidR="00597C53" w:rsidRPr="007F1723">
        <w:rPr>
          <w:rFonts w:asciiTheme="minorHAnsi" w:hAnsiTheme="minorHAnsi"/>
          <w:szCs w:val="24"/>
          <w:lang w:val="ru-RU"/>
        </w:rPr>
        <w:t>[</w:t>
      </w:r>
      <w:r w:rsidR="0029734A" w:rsidRPr="007F1723">
        <w:rPr>
          <w:rFonts w:asciiTheme="minorHAnsi" w:hAnsiTheme="minorHAnsi"/>
          <w:szCs w:val="24"/>
          <w:lang w:val="ru-RU"/>
        </w:rPr>
        <w:t>у</w:t>
      </w:r>
      <w:r w:rsidR="00597C53" w:rsidRPr="007F1723">
        <w:rPr>
          <w:rFonts w:asciiTheme="minorHAnsi" w:hAnsiTheme="minorHAnsi"/>
          <w:szCs w:val="24"/>
          <w:lang w:val="ru-RU"/>
        </w:rPr>
        <w:t>]</w:t>
      </w:r>
      <w:r w:rsidR="0029734A" w:rsidRPr="007F1723">
        <w:rPr>
          <w:rFonts w:asciiTheme="minorHAnsi" w:hAnsiTheme="minorHAnsi"/>
          <w:szCs w:val="24"/>
          <w:lang w:val="ru-RU"/>
        </w:rPr>
        <w:t xml:space="preserve"> новой Рекомендации МСЭ</w:t>
      </w:r>
      <w:r w:rsidR="00597C53" w:rsidRPr="007F1723">
        <w:rPr>
          <w:rFonts w:asciiTheme="minorHAnsi" w:hAnsiTheme="minorHAnsi"/>
          <w:szCs w:val="24"/>
          <w:lang w:val="ru-RU"/>
        </w:rPr>
        <w:t>-</w:t>
      </w:r>
      <w:r w:rsidR="0029734A" w:rsidRPr="007F1723">
        <w:rPr>
          <w:rFonts w:asciiTheme="minorHAnsi" w:hAnsiTheme="minorHAnsi"/>
          <w:szCs w:val="24"/>
          <w:lang w:val="ru-RU"/>
        </w:rPr>
        <w:t xml:space="preserve">R </w:t>
      </w:r>
      <w:r w:rsidRPr="007F1723">
        <w:rPr>
          <w:rFonts w:asciiTheme="minorHAnsi" w:hAnsiTheme="minorHAnsi"/>
          <w:szCs w:val="24"/>
          <w:lang w:val="ru-RU"/>
        </w:rPr>
        <w:t xml:space="preserve">SM.[TDOA-ACC] </w:t>
      </w:r>
      <w:r w:rsidR="0015311F" w:rsidRPr="007F1723">
        <w:rPr>
          <w:rFonts w:asciiTheme="minorHAnsi" w:hAnsiTheme="minorHAnsi"/>
          <w:spacing w:val="-4"/>
          <w:szCs w:val="24"/>
          <w:lang w:val="ru-RU"/>
        </w:rPr>
        <w:t xml:space="preserve">в Приложении 6 к Документу </w:t>
      </w:r>
      <w:hyperlink r:id="rId23" w:history="1">
        <w:r w:rsidRPr="007F1723">
          <w:rPr>
            <w:rStyle w:val="Hyperlink"/>
            <w:rFonts w:asciiTheme="minorHAnsi" w:hAnsiTheme="minorHAnsi"/>
            <w:szCs w:val="24"/>
            <w:lang w:val="ru-RU"/>
          </w:rPr>
          <w:t>1C/226</w:t>
        </w:r>
      </w:hyperlink>
      <w:r w:rsidRPr="007F1723">
        <w:rPr>
          <w:rFonts w:asciiTheme="minorHAnsi" w:hAnsiTheme="minorHAnsi"/>
          <w:position w:val="6"/>
          <w:sz w:val="18"/>
          <w:szCs w:val="24"/>
          <w:lang w:val="ru-RU"/>
        </w:rPr>
        <w:t>***</w:t>
      </w:r>
      <w:r w:rsidRPr="007F1723">
        <w:rPr>
          <w:rFonts w:asciiTheme="minorHAnsi" w:hAnsiTheme="minorHAnsi"/>
          <w:szCs w:val="24"/>
          <w:lang w:val="ru-RU"/>
        </w:rPr>
        <w:t>).</w:t>
      </w:r>
    </w:p>
    <w:p w14:paraId="67116A04" w14:textId="6C46DE39" w:rsidR="009553D2" w:rsidRPr="007F1723" w:rsidRDefault="009553D2" w:rsidP="0077325F">
      <w:pPr>
        <w:keepNext/>
        <w:keepLines/>
        <w:rPr>
          <w:rFonts w:asciiTheme="minorHAnsi" w:hAnsiTheme="minorHAnsi"/>
          <w:b/>
          <w:bCs/>
          <w:szCs w:val="24"/>
          <w:highlight w:val="yellow"/>
          <w:lang w:val="ru-RU"/>
        </w:rPr>
      </w:pPr>
      <w:r w:rsidRPr="007F1723">
        <w:rPr>
          <w:rFonts w:asciiTheme="minorHAnsi" w:hAnsiTheme="minorHAnsi"/>
          <w:b/>
          <w:bCs/>
          <w:szCs w:val="24"/>
          <w:lang w:val="ru-RU"/>
        </w:rPr>
        <w:t>4</w:t>
      </w:r>
      <w:r w:rsidRPr="007F1723">
        <w:rPr>
          <w:rFonts w:asciiTheme="minorHAnsi" w:hAnsiTheme="minorHAnsi"/>
          <w:b/>
          <w:bCs/>
          <w:szCs w:val="24"/>
          <w:lang w:val="ru-RU"/>
        </w:rPr>
        <w:tab/>
      </w:r>
      <w:r w:rsidR="00682758" w:rsidRPr="007F1723">
        <w:rPr>
          <w:rFonts w:asciiTheme="minorHAnsi" w:hAnsiTheme="minorHAnsi"/>
          <w:szCs w:val="24"/>
          <w:lang w:val="ru-RU"/>
        </w:rPr>
        <w:t>Необходимые требования к системе контроля за использованием спектра в развивающихся странах</w:t>
      </w:r>
      <w:r w:rsidRPr="007F1723">
        <w:rPr>
          <w:rFonts w:asciiTheme="minorHAnsi" w:hAnsiTheme="minorHAnsi"/>
          <w:szCs w:val="24"/>
          <w:lang w:val="ru-RU"/>
        </w:rPr>
        <w:t xml:space="preserve"> (</w:t>
      </w:r>
      <w:r w:rsidR="0029734A" w:rsidRPr="007F1723">
        <w:rPr>
          <w:rFonts w:asciiTheme="minorHAnsi" w:hAnsiTheme="minorHAnsi"/>
          <w:lang w:val="ru-RU"/>
        </w:rPr>
        <w:t>см. </w:t>
      </w:r>
      <w:r w:rsidR="0029734A" w:rsidRPr="007F1723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29734A" w:rsidRPr="007F1723">
        <w:rPr>
          <w:color w:val="000000"/>
          <w:lang w:val="ru-RU"/>
        </w:rPr>
        <w:t xml:space="preserve">к предварительному проекту пересмотра </w:t>
      </w:r>
      <w:r w:rsidR="0029734A" w:rsidRPr="007F1723">
        <w:rPr>
          <w:rFonts w:asciiTheme="minorHAnsi" w:hAnsiTheme="minorHAnsi"/>
          <w:szCs w:val="24"/>
          <w:lang w:val="ru-RU"/>
        </w:rPr>
        <w:t>Рекомендации МСЭ</w:t>
      </w:r>
      <w:r w:rsidR="0029734A" w:rsidRPr="007F1723">
        <w:rPr>
          <w:rFonts w:asciiTheme="minorHAnsi" w:hAnsiTheme="minorHAnsi"/>
          <w:szCs w:val="24"/>
          <w:lang w:val="ru-RU"/>
        </w:rPr>
        <w:noBreakHyphen/>
        <w:t xml:space="preserve">R </w:t>
      </w:r>
      <w:r w:rsidRPr="007F1723">
        <w:rPr>
          <w:rFonts w:asciiTheme="minorHAnsi" w:hAnsiTheme="minorHAnsi"/>
          <w:szCs w:val="24"/>
          <w:lang w:val="ru-RU"/>
        </w:rPr>
        <w:t xml:space="preserve">SM.1392-2 </w:t>
      </w:r>
      <w:r w:rsidR="0015311F" w:rsidRPr="007F1723">
        <w:rPr>
          <w:rFonts w:asciiTheme="minorHAnsi" w:hAnsiTheme="minorHAnsi"/>
          <w:spacing w:val="-4"/>
          <w:szCs w:val="24"/>
          <w:lang w:val="ru-RU"/>
        </w:rPr>
        <w:t xml:space="preserve">в Приложении 7 к Документу </w:t>
      </w:r>
      <w:hyperlink r:id="rId24" w:history="1">
        <w:r w:rsidRPr="007F1723">
          <w:rPr>
            <w:rStyle w:val="Hyperlink"/>
            <w:rFonts w:asciiTheme="minorHAnsi" w:hAnsiTheme="minorHAnsi"/>
            <w:szCs w:val="24"/>
            <w:lang w:val="ru-RU"/>
          </w:rPr>
          <w:t>1C/226</w:t>
        </w:r>
      </w:hyperlink>
      <w:r w:rsidRPr="007F1723">
        <w:rPr>
          <w:rFonts w:asciiTheme="minorHAnsi" w:hAnsiTheme="minorHAnsi"/>
          <w:position w:val="6"/>
          <w:sz w:val="18"/>
          <w:szCs w:val="24"/>
          <w:lang w:val="ru-RU"/>
        </w:rPr>
        <w:t>***</w:t>
      </w:r>
      <w:r w:rsidRPr="007F1723">
        <w:rPr>
          <w:rFonts w:asciiTheme="minorHAnsi" w:hAnsiTheme="minorHAnsi"/>
          <w:szCs w:val="24"/>
          <w:lang w:val="ru-RU"/>
        </w:rPr>
        <w:t>).</w:t>
      </w:r>
    </w:p>
    <w:p w14:paraId="221CFEF6" w14:textId="03B887AF" w:rsidR="009553D2" w:rsidRPr="007F1723" w:rsidRDefault="009553D2" w:rsidP="009553D2">
      <w:pPr>
        <w:rPr>
          <w:rFonts w:asciiTheme="minorHAnsi" w:hAnsiTheme="minorHAnsi"/>
          <w:b/>
          <w:bCs/>
          <w:szCs w:val="24"/>
          <w:highlight w:val="yellow"/>
          <w:lang w:val="ru-RU"/>
        </w:rPr>
      </w:pPr>
      <w:r w:rsidRPr="007F1723">
        <w:rPr>
          <w:rFonts w:asciiTheme="minorHAnsi" w:hAnsiTheme="minorHAnsi"/>
          <w:b/>
          <w:bCs/>
          <w:szCs w:val="24"/>
          <w:lang w:val="ru-RU"/>
        </w:rPr>
        <w:lastRenderedPageBreak/>
        <w:t>5</w:t>
      </w:r>
      <w:r w:rsidRPr="007F1723">
        <w:rPr>
          <w:rFonts w:asciiTheme="minorHAnsi" w:hAnsiTheme="minorHAnsi"/>
          <w:b/>
          <w:bCs/>
          <w:szCs w:val="24"/>
          <w:lang w:val="ru-RU"/>
        </w:rPr>
        <w:tab/>
      </w:r>
      <w:r w:rsidR="00192525" w:rsidRPr="007F1723">
        <w:rPr>
          <w:lang w:val="ru-RU" w:eastAsia="zh-CN"/>
        </w:rPr>
        <w:t xml:space="preserve">Донесение о вредных помехах в поддержку Приложения 10 к Регламенту радиосвязи </w:t>
      </w:r>
      <w:r w:rsidRPr="007F1723">
        <w:rPr>
          <w:rFonts w:asciiTheme="minorHAnsi" w:hAnsiTheme="minorHAnsi"/>
          <w:szCs w:val="24"/>
          <w:lang w:val="ru-RU"/>
        </w:rPr>
        <w:t>(</w:t>
      </w:r>
      <w:r w:rsidR="0029734A" w:rsidRPr="007F1723">
        <w:rPr>
          <w:rFonts w:asciiTheme="minorHAnsi" w:hAnsiTheme="minorHAnsi"/>
          <w:szCs w:val="24"/>
          <w:lang w:val="ru-RU"/>
        </w:rPr>
        <w:t>см.</w:t>
      </w:r>
      <w:r w:rsidR="007F1723" w:rsidRPr="007F1723">
        <w:rPr>
          <w:rFonts w:asciiTheme="minorHAnsi" w:hAnsiTheme="minorHAnsi"/>
          <w:szCs w:val="24"/>
          <w:lang w:val="ru-RU"/>
        </w:rPr>
        <w:t> </w:t>
      </w:r>
      <w:r w:rsidR="0029734A" w:rsidRPr="007F1723">
        <w:rPr>
          <w:rFonts w:asciiTheme="minorHAnsi" w:hAnsiTheme="minorHAnsi"/>
          <w:szCs w:val="24"/>
          <w:lang w:val="ru-RU"/>
        </w:rPr>
        <w:t xml:space="preserve">рабочий документ к предварительному проекту </w:t>
      </w:r>
      <w:r w:rsidR="00597C53" w:rsidRPr="007F1723">
        <w:rPr>
          <w:rFonts w:asciiTheme="minorHAnsi" w:hAnsiTheme="minorHAnsi"/>
          <w:szCs w:val="24"/>
          <w:lang w:val="ru-RU"/>
        </w:rPr>
        <w:t>[</w:t>
      </w:r>
      <w:r w:rsidR="0029734A" w:rsidRPr="007F1723">
        <w:rPr>
          <w:rFonts w:asciiTheme="minorHAnsi" w:hAnsiTheme="minorHAnsi"/>
          <w:szCs w:val="24"/>
          <w:lang w:val="ru-RU"/>
        </w:rPr>
        <w:t xml:space="preserve">новой Рекомендации </w:t>
      </w:r>
      <w:r w:rsidR="00597C53" w:rsidRPr="007F1723">
        <w:rPr>
          <w:rFonts w:asciiTheme="minorHAnsi" w:hAnsiTheme="minorHAnsi"/>
          <w:szCs w:val="24"/>
          <w:lang w:val="ru-RU"/>
        </w:rPr>
        <w:t xml:space="preserve">или нового Отчета] </w:t>
      </w:r>
      <w:r w:rsidR="0029734A" w:rsidRPr="007F1723">
        <w:rPr>
          <w:rFonts w:asciiTheme="minorHAnsi" w:hAnsiTheme="minorHAnsi"/>
          <w:szCs w:val="24"/>
          <w:lang w:val="ru-RU"/>
        </w:rPr>
        <w:t>МСЭ</w:t>
      </w:r>
      <w:r w:rsidR="00597C53" w:rsidRPr="007F1723">
        <w:rPr>
          <w:rFonts w:asciiTheme="minorHAnsi" w:hAnsiTheme="minorHAnsi"/>
          <w:szCs w:val="24"/>
          <w:lang w:val="ru-RU"/>
        </w:rPr>
        <w:t>-</w:t>
      </w:r>
      <w:r w:rsidR="0029734A" w:rsidRPr="007F1723">
        <w:rPr>
          <w:rFonts w:asciiTheme="minorHAnsi" w:hAnsiTheme="minorHAnsi"/>
          <w:szCs w:val="24"/>
          <w:lang w:val="ru-RU"/>
        </w:rPr>
        <w:t xml:space="preserve">R </w:t>
      </w:r>
      <w:r w:rsidRPr="007F1723">
        <w:rPr>
          <w:rFonts w:asciiTheme="minorHAnsi" w:hAnsiTheme="minorHAnsi"/>
          <w:szCs w:val="24"/>
          <w:lang w:val="ru-RU"/>
        </w:rPr>
        <w:t xml:space="preserve">SM.[APP10] </w:t>
      </w:r>
      <w:r w:rsidR="0015311F" w:rsidRPr="007F1723">
        <w:rPr>
          <w:rFonts w:asciiTheme="minorHAnsi" w:hAnsiTheme="minorHAnsi"/>
          <w:spacing w:val="-4"/>
          <w:szCs w:val="24"/>
          <w:lang w:val="ru-RU"/>
        </w:rPr>
        <w:t xml:space="preserve">в Приложении 11 к Документу </w:t>
      </w:r>
      <w:hyperlink r:id="rId25" w:history="1">
        <w:r w:rsidRPr="007F1723">
          <w:rPr>
            <w:rStyle w:val="Hyperlink"/>
            <w:rFonts w:asciiTheme="minorHAnsi" w:hAnsiTheme="minorHAnsi"/>
            <w:szCs w:val="24"/>
            <w:lang w:val="ru-RU"/>
          </w:rPr>
          <w:t>1C/226</w:t>
        </w:r>
      </w:hyperlink>
      <w:r w:rsidRPr="007F1723">
        <w:rPr>
          <w:rFonts w:asciiTheme="minorHAnsi" w:hAnsiTheme="minorHAnsi"/>
          <w:position w:val="6"/>
          <w:sz w:val="18"/>
          <w:szCs w:val="24"/>
          <w:lang w:val="ru-RU"/>
        </w:rPr>
        <w:t>***</w:t>
      </w:r>
      <w:r w:rsidRPr="007F1723">
        <w:rPr>
          <w:rFonts w:asciiTheme="minorHAnsi" w:hAnsiTheme="minorHAnsi"/>
          <w:szCs w:val="24"/>
          <w:lang w:val="ru-RU"/>
        </w:rPr>
        <w:t>).</w:t>
      </w:r>
    </w:p>
    <w:p w14:paraId="77B9B92D" w14:textId="77777777" w:rsidR="007F1723" w:rsidRPr="007F1723" w:rsidRDefault="007F1723" w:rsidP="007F1723">
      <w:pPr>
        <w:spacing w:before="480"/>
        <w:jc w:val="center"/>
        <w:rPr>
          <w:lang w:val="ru-RU"/>
        </w:rPr>
      </w:pPr>
      <w:r w:rsidRPr="007F1723">
        <w:rPr>
          <w:lang w:val="ru-RU"/>
        </w:rPr>
        <w:t>______________</w:t>
      </w:r>
    </w:p>
    <w:sectPr w:rsidR="007F1723" w:rsidRPr="007F1723" w:rsidSect="0020586C">
      <w:headerReference w:type="even" r:id="rId26"/>
      <w:headerReference w:type="default" r:id="rId27"/>
      <w:footerReference w:type="even" r:id="rId28"/>
      <w:headerReference w:type="first" r:id="rId29"/>
      <w:footerReference w:type="first" r:id="rId30"/>
      <w:pgSz w:w="11907" w:h="16834" w:code="9"/>
      <w:pgMar w:top="1418" w:right="1134" w:bottom="1418" w:left="1134" w:header="624" w:footer="624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8B77C" w14:textId="77777777" w:rsidR="00F13B15" w:rsidRDefault="00F13B15">
      <w:r>
        <w:separator/>
      </w:r>
    </w:p>
  </w:endnote>
  <w:endnote w:type="continuationSeparator" w:id="0">
    <w:p w14:paraId="2D0EFFDA" w14:textId="77777777" w:rsidR="00F13B15" w:rsidRDefault="00F1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3B31D" w14:textId="01FCB028" w:rsidR="00480803" w:rsidRPr="00A2655F" w:rsidRDefault="0048080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Cs w:val="16"/>
        <w:lang w:val="fr-CH"/>
      </w:rPr>
    </w:pPr>
    <w:r w:rsidRPr="004269AF">
      <w:rPr>
        <w:szCs w:val="16"/>
      </w:rPr>
      <w:fldChar w:fldCharType="begin"/>
    </w:r>
    <w:r w:rsidRPr="00A2655F">
      <w:rPr>
        <w:szCs w:val="16"/>
        <w:lang w:val="fr-CH"/>
      </w:rPr>
      <w:instrText xml:space="preserve"> FILENAME \p  \* MERGEFORMAT </w:instrText>
    </w:r>
    <w:r w:rsidRPr="004269AF">
      <w:rPr>
        <w:szCs w:val="16"/>
      </w:rPr>
      <w:fldChar w:fldCharType="separate"/>
    </w:r>
    <w:r w:rsidR="001C73C1">
      <w:rPr>
        <w:noProof/>
        <w:szCs w:val="16"/>
        <w:lang w:val="fr-CH"/>
      </w:rPr>
      <w:t>Y:\APP\BR\CIRCS_DMS\CACE\900\943\CACE-943-R.DOCX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 xml:space="preserve"> (344064)</w:t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SAVEDATE \@ DD.MM.YY </w:instrText>
    </w:r>
    <w:r w:rsidRPr="004269AF">
      <w:rPr>
        <w:szCs w:val="16"/>
      </w:rPr>
      <w:fldChar w:fldCharType="separate"/>
    </w:r>
    <w:r w:rsidR="0077325F">
      <w:rPr>
        <w:noProof/>
        <w:szCs w:val="16"/>
      </w:rPr>
      <w:t>05.02.20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PRINTDATE \@ DD.MM.YY </w:instrText>
    </w:r>
    <w:r w:rsidRPr="004269AF">
      <w:rPr>
        <w:szCs w:val="16"/>
      </w:rPr>
      <w:fldChar w:fldCharType="separate"/>
    </w:r>
    <w:r w:rsidR="001C73C1">
      <w:rPr>
        <w:noProof/>
        <w:szCs w:val="16"/>
      </w:rPr>
      <w:t>04.02.20</w:t>
    </w:r>
    <w:r w:rsidRPr="004269A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67223" w14:textId="4BC7FF31" w:rsidR="00480803" w:rsidRPr="004D046F" w:rsidRDefault="004D046F" w:rsidP="004D046F">
    <w:pPr>
      <w:pStyle w:val="FirstFooter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9B2EC3">
      <w:rPr>
        <w:color w:val="4F81BD" w:themeColor="accent1"/>
        <w:sz w:val="19"/>
        <w:szCs w:val="19"/>
        <w:lang w:val="fr-CH"/>
      </w:rPr>
      <w:t>Telecommunication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9B2EC3">
      <w:rPr>
        <w:color w:val="4F81BD" w:themeColor="accent1"/>
        <w:sz w:val="19"/>
        <w:szCs w:val="19"/>
        <w:lang w:val="fr-CH"/>
      </w:rPr>
      <w:t>Switzerland</w:t>
    </w:r>
    <w:proofErr w:type="spellEnd"/>
    <w:r w:rsidRPr="009B2EC3">
      <w:rPr>
        <w:color w:val="4F81BD" w:themeColor="accent1"/>
        <w:sz w:val="19"/>
        <w:szCs w:val="19"/>
        <w:lang w:val="fr-CH"/>
      </w:rPr>
      <w:br/>
    </w:r>
    <w:proofErr w:type="gramStart"/>
    <w:r>
      <w:rPr>
        <w:color w:val="4F81BD" w:themeColor="accent1"/>
        <w:sz w:val="19"/>
        <w:szCs w:val="19"/>
        <w:lang w:val="ru-RU"/>
      </w:rPr>
      <w:t>Тел.</w:t>
    </w:r>
    <w:r w:rsidRPr="009B2EC3">
      <w:rPr>
        <w:color w:val="4F81BD" w:themeColor="accent1"/>
        <w:sz w:val="19"/>
        <w:szCs w:val="19"/>
        <w:lang w:val="fr-CH"/>
      </w:rPr>
      <w:t>:</w:t>
    </w:r>
    <w:proofErr w:type="gramEnd"/>
    <w:r w:rsidRPr="009B2EC3">
      <w:rPr>
        <w:color w:val="4F81BD" w:themeColor="accent1"/>
        <w:sz w:val="19"/>
        <w:szCs w:val="19"/>
        <w:lang w:val="fr-CH"/>
      </w:rPr>
      <w:t xml:space="preserve">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Эл. почта</w:t>
    </w:r>
    <w:r w:rsidRPr="009B2EC3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D046F">
      <w:rPr>
        <w:color w:val="4F81BD" w:themeColor="accent1"/>
        <w:sz w:val="19"/>
        <w:szCs w:val="19"/>
        <w:lang w:val="fr-CH"/>
      </w:rPr>
      <w:t>: +41 22 733 7256</w:t>
    </w:r>
    <w:r w:rsidRPr="00FB65BC">
      <w:rPr>
        <w:color w:val="3E8EDE"/>
        <w:sz w:val="18"/>
        <w:szCs w:val="18"/>
        <w:lang w:val="fr-CH"/>
      </w:rPr>
      <w:t xml:space="preserve">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C25D40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33844" w14:textId="77777777" w:rsidR="00F13B15" w:rsidRDefault="00F13B15">
      <w:r>
        <w:t>____________________</w:t>
      </w:r>
    </w:p>
  </w:footnote>
  <w:footnote w:type="continuationSeparator" w:id="0">
    <w:p w14:paraId="12EC32C7" w14:textId="77777777" w:rsidR="00F13B15" w:rsidRDefault="00F13B15">
      <w:r>
        <w:continuationSeparator/>
      </w:r>
    </w:p>
  </w:footnote>
  <w:footnote w:id="1">
    <w:p w14:paraId="535AA41E" w14:textId="5295C9D9" w:rsidR="009F7706" w:rsidRPr="00A21706" w:rsidRDefault="009F7706" w:rsidP="0029734A">
      <w:pPr>
        <w:pStyle w:val="FootnoteText"/>
        <w:spacing w:before="60" w:line="240" w:lineRule="auto"/>
        <w:rPr>
          <w:sz w:val="22"/>
          <w:lang w:val="ru-RU"/>
        </w:rPr>
      </w:pPr>
      <w:r w:rsidRPr="00A21706">
        <w:rPr>
          <w:rStyle w:val="FootnoteReference"/>
          <w:sz w:val="16"/>
          <w:szCs w:val="16"/>
          <w:lang w:val="ru-RU"/>
        </w:rPr>
        <w:t>*</w:t>
      </w:r>
      <w:r w:rsidRPr="0060663D">
        <w:rPr>
          <w:sz w:val="24"/>
          <w:szCs w:val="24"/>
          <w:lang w:val="ru-RU"/>
        </w:rPr>
        <w:tab/>
      </w:r>
      <w:r w:rsidRPr="00A21706">
        <w:rPr>
          <w:szCs w:val="20"/>
          <w:lang w:val="ru-RU"/>
        </w:rPr>
        <w:t>Если т</w:t>
      </w:r>
      <w:r>
        <w:rPr>
          <w:szCs w:val="20"/>
          <w:lang w:val="ru-RU"/>
        </w:rPr>
        <w:t xml:space="preserve">ребуется письменный перевод, </w:t>
      </w:r>
      <w:r w:rsidRPr="00A21706">
        <w:rPr>
          <w:szCs w:val="20"/>
          <w:lang w:val="ru-RU"/>
        </w:rPr>
        <w:t xml:space="preserve">вклады должны быть получены не позднее чем за три месяца до начала собрания. </w:t>
      </w:r>
    </w:p>
  </w:footnote>
  <w:footnote w:id="2">
    <w:p w14:paraId="1A757CE1" w14:textId="1E360563" w:rsidR="005D532C" w:rsidRPr="004D046F" w:rsidRDefault="005D532C" w:rsidP="0029734A">
      <w:pPr>
        <w:pStyle w:val="FootnoteText"/>
        <w:spacing w:before="60" w:line="240" w:lineRule="auto"/>
        <w:rPr>
          <w:lang w:val="ru-RU"/>
        </w:rPr>
      </w:pPr>
      <w:r w:rsidRPr="004D046F">
        <w:rPr>
          <w:rStyle w:val="FootnoteReference"/>
          <w:lang w:val="ru-RU"/>
        </w:rPr>
        <w:t>*</w:t>
      </w:r>
      <w:r w:rsidR="00EB6403" w:rsidRPr="004D046F">
        <w:rPr>
          <w:lang w:val="ru-RU"/>
        </w:rPr>
        <w:tab/>
      </w:r>
      <w:r w:rsidR="00036ABD">
        <w:rPr>
          <w:lang w:val="ru-RU"/>
        </w:rPr>
        <w:t xml:space="preserve">На основании </w:t>
      </w:r>
      <w:r w:rsidR="00036ABD">
        <w:rPr>
          <w:rStyle w:val="Hyperlink"/>
          <w:lang w:val="ru-RU"/>
        </w:rPr>
        <w:t>вкладов</w:t>
      </w:r>
      <w:r w:rsidR="00192525">
        <w:rPr>
          <w:rStyle w:val="Hyperlink"/>
          <w:lang w:val="ru-RU"/>
        </w:rPr>
        <w:t>,</w:t>
      </w:r>
      <w:r w:rsidR="00036ABD">
        <w:rPr>
          <w:rStyle w:val="Hyperlink"/>
          <w:lang w:val="ru-RU"/>
        </w:rPr>
        <w:t xml:space="preserve"> </w:t>
      </w:r>
      <w:r w:rsidR="00192525">
        <w:rPr>
          <w:rStyle w:val="Hyperlink"/>
          <w:lang w:val="ru-RU"/>
        </w:rPr>
        <w:t>полученных ИК1</w:t>
      </w:r>
      <w:r w:rsidR="00036ABD">
        <w:rPr>
          <w:rStyle w:val="Hyperlink"/>
          <w:lang w:val="ru-RU"/>
        </w:rPr>
        <w:t xml:space="preserve"> </w:t>
      </w:r>
      <w:r w:rsidR="00192525">
        <w:rPr>
          <w:rStyle w:val="Hyperlink"/>
          <w:lang w:val="ru-RU"/>
        </w:rPr>
        <w:t>в</w:t>
      </w:r>
      <w:r w:rsidR="00036ABD">
        <w:rPr>
          <w:rStyle w:val="Hyperlink"/>
          <w:lang w:val="ru-RU"/>
        </w:rPr>
        <w:t xml:space="preserve"> исследовательск</w:t>
      </w:r>
      <w:r w:rsidR="00192525">
        <w:rPr>
          <w:rStyle w:val="Hyperlink"/>
          <w:lang w:val="ru-RU"/>
        </w:rPr>
        <w:t>ом</w:t>
      </w:r>
      <w:r w:rsidR="00036ABD">
        <w:rPr>
          <w:rStyle w:val="Hyperlink"/>
          <w:lang w:val="ru-RU"/>
        </w:rPr>
        <w:t xml:space="preserve"> период</w:t>
      </w:r>
      <w:r w:rsidR="00192525">
        <w:rPr>
          <w:rStyle w:val="Hyperlink"/>
          <w:lang w:val="ru-RU"/>
        </w:rPr>
        <w:t>е</w:t>
      </w:r>
      <w:r w:rsidR="00036ABD">
        <w:rPr>
          <w:rStyle w:val="Hyperlink"/>
          <w:lang w:val="ru-RU"/>
        </w:rPr>
        <w:t xml:space="preserve"> </w:t>
      </w:r>
      <w:hyperlink r:id="rId1" w:history="1">
        <w:r w:rsidRPr="004D046F">
          <w:rPr>
            <w:rStyle w:val="Hyperlink"/>
            <w:lang w:val="ru-RU"/>
          </w:rPr>
          <w:t>2015</w:t>
        </w:r>
        <w:r w:rsidR="004D046F">
          <w:rPr>
            <w:rStyle w:val="Hyperlink"/>
            <w:lang w:val="ru-RU"/>
          </w:rPr>
          <w:t>−</w:t>
        </w:r>
        <w:r w:rsidRPr="004D046F">
          <w:rPr>
            <w:rStyle w:val="Hyperlink"/>
            <w:lang w:val="ru-RU"/>
          </w:rPr>
          <w:t xml:space="preserve">2019 </w:t>
        </w:r>
        <w:r w:rsidR="00036ABD">
          <w:rPr>
            <w:rStyle w:val="Hyperlink"/>
            <w:lang w:val="ru-RU"/>
          </w:rPr>
          <w:t>годов</w:t>
        </w:r>
      </w:hyperlink>
      <w:r w:rsidRPr="004D046F">
        <w:rPr>
          <w:lang w:val="ru-RU"/>
        </w:rPr>
        <w:t>.</w:t>
      </w:r>
    </w:p>
  </w:footnote>
  <w:footnote w:id="3">
    <w:p w14:paraId="3CC99916" w14:textId="3317A782" w:rsidR="005110EA" w:rsidRPr="004D046F" w:rsidRDefault="005110EA" w:rsidP="0029734A">
      <w:pPr>
        <w:pStyle w:val="FootnoteText"/>
        <w:spacing w:before="60" w:line="240" w:lineRule="auto"/>
        <w:rPr>
          <w:lang w:val="ru-RU"/>
        </w:rPr>
      </w:pPr>
      <w:r w:rsidRPr="004D046F">
        <w:rPr>
          <w:rStyle w:val="FootnoteReference"/>
          <w:position w:val="0"/>
          <w:sz w:val="16"/>
          <w:szCs w:val="16"/>
          <w:lang w:val="ru-RU"/>
        </w:rPr>
        <w:t>*</w:t>
      </w:r>
      <w:r w:rsidR="009553D2" w:rsidRPr="004D046F">
        <w:rPr>
          <w:lang w:val="ru-RU"/>
        </w:rPr>
        <w:tab/>
      </w:r>
      <w:r w:rsidR="00682758" w:rsidRPr="004D046F">
        <w:rPr>
          <w:lang w:val="ru-RU"/>
        </w:rPr>
        <w:t xml:space="preserve">На </w:t>
      </w:r>
      <w:r w:rsidR="00682758" w:rsidRPr="004D046F">
        <w:rPr>
          <w:lang w:val="ru-RU"/>
        </w:rPr>
        <w:t xml:space="preserve">основании </w:t>
      </w:r>
      <w:hyperlink r:id="rId2" w:history="1">
        <w:r w:rsidR="00682758" w:rsidRPr="00F424C0">
          <w:rPr>
            <w:rStyle w:val="Hyperlink"/>
            <w:lang w:val="ru-RU"/>
          </w:rPr>
          <w:t>вкладов</w:t>
        </w:r>
        <w:r w:rsidR="00192525" w:rsidRPr="00F424C0">
          <w:rPr>
            <w:rStyle w:val="Hyperlink"/>
            <w:lang w:val="ru-RU"/>
          </w:rPr>
          <w:t>, полученных</w:t>
        </w:r>
        <w:r w:rsidR="00682758" w:rsidRPr="00F424C0">
          <w:rPr>
            <w:rStyle w:val="Hyperlink"/>
            <w:lang w:val="ru-RU"/>
          </w:rPr>
          <w:t xml:space="preserve"> РГ 1</w:t>
        </w:r>
        <w:r w:rsidR="00682758" w:rsidRPr="00F424C0">
          <w:rPr>
            <w:rStyle w:val="Hyperlink"/>
          </w:rPr>
          <w:t>A</w:t>
        </w:r>
        <w:r w:rsidR="00682758" w:rsidRPr="00F424C0">
          <w:rPr>
            <w:rStyle w:val="Hyperlink"/>
            <w:lang w:val="ru-RU"/>
          </w:rPr>
          <w:t xml:space="preserve"> </w:t>
        </w:r>
        <w:r w:rsidR="00192525" w:rsidRPr="00F424C0">
          <w:rPr>
            <w:rStyle w:val="Hyperlink"/>
            <w:lang w:val="ru-RU"/>
          </w:rPr>
          <w:t>в</w:t>
        </w:r>
        <w:r w:rsidR="00682758" w:rsidRPr="00F424C0">
          <w:rPr>
            <w:rStyle w:val="Hyperlink"/>
            <w:lang w:val="ru-RU"/>
          </w:rPr>
          <w:t xml:space="preserve"> исследователь</w:t>
        </w:r>
        <w:r w:rsidR="00192525" w:rsidRPr="00F424C0">
          <w:rPr>
            <w:rStyle w:val="Hyperlink"/>
            <w:lang w:val="ru-RU"/>
          </w:rPr>
          <w:t xml:space="preserve">ском периоде </w:t>
        </w:r>
        <w:r w:rsidRPr="00F424C0">
          <w:rPr>
            <w:rStyle w:val="Hyperlink"/>
            <w:lang w:val="ru-RU"/>
          </w:rPr>
          <w:t>2015</w:t>
        </w:r>
        <w:r w:rsidR="004D046F" w:rsidRPr="00F424C0">
          <w:rPr>
            <w:rStyle w:val="Hyperlink"/>
            <w:lang w:val="ru-RU"/>
          </w:rPr>
          <w:t>−</w:t>
        </w:r>
        <w:r w:rsidRPr="00F424C0">
          <w:rPr>
            <w:rStyle w:val="Hyperlink"/>
            <w:lang w:val="ru-RU"/>
          </w:rPr>
          <w:t xml:space="preserve">2019 </w:t>
        </w:r>
        <w:r w:rsidR="00192525" w:rsidRPr="00F424C0">
          <w:rPr>
            <w:rStyle w:val="Hyperlink"/>
            <w:lang w:val="ru-RU"/>
          </w:rPr>
          <w:t>годов</w:t>
        </w:r>
      </w:hyperlink>
      <w:r w:rsidRPr="004D046F">
        <w:rPr>
          <w:lang w:val="ru-RU"/>
        </w:rPr>
        <w:t>.</w:t>
      </w:r>
    </w:p>
  </w:footnote>
  <w:footnote w:id="4">
    <w:p w14:paraId="1A52A3AC" w14:textId="4F21DCB6" w:rsidR="009553D2" w:rsidRPr="004D046F" w:rsidRDefault="009553D2" w:rsidP="0029734A">
      <w:pPr>
        <w:pStyle w:val="FootnoteText"/>
        <w:spacing w:before="60" w:line="240" w:lineRule="auto"/>
        <w:rPr>
          <w:lang w:val="ru-RU"/>
        </w:rPr>
      </w:pPr>
      <w:r w:rsidRPr="004D046F">
        <w:rPr>
          <w:rStyle w:val="FootnoteReference"/>
          <w:position w:val="0"/>
          <w:sz w:val="16"/>
          <w:szCs w:val="16"/>
          <w:lang w:val="ru-RU"/>
        </w:rPr>
        <w:t>**</w:t>
      </w:r>
      <w:r w:rsidRPr="004D046F">
        <w:rPr>
          <w:lang w:val="ru-RU"/>
        </w:rPr>
        <w:tab/>
      </w:r>
      <w:r w:rsidR="00682758" w:rsidRPr="004D046F">
        <w:rPr>
          <w:lang w:val="ru-RU"/>
        </w:rPr>
        <w:t xml:space="preserve">На </w:t>
      </w:r>
      <w:r w:rsidR="00682758" w:rsidRPr="004D046F">
        <w:rPr>
          <w:lang w:val="ru-RU"/>
        </w:rPr>
        <w:t xml:space="preserve">основании </w:t>
      </w:r>
      <w:hyperlink r:id="rId3" w:history="1">
        <w:r w:rsidR="00192525" w:rsidRPr="00F424C0">
          <w:rPr>
            <w:rStyle w:val="Hyperlink"/>
            <w:lang w:val="ru-RU"/>
          </w:rPr>
          <w:t>вкладов, полученных РГ 1</w:t>
        </w:r>
        <w:r w:rsidR="00192525" w:rsidRPr="00F424C0">
          <w:rPr>
            <w:rStyle w:val="Hyperlink"/>
          </w:rPr>
          <w:t>B</w:t>
        </w:r>
        <w:r w:rsidR="00192525" w:rsidRPr="00F424C0">
          <w:rPr>
            <w:rStyle w:val="Hyperlink"/>
            <w:lang w:val="ru-RU"/>
          </w:rPr>
          <w:t xml:space="preserve"> в исследовательском периоде </w:t>
        </w:r>
        <w:r w:rsidRPr="00F424C0">
          <w:rPr>
            <w:rStyle w:val="Hyperlink"/>
            <w:lang w:val="ru-RU"/>
          </w:rPr>
          <w:t>2015</w:t>
        </w:r>
        <w:r w:rsidR="004D046F" w:rsidRPr="00F424C0">
          <w:rPr>
            <w:rStyle w:val="Hyperlink"/>
            <w:lang w:val="ru-RU"/>
          </w:rPr>
          <w:t>−</w:t>
        </w:r>
        <w:r w:rsidRPr="00F424C0">
          <w:rPr>
            <w:rStyle w:val="Hyperlink"/>
            <w:lang w:val="ru-RU"/>
          </w:rPr>
          <w:t xml:space="preserve">2019 </w:t>
        </w:r>
        <w:r w:rsidR="00192525" w:rsidRPr="00F424C0">
          <w:rPr>
            <w:rStyle w:val="Hyperlink"/>
            <w:lang w:val="ru-RU"/>
          </w:rPr>
          <w:t>годов</w:t>
        </w:r>
      </w:hyperlink>
      <w:r w:rsidRPr="004D046F">
        <w:rPr>
          <w:lang w:val="ru-RU"/>
        </w:rPr>
        <w:t>.</w:t>
      </w:r>
    </w:p>
  </w:footnote>
  <w:footnote w:id="5">
    <w:p w14:paraId="4D6DDF3C" w14:textId="5E7CC4F2" w:rsidR="009553D2" w:rsidRPr="004D046F" w:rsidRDefault="009553D2" w:rsidP="0029734A">
      <w:pPr>
        <w:pStyle w:val="FootnoteText"/>
        <w:spacing w:before="60" w:line="240" w:lineRule="auto"/>
        <w:rPr>
          <w:lang w:val="ru-RU"/>
        </w:rPr>
      </w:pPr>
      <w:r w:rsidRPr="004D046F">
        <w:rPr>
          <w:rStyle w:val="FootnoteReference"/>
          <w:position w:val="0"/>
          <w:sz w:val="16"/>
          <w:szCs w:val="16"/>
          <w:lang w:val="ru-RU"/>
        </w:rPr>
        <w:t>***</w:t>
      </w:r>
      <w:r w:rsidRPr="004D046F">
        <w:rPr>
          <w:sz w:val="16"/>
          <w:szCs w:val="16"/>
          <w:lang w:val="ru-RU"/>
        </w:rPr>
        <w:tab/>
      </w:r>
      <w:r w:rsidR="00682758" w:rsidRPr="004D046F">
        <w:rPr>
          <w:lang w:val="ru-RU"/>
        </w:rPr>
        <w:t xml:space="preserve">На </w:t>
      </w:r>
      <w:r w:rsidR="00682758" w:rsidRPr="004D046F">
        <w:rPr>
          <w:lang w:val="ru-RU"/>
        </w:rPr>
        <w:t xml:space="preserve">основании </w:t>
      </w:r>
      <w:hyperlink r:id="rId4" w:history="1">
        <w:r w:rsidR="00192525" w:rsidRPr="00F424C0">
          <w:rPr>
            <w:rStyle w:val="Hyperlink"/>
            <w:lang w:val="ru-RU"/>
          </w:rPr>
          <w:t>вкладов, полученных РГ 1С в исслед</w:t>
        </w:r>
        <w:bookmarkStart w:id="0" w:name="_GoBack"/>
        <w:bookmarkEnd w:id="0"/>
        <w:r w:rsidR="00192525" w:rsidRPr="00F424C0">
          <w:rPr>
            <w:rStyle w:val="Hyperlink"/>
            <w:lang w:val="ru-RU"/>
          </w:rPr>
          <w:t xml:space="preserve">овательском периоде </w:t>
        </w:r>
        <w:r w:rsidRPr="00F424C0">
          <w:rPr>
            <w:rStyle w:val="Hyperlink"/>
            <w:lang w:val="ru-RU"/>
          </w:rPr>
          <w:t>2015</w:t>
        </w:r>
        <w:r w:rsidR="004D046F" w:rsidRPr="00F424C0">
          <w:rPr>
            <w:rStyle w:val="Hyperlink"/>
            <w:lang w:val="ru-RU"/>
          </w:rPr>
          <w:t>−</w:t>
        </w:r>
        <w:r w:rsidRPr="00F424C0">
          <w:rPr>
            <w:rStyle w:val="Hyperlink"/>
            <w:lang w:val="ru-RU"/>
          </w:rPr>
          <w:t xml:space="preserve">2019 </w:t>
        </w:r>
        <w:r w:rsidR="00192525" w:rsidRPr="00F424C0">
          <w:rPr>
            <w:rStyle w:val="Hyperlink"/>
            <w:lang w:val="ru-RU"/>
          </w:rPr>
          <w:t>годов</w:t>
        </w:r>
      </w:hyperlink>
      <w:r w:rsidRPr="004D046F"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1B506" w14:textId="77777777" w:rsidR="00480803" w:rsidRPr="00C66C84" w:rsidRDefault="0048080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44F48" w14:textId="77777777" w:rsidR="00480803" w:rsidRPr="00AA4F17" w:rsidRDefault="00480803" w:rsidP="00142DC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7325F">
      <w:rPr>
        <w:rStyle w:val="PageNumber"/>
        <w:noProof/>
        <w:sz w:val="18"/>
        <w:szCs w:val="18"/>
      </w:rPr>
      <w:t>- 4 -</w:t>
    </w:r>
    <w:r w:rsidRPr="00C66C8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C337" w14:textId="46BFF44E" w:rsidR="00480803" w:rsidRPr="000140AD" w:rsidRDefault="000140AD" w:rsidP="000140AD">
    <w:pPr>
      <w:pStyle w:val="Header"/>
      <w:jc w:val="center"/>
    </w:pPr>
    <w:r>
      <w:rPr>
        <w:noProof/>
        <w:lang w:val="en-GB" w:eastAsia="zh-CN"/>
      </w:rPr>
      <w:drawing>
        <wp:inline distT="0" distB="0" distL="0" distR="0" wp14:anchorId="4D0C1E4A" wp14:editId="64F2E16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661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A49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FAE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E29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037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67B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9C6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E6F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5CA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4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AE2"/>
    <w:rsid w:val="000035EB"/>
    <w:rsid w:val="000044EB"/>
    <w:rsid w:val="00006A31"/>
    <w:rsid w:val="00006C82"/>
    <w:rsid w:val="00010E30"/>
    <w:rsid w:val="000128C9"/>
    <w:rsid w:val="000140AD"/>
    <w:rsid w:val="00015C76"/>
    <w:rsid w:val="00023DCE"/>
    <w:rsid w:val="00025BBD"/>
    <w:rsid w:val="00026CF8"/>
    <w:rsid w:val="00027265"/>
    <w:rsid w:val="00030BD7"/>
    <w:rsid w:val="00031E64"/>
    <w:rsid w:val="00032D1E"/>
    <w:rsid w:val="00032F5C"/>
    <w:rsid w:val="00034340"/>
    <w:rsid w:val="00035CB3"/>
    <w:rsid w:val="00035F9B"/>
    <w:rsid w:val="00036ABD"/>
    <w:rsid w:val="0004158D"/>
    <w:rsid w:val="00042A91"/>
    <w:rsid w:val="000455A9"/>
    <w:rsid w:val="00045A8D"/>
    <w:rsid w:val="00046331"/>
    <w:rsid w:val="000504AB"/>
    <w:rsid w:val="0005167A"/>
    <w:rsid w:val="00054E5D"/>
    <w:rsid w:val="00057A05"/>
    <w:rsid w:val="00057A31"/>
    <w:rsid w:val="00070258"/>
    <w:rsid w:val="0007323C"/>
    <w:rsid w:val="00074B02"/>
    <w:rsid w:val="0008395C"/>
    <w:rsid w:val="00086D03"/>
    <w:rsid w:val="00090977"/>
    <w:rsid w:val="000A096A"/>
    <w:rsid w:val="000A1B50"/>
    <w:rsid w:val="000A2161"/>
    <w:rsid w:val="000A375E"/>
    <w:rsid w:val="000A3D68"/>
    <w:rsid w:val="000A7051"/>
    <w:rsid w:val="000B0AF6"/>
    <w:rsid w:val="000B0E9B"/>
    <w:rsid w:val="000B2996"/>
    <w:rsid w:val="000B2CAE"/>
    <w:rsid w:val="000B4A19"/>
    <w:rsid w:val="000C03C7"/>
    <w:rsid w:val="000C2AD0"/>
    <w:rsid w:val="000C6E24"/>
    <w:rsid w:val="000D4627"/>
    <w:rsid w:val="000E3DEE"/>
    <w:rsid w:val="000F13FE"/>
    <w:rsid w:val="000F1734"/>
    <w:rsid w:val="000F5C2D"/>
    <w:rsid w:val="001007DC"/>
    <w:rsid w:val="00100B72"/>
    <w:rsid w:val="00101F7D"/>
    <w:rsid w:val="001034CF"/>
    <w:rsid w:val="001036B7"/>
    <w:rsid w:val="00103C76"/>
    <w:rsid w:val="00111B07"/>
    <w:rsid w:val="0011265F"/>
    <w:rsid w:val="00112EF0"/>
    <w:rsid w:val="001152EF"/>
    <w:rsid w:val="00117282"/>
    <w:rsid w:val="00117389"/>
    <w:rsid w:val="001212EA"/>
    <w:rsid w:val="00121C2D"/>
    <w:rsid w:val="00126C56"/>
    <w:rsid w:val="001306B1"/>
    <w:rsid w:val="00133417"/>
    <w:rsid w:val="0013369E"/>
    <w:rsid w:val="00134404"/>
    <w:rsid w:val="00135BD6"/>
    <w:rsid w:val="0013606F"/>
    <w:rsid w:val="001419B9"/>
    <w:rsid w:val="00142DCD"/>
    <w:rsid w:val="00144DFB"/>
    <w:rsid w:val="00147EFD"/>
    <w:rsid w:val="0015311F"/>
    <w:rsid w:val="00163885"/>
    <w:rsid w:val="001670DE"/>
    <w:rsid w:val="0017140F"/>
    <w:rsid w:val="00182719"/>
    <w:rsid w:val="00185FE8"/>
    <w:rsid w:val="00187CA3"/>
    <w:rsid w:val="00192525"/>
    <w:rsid w:val="00196710"/>
    <w:rsid w:val="00196770"/>
    <w:rsid w:val="00197324"/>
    <w:rsid w:val="001B351B"/>
    <w:rsid w:val="001B42C9"/>
    <w:rsid w:val="001B52D4"/>
    <w:rsid w:val="001B52E0"/>
    <w:rsid w:val="001C06DB"/>
    <w:rsid w:val="001C3E75"/>
    <w:rsid w:val="001C6971"/>
    <w:rsid w:val="001C73C1"/>
    <w:rsid w:val="001D062C"/>
    <w:rsid w:val="001D2785"/>
    <w:rsid w:val="001D7070"/>
    <w:rsid w:val="001E15DD"/>
    <w:rsid w:val="001E1DD8"/>
    <w:rsid w:val="001E2FE7"/>
    <w:rsid w:val="001E374D"/>
    <w:rsid w:val="001E3FCD"/>
    <w:rsid w:val="001E53EF"/>
    <w:rsid w:val="001E5DBB"/>
    <w:rsid w:val="001F2170"/>
    <w:rsid w:val="001F3948"/>
    <w:rsid w:val="001F5049"/>
    <w:rsid w:val="001F5A49"/>
    <w:rsid w:val="001F6EC6"/>
    <w:rsid w:val="002008B0"/>
    <w:rsid w:val="00201097"/>
    <w:rsid w:val="00201B6E"/>
    <w:rsid w:val="002051AE"/>
    <w:rsid w:val="0020586C"/>
    <w:rsid w:val="00205DE6"/>
    <w:rsid w:val="0020693A"/>
    <w:rsid w:val="00207D82"/>
    <w:rsid w:val="00210A4F"/>
    <w:rsid w:val="00211E07"/>
    <w:rsid w:val="0022206C"/>
    <w:rsid w:val="00222747"/>
    <w:rsid w:val="002302B3"/>
    <w:rsid w:val="00230C66"/>
    <w:rsid w:val="00235A29"/>
    <w:rsid w:val="0023745D"/>
    <w:rsid w:val="0024125C"/>
    <w:rsid w:val="00241526"/>
    <w:rsid w:val="002443A2"/>
    <w:rsid w:val="0025662D"/>
    <w:rsid w:val="00262362"/>
    <w:rsid w:val="00266E74"/>
    <w:rsid w:val="00271EBA"/>
    <w:rsid w:val="00273878"/>
    <w:rsid w:val="00283C3B"/>
    <w:rsid w:val="00284D19"/>
    <w:rsid w:val="0028537C"/>
    <w:rsid w:val="002861E6"/>
    <w:rsid w:val="00287D18"/>
    <w:rsid w:val="00295717"/>
    <w:rsid w:val="0029734A"/>
    <w:rsid w:val="002A1575"/>
    <w:rsid w:val="002A2618"/>
    <w:rsid w:val="002A3C57"/>
    <w:rsid w:val="002A5DD7"/>
    <w:rsid w:val="002B0CAC"/>
    <w:rsid w:val="002B4DBA"/>
    <w:rsid w:val="002B6062"/>
    <w:rsid w:val="002D24DB"/>
    <w:rsid w:val="002D4C10"/>
    <w:rsid w:val="002D5A15"/>
    <w:rsid w:val="002D5BDD"/>
    <w:rsid w:val="002E3D27"/>
    <w:rsid w:val="002E418C"/>
    <w:rsid w:val="002F0890"/>
    <w:rsid w:val="002F2531"/>
    <w:rsid w:val="002F33E0"/>
    <w:rsid w:val="002F4967"/>
    <w:rsid w:val="002F765C"/>
    <w:rsid w:val="00303E0C"/>
    <w:rsid w:val="003051D7"/>
    <w:rsid w:val="00311E81"/>
    <w:rsid w:val="00316935"/>
    <w:rsid w:val="003202F7"/>
    <w:rsid w:val="00322D93"/>
    <w:rsid w:val="00322FE2"/>
    <w:rsid w:val="00325F9A"/>
    <w:rsid w:val="003266ED"/>
    <w:rsid w:val="00326C68"/>
    <w:rsid w:val="003370B8"/>
    <w:rsid w:val="00345D38"/>
    <w:rsid w:val="00350319"/>
    <w:rsid w:val="003508C6"/>
    <w:rsid w:val="00352097"/>
    <w:rsid w:val="00361A3F"/>
    <w:rsid w:val="00364957"/>
    <w:rsid w:val="003666FF"/>
    <w:rsid w:val="0037309C"/>
    <w:rsid w:val="00380A6E"/>
    <w:rsid w:val="003836D4"/>
    <w:rsid w:val="003838A0"/>
    <w:rsid w:val="003847B1"/>
    <w:rsid w:val="00391820"/>
    <w:rsid w:val="003A1015"/>
    <w:rsid w:val="003A1F49"/>
    <w:rsid w:val="003A55ED"/>
    <w:rsid w:val="003A5D52"/>
    <w:rsid w:val="003A7F5E"/>
    <w:rsid w:val="003B081E"/>
    <w:rsid w:val="003B2BDA"/>
    <w:rsid w:val="003B55EC"/>
    <w:rsid w:val="003C2EA7"/>
    <w:rsid w:val="003C4471"/>
    <w:rsid w:val="003C73ED"/>
    <w:rsid w:val="003C7D41"/>
    <w:rsid w:val="003D4A69"/>
    <w:rsid w:val="003D5070"/>
    <w:rsid w:val="003E01ED"/>
    <w:rsid w:val="003E034F"/>
    <w:rsid w:val="003E151E"/>
    <w:rsid w:val="003E24AC"/>
    <w:rsid w:val="003E504F"/>
    <w:rsid w:val="003E78D6"/>
    <w:rsid w:val="003F257B"/>
    <w:rsid w:val="003F281E"/>
    <w:rsid w:val="003F2B8B"/>
    <w:rsid w:val="003F3DC8"/>
    <w:rsid w:val="003F53BA"/>
    <w:rsid w:val="00400573"/>
    <w:rsid w:val="004007A3"/>
    <w:rsid w:val="00406D71"/>
    <w:rsid w:val="0041245F"/>
    <w:rsid w:val="00413946"/>
    <w:rsid w:val="00414BC0"/>
    <w:rsid w:val="0042071D"/>
    <w:rsid w:val="004269AF"/>
    <w:rsid w:val="00430B8A"/>
    <w:rsid w:val="004326DB"/>
    <w:rsid w:val="0043682E"/>
    <w:rsid w:val="00441A40"/>
    <w:rsid w:val="00443296"/>
    <w:rsid w:val="00447ECB"/>
    <w:rsid w:val="00447F79"/>
    <w:rsid w:val="00455B66"/>
    <w:rsid w:val="004623F7"/>
    <w:rsid w:val="004630D5"/>
    <w:rsid w:val="004664B2"/>
    <w:rsid w:val="00471DB7"/>
    <w:rsid w:val="00480803"/>
    <w:rsid w:val="00480F51"/>
    <w:rsid w:val="00481124"/>
    <w:rsid w:val="004815EB"/>
    <w:rsid w:val="004850F9"/>
    <w:rsid w:val="00487569"/>
    <w:rsid w:val="00491676"/>
    <w:rsid w:val="004929BF"/>
    <w:rsid w:val="00495F14"/>
    <w:rsid w:val="00496864"/>
    <w:rsid w:val="00496920"/>
    <w:rsid w:val="004A0DC2"/>
    <w:rsid w:val="004A3822"/>
    <w:rsid w:val="004A4496"/>
    <w:rsid w:val="004A4798"/>
    <w:rsid w:val="004A5BBE"/>
    <w:rsid w:val="004B11AB"/>
    <w:rsid w:val="004B5164"/>
    <w:rsid w:val="004B65A9"/>
    <w:rsid w:val="004B7C9A"/>
    <w:rsid w:val="004C0EFE"/>
    <w:rsid w:val="004C21C1"/>
    <w:rsid w:val="004C3654"/>
    <w:rsid w:val="004C6779"/>
    <w:rsid w:val="004D046F"/>
    <w:rsid w:val="004D733B"/>
    <w:rsid w:val="004E0DC4"/>
    <w:rsid w:val="004E0FB5"/>
    <w:rsid w:val="004E43BB"/>
    <w:rsid w:val="004E460D"/>
    <w:rsid w:val="004E647A"/>
    <w:rsid w:val="004E776B"/>
    <w:rsid w:val="004F0020"/>
    <w:rsid w:val="004F178E"/>
    <w:rsid w:val="004F34E3"/>
    <w:rsid w:val="004F4543"/>
    <w:rsid w:val="004F57BB"/>
    <w:rsid w:val="00501C7D"/>
    <w:rsid w:val="00505309"/>
    <w:rsid w:val="005076FF"/>
    <w:rsid w:val="0050789B"/>
    <w:rsid w:val="005110EA"/>
    <w:rsid w:val="005224A1"/>
    <w:rsid w:val="005235A1"/>
    <w:rsid w:val="00534372"/>
    <w:rsid w:val="005400A9"/>
    <w:rsid w:val="00543A2E"/>
    <w:rsid w:val="00543DF8"/>
    <w:rsid w:val="00546101"/>
    <w:rsid w:val="00551518"/>
    <w:rsid w:val="00552257"/>
    <w:rsid w:val="00553DD7"/>
    <w:rsid w:val="0055786F"/>
    <w:rsid w:val="005638CF"/>
    <w:rsid w:val="00563ACB"/>
    <w:rsid w:val="0056741E"/>
    <w:rsid w:val="0057063A"/>
    <w:rsid w:val="0057325A"/>
    <w:rsid w:val="005737C8"/>
    <w:rsid w:val="0057469A"/>
    <w:rsid w:val="0057799F"/>
    <w:rsid w:val="00580814"/>
    <w:rsid w:val="00581976"/>
    <w:rsid w:val="00583A0B"/>
    <w:rsid w:val="00585468"/>
    <w:rsid w:val="00585AA7"/>
    <w:rsid w:val="00595518"/>
    <w:rsid w:val="00597C53"/>
    <w:rsid w:val="005A03A3"/>
    <w:rsid w:val="005A2B92"/>
    <w:rsid w:val="005A3F66"/>
    <w:rsid w:val="005A79E9"/>
    <w:rsid w:val="005A7D35"/>
    <w:rsid w:val="005B0B70"/>
    <w:rsid w:val="005B214C"/>
    <w:rsid w:val="005B3BFD"/>
    <w:rsid w:val="005B4CDA"/>
    <w:rsid w:val="005B7E33"/>
    <w:rsid w:val="005C5C9B"/>
    <w:rsid w:val="005D3669"/>
    <w:rsid w:val="005D532C"/>
    <w:rsid w:val="005D6640"/>
    <w:rsid w:val="005E482D"/>
    <w:rsid w:val="005E57CB"/>
    <w:rsid w:val="005E5EB3"/>
    <w:rsid w:val="005E6D42"/>
    <w:rsid w:val="005F1577"/>
    <w:rsid w:val="005F3CB6"/>
    <w:rsid w:val="005F4DF9"/>
    <w:rsid w:val="005F657C"/>
    <w:rsid w:val="00602D53"/>
    <w:rsid w:val="006047E5"/>
    <w:rsid w:val="0060663D"/>
    <w:rsid w:val="0060798D"/>
    <w:rsid w:val="00616BA9"/>
    <w:rsid w:val="006242BE"/>
    <w:rsid w:val="00630500"/>
    <w:rsid w:val="006373AD"/>
    <w:rsid w:val="0064371D"/>
    <w:rsid w:val="006446E4"/>
    <w:rsid w:val="00644B8A"/>
    <w:rsid w:val="00645F61"/>
    <w:rsid w:val="00650543"/>
    <w:rsid w:val="00650B2A"/>
    <w:rsid w:val="00651777"/>
    <w:rsid w:val="006550F8"/>
    <w:rsid w:val="006640A3"/>
    <w:rsid w:val="006646D2"/>
    <w:rsid w:val="0067585F"/>
    <w:rsid w:val="006820D8"/>
    <w:rsid w:val="00682758"/>
    <w:rsid w:val="006829F3"/>
    <w:rsid w:val="00683183"/>
    <w:rsid w:val="006A518B"/>
    <w:rsid w:val="006B04CD"/>
    <w:rsid w:val="006B0590"/>
    <w:rsid w:val="006B49DA"/>
    <w:rsid w:val="006B6B81"/>
    <w:rsid w:val="006C53F8"/>
    <w:rsid w:val="006C7CDE"/>
    <w:rsid w:val="006D2677"/>
    <w:rsid w:val="006D379E"/>
    <w:rsid w:val="006D4EB1"/>
    <w:rsid w:val="006F3706"/>
    <w:rsid w:val="006F5B07"/>
    <w:rsid w:val="006F7EBE"/>
    <w:rsid w:val="007008D5"/>
    <w:rsid w:val="007012B7"/>
    <w:rsid w:val="00703A99"/>
    <w:rsid w:val="0070626D"/>
    <w:rsid w:val="0071024A"/>
    <w:rsid w:val="00715008"/>
    <w:rsid w:val="00717F35"/>
    <w:rsid w:val="0072001E"/>
    <w:rsid w:val="007234B1"/>
    <w:rsid w:val="00723D08"/>
    <w:rsid w:val="00725FDA"/>
    <w:rsid w:val="00727816"/>
    <w:rsid w:val="00730B9A"/>
    <w:rsid w:val="00737F02"/>
    <w:rsid w:val="0074260D"/>
    <w:rsid w:val="00745E94"/>
    <w:rsid w:val="0075087A"/>
    <w:rsid w:val="00750CFA"/>
    <w:rsid w:val="007543F9"/>
    <w:rsid w:val="007553DA"/>
    <w:rsid w:val="00756829"/>
    <w:rsid w:val="0076222B"/>
    <w:rsid w:val="00762357"/>
    <w:rsid w:val="007633E1"/>
    <w:rsid w:val="0076455B"/>
    <w:rsid w:val="0076783C"/>
    <w:rsid w:val="00770995"/>
    <w:rsid w:val="0077325F"/>
    <w:rsid w:val="00775DB8"/>
    <w:rsid w:val="00782354"/>
    <w:rsid w:val="007921A7"/>
    <w:rsid w:val="007929C6"/>
    <w:rsid w:val="00796C9C"/>
    <w:rsid w:val="007B19A5"/>
    <w:rsid w:val="007B3DB1"/>
    <w:rsid w:val="007B66CD"/>
    <w:rsid w:val="007B7A47"/>
    <w:rsid w:val="007C1E9B"/>
    <w:rsid w:val="007C609C"/>
    <w:rsid w:val="007D14F8"/>
    <w:rsid w:val="007D183E"/>
    <w:rsid w:val="007D43D0"/>
    <w:rsid w:val="007E1833"/>
    <w:rsid w:val="007E2322"/>
    <w:rsid w:val="007E39E4"/>
    <w:rsid w:val="007E3F13"/>
    <w:rsid w:val="007E6CA1"/>
    <w:rsid w:val="007F1723"/>
    <w:rsid w:val="007F2C02"/>
    <w:rsid w:val="007F44F2"/>
    <w:rsid w:val="007F751A"/>
    <w:rsid w:val="00800012"/>
    <w:rsid w:val="0080261F"/>
    <w:rsid w:val="00803308"/>
    <w:rsid w:val="0080494D"/>
    <w:rsid w:val="008050DB"/>
    <w:rsid w:val="00805D29"/>
    <w:rsid w:val="00806160"/>
    <w:rsid w:val="008135AC"/>
    <w:rsid w:val="008143A4"/>
    <w:rsid w:val="00814B69"/>
    <w:rsid w:val="0081513E"/>
    <w:rsid w:val="00822AB1"/>
    <w:rsid w:val="00825CC5"/>
    <w:rsid w:val="00827661"/>
    <w:rsid w:val="00834A7E"/>
    <w:rsid w:val="00845110"/>
    <w:rsid w:val="0085011F"/>
    <w:rsid w:val="00852621"/>
    <w:rsid w:val="00854131"/>
    <w:rsid w:val="008553EA"/>
    <w:rsid w:val="0085652D"/>
    <w:rsid w:val="008709B8"/>
    <w:rsid w:val="00872395"/>
    <w:rsid w:val="00875C4C"/>
    <w:rsid w:val="0087694B"/>
    <w:rsid w:val="00880F4D"/>
    <w:rsid w:val="0088176F"/>
    <w:rsid w:val="00882073"/>
    <w:rsid w:val="00882439"/>
    <w:rsid w:val="00895663"/>
    <w:rsid w:val="008A299B"/>
    <w:rsid w:val="008A29AD"/>
    <w:rsid w:val="008B35A3"/>
    <w:rsid w:val="008B37E1"/>
    <w:rsid w:val="008B45F8"/>
    <w:rsid w:val="008C1E3A"/>
    <w:rsid w:val="008C21E6"/>
    <w:rsid w:val="008C2E74"/>
    <w:rsid w:val="008C3934"/>
    <w:rsid w:val="008C6759"/>
    <w:rsid w:val="008C7134"/>
    <w:rsid w:val="008D5409"/>
    <w:rsid w:val="008E006D"/>
    <w:rsid w:val="008E38B4"/>
    <w:rsid w:val="008E6C6D"/>
    <w:rsid w:val="008F0105"/>
    <w:rsid w:val="008F35A6"/>
    <w:rsid w:val="008F4F21"/>
    <w:rsid w:val="008F59FA"/>
    <w:rsid w:val="00900F48"/>
    <w:rsid w:val="0090214E"/>
    <w:rsid w:val="00904D4A"/>
    <w:rsid w:val="00904D8C"/>
    <w:rsid w:val="009076D7"/>
    <w:rsid w:val="00912F45"/>
    <w:rsid w:val="009151BA"/>
    <w:rsid w:val="00916CCC"/>
    <w:rsid w:val="009203CD"/>
    <w:rsid w:val="009213B1"/>
    <w:rsid w:val="00921530"/>
    <w:rsid w:val="00925023"/>
    <w:rsid w:val="009277BC"/>
    <w:rsid w:val="00927D57"/>
    <w:rsid w:val="00930456"/>
    <w:rsid w:val="00931A51"/>
    <w:rsid w:val="00934074"/>
    <w:rsid w:val="009400E0"/>
    <w:rsid w:val="00941DA9"/>
    <w:rsid w:val="00946EE8"/>
    <w:rsid w:val="00947185"/>
    <w:rsid w:val="0095045A"/>
    <w:rsid w:val="009518B3"/>
    <w:rsid w:val="009543B2"/>
    <w:rsid w:val="009545A3"/>
    <w:rsid w:val="009553D2"/>
    <w:rsid w:val="009612A9"/>
    <w:rsid w:val="00963D9D"/>
    <w:rsid w:val="009661FE"/>
    <w:rsid w:val="0098013E"/>
    <w:rsid w:val="00981A57"/>
    <w:rsid w:val="00981B03"/>
    <w:rsid w:val="00981B54"/>
    <w:rsid w:val="009842C3"/>
    <w:rsid w:val="0098481F"/>
    <w:rsid w:val="0098550D"/>
    <w:rsid w:val="0098555D"/>
    <w:rsid w:val="00985AE5"/>
    <w:rsid w:val="009866FA"/>
    <w:rsid w:val="0099369F"/>
    <w:rsid w:val="009A009A"/>
    <w:rsid w:val="009A074B"/>
    <w:rsid w:val="009A6BB6"/>
    <w:rsid w:val="009B3B95"/>
    <w:rsid w:val="009B3F43"/>
    <w:rsid w:val="009B5CFA"/>
    <w:rsid w:val="009C161F"/>
    <w:rsid w:val="009C3EBF"/>
    <w:rsid w:val="009C56B4"/>
    <w:rsid w:val="009C6160"/>
    <w:rsid w:val="009D0145"/>
    <w:rsid w:val="009D0C6B"/>
    <w:rsid w:val="009D2541"/>
    <w:rsid w:val="009D4080"/>
    <w:rsid w:val="009D51A2"/>
    <w:rsid w:val="009D6B2D"/>
    <w:rsid w:val="009E04A8"/>
    <w:rsid w:val="009E4AEC"/>
    <w:rsid w:val="009E5BD8"/>
    <w:rsid w:val="009E681E"/>
    <w:rsid w:val="009F7031"/>
    <w:rsid w:val="009F7304"/>
    <w:rsid w:val="009F7706"/>
    <w:rsid w:val="00A119E6"/>
    <w:rsid w:val="00A13D15"/>
    <w:rsid w:val="00A16305"/>
    <w:rsid w:val="00A20FBC"/>
    <w:rsid w:val="00A21706"/>
    <w:rsid w:val="00A2210C"/>
    <w:rsid w:val="00A2655F"/>
    <w:rsid w:val="00A26E8F"/>
    <w:rsid w:val="00A272AD"/>
    <w:rsid w:val="00A31370"/>
    <w:rsid w:val="00A34D6F"/>
    <w:rsid w:val="00A41F91"/>
    <w:rsid w:val="00A42F7D"/>
    <w:rsid w:val="00A47AC3"/>
    <w:rsid w:val="00A47C9D"/>
    <w:rsid w:val="00A56ED5"/>
    <w:rsid w:val="00A63355"/>
    <w:rsid w:val="00A6351B"/>
    <w:rsid w:val="00A65A22"/>
    <w:rsid w:val="00A6761B"/>
    <w:rsid w:val="00A719A5"/>
    <w:rsid w:val="00A7213A"/>
    <w:rsid w:val="00A7596D"/>
    <w:rsid w:val="00A775DB"/>
    <w:rsid w:val="00A92E6B"/>
    <w:rsid w:val="00A95403"/>
    <w:rsid w:val="00A963DF"/>
    <w:rsid w:val="00AA4F17"/>
    <w:rsid w:val="00AB565D"/>
    <w:rsid w:val="00AB7110"/>
    <w:rsid w:val="00AC0C22"/>
    <w:rsid w:val="00AC3896"/>
    <w:rsid w:val="00AC44A6"/>
    <w:rsid w:val="00AC4E3D"/>
    <w:rsid w:val="00AD0002"/>
    <w:rsid w:val="00AD29A6"/>
    <w:rsid w:val="00AD2CF2"/>
    <w:rsid w:val="00AD4BEF"/>
    <w:rsid w:val="00AE1525"/>
    <w:rsid w:val="00AE18FE"/>
    <w:rsid w:val="00AE2D88"/>
    <w:rsid w:val="00AE6F6F"/>
    <w:rsid w:val="00AF3325"/>
    <w:rsid w:val="00AF34D9"/>
    <w:rsid w:val="00AF444E"/>
    <w:rsid w:val="00AF50A1"/>
    <w:rsid w:val="00AF70DA"/>
    <w:rsid w:val="00B019D3"/>
    <w:rsid w:val="00B01A60"/>
    <w:rsid w:val="00B020C1"/>
    <w:rsid w:val="00B02C55"/>
    <w:rsid w:val="00B0340D"/>
    <w:rsid w:val="00B054BF"/>
    <w:rsid w:val="00B10911"/>
    <w:rsid w:val="00B13DDD"/>
    <w:rsid w:val="00B1489E"/>
    <w:rsid w:val="00B15169"/>
    <w:rsid w:val="00B20EC1"/>
    <w:rsid w:val="00B34CF9"/>
    <w:rsid w:val="00B37559"/>
    <w:rsid w:val="00B4054B"/>
    <w:rsid w:val="00B407F1"/>
    <w:rsid w:val="00B43747"/>
    <w:rsid w:val="00B43F34"/>
    <w:rsid w:val="00B45777"/>
    <w:rsid w:val="00B466AF"/>
    <w:rsid w:val="00B579B0"/>
    <w:rsid w:val="00B57D11"/>
    <w:rsid w:val="00B608A2"/>
    <w:rsid w:val="00B632AB"/>
    <w:rsid w:val="00B6450D"/>
    <w:rsid w:val="00B649D7"/>
    <w:rsid w:val="00B65EFA"/>
    <w:rsid w:val="00B66BE6"/>
    <w:rsid w:val="00B66C57"/>
    <w:rsid w:val="00B66E56"/>
    <w:rsid w:val="00B77315"/>
    <w:rsid w:val="00B77E8D"/>
    <w:rsid w:val="00B81C2F"/>
    <w:rsid w:val="00B86C60"/>
    <w:rsid w:val="00B90743"/>
    <w:rsid w:val="00B90C45"/>
    <w:rsid w:val="00B933BE"/>
    <w:rsid w:val="00BB2671"/>
    <w:rsid w:val="00BB4C5C"/>
    <w:rsid w:val="00BD1315"/>
    <w:rsid w:val="00BD1F27"/>
    <w:rsid w:val="00BD3AC4"/>
    <w:rsid w:val="00BD6738"/>
    <w:rsid w:val="00BD7E5E"/>
    <w:rsid w:val="00BD7F16"/>
    <w:rsid w:val="00BE541B"/>
    <w:rsid w:val="00BE63DB"/>
    <w:rsid w:val="00BE6574"/>
    <w:rsid w:val="00BE7F96"/>
    <w:rsid w:val="00BF6FC1"/>
    <w:rsid w:val="00BF7749"/>
    <w:rsid w:val="00C00519"/>
    <w:rsid w:val="00C03139"/>
    <w:rsid w:val="00C07319"/>
    <w:rsid w:val="00C15EDA"/>
    <w:rsid w:val="00C16FD2"/>
    <w:rsid w:val="00C25343"/>
    <w:rsid w:val="00C2691C"/>
    <w:rsid w:val="00C3171B"/>
    <w:rsid w:val="00C3332D"/>
    <w:rsid w:val="00C40A08"/>
    <w:rsid w:val="00C4395E"/>
    <w:rsid w:val="00C455FE"/>
    <w:rsid w:val="00C475C9"/>
    <w:rsid w:val="00C47FFD"/>
    <w:rsid w:val="00C51E92"/>
    <w:rsid w:val="00C57106"/>
    <w:rsid w:val="00C57E2C"/>
    <w:rsid w:val="00C608B7"/>
    <w:rsid w:val="00C63A49"/>
    <w:rsid w:val="00C6493E"/>
    <w:rsid w:val="00C65354"/>
    <w:rsid w:val="00C66C84"/>
    <w:rsid w:val="00C66F24"/>
    <w:rsid w:val="00C74486"/>
    <w:rsid w:val="00C76D7F"/>
    <w:rsid w:val="00C813AA"/>
    <w:rsid w:val="00C87465"/>
    <w:rsid w:val="00C9291E"/>
    <w:rsid w:val="00C97A81"/>
    <w:rsid w:val="00CA3F44"/>
    <w:rsid w:val="00CA4E58"/>
    <w:rsid w:val="00CA578F"/>
    <w:rsid w:val="00CB3771"/>
    <w:rsid w:val="00CB44BF"/>
    <w:rsid w:val="00CB5153"/>
    <w:rsid w:val="00CC657E"/>
    <w:rsid w:val="00CD04C5"/>
    <w:rsid w:val="00CD5EB8"/>
    <w:rsid w:val="00CE076A"/>
    <w:rsid w:val="00CE463D"/>
    <w:rsid w:val="00CE4AF2"/>
    <w:rsid w:val="00CF3F9B"/>
    <w:rsid w:val="00CF4FA4"/>
    <w:rsid w:val="00CF787A"/>
    <w:rsid w:val="00D01A70"/>
    <w:rsid w:val="00D03A68"/>
    <w:rsid w:val="00D04475"/>
    <w:rsid w:val="00D055AE"/>
    <w:rsid w:val="00D10BA0"/>
    <w:rsid w:val="00D167C9"/>
    <w:rsid w:val="00D169E7"/>
    <w:rsid w:val="00D20641"/>
    <w:rsid w:val="00D21694"/>
    <w:rsid w:val="00D24EB5"/>
    <w:rsid w:val="00D25298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406A"/>
    <w:rsid w:val="00D6790C"/>
    <w:rsid w:val="00D73277"/>
    <w:rsid w:val="00D73597"/>
    <w:rsid w:val="00D75726"/>
    <w:rsid w:val="00D76586"/>
    <w:rsid w:val="00D82657"/>
    <w:rsid w:val="00D82BBF"/>
    <w:rsid w:val="00D845CD"/>
    <w:rsid w:val="00D87CE6"/>
    <w:rsid w:val="00D87E20"/>
    <w:rsid w:val="00D913A0"/>
    <w:rsid w:val="00D9300B"/>
    <w:rsid w:val="00D95367"/>
    <w:rsid w:val="00DA4037"/>
    <w:rsid w:val="00DA536C"/>
    <w:rsid w:val="00DA6B89"/>
    <w:rsid w:val="00DB2D2A"/>
    <w:rsid w:val="00DB5417"/>
    <w:rsid w:val="00DC0CAF"/>
    <w:rsid w:val="00DC0E6B"/>
    <w:rsid w:val="00DC1B3D"/>
    <w:rsid w:val="00DC2EBC"/>
    <w:rsid w:val="00DE4B44"/>
    <w:rsid w:val="00DE66A5"/>
    <w:rsid w:val="00DF2A73"/>
    <w:rsid w:val="00DF2B50"/>
    <w:rsid w:val="00DF45BF"/>
    <w:rsid w:val="00DF7338"/>
    <w:rsid w:val="00E01059"/>
    <w:rsid w:val="00E027F5"/>
    <w:rsid w:val="00E04C86"/>
    <w:rsid w:val="00E103C3"/>
    <w:rsid w:val="00E155BA"/>
    <w:rsid w:val="00E155EF"/>
    <w:rsid w:val="00E17344"/>
    <w:rsid w:val="00E20F30"/>
    <w:rsid w:val="00E21044"/>
    <w:rsid w:val="00E2189C"/>
    <w:rsid w:val="00E25BB1"/>
    <w:rsid w:val="00E27BBA"/>
    <w:rsid w:val="00E27D3E"/>
    <w:rsid w:val="00E30E3F"/>
    <w:rsid w:val="00E31E87"/>
    <w:rsid w:val="00E34855"/>
    <w:rsid w:val="00E35E8F"/>
    <w:rsid w:val="00E4151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75B4B"/>
    <w:rsid w:val="00E80FCB"/>
    <w:rsid w:val="00E915AF"/>
    <w:rsid w:val="00E923A8"/>
    <w:rsid w:val="00E93F7B"/>
    <w:rsid w:val="00E96415"/>
    <w:rsid w:val="00E97C4B"/>
    <w:rsid w:val="00EA15B3"/>
    <w:rsid w:val="00EA26C7"/>
    <w:rsid w:val="00EA3E57"/>
    <w:rsid w:val="00EB078A"/>
    <w:rsid w:val="00EB2358"/>
    <w:rsid w:val="00EB3EB8"/>
    <w:rsid w:val="00EB6403"/>
    <w:rsid w:val="00EC00EF"/>
    <w:rsid w:val="00EC02FE"/>
    <w:rsid w:val="00EC1A12"/>
    <w:rsid w:val="00EC1C43"/>
    <w:rsid w:val="00EC46D7"/>
    <w:rsid w:val="00EC4A96"/>
    <w:rsid w:val="00EC4EE7"/>
    <w:rsid w:val="00EC72C6"/>
    <w:rsid w:val="00EC798E"/>
    <w:rsid w:val="00ED0428"/>
    <w:rsid w:val="00ED20AF"/>
    <w:rsid w:val="00EE03A0"/>
    <w:rsid w:val="00EF046E"/>
    <w:rsid w:val="00EF35DA"/>
    <w:rsid w:val="00F00060"/>
    <w:rsid w:val="00F06759"/>
    <w:rsid w:val="00F13B15"/>
    <w:rsid w:val="00F16076"/>
    <w:rsid w:val="00F24D1A"/>
    <w:rsid w:val="00F26672"/>
    <w:rsid w:val="00F27DCF"/>
    <w:rsid w:val="00F3123B"/>
    <w:rsid w:val="00F31A4B"/>
    <w:rsid w:val="00F41D4B"/>
    <w:rsid w:val="00F424BF"/>
    <w:rsid w:val="00F424C0"/>
    <w:rsid w:val="00F4311F"/>
    <w:rsid w:val="00F44FC3"/>
    <w:rsid w:val="00F44FD5"/>
    <w:rsid w:val="00F46107"/>
    <w:rsid w:val="00F468C5"/>
    <w:rsid w:val="00F46C31"/>
    <w:rsid w:val="00F47E66"/>
    <w:rsid w:val="00F52F39"/>
    <w:rsid w:val="00F611B9"/>
    <w:rsid w:val="00F6184F"/>
    <w:rsid w:val="00F71AAA"/>
    <w:rsid w:val="00F8310E"/>
    <w:rsid w:val="00F90859"/>
    <w:rsid w:val="00F914DD"/>
    <w:rsid w:val="00F9586B"/>
    <w:rsid w:val="00FA1253"/>
    <w:rsid w:val="00FA15A0"/>
    <w:rsid w:val="00FA20FD"/>
    <w:rsid w:val="00FA2358"/>
    <w:rsid w:val="00FB11E4"/>
    <w:rsid w:val="00FB1CC3"/>
    <w:rsid w:val="00FB2592"/>
    <w:rsid w:val="00FB2810"/>
    <w:rsid w:val="00FB2A95"/>
    <w:rsid w:val="00FB7A2C"/>
    <w:rsid w:val="00FC2947"/>
    <w:rsid w:val="00FC6B9F"/>
    <w:rsid w:val="00FD13AC"/>
    <w:rsid w:val="00FD403C"/>
    <w:rsid w:val="00FD6457"/>
    <w:rsid w:val="00FE0818"/>
    <w:rsid w:val="00FE6FB1"/>
    <w:rsid w:val="00FF33EF"/>
    <w:rsid w:val="00FF42C7"/>
    <w:rsid w:val="00FF4F7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2D18E8"/>
  <w15:docId w15:val="{A2F8E2E9-6D6E-45B6-A82C-F01058F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8135A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8135AC"/>
    <w:pPr>
      <w:keepNext/>
      <w:keepLines/>
      <w:spacing w:before="24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5662D"/>
    <w:rPr>
      <w:lang w:val="ru-RU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85A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5AE5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135AC"/>
    <w:rPr>
      <w:sz w:val="16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8135AC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Normalaftertitle0">
    <w:name w:val="Normal_after_title"/>
    <w:basedOn w:val="Normal"/>
    <w:next w:val="Normal"/>
    <w:link w:val="NormalaftertitleChar0"/>
    <w:uiPriority w:val="99"/>
    <w:rsid w:val="008135AC"/>
    <w:pPr>
      <w:spacing w:before="28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4664B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664B2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8135AC"/>
    <w:rPr>
      <w:rFonts w:eastAsia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47C9D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8A29AD"/>
    <w:pPr>
      <w:keepNext/>
      <w:keepLines/>
      <w:spacing w:before="480"/>
      <w:jc w:val="center"/>
      <w:textAlignment w:val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703A99"/>
    <w:rPr>
      <w:b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D8C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D913A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913A0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1-CIR-0105/en" TargetMode="External"/><Relationship Id="rId13" Type="http://schemas.openxmlformats.org/officeDocument/2006/relationships/hyperlink" Target="http://www.itu.int/md/R19-SG01-C/en" TargetMode="External"/><Relationship Id="rId18" Type="http://schemas.openxmlformats.org/officeDocument/2006/relationships/hyperlink" Target="https://www.itu.int/md/R15-WP1A-C-0454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5-WP1C-C-022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1.AR-C/en" TargetMode="External"/><Relationship Id="rId17" Type="http://schemas.openxmlformats.org/officeDocument/2006/relationships/hyperlink" Target="https://www.itu.int/md/R15-WP1A-C-0454/en" TargetMode="External"/><Relationship Id="rId25" Type="http://schemas.openxmlformats.org/officeDocument/2006/relationships/hyperlink" Target="https://www.itu.int/md/R15-WP1C-C-0226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1-C-0226/en" TargetMode="External"/><Relationship Id="rId20" Type="http://schemas.openxmlformats.org/officeDocument/2006/relationships/hyperlink" Target="https://www.itu.int/md/R15-WP1B-C-0380/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1/ch" TargetMode="External"/><Relationship Id="rId24" Type="http://schemas.openxmlformats.org/officeDocument/2006/relationships/hyperlink" Target="https://www.itu.int/md/R15-WP1C-C-0226/en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s://www.itu.int/md/R15-WP1C-C-0226/en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sg1@itu.int" TargetMode="External"/><Relationship Id="rId19" Type="http://schemas.openxmlformats.org/officeDocument/2006/relationships/hyperlink" Target="https://www.itu.int/md/R15-WP1A-C-0454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1-C-0001/en" TargetMode="External"/><Relationship Id="rId14" Type="http://schemas.openxmlformats.org/officeDocument/2006/relationships/hyperlink" Target="http://www.itu.int/online/mm/scripts/reg.screen1.html?_languageid=1" TargetMode="External"/><Relationship Id="rId22" Type="http://schemas.openxmlformats.org/officeDocument/2006/relationships/hyperlink" Target="https://www.itu.int/md/R15-WP1C-C-0226/en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R15-WP1B-C/en" TargetMode="External"/><Relationship Id="rId2" Type="http://schemas.openxmlformats.org/officeDocument/2006/relationships/hyperlink" Target="https://www.itu.int/md/R15-WP1A-C/en" TargetMode="External"/><Relationship Id="rId1" Type="http://schemas.openxmlformats.org/officeDocument/2006/relationships/hyperlink" Target="https://www.itu.int/md/R15-SG01-C/en" TargetMode="External"/><Relationship Id="rId4" Type="http://schemas.openxmlformats.org/officeDocument/2006/relationships/hyperlink" Target="https://www.itu.int/md/R15-WP1C-C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65D51"/>
    <w:rsid w:val="00273658"/>
    <w:rsid w:val="003277F5"/>
    <w:rsid w:val="00415A18"/>
    <w:rsid w:val="004C2BCE"/>
    <w:rsid w:val="00537D7C"/>
    <w:rsid w:val="00682FFE"/>
    <w:rsid w:val="0072279A"/>
    <w:rsid w:val="00773796"/>
    <w:rsid w:val="00780292"/>
    <w:rsid w:val="0084610E"/>
    <w:rsid w:val="00AA0635"/>
    <w:rsid w:val="00B52EDB"/>
    <w:rsid w:val="00C433F7"/>
    <w:rsid w:val="00D21717"/>
    <w:rsid w:val="00D44374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D51"/>
    <w:rPr>
      <w:color w:val="808080"/>
    </w:rPr>
  </w:style>
  <w:style w:type="paragraph" w:customStyle="1" w:styleId="A360BECB130C4B1BB89A25E789343059">
    <w:name w:val="A360BECB130C4B1BB89A25E789343059"/>
  </w:style>
  <w:style w:type="paragraph" w:customStyle="1" w:styleId="C34C76302AED42AD992C0625A25B9BF0">
    <w:name w:val="C34C76302AED42AD992C0625A25B9BF0"/>
    <w:rsid w:val="00265D51"/>
    <w:pPr>
      <w:spacing w:after="160" w:line="259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A379-50BA-4D60-A448-47A28791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164</TotalTime>
  <Pages>6</Pages>
  <Words>1334</Words>
  <Characters>10272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11583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Limousin, Catherine</cp:lastModifiedBy>
  <cp:revision>21</cp:revision>
  <cp:lastPrinted>2020-02-04T14:43:00Z</cp:lastPrinted>
  <dcterms:created xsi:type="dcterms:W3CDTF">2020-01-31T13:46:00Z</dcterms:created>
  <dcterms:modified xsi:type="dcterms:W3CDTF">2020-02-06T10:45:00Z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