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15836F83" w14:textId="77777777" w:rsidTr="00153E23">
        <w:tc>
          <w:tcPr>
            <w:tcW w:w="5000" w:type="pct"/>
            <w:gridSpan w:val="3"/>
            <w:shd w:val="clear" w:color="auto" w:fill="auto"/>
          </w:tcPr>
          <w:p w14:paraId="27C2E750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7B30ADAB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4E124ADD" w14:textId="77777777" w:rsidTr="00153E23">
        <w:tc>
          <w:tcPr>
            <w:tcW w:w="2707" w:type="pct"/>
            <w:gridSpan w:val="2"/>
            <w:shd w:val="clear" w:color="auto" w:fill="auto"/>
          </w:tcPr>
          <w:p w14:paraId="6E59A7C3" w14:textId="77777777" w:rsidR="000F7BBE" w:rsidRPr="00A01741" w:rsidRDefault="000F7BBE" w:rsidP="003177F5">
            <w:pPr>
              <w:spacing w:before="80" w:line="300" w:lineRule="exact"/>
              <w:rPr>
                <w:position w:val="2"/>
                <w:lang w:bidi="ar-EG"/>
              </w:rPr>
            </w:pPr>
            <w:r w:rsidRPr="00A01741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0085E65E" w14:textId="094D05DB" w:rsidR="000F7BBE" w:rsidRPr="000F7BBE" w:rsidRDefault="000F7BBE" w:rsidP="003177F5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A01741">
              <w:rPr>
                <w:b/>
                <w:bCs/>
                <w:position w:val="2"/>
                <w:lang w:val="en-GB" w:bidi="ar-EG"/>
              </w:rPr>
              <w:t>CACE/</w:t>
            </w:r>
            <w:r w:rsidR="00E15BAB">
              <w:rPr>
                <w:b/>
                <w:bCs/>
                <w:position w:val="2"/>
                <w:lang w:val="en-GB" w:bidi="ar-EG"/>
              </w:rPr>
              <w:t>970</w:t>
            </w:r>
          </w:p>
        </w:tc>
        <w:tc>
          <w:tcPr>
            <w:tcW w:w="2293" w:type="pct"/>
            <w:shd w:val="clear" w:color="auto" w:fill="auto"/>
          </w:tcPr>
          <w:p w14:paraId="2BE367CF" w14:textId="36E7709E" w:rsidR="000F7BBE" w:rsidRPr="00774404" w:rsidRDefault="00E15BAB" w:rsidP="00F16820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>
              <w:rPr>
                <w:rFonts w:hint="cs"/>
                <w:position w:val="2"/>
                <w:rtl/>
                <w:lang w:val="fr-FR" w:bidi="ar-EG"/>
              </w:rPr>
              <w:t>8 يناير 2021</w:t>
            </w:r>
          </w:p>
        </w:tc>
      </w:tr>
      <w:tr w:rsidR="000F7BBE" w:rsidRPr="000F7BBE" w14:paraId="510FD9B5" w14:textId="77777777" w:rsidTr="00153E23">
        <w:tc>
          <w:tcPr>
            <w:tcW w:w="5000" w:type="pct"/>
            <w:gridSpan w:val="3"/>
            <w:shd w:val="clear" w:color="auto" w:fill="auto"/>
          </w:tcPr>
          <w:p w14:paraId="2ECEDD63" w14:textId="77777777" w:rsidR="000F7BBE" w:rsidRPr="000F7BBE" w:rsidRDefault="000F7BBE" w:rsidP="003177F5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299B53FE" w14:textId="77777777" w:rsidTr="00153E23">
        <w:tc>
          <w:tcPr>
            <w:tcW w:w="5000" w:type="pct"/>
            <w:gridSpan w:val="3"/>
            <w:shd w:val="clear" w:color="auto" w:fill="auto"/>
          </w:tcPr>
          <w:p w14:paraId="681FDE2D" w14:textId="77777777" w:rsidR="000F7BBE" w:rsidRPr="000F7BBE" w:rsidRDefault="000F7BBE" w:rsidP="003177F5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4D7C2EBE" w14:textId="77777777" w:rsidTr="00153E23">
        <w:tc>
          <w:tcPr>
            <w:tcW w:w="5000" w:type="pct"/>
            <w:gridSpan w:val="3"/>
            <w:shd w:val="clear" w:color="auto" w:fill="auto"/>
          </w:tcPr>
          <w:p w14:paraId="46F2037A" w14:textId="68C6DF21" w:rsidR="000F7BBE" w:rsidRPr="000F7BBE" w:rsidRDefault="00A01741" w:rsidP="00A01741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A01741">
              <w:rPr>
                <w:b/>
                <w:bCs/>
                <w:position w:val="2"/>
                <w:rtl/>
                <w:lang w:bidi="ar-EG"/>
              </w:rPr>
              <w:t>إلى إدارات الدول الأعضاء في الاتحاد وأعضاء قطاع الاتصالات الراديوية</w:t>
            </w:r>
            <w:r w:rsidRPr="00A01741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Pr="00A01741">
              <w:rPr>
                <w:b/>
                <w:bCs/>
                <w:position w:val="2"/>
                <w:rtl/>
                <w:lang w:bidi="ar-EG"/>
              </w:rPr>
              <w:t>والمنتسبين إليه</w:t>
            </w:r>
            <w:r w:rsidRPr="00A01741">
              <w:rPr>
                <w:b/>
                <w:bCs/>
                <w:position w:val="2"/>
                <w:rtl/>
                <w:lang w:bidi="ar-EG"/>
              </w:rPr>
              <w:br/>
              <w:t xml:space="preserve">المشاركين في أعمال لجنة الدراسات </w:t>
            </w:r>
            <w:r w:rsidR="00E15BAB">
              <w:rPr>
                <w:rFonts w:hint="cs"/>
                <w:b/>
                <w:bCs/>
                <w:position w:val="2"/>
                <w:rtl/>
              </w:rPr>
              <w:t>6</w:t>
            </w:r>
            <w:r w:rsidRPr="00A01741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A01741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Pr="00A01741">
              <w:rPr>
                <w:rFonts w:hint="cs"/>
                <w:b/>
                <w:bCs/>
                <w:position w:val="2"/>
                <w:rtl/>
              </w:rPr>
              <w:t>والهيئات الأكاديمية المنضمة إلى الاتحاد</w:t>
            </w:r>
          </w:p>
        </w:tc>
      </w:tr>
      <w:tr w:rsidR="000F7BBE" w:rsidRPr="000F7BBE" w14:paraId="74EC3443" w14:textId="77777777" w:rsidTr="00153E23">
        <w:tc>
          <w:tcPr>
            <w:tcW w:w="5000" w:type="pct"/>
            <w:gridSpan w:val="3"/>
            <w:shd w:val="clear" w:color="auto" w:fill="auto"/>
          </w:tcPr>
          <w:p w14:paraId="301A1D8B" w14:textId="77777777" w:rsidR="000F7BBE" w:rsidRPr="000F7BBE" w:rsidRDefault="000F7BBE" w:rsidP="003177F5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560987F4" w14:textId="77777777" w:rsidTr="00153E23">
        <w:tc>
          <w:tcPr>
            <w:tcW w:w="5000" w:type="pct"/>
            <w:gridSpan w:val="3"/>
            <w:shd w:val="clear" w:color="auto" w:fill="auto"/>
          </w:tcPr>
          <w:p w14:paraId="249DD538" w14:textId="77777777" w:rsidR="000F7BBE" w:rsidRPr="000F7BBE" w:rsidRDefault="000F7BBE" w:rsidP="003177F5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572B19" w14:paraId="720DF0A8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46B187D6" w14:textId="77777777" w:rsidR="000F7BBE" w:rsidRPr="000F7BBE" w:rsidRDefault="000F7BBE" w:rsidP="003177F5">
            <w:pPr>
              <w:spacing w:before="6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02C06D79" w14:textId="38990F0B" w:rsidR="00A01741" w:rsidRPr="00572B19" w:rsidRDefault="00A01741" w:rsidP="003177F5">
            <w:pPr>
              <w:spacing w:before="60" w:after="60" w:line="300" w:lineRule="exact"/>
              <w:rPr>
                <w:b/>
                <w:bCs/>
                <w:lang w:val="fr-FR" w:bidi="ar-EG"/>
              </w:rPr>
            </w:pPr>
            <w:r w:rsidRPr="00D226D5">
              <w:rPr>
                <w:b/>
                <w:bCs/>
                <w:rtl/>
                <w:lang w:bidi="ar-EG"/>
              </w:rPr>
              <w:t xml:space="preserve">لجنة الدراسات </w:t>
            </w:r>
            <w:r w:rsidR="00E15BAB" w:rsidRPr="00572B19">
              <w:rPr>
                <w:b/>
                <w:bCs/>
                <w:lang w:val="fr-FR" w:bidi="ar-EG"/>
              </w:rPr>
              <w:t>6</w:t>
            </w:r>
            <w:r w:rsidRPr="00D226D5">
              <w:rPr>
                <w:b/>
                <w:bCs/>
                <w:rtl/>
                <w:lang w:bidi="ar-EG"/>
              </w:rPr>
              <w:t xml:space="preserve"> للاتصالات </w:t>
            </w:r>
            <w:r w:rsidR="00774404" w:rsidRPr="00774404">
              <w:rPr>
                <w:b/>
                <w:bCs/>
                <w:rtl/>
                <w:lang w:bidi="ar-EG"/>
              </w:rPr>
              <w:t>الراديوي</w:t>
            </w:r>
            <w:r w:rsidR="00774404" w:rsidRPr="00774404">
              <w:rPr>
                <w:rFonts w:hint="cs"/>
                <w:b/>
                <w:bCs/>
                <w:rtl/>
                <w:lang w:bidi="ar-EG"/>
              </w:rPr>
              <w:t>ة</w:t>
            </w:r>
            <w:r w:rsidR="00E15BAB">
              <w:rPr>
                <w:rFonts w:hint="cs"/>
                <w:b/>
                <w:bCs/>
                <w:rtl/>
                <w:lang w:bidi="ar-EG"/>
              </w:rPr>
              <w:t xml:space="preserve"> (الخدمة الإذاعية)</w:t>
            </w:r>
          </w:p>
          <w:p w14:paraId="23B501AC" w14:textId="3643F752" w:rsidR="000F7BBE" w:rsidRPr="00572B19" w:rsidRDefault="00A01741" w:rsidP="004B44E3">
            <w:pPr>
              <w:tabs>
                <w:tab w:val="clear" w:pos="794"/>
                <w:tab w:val="left" w:pos="385"/>
              </w:tabs>
              <w:spacing w:before="60" w:after="60" w:line="300" w:lineRule="exact"/>
              <w:ind w:left="386" w:hanging="386"/>
              <w:rPr>
                <w:b/>
                <w:bCs/>
                <w:lang w:val="fr-FR" w:bidi="ar-EG"/>
              </w:rPr>
            </w:pPr>
            <w:r w:rsidRPr="00C73C4F">
              <w:rPr>
                <w:rFonts w:hint="cs"/>
                <w:b/>
                <w:bCs/>
                <w:rtl/>
                <w:lang w:bidi="ar-EG"/>
              </w:rPr>
              <w:t>-</w:t>
            </w:r>
            <w:r w:rsidRPr="00C73C4F">
              <w:rPr>
                <w:b/>
                <w:bCs/>
                <w:rtl/>
                <w:lang w:bidi="ar-EG"/>
              </w:rPr>
              <w:tab/>
            </w:r>
            <w:r w:rsidRPr="00C73C4F">
              <w:rPr>
                <w:rFonts w:hint="cs"/>
                <w:b/>
                <w:bCs/>
                <w:rtl/>
                <w:lang w:bidi="ar-EG"/>
              </w:rPr>
              <w:t xml:space="preserve">الموافقة على </w:t>
            </w:r>
            <w:r w:rsidRPr="00C73C4F">
              <w:rPr>
                <w:rFonts w:hint="cs"/>
                <w:b/>
                <w:bCs/>
                <w:rtl/>
              </w:rPr>
              <w:t>مراجعة</w:t>
            </w:r>
            <w:r w:rsidRPr="00C73C4F">
              <w:rPr>
                <w:rFonts w:hint="cs"/>
                <w:b/>
                <w:bCs/>
                <w:rtl/>
                <w:lang w:bidi="ar-EG"/>
              </w:rPr>
              <w:t xml:space="preserve"> مسألة </w:t>
            </w:r>
            <w:r w:rsidR="00E15BAB">
              <w:rPr>
                <w:rFonts w:hint="cs"/>
                <w:b/>
                <w:bCs/>
                <w:rtl/>
                <w:lang w:bidi="ar-EG"/>
              </w:rPr>
              <w:t>واحدة</w:t>
            </w:r>
            <w:r w:rsidRPr="00C73C4F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C73C4F">
              <w:rPr>
                <w:rFonts w:hint="cs"/>
                <w:b/>
                <w:bCs/>
                <w:rtl/>
              </w:rPr>
              <w:t>لقطاع الاتصالات</w:t>
            </w:r>
            <w:r w:rsidRPr="00C73C4F">
              <w:rPr>
                <w:rFonts w:hint="eastAsia"/>
                <w:b/>
                <w:bCs/>
                <w:rtl/>
              </w:rPr>
              <w:t> </w:t>
            </w:r>
            <w:r w:rsidRPr="00C73C4F">
              <w:rPr>
                <w:rFonts w:hint="cs"/>
                <w:b/>
                <w:bCs/>
                <w:rtl/>
              </w:rPr>
              <w:t>الراديوية</w:t>
            </w:r>
          </w:p>
        </w:tc>
      </w:tr>
    </w:tbl>
    <w:p w14:paraId="36708458" w14:textId="77777777" w:rsidR="00774404" w:rsidRPr="00E32A3B" w:rsidRDefault="00774404" w:rsidP="00774404">
      <w:pPr>
        <w:spacing w:before="600"/>
        <w:rPr>
          <w:rtl/>
          <w:lang w:bidi="ar-EG"/>
        </w:rPr>
      </w:pPr>
      <w:r w:rsidRPr="00E32A3B">
        <w:rPr>
          <w:rFonts w:hint="cs"/>
          <w:rtl/>
          <w:lang w:bidi="ar-EG"/>
        </w:rPr>
        <w:t>تحية طيبة وبعد،</w:t>
      </w:r>
    </w:p>
    <w:p w14:paraId="6EB61B14" w14:textId="2275091F" w:rsidR="00A01741" w:rsidRPr="00D226D5" w:rsidRDefault="00A01741" w:rsidP="00A01741">
      <w:pPr>
        <w:pStyle w:val="Tablelegend"/>
        <w:spacing w:before="120"/>
        <w:rPr>
          <w:rtl/>
          <w:lang w:bidi="ar-EG"/>
        </w:rPr>
      </w:pPr>
      <w:r w:rsidRPr="00D226D5">
        <w:rPr>
          <w:rFonts w:hint="cs"/>
          <w:rtl/>
          <w:lang w:bidi="ar-SA"/>
        </w:rPr>
        <w:t xml:space="preserve">تم </w:t>
      </w:r>
      <w:r w:rsidR="00774404" w:rsidRPr="00D226D5">
        <w:rPr>
          <w:rFonts w:hint="cs"/>
          <w:rtl/>
          <w:lang w:bidi="ar-EG"/>
        </w:rPr>
        <w:t>ب</w:t>
      </w:r>
      <w:r w:rsidR="00774404">
        <w:rPr>
          <w:rFonts w:hint="cs"/>
          <w:rtl/>
          <w:lang w:bidi="ar-EG"/>
        </w:rPr>
        <w:t>م</w:t>
      </w:r>
      <w:r w:rsidR="00774404" w:rsidRPr="00D226D5">
        <w:rPr>
          <w:rFonts w:hint="cs"/>
          <w:rtl/>
          <w:lang w:bidi="ar-EG"/>
        </w:rPr>
        <w:t>وجب</w:t>
      </w:r>
      <w:r w:rsidRPr="00D226D5">
        <w:rPr>
          <w:rtl/>
          <w:lang w:bidi="ar-EG"/>
        </w:rPr>
        <w:t xml:space="preserve"> </w:t>
      </w:r>
      <w:r w:rsidRPr="00D226D5">
        <w:rPr>
          <w:rFonts w:hint="cs"/>
          <w:rtl/>
          <w:lang w:bidi="ar-EG"/>
        </w:rPr>
        <w:t>الرسالة</w:t>
      </w:r>
      <w:r w:rsidRPr="00D226D5">
        <w:rPr>
          <w:rtl/>
          <w:lang w:bidi="ar-EG"/>
        </w:rPr>
        <w:t xml:space="preserve"> الإدارية</w:t>
      </w:r>
      <w:r w:rsidRPr="00D226D5">
        <w:rPr>
          <w:rFonts w:hint="cs"/>
          <w:rtl/>
          <w:lang w:bidi="ar-EG"/>
        </w:rPr>
        <w:t xml:space="preserve"> </w:t>
      </w:r>
      <w:r w:rsidR="00774404" w:rsidRPr="00D226D5">
        <w:rPr>
          <w:rFonts w:hint="cs"/>
          <w:rtl/>
          <w:lang w:bidi="ar-EG"/>
        </w:rPr>
        <w:t>ال</w:t>
      </w:r>
      <w:r w:rsidR="00774404">
        <w:rPr>
          <w:rFonts w:hint="cs"/>
          <w:rtl/>
          <w:lang w:bidi="ar-EG"/>
        </w:rPr>
        <w:t>م</w:t>
      </w:r>
      <w:r w:rsidR="00774404" w:rsidRPr="00D226D5">
        <w:rPr>
          <w:rFonts w:hint="cs"/>
          <w:rtl/>
          <w:lang w:bidi="ar-EG"/>
        </w:rPr>
        <w:t>عممة</w:t>
      </w:r>
      <w:r w:rsidRPr="00D226D5">
        <w:rPr>
          <w:rtl/>
          <w:lang w:bidi="ar-EG"/>
        </w:rPr>
        <w:t xml:space="preserve"> </w:t>
      </w:r>
      <w:r w:rsidRPr="00572B19">
        <w:rPr>
          <w:lang w:val="fr-FR" w:bidi="ar-EG"/>
        </w:rPr>
        <w:t>CACE/</w:t>
      </w:r>
      <w:r w:rsidR="00E15BAB" w:rsidRPr="00572B19">
        <w:rPr>
          <w:lang w:val="fr-FR" w:bidi="ar-EG"/>
        </w:rPr>
        <w:t>962</w:t>
      </w:r>
      <w:r w:rsidRPr="00D226D5">
        <w:rPr>
          <w:rtl/>
          <w:lang w:bidi="ar-EG"/>
        </w:rPr>
        <w:t xml:space="preserve"> </w:t>
      </w:r>
      <w:r w:rsidR="00774404" w:rsidRPr="00D226D5">
        <w:rPr>
          <w:rFonts w:hint="cs"/>
          <w:rtl/>
          <w:lang w:bidi="ar-EG"/>
        </w:rPr>
        <w:t>ال</w:t>
      </w:r>
      <w:r w:rsidR="00774404">
        <w:rPr>
          <w:rFonts w:hint="cs"/>
          <w:rtl/>
          <w:lang w:bidi="ar-EG"/>
        </w:rPr>
        <w:t>م</w:t>
      </w:r>
      <w:r w:rsidR="00774404" w:rsidRPr="00D226D5">
        <w:rPr>
          <w:rFonts w:hint="cs"/>
          <w:rtl/>
          <w:lang w:bidi="ar-EG"/>
        </w:rPr>
        <w:t>ؤرخة</w:t>
      </w:r>
      <w:r w:rsidRPr="00D226D5">
        <w:rPr>
          <w:rtl/>
          <w:lang w:bidi="ar-EG"/>
        </w:rPr>
        <w:t xml:space="preserve"> </w:t>
      </w:r>
      <w:r w:rsidR="00E15BAB">
        <w:rPr>
          <w:rFonts w:hint="cs"/>
          <w:rtl/>
          <w:lang w:bidi="ar-EG"/>
        </w:rPr>
        <w:t>29 أكتوبر 2020</w:t>
      </w:r>
      <w:r w:rsidRPr="00D226D5">
        <w:rPr>
          <w:rtl/>
          <w:lang w:bidi="ar-EG"/>
        </w:rPr>
        <w:t xml:space="preserve">، </w:t>
      </w:r>
      <w:r w:rsidR="00774404" w:rsidRPr="00D226D5">
        <w:rPr>
          <w:rFonts w:hint="cs"/>
          <w:rtl/>
          <w:lang w:bidi="ar-EG"/>
        </w:rPr>
        <w:t>تقدي</w:t>
      </w:r>
      <w:r w:rsidR="00774404">
        <w:rPr>
          <w:rFonts w:hint="cs"/>
          <w:rtl/>
          <w:lang w:bidi="ar-EG"/>
        </w:rPr>
        <w:t>م</w:t>
      </w:r>
      <w:r w:rsidRPr="00D226D5">
        <w:rPr>
          <w:rFonts w:hint="cs"/>
          <w:rtl/>
          <w:lang w:bidi="ar-EG"/>
        </w:rPr>
        <w:t xml:space="preserve"> </w:t>
      </w:r>
      <w:r w:rsidR="00C73C4F">
        <w:rPr>
          <w:rFonts w:hint="cs"/>
          <w:rtl/>
          <w:lang w:bidi="ar-EG"/>
        </w:rPr>
        <w:t>مشروع مسألة</w:t>
      </w:r>
      <w:r w:rsidRPr="00D226D5">
        <w:rPr>
          <w:rFonts w:hint="cs"/>
          <w:rtl/>
          <w:lang w:bidi="ar-EG"/>
        </w:rPr>
        <w:t xml:space="preserve"> </w:t>
      </w:r>
      <w:r w:rsidR="00E15BAB">
        <w:rPr>
          <w:rFonts w:hint="cs"/>
          <w:rtl/>
        </w:rPr>
        <w:t xml:space="preserve">واحدة </w:t>
      </w:r>
      <w:r w:rsidRPr="00D226D5">
        <w:rPr>
          <w:rtl/>
          <w:lang w:bidi="ar-EG"/>
        </w:rPr>
        <w:t xml:space="preserve">مراجعة </w:t>
      </w:r>
      <w:r w:rsidRPr="00D226D5">
        <w:rPr>
          <w:rFonts w:hint="cs"/>
          <w:rtl/>
          <w:lang w:bidi="ar-EG"/>
        </w:rPr>
        <w:t xml:space="preserve">لقطاع الاتصالات الراديوية </w:t>
      </w:r>
      <w:r w:rsidRPr="00D226D5">
        <w:rPr>
          <w:rtl/>
          <w:lang w:bidi="ar-EG"/>
        </w:rPr>
        <w:t>للموافقة عليه</w:t>
      </w:r>
      <w:r w:rsidRPr="00D226D5">
        <w:rPr>
          <w:rFonts w:hint="cs"/>
          <w:rtl/>
          <w:lang w:bidi="ar-EG"/>
        </w:rPr>
        <w:t>ا</w:t>
      </w:r>
      <w:r w:rsidRPr="00D226D5">
        <w:rPr>
          <w:rtl/>
          <w:lang w:bidi="ar-EG"/>
        </w:rPr>
        <w:t xml:space="preserve"> عن طريق </w:t>
      </w:r>
      <w:r w:rsidR="00774404" w:rsidRPr="00D226D5">
        <w:rPr>
          <w:rFonts w:hint="cs"/>
          <w:rtl/>
          <w:lang w:bidi="ar-EG"/>
        </w:rPr>
        <w:t>ال</w:t>
      </w:r>
      <w:r w:rsidR="00774404">
        <w:rPr>
          <w:rFonts w:hint="cs"/>
          <w:rtl/>
          <w:lang w:bidi="ar-EG"/>
        </w:rPr>
        <w:t>م</w:t>
      </w:r>
      <w:r w:rsidR="00774404" w:rsidRPr="00D226D5">
        <w:rPr>
          <w:rFonts w:hint="cs"/>
          <w:rtl/>
          <w:lang w:bidi="ar-EG"/>
        </w:rPr>
        <w:t>راسلة</w:t>
      </w:r>
      <w:r w:rsidRPr="00D226D5">
        <w:rPr>
          <w:rtl/>
          <w:lang w:bidi="ar-EG"/>
        </w:rPr>
        <w:t xml:space="preserve"> وفقاً للقرار</w:t>
      </w:r>
      <w:r w:rsidR="00E30821">
        <w:rPr>
          <w:rFonts w:hint="cs"/>
          <w:rtl/>
          <w:lang w:bidi="ar-EG"/>
        </w:rPr>
        <w:t> </w:t>
      </w:r>
      <w:r w:rsidRPr="00572B19">
        <w:rPr>
          <w:lang w:val="fr-FR" w:bidi="ar-EG"/>
        </w:rPr>
        <w:t>ITU</w:t>
      </w:r>
      <w:r w:rsidRPr="00D226D5">
        <w:rPr>
          <w:lang w:bidi="ar-EG"/>
        </w:rPr>
        <w:sym w:font="Symbol" w:char="F02D"/>
      </w:r>
      <w:r w:rsidRPr="00572B19">
        <w:rPr>
          <w:lang w:val="fr-FR" w:bidi="ar-EG"/>
        </w:rPr>
        <w:t>R 1</w:t>
      </w:r>
      <w:r w:rsidRPr="00D226D5">
        <w:rPr>
          <w:lang w:bidi="ar-EG"/>
        </w:rPr>
        <w:sym w:font="Symbol" w:char="F02D"/>
      </w:r>
      <w:r w:rsidRPr="00572B19">
        <w:rPr>
          <w:lang w:val="fr-FR" w:bidi="ar-EG"/>
        </w:rPr>
        <w:t>8</w:t>
      </w:r>
      <w:r w:rsidRPr="00D226D5">
        <w:rPr>
          <w:rtl/>
          <w:lang w:bidi="ar-EG"/>
        </w:rPr>
        <w:t xml:space="preserve"> (الفقرة</w:t>
      </w:r>
      <w:r w:rsidRPr="00D226D5">
        <w:rPr>
          <w:rFonts w:hint="cs"/>
          <w:rtl/>
          <w:lang w:bidi="ar-EG"/>
        </w:rPr>
        <w:t> </w:t>
      </w:r>
      <w:r w:rsidRPr="00572B19">
        <w:rPr>
          <w:lang w:val="fr-FR" w:bidi="ar-EG"/>
        </w:rPr>
        <w:t>3.2.5.A2</w:t>
      </w:r>
      <w:r w:rsidRPr="00D226D5">
        <w:rPr>
          <w:rtl/>
          <w:lang w:bidi="ar-EG"/>
        </w:rPr>
        <w:t xml:space="preserve">). </w:t>
      </w:r>
    </w:p>
    <w:p w14:paraId="5B39B55E" w14:textId="58AC4E79" w:rsidR="00A01741" w:rsidRPr="00D226D5" w:rsidRDefault="00A01741" w:rsidP="00A01741">
      <w:pPr>
        <w:pStyle w:val="Tablelegend"/>
        <w:spacing w:before="120"/>
        <w:rPr>
          <w:rtl/>
          <w:lang w:bidi="ar-EG"/>
        </w:rPr>
      </w:pPr>
      <w:r w:rsidRPr="00D226D5">
        <w:rPr>
          <w:rtl/>
          <w:lang w:bidi="ar-EG"/>
        </w:rPr>
        <w:t xml:space="preserve">وقد </w:t>
      </w:r>
      <w:r w:rsidR="00774404" w:rsidRPr="00D226D5">
        <w:rPr>
          <w:rFonts w:hint="cs"/>
          <w:rtl/>
          <w:lang w:bidi="ar-EG"/>
        </w:rPr>
        <w:t>ت</w:t>
      </w:r>
      <w:r w:rsidR="00774404">
        <w:rPr>
          <w:rFonts w:hint="cs"/>
          <w:rtl/>
          <w:lang w:bidi="ar-EG"/>
        </w:rPr>
        <w:t>م</w:t>
      </w:r>
      <w:r w:rsidRPr="00D226D5">
        <w:rPr>
          <w:rtl/>
          <w:lang w:bidi="ar-EG"/>
        </w:rPr>
        <w:t xml:space="preserve"> استيفاء الشروط التي </w:t>
      </w:r>
      <w:r w:rsidR="00774404" w:rsidRPr="00D226D5">
        <w:rPr>
          <w:rFonts w:hint="cs"/>
          <w:rtl/>
          <w:lang w:bidi="ar-EG"/>
        </w:rPr>
        <w:t>ت</w:t>
      </w:r>
      <w:r w:rsidR="00774404">
        <w:rPr>
          <w:rFonts w:hint="cs"/>
          <w:rtl/>
          <w:lang w:bidi="ar-EG"/>
        </w:rPr>
        <w:t>ح</w:t>
      </w:r>
      <w:r w:rsidR="00774404" w:rsidRPr="00D226D5">
        <w:rPr>
          <w:rFonts w:hint="cs"/>
          <w:rtl/>
          <w:lang w:bidi="ar-EG"/>
        </w:rPr>
        <w:t>كم</w:t>
      </w:r>
      <w:r w:rsidRPr="00D226D5">
        <w:rPr>
          <w:rtl/>
          <w:lang w:bidi="ar-EG"/>
        </w:rPr>
        <w:t xml:space="preserve"> </w:t>
      </w:r>
      <w:r w:rsidRPr="00D226D5">
        <w:rPr>
          <w:rFonts w:hint="cs"/>
          <w:rtl/>
          <w:lang w:bidi="ar-EG"/>
        </w:rPr>
        <w:t xml:space="preserve">هذا الإجراء في </w:t>
      </w:r>
      <w:bookmarkStart w:id="0" w:name="_GoBack"/>
      <w:r w:rsidR="00E15BAB" w:rsidRPr="00572B19">
        <w:rPr>
          <w:rFonts w:hint="cs"/>
          <w:rtl/>
          <w:lang w:bidi="ar-EG"/>
        </w:rPr>
        <w:t>29 ديسمبر 2020</w:t>
      </w:r>
      <w:bookmarkEnd w:id="0"/>
      <w:r w:rsidRPr="00D226D5">
        <w:rPr>
          <w:rtl/>
          <w:lang w:bidi="ar-EG"/>
        </w:rPr>
        <w:t>.</w:t>
      </w:r>
    </w:p>
    <w:p w14:paraId="4FEFAE97" w14:textId="7912780A" w:rsidR="00A01741" w:rsidRPr="00D226D5" w:rsidRDefault="00E15BAB" w:rsidP="00A01741">
      <w:pPr>
        <w:pStyle w:val="Tablelegend"/>
        <w:keepNext/>
        <w:keepLines/>
        <w:spacing w:before="120"/>
        <w:rPr>
          <w:rtl/>
          <w:lang w:bidi="ar-EG"/>
        </w:rPr>
      </w:pPr>
      <w:r>
        <w:rPr>
          <w:rFonts w:hint="cs"/>
          <w:rtl/>
          <w:lang w:bidi="ar-EG"/>
        </w:rPr>
        <w:t xml:space="preserve">ويرد نص المسألة </w:t>
      </w:r>
      <w:r w:rsidR="00A01741">
        <w:rPr>
          <w:rtl/>
          <w:lang w:bidi="ar-EG"/>
        </w:rPr>
        <w:t>المواف</w:t>
      </w:r>
      <w:r w:rsidR="00A01741">
        <w:rPr>
          <w:rFonts w:hint="cs"/>
          <w:rtl/>
          <w:lang w:bidi="ar-EG"/>
        </w:rPr>
        <w:t>َ</w:t>
      </w:r>
      <w:r w:rsidR="00A01741">
        <w:rPr>
          <w:rtl/>
          <w:lang w:bidi="ar-EG"/>
        </w:rPr>
        <w:t>ق</w:t>
      </w:r>
      <w:r w:rsidR="00A01741" w:rsidRPr="00D226D5">
        <w:rPr>
          <w:rtl/>
          <w:lang w:bidi="ar-EG"/>
        </w:rPr>
        <w:t xml:space="preserve"> عليها </w:t>
      </w:r>
      <w:r w:rsidR="00A01741">
        <w:rPr>
          <w:rFonts w:hint="cs"/>
          <w:rtl/>
          <w:lang w:bidi="ar-EG"/>
        </w:rPr>
        <w:t xml:space="preserve">في </w:t>
      </w:r>
      <w:r w:rsidR="00A01741" w:rsidRPr="00E15BAB">
        <w:rPr>
          <w:rFonts w:hint="cs"/>
          <w:rtl/>
          <w:lang w:bidi="ar-EG"/>
        </w:rPr>
        <w:t>الملحق بهذه الرسالة</w:t>
      </w:r>
      <w:r>
        <w:rPr>
          <w:rFonts w:hint="cs"/>
          <w:rtl/>
          <w:lang w:bidi="ar-EG"/>
        </w:rPr>
        <w:t xml:space="preserve"> </w:t>
      </w:r>
      <w:r w:rsidR="00A01741">
        <w:rPr>
          <w:rFonts w:hint="cs"/>
          <w:rtl/>
          <w:lang w:bidi="ar-EG"/>
        </w:rPr>
        <w:t xml:space="preserve">لتيسير </w:t>
      </w:r>
      <w:r w:rsidR="00C73C4F">
        <w:rPr>
          <w:rFonts w:hint="cs"/>
          <w:rtl/>
          <w:lang w:bidi="ar-EG"/>
        </w:rPr>
        <w:t>ا</w:t>
      </w:r>
      <w:r w:rsidR="00A01741">
        <w:rPr>
          <w:rFonts w:hint="cs"/>
          <w:rtl/>
          <w:lang w:bidi="ar-EG"/>
        </w:rPr>
        <w:t xml:space="preserve">طلاعكم عليها </w:t>
      </w:r>
      <w:r w:rsidR="00A01741" w:rsidRPr="00D226D5">
        <w:rPr>
          <w:rtl/>
          <w:lang w:bidi="ar-EG"/>
        </w:rPr>
        <w:t xml:space="preserve">وسوف </w:t>
      </w:r>
      <w:r w:rsidR="00A01741">
        <w:rPr>
          <w:rFonts w:hint="cs"/>
          <w:rtl/>
          <w:lang w:bidi="ar-EG"/>
        </w:rPr>
        <w:t>ينشرها الاتحاد</w:t>
      </w:r>
      <w:r w:rsidR="00A01741" w:rsidRPr="00D226D5">
        <w:rPr>
          <w:rtl/>
          <w:lang w:bidi="ar-EG"/>
        </w:rPr>
        <w:t xml:space="preserve">. </w:t>
      </w:r>
    </w:p>
    <w:p w14:paraId="3909AFB9" w14:textId="77777777" w:rsidR="00A01741" w:rsidRDefault="00A01741" w:rsidP="00A01741">
      <w:pPr>
        <w:pStyle w:val="Tablelegend"/>
        <w:keepNext/>
        <w:keepLines/>
        <w:spacing w:before="240"/>
        <w:rPr>
          <w:rtl/>
          <w:lang w:bidi="ar-EG"/>
        </w:rPr>
      </w:pPr>
      <w:r>
        <w:rPr>
          <w:rFonts w:hint="cs"/>
          <w:rtl/>
          <w:lang w:bidi="ar-EG"/>
        </w:rPr>
        <w:t>وتفضلوا بقبول فائق التقدير والاحترام.</w:t>
      </w:r>
    </w:p>
    <w:p w14:paraId="331140FF" w14:textId="06A3C397" w:rsidR="00F16820" w:rsidRDefault="00F16820" w:rsidP="00F16820">
      <w:pPr>
        <w:spacing w:before="1440"/>
        <w:jc w:val="left"/>
      </w:pPr>
      <w:r w:rsidRPr="00F16820">
        <w:rPr>
          <w:rtl/>
        </w:rPr>
        <w:t xml:space="preserve">ماريو </w:t>
      </w:r>
      <w:proofErr w:type="spellStart"/>
      <w:r w:rsidRPr="00F16820">
        <w:rPr>
          <w:rtl/>
        </w:rPr>
        <w:t>مانيفيتش</w:t>
      </w:r>
      <w:proofErr w:type="spellEnd"/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539330CD" w14:textId="2AD24041" w:rsidR="00A01741" w:rsidRDefault="00E15BAB" w:rsidP="00D801C1">
      <w:pPr>
        <w:spacing w:before="600"/>
        <w:rPr>
          <w:lang w:bidi="ar-EG"/>
        </w:rPr>
      </w:pPr>
      <w:r>
        <w:rPr>
          <w:rFonts w:hint="cs"/>
          <w:b/>
          <w:bCs/>
          <w:rtl/>
          <w:lang w:bidi="ar-EG"/>
        </w:rPr>
        <w:t>الملحق</w:t>
      </w:r>
      <w:r w:rsidR="00A01741">
        <w:rPr>
          <w:rFonts w:hint="cs"/>
          <w:rtl/>
          <w:lang w:bidi="ar-EG"/>
        </w:rPr>
        <w:t xml:space="preserve">: </w:t>
      </w:r>
      <w:r>
        <w:rPr>
          <w:rFonts w:hint="cs"/>
          <w:rtl/>
          <w:lang w:bidi="ar-EG"/>
        </w:rPr>
        <w:t>1</w:t>
      </w:r>
    </w:p>
    <w:p w14:paraId="37F73850" w14:textId="77777777" w:rsidR="00FC09E8" w:rsidRDefault="00FC09E8" w:rsidP="00A01741">
      <w:pPr>
        <w:rPr>
          <w:rtl/>
        </w:rPr>
      </w:pPr>
      <w:r>
        <w:rPr>
          <w:rtl/>
        </w:rPr>
        <w:br w:type="page"/>
      </w:r>
    </w:p>
    <w:p w14:paraId="5C3E9B0C" w14:textId="59186245" w:rsidR="00A01741" w:rsidRDefault="00774404" w:rsidP="00610F25">
      <w:pPr>
        <w:pStyle w:val="AnnexNotitle"/>
        <w:spacing w:after="0"/>
        <w:rPr>
          <w:rtl/>
        </w:rPr>
      </w:pPr>
      <w:r w:rsidRPr="0088113C">
        <w:rPr>
          <w:rFonts w:hint="cs"/>
          <w:rtl/>
        </w:rPr>
        <w:lastRenderedPageBreak/>
        <w:t>الملحق</w:t>
      </w:r>
    </w:p>
    <w:p w14:paraId="28115C03" w14:textId="3183A331" w:rsidR="00E15BAB" w:rsidRPr="00E15BAB" w:rsidRDefault="00E15BAB" w:rsidP="00E15BAB">
      <w:pPr>
        <w:pStyle w:val="QuestionNoBR"/>
        <w:rPr>
          <w:rFonts w:ascii="Dubai" w:hAnsi="Dubai" w:cs="Dubai"/>
          <w:szCs w:val="26"/>
          <w:rtl/>
        </w:rPr>
      </w:pPr>
      <w:r w:rsidRPr="00E15BAB">
        <w:rPr>
          <w:rFonts w:ascii="Dubai" w:hAnsi="Dubai" w:cs="Dubai" w:hint="cs"/>
          <w:szCs w:val="26"/>
          <w:rtl/>
        </w:rPr>
        <w:t xml:space="preserve">المسألة </w:t>
      </w:r>
      <w:r w:rsidRPr="00E15BAB">
        <w:rPr>
          <w:rFonts w:ascii="Dubai" w:hAnsi="Dubai" w:cs="Dubai"/>
          <w:szCs w:val="26"/>
        </w:rPr>
        <w:t>ITU-R 143-</w:t>
      </w:r>
      <w:r w:rsidR="005760FC">
        <w:rPr>
          <w:rFonts w:ascii="Dubai" w:hAnsi="Dubai" w:cs="Dubai"/>
          <w:szCs w:val="26"/>
        </w:rPr>
        <w:t>2</w:t>
      </w:r>
      <w:r w:rsidRPr="00E15BAB">
        <w:rPr>
          <w:rFonts w:ascii="Dubai" w:hAnsi="Dubai" w:cs="Dubai"/>
          <w:szCs w:val="26"/>
        </w:rPr>
        <w:t>/6</w:t>
      </w:r>
    </w:p>
    <w:p w14:paraId="3D039710" w14:textId="186AE4F0" w:rsidR="00E15BAB" w:rsidRPr="00284C54" w:rsidRDefault="00E15BAB" w:rsidP="00E15BAB">
      <w:pPr>
        <w:pStyle w:val="Questiontitle"/>
        <w:rPr>
          <w:rtl/>
        </w:rPr>
      </w:pPr>
      <w:r>
        <w:rPr>
          <w:rFonts w:hint="cs"/>
          <w:rtl/>
        </w:rPr>
        <w:t>أنظمة الوسائط الحسية</w:t>
      </w:r>
      <w:r w:rsidRPr="00284C54">
        <w:rPr>
          <w:rFonts w:hint="cs"/>
          <w:rtl/>
        </w:rPr>
        <w:t xml:space="preserve"> الغامرة</w:t>
      </w:r>
      <w:r>
        <w:rPr>
          <w:rStyle w:val="FootnoteReference"/>
          <w:rtl/>
        </w:rPr>
        <w:footnoteReference w:id="1"/>
      </w:r>
      <w:r w:rsidRPr="00284C54">
        <w:rPr>
          <w:rFonts w:hint="cs"/>
          <w:rtl/>
        </w:rPr>
        <w:t xml:space="preserve"> المتقدمة</w:t>
      </w:r>
      <w:r w:rsidRPr="00284C54">
        <w:rPr>
          <w:rtl/>
        </w:rPr>
        <w:br/>
      </w:r>
      <w:r w:rsidRPr="00284C54">
        <w:rPr>
          <w:rFonts w:hint="cs"/>
          <w:rtl/>
        </w:rPr>
        <w:t>من أجل إنتاج برامج الإذاعة وتبادلها</w:t>
      </w:r>
      <w:r>
        <w:rPr>
          <w:rFonts w:hint="cs"/>
          <w:rtl/>
        </w:rPr>
        <w:t xml:space="preserve"> وعرضها</w:t>
      </w:r>
    </w:p>
    <w:p w14:paraId="4DC70E96" w14:textId="77777777" w:rsidR="00E15BAB" w:rsidRPr="00B95074" w:rsidRDefault="00E15BAB" w:rsidP="00E15BAB">
      <w:pPr>
        <w:pStyle w:val="Questiondate"/>
      </w:pPr>
      <w:r w:rsidRPr="00B95074">
        <w:rPr>
          <w:rFonts w:hint="cs"/>
          <w:rtl/>
        </w:rPr>
        <w:t> </w:t>
      </w:r>
      <w:r w:rsidRPr="00B95074">
        <w:t>(</w:t>
      </w:r>
      <w:r>
        <w:t>2020-</w:t>
      </w:r>
      <w:r w:rsidRPr="00B95074">
        <w:t>2019-2017)</w:t>
      </w:r>
    </w:p>
    <w:p w14:paraId="68877F29" w14:textId="77777777" w:rsidR="00E15BAB" w:rsidRPr="00284C54" w:rsidRDefault="00E15BAB" w:rsidP="00E15BAB">
      <w:pPr>
        <w:pStyle w:val="Normalaftertitle"/>
        <w:rPr>
          <w:rtl/>
          <w:lang w:bidi="ar-EG"/>
        </w:rPr>
      </w:pPr>
      <w:r w:rsidRPr="00284C54">
        <w:rPr>
          <w:rtl/>
          <w:lang w:bidi="ar-EG"/>
        </w:rPr>
        <w:t>إن جمعية الاتصالات الراديوية للاتحاد الدولي للاتصالات،</w:t>
      </w:r>
    </w:p>
    <w:p w14:paraId="31262C99" w14:textId="77777777" w:rsidR="00E15BAB" w:rsidRPr="00284C54" w:rsidRDefault="00E15BAB" w:rsidP="00E15BAB">
      <w:pPr>
        <w:pStyle w:val="Call"/>
        <w:rPr>
          <w:rtl/>
          <w:lang w:bidi="ar-EG"/>
        </w:rPr>
      </w:pPr>
      <w:r w:rsidRPr="00284C54">
        <w:rPr>
          <w:rtl/>
          <w:lang w:bidi="ar-EG"/>
        </w:rPr>
        <w:t>إذ تضع في اعتبارها</w:t>
      </w:r>
    </w:p>
    <w:p w14:paraId="2089C838" w14:textId="57DD8C60" w:rsidR="00E15BAB" w:rsidRPr="00284C54" w:rsidRDefault="00E15BAB" w:rsidP="00E15BAB">
      <w:pPr>
        <w:rPr>
          <w:rtl/>
          <w:lang w:bidi="ar-EG"/>
        </w:rPr>
      </w:pPr>
      <w:r w:rsidRPr="00284C54">
        <w:rPr>
          <w:i/>
          <w:iCs/>
          <w:rtl/>
          <w:lang w:bidi="ar-EG"/>
        </w:rPr>
        <w:t xml:space="preserve"> </w:t>
      </w:r>
      <w:proofErr w:type="gramStart"/>
      <w:r w:rsidRPr="00284C54">
        <w:rPr>
          <w:i/>
          <w:iCs/>
          <w:rtl/>
          <w:lang w:bidi="ar-EG"/>
        </w:rPr>
        <w:t>أ )</w:t>
      </w:r>
      <w:proofErr w:type="gramEnd"/>
      <w:r w:rsidRPr="00284C54">
        <w:rPr>
          <w:rtl/>
          <w:lang w:bidi="ar-EG"/>
        </w:rPr>
        <w:tab/>
        <w:t>أن الواقع الافتراضي</w:t>
      </w:r>
      <w:r>
        <w:rPr>
          <w:rFonts w:hint="cs"/>
          <w:rtl/>
          <w:lang w:bidi="ar-EG"/>
        </w:rPr>
        <w:t xml:space="preserve"> والواقع المزيد</w:t>
      </w:r>
      <w:r w:rsidRPr="00284C54">
        <w:rPr>
          <w:rtl/>
          <w:lang w:bidi="ar-EG"/>
        </w:rPr>
        <w:t xml:space="preserve"> و</w:t>
      </w:r>
      <w:r w:rsidRPr="00284C54">
        <w:rPr>
          <w:rFonts w:hint="cs"/>
          <w:rtl/>
          <w:lang w:bidi="ar-EG"/>
        </w:rPr>
        <w:t>ال</w:t>
      </w:r>
      <w:r w:rsidRPr="00284C54">
        <w:rPr>
          <w:rtl/>
          <w:lang w:bidi="ar-EG"/>
        </w:rPr>
        <w:t>تكنولوجيات</w:t>
      </w:r>
      <w:r w:rsidRPr="00284C54">
        <w:rPr>
          <w:rFonts w:hint="cs"/>
          <w:rtl/>
          <w:lang w:bidi="ar-EG"/>
        </w:rPr>
        <w:t xml:space="preserve"> </w:t>
      </w:r>
      <w:proofErr w:type="spellStart"/>
      <w:r w:rsidRPr="00284C54">
        <w:rPr>
          <w:rFonts w:hint="cs"/>
          <w:rtl/>
          <w:lang w:bidi="ar-EG"/>
        </w:rPr>
        <w:t>الفيديوية</w:t>
      </w:r>
      <w:proofErr w:type="spellEnd"/>
      <w:r w:rsidRPr="00284C54">
        <w:rPr>
          <w:rtl/>
          <w:lang w:bidi="ar-EG"/>
        </w:rPr>
        <w:t xml:space="preserve"> </w:t>
      </w:r>
      <w:proofErr w:type="spellStart"/>
      <w:r w:rsidRPr="00284C54">
        <w:rPr>
          <w:vertAlign w:val="superscript"/>
        </w:rPr>
        <w:t>o</w:t>
      </w:r>
      <w:r w:rsidRPr="00284C54">
        <w:t>360</w:t>
      </w:r>
      <w:proofErr w:type="spellEnd"/>
      <w:r w:rsidRPr="00284C54">
        <w:rPr>
          <w:rtl/>
          <w:lang w:bidi="ar-EG"/>
        </w:rPr>
        <w:t xml:space="preserve"> </w:t>
      </w:r>
      <w:r w:rsidRPr="00284C54">
        <w:rPr>
          <w:rFonts w:hint="cs"/>
          <w:rtl/>
          <w:lang w:bidi="ar-EG"/>
        </w:rPr>
        <w:t xml:space="preserve">والتكنولوجيات </w:t>
      </w:r>
      <w:proofErr w:type="spellStart"/>
      <w:r w:rsidRPr="00284C54">
        <w:rPr>
          <w:rFonts w:hint="cs"/>
          <w:rtl/>
          <w:lang w:bidi="ar-EG"/>
        </w:rPr>
        <w:t>الفيديوية</w:t>
      </w:r>
      <w:proofErr w:type="spellEnd"/>
      <w:r w:rsidRPr="00284C54">
        <w:rPr>
          <w:rFonts w:hint="cs"/>
          <w:rtl/>
          <w:lang w:bidi="ar-EG"/>
        </w:rPr>
        <w:t xml:space="preserve"> وال</w:t>
      </w:r>
      <w:r>
        <w:rPr>
          <w:rFonts w:hint="cs"/>
          <w:rtl/>
          <w:lang w:bidi="ar-EG"/>
        </w:rPr>
        <w:t>سمعية</w:t>
      </w:r>
      <w:r w:rsidRPr="00284C54">
        <w:rPr>
          <w:rFonts w:hint="cs"/>
          <w:rtl/>
          <w:lang w:bidi="ar-EG"/>
        </w:rPr>
        <w:t xml:space="preserve"> ثلاثية الأبعاد</w:t>
      </w:r>
      <w:r>
        <w:rPr>
          <w:rFonts w:hint="eastAsia"/>
          <w:rtl/>
          <w:lang w:bidi="ar-EG"/>
        </w:rPr>
        <w:t> </w:t>
      </w:r>
      <w:r w:rsidRPr="00284C54">
        <w:rPr>
          <w:lang w:bidi="ar-EG"/>
        </w:rPr>
        <w:t>(3D)</w:t>
      </w:r>
      <w:r w:rsidRPr="00284C54">
        <w:rPr>
          <w:rFonts w:hint="cs"/>
          <w:rtl/>
          <w:lang w:bidi="ar-EG"/>
        </w:rPr>
        <w:t xml:space="preserve"> </w:t>
      </w:r>
      <w:r w:rsidRPr="00284C54">
        <w:rPr>
          <w:rtl/>
          <w:lang w:bidi="ar-EG"/>
        </w:rPr>
        <w:t xml:space="preserve">وتكنولوجيات الوسائط </w:t>
      </w:r>
      <w:r>
        <w:rPr>
          <w:rFonts w:hint="cs"/>
          <w:rtl/>
          <w:lang w:bidi="ar-EG"/>
        </w:rPr>
        <w:t xml:space="preserve">الحسية </w:t>
      </w:r>
      <w:r w:rsidRPr="00284C54">
        <w:rPr>
          <w:rtl/>
          <w:lang w:bidi="ar-EG"/>
        </w:rPr>
        <w:t>الغامرة الأخرى أثارت</w:t>
      </w:r>
      <w:r w:rsidRPr="00284C54">
        <w:rPr>
          <w:rFonts w:hint="cs"/>
          <w:rtl/>
          <w:lang w:bidi="ar-EG"/>
        </w:rPr>
        <w:t xml:space="preserve"> اهتمام مقدمي المحتوى والجمهور وموردي التكنولوجيات المرتبطة بها للمستهلكين</w:t>
      </w:r>
      <w:r w:rsidRPr="00284C54">
        <w:rPr>
          <w:rtl/>
          <w:lang w:bidi="ar-EG"/>
        </w:rPr>
        <w:t>؛</w:t>
      </w:r>
    </w:p>
    <w:p w14:paraId="60D2CFA1" w14:textId="77777777" w:rsidR="00E15BAB" w:rsidRDefault="00E15BAB" w:rsidP="00E15BAB">
      <w:pPr>
        <w:rPr>
          <w:rtl/>
          <w:lang w:bidi="ar-EG"/>
        </w:rPr>
      </w:pPr>
      <w:r w:rsidRPr="00284C54">
        <w:rPr>
          <w:i/>
          <w:iCs/>
          <w:rtl/>
          <w:lang w:bidi="ar-EG"/>
        </w:rPr>
        <w:t>ب)</w:t>
      </w:r>
      <w:r w:rsidRPr="00284C54">
        <w:rPr>
          <w:rtl/>
          <w:lang w:bidi="ar-EG"/>
        </w:rPr>
        <w:tab/>
      </w:r>
      <w:r w:rsidRPr="00284C54">
        <w:rPr>
          <w:rFonts w:hint="cs"/>
          <w:rtl/>
          <w:lang w:bidi="ar-EG"/>
        </w:rPr>
        <w:t>أن منتجي برامج الإذاعة والتلفزيون وغيرهم يقومون باستكشاف الأنظمة الغامرة المتقدمة</w:t>
      </w:r>
      <w:r>
        <w:rPr>
          <w:rFonts w:hint="cs"/>
          <w:rtl/>
          <w:lang w:bidi="ar-EG"/>
        </w:rPr>
        <w:t xml:space="preserve"> تلك</w:t>
      </w:r>
      <w:r w:rsidRPr="00284C54">
        <w:rPr>
          <w:rFonts w:hint="cs"/>
          <w:rtl/>
          <w:lang w:bidi="ar-EG"/>
        </w:rPr>
        <w:t xml:space="preserve"> لتعزيز تجربة الجمهور فيما</w:t>
      </w:r>
      <w:r w:rsidRPr="00284C54">
        <w:rPr>
          <w:rFonts w:hint="eastAsia"/>
          <w:rtl/>
          <w:lang w:bidi="ar-EG"/>
        </w:rPr>
        <w:t> </w:t>
      </w:r>
      <w:r w:rsidRPr="00284C54">
        <w:rPr>
          <w:rFonts w:hint="cs"/>
          <w:rtl/>
          <w:lang w:bidi="ar-EG"/>
        </w:rPr>
        <w:t>يخص المحتوى</w:t>
      </w:r>
      <w:r w:rsidRPr="00284C54">
        <w:rPr>
          <w:rtl/>
          <w:lang w:bidi="ar-EG"/>
        </w:rPr>
        <w:t>؛</w:t>
      </w:r>
    </w:p>
    <w:p w14:paraId="127431AD" w14:textId="77777777" w:rsidR="00E15BAB" w:rsidRPr="00284C54" w:rsidRDefault="00E15BAB" w:rsidP="00E15BAB">
      <w:pPr>
        <w:rPr>
          <w:rtl/>
          <w:lang w:bidi="ar-EG"/>
        </w:rPr>
      </w:pPr>
      <w:r w:rsidRPr="00E15BAB">
        <w:rPr>
          <w:i/>
          <w:iCs/>
          <w:rtl/>
          <w:lang w:bidi="ar-EG"/>
        </w:rPr>
        <w:t>ج)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أنه يجري تطوير أنظمة لزيادة تعزيز الوسائط الحسية الغامرة باستخدام التكنولوجيات اللمسية؛</w:t>
      </w:r>
    </w:p>
    <w:p w14:paraId="0EA279B1" w14:textId="695F19C3" w:rsidR="00E15BAB" w:rsidRPr="00284C54" w:rsidRDefault="00E15BAB" w:rsidP="00E15BAB">
      <w:pPr>
        <w:rPr>
          <w:spacing w:val="-2"/>
          <w:rtl/>
          <w:lang w:bidi="ar-EG"/>
        </w:rPr>
      </w:pPr>
      <w:r w:rsidRPr="00E15BAB">
        <w:rPr>
          <w:i/>
          <w:iCs/>
          <w:spacing w:val="-2"/>
          <w:sz w:val="2"/>
          <w:szCs w:val="2"/>
          <w:rtl/>
          <w:lang w:bidi="ar-EG"/>
        </w:rPr>
        <w:t xml:space="preserve"> </w:t>
      </w:r>
      <w:proofErr w:type="gramStart"/>
      <w:r>
        <w:rPr>
          <w:rFonts w:hint="cs"/>
          <w:i/>
          <w:iCs/>
          <w:spacing w:val="-2"/>
          <w:rtl/>
          <w:lang w:bidi="ar-EG"/>
        </w:rPr>
        <w:t>د </w:t>
      </w:r>
      <w:r w:rsidRPr="00284C54">
        <w:rPr>
          <w:i/>
          <w:iCs/>
          <w:spacing w:val="-2"/>
          <w:rtl/>
          <w:lang w:bidi="ar-EG"/>
        </w:rPr>
        <w:t>)</w:t>
      </w:r>
      <w:proofErr w:type="gramEnd"/>
      <w:r w:rsidRPr="00284C54">
        <w:rPr>
          <w:spacing w:val="-2"/>
          <w:rtl/>
          <w:lang w:bidi="ar-EG"/>
        </w:rPr>
        <w:tab/>
      </w:r>
      <w:r w:rsidRPr="00284C54">
        <w:rPr>
          <w:rFonts w:hint="cs"/>
          <w:spacing w:val="-2"/>
          <w:rtl/>
          <w:lang w:bidi="ar-EG"/>
        </w:rPr>
        <w:t>أن محتوى الوسائط</w:t>
      </w:r>
      <w:r>
        <w:rPr>
          <w:rFonts w:hint="cs"/>
          <w:spacing w:val="-2"/>
          <w:rtl/>
          <w:lang w:bidi="ar-EG"/>
        </w:rPr>
        <w:t xml:space="preserve"> الحسية</w:t>
      </w:r>
      <w:r w:rsidRPr="00284C54">
        <w:rPr>
          <w:rFonts w:hint="cs"/>
          <w:spacing w:val="-2"/>
          <w:rtl/>
          <w:lang w:bidi="ar-EG"/>
        </w:rPr>
        <w:t xml:space="preserve"> الغامرة غالباً ما يُكتسب ويُنتج في الوقت الحالي للوفاء بمتطلبات تكنولوجيات محددة للبث أو</w:t>
      </w:r>
      <w:r w:rsidRPr="00284C54">
        <w:rPr>
          <w:rFonts w:hint="eastAsia"/>
          <w:spacing w:val="-2"/>
          <w:rtl/>
          <w:lang w:bidi="ar-EG"/>
        </w:rPr>
        <w:t> </w:t>
      </w:r>
      <w:r w:rsidRPr="00284C54">
        <w:rPr>
          <w:rFonts w:hint="cs"/>
          <w:spacing w:val="-2"/>
          <w:rtl/>
          <w:lang w:bidi="ar-EG"/>
        </w:rPr>
        <w:t>التوزيع</w:t>
      </w:r>
      <w:r w:rsidRPr="00284C54">
        <w:rPr>
          <w:spacing w:val="-2"/>
          <w:rtl/>
          <w:lang w:bidi="ar-EG"/>
        </w:rPr>
        <w:t>؛</w:t>
      </w:r>
    </w:p>
    <w:p w14:paraId="0A23257D" w14:textId="51591203" w:rsidR="00E15BAB" w:rsidRPr="00284C54" w:rsidRDefault="00E15BAB" w:rsidP="00E15BAB">
      <w:pPr>
        <w:rPr>
          <w:rtl/>
          <w:lang w:bidi="ar-EG"/>
        </w:rPr>
      </w:pPr>
      <w:proofErr w:type="gramStart"/>
      <w:r>
        <w:rPr>
          <w:rFonts w:hint="cs"/>
          <w:i/>
          <w:iCs/>
          <w:rtl/>
          <w:lang w:bidi="ar-EG"/>
        </w:rPr>
        <w:t>هـ</w:t>
      </w:r>
      <w:r w:rsidRPr="00284C54">
        <w:rPr>
          <w:rFonts w:hint="cs"/>
          <w:i/>
          <w:iCs/>
          <w:rtl/>
          <w:lang w:bidi="ar-EG"/>
        </w:rPr>
        <w:t xml:space="preserve"> </w:t>
      </w:r>
      <w:r w:rsidRPr="00284C54">
        <w:rPr>
          <w:i/>
          <w:iCs/>
          <w:rtl/>
          <w:lang w:bidi="ar-EG"/>
        </w:rPr>
        <w:t>)</w:t>
      </w:r>
      <w:proofErr w:type="gramEnd"/>
      <w:r w:rsidRPr="00284C54">
        <w:rPr>
          <w:rtl/>
          <w:lang w:bidi="ar-EG"/>
        </w:rPr>
        <w:tab/>
      </w:r>
      <w:r w:rsidRPr="00284C54">
        <w:rPr>
          <w:rFonts w:hint="cs"/>
          <w:rtl/>
          <w:lang w:bidi="ar-EG"/>
        </w:rPr>
        <w:t xml:space="preserve">أنه لا توجد أي تدابير أو وسائل متفق عليها لتقييم جودة الصور والصوت المرتبط بها </w:t>
      </w:r>
      <w:r>
        <w:rPr>
          <w:rFonts w:hint="cs"/>
          <w:rtl/>
          <w:lang w:bidi="ar-EG"/>
        </w:rPr>
        <w:t>والاستنساخ اللمسي لمحتوى الوسائط الحسية الغامرة المتقدمة</w:t>
      </w:r>
      <w:r w:rsidRPr="00284C54">
        <w:rPr>
          <w:rtl/>
          <w:lang w:bidi="ar-EG"/>
        </w:rPr>
        <w:t>؛</w:t>
      </w:r>
    </w:p>
    <w:p w14:paraId="0161EA01" w14:textId="7B3DAF53" w:rsidR="00E15BAB" w:rsidRPr="006C1DB7" w:rsidRDefault="00E15BAB" w:rsidP="00E15BAB">
      <w:pPr>
        <w:rPr>
          <w:rtl/>
        </w:rPr>
      </w:pPr>
      <w:r w:rsidRPr="002C0D96">
        <w:rPr>
          <w:rFonts w:hint="cs"/>
          <w:i/>
          <w:iCs/>
          <w:sz w:val="2"/>
          <w:szCs w:val="2"/>
          <w:rtl/>
          <w:lang w:bidi="ar-EG"/>
        </w:rPr>
        <w:t> </w:t>
      </w:r>
      <w:proofErr w:type="gramStart"/>
      <w:r>
        <w:rPr>
          <w:rFonts w:hint="cs"/>
          <w:i/>
          <w:iCs/>
          <w:rtl/>
          <w:lang w:bidi="ar-EG"/>
        </w:rPr>
        <w:t>و</w:t>
      </w:r>
      <w:r w:rsidRPr="00284C54">
        <w:rPr>
          <w:rFonts w:hint="cs"/>
          <w:i/>
          <w:iCs/>
          <w:rtl/>
          <w:lang w:bidi="ar-EG"/>
        </w:rPr>
        <w:t xml:space="preserve"> </w:t>
      </w:r>
      <w:r w:rsidRPr="00284C54">
        <w:rPr>
          <w:i/>
          <w:iCs/>
          <w:rtl/>
          <w:lang w:bidi="ar-EG"/>
        </w:rPr>
        <w:t>)</w:t>
      </w:r>
      <w:proofErr w:type="gramEnd"/>
      <w:r w:rsidRPr="00284C54">
        <w:rPr>
          <w:rtl/>
          <w:lang w:bidi="ar-EG"/>
        </w:rPr>
        <w:tab/>
      </w:r>
      <w:r w:rsidRPr="00284C54">
        <w:rPr>
          <w:rFonts w:hint="cs"/>
          <w:rtl/>
          <w:lang w:bidi="ar-EG"/>
        </w:rPr>
        <w:t xml:space="preserve">أنه لا توجد أي معايير لتحديد ما إذا كانت "جودة التجربة" التي يقدمها </w:t>
      </w:r>
      <w:r w:rsidRPr="009241B8">
        <w:rPr>
          <w:rtl/>
          <w:lang w:bidi="ar-EG"/>
        </w:rPr>
        <w:t>محتوى الوسائط الحسية الغامرة المتقدمة</w:t>
      </w:r>
      <w:r>
        <w:rPr>
          <w:rFonts w:hint="cs"/>
          <w:rtl/>
          <w:lang w:bidi="ar-EG"/>
        </w:rPr>
        <w:t xml:space="preserve"> </w:t>
      </w:r>
      <w:r w:rsidRPr="00284C54">
        <w:rPr>
          <w:rFonts w:hint="cs"/>
          <w:rtl/>
          <w:lang w:bidi="ar-EG"/>
        </w:rPr>
        <w:t>تفي بتوقعات الجمهور المستهدف</w:t>
      </w:r>
      <w:r w:rsidRPr="00284C54">
        <w:rPr>
          <w:rtl/>
          <w:lang w:bidi="ar-EG"/>
        </w:rPr>
        <w:t>؛</w:t>
      </w:r>
    </w:p>
    <w:p w14:paraId="245AE7AE" w14:textId="087BED8E" w:rsidR="00E15BAB" w:rsidRPr="00284C54" w:rsidRDefault="00E15BAB" w:rsidP="00E15BAB">
      <w:pPr>
        <w:rPr>
          <w:rtl/>
        </w:rPr>
      </w:pPr>
      <w:proofErr w:type="gramStart"/>
      <w:r>
        <w:rPr>
          <w:rFonts w:hint="cs"/>
          <w:i/>
          <w:iCs/>
          <w:rtl/>
        </w:rPr>
        <w:t>ز</w:t>
      </w:r>
      <w:r w:rsidRPr="00284C54">
        <w:rPr>
          <w:rFonts w:hint="eastAsia"/>
          <w:i/>
          <w:iCs/>
          <w:rtl/>
        </w:rPr>
        <w:t> </w:t>
      </w:r>
      <w:r w:rsidRPr="00284C54">
        <w:rPr>
          <w:rFonts w:hint="cs"/>
          <w:i/>
          <w:iCs/>
          <w:rtl/>
        </w:rPr>
        <w:t>)</w:t>
      </w:r>
      <w:proofErr w:type="gramEnd"/>
      <w:r w:rsidRPr="00284C54">
        <w:rPr>
          <w:rFonts w:hint="cs"/>
          <w:rtl/>
        </w:rPr>
        <w:tab/>
        <w:t>أن الهيئات الإذاعية تقوم بتوزيع محتوى البرامج للجمهور عبر عدد متزايد من منصات البث التفاعلية؛</w:t>
      </w:r>
    </w:p>
    <w:p w14:paraId="4E76C458" w14:textId="7B880023" w:rsidR="00E15BAB" w:rsidRPr="00284C54" w:rsidRDefault="00E15BAB" w:rsidP="00E15BAB">
      <w:pPr>
        <w:rPr>
          <w:rtl/>
        </w:rPr>
      </w:pPr>
      <w:r>
        <w:rPr>
          <w:rFonts w:hint="cs"/>
          <w:i/>
          <w:iCs/>
          <w:rtl/>
          <w:lang w:bidi="ar-EG"/>
        </w:rPr>
        <w:t>ح</w:t>
      </w:r>
      <w:r w:rsidRPr="00284C54">
        <w:rPr>
          <w:rFonts w:hint="cs"/>
          <w:i/>
          <w:iCs/>
          <w:rtl/>
          <w:lang w:bidi="ar-EG"/>
        </w:rPr>
        <w:t>)</w:t>
      </w:r>
      <w:r w:rsidRPr="00284C54">
        <w:rPr>
          <w:rFonts w:hint="cs"/>
          <w:rtl/>
          <w:lang w:bidi="ar-EG"/>
        </w:rPr>
        <w:tab/>
        <w:t>أن</w:t>
      </w:r>
      <w:r>
        <w:rPr>
          <w:rFonts w:hint="cs"/>
          <w:rtl/>
          <w:lang w:bidi="ar-EG"/>
        </w:rPr>
        <w:t xml:space="preserve"> بعض</w:t>
      </w:r>
      <w:r w:rsidRPr="00284C54">
        <w:rPr>
          <w:rFonts w:hint="cs"/>
          <w:rtl/>
          <w:lang w:bidi="ar-EG"/>
        </w:rPr>
        <w:t xml:space="preserve"> المشاهدين أشاروا إلى تعرضهم لإجهاد العين أو الدوخة أو الغثيان عند مشاهدة بعض محتوى الواقع الافتراضي أو</w:t>
      </w:r>
      <w:r w:rsidRPr="00284C54">
        <w:rPr>
          <w:rFonts w:hint="eastAsia"/>
          <w:rtl/>
          <w:lang w:bidi="ar-EG"/>
        </w:rPr>
        <w:t> </w:t>
      </w:r>
      <w:r w:rsidRPr="00284C54">
        <w:rPr>
          <w:rFonts w:hint="cs"/>
          <w:rtl/>
          <w:lang w:bidi="ar-EG"/>
        </w:rPr>
        <w:t>الواقع المزيد، وأن معلمات أداء الأجهزة ووقت العرض ونوع المحتوى كلها عوامل قد تساهم في ردود الأفعال غير</w:t>
      </w:r>
      <w:r>
        <w:rPr>
          <w:rFonts w:hint="eastAsia"/>
          <w:rtl/>
          <w:lang w:bidi="ar-EG"/>
        </w:rPr>
        <w:t> </w:t>
      </w:r>
      <w:r w:rsidRPr="00284C54">
        <w:rPr>
          <w:rFonts w:hint="cs"/>
          <w:rtl/>
          <w:lang w:bidi="ar-EG"/>
        </w:rPr>
        <w:t>المرغوبة هذه،</w:t>
      </w:r>
    </w:p>
    <w:p w14:paraId="3D5749E9" w14:textId="77777777" w:rsidR="00E15BAB" w:rsidRPr="00284C54" w:rsidRDefault="00E15BAB" w:rsidP="00E15BAB">
      <w:pPr>
        <w:pStyle w:val="Call"/>
        <w:rPr>
          <w:i w:val="0"/>
          <w:iCs w:val="0"/>
          <w:rtl/>
          <w:lang w:bidi="ar-EG"/>
        </w:rPr>
      </w:pPr>
      <w:r w:rsidRPr="00284C54">
        <w:rPr>
          <w:rtl/>
          <w:lang w:bidi="ar-EG"/>
        </w:rPr>
        <w:t xml:space="preserve">تقرر </w:t>
      </w:r>
      <w:r w:rsidRPr="00284C54">
        <w:rPr>
          <w:rFonts w:hint="cs"/>
          <w:i w:val="0"/>
          <w:iCs w:val="0"/>
          <w:rtl/>
          <w:lang w:bidi="ar-EG"/>
        </w:rPr>
        <w:t>أن تخضع</w:t>
      </w:r>
      <w:r w:rsidRPr="00284C54">
        <w:rPr>
          <w:i w:val="0"/>
          <w:iCs w:val="0"/>
          <w:rtl/>
          <w:lang w:bidi="ar-EG"/>
        </w:rPr>
        <w:t xml:space="preserve"> المسائل التالية</w:t>
      </w:r>
      <w:r w:rsidRPr="00284C54">
        <w:rPr>
          <w:rFonts w:hint="cs"/>
          <w:i w:val="0"/>
          <w:iCs w:val="0"/>
          <w:rtl/>
          <w:lang w:bidi="ar-EG"/>
        </w:rPr>
        <w:t xml:space="preserve"> للدراسة</w:t>
      </w:r>
    </w:p>
    <w:p w14:paraId="58BB3B05" w14:textId="0AF7D8B1" w:rsidR="00E15BAB" w:rsidRPr="00284C54" w:rsidRDefault="00E15BAB" w:rsidP="00E15BAB">
      <w:pPr>
        <w:rPr>
          <w:rtl/>
          <w:lang w:bidi="ar-EG"/>
        </w:rPr>
      </w:pPr>
      <w:r w:rsidRPr="00284C54">
        <w:t>1</w:t>
      </w:r>
      <w:r w:rsidRPr="00284C54">
        <w:rPr>
          <w:rtl/>
          <w:lang w:bidi="ar-EG"/>
        </w:rPr>
        <w:tab/>
      </w:r>
      <w:r w:rsidRPr="00284C54">
        <w:rPr>
          <w:rFonts w:hint="cs"/>
          <w:rtl/>
          <w:lang w:bidi="ar-EG"/>
        </w:rPr>
        <w:t xml:space="preserve">ما </w:t>
      </w:r>
      <w:r w:rsidRPr="00284C54">
        <w:rPr>
          <w:rFonts w:hint="cs"/>
          <w:rtl/>
        </w:rPr>
        <w:t>هي المعلمات</w:t>
      </w:r>
      <w:r>
        <w:rPr>
          <w:rFonts w:hint="cs"/>
          <w:rtl/>
        </w:rPr>
        <w:t xml:space="preserve"> السمعية </w:t>
      </w:r>
      <w:proofErr w:type="spellStart"/>
      <w:r>
        <w:rPr>
          <w:rFonts w:hint="cs"/>
          <w:rtl/>
        </w:rPr>
        <w:t>والفيديوية</w:t>
      </w:r>
      <w:proofErr w:type="spellEnd"/>
      <w:r>
        <w:rPr>
          <w:rFonts w:hint="cs"/>
          <w:rtl/>
        </w:rPr>
        <w:t xml:space="preserve"> واللمسية</w:t>
      </w:r>
      <w:r w:rsidRPr="00284C54">
        <w:rPr>
          <w:rFonts w:hint="cs"/>
          <w:rtl/>
        </w:rPr>
        <w:t xml:space="preserve"> المناسبة لإنتاج وتبادل</w:t>
      </w:r>
      <w:r>
        <w:rPr>
          <w:rFonts w:hint="cs"/>
          <w:rtl/>
        </w:rPr>
        <w:t xml:space="preserve"> وعرض</w:t>
      </w:r>
      <w:r w:rsidRPr="00284C54">
        <w:rPr>
          <w:rFonts w:hint="cs"/>
          <w:rtl/>
        </w:rPr>
        <w:t xml:space="preserve"> </w:t>
      </w:r>
      <w:r w:rsidRPr="009241B8">
        <w:rPr>
          <w:rtl/>
        </w:rPr>
        <w:t>محتوى الوسائط الحسية الغامرة المتقدمة</w:t>
      </w:r>
      <w:r w:rsidRPr="00284C54">
        <w:rPr>
          <w:rtl/>
          <w:lang w:bidi="ar-EG"/>
        </w:rPr>
        <w:t>؟</w:t>
      </w:r>
    </w:p>
    <w:p w14:paraId="21D424AE" w14:textId="42204873" w:rsidR="00E15BAB" w:rsidRPr="00284C54" w:rsidRDefault="00E15BAB" w:rsidP="00E15BAB">
      <w:pPr>
        <w:rPr>
          <w:rtl/>
          <w:lang w:bidi="ar-EG"/>
        </w:rPr>
      </w:pPr>
      <w:r w:rsidRPr="00284C54">
        <w:t>2</w:t>
      </w:r>
      <w:r w:rsidRPr="00284C54">
        <w:tab/>
      </w:r>
      <w:r w:rsidRPr="00284C54">
        <w:rPr>
          <w:rFonts w:hint="cs"/>
          <w:rtl/>
          <w:lang w:bidi="ar-EG"/>
        </w:rPr>
        <w:t xml:space="preserve">ما هي المواد </w:t>
      </w:r>
      <w:r w:rsidRPr="00284C54">
        <w:rPr>
          <w:rtl/>
        </w:rPr>
        <w:t xml:space="preserve">السمعية </w:t>
      </w:r>
      <w:proofErr w:type="spellStart"/>
      <w:r w:rsidRPr="00284C54">
        <w:rPr>
          <w:rtl/>
        </w:rPr>
        <w:t>والفيديوية</w:t>
      </w:r>
      <w:proofErr w:type="spellEnd"/>
      <w:r w:rsidRPr="00284C54">
        <w:rPr>
          <w:rtl/>
        </w:rPr>
        <w:t xml:space="preserve"> والبيانات </w:t>
      </w:r>
      <w:proofErr w:type="spellStart"/>
      <w:r w:rsidRPr="00284C54">
        <w:rPr>
          <w:rtl/>
        </w:rPr>
        <w:t>والبيانات</w:t>
      </w:r>
      <w:proofErr w:type="spellEnd"/>
      <w:r w:rsidRPr="00284C54">
        <w:rPr>
          <w:rtl/>
        </w:rPr>
        <w:t xml:space="preserve"> </w:t>
      </w:r>
      <w:proofErr w:type="spellStart"/>
      <w:r w:rsidRPr="00284C54">
        <w:rPr>
          <w:rtl/>
        </w:rPr>
        <w:t>الشرحية</w:t>
      </w:r>
      <w:proofErr w:type="spellEnd"/>
      <w:r w:rsidRPr="00284C54">
        <w:rPr>
          <w:rFonts w:hint="cs"/>
          <w:rtl/>
        </w:rPr>
        <w:t xml:space="preserve"> اللازمة لتمثيل </w:t>
      </w:r>
      <w:r>
        <w:rPr>
          <w:rFonts w:hint="cs"/>
          <w:rtl/>
        </w:rPr>
        <w:t>مشاهد الوسائط الحسية</w:t>
      </w:r>
      <w:r w:rsidRPr="00284C54">
        <w:rPr>
          <w:rFonts w:hint="cs"/>
          <w:rtl/>
        </w:rPr>
        <w:t xml:space="preserve"> الغامرة</w:t>
      </w:r>
      <w:r w:rsidRPr="00284C54">
        <w:rPr>
          <w:rFonts w:hint="cs"/>
          <w:rtl/>
          <w:lang w:bidi="ar-EG"/>
        </w:rPr>
        <w:t>؟</w:t>
      </w:r>
    </w:p>
    <w:p w14:paraId="47EA13E3" w14:textId="6772E3CA" w:rsidR="00E15BAB" w:rsidRPr="00284C54" w:rsidRDefault="00E15BAB" w:rsidP="00E15BAB">
      <w:pPr>
        <w:rPr>
          <w:rtl/>
          <w:lang w:bidi="ar-EG"/>
        </w:rPr>
      </w:pPr>
      <w:r>
        <w:rPr>
          <w:rFonts w:hint="cs"/>
          <w:rtl/>
        </w:rPr>
        <w:t>3</w:t>
      </w:r>
      <w:r w:rsidRPr="00284C54">
        <w:rPr>
          <w:rtl/>
          <w:lang w:bidi="ar-EG"/>
        </w:rPr>
        <w:tab/>
      </w:r>
      <w:r w:rsidRPr="00284C54">
        <w:rPr>
          <w:rFonts w:hint="cs"/>
          <w:rtl/>
          <w:lang w:bidi="ar-EG"/>
        </w:rPr>
        <w:t xml:space="preserve">ما هي </w:t>
      </w:r>
      <w:r>
        <w:rPr>
          <w:rFonts w:hint="cs"/>
          <w:rtl/>
          <w:lang w:bidi="ar-EG"/>
        </w:rPr>
        <w:t>ال</w:t>
      </w:r>
      <w:r w:rsidRPr="00284C54">
        <w:rPr>
          <w:rFonts w:hint="cs"/>
          <w:rtl/>
          <w:lang w:bidi="ar-EG"/>
        </w:rPr>
        <w:t xml:space="preserve">شروط بما في ذلك </w:t>
      </w:r>
      <w:r>
        <w:rPr>
          <w:rFonts w:hint="cs"/>
          <w:rtl/>
          <w:lang w:bidi="ar-EG"/>
        </w:rPr>
        <w:t>أجهزة إعادة الإنتاج</w:t>
      </w:r>
      <w:r w:rsidRPr="00284C54">
        <w:rPr>
          <w:rFonts w:hint="cs"/>
          <w:rtl/>
          <w:lang w:bidi="ar-EG"/>
        </w:rPr>
        <w:t xml:space="preserve"> السمعية المرئية</w:t>
      </w:r>
      <w:r>
        <w:rPr>
          <w:rFonts w:hint="cs"/>
          <w:rtl/>
          <w:lang w:bidi="ar-EG"/>
        </w:rPr>
        <w:t xml:space="preserve"> واللمسية</w:t>
      </w:r>
      <w:r w:rsidRPr="00284C54">
        <w:rPr>
          <w:rFonts w:hint="cs"/>
          <w:rtl/>
          <w:lang w:bidi="ar-EG"/>
        </w:rPr>
        <w:t xml:space="preserve"> التي ينبغي افتراضها لمشاهدة </w:t>
      </w:r>
      <w:r w:rsidRPr="009241B8">
        <w:rPr>
          <w:rtl/>
          <w:lang w:bidi="ar-EG"/>
        </w:rPr>
        <w:t>محتوى الوسائط الحسية الغامرة المتقدمة</w:t>
      </w:r>
      <w:r w:rsidRPr="009241B8" w:rsidDel="009241B8">
        <w:rPr>
          <w:rFonts w:hint="cs"/>
          <w:rtl/>
          <w:lang w:bidi="ar-EG"/>
        </w:rPr>
        <w:t xml:space="preserve"> </w:t>
      </w:r>
      <w:r w:rsidRPr="00284C54">
        <w:rPr>
          <w:rFonts w:hint="cs"/>
          <w:rtl/>
          <w:lang w:bidi="ar-EG"/>
        </w:rPr>
        <w:t>في الإنتاج والمشاهدة؟</w:t>
      </w:r>
    </w:p>
    <w:p w14:paraId="7A09D2B6" w14:textId="48A6348F" w:rsidR="00E15BAB" w:rsidRPr="00284C54" w:rsidRDefault="00E15BAB" w:rsidP="00E15BAB">
      <w:pPr>
        <w:rPr>
          <w:rtl/>
          <w:lang w:bidi="ar-EG"/>
        </w:rPr>
      </w:pPr>
      <w:r>
        <w:rPr>
          <w:rFonts w:hint="cs"/>
          <w:rtl/>
        </w:rPr>
        <w:t>4</w:t>
      </w:r>
      <w:r w:rsidRPr="00284C54">
        <w:rPr>
          <w:rtl/>
          <w:lang w:bidi="ar-EG"/>
        </w:rPr>
        <w:tab/>
      </w:r>
      <w:r w:rsidRPr="00284C54">
        <w:rPr>
          <w:rFonts w:hint="cs"/>
          <w:rtl/>
          <w:lang w:bidi="ar-EG"/>
        </w:rPr>
        <w:t xml:space="preserve">ما هي البيانات </w:t>
      </w:r>
      <w:proofErr w:type="spellStart"/>
      <w:r w:rsidRPr="00284C54">
        <w:rPr>
          <w:rFonts w:hint="cs"/>
          <w:rtl/>
          <w:lang w:bidi="ar-EG"/>
        </w:rPr>
        <w:t>الشرحية</w:t>
      </w:r>
      <w:proofErr w:type="spellEnd"/>
      <w:r w:rsidRPr="00284C54">
        <w:rPr>
          <w:rFonts w:hint="cs"/>
          <w:rtl/>
          <w:lang w:bidi="ar-EG"/>
        </w:rPr>
        <w:t xml:space="preserve"> اللازمة للسماح بتبادل </w:t>
      </w:r>
      <w:r w:rsidRPr="00B66F6C">
        <w:rPr>
          <w:rtl/>
          <w:lang w:bidi="ar-EG"/>
        </w:rPr>
        <w:t>محتوى الوسائط الحسية الغامرة المتقدمة</w:t>
      </w:r>
      <w:r w:rsidRPr="00B66F6C" w:rsidDel="00B66F6C">
        <w:rPr>
          <w:rFonts w:hint="cs"/>
          <w:rtl/>
          <w:lang w:bidi="ar-EG"/>
        </w:rPr>
        <w:t xml:space="preserve"> </w:t>
      </w:r>
      <w:r w:rsidRPr="00284C54">
        <w:rPr>
          <w:rFonts w:hint="cs"/>
          <w:rtl/>
          <w:lang w:bidi="ar-EG"/>
        </w:rPr>
        <w:t>واستنساخه على نحو دقيق</w:t>
      </w:r>
      <w:r w:rsidRPr="00284C54">
        <w:rPr>
          <w:rtl/>
          <w:lang w:bidi="ar-EG"/>
        </w:rPr>
        <w:t>؟</w:t>
      </w:r>
    </w:p>
    <w:p w14:paraId="65E59BDB" w14:textId="18EECBD7" w:rsidR="00E15BAB" w:rsidRPr="00284C54" w:rsidRDefault="00E15BAB" w:rsidP="00E15BAB">
      <w:pPr>
        <w:rPr>
          <w:rtl/>
          <w:lang w:bidi="ar-EG"/>
        </w:rPr>
      </w:pPr>
      <w:r>
        <w:rPr>
          <w:rFonts w:hint="cs"/>
          <w:rtl/>
        </w:rPr>
        <w:lastRenderedPageBreak/>
        <w:t>5</w:t>
      </w:r>
      <w:r w:rsidRPr="00284C54">
        <w:rPr>
          <w:rtl/>
          <w:lang w:bidi="ar-EG"/>
        </w:rPr>
        <w:tab/>
      </w:r>
      <w:r w:rsidRPr="00284C54">
        <w:rPr>
          <w:rFonts w:hint="cs"/>
          <w:rtl/>
          <w:lang w:bidi="ar-EG"/>
        </w:rPr>
        <w:t>كيف تتفاعل معلمات الأداء الخاصة بالأجهزة مع قرارات الإنتاج لتجنب أو تقليل إجهاد العين أو الدوخة أو</w:t>
      </w:r>
      <w:r w:rsidRPr="00284C54">
        <w:rPr>
          <w:rFonts w:hint="eastAsia"/>
          <w:rtl/>
          <w:lang w:bidi="ar-EG"/>
        </w:rPr>
        <w:t> </w:t>
      </w:r>
      <w:r w:rsidRPr="00284C54">
        <w:rPr>
          <w:rFonts w:hint="cs"/>
          <w:rtl/>
          <w:lang w:bidi="ar-EG"/>
        </w:rPr>
        <w:t xml:space="preserve">الغثيان لدى الجمهور عند مشاهدة </w:t>
      </w:r>
      <w:r w:rsidRPr="00B66F6C">
        <w:rPr>
          <w:rtl/>
          <w:lang w:bidi="ar-EG"/>
        </w:rPr>
        <w:t>محتوى الوسائط الحسية الغامرة المتقدمة</w:t>
      </w:r>
      <w:r w:rsidRPr="00284C54">
        <w:rPr>
          <w:rtl/>
          <w:lang w:bidi="ar-EG"/>
        </w:rPr>
        <w:t>؟</w:t>
      </w:r>
    </w:p>
    <w:p w14:paraId="3499179F" w14:textId="77777777" w:rsidR="00E15BAB" w:rsidRPr="00284C54" w:rsidRDefault="00E15BAB" w:rsidP="00E15BAB">
      <w:pPr>
        <w:pStyle w:val="Call"/>
        <w:rPr>
          <w:rtl/>
          <w:lang w:bidi="ar-EG"/>
        </w:rPr>
      </w:pPr>
      <w:r w:rsidRPr="00284C54">
        <w:rPr>
          <w:rtl/>
          <w:lang w:bidi="ar-EG"/>
        </w:rPr>
        <w:t>تقرر كذلك</w:t>
      </w:r>
    </w:p>
    <w:p w14:paraId="702BFA49" w14:textId="77777777" w:rsidR="00E15BAB" w:rsidRPr="00284C54" w:rsidRDefault="00E15BAB" w:rsidP="00E15BAB">
      <w:pPr>
        <w:rPr>
          <w:rFonts w:eastAsia="SimSun"/>
          <w:rtl/>
        </w:rPr>
      </w:pPr>
      <w:r w:rsidRPr="00284C54">
        <w:t>1</w:t>
      </w:r>
      <w:r w:rsidRPr="00284C54">
        <w:rPr>
          <w:rtl/>
          <w:lang w:bidi="ar-EG"/>
        </w:rPr>
        <w:tab/>
      </w:r>
      <w:r w:rsidRPr="00284C54">
        <w:rPr>
          <w:rFonts w:eastAsia="SimSun" w:hint="cs"/>
          <w:rtl/>
        </w:rPr>
        <w:t xml:space="preserve">أن تُدرج </w:t>
      </w:r>
      <w:r w:rsidRPr="00284C54">
        <w:rPr>
          <w:rFonts w:eastAsia="SimSun"/>
          <w:rtl/>
        </w:rPr>
        <w:t>نتائج الدراسات أعلاه في توصية (</w:t>
      </w:r>
      <w:r w:rsidRPr="00284C54">
        <w:rPr>
          <w:rFonts w:eastAsia="SimSun" w:hint="cs"/>
          <w:rtl/>
        </w:rPr>
        <w:t>أو أكثر</w:t>
      </w:r>
      <w:r w:rsidRPr="00284C54">
        <w:rPr>
          <w:rFonts w:eastAsia="SimSun"/>
          <w:rtl/>
        </w:rPr>
        <w:t>)</w:t>
      </w:r>
      <w:r w:rsidRPr="00284C54">
        <w:rPr>
          <w:rFonts w:eastAsia="SimSun" w:hint="cs"/>
          <w:rtl/>
        </w:rPr>
        <w:t xml:space="preserve"> و/أو في تقرير (أو </w:t>
      </w:r>
      <w:proofErr w:type="gramStart"/>
      <w:r w:rsidRPr="00284C54">
        <w:rPr>
          <w:rFonts w:eastAsia="SimSun" w:hint="cs"/>
          <w:rtl/>
        </w:rPr>
        <w:t>أكثر)</w:t>
      </w:r>
      <w:r w:rsidRPr="00284C54">
        <w:rPr>
          <w:rFonts w:eastAsia="SimSun"/>
          <w:rtl/>
        </w:rPr>
        <w:t>؛</w:t>
      </w:r>
      <w:proofErr w:type="gramEnd"/>
    </w:p>
    <w:p w14:paraId="622DC651" w14:textId="77777777" w:rsidR="00E15BAB" w:rsidRPr="00284C54" w:rsidRDefault="00E15BAB" w:rsidP="00E15BAB">
      <w:r w:rsidRPr="00284C54">
        <w:t>2</w:t>
      </w:r>
      <w:r w:rsidRPr="00284C54">
        <w:tab/>
      </w:r>
      <w:r w:rsidRPr="00284C54">
        <w:rPr>
          <w:rFonts w:hint="cs"/>
          <w:rtl/>
          <w:lang w:bidi="ar-EG"/>
        </w:rPr>
        <w:t>أن تُستكمل</w:t>
      </w:r>
      <w:r w:rsidRPr="00284C54">
        <w:rPr>
          <w:rtl/>
          <w:lang w:bidi="ar-EG"/>
        </w:rPr>
        <w:t xml:space="preserve"> الدراسات أعلاه بحلول عام</w:t>
      </w:r>
      <w:r w:rsidRPr="00284C54">
        <w:rPr>
          <w:rFonts w:hint="cs"/>
          <w:rtl/>
          <w:lang w:bidi="ar-EG"/>
        </w:rPr>
        <w:t xml:space="preserve"> </w:t>
      </w:r>
      <w:r w:rsidRPr="00284C54">
        <w:rPr>
          <w:lang w:bidi="ar-EG"/>
        </w:rPr>
        <w:t>2023</w:t>
      </w:r>
      <w:r w:rsidRPr="00284C54">
        <w:rPr>
          <w:rtl/>
          <w:lang w:bidi="ar-EG"/>
        </w:rPr>
        <w:t>.</w:t>
      </w:r>
    </w:p>
    <w:p w14:paraId="111DFEC0" w14:textId="77777777" w:rsidR="00E15BAB" w:rsidRPr="00284C54" w:rsidRDefault="00E15BAB" w:rsidP="00E15BAB">
      <w:pPr>
        <w:spacing w:before="360"/>
        <w:rPr>
          <w:rtl/>
        </w:rPr>
      </w:pPr>
      <w:r w:rsidRPr="00284C54">
        <w:rPr>
          <w:rtl/>
          <w:lang w:bidi="ar-EG"/>
        </w:rPr>
        <w:t xml:space="preserve">الفئة: </w:t>
      </w:r>
      <w:r w:rsidRPr="00284C54">
        <w:t>S2</w:t>
      </w:r>
    </w:p>
    <w:p w14:paraId="1560723E" w14:textId="77777777" w:rsidR="00137D19" w:rsidRPr="00137D19" w:rsidRDefault="00137D19" w:rsidP="00137D19">
      <w:pPr>
        <w:spacing w:before="600"/>
        <w:jc w:val="center"/>
        <w:rPr>
          <w:rtl/>
          <w:lang w:bidi="ar-EG"/>
        </w:rPr>
      </w:pPr>
      <w:r w:rsidRPr="00137D19"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</w:t>
      </w:r>
    </w:p>
    <w:sectPr w:rsidR="00137D19" w:rsidRPr="00137D19" w:rsidSect="006C3242">
      <w:headerReference w:type="default" r:id="rId8"/>
      <w:footerReference w:type="default" r:id="rId9"/>
      <w:headerReference w:type="firs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FD423" w14:textId="77777777" w:rsidR="0073449F" w:rsidRDefault="0073449F" w:rsidP="006C3242">
      <w:pPr>
        <w:spacing w:before="0" w:line="240" w:lineRule="auto"/>
      </w:pPr>
      <w:r>
        <w:separator/>
      </w:r>
    </w:p>
  </w:endnote>
  <w:endnote w:type="continuationSeparator" w:id="0">
    <w:p w14:paraId="09388EFE" w14:textId="77777777" w:rsidR="0073449F" w:rsidRDefault="0073449F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BB0AA" w14:textId="43C4F132" w:rsidR="006C3242" w:rsidRPr="00E15BAB" w:rsidRDefault="006C3242" w:rsidP="00E15BAB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09600" w14:textId="77777777" w:rsidR="00FC09E8" w:rsidRPr="00FC09E8" w:rsidRDefault="00FC09E8" w:rsidP="00FC09E8">
    <w:pPr>
      <w:tabs>
        <w:tab w:val="clear" w:pos="794"/>
      </w:tabs>
      <w:bidi w:val="0"/>
      <w:spacing w:before="40" w:line="240" w:lineRule="auto"/>
      <w:ind w:left="-397" w:right="-397"/>
      <w:jc w:val="center"/>
      <w:rPr>
        <w:rFonts w:ascii="Calibri" w:eastAsia="Times New Roman" w:hAnsi="Calibri" w:cs="Calibri"/>
        <w:color w:val="4F81BD"/>
        <w:sz w:val="19"/>
        <w:szCs w:val="19"/>
        <w:lang w:val="fr-CH" w:eastAsia="en-US"/>
      </w:rPr>
    </w:pP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International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Telecommunication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Union • Place des Nations, CH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noBreakHyphen/>
      <w:t xml:space="preserve">1211 Geneva 20,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Switzerland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•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br/>
    </w:r>
    <w:proofErr w:type="gram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Tel:</w:t>
    </w:r>
    <w:proofErr w:type="gram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+41 22 730 5111 • E-mail: </w:t>
    </w:r>
    <w:hyperlink r:id="rId1" w:history="1">
      <w:r w:rsidRPr="00FC09E8">
        <w:rPr>
          <w:rFonts w:ascii="Calibri" w:eastAsia="Times New Roman" w:hAnsi="Calibri" w:cs="Calibri"/>
          <w:color w:val="0000FF"/>
          <w:sz w:val="19"/>
          <w:szCs w:val="19"/>
          <w:u w:val="single"/>
          <w:lang w:val="fr-CH" w:eastAsia="en-US"/>
        </w:rPr>
        <w:t>itumail@itu.int</w:t>
      </w:r>
    </w:hyperlink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 • </w:t>
    </w:r>
    <w:r w:rsidRPr="00FC09E8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 xml:space="preserve">Fax: +41 22 733 7256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AA4A8" w14:textId="77777777" w:rsidR="0073449F" w:rsidRDefault="0073449F" w:rsidP="006C3242">
      <w:pPr>
        <w:spacing w:before="0" w:line="240" w:lineRule="auto"/>
      </w:pPr>
      <w:r>
        <w:separator/>
      </w:r>
    </w:p>
  </w:footnote>
  <w:footnote w:type="continuationSeparator" w:id="0">
    <w:p w14:paraId="02DD9C87" w14:textId="77777777" w:rsidR="0073449F" w:rsidRDefault="0073449F" w:rsidP="006C3242">
      <w:pPr>
        <w:spacing w:before="0" w:line="240" w:lineRule="auto"/>
      </w:pPr>
      <w:r>
        <w:continuationSeparator/>
      </w:r>
    </w:p>
  </w:footnote>
  <w:footnote w:id="1">
    <w:p w14:paraId="46C2BFC0" w14:textId="77777777" w:rsidR="00E15BAB" w:rsidRPr="002C0D96" w:rsidRDefault="00E15BAB" w:rsidP="00E15BAB">
      <w:pPr>
        <w:pStyle w:val="FootnoteText"/>
        <w:tabs>
          <w:tab w:val="clear" w:pos="794"/>
          <w:tab w:val="left" w:pos="283"/>
        </w:tabs>
        <w:rPr>
          <w:sz w:val="18"/>
          <w:szCs w:val="18"/>
          <w:lang w:bidi="ar-EG"/>
        </w:rPr>
      </w:pPr>
      <w:r w:rsidRPr="002C0D96">
        <w:rPr>
          <w:rStyle w:val="FootnoteReference"/>
        </w:rPr>
        <w:footnoteRef/>
      </w:r>
      <w:r>
        <w:rPr>
          <w:sz w:val="18"/>
          <w:szCs w:val="18"/>
          <w:rtl/>
        </w:rPr>
        <w:tab/>
      </w:r>
      <w:r w:rsidRPr="00E15BAB">
        <w:rPr>
          <w:sz w:val="18"/>
          <w:szCs w:val="18"/>
          <w:rtl/>
        </w:rPr>
        <w:t>يُنظر إلى مصطلح "الغامرة" في سياق هذه التوصية على أنه يشمل أي نسق أو وسط أو منصة توفّر للمتلقي أو تشركه بأي طريقة كانت في</w:t>
      </w:r>
      <w:r w:rsidRPr="00E15BAB">
        <w:rPr>
          <w:rFonts w:hint="eastAsia"/>
          <w:sz w:val="18"/>
          <w:szCs w:val="18"/>
          <w:rtl/>
        </w:rPr>
        <w:t> </w:t>
      </w:r>
      <w:r w:rsidRPr="00E15BAB">
        <w:rPr>
          <w:sz w:val="18"/>
          <w:szCs w:val="18"/>
          <w:rtl/>
        </w:rPr>
        <w:t xml:space="preserve">شكل ما من </w:t>
      </w:r>
      <w:r>
        <w:rPr>
          <w:rFonts w:hint="cs"/>
          <w:sz w:val="18"/>
          <w:szCs w:val="18"/>
          <w:rtl/>
        </w:rPr>
        <w:t>أ</w:t>
      </w:r>
      <w:r w:rsidRPr="00E15BAB">
        <w:rPr>
          <w:sz w:val="18"/>
          <w:szCs w:val="18"/>
          <w:rtl/>
        </w:rPr>
        <w:t>شكال التفاعل أو التحكم في عرض المحتوى</w:t>
      </w:r>
      <w:r>
        <w:rPr>
          <w:rFonts w:hint="cs"/>
          <w:sz w:val="18"/>
          <w:szCs w:val="18"/>
          <w:rtl/>
        </w:rPr>
        <w:t xml:space="preserve"> باستخدام التكنولوجيات القائمة على الإدراك مثل التكنولوجيات السمعية </w:t>
      </w:r>
      <w:proofErr w:type="spellStart"/>
      <w:r>
        <w:rPr>
          <w:rFonts w:hint="cs"/>
          <w:sz w:val="18"/>
          <w:szCs w:val="18"/>
          <w:rtl/>
        </w:rPr>
        <w:t>والفيديوية</w:t>
      </w:r>
      <w:proofErr w:type="spellEnd"/>
      <w:r>
        <w:rPr>
          <w:rFonts w:hint="cs"/>
          <w:sz w:val="18"/>
          <w:szCs w:val="18"/>
          <w:rtl/>
        </w:rPr>
        <w:t xml:space="preserve"> واللمسية</w:t>
      </w:r>
      <w:r w:rsidRPr="00E15BAB">
        <w:rPr>
          <w:sz w:val="18"/>
          <w:szCs w:val="18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B204A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A8FBC" w14:textId="77777777" w:rsidR="000F7BBE" w:rsidRDefault="00FC09E8" w:rsidP="00FC09E8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51F8E62F" wp14:editId="54A36846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0EA9D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6E1C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4022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7CA1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60CE2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2E78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BA36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486F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C05A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361F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49F"/>
    <w:rsid w:val="0006468A"/>
    <w:rsid w:val="00090574"/>
    <w:rsid w:val="000C1C0E"/>
    <w:rsid w:val="000C548A"/>
    <w:rsid w:val="000F7BBE"/>
    <w:rsid w:val="00137D19"/>
    <w:rsid w:val="00150DB9"/>
    <w:rsid w:val="001A1FFF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16A"/>
    <w:rsid w:val="002978F4"/>
    <w:rsid w:val="002B028D"/>
    <w:rsid w:val="002E464F"/>
    <w:rsid w:val="002E6541"/>
    <w:rsid w:val="003177F5"/>
    <w:rsid w:val="00334924"/>
    <w:rsid w:val="003409BC"/>
    <w:rsid w:val="00357185"/>
    <w:rsid w:val="00383829"/>
    <w:rsid w:val="003C5214"/>
    <w:rsid w:val="003F4B29"/>
    <w:rsid w:val="0042686F"/>
    <w:rsid w:val="004317D8"/>
    <w:rsid w:val="00434183"/>
    <w:rsid w:val="00443869"/>
    <w:rsid w:val="00447F32"/>
    <w:rsid w:val="00473787"/>
    <w:rsid w:val="004B44E3"/>
    <w:rsid w:val="004E11DC"/>
    <w:rsid w:val="00525DDD"/>
    <w:rsid w:val="005409AC"/>
    <w:rsid w:val="0055516A"/>
    <w:rsid w:val="00572B19"/>
    <w:rsid w:val="005760FC"/>
    <w:rsid w:val="0058491B"/>
    <w:rsid w:val="00592EA5"/>
    <w:rsid w:val="005A3170"/>
    <w:rsid w:val="00610F25"/>
    <w:rsid w:val="00677396"/>
    <w:rsid w:val="00687098"/>
    <w:rsid w:val="0069200F"/>
    <w:rsid w:val="006A65CB"/>
    <w:rsid w:val="006C3242"/>
    <w:rsid w:val="006C7CC0"/>
    <w:rsid w:val="006E5F73"/>
    <w:rsid w:val="006F63F7"/>
    <w:rsid w:val="007025C7"/>
    <w:rsid w:val="00706D7A"/>
    <w:rsid w:val="007075E7"/>
    <w:rsid w:val="00722F0D"/>
    <w:rsid w:val="0073449F"/>
    <w:rsid w:val="0074420E"/>
    <w:rsid w:val="00774404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A7F84"/>
    <w:rsid w:val="0091702E"/>
    <w:rsid w:val="00923B0C"/>
    <w:rsid w:val="0094021C"/>
    <w:rsid w:val="00952F86"/>
    <w:rsid w:val="00982B28"/>
    <w:rsid w:val="009D313F"/>
    <w:rsid w:val="00A01741"/>
    <w:rsid w:val="00A47A5A"/>
    <w:rsid w:val="00A6683B"/>
    <w:rsid w:val="00A97F94"/>
    <w:rsid w:val="00AA7EA2"/>
    <w:rsid w:val="00B03099"/>
    <w:rsid w:val="00B05BC8"/>
    <w:rsid w:val="00B64B47"/>
    <w:rsid w:val="00C002DE"/>
    <w:rsid w:val="00C53BF8"/>
    <w:rsid w:val="00C66157"/>
    <w:rsid w:val="00C674FE"/>
    <w:rsid w:val="00C67501"/>
    <w:rsid w:val="00C73C4F"/>
    <w:rsid w:val="00C75633"/>
    <w:rsid w:val="00CE2EE1"/>
    <w:rsid w:val="00CE3349"/>
    <w:rsid w:val="00CE36E5"/>
    <w:rsid w:val="00CF27F5"/>
    <w:rsid w:val="00CF3FFD"/>
    <w:rsid w:val="00D10CCF"/>
    <w:rsid w:val="00D77D0F"/>
    <w:rsid w:val="00D801C1"/>
    <w:rsid w:val="00DA1CF0"/>
    <w:rsid w:val="00DC1E02"/>
    <w:rsid w:val="00DC24B4"/>
    <w:rsid w:val="00DC5FB0"/>
    <w:rsid w:val="00DF16DC"/>
    <w:rsid w:val="00E15BAB"/>
    <w:rsid w:val="00E30821"/>
    <w:rsid w:val="00E45211"/>
    <w:rsid w:val="00E473C5"/>
    <w:rsid w:val="00E92863"/>
    <w:rsid w:val="00EB6392"/>
    <w:rsid w:val="00EB796D"/>
    <w:rsid w:val="00F058DC"/>
    <w:rsid w:val="00F16820"/>
    <w:rsid w:val="00F24FC4"/>
    <w:rsid w:val="00F2676C"/>
    <w:rsid w:val="00F84366"/>
    <w:rsid w:val="00F85089"/>
    <w:rsid w:val="00F974C5"/>
    <w:rsid w:val="00FA6F46"/>
    <w:rsid w:val="00FC09E8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987CC21"/>
  <w15:chartTrackingRefBased/>
  <w15:docId w15:val="{131A9BC4-9437-44A7-91AD-4245C714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787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uiPriority w:val="99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ResolutionNo">
    <w:name w:val="Resolution No"/>
    <w:basedOn w:val="Normal"/>
    <w:qFormat/>
    <w:rsid w:val="00A01741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ascii="Calibri" w:hAnsi="Calibri" w:cs="Traditional Arabic"/>
      <w:sz w:val="26"/>
      <w:szCs w:val="36"/>
    </w:rPr>
  </w:style>
  <w:style w:type="paragraph" w:customStyle="1" w:styleId="QuestionNoBR">
    <w:name w:val="Question_No_BR"/>
    <w:basedOn w:val="ResolutionNo"/>
    <w:qFormat/>
    <w:rsid w:val="00610F25"/>
    <w:pPr>
      <w:spacing w:before="480"/>
    </w:pPr>
  </w:style>
  <w:style w:type="paragraph" w:customStyle="1" w:styleId="AnnexNotitle">
    <w:name w:val="Annex_No &amp; title"/>
    <w:basedOn w:val="Annextitle"/>
    <w:qFormat/>
    <w:rsid w:val="00610F25"/>
  </w:style>
  <w:style w:type="paragraph" w:customStyle="1" w:styleId="Questiontitle">
    <w:name w:val="Question_title"/>
    <w:basedOn w:val="Normal"/>
    <w:link w:val="QuestiontitleChar"/>
    <w:qFormat/>
    <w:rsid w:val="00E15BAB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360"/>
      <w:jc w:val="center"/>
    </w:pPr>
    <w:rPr>
      <w:b/>
      <w:bCs/>
      <w:sz w:val="28"/>
      <w:szCs w:val="28"/>
      <w:lang w:bidi="ar-EG"/>
    </w:rPr>
  </w:style>
  <w:style w:type="paragraph" w:customStyle="1" w:styleId="Questiondate">
    <w:name w:val="Question_date"/>
    <w:basedOn w:val="Date"/>
    <w:uiPriority w:val="99"/>
    <w:qFormat/>
    <w:rsid w:val="00E15BAB"/>
  </w:style>
  <w:style w:type="character" w:customStyle="1" w:styleId="NormalaftertitleChar">
    <w:name w:val="Normal after title Char"/>
    <w:basedOn w:val="DefaultParagraphFont"/>
    <w:link w:val="Normalaftertitle"/>
    <w:rsid w:val="00E15BAB"/>
    <w:rPr>
      <w:rFonts w:ascii="Dubai" w:hAnsi="Dubai" w:cs="Dubai"/>
      <w:lang w:bidi="ar-SY"/>
    </w:rPr>
  </w:style>
  <w:style w:type="character" w:customStyle="1" w:styleId="CallChar">
    <w:name w:val="Call Char"/>
    <w:basedOn w:val="DefaultParagraphFont"/>
    <w:link w:val="Call"/>
    <w:uiPriority w:val="99"/>
    <w:locked/>
    <w:rsid w:val="00E15BAB"/>
    <w:rPr>
      <w:rFonts w:ascii="Dubai" w:hAnsi="Dubai" w:cs="Dubai"/>
      <w:i/>
      <w:iCs/>
    </w:rPr>
  </w:style>
  <w:style w:type="character" w:customStyle="1" w:styleId="QuestiontitleChar">
    <w:name w:val="Question_title Char"/>
    <w:basedOn w:val="DefaultParagraphFont"/>
    <w:link w:val="Questiontitle"/>
    <w:rsid w:val="00E15BAB"/>
    <w:rPr>
      <w:rFonts w:ascii="Dubai" w:hAnsi="Dubai" w:cs="Dubai"/>
      <w:b/>
      <w:bCs/>
      <w:sz w:val="28"/>
      <w:szCs w:val="28"/>
      <w:lang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0FC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39287-4F8A-46FD-9D0A-5819DBD67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Tahawi, Hiba</dc:creator>
  <cp:keywords/>
  <dc:description/>
  <cp:lastModifiedBy>Song, Xiaojing</cp:lastModifiedBy>
  <cp:revision>4</cp:revision>
  <dcterms:created xsi:type="dcterms:W3CDTF">2021-01-05T14:03:00Z</dcterms:created>
  <dcterms:modified xsi:type="dcterms:W3CDTF">2021-01-07T07:44:00Z</dcterms:modified>
</cp:coreProperties>
</file>