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C6774" w14:paraId="63F8CDD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C6094A" w14:textId="77777777" w:rsidR="00E53DCE" w:rsidRPr="001C6774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1C6774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455F31D3" w14:textId="77777777" w:rsidR="00E53DCE" w:rsidRPr="001C6774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7007529A" w14:textId="77777777" w:rsidR="00E53DCE" w:rsidRPr="001C6774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1C6774" w14:paraId="25F7DF7C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AFC85BE" w14:textId="7DE50A40" w:rsidR="00E53DCE" w:rsidRPr="001C6774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1C6774">
              <w:rPr>
                <w:szCs w:val="24"/>
                <w:lang w:val="es-ES_tradnl"/>
              </w:rPr>
              <w:t>Circular Administrativa</w:t>
            </w:r>
          </w:p>
          <w:p w14:paraId="24A3BA6B" w14:textId="6A5A150C" w:rsidR="00E53DCE" w:rsidRPr="001C6774" w:rsidRDefault="00730537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C6774">
              <w:rPr>
                <w:b/>
                <w:bCs/>
                <w:szCs w:val="24"/>
                <w:lang w:val="es-ES_tradnl"/>
              </w:rPr>
              <w:t>CACE/9</w:t>
            </w:r>
            <w:r w:rsidR="00B140C9" w:rsidRPr="001C6774">
              <w:rPr>
                <w:b/>
                <w:bCs/>
                <w:szCs w:val="24"/>
                <w:lang w:val="es-ES_tradnl"/>
              </w:rPr>
              <w:t>73</w:t>
            </w:r>
          </w:p>
        </w:tc>
        <w:tc>
          <w:tcPr>
            <w:tcW w:w="2835" w:type="dxa"/>
            <w:shd w:val="clear" w:color="auto" w:fill="auto"/>
          </w:tcPr>
          <w:p w14:paraId="38336008" w14:textId="123D7CD8" w:rsidR="00E53DCE" w:rsidRPr="001C6774" w:rsidRDefault="00B140C9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1C6774">
              <w:rPr>
                <w:bCs/>
                <w:szCs w:val="24"/>
                <w:lang w:val="es-ES_tradnl"/>
              </w:rPr>
              <w:t>9 de febrero</w:t>
            </w:r>
            <w:r w:rsidR="00730537" w:rsidRPr="001C6774">
              <w:rPr>
                <w:bCs/>
                <w:szCs w:val="24"/>
                <w:lang w:val="es-ES_tradnl"/>
              </w:rPr>
              <w:t xml:space="preserve"> de 2021</w:t>
            </w:r>
          </w:p>
        </w:tc>
      </w:tr>
      <w:tr w:rsidR="00E53DCE" w:rsidRPr="001C6774" w14:paraId="4E183B3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4563F3" w14:textId="77777777" w:rsidR="00E53DCE" w:rsidRPr="001C6774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1C6774" w14:paraId="2A28875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A39F72" w14:textId="77777777" w:rsidR="00E53DCE" w:rsidRPr="001C677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257B6" w14:paraId="09FEFAB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467B8F" w14:textId="306AABD3" w:rsidR="00DC41A5" w:rsidRPr="00661FFE" w:rsidRDefault="00730537" w:rsidP="00730537">
            <w:pPr>
              <w:spacing w:before="0"/>
              <w:jc w:val="left"/>
              <w:rPr>
                <w:b/>
                <w:szCs w:val="24"/>
                <w:lang w:val="es-ES_tradnl"/>
              </w:rPr>
            </w:pPr>
            <w:r w:rsidRPr="001C6774">
              <w:rPr>
                <w:b/>
                <w:szCs w:val="24"/>
                <w:lang w:val="es-ES_tradnl"/>
              </w:rPr>
              <w:t xml:space="preserve">A las Administraciones de los Estados Miembros de la UIT, los Miembros del Sector de Radiocomunicaciones, los Asociados del UIT-R que participan en los trabajos de la Comisión de Estudio </w:t>
            </w:r>
            <w:r w:rsidR="00B140C9" w:rsidRPr="001C6774">
              <w:rPr>
                <w:b/>
                <w:szCs w:val="24"/>
                <w:lang w:val="es-ES_tradnl"/>
              </w:rPr>
              <w:t>5</w:t>
            </w:r>
            <w:r w:rsidRPr="001C6774">
              <w:rPr>
                <w:b/>
                <w:szCs w:val="24"/>
                <w:lang w:val="es-ES_tradnl"/>
              </w:rPr>
              <w:t xml:space="preserve"> de Radiocomunicaciones y las Instituciones Académicas de la UIT</w:t>
            </w:r>
          </w:p>
        </w:tc>
      </w:tr>
      <w:tr w:rsidR="00E53DCE" w:rsidRPr="007257B6" w14:paraId="643DD5A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3EE68" w14:textId="77777777" w:rsidR="00E53DCE" w:rsidRPr="001C677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257B6" w14:paraId="68FF1F0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3A91FB" w14:textId="77777777" w:rsidR="00E53DCE" w:rsidRPr="001C677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257B6" w14:paraId="57C6C3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E553485" w14:textId="77777777" w:rsidR="00E53DCE" w:rsidRPr="001C6774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1C6774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5CC8CE9" w14:textId="16FCC7C3" w:rsidR="00933C89" w:rsidRPr="001C6774" w:rsidRDefault="00933C89" w:rsidP="00B140C9">
            <w:pPr>
              <w:spacing w:before="0"/>
              <w:rPr>
                <w:b/>
                <w:bCs/>
                <w:lang w:val="es-ES_tradnl"/>
              </w:rPr>
            </w:pPr>
            <w:r w:rsidRPr="001C6774">
              <w:rPr>
                <w:b/>
                <w:bCs/>
                <w:lang w:val="es-ES_tradnl"/>
              </w:rPr>
              <w:t xml:space="preserve">Comisión de Estudio </w:t>
            </w:r>
            <w:r w:rsidR="00B140C9" w:rsidRPr="001C6774">
              <w:rPr>
                <w:b/>
                <w:bCs/>
                <w:lang w:val="es-ES_tradnl"/>
              </w:rPr>
              <w:t>5</w:t>
            </w:r>
            <w:r w:rsidRPr="001C6774">
              <w:rPr>
                <w:b/>
                <w:bCs/>
                <w:lang w:val="es-ES_tradnl"/>
              </w:rPr>
              <w:t xml:space="preserve"> de Radiocomunicaciones (</w:t>
            </w:r>
            <w:r w:rsidR="00B140C9" w:rsidRPr="001C6774">
              <w:rPr>
                <w:b/>
                <w:bCs/>
                <w:szCs w:val="24"/>
                <w:lang w:val="es-ES_tradnl"/>
              </w:rPr>
              <w:t>Servicios terrenales</w:t>
            </w:r>
            <w:r w:rsidRPr="001C6774">
              <w:rPr>
                <w:b/>
                <w:bCs/>
                <w:lang w:val="es-ES_tradnl"/>
              </w:rPr>
              <w:t>)</w:t>
            </w:r>
          </w:p>
          <w:p w14:paraId="5346A222" w14:textId="634A665D" w:rsidR="00E53DCE" w:rsidRPr="001C6774" w:rsidRDefault="00933C89" w:rsidP="00004AFD">
            <w:pPr>
              <w:pStyle w:val="enumlev1"/>
              <w:jc w:val="left"/>
              <w:rPr>
                <w:b/>
                <w:szCs w:val="24"/>
                <w:lang w:val="es-ES_tradnl"/>
              </w:rPr>
            </w:pPr>
            <w:r w:rsidRPr="001C6774">
              <w:rPr>
                <w:b/>
                <w:lang w:val="es-ES_tradnl"/>
              </w:rPr>
              <w:t>–</w:t>
            </w:r>
            <w:r w:rsidRPr="001C6774">
              <w:rPr>
                <w:b/>
                <w:lang w:val="es-ES_tradnl"/>
              </w:rPr>
              <w:tab/>
              <w:t>Adopción de</w:t>
            </w:r>
            <w:r w:rsidR="00B140C9" w:rsidRPr="001C6774">
              <w:rPr>
                <w:b/>
                <w:lang w:val="es-ES_tradnl"/>
              </w:rPr>
              <w:t xml:space="preserve"> 1</w:t>
            </w:r>
            <w:r w:rsidRPr="001C6774">
              <w:rPr>
                <w:b/>
                <w:lang w:val="es-ES_tradnl"/>
              </w:rPr>
              <w:t xml:space="preserve"> Recomendaci</w:t>
            </w:r>
            <w:r w:rsidR="00B140C9" w:rsidRPr="001C6774">
              <w:rPr>
                <w:b/>
                <w:lang w:val="es-ES_tradnl"/>
              </w:rPr>
              <w:t>ón</w:t>
            </w:r>
            <w:r w:rsidRPr="001C6774">
              <w:rPr>
                <w:b/>
                <w:lang w:val="es-ES_tradnl"/>
              </w:rPr>
              <w:t xml:space="preserve"> UIT-R nueva y </w:t>
            </w:r>
            <w:r w:rsidR="00B140C9" w:rsidRPr="001C6774">
              <w:rPr>
                <w:b/>
                <w:lang w:val="es-ES_tradnl"/>
              </w:rPr>
              <w:t>2</w:t>
            </w:r>
            <w:r w:rsidRPr="001C6774">
              <w:rPr>
                <w:b/>
                <w:lang w:val="es-ES_tradnl"/>
              </w:rPr>
              <w:t xml:space="preserve"> Recomendaciones </w:t>
            </w:r>
            <w:r w:rsidR="00004AFD" w:rsidRPr="001C6774">
              <w:rPr>
                <w:b/>
                <w:lang w:val="es-ES_tradnl"/>
              </w:rPr>
              <w:t>UIT</w:t>
            </w:r>
            <w:r w:rsidR="00004AFD" w:rsidRPr="001C6774">
              <w:rPr>
                <w:b/>
                <w:lang w:val="es-ES_tradnl"/>
              </w:rPr>
              <w:noBreakHyphen/>
            </w:r>
            <w:r w:rsidRPr="001C6774">
              <w:rPr>
                <w:b/>
                <w:lang w:val="es-ES_tradnl"/>
              </w:rPr>
              <w:t>R revisadas y su aprobación simultánea por correspondencia de conformidad con el § A2.6.2.4 de la Resolución UIT</w:t>
            </w:r>
            <w:r w:rsidRPr="001C6774">
              <w:rPr>
                <w:b/>
                <w:lang w:val="es-ES_tradnl"/>
              </w:rPr>
              <w:noBreakHyphen/>
              <w:t>R 1</w:t>
            </w:r>
            <w:r w:rsidRPr="001C6774">
              <w:rPr>
                <w:b/>
                <w:lang w:val="es-ES_tradnl"/>
              </w:rPr>
              <w:noBreakHyphen/>
              <w:t>8 (Procedimiento de adopci</w:t>
            </w:r>
            <w:r w:rsidR="000D3FDF" w:rsidRPr="001C6774">
              <w:rPr>
                <w:b/>
                <w:lang w:val="es-ES_tradnl"/>
              </w:rPr>
              <w:t xml:space="preserve">ón y aprobación simultáneas por </w:t>
            </w:r>
            <w:r w:rsidRPr="001C6774">
              <w:rPr>
                <w:b/>
                <w:lang w:val="es-ES_tradnl"/>
              </w:rPr>
              <w:t>correspondencia)</w:t>
            </w:r>
          </w:p>
        </w:tc>
      </w:tr>
      <w:tr w:rsidR="00E53DCE" w:rsidRPr="007257B6" w14:paraId="06E1BA3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F5533D3" w14:textId="77777777" w:rsidR="00E53DCE" w:rsidRPr="001C677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2B2227D" w14:textId="77777777" w:rsidR="00E53DCE" w:rsidRPr="001C677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257B6" w14:paraId="11A5349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CB1177D" w14:textId="77777777" w:rsidR="00E53DCE" w:rsidRPr="001C677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0DEE287" w14:textId="77777777" w:rsidR="00E53DCE" w:rsidRPr="001C677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257B6" w14:paraId="34B6B6F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87894" w14:textId="77777777" w:rsidR="00E53DCE" w:rsidRPr="001C677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6096A6B4" w14:textId="656A9C01" w:rsidR="00933C89" w:rsidRPr="001C6774" w:rsidRDefault="00933C89" w:rsidP="00DC41A5">
      <w:pPr>
        <w:pStyle w:val="Normalaftertitle"/>
        <w:rPr>
          <w:lang w:val="es-ES_tradnl"/>
        </w:rPr>
      </w:pPr>
      <w:r w:rsidRPr="001C6774">
        <w:rPr>
          <w:lang w:val="es-ES_tradnl"/>
        </w:rPr>
        <w:t>Mediante la Circular Administrativa CACE/96</w:t>
      </w:r>
      <w:r w:rsidR="00B140C9" w:rsidRPr="001C6774">
        <w:rPr>
          <w:lang w:val="es-ES_tradnl"/>
        </w:rPr>
        <w:t>5</w:t>
      </w:r>
      <w:r w:rsidRPr="001C6774">
        <w:rPr>
          <w:lang w:val="es-ES_tradnl"/>
        </w:rPr>
        <w:t xml:space="preserve"> de </w:t>
      </w:r>
      <w:r w:rsidR="00B140C9" w:rsidRPr="001C6774">
        <w:rPr>
          <w:bCs/>
          <w:szCs w:val="24"/>
          <w:lang w:val="es-ES_tradnl"/>
        </w:rPr>
        <w:t>1</w:t>
      </w:r>
      <w:r w:rsidRPr="001C6774">
        <w:rPr>
          <w:bCs/>
          <w:szCs w:val="24"/>
          <w:lang w:val="es-ES_tradnl"/>
        </w:rPr>
        <w:t xml:space="preserve"> de </w:t>
      </w:r>
      <w:r w:rsidR="00B140C9" w:rsidRPr="001C6774">
        <w:rPr>
          <w:bCs/>
          <w:szCs w:val="24"/>
          <w:lang w:val="es-ES_tradnl"/>
        </w:rPr>
        <w:t>diciembre</w:t>
      </w:r>
      <w:r w:rsidRPr="001C6774">
        <w:rPr>
          <w:bCs/>
          <w:szCs w:val="24"/>
          <w:lang w:val="es-ES_tradnl"/>
        </w:rPr>
        <w:t xml:space="preserve"> de 2020</w:t>
      </w:r>
      <w:r w:rsidR="005D04C1" w:rsidRPr="001C6774">
        <w:rPr>
          <w:lang w:val="es-ES_tradnl"/>
        </w:rPr>
        <w:t xml:space="preserve">, se presentaron para adopción </w:t>
      </w:r>
      <w:r w:rsidRPr="001C6774">
        <w:rPr>
          <w:lang w:val="es-ES_tradnl"/>
        </w:rPr>
        <w:t>y aprobación simultáneas por correspondencia, con arreglo al procedimiento de la Resolución UIT</w:t>
      </w:r>
      <w:r w:rsidRPr="001C6774">
        <w:rPr>
          <w:lang w:val="es-ES_tradnl"/>
        </w:rPr>
        <w:noBreakHyphen/>
        <w:t xml:space="preserve">R 1-8 (§ A2.6.2.4), </w:t>
      </w:r>
      <w:r w:rsidR="00B140C9" w:rsidRPr="001C6774">
        <w:rPr>
          <w:lang w:val="es-ES_tradnl"/>
        </w:rPr>
        <w:t>1</w:t>
      </w:r>
      <w:r w:rsidR="005D04C1" w:rsidRPr="001C6774">
        <w:rPr>
          <w:lang w:val="es-ES_tradnl"/>
        </w:rPr>
        <w:t xml:space="preserve"> proyecto de </w:t>
      </w:r>
      <w:r w:rsidRPr="001C6774">
        <w:rPr>
          <w:lang w:val="es-ES_tradnl"/>
        </w:rPr>
        <w:t xml:space="preserve">nueva Recomendación UIT-R y </w:t>
      </w:r>
      <w:r w:rsidR="00B140C9" w:rsidRPr="001C6774">
        <w:rPr>
          <w:lang w:val="es-ES_tradnl"/>
        </w:rPr>
        <w:t>2</w:t>
      </w:r>
      <w:r w:rsidRPr="001C6774">
        <w:rPr>
          <w:lang w:val="es-ES_tradnl"/>
        </w:rPr>
        <w:t xml:space="preserve"> proyectos de Recomendación UIT-R revisada.</w:t>
      </w:r>
    </w:p>
    <w:p w14:paraId="0E863A55" w14:textId="252D9890" w:rsidR="00933C89" w:rsidRPr="001C6774" w:rsidRDefault="00933C89" w:rsidP="00DC41A5">
      <w:pPr>
        <w:rPr>
          <w:lang w:val="es-ES_tradnl"/>
        </w:rPr>
      </w:pPr>
      <w:r w:rsidRPr="001C6774">
        <w:rPr>
          <w:lang w:val="es-ES_tradnl"/>
        </w:rPr>
        <w:t>Las condiciones que rigen este procedimiento se cumplieron el </w:t>
      </w:r>
      <w:r w:rsidR="00B140C9" w:rsidRPr="001C6774">
        <w:rPr>
          <w:lang w:val="es-ES_tradnl"/>
        </w:rPr>
        <w:t>1 de febrero de 2021</w:t>
      </w:r>
      <w:r w:rsidR="00DC41A5" w:rsidRPr="001C6774">
        <w:rPr>
          <w:lang w:val="es-ES_tradnl"/>
        </w:rPr>
        <w:t>.</w:t>
      </w:r>
    </w:p>
    <w:p w14:paraId="4E789AC8" w14:textId="77777777" w:rsidR="00933C89" w:rsidRPr="001C6774" w:rsidRDefault="00933C89" w:rsidP="00DC41A5">
      <w:pPr>
        <w:rPr>
          <w:lang w:val="es-ES_tradnl"/>
        </w:rPr>
      </w:pPr>
      <w:r w:rsidRPr="001C6774">
        <w:rPr>
          <w:lang w:val="es-ES_tradnl"/>
        </w:rPr>
        <w:t>Las Recomendaciones aprobadas serán publicadas por la UIT y, en el Anexo a la presente Circular, figuran tanto sus títulos como los números asignados.</w:t>
      </w:r>
    </w:p>
    <w:p w14:paraId="03D6C493" w14:textId="77777777" w:rsidR="00933C89" w:rsidRPr="001C6774" w:rsidRDefault="00933C89" w:rsidP="007257B6">
      <w:pPr>
        <w:tabs>
          <w:tab w:val="left" w:pos="4820"/>
        </w:tabs>
        <w:spacing w:before="1440"/>
        <w:rPr>
          <w:bCs/>
          <w:lang w:val="es-ES_tradnl"/>
        </w:rPr>
      </w:pPr>
      <w:r w:rsidRPr="001C6774">
        <w:rPr>
          <w:szCs w:val="24"/>
          <w:lang w:val="es-ES_tradnl"/>
        </w:rPr>
        <w:t>Mario Maniewicz</w:t>
      </w:r>
    </w:p>
    <w:p w14:paraId="613FEDAD" w14:textId="77777777" w:rsidR="00933C89" w:rsidRPr="001C6774" w:rsidRDefault="00933C89" w:rsidP="00933C89">
      <w:pPr>
        <w:tabs>
          <w:tab w:val="left" w:pos="4820"/>
        </w:tabs>
        <w:spacing w:before="0"/>
        <w:rPr>
          <w:bCs/>
          <w:lang w:val="es-ES_tradnl"/>
        </w:rPr>
      </w:pPr>
      <w:r w:rsidRPr="001C6774">
        <w:rPr>
          <w:bCs/>
          <w:lang w:val="es-ES_tradnl"/>
        </w:rPr>
        <w:t>Director</w:t>
      </w:r>
    </w:p>
    <w:p w14:paraId="6C8E017A" w14:textId="77777777" w:rsidR="00E53DCE" w:rsidRPr="001C6774" w:rsidRDefault="00933C89" w:rsidP="007257B6">
      <w:pPr>
        <w:spacing w:before="1560"/>
        <w:rPr>
          <w:szCs w:val="24"/>
          <w:lang w:val="es-ES_tradnl"/>
        </w:rPr>
      </w:pPr>
      <w:r w:rsidRPr="001C6774">
        <w:rPr>
          <w:b/>
          <w:lang w:val="es-ES_tradnl"/>
        </w:rPr>
        <w:t>Anexo:</w:t>
      </w:r>
      <w:r w:rsidRPr="001C6774">
        <w:rPr>
          <w:bCs/>
          <w:lang w:val="es-ES_tradnl"/>
        </w:rPr>
        <w:t xml:space="preserve"> 1</w:t>
      </w:r>
      <w:bookmarkStart w:id="0" w:name="_GoBack"/>
      <w:bookmarkEnd w:id="0"/>
    </w:p>
    <w:p w14:paraId="1EDB9A49" w14:textId="77777777" w:rsidR="00933C89" w:rsidRPr="001C6774" w:rsidRDefault="00933C89" w:rsidP="00031E64">
      <w:pPr>
        <w:rPr>
          <w:rFonts w:asciiTheme="minorHAnsi" w:hAnsiTheme="minorHAnsi" w:cstheme="minorHAnsi"/>
          <w:szCs w:val="24"/>
          <w:lang w:val="es-ES_tradnl"/>
        </w:rPr>
      </w:pPr>
      <w:r w:rsidRPr="001C6774">
        <w:rPr>
          <w:rFonts w:asciiTheme="minorHAnsi" w:hAnsiTheme="minorHAnsi" w:cstheme="minorHAnsi"/>
          <w:szCs w:val="24"/>
          <w:lang w:val="es-ES_tradnl"/>
        </w:rPr>
        <w:br w:type="page"/>
      </w:r>
    </w:p>
    <w:p w14:paraId="69BAAAD3" w14:textId="77777777" w:rsidR="00933C89" w:rsidRPr="001C6774" w:rsidRDefault="005D04C1" w:rsidP="00EC3F47">
      <w:pPr>
        <w:pStyle w:val="AnnexNotitle0"/>
        <w:spacing w:after="480"/>
        <w:rPr>
          <w:rFonts w:asciiTheme="minorHAnsi" w:hAnsiTheme="minorHAnsi" w:cstheme="minorHAnsi"/>
        </w:rPr>
      </w:pPr>
      <w:r w:rsidRPr="001C6774">
        <w:rPr>
          <w:rFonts w:asciiTheme="minorHAnsi" w:hAnsiTheme="minorHAnsi"/>
        </w:rPr>
        <w:lastRenderedPageBreak/>
        <w:t>Anexo</w:t>
      </w:r>
      <w:r w:rsidR="00933C89" w:rsidRPr="001C6774">
        <w:rPr>
          <w:rFonts w:asciiTheme="minorHAnsi" w:hAnsiTheme="minorHAnsi"/>
        </w:rPr>
        <w:br/>
      </w:r>
      <w:r w:rsidR="00933C89" w:rsidRPr="001C6774">
        <w:rPr>
          <w:rFonts w:asciiTheme="minorHAnsi" w:hAnsiTheme="minorHAnsi"/>
        </w:rPr>
        <w:br/>
      </w:r>
      <w:r w:rsidR="00933C89" w:rsidRPr="001C6774">
        <w:rPr>
          <w:rFonts w:asciiTheme="minorHAnsi" w:hAnsiTheme="minorHAnsi" w:cstheme="minorHAnsi"/>
        </w:rPr>
        <w:t>Títulos de las Recomendaciones UIT-R aprobadas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954"/>
        <w:gridCol w:w="1421"/>
      </w:tblGrid>
      <w:tr w:rsidR="00933C89" w:rsidRPr="001C6774" w14:paraId="5E0C3D76" w14:textId="77777777" w:rsidTr="009527FD">
        <w:trPr>
          <w:trHeight w:val="113"/>
        </w:trPr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8455B" w14:textId="77777777" w:rsidR="00933C89" w:rsidRPr="001C6774" w:rsidRDefault="00933C89" w:rsidP="009527FD">
            <w:pPr>
              <w:pStyle w:val="Tablehead"/>
              <w:rPr>
                <w:lang w:val="es-ES_tradnl"/>
              </w:rPr>
            </w:pPr>
            <w:r w:rsidRPr="001C6774">
              <w:rPr>
                <w:lang w:val="es-ES_tradnl"/>
              </w:rPr>
              <w:t xml:space="preserve">Recomendación </w:t>
            </w:r>
            <w:r w:rsidRPr="001C6774">
              <w:rPr>
                <w:lang w:val="es-ES_tradnl"/>
              </w:rPr>
              <w:br/>
              <w:t>UIT-R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992B2" w14:textId="77777777" w:rsidR="00933C89" w:rsidRPr="001C6774" w:rsidRDefault="00933C89" w:rsidP="009527FD">
            <w:pPr>
              <w:pStyle w:val="Tablehead"/>
              <w:rPr>
                <w:lang w:val="es-ES_tradnl"/>
              </w:rPr>
            </w:pPr>
            <w:r w:rsidRPr="001C6774">
              <w:rPr>
                <w:lang w:val="es-ES_tradnl"/>
              </w:rPr>
              <w:t>Título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79F3" w14:textId="77777777" w:rsidR="00933C89" w:rsidRPr="001C6774" w:rsidRDefault="00933C89" w:rsidP="009527FD">
            <w:pPr>
              <w:pStyle w:val="Tablehead"/>
              <w:rPr>
                <w:lang w:val="es-ES_tradnl"/>
              </w:rPr>
            </w:pPr>
            <w:r w:rsidRPr="001C6774">
              <w:rPr>
                <w:lang w:val="es-ES_tradnl"/>
              </w:rPr>
              <w:t>Doc. núm.</w:t>
            </w:r>
          </w:p>
        </w:tc>
      </w:tr>
      <w:tr w:rsidR="00B140C9" w:rsidRPr="001C6774" w14:paraId="567ACD97" w14:textId="77777777" w:rsidTr="00485072">
        <w:trPr>
          <w:trHeight w:val="113"/>
        </w:trPr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BE12" w14:textId="5B2CB7E0" w:rsidR="00B140C9" w:rsidRPr="001C6774" w:rsidRDefault="00B140C9" w:rsidP="00B140C9">
            <w:pPr>
              <w:pStyle w:val="Tabletext"/>
              <w:jc w:val="center"/>
              <w:rPr>
                <w:lang w:val="es-ES_tradnl"/>
              </w:rPr>
            </w:pPr>
            <w:r w:rsidRPr="001C6774">
              <w:rPr>
                <w:szCs w:val="20"/>
                <w:lang w:val="es-ES_tradnl" w:eastAsia="zh-CN"/>
              </w:rPr>
              <w:t>M.2150-0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8916" w14:textId="2B1BAF14" w:rsidR="00B140C9" w:rsidRPr="001C6774" w:rsidRDefault="00B140C9" w:rsidP="00B140C9">
            <w:pPr>
              <w:pStyle w:val="Tabletext"/>
              <w:rPr>
                <w:lang w:val="es-ES_tradnl"/>
              </w:rPr>
            </w:pPr>
            <w:r w:rsidRPr="001C6774">
              <w:rPr>
                <w:lang w:val="es-ES_tradnl"/>
              </w:rPr>
              <w:t>Especificaciones detalladas de las interfaces radioeléctricas terrenales para las Telecomunicaciones Móviles Internacionales 2020 (IMT-2020)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F4F2" w14:textId="5B0A8B6C" w:rsidR="00B140C9" w:rsidRPr="001C6774" w:rsidRDefault="00B140C9" w:rsidP="00B140C9">
            <w:pPr>
              <w:pStyle w:val="Tabletext"/>
              <w:jc w:val="center"/>
              <w:rPr>
                <w:lang w:val="es-ES_tradnl"/>
              </w:rPr>
            </w:pPr>
            <w:r w:rsidRPr="001C6774">
              <w:rPr>
                <w:szCs w:val="20"/>
                <w:lang w:val="es-ES_tradnl"/>
              </w:rPr>
              <w:t>5/22(Rev.1)</w:t>
            </w:r>
          </w:p>
        </w:tc>
      </w:tr>
      <w:tr w:rsidR="00B140C9" w:rsidRPr="001C6774" w14:paraId="69B260C4" w14:textId="77777777" w:rsidTr="00485072">
        <w:trPr>
          <w:trHeight w:val="113"/>
        </w:trPr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E066D" w14:textId="046BD6BB" w:rsidR="00B140C9" w:rsidRPr="001C6774" w:rsidRDefault="00B140C9" w:rsidP="00B140C9">
            <w:pPr>
              <w:pStyle w:val="Tabletext"/>
              <w:jc w:val="center"/>
              <w:rPr>
                <w:lang w:val="es-ES_tradnl"/>
              </w:rPr>
            </w:pPr>
            <w:r w:rsidRPr="001C6774">
              <w:rPr>
                <w:szCs w:val="20"/>
                <w:lang w:val="es-ES_tradnl" w:eastAsia="zh-CN"/>
              </w:rPr>
              <w:t>F.383-10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6501" w14:textId="0084F889" w:rsidR="00B140C9" w:rsidRPr="001C6774" w:rsidRDefault="00B140C9" w:rsidP="00B140C9">
            <w:pPr>
              <w:pStyle w:val="Tabletext"/>
              <w:rPr>
                <w:lang w:val="es-ES_tradnl"/>
              </w:rPr>
            </w:pPr>
            <w:r w:rsidRPr="001C6774">
              <w:rPr>
                <w:lang w:val="es-ES_tradnl"/>
              </w:rPr>
              <w:t>Disposición de radiocanales para</w:t>
            </w:r>
            <w:r w:rsidR="001C6774">
              <w:rPr>
                <w:lang w:val="es-ES_tradnl"/>
              </w:rPr>
              <w:t xml:space="preserve"> sistemas inalámbricos fijos de</w:t>
            </w:r>
            <w:r w:rsidRPr="001C6774">
              <w:rPr>
                <w:lang w:val="es-ES_tradnl"/>
              </w:rPr>
              <w:t xml:space="preserve"> alta capacidad que funcionan en la parte inferior de la banda de 6 GHz (5</w:t>
            </w:r>
            <w:r w:rsidR="00661FFE">
              <w:rPr>
                <w:lang w:val="es-ES_tradnl"/>
              </w:rPr>
              <w:t> </w:t>
            </w:r>
            <w:r w:rsidRPr="001C6774">
              <w:rPr>
                <w:lang w:val="es-ES_tradnl"/>
              </w:rPr>
              <w:t>925-6 425 MHz)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4B64D" w14:textId="401F6CD0" w:rsidR="00B140C9" w:rsidRPr="001C6774" w:rsidRDefault="00B140C9" w:rsidP="00B140C9">
            <w:pPr>
              <w:pStyle w:val="Tabletext"/>
              <w:jc w:val="center"/>
              <w:rPr>
                <w:lang w:val="es-ES_tradnl"/>
              </w:rPr>
            </w:pPr>
            <w:r w:rsidRPr="001C6774">
              <w:rPr>
                <w:szCs w:val="20"/>
                <w:lang w:val="es-ES_tradnl"/>
              </w:rPr>
              <w:t>5/27(Rev.1)</w:t>
            </w:r>
          </w:p>
        </w:tc>
      </w:tr>
      <w:tr w:rsidR="00B140C9" w:rsidRPr="001C6774" w14:paraId="7437F7C8" w14:textId="77777777" w:rsidTr="00485072">
        <w:trPr>
          <w:trHeight w:val="113"/>
        </w:trPr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73344" w14:textId="4209FFB5" w:rsidR="00B140C9" w:rsidRPr="001C6774" w:rsidRDefault="00B140C9" w:rsidP="00B140C9">
            <w:pPr>
              <w:pStyle w:val="Tabletext"/>
              <w:jc w:val="center"/>
              <w:rPr>
                <w:lang w:val="es-ES_tradnl"/>
              </w:rPr>
            </w:pPr>
            <w:r w:rsidRPr="001C6774">
              <w:rPr>
                <w:szCs w:val="20"/>
                <w:lang w:val="es-ES_tradnl" w:eastAsia="zh-CN"/>
              </w:rPr>
              <w:t>M.1798-2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9F68" w14:textId="32361B33" w:rsidR="00B140C9" w:rsidRPr="001C6774" w:rsidRDefault="00B140C9" w:rsidP="00B140C9">
            <w:pPr>
              <w:pStyle w:val="Tabletext"/>
              <w:rPr>
                <w:lang w:val="es-ES_tradnl" w:eastAsia="zh-CN"/>
              </w:rPr>
            </w:pPr>
            <w:r w:rsidRPr="001C6774">
              <w:rPr>
                <w:lang w:val="es-ES_tradnl" w:eastAsia="zh-CN"/>
              </w:rPr>
              <w:t>Características de los equipos radioeléctricos de ondas decamétricas para el intercambio de datos digitales y correo electrónico en el servicio móvil marítimo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E1B3E" w14:textId="2012372E" w:rsidR="00B140C9" w:rsidRPr="001C6774" w:rsidRDefault="00B140C9" w:rsidP="00B140C9">
            <w:pPr>
              <w:pStyle w:val="Tabletext"/>
              <w:jc w:val="center"/>
              <w:rPr>
                <w:lang w:val="es-ES_tradnl"/>
              </w:rPr>
            </w:pPr>
            <w:r w:rsidRPr="001C6774">
              <w:rPr>
                <w:szCs w:val="20"/>
                <w:lang w:val="es-ES_tradnl"/>
              </w:rPr>
              <w:t>5/24</w:t>
            </w:r>
          </w:p>
        </w:tc>
      </w:tr>
    </w:tbl>
    <w:p w14:paraId="5CFBF8D6" w14:textId="77777777" w:rsidR="00933C89" w:rsidRPr="001C6774" w:rsidRDefault="00933C89" w:rsidP="00411C49">
      <w:pPr>
        <w:pStyle w:val="Reasons"/>
        <w:rPr>
          <w:lang w:val="es-ES_tradnl"/>
        </w:rPr>
      </w:pPr>
    </w:p>
    <w:p w14:paraId="49860528" w14:textId="77777777" w:rsidR="00933C89" w:rsidRPr="001C6774" w:rsidRDefault="00933C89">
      <w:pPr>
        <w:jc w:val="center"/>
        <w:rPr>
          <w:lang w:val="es-ES_tradnl"/>
        </w:rPr>
      </w:pPr>
      <w:r w:rsidRPr="001C6774">
        <w:rPr>
          <w:lang w:val="es-ES_tradnl"/>
        </w:rPr>
        <w:t>______________</w:t>
      </w:r>
    </w:p>
    <w:p w14:paraId="35809A16" w14:textId="77777777" w:rsidR="00FE4822" w:rsidRPr="001C6774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sectPr w:rsidR="00FE4822" w:rsidRPr="001C677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F350A" w14:textId="77777777" w:rsidR="005F2E9B" w:rsidRDefault="005F2E9B">
      <w:r>
        <w:separator/>
      </w:r>
    </w:p>
  </w:endnote>
  <w:endnote w:type="continuationSeparator" w:id="0">
    <w:p w14:paraId="07C496F7" w14:textId="77777777" w:rsidR="005F2E9B" w:rsidRDefault="005F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AF07F" w14:textId="77777777" w:rsidR="005370F0" w:rsidRPr="00257BE7" w:rsidRDefault="00DC41A5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DC41A5">
      <w:rPr>
        <w:color w:val="4F81BD"/>
        <w:sz w:val="18"/>
        <w:szCs w:val="18"/>
        <w:lang w:val="es-ES"/>
      </w:rPr>
      <w:t>Unión Internacional de Telecomunicaciones • Place des Nations, CH</w:t>
    </w:r>
    <w:r w:rsidRPr="00DC41A5">
      <w:rPr>
        <w:color w:val="4F81BD"/>
        <w:sz w:val="18"/>
        <w:szCs w:val="18"/>
        <w:lang w:val="es-ES"/>
      </w:rPr>
      <w:noBreakHyphen/>
      <w:t xml:space="preserve">1211 Ginebra 20, Suiza • </w:t>
    </w:r>
    <w:r w:rsidRPr="00DC41A5">
      <w:rPr>
        <w:color w:val="4F81BD"/>
        <w:sz w:val="18"/>
        <w:szCs w:val="18"/>
        <w:lang w:val="es-ES"/>
      </w:rPr>
      <w:br/>
      <w:t xml:space="preserve">Tel.: +41 22 730 5111 • Correo-e: </w:t>
    </w:r>
    <w:r w:rsidR="007257B6">
      <w:fldChar w:fldCharType="begin"/>
    </w:r>
    <w:r w:rsidR="007257B6" w:rsidRPr="007257B6">
      <w:rPr>
        <w:lang w:val="fr-CH"/>
      </w:rPr>
      <w:instrText xml:space="preserve"> HYPERLINK "mailto:itumail@itu.int" </w:instrText>
    </w:r>
    <w:r w:rsidR="007257B6">
      <w:fldChar w:fldCharType="separate"/>
    </w:r>
    <w:r w:rsidRPr="00DC41A5">
      <w:rPr>
        <w:rStyle w:val="Hyperlink"/>
        <w:sz w:val="18"/>
        <w:szCs w:val="18"/>
        <w:lang w:val="es-ES"/>
      </w:rPr>
      <w:t>itumail@itu.int</w:t>
    </w:r>
    <w:r w:rsidR="007257B6">
      <w:rPr>
        <w:rStyle w:val="Hyperlink"/>
        <w:sz w:val="18"/>
        <w:szCs w:val="18"/>
        <w:lang w:val="es-ES"/>
      </w:rPr>
      <w:fldChar w:fldCharType="end"/>
    </w:r>
    <w:r w:rsidRPr="00DC41A5">
      <w:rPr>
        <w:sz w:val="18"/>
        <w:szCs w:val="18"/>
        <w:lang w:val="es-ES"/>
      </w:rPr>
      <w:t xml:space="preserve"> </w:t>
    </w:r>
    <w:r w:rsidRPr="00DC41A5">
      <w:rPr>
        <w:color w:val="4F81BD"/>
        <w:sz w:val="18"/>
        <w:szCs w:val="18"/>
        <w:lang w:val="es-ES"/>
      </w:rPr>
      <w:t>• Fax: +41 22 733 7256 •</w:t>
    </w:r>
    <w:r w:rsidRPr="00DC41A5">
      <w:rPr>
        <w:sz w:val="18"/>
        <w:szCs w:val="18"/>
        <w:lang w:val="es-ES"/>
      </w:rPr>
      <w:t xml:space="preserve"> </w:t>
    </w:r>
    <w:hyperlink r:id="rId1" w:history="1">
      <w:r w:rsidRPr="00DC41A5">
        <w:rPr>
          <w:rStyle w:val="Hyperlink"/>
          <w:sz w:val="18"/>
          <w:szCs w:val="18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40D91" w14:textId="77777777" w:rsidR="005F2E9B" w:rsidRDefault="005F2E9B">
      <w:r>
        <w:t>____________________</w:t>
      </w:r>
    </w:p>
  </w:footnote>
  <w:footnote w:type="continuationSeparator" w:id="0">
    <w:p w14:paraId="527FD917" w14:textId="77777777" w:rsidR="005F2E9B" w:rsidRDefault="005F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5E8F9" w14:textId="12D75C94" w:rsidR="00E915AF" w:rsidRPr="00D239B4" w:rsidRDefault="00D97EF5" w:rsidP="009527F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1C6774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75B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62721" w14:textId="57839EE2" w:rsidR="00E915AF" w:rsidRPr="00661FFE" w:rsidRDefault="00661FFE" w:rsidP="00661FFE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5D1FA8D" wp14:editId="5385BC0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12F6F"/>
    <w:rsid w:val="00004AF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D3FDF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3293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774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CA7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D5DAC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0400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04C1"/>
    <w:rsid w:val="005D3669"/>
    <w:rsid w:val="005E5EB3"/>
    <w:rsid w:val="005F2E9B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1FFE"/>
    <w:rsid w:val="006829F3"/>
    <w:rsid w:val="006A518B"/>
    <w:rsid w:val="006B0590"/>
    <w:rsid w:val="006B49DA"/>
    <w:rsid w:val="006C53F8"/>
    <w:rsid w:val="006C7CDE"/>
    <w:rsid w:val="007234B1"/>
    <w:rsid w:val="00723D08"/>
    <w:rsid w:val="007257B6"/>
    <w:rsid w:val="00725FDA"/>
    <w:rsid w:val="00727816"/>
    <w:rsid w:val="00730537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33C89"/>
    <w:rsid w:val="00947185"/>
    <w:rsid w:val="009518B3"/>
    <w:rsid w:val="009527F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40C9"/>
    <w:rsid w:val="00B34CF9"/>
    <w:rsid w:val="00B37559"/>
    <w:rsid w:val="00B37C18"/>
    <w:rsid w:val="00B4054B"/>
    <w:rsid w:val="00B579B0"/>
    <w:rsid w:val="00B57D11"/>
    <w:rsid w:val="00B649D7"/>
    <w:rsid w:val="00B81C2F"/>
    <w:rsid w:val="00B90743"/>
    <w:rsid w:val="00B90C45"/>
    <w:rsid w:val="00B933BE"/>
    <w:rsid w:val="00BB6AB0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3FD7"/>
    <w:rsid w:val="00DA4037"/>
    <w:rsid w:val="00DC41A5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3F47"/>
    <w:rsid w:val="00EC4A96"/>
    <w:rsid w:val="00EE03A0"/>
    <w:rsid w:val="00F12F6F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3081"/>
    <w:rsid w:val="00FC5F3B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FADD29"/>
  <w15:docId w15:val="{ACAB3892-8CD0-4799-B2BE-BC398BE4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933C8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933C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BE45-22CD-44BB-B90C-AE457E9C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</TotalTime>
  <Pages>2</Pages>
  <Words>265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5</cp:revision>
  <cp:lastPrinted>2013-03-08T10:15:00Z</cp:lastPrinted>
  <dcterms:created xsi:type="dcterms:W3CDTF">2021-02-04T09:53:00Z</dcterms:created>
  <dcterms:modified xsi:type="dcterms:W3CDTF">2021-02-09T09:22:00Z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