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C0452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C0452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C0452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2C0452" w:rsidRDefault="00456812" w:rsidP="00CA194B">
            <w:pPr>
              <w:spacing w:before="0"/>
            </w:pPr>
            <w:r w:rsidRPr="002C0452">
              <w:t>Административный циркуляр</w:t>
            </w:r>
          </w:p>
          <w:p w14:paraId="2CA73027" w14:textId="270EF937" w:rsidR="00651777" w:rsidRPr="002C0452" w:rsidRDefault="00E17344" w:rsidP="0080497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>CA</w:t>
            </w:r>
            <w:r w:rsidR="004A7970" w:rsidRPr="002C0452">
              <w:rPr>
                <w:b/>
                <w:bCs/>
              </w:rPr>
              <w:t>CE</w:t>
            </w:r>
            <w:r w:rsidR="003836D4" w:rsidRPr="002C0452">
              <w:rPr>
                <w:b/>
                <w:bCs/>
              </w:rPr>
              <w:t>/</w:t>
            </w:r>
            <w:r w:rsidR="00883876" w:rsidRPr="002C0452">
              <w:rPr>
                <w:b/>
                <w:bCs/>
              </w:rPr>
              <w:t>9</w:t>
            </w:r>
            <w:r w:rsidR="005427DE">
              <w:rPr>
                <w:b/>
                <w:bCs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14:paraId="24EF1F29" w14:textId="4DCC1908" w:rsidR="00651777" w:rsidRPr="002C0452" w:rsidRDefault="005427DE" w:rsidP="001F0E70">
            <w:pPr>
              <w:spacing w:before="0"/>
              <w:jc w:val="right"/>
            </w:pPr>
            <w:r>
              <w:t>22 июля</w:t>
            </w:r>
            <w:r w:rsidR="0042258B" w:rsidRPr="002C0452">
              <w:t xml:space="preserve"> 202</w:t>
            </w:r>
            <w:r w:rsidR="00F82A4F">
              <w:t>1</w:t>
            </w:r>
            <w:r w:rsidR="00423C78" w:rsidRPr="002C0452">
              <w:t xml:space="preserve"> года</w:t>
            </w:r>
          </w:p>
        </w:tc>
      </w:tr>
      <w:tr w:rsidR="00DB5813" w:rsidRPr="002C0452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C0452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C0452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3882E4D9" w:rsidR="00D21694" w:rsidRPr="002C0452" w:rsidRDefault="00456812" w:rsidP="0063054F">
            <w:pPr>
              <w:spacing w:before="0"/>
              <w:jc w:val="both"/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1465C">
              <w:rPr>
                <w:b/>
                <w:bCs/>
              </w:rPr>
              <w:t>6</w:t>
            </w:r>
            <w:r w:rsidRPr="002C0452">
              <w:rPr>
                <w:b/>
                <w:bCs/>
              </w:rPr>
              <w:t>-й Исследовательской комиссии по радиосвязи, и</w:t>
            </w:r>
            <w:r w:rsidR="00883876" w:rsidRPr="002C0452">
              <w:rPr>
                <w:b/>
                <w:bCs/>
              </w:rPr>
              <w:t> </w:t>
            </w:r>
            <w:r w:rsidRPr="002C045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2C0452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C0452" w:rsidRDefault="00883876" w:rsidP="00CA194B">
            <w:pPr>
              <w:spacing w:before="0"/>
            </w:pPr>
          </w:p>
        </w:tc>
      </w:tr>
      <w:tr w:rsidR="00DB5813" w:rsidRPr="002C0452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C0452" w:rsidRDefault="009D1D5E" w:rsidP="00CA194B">
            <w:r w:rsidRPr="002C045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1D5C906" w:rsidR="009D1D5E" w:rsidRPr="002C0452" w:rsidRDefault="009D1D5E" w:rsidP="0063054F">
            <w:pPr>
              <w:tabs>
                <w:tab w:val="left" w:pos="493"/>
              </w:tabs>
              <w:jc w:val="both"/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Собрание </w:t>
            </w:r>
            <w:r w:rsidR="005427DE">
              <w:rPr>
                <w:b/>
                <w:bCs/>
              </w:rPr>
              <w:t>6</w:t>
            </w:r>
            <w:r w:rsidRPr="002C0452">
              <w:rPr>
                <w:b/>
                <w:bCs/>
              </w:rPr>
              <w:t>-й Исследовательской комиссии по радиосвязи (</w:t>
            </w:r>
            <w:r w:rsidR="0031465C" w:rsidRPr="0031465C">
              <w:rPr>
                <w:b/>
                <w:bCs/>
              </w:rPr>
              <w:t>Вещательные службы</w:t>
            </w:r>
            <w:r w:rsidRPr="002C0452">
              <w:rPr>
                <w:b/>
                <w:bCs/>
              </w:rPr>
              <w:t xml:space="preserve">), </w:t>
            </w:r>
            <w:r w:rsidR="005635D9">
              <w:rPr>
                <w:b/>
                <w:bCs/>
              </w:rPr>
              <w:t xml:space="preserve">электронное собрание, </w:t>
            </w:r>
            <w:r w:rsidR="005427DE">
              <w:rPr>
                <w:b/>
                <w:bCs/>
              </w:rPr>
              <w:t>12 ноября</w:t>
            </w:r>
            <w:r w:rsidR="0080497B" w:rsidRPr="002C0452">
              <w:rPr>
                <w:b/>
                <w:bCs/>
              </w:rPr>
              <w:t xml:space="preserve"> 20</w:t>
            </w:r>
            <w:r w:rsidR="00883876" w:rsidRPr="002C0452">
              <w:rPr>
                <w:b/>
                <w:bCs/>
              </w:rPr>
              <w:t>2</w:t>
            </w:r>
            <w:r w:rsidR="00A276A5">
              <w:rPr>
                <w:b/>
                <w:bCs/>
              </w:rPr>
              <w:t>1</w:t>
            </w:r>
            <w:r w:rsidRPr="002C0452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444C19" w:rsidRDefault="009D1D5E" w:rsidP="00883876">
      <w:pPr>
        <w:pStyle w:val="Heading1"/>
        <w:spacing w:before="600"/>
        <w:rPr>
          <w:sz w:val="22"/>
          <w:szCs w:val="22"/>
        </w:rPr>
      </w:pPr>
      <w:r w:rsidRPr="00444C19">
        <w:rPr>
          <w:sz w:val="22"/>
          <w:szCs w:val="22"/>
        </w:rPr>
        <w:t>1</w:t>
      </w:r>
      <w:r w:rsidRPr="00444C19">
        <w:rPr>
          <w:sz w:val="22"/>
          <w:szCs w:val="22"/>
        </w:rPr>
        <w:tab/>
      </w:r>
      <w:r w:rsidRPr="002C0452">
        <w:rPr>
          <w:sz w:val="22"/>
          <w:szCs w:val="22"/>
        </w:rPr>
        <w:t>Введение</w:t>
      </w:r>
    </w:p>
    <w:p w14:paraId="62B54C73" w14:textId="444CD98F" w:rsidR="00D54119" w:rsidRPr="00EE22CA" w:rsidRDefault="00D54119" w:rsidP="0063054F">
      <w:pPr>
        <w:spacing w:after="240"/>
        <w:jc w:val="both"/>
        <w:rPr>
          <w:szCs w:val="24"/>
        </w:rPr>
      </w:pPr>
      <w:r w:rsidRPr="002C0452">
        <w:t>Настоящим</w:t>
      </w:r>
      <w:r w:rsidRPr="00E02277">
        <w:t xml:space="preserve"> </w:t>
      </w:r>
      <w:r w:rsidR="00730227">
        <w:t>а</w:t>
      </w:r>
      <w:r w:rsidRPr="002C0452">
        <w:t>дминистративным</w:t>
      </w:r>
      <w:r w:rsidRPr="00E02277">
        <w:t xml:space="preserve"> </w:t>
      </w:r>
      <w:r w:rsidRPr="002C0452">
        <w:t>циркуляром</w:t>
      </w:r>
      <w:r w:rsidRPr="00E02277">
        <w:t xml:space="preserve"> </w:t>
      </w:r>
      <w:r w:rsidR="00730227">
        <w:t>хо</w:t>
      </w:r>
      <w:r w:rsidR="00FA28BF">
        <w:t>чу</w:t>
      </w:r>
      <w:r w:rsidRPr="00E02277">
        <w:t xml:space="preserve"> </w:t>
      </w:r>
      <w:r w:rsidRPr="002C0452">
        <w:t>сообщить</w:t>
      </w:r>
      <w:r w:rsidRPr="00E02277">
        <w:t xml:space="preserve">, </w:t>
      </w:r>
      <w:r w:rsidRPr="002C0452">
        <w:t>что</w:t>
      </w:r>
      <w:r w:rsidRPr="00E02277">
        <w:t xml:space="preserve"> </w:t>
      </w:r>
      <w:r w:rsidR="00E02277" w:rsidRPr="0010150B">
        <w:rPr>
          <w:bCs/>
        </w:rPr>
        <w:t>ввиду</w:t>
      </w:r>
      <w:r w:rsidR="00E02277" w:rsidRPr="0010150B">
        <w:t xml:space="preserve"> сохраняющихся исключительных обстоятельств, вызванных </w:t>
      </w:r>
      <w:r w:rsidR="00E02277">
        <w:t xml:space="preserve">вспышкой </w:t>
      </w:r>
      <w:r w:rsidR="00E02277" w:rsidRPr="0010150B">
        <w:t>коронавирус</w:t>
      </w:r>
      <w:r w:rsidR="00E02277">
        <w:t>а</w:t>
      </w:r>
      <w:r w:rsidR="00E02277" w:rsidRPr="0010150B">
        <w:t xml:space="preserve"> (</w:t>
      </w:r>
      <w:hyperlink r:id="rId8" w:history="1">
        <w:r w:rsidR="00E02277" w:rsidRPr="00CB2250">
          <w:rPr>
            <w:rStyle w:val="Hyperlink"/>
            <w:lang w:val="en-GB"/>
          </w:rPr>
          <w:t>COVID</w:t>
        </w:r>
        <w:r w:rsidR="00E02277" w:rsidRPr="005D21AE">
          <w:rPr>
            <w:rStyle w:val="Hyperlink"/>
          </w:rPr>
          <w:t>-19</w:t>
        </w:r>
      </w:hyperlink>
      <w:r w:rsidR="00E02277" w:rsidRPr="0010150B">
        <w:t xml:space="preserve">), собрание </w:t>
      </w:r>
      <w:r w:rsidR="005427DE">
        <w:t>6</w:t>
      </w:r>
      <w:r w:rsidR="00E02277" w:rsidRPr="0010150B">
        <w:noBreakHyphen/>
        <w:t xml:space="preserve">й Исследовательской комиссии </w:t>
      </w:r>
      <w:r w:rsidR="00E02277">
        <w:t xml:space="preserve">будет </w:t>
      </w:r>
      <w:r w:rsidR="00E02277" w:rsidRPr="0010150B">
        <w:t>пров</w:t>
      </w:r>
      <w:r w:rsidR="00E02277">
        <w:t>одиться</w:t>
      </w:r>
      <w:r w:rsidR="00E02277" w:rsidRPr="0010150B">
        <w:t xml:space="preserve"> полностью в электронном формате (виртуальное собрание/только дистанционное участие) в дат</w:t>
      </w:r>
      <w:r w:rsidR="004D1619">
        <w:t>ы, указанные в таблице ниже</w:t>
      </w:r>
      <w:r w:rsidR="00A276A5">
        <w:t>,</w:t>
      </w:r>
      <w:r w:rsidR="00B04B83">
        <w:t xml:space="preserve"> после виртуальных</w:t>
      </w:r>
      <w:r w:rsidR="00A276A5">
        <w:t xml:space="preserve"> </w:t>
      </w:r>
      <w:r w:rsidR="00E02277" w:rsidRPr="007907F0">
        <w:rPr>
          <w:szCs w:val="24"/>
        </w:rPr>
        <w:t>собрани</w:t>
      </w:r>
      <w:r w:rsidR="00B04B83">
        <w:rPr>
          <w:szCs w:val="24"/>
        </w:rPr>
        <w:t>й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Рабочих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групп</w:t>
      </w:r>
      <w:r w:rsidR="00B04B83">
        <w:rPr>
          <w:szCs w:val="24"/>
        </w:rPr>
        <w:t xml:space="preserve"> </w:t>
      </w:r>
      <w:r w:rsidR="00675048">
        <w:rPr>
          <w:szCs w:val="24"/>
        </w:rPr>
        <w:t>6</w:t>
      </w:r>
      <w:r w:rsidR="00A276A5" w:rsidRPr="00A276A5">
        <w:rPr>
          <w:szCs w:val="24"/>
        </w:rPr>
        <w:t xml:space="preserve">A, </w:t>
      </w:r>
      <w:r w:rsidR="00675048">
        <w:rPr>
          <w:szCs w:val="24"/>
        </w:rPr>
        <w:t>6</w:t>
      </w:r>
      <w:r w:rsidR="00A276A5" w:rsidRPr="00A276A5">
        <w:rPr>
          <w:szCs w:val="24"/>
        </w:rPr>
        <w:t>B</w:t>
      </w:r>
      <w:r w:rsidR="0031465C">
        <w:rPr>
          <w:szCs w:val="24"/>
        </w:rPr>
        <w:t>,</w:t>
      </w:r>
      <w:r w:rsidR="00A276A5" w:rsidRPr="00A276A5">
        <w:rPr>
          <w:szCs w:val="24"/>
        </w:rPr>
        <w:t xml:space="preserve"> </w:t>
      </w:r>
      <w:r w:rsidR="00675048">
        <w:rPr>
          <w:szCs w:val="24"/>
        </w:rPr>
        <w:t>6</w:t>
      </w:r>
      <w:r w:rsidR="00A276A5" w:rsidRPr="00A276A5">
        <w:rPr>
          <w:szCs w:val="24"/>
        </w:rPr>
        <w:t>C</w:t>
      </w:r>
      <w:r w:rsidR="0031465C">
        <w:rPr>
          <w:szCs w:val="24"/>
        </w:rPr>
        <w:t xml:space="preserve"> и Целевой группы 6/1</w:t>
      </w:r>
      <w:r w:rsidR="00B04B83">
        <w:t xml:space="preserve"> </w:t>
      </w:r>
      <w:r w:rsidR="00E02277" w:rsidRPr="00C05497">
        <w:rPr>
          <w:szCs w:val="24"/>
        </w:rPr>
        <w:t>(</w:t>
      </w:r>
      <w:r w:rsidR="00E02277" w:rsidRPr="007907F0">
        <w:rPr>
          <w:szCs w:val="24"/>
        </w:rPr>
        <w:t>см</w:t>
      </w:r>
      <w:r w:rsidR="00E02277" w:rsidRPr="00C05497">
        <w:rPr>
          <w:szCs w:val="24"/>
        </w:rPr>
        <w:t>.</w:t>
      </w:r>
      <w:r w:rsidR="0031465C">
        <w:rPr>
          <w:szCs w:val="24"/>
        </w:rPr>
        <w:t> </w:t>
      </w:r>
      <w:r w:rsidR="00E02277" w:rsidRPr="007907F0">
        <w:rPr>
          <w:szCs w:val="24"/>
        </w:rPr>
        <w:t>Циркулярно</w:t>
      </w:r>
      <w:r w:rsidR="009F2DC1">
        <w:rPr>
          <w:szCs w:val="24"/>
        </w:rPr>
        <w:t>е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письм</w:t>
      </w:r>
      <w:r w:rsidR="009F2DC1">
        <w:rPr>
          <w:szCs w:val="24"/>
        </w:rPr>
        <w:t>о</w:t>
      </w:r>
      <w:r w:rsidR="0031465C">
        <w:rPr>
          <w:szCs w:val="24"/>
        </w:rPr>
        <w:t> </w:t>
      </w:r>
      <w:hyperlink r:id="rId9" w:history="1">
        <w:r w:rsidR="005427DE" w:rsidRPr="005427DE">
          <w:rPr>
            <w:rStyle w:val="Hyperlink"/>
          </w:rPr>
          <w:t>6/</w:t>
        </w:r>
        <w:r w:rsidR="005427DE" w:rsidRPr="005427DE">
          <w:rPr>
            <w:rStyle w:val="Hyperlink"/>
            <w:lang w:val="en-GB"/>
          </w:rPr>
          <w:t>LCCE</w:t>
        </w:r>
        <w:r w:rsidR="005427DE" w:rsidRPr="005427DE">
          <w:rPr>
            <w:rStyle w:val="Hyperlink"/>
          </w:rPr>
          <w:t>/108</w:t>
        </w:r>
      </w:hyperlink>
      <w:r w:rsidR="00E02277" w:rsidRPr="00C05497">
        <w:rPr>
          <w:szCs w:val="24"/>
        </w:rPr>
        <w:t>)</w:t>
      </w:r>
      <w:r w:rsidR="00E02277">
        <w:t>.</w:t>
      </w:r>
      <w:r w:rsidR="00E02277" w:rsidRPr="0010150B">
        <w:t xml:space="preserve"> Организация собраний </w:t>
      </w:r>
      <w:r w:rsidR="00E02277">
        <w:t>проходит</w:t>
      </w:r>
      <w:r w:rsidR="00E02277" w:rsidRPr="0010150B">
        <w:t xml:space="preserve"> по согласованию с </w:t>
      </w:r>
      <w:r w:rsidR="005427DE">
        <w:t>6</w:t>
      </w:r>
      <w:r w:rsidR="00E02277" w:rsidRPr="0010150B">
        <w:t>-й Исследовательской комисси</w:t>
      </w:r>
      <w:r w:rsidR="00A276A5">
        <w:t>ей</w:t>
      </w:r>
      <w:r w:rsidR="00E02277" w:rsidRPr="0010150B">
        <w:t>. Сессию</w:t>
      </w:r>
      <w:r w:rsidR="00E02277" w:rsidRPr="00EE22CA">
        <w:t xml:space="preserve">, </w:t>
      </w:r>
      <w:r w:rsidR="00E02277" w:rsidRPr="0010150B">
        <w:t>посвященную</w:t>
      </w:r>
      <w:r w:rsidR="00E02277" w:rsidRPr="00EE22CA">
        <w:t xml:space="preserve"> </w:t>
      </w:r>
      <w:r w:rsidR="00E02277" w:rsidRPr="0010150B">
        <w:t>открытию</w:t>
      </w:r>
      <w:r w:rsidR="00E02277" w:rsidRPr="00EE22CA">
        <w:t xml:space="preserve"> </w:t>
      </w:r>
      <w:r w:rsidR="00E02277" w:rsidRPr="0010150B">
        <w:t>собрания</w:t>
      </w:r>
      <w:r w:rsidR="00E02277" w:rsidRPr="00EE22CA">
        <w:t xml:space="preserve"> </w:t>
      </w:r>
      <w:r w:rsidR="005427DE">
        <w:t>6</w:t>
      </w:r>
      <w:r w:rsidR="00E02277" w:rsidRPr="00EE22CA">
        <w:noBreakHyphen/>
      </w:r>
      <w:r w:rsidR="00E02277" w:rsidRPr="0010150B">
        <w:t>й</w:t>
      </w:r>
      <w:r w:rsidR="00E02277" w:rsidRPr="00E02277">
        <w:rPr>
          <w:lang w:val="en-US"/>
        </w:rPr>
        <w:t> </w:t>
      </w:r>
      <w:r w:rsidR="00E02277" w:rsidRPr="0010150B">
        <w:t>Исследовательской</w:t>
      </w:r>
      <w:r w:rsidR="00E02277" w:rsidRPr="00EE22CA">
        <w:t xml:space="preserve"> </w:t>
      </w:r>
      <w:r w:rsidR="00E02277" w:rsidRPr="0010150B">
        <w:t>комиссии</w:t>
      </w:r>
      <w:r w:rsidR="00E02277" w:rsidRPr="00EE22CA">
        <w:t xml:space="preserve">, </w:t>
      </w:r>
      <w:r w:rsidR="00E02277">
        <w:t>планируется</w:t>
      </w:r>
      <w:r w:rsidR="00E02277" w:rsidRPr="00EE22CA">
        <w:t xml:space="preserve"> </w:t>
      </w:r>
      <w:r w:rsidR="00E02277" w:rsidRPr="0010150B">
        <w:t>начать</w:t>
      </w:r>
      <w:r w:rsidR="00E02277" w:rsidRPr="00EE22CA">
        <w:t xml:space="preserve"> </w:t>
      </w:r>
      <w:r w:rsidR="00E02277" w:rsidRPr="0010150B">
        <w:t>в</w:t>
      </w:r>
      <w:r w:rsidR="00E02277" w:rsidRPr="00EE22CA">
        <w:t xml:space="preserve"> </w:t>
      </w:r>
      <w:r w:rsidR="00E02277" w:rsidRPr="00EE22CA">
        <w:rPr>
          <w:bCs/>
        </w:rPr>
        <w:t>12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час</w:t>
      </w:r>
      <w:r w:rsidR="00E02277" w:rsidRPr="00EE22CA">
        <w:rPr>
          <w:bCs/>
        </w:rPr>
        <w:t>.</w:t>
      </w:r>
      <w:r w:rsidR="00E02277" w:rsidRPr="00E02277">
        <w:rPr>
          <w:bCs/>
          <w:lang w:val="en-US"/>
        </w:rPr>
        <w:t> </w:t>
      </w:r>
      <w:r w:rsidR="00E02277" w:rsidRPr="00EE22CA">
        <w:rPr>
          <w:bCs/>
        </w:rPr>
        <w:t>00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мин</w:t>
      </w:r>
      <w:r w:rsidR="00E02277" w:rsidRPr="00EE22CA">
        <w:rPr>
          <w:bCs/>
        </w:rPr>
        <w:t xml:space="preserve">. </w:t>
      </w:r>
      <w:r w:rsidR="00E02277">
        <w:rPr>
          <w:bCs/>
        </w:rPr>
        <w:t>по</w:t>
      </w:r>
      <w:r w:rsidR="00E02277" w:rsidRPr="00EE22CA">
        <w:rPr>
          <w:bCs/>
        </w:rPr>
        <w:t xml:space="preserve"> </w:t>
      </w:r>
      <w:r w:rsidR="00E02277">
        <w:rPr>
          <w:bCs/>
        </w:rPr>
        <w:t>женевскому</w:t>
      </w:r>
      <w:r w:rsidR="00E02277" w:rsidRPr="00EE22CA">
        <w:rPr>
          <w:bCs/>
        </w:rPr>
        <w:t xml:space="preserve"> </w:t>
      </w:r>
      <w:r w:rsidR="00E02277">
        <w:rPr>
          <w:bCs/>
        </w:rPr>
        <w:t>времени</w:t>
      </w:r>
      <w:r w:rsidRPr="00EE22CA">
        <w:t>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38"/>
      </w:tblGrid>
      <w:tr w:rsidR="00DB5813" w:rsidRPr="002C0452" w14:paraId="5C26CE4B" w14:textId="77777777" w:rsidTr="00853D53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Даты собрания</w:t>
            </w:r>
          </w:p>
        </w:tc>
        <w:tc>
          <w:tcPr>
            <w:tcW w:w="2268" w:type="dxa"/>
            <w:vAlign w:val="center"/>
          </w:tcPr>
          <w:p w14:paraId="5E369D5D" w14:textId="3911955A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 xml:space="preserve">Предельный срок </w:t>
            </w:r>
            <w:r w:rsidR="0042258B" w:rsidRPr="002C0452">
              <w:rPr>
                <w:lang w:val="ru-RU"/>
              </w:rPr>
              <w:t>получения вкладов</w:t>
            </w:r>
            <w:r w:rsidR="00B04B83">
              <w:rPr>
                <w:lang w:val="ru-RU"/>
              </w:rPr>
              <w:t xml:space="preserve"> (16 час. 00 мин. </w:t>
            </w:r>
            <w:r w:rsidR="00B04B83">
              <w:rPr>
                <w:lang w:val="en-US"/>
              </w:rPr>
              <w:t>UTC</w:t>
            </w:r>
            <w:r w:rsidR="00B04B83">
              <w:rPr>
                <w:lang w:val="ru-RU"/>
              </w:rPr>
              <w:t>)</w:t>
            </w:r>
          </w:p>
        </w:tc>
        <w:tc>
          <w:tcPr>
            <w:tcW w:w="3138" w:type="dxa"/>
            <w:vAlign w:val="center"/>
          </w:tcPr>
          <w:p w14:paraId="703FD6F8" w14:textId="59DAC034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Открытие</w:t>
            </w:r>
            <w:r w:rsidR="0042258B" w:rsidRPr="002C0452">
              <w:rPr>
                <w:lang w:val="ru-RU"/>
              </w:rPr>
              <w:t xml:space="preserve"> собрания</w:t>
            </w:r>
            <w:r w:rsidR="00B04B83">
              <w:rPr>
                <w:lang w:val="ru-RU"/>
              </w:rPr>
              <w:t xml:space="preserve"> </w:t>
            </w:r>
            <w:r w:rsidR="00E125B8">
              <w:rPr>
                <w:lang w:val="ru-RU"/>
              </w:rPr>
              <w:br/>
            </w:r>
            <w:r w:rsidR="00B04B83" w:rsidRPr="002C0452">
              <w:t>(</w:t>
            </w:r>
            <w:r w:rsidR="00B04B83">
              <w:t>женевское</w:t>
            </w:r>
            <w:r w:rsidR="00B04B83" w:rsidRPr="002C0452">
              <w:t xml:space="preserve"> время)</w:t>
            </w:r>
          </w:p>
        </w:tc>
      </w:tr>
      <w:tr w:rsidR="00A276A5" w:rsidRPr="002C0452" w14:paraId="4D0422D4" w14:textId="77777777" w:rsidTr="00853D53">
        <w:trPr>
          <w:jc w:val="center"/>
        </w:trPr>
        <w:tc>
          <w:tcPr>
            <w:tcW w:w="2127" w:type="dxa"/>
            <w:vAlign w:val="center"/>
          </w:tcPr>
          <w:p w14:paraId="57C50A28" w14:textId="0BA47436" w:rsidR="00A276A5" w:rsidRPr="002C0452" w:rsidRDefault="005427DE" w:rsidP="00A276A5">
            <w:pPr>
              <w:pStyle w:val="Tabletext"/>
              <w:ind w:left="-57" w:right="-57"/>
              <w:jc w:val="center"/>
            </w:pPr>
            <w:r>
              <w:t>6</w:t>
            </w:r>
            <w:r w:rsidR="00A276A5" w:rsidRPr="002C0452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79A05628" w:rsidR="00A276A5" w:rsidRPr="002C0452" w:rsidRDefault="005427DE" w:rsidP="00A276A5">
            <w:pPr>
              <w:pStyle w:val="Tabletext"/>
              <w:ind w:left="-57" w:right="-57"/>
              <w:jc w:val="center"/>
            </w:pPr>
            <w:r>
              <w:t>пятница</w:t>
            </w:r>
            <w:r w:rsidR="00A276A5" w:rsidRPr="00A276A5">
              <w:t xml:space="preserve">, </w:t>
            </w:r>
            <w:r w:rsidR="00A276A5">
              <w:br/>
            </w:r>
            <w:r>
              <w:t>12</w:t>
            </w:r>
            <w:r w:rsidR="00A276A5" w:rsidRPr="00A276A5">
              <w:t xml:space="preserve"> </w:t>
            </w:r>
            <w:r>
              <w:t xml:space="preserve">ноября </w:t>
            </w:r>
            <w:r w:rsidR="00A276A5" w:rsidRPr="00A276A5">
              <w:t>2021</w:t>
            </w:r>
            <w:r w:rsidR="00A276A5">
              <w:t xml:space="preserve"> г.</w:t>
            </w:r>
          </w:p>
        </w:tc>
        <w:tc>
          <w:tcPr>
            <w:tcW w:w="2268" w:type="dxa"/>
            <w:vAlign w:val="center"/>
          </w:tcPr>
          <w:p w14:paraId="169E6EBA" w14:textId="237A094D" w:rsidR="00A276A5" w:rsidRPr="002C0452" w:rsidRDefault="005427DE" w:rsidP="00A276A5">
            <w:pPr>
              <w:pStyle w:val="Tabletext"/>
              <w:ind w:left="-57" w:right="-57"/>
              <w:jc w:val="center"/>
            </w:pPr>
            <w:r>
              <w:t>пятница</w:t>
            </w:r>
            <w:r w:rsidR="00A276A5" w:rsidRPr="00A276A5">
              <w:t xml:space="preserve">, </w:t>
            </w:r>
            <w:r w:rsidR="00A276A5">
              <w:br/>
            </w:r>
            <w:r>
              <w:t>5 ноября</w:t>
            </w:r>
            <w:r w:rsidR="00A276A5" w:rsidRPr="00A276A5">
              <w:t xml:space="preserve"> 2021</w:t>
            </w:r>
            <w:r w:rsidR="00A276A5">
              <w:t xml:space="preserve"> г.</w:t>
            </w:r>
          </w:p>
        </w:tc>
        <w:tc>
          <w:tcPr>
            <w:tcW w:w="3138" w:type="dxa"/>
            <w:vAlign w:val="center"/>
          </w:tcPr>
          <w:p w14:paraId="570A9BB4" w14:textId="63AF332F" w:rsidR="00A276A5" w:rsidRPr="002C0452" w:rsidRDefault="005427DE" w:rsidP="00A276A5">
            <w:pPr>
              <w:pStyle w:val="Tabletext"/>
              <w:ind w:left="-57" w:right="-57"/>
              <w:jc w:val="center"/>
            </w:pPr>
            <w:r>
              <w:t>пятница</w:t>
            </w:r>
            <w:r w:rsidR="00A276A5" w:rsidRPr="00A276A5">
              <w:t xml:space="preserve">, </w:t>
            </w:r>
            <w:r>
              <w:t>12 ноября</w:t>
            </w:r>
            <w:r w:rsidR="00A276A5" w:rsidRPr="00A276A5">
              <w:t xml:space="preserve"> 2021</w:t>
            </w:r>
            <w:r w:rsidR="00A276A5">
              <w:t xml:space="preserve"> г</w:t>
            </w:r>
            <w:r w:rsidR="00A276A5" w:rsidRPr="002C0452">
              <w:rPr>
                <w:spacing w:val="-2"/>
              </w:rPr>
              <w:t>.,</w:t>
            </w:r>
            <w:r w:rsidR="00A276A5" w:rsidRPr="002C0452">
              <w:br/>
              <w:t>12 час. 00 мин.</w:t>
            </w:r>
          </w:p>
        </w:tc>
      </w:tr>
    </w:tbl>
    <w:p w14:paraId="32B90212" w14:textId="77777777" w:rsidR="009D1D5E" w:rsidRPr="002C0452" w:rsidRDefault="009D1D5E" w:rsidP="00853D53">
      <w:pPr>
        <w:pStyle w:val="Heading1"/>
        <w:spacing w:before="360"/>
        <w:rPr>
          <w:sz w:val="22"/>
          <w:szCs w:val="22"/>
        </w:rPr>
      </w:pPr>
      <w:r w:rsidRPr="002C0452">
        <w:rPr>
          <w:sz w:val="22"/>
          <w:szCs w:val="22"/>
        </w:rPr>
        <w:t>2</w:t>
      </w:r>
      <w:r w:rsidRPr="002C0452">
        <w:rPr>
          <w:sz w:val="22"/>
          <w:szCs w:val="22"/>
        </w:rPr>
        <w:tab/>
        <w:t>Программа собрания</w:t>
      </w:r>
    </w:p>
    <w:p w14:paraId="7E914B52" w14:textId="572D1706" w:rsidR="009D1D5E" w:rsidRPr="002C0452" w:rsidRDefault="009D1D5E" w:rsidP="0063054F">
      <w:pPr>
        <w:jc w:val="both"/>
      </w:pPr>
      <w:r w:rsidRPr="002C0452">
        <w:t xml:space="preserve">Проект повестки дня собрания </w:t>
      </w:r>
      <w:r w:rsidR="005427DE">
        <w:t>6</w:t>
      </w:r>
      <w:r w:rsidRPr="002C0452">
        <w:t xml:space="preserve">-й Исследовательской комиссии содержится в Приложении 1. </w:t>
      </w:r>
      <w:r w:rsidRPr="002C0452">
        <w:rPr>
          <w:szCs w:val="24"/>
        </w:rPr>
        <w:t xml:space="preserve">Статус текстов, </w:t>
      </w:r>
      <w:r w:rsidRPr="002C0452">
        <w:t>порученных</w:t>
      </w:r>
      <w:r w:rsidRPr="002C0452">
        <w:rPr>
          <w:szCs w:val="24"/>
        </w:rPr>
        <w:t xml:space="preserve"> </w:t>
      </w:r>
      <w:r w:rsidR="005427DE">
        <w:rPr>
          <w:szCs w:val="24"/>
        </w:rPr>
        <w:t>6</w:t>
      </w:r>
      <w:r w:rsidRPr="002C0452">
        <w:t xml:space="preserve">-й Исследовательской комиссии, </w:t>
      </w:r>
      <w:r w:rsidRPr="002C0452">
        <w:rPr>
          <w:szCs w:val="24"/>
        </w:rPr>
        <w:t>представлен по адресу:</w:t>
      </w:r>
    </w:p>
    <w:p w14:paraId="27038060" w14:textId="0BDB1A5B" w:rsidR="009D1D5E" w:rsidRPr="002C0452" w:rsidRDefault="00300927" w:rsidP="00CA194B">
      <w:pPr>
        <w:jc w:val="center"/>
      </w:pPr>
      <w:hyperlink r:id="rId10" w:history="1">
        <w:r w:rsidR="005427DE" w:rsidRPr="005427DE">
          <w:rPr>
            <w:rStyle w:val="Hyperlink"/>
            <w:lang w:val="en-GB"/>
          </w:rPr>
          <w:t>http</w:t>
        </w:r>
        <w:r w:rsidR="005427DE" w:rsidRPr="005427DE">
          <w:rPr>
            <w:rStyle w:val="Hyperlink"/>
          </w:rPr>
          <w:t>://</w:t>
        </w:r>
        <w:r w:rsidR="005427DE" w:rsidRPr="005427DE">
          <w:rPr>
            <w:rStyle w:val="Hyperlink"/>
            <w:lang w:val="en-GB"/>
          </w:rPr>
          <w:t>www</w:t>
        </w:r>
        <w:r w:rsidR="005427DE" w:rsidRPr="005427DE">
          <w:rPr>
            <w:rStyle w:val="Hyperlink"/>
          </w:rPr>
          <w:t>.</w:t>
        </w:r>
        <w:r w:rsidR="005427DE" w:rsidRPr="005427DE">
          <w:rPr>
            <w:rStyle w:val="Hyperlink"/>
            <w:lang w:val="en-GB"/>
          </w:rPr>
          <w:t>itu</w:t>
        </w:r>
        <w:r w:rsidR="005427DE" w:rsidRPr="005427DE">
          <w:rPr>
            <w:rStyle w:val="Hyperlink"/>
          </w:rPr>
          <w:t>.</w:t>
        </w:r>
        <w:r w:rsidR="005427DE" w:rsidRPr="005427DE">
          <w:rPr>
            <w:rStyle w:val="Hyperlink"/>
            <w:lang w:val="en-GB"/>
          </w:rPr>
          <w:t>int</w:t>
        </w:r>
        <w:r w:rsidR="005427DE" w:rsidRPr="005427DE">
          <w:rPr>
            <w:rStyle w:val="Hyperlink"/>
          </w:rPr>
          <w:t>/</w:t>
        </w:r>
        <w:r w:rsidR="005427DE" w:rsidRPr="005427DE">
          <w:rPr>
            <w:rStyle w:val="Hyperlink"/>
            <w:lang w:val="en-GB"/>
          </w:rPr>
          <w:t>md</w:t>
        </w:r>
        <w:r w:rsidR="005427DE" w:rsidRPr="005427DE">
          <w:rPr>
            <w:rStyle w:val="Hyperlink"/>
          </w:rPr>
          <w:t>/</w:t>
        </w:r>
        <w:r w:rsidR="005427DE" w:rsidRPr="005427DE">
          <w:rPr>
            <w:rStyle w:val="Hyperlink"/>
            <w:lang w:val="en-GB"/>
          </w:rPr>
          <w:t>R</w:t>
        </w:r>
        <w:r w:rsidR="005427DE" w:rsidRPr="005427DE">
          <w:rPr>
            <w:rStyle w:val="Hyperlink"/>
          </w:rPr>
          <w:t>19-</w:t>
        </w:r>
        <w:r w:rsidR="005427DE" w:rsidRPr="005427DE">
          <w:rPr>
            <w:rStyle w:val="Hyperlink"/>
            <w:lang w:val="en-GB"/>
          </w:rPr>
          <w:t>SG</w:t>
        </w:r>
        <w:r w:rsidR="005427DE" w:rsidRPr="005427DE">
          <w:rPr>
            <w:rStyle w:val="Hyperlink"/>
          </w:rPr>
          <w:t>06-</w:t>
        </w:r>
        <w:r w:rsidR="005427DE" w:rsidRPr="005427DE">
          <w:rPr>
            <w:rStyle w:val="Hyperlink"/>
            <w:lang w:val="en-GB"/>
          </w:rPr>
          <w:t>C</w:t>
        </w:r>
        <w:r w:rsidR="005427DE" w:rsidRPr="005427DE">
          <w:rPr>
            <w:rStyle w:val="Hyperlink"/>
          </w:rPr>
          <w:t>-0001/</w:t>
        </w:r>
        <w:r w:rsidR="005427DE" w:rsidRPr="005427DE">
          <w:rPr>
            <w:rStyle w:val="Hyperlink"/>
            <w:lang w:val="en-GB"/>
          </w:rPr>
          <w:t>en</w:t>
        </w:r>
      </w:hyperlink>
      <w:r w:rsidR="009D1D5E" w:rsidRPr="002C0452">
        <w:t>.</w:t>
      </w:r>
    </w:p>
    <w:p w14:paraId="5BE557C6" w14:textId="03D9F2FF" w:rsidR="00962546" w:rsidRDefault="00AE038C" w:rsidP="0063054F">
      <w:pPr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1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(Пересм. Дубай, 2018 г.) Полномочной конференции МСЭ) в случае форс-мажорных обстоятельств</w:t>
      </w:r>
      <w:r>
        <w:rPr>
          <w:szCs w:val="24"/>
        </w:rPr>
        <w:t>,</w:t>
      </w:r>
      <w:r w:rsidRPr="0010150B">
        <w:rPr>
          <w:szCs w:val="24"/>
        </w:rPr>
        <w:t xml:space="preserve">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 w:rsidR="005427DE">
        <w:rPr>
          <w:b/>
          <w:bCs/>
          <w:szCs w:val="24"/>
        </w:rPr>
        <w:t>1 сентября</w:t>
      </w:r>
      <w:r w:rsidRPr="0010150B">
        <w:rPr>
          <w:b/>
          <w:bCs/>
          <w:szCs w:val="24"/>
        </w:rPr>
        <w:t xml:space="preserve"> 202</w:t>
      </w:r>
      <w:r w:rsidR="00B04B83">
        <w:rPr>
          <w:b/>
          <w:bCs/>
          <w:szCs w:val="24"/>
        </w:rPr>
        <w:t>1</w:t>
      </w:r>
      <w:r w:rsidRPr="0010150B">
        <w:rPr>
          <w:b/>
          <w:bCs/>
          <w:szCs w:val="24"/>
        </w:rPr>
        <w:t> года любые возражени</w:t>
      </w:r>
      <w:r>
        <w:rPr>
          <w:b/>
          <w:bCs/>
          <w:szCs w:val="24"/>
        </w:rPr>
        <w:t>я</w:t>
      </w:r>
      <w:r w:rsidRPr="0010150B">
        <w:rPr>
          <w:b/>
          <w:bCs/>
          <w:szCs w:val="24"/>
        </w:rPr>
        <w:t xml:space="preserve"> против созыва собрания </w:t>
      </w:r>
      <w:r w:rsidR="005427DE">
        <w:rPr>
          <w:b/>
          <w:bCs/>
          <w:szCs w:val="24"/>
        </w:rPr>
        <w:t>6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</w:t>
      </w:r>
      <w:r w:rsidR="00853D53">
        <w:rPr>
          <w:b/>
          <w:bCs/>
          <w:szCs w:val="24"/>
        </w:rPr>
        <w:t> </w:t>
      </w:r>
      <w:r w:rsidRPr="0010150B">
        <w:rPr>
          <w:b/>
          <w:bCs/>
          <w:szCs w:val="24"/>
        </w:rPr>
        <w:t>дистанционным участием</w:t>
      </w:r>
      <w:r w:rsidR="00086AD1" w:rsidRPr="002C0452">
        <w:rPr>
          <w:szCs w:val="24"/>
        </w:rPr>
        <w:t xml:space="preserve">. </w:t>
      </w:r>
      <w:r w:rsidR="00962546" w:rsidRPr="0010150B">
        <w:rPr>
          <w:szCs w:val="24"/>
        </w:rPr>
        <w:t xml:space="preserve">Любое возражение </w:t>
      </w:r>
      <w:r w:rsidR="00962546">
        <w:rPr>
          <w:szCs w:val="24"/>
        </w:rPr>
        <w:t xml:space="preserve">потребует переноса собрания </w:t>
      </w:r>
      <w:r w:rsidR="0031465C">
        <w:rPr>
          <w:szCs w:val="24"/>
        </w:rPr>
        <w:t>6</w:t>
      </w:r>
      <w:r w:rsidR="00FA28BF">
        <w:rPr>
          <w:szCs w:val="24"/>
        </w:rPr>
        <w:noBreakHyphen/>
      </w:r>
      <w:r w:rsidR="00962546">
        <w:rPr>
          <w:szCs w:val="24"/>
        </w:rPr>
        <w:t xml:space="preserve">й Исследовательской комиссии на другую </w:t>
      </w:r>
      <w:r w:rsidR="00962546" w:rsidRPr="0010150B">
        <w:rPr>
          <w:szCs w:val="24"/>
        </w:rPr>
        <w:t>будущую дату, когда собрание может быть созвано как очное собрание</w:t>
      </w:r>
      <w:r w:rsidR="00086AD1" w:rsidRPr="002C0452">
        <w:rPr>
          <w:szCs w:val="24"/>
        </w:rPr>
        <w:t>.</w:t>
      </w:r>
    </w:p>
    <w:p w14:paraId="3513B664" w14:textId="77777777" w:rsidR="00E268DC" w:rsidRDefault="00E268DC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br w:type="page"/>
      </w:r>
    </w:p>
    <w:p w14:paraId="5C3EB98E" w14:textId="2745F798" w:rsidR="00086AD1" w:rsidRPr="002C0452" w:rsidRDefault="00AE038C" w:rsidP="0063054F">
      <w:pPr>
        <w:jc w:val="both"/>
        <w:rPr>
          <w:szCs w:val="24"/>
        </w:rPr>
      </w:pPr>
      <w:r w:rsidRPr="00470238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5427DE">
        <w:rPr>
          <w:b/>
          <w:bCs/>
          <w:spacing w:val="-2"/>
          <w:szCs w:val="24"/>
        </w:rPr>
        <w:t>1 сентября</w:t>
      </w:r>
      <w:r w:rsidRPr="00F474EB">
        <w:rPr>
          <w:b/>
          <w:bCs/>
          <w:spacing w:val="-2"/>
          <w:szCs w:val="24"/>
        </w:rPr>
        <w:t xml:space="preserve"> </w:t>
      </w:r>
      <w:r w:rsidRPr="00470238">
        <w:rPr>
          <w:b/>
          <w:bCs/>
          <w:spacing w:val="-2"/>
          <w:szCs w:val="24"/>
        </w:rPr>
        <w:t>202</w:t>
      </w:r>
      <w:r w:rsidR="00CD5CB2">
        <w:rPr>
          <w:b/>
          <w:bCs/>
          <w:spacing w:val="-2"/>
          <w:szCs w:val="24"/>
        </w:rPr>
        <w:t>1</w:t>
      </w:r>
      <w:r w:rsidRPr="00470238">
        <w:rPr>
          <w:b/>
          <w:bCs/>
          <w:spacing w:val="-2"/>
          <w:szCs w:val="24"/>
        </w:rPr>
        <w:t xml:space="preserve"> года </w:t>
      </w:r>
      <w:r>
        <w:rPr>
          <w:b/>
          <w:bCs/>
          <w:spacing w:val="-2"/>
          <w:szCs w:val="24"/>
        </w:rPr>
        <w:t>любые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 w:rsidR="005427DE">
        <w:rPr>
          <w:b/>
          <w:bCs/>
          <w:spacing w:val="-2"/>
          <w:szCs w:val="24"/>
        </w:rPr>
        <w:t>6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5A1304">
        <w:rPr>
          <w:spacing w:val="-2"/>
          <w:szCs w:val="24"/>
        </w:rPr>
        <w:t>.</w:t>
      </w:r>
      <w:r w:rsidRPr="00470238">
        <w:rPr>
          <w:spacing w:val="-2"/>
          <w:szCs w:val="24"/>
        </w:rPr>
        <w:t xml:space="preserve"> Эта мера в </w:t>
      </w:r>
      <w:r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2C0452">
        <w:rPr>
          <w:szCs w:val="24"/>
        </w:rPr>
        <w:t>.</w:t>
      </w:r>
    </w:p>
    <w:p w14:paraId="0EFB9396" w14:textId="61F52D71" w:rsidR="00086AD1" w:rsidRPr="002C0452" w:rsidRDefault="00AE038C" w:rsidP="0063054F">
      <w:pPr>
        <w:jc w:val="both"/>
        <w:rPr>
          <w:szCs w:val="24"/>
        </w:rPr>
      </w:pPr>
      <w:r w:rsidRPr="0010150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</w:t>
      </w:r>
      <w:r>
        <w:rPr>
          <w:szCs w:val="24"/>
        </w:rPr>
        <w:t xml:space="preserve">в </w:t>
      </w:r>
      <w:r w:rsidR="00CD5CB2">
        <w:rPr>
          <w:szCs w:val="24"/>
        </w:rPr>
        <w:t xml:space="preserve">конце </w:t>
      </w:r>
      <w:r w:rsidR="005427DE">
        <w:rPr>
          <w:szCs w:val="24"/>
        </w:rPr>
        <w:t>сентября</w:t>
      </w:r>
      <w:r>
        <w:rPr>
          <w:szCs w:val="24"/>
        </w:rPr>
        <w:t xml:space="preserve"> 202</w:t>
      </w:r>
      <w:r w:rsidR="00CD5CB2">
        <w:rPr>
          <w:szCs w:val="24"/>
        </w:rPr>
        <w:t>1</w:t>
      </w:r>
      <w:r>
        <w:rPr>
          <w:szCs w:val="24"/>
        </w:rPr>
        <w:t>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 w:rsidR="005427DE">
        <w:rPr>
          <w:szCs w:val="24"/>
        </w:rPr>
        <w:t>6</w:t>
      </w:r>
      <w:r w:rsidRPr="0010150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2C0452">
        <w:rPr>
          <w:szCs w:val="24"/>
        </w:rPr>
        <w:t>.</w:t>
      </w:r>
    </w:p>
    <w:p w14:paraId="51667C01" w14:textId="33F6FC2B" w:rsidR="00086AD1" w:rsidRPr="00EE22CA" w:rsidRDefault="00F47E2B" w:rsidP="0063054F">
      <w:pPr>
        <w:jc w:val="both"/>
        <w:rPr>
          <w:rFonts w:cstheme="minorHAnsi"/>
          <w:szCs w:val="24"/>
        </w:rPr>
      </w:pPr>
      <w:r w:rsidRPr="00FE6DEA">
        <w:rPr>
          <w:szCs w:val="22"/>
        </w:rPr>
        <w:t xml:space="preserve">Работа собрания </w:t>
      </w:r>
      <w:r w:rsidR="00FA28BF">
        <w:rPr>
          <w:szCs w:val="22"/>
        </w:rPr>
        <w:t>планируется</w:t>
      </w:r>
      <w:r w:rsidR="0011452E" w:rsidRPr="0011452E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с 12</w:t>
      </w:r>
      <w:r w:rsidR="00596F6F" w:rsidRPr="00E0024E">
        <w:rPr>
          <w:b/>
          <w:bCs/>
          <w:szCs w:val="24"/>
        </w:rPr>
        <w:t xml:space="preserve"> час</w:t>
      </w:r>
      <w:r w:rsidR="00596F6F" w:rsidRPr="00CD5CB2">
        <w:rPr>
          <w:szCs w:val="24"/>
        </w:rPr>
        <w:t xml:space="preserve">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</w:t>
      </w:r>
      <w:r w:rsidR="00596F6F" w:rsidRPr="00CD5CB2">
        <w:rPr>
          <w:szCs w:val="24"/>
        </w:rPr>
        <w:t>.</w:t>
      </w:r>
      <w:r w:rsidR="0011452E" w:rsidRPr="00CD5CB2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до 16</w:t>
      </w:r>
      <w:r w:rsidR="00596F6F" w:rsidRPr="00E0024E">
        <w:rPr>
          <w:b/>
          <w:bCs/>
          <w:szCs w:val="24"/>
        </w:rPr>
        <w:t xml:space="preserve"> час</w:t>
      </w:r>
      <w:r w:rsidR="00596F6F" w:rsidRPr="00CD5CB2">
        <w:rPr>
          <w:szCs w:val="24"/>
        </w:rPr>
        <w:t xml:space="preserve">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</w:t>
      </w:r>
      <w:r w:rsidR="00596F6F" w:rsidRPr="00CD5CB2">
        <w:rPr>
          <w:szCs w:val="24"/>
        </w:rPr>
        <w:t>.</w:t>
      </w:r>
      <w:r w:rsidR="0011452E" w:rsidRPr="00CD5CB2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по женевскому времени</w:t>
      </w:r>
      <w:r w:rsidR="0011452E" w:rsidRPr="0011452E">
        <w:rPr>
          <w:szCs w:val="24"/>
        </w:rPr>
        <w:t xml:space="preserve">. </w:t>
      </w:r>
      <w:r w:rsidRPr="00FE6DEA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>
        <w:rPr>
          <w:szCs w:val="22"/>
        </w:rPr>
        <w:t>Д</w:t>
      </w:r>
      <w:r w:rsidRPr="00FE6DEA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EE22CA">
        <w:rPr>
          <w:szCs w:val="24"/>
        </w:rPr>
        <w:t>.</w:t>
      </w:r>
    </w:p>
    <w:p w14:paraId="4C60B8D1" w14:textId="4C0FC4DA" w:rsidR="009D1D5E" w:rsidRPr="002C0452" w:rsidRDefault="009D1D5E" w:rsidP="00286323">
      <w:pPr>
        <w:pStyle w:val="Heading2"/>
      </w:pPr>
      <w:r w:rsidRPr="002C0452">
        <w:t>2.1</w:t>
      </w:r>
      <w:r w:rsidRPr="002C0452">
        <w:tab/>
        <w:t>Одобрение проект</w:t>
      </w:r>
      <w:r w:rsidR="00286323" w:rsidRPr="002C0452">
        <w:t>ов</w:t>
      </w:r>
      <w:r w:rsidRPr="002C0452">
        <w:t xml:space="preserve"> Рекомендаций на собрании Исследовательской комиссии (п. </w:t>
      </w:r>
      <w:r w:rsidRPr="002C0452">
        <w:rPr>
          <w:szCs w:val="24"/>
        </w:rPr>
        <w:t xml:space="preserve">A2.6.2.2.2 </w:t>
      </w:r>
      <w:r w:rsidRPr="002C0452">
        <w:t>Резолюции МСЭ-R 1-</w:t>
      </w:r>
      <w:r w:rsidR="0042258B" w:rsidRPr="002C0452">
        <w:t>8</w:t>
      </w:r>
      <w:r w:rsidRPr="002C0452">
        <w:t>)</w:t>
      </w:r>
    </w:p>
    <w:p w14:paraId="6D434F24" w14:textId="77777777" w:rsidR="00754E37" w:rsidRPr="002C0452" w:rsidRDefault="00754E37" w:rsidP="0063054F">
      <w:pPr>
        <w:jc w:val="both"/>
      </w:pPr>
      <w:r w:rsidRPr="002C0452">
        <w:t>Не предложено ни одной Рекомендации для одобрения Исследовательской комиссией на ее собрании в соответствии с п. </w:t>
      </w:r>
      <w:r w:rsidRPr="002C0452">
        <w:rPr>
          <w:szCs w:val="24"/>
        </w:rPr>
        <w:t xml:space="preserve">A2.6.2.2.2 </w:t>
      </w:r>
      <w:r w:rsidRPr="002C0452">
        <w:t>Резолюции МСЭ-R 1-8.</w:t>
      </w:r>
    </w:p>
    <w:p w14:paraId="633DFA68" w14:textId="77777777" w:rsidR="00754E37" w:rsidRPr="002C0452" w:rsidRDefault="00754E37" w:rsidP="00754E37">
      <w:pPr>
        <w:pStyle w:val="Heading2"/>
      </w:pPr>
      <w:r w:rsidRPr="002C0452">
        <w:t>2.2</w:t>
      </w:r>
      <w:r w:rsidRPr="002C0452">
        <w:tab/>
        <w:t>Одобрение Исследовательской комиссией проектов Рекомендаций по переписке (п. </w:t>
      </w:r>
      <w:r w:rsidRPr="002C0452">
        <w:rPr>
          <w:szCs w:val="24"/>
        </w:rPr>
        <w:t>A2.6.2.2.3</w:t>
      </w:r>
      <w:r w:rsidRPr="002C0452">
        <w:t> Резолюции МСЭ-R 1-8)</w:t>
      </w:r>
    </w:p>
    <w:p w14:paraId="5BBC4B0F" w14:textId="77777777" w:rsidR="00754E37" w:rsidRPr="002C0452" w:rsidRDefault="00754E37" w:rsidP="0063054F">
      <w:pPr>
        <w:jc w:val="both"/>
      </w:pPr>
      <w:r w:rsidRPr="002C0452">
        <w:t>Процедура, описанная в п. </w:t>
      </w:r>
      <w:r w:rsidRPr="002C0452">
        <w:rPr>
          <w:szCs w:val="24"/>
        </w:rPr>
        <w:t xml:space="preserve">A2.6.2.2.3 </w:t>
      </w:r>
      <w:r w:rsidRPr="002C0452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3AFDCBE9" w:rsidR="00754E37" w:rsidRPr="002C0452" w:rsidRDefault="00754E37" w:rsidP="0063054F">
      <w:pPr>
        <w:keepLines/>
        <w:jc w:val="both"/>
      </w:pPr>
      <w:r w:rsidRPr="002C0452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5427DE">
        <w:t>6А, 6В, 6С</w:t>
      </w:r>
      <w:r w:rsidR="00CD5CB2" w:rsidRPr="00B04B83">
        <w:t xml:space="preserve"> </w:t>
      </w:r>
      <w:r w:rsidR="00CD5CB2">
        <w:t>и</w:t>
      </w:r>
      <w:r w:rsidR="00CD5CB2" w:rsidRPr="00B04B83">
        <w:t xml:space="preserve"> </w:t>
      </w:r>
      <w:r w:rsidR="0031465C">
        <w:t>Целев</w:t>
      </w:r>
      <w:r w:rsidR="00EE39B8">
        <w:t>ой</w:t>
      </w:r>
      <w:r w:rsidR="0031465C">
        <w:t xml:space="preserve"> групп</w:t>
      </w:r>
      <w:r w:rsidR="00EE39B8">
        <w:t>ы</w:t>
      </w:r>
      <w:r w:rsidR="0031465C">
        <w:t> </w:t>
      </w:r>
      <w:r w:rsidR="005427DE" w:rsidRPr="005427DE">
        <w:t>6/1</w:t>
      </w:r>
      <w:r w:rsidRPr="002C0452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305F93F0" w14:textId="65521D94" w:rsidR="00754E37" w:rsidRPr="002C0452" w:rsidRDefault="00754E37" w:rsidP="0063054F">
      <w:pPr>
        <w:jc w:val="both"/>
      </w:pPr>
      <w:r w:rsidRPr="002C0452">
        <w:t xml:space="preserve">В соответствии с п. A1.3.1.13 Резолюции МСЭ-R 1-8 в Приложении 2 к настоящему </w:t>
      </w:r>
      <w:r w:rsidR="002C7776" w:rsidRPr="002C7776">
        <w:t>ц</w:t>
      </w:r>
      <w:r w:rsidRPr="002C7776">
        <w:t>иркуляру</w:t>
      </w:r>
      <w:r w:rsidRPr="002C0452">
        <w:t xml:space="preserve">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2C0452" w:rsidRDefault="00754E37" w:rsidP="00754E37">
      <w:pPr>
        <w:pStyle w:val="Heading2"/>
      </w:pPr>
      <w:r w:rsidRPr="002C0452">
        <w:t>2.3</w:t>
      </w:r>
      <w:r w:rsidRPr="002C0452">
        <w:tab/>
        <w:t>Решение о процедуре утверждения</w:t>
      </w:r>
    </w:p>
    <w:p w14:paraId="71F6DAFF" w14:textId="77777777" w:rsidR="00754E37" w:rsidRPr="002C0452" w:rsidRDefault="00754E37" w:rsidP="0063054F">
      <w:pPr>
        <w:jc w:val="both"/>
      </w:pPr>
      <w:r w:rsidRPr="002C0452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2C0452">
        <w:rPr>
          <w:szCs w:val="24"/>
        </w:rPr>
        <w:t xml:space="preserve">A2.6.2.3 </w:t>
      </w:r>
      <w:r w:rsidRPr="002C0452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2C0452">
        <w:rPr>
          <w:szCs w:val="24"/>
        </w:rPr>
        <w:t xml:space="preserve">A2.6.2.4 </w:t>
      </w:r>
      <w:r w:rsidRPr="002C0452">
        <w:t>Резолюции МСЭ</w:t>
      </w:r>
      <w:r w:rsidRPr="002C0452">
        <w:noBreakHyphen/>
        <w:t>R 1</w:t>
      </w:r>
      <w:r w:rsidRPr="002C0452">
        <w:noBreakHyphen/>
        <w:t>8 (см. п. 2.2, выше).</w:t>
      </w:r>
    </w:p>
    <w:p w14:paraId="16C68A7F" w14:textId="77777777" w:rsidR="00754E37" w:rsidRPr="00853D53" w:rsidRDefault="00754E37" w:rsidP="00853D53">
      <w:pPr>
        <w:pStyle w:val="Heading1"/>
        <w:rPr>
          <w:sz w:val="22"/>
          <w:szCs w:val="22"/>
        </w:rPr>
      </w:pPr>
      <w:r w:rsidRPr="00853D53">
        <w:rPr>
          <w:sz w:val="22"/>
          <w:szCs w:val="22"/>
        </w:rPr>
        <w:lastRenderedPageBreak/>
        <w:t>3</w:t>
      </w:r>
      <w:r w:rsidRPr="00853D53">
        <w:rPr>
          <w:sz w:val="22"/>
          <w:szCs w:val="22"/>
        </w:rPr>
        <w:tab/>
        <w:t>Вклады</w:t>
      </w:r>
    </w:p>
    <w:p w14:paraId="59BBF391" w14:textId="1BA3DE0A" w:rsidR="00754E37" w:rsidRPr="002C0452" w:rsidRDefault="00754E37" w:rsidP="0063054F">
      <w:pPr>
        <w:jc w:val="both"/>
      </w:pPr>
      <w:r w:rsidRPr="002C0452">
        <w:t xml:space="preserve">Вклады, связанные с работой </w:t>
      </w:r>
      <w:r w:rsidR="0031465C">
        <w:t>6</w:t>
      </w:r>
      <w:r w:rsidRPr="002C0452">
        <w:t>-й Исследовательской комиссии, обрабатываются в соответствии с положениями, сформулированными в Резолюции МСЭ</w:t>
      </w:r>
      <w:r w:rsidRPr="002C0452">
        <w:noBreakHyphen/>
        <w:t>R 1-8.</w:t>
      </w:r>
    </w:p>
    <w:p w14:paraId="1A7BDBD1" w14:textId="77777777" w:rsidR="00754E37" w:rsidRPr="002C0452" w:rsidRDefault="00754E37" w:rsidP="0063054F">
      <w:pPr>
        <w:jc w:val="both"/>
      </w:pPr>
      <w:r w:rsidRPr="002C0452">
        <w:rPr>
          <w:szCs w:val="22"/>
        </w:rPr>
        <w:t>Предельный срок получения вкладов, по которым не требуется письменный перевод</w:t>
      </w:r>
      <w:r w:rsidRPr="002C0452">
        <w:rPr>
          <w:rStyle w:val="FootnoteReference"/>
          <w:rFonts w:eastAsia="MS Mincho"/>
        </w:rPr>
        <w:footnoteReference w:customMarkFollows="1" w:id="1"/>
        <w:t>*</w:t>
      </w:r>
      <w:r w:rsidRPr="002C0452">
        <w:rPr>
          <w:szCs w:val="22"/>
          <w:lang w:eastAsia="ja-JP"/>
        </w:rPr>
        <w:t xml:space="preserve"> (включая </w:t>
      </w:r>
      <w:r w:rsidRPr="002C0452">
        <w:t>пересмотры</w:t>
      </w:r>
      <w:r w:rsidRPr="002C0452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2C0452">
        <w:t xml:space="preserve">семь календарных дней (16 час. 00 мин. </w:t>
      </w:r>
      <w:r w:rsidRPr="002C0452">
        <w:rPr>
          <w:lang w:eastAsia="zh-CN"/>
        </w:rPr>
        <w:t xml:space="preserve">UTC) </w:t>
      </w:r>
      <w:r w:rsidRPr="002C0452">
        <w:t xml:space="preserve">до начала собрания. </w:t>
      </w:r>
      <w:r w:rsidRPr="002C0452">
        <w:rPr>
          <w:b/>
          <w:bCs/>
        </w:rPr>
        <w:t>Предельный срок получения вкладов к этому собранию указан в таблице выше</w:t>
      </w:r>
      <w:r w:rsidRPr="002C0452">
        <w:t>. Вклады, которые получены после указанного предельного срока, не принимаются. В Резолюции МСЭ</w:t>
      </w:r>
      <w:r w:rsidRPr="002C0452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2C0452" w:rsidRDefault="00754E37" w:rsidP="00754E37">
      <w:r w:rsidRPr="002C0452">
        <w:t>Участникам предлагается представлять вклады по электронной почте по адресу:</w:t>
      </w:r>
    </w:p>
    <w:p w14:paraId="087AEAA8" w14:textId="50468C37" w:rsidR="009D1D5E" w:rsidRPr="002C0452" w:rsidRDefault="00300927" w:rsidP="00CA194B">
      <w:pPr>
        <w:spacing w:after="240"/>
        <w:jc w:val="center"/>
      </w:pPr>
      <w:hyperlink r:id="rId12" w:history="1">
        <w:r w:rsidR="005427DE" w:rsidRPr="005427DE">
          <w:rPr>
            <w:rStyle w:val="Hyperlink"/>
            <w:lang w:val="en-GB"/>
          </w:rPr>
          <w:t>rsg</w:t>
        </w:r>
        <w:r w:rsidR="005427DE" w:rsidRPr="005427DE">
          <w:rPr>
            <w:rStyle w:val="Hyperlink"/>
          </w:rPr>
          <w:t>6@</w:t>
        </w:r>
        <w:r w:rsidR="005427DE" w:rsidRPr="005427DE">
          <w:rPr>
            <w:rStyle w:val="Hyperlink"/>
            <w:lang w:val="en-GB"/>
          </w:rPr>
          <w:t>itu</w:t>
        </w:r>
        <w:r w:rsidR="005427DE" w:rsidRPr="005427DE">
          <w:rPr>
            <w:rStyle w:val="Hyperlink"/>
          </w:rPr>
          <w:t>.</w:t>
        </w:r>
        <w:r w:rsidR="005427DE" w:rsidRPr="005427DE">
          <w:rPr>
            <w:rStyle w:val="Hyperlink"/>
            <w:lang w:val="en-GB"/>
          </w:rPr>
          <w:t>int</w:t>
        </w:r>
      </w:hyperlink>
      <w:r w:rsidR="009D1D5E" w:rsidRPr="002C0452">
        <w:t>.</w:t>
      </w:r>
    </w:p>
    <w:p w14:paraId="6E88DC6F" w14:textId="23B7D932" w:rsidR="009D1D5E" w:rsidRPr="002C0452" w:rsidRDefault="009D1D5E" w:rsidP="0063054F">
      <w:pPr>
        <w:jc w:val="both"/>
      </w:pPr>
      <w:r w:rsidRPr="002C0452">
        <w:t xml:space="preserve">Кроме того, по одному экземпляру каждого вклада следует направить </w:t>
      </w:r>
      <w:r w:rsidR="008111B0" w:rsidRPr="002C0452">
        <w:t>п</w:t>
      </w:r>
      <w:r w:rsidRPr="002C0452">
        <w:t xml:space="preserve">редседателю и заместителям </w:t>
      </w:r>
      <w:r w:rsidR="008111B0" w:rsidRPr="002C0452">
        <w:t>п</w:t>
      </w:r>
      <w:r w:rsidRPr="002C0452">
        <w:t xml:space="preserve">редседателя </w:t>
      </w:r>
      <w:r w:rsidR="005427DE">
        <w:t>6</w:t>
      </w:r>
      <w:r w:rsidRPr="002C0452">
        <w:t>-й Исследовательской комиссии</w:t>
      </w:r>
      <w:r w:rsidR="00A8205B" w:rsidRPr="002C0452">
        <w:t xml:space="preserve"> </w:t>
      </w:r>
      <w:r w:rsidR="00A8205B" w:rsidRPr="002C0452">
        <w:rPr>
          <w:szCs w:val="24"/>
        </w:rPr>
        <w:t>(</w:t>
      </w:r>
      <w:hyperlink r:id="rId13" w:history="1">
        <w:r w:rsidR="005427DE" w:rsidRPr="005427DE">
          <w:rPr>
            <w:rStyle w:val="Hyperlink"/>
            <w:lang w:val="en-GB"/>
          </w:rPr>
          <w:t>rsg</w:t>
        </w:r>
        <w:r w:rsidR="005427DE" w:rsidRPr="00D52677">
          <w:rPr>
            <w:rStyle w:val="Hyperlink"/>
          </w:rPr>
          <w:t>6-</w:t>
        </w:r>
        <w:r w:rsidR="005427DE" w:rsidRPr="005427DE">
          <w:rPr>
            <w:rStyle w:val="Hyperlink"/>
            <w:lang w:val="en-GB"/>
          </w:rPr>
          <w:t>cvc</w:t>
        </w:r>
        <w:r w:rsidR="005427DE" w:rsidRPr="00D52677">
          <w:rPr>
            <w:rStyle w:val="Hyperlink"/>
          </w:rPr>
          <w:t>@</w:t>
        </w:r>
        <w:r w:rsidR="005427DE" w:rsidRPr="005427DE">
          <w:rPr>
            <w:rStyle w:val="Hyperlink"/>
            <w:lang w:val="en-GB"/>
          </w:rPr>
          <w:t>itu</w:t>
        </w:r>
        <w:r w:rsidR="005427DE" w:rsidRPr="00D52677">
          <w:rPr>
            <w:rStyle w:val="Hyperlink"/>
          </w:rPr>
          <w:t>.</w:t>
        </w:r>
        <w:r w:rsidR="005427DE" w:rsidRPr="005427DE">
          <w:rPr>
            <w:rStyle w:val="Hyperlink"/>
            <w:lang w:val="en-GB"/>
          </w:rPr>
          <w:t>int</w:t>
        </w:r>
      </w:hyperlink>
      <w:r w:rsidR="00A8205B" w:rsidRPr="002C0452">
        <w:t>)</w:t>
      </w:r>
      <w:r w:rsidRPr="002C0452">
        <w:t>. Соответствующие адреса прив</w:t>
      </w:r>
      <w:r w:rsidR="00EE39B8">
        <w:t>едены</w:t>
      </w:r>
      <w:r w:rsidRPr="002C0452">
        <w:t xml:space="preserve"> на</w:t>
      </w:r>
      <w:r w:rsidR="004346F6" w:rsidRPr="002C0452">
        <w:t xml:space="preserve"> веб</w:t>
      </w:r>
      <w:r w:rsidR="00754E37" w:rsidRPr="002C0452">
        <w:noBreakHyphen/>
      </w:r>
      <w:r w:rsidR="004346F6" w:rsidRPr="002C0452">
        <w:t>странице</w:t>
      </w:r>
      <w:r w:rsidRPr="002C0452">
        <w:t>:</w:t>
      </w:r>
    </w:p>
    <w:p w14:paraId="137D9160" w14:textId="5062336C" w:rsidR="009D1D5E" w:rsidRPr="002C0452" w:rsidRDefault="00300927" w:rsidP="00CA194B">
      <w:pPr>
        <w:spacing w:after="120"/>
        <w:jc w:val="center"/>
      </w:pPr>
      <w:hyperlink r:id="rId14" w:history="1">
        <w:r w:rsidR="00D52677" w:rsidRPr="00D52677">
          <w:rPr>
            <w:rStyle w:val="Hyperlink"/>
            <w:bCs/>
            <w:lang w:val="en-GB"/>
          </w:rPr>
          <w:t>http</w:t>
        </w:r>
        <w:r w:rsidR="00D52677" w:rsidRPr="00D52677">
          <w:rPr>
            <w:rStyle w:val="Hyperlink"/>
            <w:bCs/>
          </w:rPr>
          <w:t>://</w:t>
        </w:r>
        <w:r w:rsidR="00D52677" w:rsidRPr="00D52677">
          <w:rPr>
            <w:rStyle w:val="Hyperlink"/>
            <w:bCs/>
            <w:lang w:val="en-GB"/>
          </w:rPr>
          <w:t>www</w:t>
        </w:r>
        <w:r w:rsidR="00D52677" w:rsidRPr="00D52677">
          <w:rPr>
            <w:rStyle w:val="Hyperlink"/>
            <w:bCs/>
          </w:rPr>
          <w:t>.</w:t>
        </w:r>
        <w:r w:rsidR="00D52677" w:rsidRPr="00D52677">
          <w:rPr>
            <w:rStyle w:val="Hyperlink"/>
            <w:bCs/>
            <w:lang w:val="en-GB"/>
          </w:rPr>
          <w:t>itu</w:t>
        </w:r>
        <w:r w:rsidR="00D52677" w:rsidRPr="00D52677">
          <w:rPr>
            <w:rStyle w:val="Hyperlink"/>
            <w:bCs/>
          </w:rPr>
          <w:t>.</w:t>
        </w:r>
        <w:r w:rsidR="00D52677" w:rsidRPr="00D52677">
          <w:rPr>
            <w:rStyle w:val="Hyperlink"/>
            <w:bCs/>
            <w:lang w:val="en-GB"/>
          </w:rPr>
          <w:t>int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go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rsg</w:t>
        </w:r>
        <w:r w:rsidR="00D52677" w:rsidRPr="00D52677">
          <w:rPr>
            <w:rStyle w:val="Hyperlink"/>
            <w:bCs/>
          </w:rPr>
          <w:t>6/</w:t>
        </w:r>
        <w:r w:rsidR="00D52677" w:rsidRPr="00D52677">
          <w:rPr>
            <w:rStyle w:val="Hyperlink"/>
            <w:bCs/>
            <w:lang w:val="en-GB"/>
          </w:rPr>
          <w:t>ch</w:t>
        </w:r>
      </w:hyperlink>
      <w:r w:rsidR="009D1D5E" w:rsidRPr="002C0452">
        <w:t>.</w:t>
      </w:r>
    </w:p>
    <w:p w14:paraId="533EDDE0" w14:textId="77777777" w:rsidR="009D1D5E" w:rsidRPr="002C0452" w:rsidRDefault="009D1D5E" w:rsidP="00055B2E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4</w:t>
      </w:r>
      <w:r w:rsidRPr="002C0452">
        <w:rPr>
          <w:sz w:val="22"/>
          <w:szCs w:val="22"/>
        </w:rPr>
        <w:tab/>
        <w:t>Документы</w:t>
      </w:r>
    </w:p>
    <w:p w14:paraId="19FC0401" w14:textId="77B18C12" w:rsidR="00754E37" w:rsidRPr="002C0452" w:rsidRDefault="00754E37" w:rsidP="0063054F">
      <w:pPr>
        <w:jc w:val="both"/>
      </w:pPr>
      <w:r w:rsidRPr="002C0452">
        <w:t>Вклады в том виде, в котором они получены, будут в течение одного рабочего дня размещены на веб</w:t>
      </w:r>
      <w:r w:rsidR="00B91C9E" w:rsidRPr="002C0452">
        <w:noBreakHyphen/>
      </w:r>
      <w:r w:rsidRPr="002C0452">
        <w:t>странице, созданной для этой цели:</w:t>
      </w:r>
    </w:p>
    <w:p w14:paraId="07D9CDD6" w14:textId="5EF30FE3" w:rsidR="009D1D5E" w:rsidRPr="002C0452" w:rsidRDefault="00300927" w:rsidP="00D131B8">
      <w:pPr>
        <w:spacing w:after="240"/>
        <w:jc w:val="center"/>
      </w:pPr>
      <w:hyperlink r:id="rId15" w:history="1">
        <w:r w:rsidR="00D52677" w:rsidRPr="00D52677">
          <w:rPr>
            <w:rStyle w:val="Hyperlink"/>
            <w:lang w:val="en-GB"/>
          </w:rPr>
          <w:t>http</w:t>
        </w:r>
        <w:r w:rsidR="00D52677" w:rsidRPr="00D52677">
          <w:rPr>
            <w:rStyle w:val="Hyperlink"/>
            <w:bCs/>
          </w:rPr>
          <w:t>://</w:t>
        </w:r>
        <w:r w:rsidR="00D52677" w:rsidRPr="00D52677">
          <w:rPr>
            <w:rStyle w:val="Hyperlink"/>
            <w:bCs/>
            <w:lang w:val="en-GB"/>
          </w:rPr>
          <w:t>www</w:t>
        </w:r>
        <w:r w:rsidR="00D52677" w:rsidRPr="00D52677">
          <w:rPr>
            <w:rStyle w:val="Hyperlink"/>
            <w:bCs/>
          </w:rPr>
          <w:t>.</w:t>
        </w:r>
        <w:r w:rsidR="00D52677" w:rsidRPr="00D52677">
          <w:rPr>
            <w:rStyle w:val="Hyperlink"/>
            <w:bCs/>
            <w:lang w:val="en-GB"/>
          </w:rPr>
          <w:t>itu</w:t>
        </w:r>
        <w:r w:rsidR="00D52677" w:rsidRPr="00D52677">
          <w:rPr>
            <w:rStyle w:val="Hyperlink"/>
            <w:bCs/>
          </w:rPr>
          <w:t>.</w:t>
        </w:r>
        <w:r w:rsidR="00D52677" w:rsidRPr="00D52677">
          <w:rPr>
            <w:rStyle w:val="Hyperlink"/>
            <w:bCs/>
            <w:lang w:val="en-GB"/>
          </w:rPr>
          <w:t>int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md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R</w:t>
        </w:r>
        <w:r w:rsidR="00D52677" w:rsidRPr="00D52677">
          <w:rPr>
            <w:rStyle w:val="Hyperlink"/>
            <w:bCs/>
          </w:rPr>
          <w:t>19-</w:t>
        </w:r>
        <w:r w:rsidR="00D52677" w:rsidRPr="00D52677">
          <w:rPr>
            <w:rStyle w:val="Hyperlink"/>
            <w:bCs/>
            <w:lang w:val="en-GB"/>
          </w:rPr>
          <w:t>SG</w:t>
        </w:r>
        <w:r w:rsidR="00D52677" w:rsidRPr="00D52677">
          <w:rPr>
            <w:rStyle w:val="Hyperlink"/>
            <w:bCs/>
          </w:rPr>
          <w:t>06.</w:t>
        </w:r>
        <w:r w:rsidR="00D52677" w:rsidRPr="00D52677">
          <w:rPr>
            <w:rStyle w:val="Hyperlink"/>
            <w:bCs/>
            <w:lang w:val="en-GB"/>
          </w:rPr>
          <w:t>AR</w:t>
        </w:r>
        <w:r w:rsidR="00D52677" w:rsidRPr="00D52677">
          <w:rPr>
            <w:rStyle w:val="Hyperlink"/>
            <w:bCs/>
          </w:rPr>
          <w:t>-</w:t>
        </w:r>
        <w:r w:rsidR="00D52677" w:rsidRPr="00D52677">
          <w:rPr>
            <w:rStyle w:val="Hyperlink"/>
            <w:bCs/>
            <w:lang w:val="en-GB"/>
          </w:rPr>
          <w:t>C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en</w:t>
        </w:r>
      </w:hyperlink>
      <w:r w:rsidR="009D1D5E" w:rsidRPr="002C0452">
        <w:t>.</w:t>
      </w:r>
    </w:p>
    <w:p w14:paraId="49BA4423" w14:textId="4C4C71A0" w:rsidR="009D1D5E" w:rsidRPr="002C0452" w:rsidRDefault="009D1D5E" w:rsidP="0063054F">
      <w:pPr>
        <w:jc w:val="both"/>
      </w:pPr>
      <w:r w:rsidRPr="002C0452">
        <w:t>Официальные версии будут в течение трех рабочих дней размещены на веб-сайте по адресу:</w:t>
      </w:r>
      <w:r w:rsidR="00C36BD8" w:rsidRPr="00C36BD8">
        <w:t xml:space="preserve"> </w:t>
      </w:r>
      <w:hyperlink r:id="rId16" w:history="1">
        <w:r w:rsidR="00D52677" w:rsidRPr="00D52677">
          <w:rPr>
            <w:rStyle w:val="Hyperlink"/>
            <w:bCs/>
            <w:lang w:val="en-GB"/>
          </w:rPr>
          <w:t>http</w:t>
        </w:r>
        <w:r w:rsidR="00D52677" w:rsidRPr="00D52677">
          <w:rPr>
            <w:rStyle w:val="Hyperlink"/>
            <w:bCs/>
          </w:rPr>
          <w:t>://</w:t>
        </w:r>
        <w:r w:rsidR="00D52677" w:rsidRPr="00D52677">
          <w:rPr>
            <w:rStyle w:val="Hyperlink"/>
            <w:bCs/>
            <w:lang w:val="en-GB"/>
          </w:rPr>
          <w:t>www</w:t>
        </w:r>
        <w:r w:rsidR="00D52677" w:rsidRPr="00D52677">
          <w:rPr>
            <w:rStyle w:val="Hyperlink"/>
            <w:bCs/>
          </w:rPr>
          <w:t>.</w:t>
        </w:r>
        <w:r w:rsidR="00D52677" w:rsidRPr="00D52677">
          <w:rPr>
            <w:rStyle w:val="Hyperlink"/>
            <w:bCs/>
            <w:lang w:val="en-GB"/>
          </w:rPr>
          <w:t>itu</w:t>
        </w:r>
        <w:r w:rsidR="00D52677" w:rsidRPr="00D52677">
          <w:rPr>
            <w:rStyle w:val="Hyperlink"/>
            <w:bCs/>
          </w:rPr>
          <w:t>.</w:t>
        </w:r>
        <w:r w:rsidR="00D52677" w:rsidRPr="00D52677">
          <w:rPr>
            <w:rStyle w:val="Hyperlink"/>
            <w:bCs/>
            <w:lang w:val="en-GB"/>
          </w:rPr>
          <w:t>int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md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R</w:t>
        </w:r>
        <w:r w:rsidR="00D52677" w:rsidRPr="00D52677">
          <w:rPr>
            <w:rStyle w:val="Hyperlink"/>
            <w:bCs/>
          </w:rPr>
          <w:t>19-</w:t>
        </w:r>
        <w:r w:rsidR="00D52677" w:rsidRPr="00D52677">
          <w:rPr>
            <w:rStyle w:val="Hyperlink"/>
            <w:bCs/>
            <w:lang w:val="en-GB"/>
          </w:rPr>
          <w:t>SG</w:t>
        </w:r>
        <w:r w:rsidR="00D52677" w:rsidRPr="00D52677">
          <w:rPr>
            <w:rStyle w:val="Hyperlink"/>
            <w:bCs/>
          </w:rPr>
          <w:t>06-</w:t>
        </w:r>
        <w:r w:rsidR="00D52677" w:rsidRPr="00D52677">
          <w:rPr>
            <w:rStyle w:val="Hyperlink"/>
            <w:bCs/>
            <w:lang w:val="en-GB"/>
          </w:rPr>
          <w:t>C</w:t>
        </w:r>
        <w:r w:rsidR="00D52677" w:rsidRPr="00D52677">
          <w:rPr>
            <w:rStyle w:val="Hyperlink"/>
            <w:bCs/>
          </w:rPr>
          <w:t>/</w:t>
        </w:r>
        <w:r w:rsidR="00D52677" w:rsidRPr="00D52677">
          <w:rPr>
            <w:rStyle w:val="Hyperlink"/>
            <w:bCs/>
            <w:lang w:val="en-GB"/>
          </w:rPr>
          <w:t>en</w:t>
        </w:r>
      </w:hyperlink>
      <w:r w:rsidRPr="002C0452">
        <w:t>.</w:t>
      </w:r>
    </w:p>
    <w:p w14:paraId="51BFDE93" w14:textId="6A6EDB5E" w:rsidR="0039125F" w:rsidRPr="002C0452" w:rsidRDefault="0039125F" w:rsidP="0063054F">
      <w:pPr>
        <w:jc w:val="both"/>
      </w:pPr>
      <w:r w:rsidRPr="002C0452">
        <w:t xml:space="preserve">В соответствии с Резолюцией 167 (Пересм. Дубай, 2018 г.) Полномочной конференции </w:t>
      </w:r>
      <w:r w:rsidRPr="002C0452">
        <w:rPr>
          <w:b/>
          <w:bCs/>
        </w:rPr>
        <w:t>работа</w:t>
      </w:r>
      <w:r w:rsidRPr="002C0452">
        <w:t xml:space="preserve"> </w:t>
      </w:r>
      <w:r w:rsidRPr="002C0452">
        <w:rPr>
          <w:b/>
          <w:bCs/>
        </w:rPr>
        <w:t>на</w:t>
      </w:r>
      <w:r w:rsidR="0031465C">
        <w:rPr>
          <w:b/>
          <w:bCs/>
        </w:rPr>
        <w:t> </w:t>
      </w:r>
      <w:r w:rsidRPr="002C0452">
        <w:rPr>
          <w:b/>
          <w:bCs/>
        </w:rPr>
        <w:t>собрании Исследовательской комиссии будет проходить полностью на безбумажной основе</w:t>
      </w:r>
      <w:r w:rsidRPr="002C0452">
        <w:rPr>
          <w:rFonts w:eastAsia="MS PGothic"/>
          <w:lang w:eastAsia="zh-CN"/>
        </w:rPr>
        <w:t>.</w:t>
      </w:r>
    </w:p>
    <w:p w14:paraId="48CA9241" w14:textId="77777777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5</w:t>
      </w:r>
      <w:r w:rsidRPr="002C0452">
        <w:rPr>
          <w:sz w:val="22"/>
          <w:szCs w:val="22"/>
        </w:rPr>
        <w:tab/>
        <w:t>Веб-трансляция</w:t>
      </w:r>
    </w:p>
    <w:p w14:paraId="1E59B430" w14:textId="4232D7D9" w:rsidR="0039125F" w:rsidRPr="002C0452" w:rsidRDefault="0039125F" w:rsidP="0063054F">
      <w:pPr>
        <w:jc w:val="both"/>
      </w:pPr>
      <w:r w:rsidRPr="002C0452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r w:rsidR="00854338">
          <w:rPr>
            <w:rStyle w:val="Hyperlink"/>
            <w:szCs w:val="24"/>
            <w:shd w:val="clear" w:color="auto" w:fill="FFFFFF"/>
          </w:rPr>
          <w:t xml:space="preserve">учетная запись </w:t>
        </w:r>
        <w:r w:rsidR="00854338">
          <w:rPr>
            <w:rStyle w:val="Hyperlink"/>
            <w:szCs w:val="24"/>
            <w:shd w:val="clear" w:color="auto" w:fill="FFFFFF"/>
            <w:lang w:val="en-US"/>
          </w:rPr>
          <w:t>T</w:t>
        </w:r>
        <w:r w:rsidR="00854338" w:rsidRPr="00801755">
          <w:rPr>
            <w:rStyle w:val="Hyperlink"/>
            <w:szCs w:val="24"/>
            <w:shd w:val="clear" w:color="auto" w:fill="FFFFFF"/>
            <w:lang w:val="en-GB"/>
          </w:rPr>
          <w:t>IES</w:t>
        </w:r>
      </w:hyperlink>
      <w:r w:rsidR="00854338">
        <w:t xml:space="preserve"> </w:t>
      </w:r>
      <w:r w:rsidRPr="002C0452">
        <w:t>МСЭ.</w:t>
      </w:r>
    </w:p>
    <w:p w14:paraId="7262507A" w14:textId="748A093A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6</w:t>
      </w:r>
      <w:r w:rsidRPr="002C0452">
        <w:rPr>
          <w:sz w:val="22"/>
          <w:szCs w:val="22"/>
        </w:rPr>
        <w:tab/>
      </w:r>
      <w:r w:rsidR="0009600F">
        <w:rPr>
          <w:sz w:val="22"/>
          <w:szCs w:val="22"/>
        </w:rPr>
        <w:t>Дистанционное участие</w:t>
      </w:r>
    </w:p>
    <w:p w14:paraId="40B65D9E" w14:textId="77777777" w:rsidR="0039125F" w:rsidRPr="002C0452" w:rsidRDefault="0039125F" w:rsidP="0063054F">
      <w:pPr>
        <w:jc w:val="both"/>
      </w:pPr>
      <w:r w:rsidRPr="002C0452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C0452">
        <w:noBreakHyphen/>
        <w:t xml:space="preserve">R. </w:t>
      </w:r>
      <w:r w:rsidRPr="002C0452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2C0452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2C0452" w:rsidRDefault="0039125F" w:rsidP="0063054F">
      <w:pPr>
        <w:jc w:val="both"/>
      </w:pPr>
      <w:r w:rsidRPr="002C0452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249B4D86" w:rsidR="009D1D5E" w:rsidRDefault="00300927" w:rsidP="00CA194B">
      <w:pPr>
        <w:jc w:val="center"/>
      </w:pPr>
      <w:hyperlink r:id="rId18" w:history="1">
        <w:r w:rsidR="009D1D5E" w:rsidRPr="002C0452">
          <w:rPr>
            <w:rStyle w:val="Hyperlink"/>
          </w:rPr>
          <w:t>www.itu.int/en/ITU-R/information/events</w:t>
        </w:r>
      </w:hyperlink>
      <w:r w:rsidR="009D1D5E" w:rsidRPr="002C0452">
        <w:t>.</w:t>
      </w:r>
    </w:p>
    <w:p w14:paraId="4C174B23" w14:textId="7D3C766D" w:rsidR="00C36BD8" w:rsidRPr="00B04B83" w:rsidRDefault="00B04B83" w:rsidP="0063054F">
      <w:pPr>
        <w:jc w:val="both"/>
      </w:pPr>
      <w:r>
        <w:t>Доступ</w:t>
      </w:r>
      <w:r w:rsidRPr="00B04B83">
        <w:t xml:space="preserve"> </w:t>
      </w:r>
      <w:r>
        <w:t>к</w:t>
      </w:r>
      <w:r w:rsidRPr="00B04B83">
        <w:t xml:space="preserve"> </w:t>
      </w:r>
      <w:r>
        <w:t>сессиям</w:t>
      </w:r>
      <w:r w:rsidRPr="00B04B83">
        <w:t xml:space="preserve"> </w:t>
      </w:r>
      <w:r>
        <w:t>виртуального</w:t>
      </w:r>
      <w:r w:rsidRPr="00B04B83">
        <w:t xml:space="preserve"> </w:t>
      </w:r>
      <w:r>
        <w:t>собрания</w:t>
      </w:r>
      <w:r w:rsidRPr="00B04B83">
        <w:t xml:space="preserve"> </w:t>
      </w:r>
      <w:r>
        <w:t>будет</w:t>
      </w:r>
      <w:r w:rsidRPr="00B04B83">
        <w:t xml:space="preserve"> </w:t>
      </w:r>
      <w:r>
        <w:t>предоставляться</w:t>
      </w:r>
      <w:r w:rsidRPr="00B04B83">
        <w:t xml:space="preserve"> </w:t>
      </w:r>
      <w:r>
        <w:t>только</w:t>
      </w:r>
      <w:r w:rsidRPr="00B04B83">
        <w:t xml:space="preserve"> </w:t>
      </w:r>
      <w:r>
        <w:t>для</w:t>
      </w:r>
      <w:r w:rsidRPr="00B04B83">
        <w:t xml:space="preserve"> </w:t>
      </w:r>
      <w:r>
        <w:t>участников</w:t>
      </w:r>
      <w:r w:rsidRPr="00B04B83">
        <w:t xml:space="preserve">, </w:t>
      </w:r>
      <w:r>
        <w:t>прошедших</w:t>
      </w:r>
      <w:r w:rsidRPr="00B04B83">
        <w:t xml:space="preserve"> </w:t>
      </w:r>
      <w:r>
        <w:t>регистрацию</w:t>
      </w:r>
      <w:r w:rsidRPr="00B04B83">
        <w:t xml:space="preserve"> </w:t>
      </w:r>
      <w:r>
        <w:t>на</w:t>
      </w:r>
      <w:r w:rsidRPr="00B04B83">
        <w:t xml:space="preserve"> </w:t>
      </w:r>
      <w:r>
        <w:t>мероприятие</w:t>
      </w:r>
      <w:r w:rsidRPr="00B04B83">
        <w:t xml:space="preserve">. </w:t>
      </w:r>
      <w:r>
        <w:t xml:space="preserve">Делегаты </w:t>
      </w:r>
      <w:r w:rsidR="00C81575">
        <w:t>должны</w:t>
      </w:r>
      <w:r>
        <w:t xml:space="preserve"> подключиться к сессиям собрания </w:t>
      </w:r>
      <w:r w:rsidR="00F03165">
        <w:t>6</w:t>
      </w:r>
      <w:r w:rsidR="00675048">
        <w:noBreakHyphen/>
      </w:r>
      <w:r>
        <w:t>й</w:t>
      </w:r>
      <w:r w:rsidR="00675048">
        <w:t> </w:t>
      </w:r>
      <w:r>
        <w:t>Исследовательской комиссии на веб-странице виртуальных мероприятий с ограниченным доступом:</w:t>
      </w:r>
    </w:p>
    <w:p w14:paraId="74F9E33F" w14:textId="64FF3032" w:rsidR="00C36BD8" w:rsidRPr="00B04B83" w:rsidRDefault="00300927" w:rsidP="00CA194B">
      <w:pPr>
        <w:jc w:val="center"/>
      </w:pPr>
      <w:hyperlink r:id="rId19" w:history="1">
        <w:r w:rsidR="00C36BD8" w:rsidRPr="00AA2D0C">
          <w:rPr>
            <w:rStyle w:val="Hyperlink"/>
            <w:lang w:val="en-GB"/>
          </w:rPr>
          <w:t>https</w:t>
        </w:r>
        <w:r w:rsidR="00C36BD8" w:rsidRPr="00B04B83">
          <w:rPr>
            <w:rStyle w:val="Hyperlink"/>
          </w:rPr>
          <w:t>://</w:t>
        </w:r>
        <w:r w:rsidR="00C36BD8" w:rsidRPr="00AA2D0C">
          <w:rPr>
            <w:rStyle w:val="Hyperlink"/>
            <w:lang w:val="en-GB"/>
          </w:rPr>
          <w:t>www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itu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int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en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events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Pages</w:t>
        </w:r>
        <w:r w:rsidR="00C36BD8" w:rsidRPr="00B04B83">
          <w:rPr>
            <w:rStyle w:val="Hyperlink"/>
          </w:rPr>
          <w:t>/</w:t>
        </w:r>
        <w:r w:rsidR="00C36BD8" w:rsidRPr="00AA2D0C">
          <w:rPr>
            <w:rStyle w:val="Hyperlink"/>
            <w:lang w:val="en-GB"/>
          </w:rPr>
          <w:t>Virtual</w:t>
        </w:r>
        <w:r w:rsidR="00C36BD8" w:rsidRPr="00B04B83">
          <w:rPr>
            <w:rStyle w:val="Hyperlink"/>
          </w:rPr>
          <w:t>-</w:t>
        </w:r>
        <w:r w:rsidR="00C36BD8" w:rsidRPr="00AA2D0C">
          <w:rPr>
            <w:rStyle w:val="Hyperlink"/>
            <w:lang w:val="en-GB"/>
          </w:rPr>
          <w:t>Sessions</w:t>
        </w:r>
        <w:r w:rsidR="00C36BD8" w:rsidRPr="00B04B83">
          <w:rPr>
            <w:rStyle w:val="Hyperlink"/>
          </w:rPr>
          <w:t>.</w:t>
        </w:r>
        <w:r w:rsidR="00C36BD8" w:rsidRPr="00AA2D0C">
          <w:rPr>
            <w:rStyle w:val="Hyperlink"/>
            <w:lang w:val="en-GB"/>
          </w:rPr>
          <w:t>aspx</w:t>
        </w:r>
      </w:hyperlink>
      <w:r w:rsidR="00C36BD8" w:rsidRPr="00B04B83">
        <w:t>.</w:t>
      </w:r>
    </w:p>
    <w:p w14:paraId="7A8F918C" w14:textId="61DE4531" w:rsidR="00C36BD8" w:rsidRPr="00B04B83" w:rsidRDefault="00B04B83" w:rsidP="0063054F">
      <w:pPr>
        <w:jc w:val="both"/>
      </w:pPr>
      <w:r>
        <w:t>Доступ к подключению к сессиям виртуального собрания будет открыт за 30 минут до начала работы каждой сессии.</w:t>
      </w:r>
    </w:p>
    <w:p w14:paraId="0FA11FB9" w14:textId="6E656D2A" w:rsidR="00481368" w:rsidRPr="002C0452" w:rsidRDefault="00481368" w:rsidP="0063054F">
      <w:pPr>
        <w:jc w:val="both"/>
        <w:rPr>
          <w:szCs w:val="24"/>
        </w:rPr>
      </w:pPr>
      <w:r w:rsidRPr="002C0452">
        <w:rPr>
          <w:szCs w:val="24"/>
        </w:rPr>
        <w:t xml:space="preserve">До виртуального собрания </w:t>
      </w:r>
      <w:r w:rsidR="00B04B83">
        <w:rPr>
          <w:szCs w:val="24"/>
        </w:rPr>
        <w:t>не</w:t>
      </w:r>
      <w:r w:rsidRPr="002C0452">
        <w:rPr>
          <w:szCs w:val="24"/>
        </w:rPr>
        <w:t xml:space="preserve"> запланирован</w:t>
      </w:r>
      <w:r w:rsidR="00B04B83">
        <w:rPr>
          <w:szCs w:val="24"/>
        </w:rPr>
        <w:t>о проведение</w:t>
      </w:r>
      <w:r w:rsidRPr="002C0452">
        <w:rPr>
          <w:szCs w:val="24"/>
        </w:rPr>
        <w:t xml:space="preserve"> тестовы</w:t>
      </w:r>
      <w:r w:rsidR="00B04B83">
        <w:rPr>
          <w:szCs w:val="24"/>
        </w:rPr>
        <w:t>х</w:t>
      </w:r>
      <w:r w:rsidRPr="002C0452">
        <w:rPr>
          <w:szCs w:val="24"/>
        </w:rPr>
        <w:t xml:space="preserve"> сесси</w:t>
      </w:r>
      <w:r w:rsidR="00B04B83">
        <w:rPr>
          <w:szCs w:val="24"/>
        </w:rPr>
        <w:t>й. Тем не менее, делегаты, желающие</w:t>
      </w:r>
      <w:r w:rsidRPr="002C0452">
        <w:rPr>
          <w:szCs w:val="24"/>
        </w:rPr>
        <w:t xml:space="preserve"> выяв</w:t>
      </w:r>
      <w:r w:rsidR="00B04B83">
        <w:rPr>
          <w:szCs w:val="24"/>
        </w:rPr>
        <w:t>ить</w:t>
      </w:r>
      <w:r w:rsidRPr="002C0452">
        <w:rPr>
          <w:szCs w:val="24"/>
        </w:rPr>
        <w:t xml:space="preserve"> и </w:t>
      </w:r>
      <w:r w:rsidRPr="0063054F">
        <w:t>устран</w:t>
      </w:r>
      <w:r w:rsidR="00B04B83" w:rsidRPr="0063054F">
        <w:t>ить</w:t>
      </w:r>
      <w:r w:rsidR="00B04B83">
        <w:rPr>
          <w:szCs w:val="24"/>
        </w:rPr>
        <w:t xml:space="preserve"> возможные</w:t>
      </w:r>
      <w:r w:rsidRPr="002C0452">
        <w:rPr>
          <w:szCs w:val="24"/>
        </w:rPr>
        <w:t xml:space="preserve"> проблем подключения в режиме дистанционного участия</w:t>
      </w:r>
      <w:r w:rsidR="00B04B83">
        <w:rPr>
          <w:szCs w:val="24"/>
        </w:rPr>
        <w:t>, могут сделать это в течение 30</w:t>
      </w:r>
      <w:r w:rsidR="0031465C">
        <w:rPr>
          <w:szCs w:val="24"/>
        </w:rPr>
        <w:t> </w:t>
      </w:r>
      <w:r w:rsidR="00B04B83">
        <w:rPr>
          <w:szCs w:val="24"/>
        </w:rPr>
        <w:t>минут до начала первой сессии рабочего дня</w:t>
      </w:r>
      <w:r w:rsidRPr="002C0452">
        <w:rPr>
          <w:szCs w:val="24"/>
        </w:rPr>
        <w:t xml:space="preserve">. Настоятельно рекомендуется </w:t>
      </w:r>
      <w:r w:rsidR="00B04B83">
        <w:rPr>
          <w:szCs w:val="24"/>
        </w:rPr>
        <w:t>удостовериться в надежности соединения</w:t>
      </w:r>
      <w:r w:rsidRPr="002C0452">
        <w:rPr>
          <w:szCs w:val="24"/>
        </w:rPr>
        <w:t>, в особенности тем делегатам, которые планируют активно участвовать в обсуждениях.</w:t>
      </w:r>
    </w:p>
    <w:p w14:paraId="305743B5" w14:textId="32837953" w:rsidR="00481368" w:rsidRPr="00F91ECE" w:rsidRDefault="00F91ECE" w:rsidP="0063054F">
      <w:pPr>
        <w:jc w:val="both"/>
        <w:rPr>
          <w:szCs w:val="24"/>
          <w:highlight w:val="lightGray"/>
        </w:rPr>
      </w:pPr>
      <w:bookmarkStart w:id="0" w:name="_Hlk42583340"/>
      <w:r>
        <w:rPr>
          <w:szCs w:val="24"/>
        </w:rPr>
        <w:t>Ввиду того</w:t>
      </w:r>
      <w:bookmarkEnd w:id="0"/>
      <w:r w:rsidRPr="0010150B">
        <w:rPr>
          <w:szCs w:val="24"/>
        </w:rPr>
        <w:t xml:space="preserve">, что </w:t>
      </w:r>
      <w:r>
        <w:rPr>
          <w:szCs w:val="24"/>
        </w:rPr>
        <w:t xml:space="preserve">все </w:t>
      </w:r>
      <w:r w:rsidRPr="0010150B">
        <w:rPr>
          <w:szCs w:val="24"/>
        </w:rPr>
        <w:t>собрани</w:t>
      </w:r>
      <w:r>
        <w:rPr>
          <w:szCs w:val="24"/>
        </w:rPr>
        <w:t>я</w:t>
      </w:r>
      <w:r w:rsidRPr="0010150B">
        <w:rPr>
          <w:szCs w:val="24"/>
        </w:rPr>
        <w:t xml:space="preserve"> </w:t>
      </w:r>
      <w:r w:rsidRPr="0063054F">
        <w:t>будут</w:t>
      </w:r>
      <w:r>
        <w:rPr>
          <w:szCs w:val="24"/>
        </w:rPr>
        <w:t xml:space="preserve"> проводиться </w:t>
      </w:r>
      <w:r w:rsidRPr="0010150B">
        <w:rPr>
          <w:szCs w:val="24"/>
        </w:rPr>
        <w:t>ка</w:t>
      </w:r>
      <w:r w:rsidRPr="00D66F50">
        <w:rPr>
          <w:szCs w:val="24"/>
        </w:rPr>
        <w:t xml:space="preserve">к </w:t>
      </w:r>
      <w:r w:rsidRPr="00D66F50">
        <w:rPr>
          <w:spacing w:val="-2"/>
          <w:szCs w:val="22"/>
        </w:rPr>
        <w:t>виртуальные собрания, отсутствует необходимость в обращении к Бюро с заявкой на дистанционное участие</w:t>
      </w:r>
      <w:r w:rsidR="00481368" w:rsidRPr="00D66F50">
        <w:rPr>
          <w:szCs w:val="24"/>
        </w:rPr>
        <w:t>.</w:t>
      </w:r>
    </w:p>
    <w:p w14:paraId="334AC0D8" w14:textId="4C887702" w:rsidR="00481368" w:rsidRPr="002C0452" w:rsidRDefault="00481368" w:rsidP="0063054F">
      <w:pPr>
        <w:jc w:val="both"/>
        <w:rPr>
          <w:szCs w:val="24"/>
        </w:rPr>
      </w:pPr>
      <w:r w:rsidRPr="002C0452">
        <w:rPr>
          <w:szCs w:val="24"/>
        </w:rPr>
        <w:t xml:space="preserve">По всем дополнительным вопросам, связанным с настоящим </w:t>
      </w:r>
      <w:r w:rsidR="00EC3D53">
        <w:rPr>
          <w:szCs w:val="24"/>
        </w:rPr>
        <w:t>а</w:t>
      </w:r>
      <w:r w:rsidR="008E7770">
        <w:rPr>
          <w:szCs w:val="24"/>
        </w:rPr>
        <w:t>дминистративным циркуляром</w:t>
      </w:r>
      <w:r w:rsidRPr="002C0452">
        <w:rPr>
          <w:szCs w:val="24"/>
        </w:rPr>
        <w:t xml:space="preserve">, просьба обращаться к </w:t>
      </w:r>
      <w:r w:rsidR="0031465C" w:rsidRPr="002C0452">
        <w:rPr>
          <w:szCs w:val="24"/>
        </w:rPr>
        <w:t xml:space="preserve">советнику </w:t>
      </w:r>
      <w:r w:rsidRPr="002C0452">
        <w:rPr>
          <w:szCs w:val="24"/>
        </w:rPr>
        <w:t>ИК</w:t>
      </w:r>
      <w:r w:rsidR="00D52677" w:rsidRPr="00D52677">
        <w:rPr>
          <w:szCs w:val="24"/>
        </w:rPr>
        <w:t>6</w:t>
      </w:r>
      <w:r w:rsidRPr="002C0452">
        <w:rPr>
          <w:szCs w:val="24"/>
        </w:rPr>
        <w:t xml:space="preserve"> </w:t>
      </w:r>
      <w:r w:rsidR="00B04B83">
        <w:rPr>
          <w:szCs w:val="24"/>
        </w:rPr>
        <w:t xml:space="preserve">г-ну </w:t>
      </w:r>
      <w:r w:rsidR="00F03165" w:rsidRPr="00F03165">
        <w:rPr>
          <w:szCs w:val="24"/>
        </w:rPr>
        <w:t xml:space="preserve">Жотин Чану </w:t>
      </w:r>
      <w:r w:rsidR="00B04B83">
        <w:t>(</w:t>
      </w:r>
      <w:r w:rsidR="00D52677">
        <w:rPr>
          <w:lang w:val="en-GB"/>
        </w:rPr>
        <w:t>Mr</w:t>
      </w:r>
      <w:r w:rsidR="00D52677">
        <w:rPr>
          <w:lang w:val="en-US"/>
        </w:rPr>
        <w:t> </w:t>
      </w:r>
      <w:r w:rsidR="00D52677" w:rsidRPr="00D52677">
        <w:rPr>
          <w:lang w:val="en-GB"/>
        </w:rPr>
        <w:t>Ruoting</w:t>
      </w:r>
      <w:r w:rsidR="00D52677" w:rsidRPr="00D52677">
        <w:t xml:space="preserve"> </w:t>
      </w:r>
      <w:r w:rsidR="00D52677" w:rsidRPr="00D52677">
        <w:rPr>
          <w:lang w:val="en-GB"/>
        </w:rPr>
        <w:t>Chang</w:t>
      </w:r>
      <w:r w:rsidR="00B04B83">
        <w:t>)</w:t>
      </w:r>
      <w:r w:rsidRPr="002C0452">
        <w:rPr>
          <w:szCs w:val="24"/>
        </w:rPr>
        <w:t xml:space="preserve"> по адресу: </w:t>
      </w:r>
      <w:hyperlink r:id="rId20" w:history="1">
        <w:r w:rsidR="00D52677" w:rsidRPr="00FF75AC">
          <w:rPr>
            <w:rStyle w:val="Hyperlink"/>
          </w:rPr>
          <w:t>ruoting.chang@itu.int</w:t>
        </w:r>
      </w:hyperlink>
      <w:r w:rsidRPr="002C0452">
        <w:rPr>
          <w:szCs w:val="24"/>
        </w:rPr>
        <w:t>.</w:t>
      </w:r>
    </w:p>
    <w:p w14:paraId="4D147990" w14:textId="2ADE731E" w:rsidR="009D1D5E" w:rsidRPr="002C0452" w:rsidRDefault="000A4D14" w:rsidP="0031465C">
      <w:pPr>
        <w:spacing w:before="1080"/>
      </w:pPr>
      <w:r w:rsidRPr="002C0452">
        <w:t>Марио Маневич</w:t>
      </w:r>
      <w:r w:rsidR="009D1D5E" w:rsidRPr="002C0452">
        <w:br/>
        <w:t>Директор</w:t>
      </w:r>
    </w:p>
    <w:p w14:paraId="25885FC8" w14:textId="3604A46F" w:rsidR="009D1D5E" w:rsidRPr="002C0452" w:rsidRDefault="009D1D5E" w:rsidP="00300927">
      <w:pPr>
        <w:spacing w:before="2040"/>
      </w:pPr>
      <w:r w:rsidRPr="002C0452">
        <w:rPr>
          <w:b/>
          <w:bCs/>
        </w:rPr>
        <w:t>Приложения</w:t>
      </w:r>
      <w:r w:rsidRPr="002C0452">
        <w:t xml:space="preserve">: </w:t>
      </w:r>
      <w:r w:rsidR="0039125F" w:rsidRPr="002C0452">
        <w:t>2</w:t>
      </w:r>
    </w:p>
    <w:p w14:paraId="087F6635" w14:textId="77777777" w:rsidR="0039125F" w:rsidRPr="002C0452" w:rsidRDefault="0039125F">
      <w:pPr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C0452">
        <w:br w:type="page"/>
      </w:r>
      <w:bookmarkStart w:id="1" w:name="_GoBack"/>
      <w:bookmarkEnd w:id="1"/>
    </w:p>
    <w:p w14:paraId="7DDFF552" w14:textId="6B25140F" w:rsidR="009D1D5E" w:rsidRPr="002C0452" w:rsidRDefault="009D1D5E" w:rsidP="00CA194B">
      <w:pPr>
        <w:pStyle w:val="AnnexNo"/>
      </w:pPr>
      <w:r w:rsidRPr="002C0452">
        <w:lastRenderedPageBreak/>
        <w:t>Приложение 1</w:t>
      </w:r>
    </w:p>
    <w:p w14:paraId="13D3558F" w14:textId="1B438B6A" w:rsidR="009D1D5E" w:rsidRPr="002C0452" w:rsidRDefault="009D1D5E" w:rsidP="00CA194B">
      <w:pPr>
        <w:pStyle w:val="Annextitle"/>
      </w:pPr>
      <w:r w:rsidRPr="002C0452">
        <w:t xml:space="preserve">Проект повестки дня собрания </w:t>
      </w:r>
      <w:r w:rsidR="00915B2E">
        <w:t>6</w:t>
      </w:r>
      <w:r w:rsidRPr="002C0452">
        <w:t>-й Исследовательской комиссии по радиосвязи</w:t>
      </w:r>
    </w:p>
    <w:p w14:paraId="2D8611B6" w14:textId="586812C4" w:rsidR="009D1D5E" w:rsidRPr="002C0452" w:rsidRDefault="009D1D5E" w:rsidP="00F317BC">
      <w:pPr>
        <w:jc w:val="center"/>
      </w:pPr>
      <w:r w:rsidRPr="002C0452">
        <w:t>(</w:t>
      </w:r>
      <w:r w:rsidR="00166563">
        <w:t xml:space="preserve">электронное собрание, </w:t>
      </w:r>
      <w:r w:rsidR="00D52677" w:rsidRPr="00915B2E">
        <w:t>12</w:t>
      </w:r>
      <w:r w:rsidR="00D52677">
        <w:t> ноября</w:t>
      </w:r>
      <w:r w:rsidR="00973E31">
        <w:t xml:space="preserve"> 2021</w:t>
      </w:r>
      <w:r w:rsidR="00C22584" w:rsidRPr="002C0452">
        <w:t> </w:t>
      </w:r>
      <w:r w:rsidRPr="002C0452">
        <w:t>г.)</w:t>
      </w:r>
    </w:p>
    <w:p w14:paraId="6F1F20EF" w14:textId="77777777" w:rsidR="00973E31" w:rsidRPr="007F1723" w:rsidRDefault="00973E31" w:rsidP="007541AE">
      <w:pPr>
        <w:pStyle w:val="enumlev1"/>
        <w:spacing w:before="360"/>
        <w:ind w:left="794" w:hanging="794"/>
      </w:pPr>
      <w:r w:rsidRPr="007F1723">
        <w:rPr>
          <w:b/>
          <w:bCs/>
        </w:rPr>
        <w:t>1</w:t>
      </w:r>
      <w:r w:rsidRPr="007F1723">
        <w:tab/>
        <w:t>Открытие собрания</w:t>
      </w:r>
    </w:p>
    <w:p w14:paraId="183F5F92" w14:textId="03449B6A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2</w:t>
      </w:r>
      <w:r w:rsidRPr="007F1723">
        <w:tab/>
        <w:t>Утверждение повестки дня</w:t>
      </w:r>
      <w:r w:rsidR="00D52677">
        <w:t xml:space="preserve"> </w:t>
      </w:r>
      <w:r w:rsidR="00D52677" w:rsidRPr="00D52677">
        <w:t>(CACE/987)</w:t>
      </w:r>
    </w:p>
    <w:p w14:paraId="5242297F" w14:textId="77777777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3</w:t>
      </w:r>
      <w:r w:rsidRPr="007F1723">
        <w:tab/>
        <w:t>Назначение Докладчика</w:t>
      </w:r>
    </w:p>
    <w:p w14:paraId="4F3ED596" w14:textId="173FD3A6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4</w:t>
      </w:r>
      <w:r w:rsidRPr="007F1723">
        <w:tab/>
        <w:t xml:space="preserve">Краткий отчет о </w:t>
      </w:r>
      <w:r w:rsidR="00915B2E">
        <w:t xml:space="preserve">предыдущем </w:t>
      </w:r>
      <w:r w:rsidRPr="007F1723">
        <w:t>собрании (</w:t>
      </w:r>
      <w:r w:rsidRPr="007F1723">
        <w:rPr>
          <w:lang w:eastAsia="ja-JP"/>
        </w:rPr>
        <w:t xml:space="preserve">Документ </w:t>
      </w:r>
      <w:hyperlink r:id="rId21" w:history="1">
        <w:r w:rsidR="00D52677" w:rsidRPr="00D52677">
          <w:rPr>
            <w:rStyle w:val="Hyperlink"/>
          </w:rPr>
          <w:t>6/130(</w:t>
        </w:r>
        <w:r w:rsidR="00D52677" w:rsidRPr="00D52677">
          <w:rPr>
            <w:rStyle w:val="Hyperlink"/>
            <w:lang w:val="en-GB"/>
          </w:rPr>
          <w:t>Rev</w:t>
        </w:r>
        <w:r w:rsidR="00D52677">
          <w:rPr>
            <w:rStyle w:val="Hyperlink"/>
          </w:rPr>
          <w:t>.</w:t>
        </w:r>
        <w:r w:rsidR="00D52677" w:rsidRPr="00D52677">
          <w:rPr>
            <w:rStyle w:val="Hyperlink"/>
          </w:rPr>
          <w:t>2)</w:t>
        </w:r>
      </w:hyperlink>
      <w:r w:rsidRPr="007F1723">
        <w:t>)</w:t>
      </w:r>
    </w:p>
    <w:p w14:paraId="326AB935" w14:textId="3D222771" w:rsidR="00973E31" w:rsidRPr="007F1723" w:rsidRDefault="00D52677" w:rsidP="007541AE">
      <w:pPr>
        <w:pStyle w:val="enumlev1"/>
        <w:ind w:left="794" w:hanging="794"/>
        <w:rPr>
          <w:szCs w:val="24"/>
          <w:u w:val="single"/>
        </w:rPr>
      </w:pPr>
      <w:r w:rsidRPr="00D52677">
        <w:rPr>
          <w:b/>
          <w:bCs/>
          <w:szCs w:val="24"/>
        </w:rPr>
        <w:t>5</w:t>
      </w:r>
      <w:r w:rsidR="00973E31" w:rsidRPr="007F1723">
        <w:rPr>
          <w:szCs w:val="24"/>
        </w:rPr>
        <w:tab/>
        <w:t>Отчеты о деятельности, представленные председателями рабочих групп</w:t>
      </w:r>
    </w:p>
    <w:p w14:paraId="434FF4DB" w14:textId="3F1421C1" w:rsidR="00973E31" w:rsidRPr="007F1723" w:rsidRDefault="00D52677" w:rsidP="007541AE">
      <w:pPr>
        <w:pStyle w:val="enumlev2"/>
        <w:ind w:hanging="624"/>
      </w:pPr>
      <w:r>
        <w:rPr>
          <w:b/>
          <w:bCs/>
        </w:rPr>
        <w:t>5</w:t>
      </w:r>
      <w:r w:rsidR="00973E31" w:rsidRPr="007F1723">
        <w:rPr>
          <w:b/>
          <w:bCs/>
        </w:rPr>
        <w:t>.1</w:t>
      </w:r>
      <w:r w:rsidR="00973E31" w:rsidRPr="007F1723">
        <w:tab/>
        <w:t>Рабочая группа</w:t>
      </w:r>
      <w:r>
        <w:t xml:space="preserve"> 6А</w:t>
      </w:r>
    </w:p>
    <w:p w14:paraId="6D713DC9" w14:textId="2C14FB5A" w:rsidR="00973E31" w:rsidRPr="007F1723" w:rsidRDefault="00D52677" w:rsidP="007541AE">
      <w:pPr>
        <w:pStyle w:val="enumlev2"/>
        <w:ind w:hanging="624"/>
      </w:pPr>
      <w:r>
        <w:rPr>
          <w:b/>
          <w:bCs/>
        </w:rPr>
        <w:t>5</w:t>
      </w:r>
      <w:r w:rsidR="00973E31" w:rsidRPr="007F1723">
        <w:rPr>
          <w:b/>
          <w:bCs/>
        </w:rPr>
        <w:t>.2</w:t>
      </w:r>
      <w:r w:rsidR="00973E31" w:rsidRPr="007F1723">
        <w:tab/>
        <w:t xml:space="preserve">Рабочая группа </w:t>
      </w:r>
      <w:r>
        <w:t>6</w:t>
      </w:r>
      <w:r w:rsidR="00973E31" w:rsidRPr="007F1723">
        <w:t>B</w:t>
      </w:r>
    </w:p>
    <w:p w14:paraId="2C5C4C1F" w14:textId="06A745F3" w:rsidR="00973E31" w:rsidRDefault="00D52677" w:rsidP="007541AE">
      <w:pPr>
        <w:pStyle w:val="enumlev2"/>
        <w:ind w:hanging="624"/>
      </w:pPr>
      <w:r>
        <w:rPr>
          <w:b/>
          <w:bCs/>
        </w:rPr>
        <w:t>5</w:t>
      </w:r>
      <w:r w:rsidR="00973E31" w:rsidRPr="007F1723">
        <w:rPr>
          <w:b/>
          <w:bCs/>
        </w:rPr>
        <w:t>.3</w:t>
      </w:r>
      <w:r w:rsidR="00973E31" w:rsidRPr="007F1723">
        <w:tab/>
        <w:t xml:space="preserve">Рабочая группа </w:t>
      </w:r>
      <w:r>
        <w:t>6</w:t>
      </w:r>
      <w:r w:rsidR="00973E31" w:rsidRPr="007F1723">
        <w:t>C</w:t>
      </w:r>
    </w:p>
    <w:p w14:paraId="5A33290F" w14:textId="55EA3903" w:rsidR="00915B2E" w:rsidRPr="00915B2E" w:rsidRDefault="00915B2E" w:rsidP="007541AE">
      <w:pPr>
        <w:pStyle w:val="enumlev2"/>
        <w:ind w:hanging="624"/>
      </w:pPr>
      <w:r>
        <w:rPr>
          <w:b/>
          <w:bCs/>
        </w:rPr>
        <w:t>5.4</w:t>
      </w:r>
      <w:r w:rsidRPr="00915B2E">
        <w:tab/>
      </w:r>
      <w:r w:rsidR="00675048">
        <w:t xml:space="preserve">Целевая группа </w:t>
      </w:r>
      <w:r w:rsidRPr="00FA28BF">
        <w:t>6/1</w:t>
      </w:r>
    </w:p>
    <w:p w14:paraId="59077AE0" w14:textId="712713EF" w:rsidR="00FF7F11" w:rsidRPr="00FF7F11" w:rsidRDefault="00FF7F11" w:rsidP="00FF7F11">
      <w:pPr>
        <w:pStyle w:val="enumlev1"/>
        <w:ind w:left="794" w:hanging="794"/>
      </w:pPr>
      <w:r w:rsidRPr="00FF7F11">
        <w:rPr>
          <w:b/>
          <w:bCs/>
        </w:rPr>
        <w:t>6</w:t>
      </w:r>
      <w:r w:rsidR="00973E31" w:rsidRPr="007F1723">
        <w:tab/>
      </w:r>
      <w:r w:rsidR="00973E31" w:rsidRPr="007541AE">
        <w:rPr>
          <w:szCs w:val="24"/>
        </w:rPr>
        <w:t>Рассмотрение</w:t>
      </w:r>
      <w:r w:rsidR="00973E31" w:rsidRPr="007F1723">
        <w:t xml:space="preserve"> новых и пересмотренных Рекомендаций</w:t>
      </w:r>
    </w:p>
    <w:p w14:paraId="6BE0FDBA" w14:textId="1BBB0EE7" w:rsidR="00973E31" w:rsidRPr="00FA28BF" w:rsidRDefault="00481865" w:rsidP="00481865">
      <w:pPr>
        <w:pStyle w:val="enumlev1"/>
      </w:pPr>
      <w:r w:rsidRPr="00481865">
        <w:rPr>
          <w:b/>
          <w:bCs/>
        </w:rPr>
        <w:t>6.1</w:t>
      </w:r>
      <w:r w:rsidR="00FF7F11" w:rsidRPr="00FF7F11">
        <w:tab/>
      </w:r>
      <w:r w:rsidRPr="00481865">
        <w:t>Рекомендаци</w:t>
      </w:r>
      <w:r w:rsidR="0063054F">
        <w:t>и</w:t>
      </w:r>
      <w:r>
        <w:t xml:space="preserve">, </w:t>
      </w:r>
      <w:r w:rsidR="00973E31" w:rsidRPr="007F1723">
        <w:t xml:space="preserve">для которых не было подано </w:t>
      </w:r>
      <w:r w:rsidR="00973E31" w:rsidRPr="007F1723">
        <w:rPr>
          <w:szCs w:val="24"/>
        </w:rPr>
        <w:t>уведомление</w:t>
      </w:r>
      <w:r w:rsidR="00973E31" w:rsidRPr="007F1723">
        <w:t xml:space="preserve"> о намерении добиваться одобрения (см. Резолюцию МСЭ-R 1-8, пп. </w:t>
      </w:r>
      <w:r w:rsidR="00973E31" w:rsidRPr="00481865">
        <w:rPr>
          <w:rFonts w:eastAsia="SimSun"/>
          <w:szCs w:val="24"/>
          <w:lang w:val="en-GB"/>
        </w:rPr>
        <w:t>A</w:t>
      </w:r>
      <w:r w:rsidR="00973E31" w:rsidRPr="00FA28BF">
        <w:rPr>
          <w:rFonts w:eastAsia="SimSun"/>
          <w:szCs w:val="24"/>
        </w:rPr>
        <w:t>2.6.2.2.</w:t>
      </w:r>
      <w:r w:rsidR="00FF7F11" w:rsidRPr="00FA28BF">
        <w:rPr>
          <w:rFonts w:eastAsia="SimSun"/>
          <w:szCs w:val="24"/>
        </w:rPr>
        <w:t>2</w:t>
      </w:r>
      <w:r w:rsidR="00973E31" w:rsidRPr="00FA28BF">
        <w:rPr>
          <w:rFonts w:eastAsia="SimSun"/>
          <w:szCs w:val="24"/>
        </w:rPr>
        <w:t xml:space="preserve">, </w:t>
      </w:r>
      <w:r w:rsidR="00973E31" w:rsidRPr="00481865">
        <w:rPr>
          <w:rFonts w:eastAsia="SimSun"/>
          <w:szCs w:val="24"/>
          <w:lang w:val="en-GB"/>
        </w:rPr>
        <w:t>A</w:t>
      </w:r>
      <w:r w:rsidR="00973E31" w:rsidRPr="00FA28BF">
        <w:rPr>
          <w:rFonts w:eastAsia="SimSun"/>
          <w:szCs w:val="24"/>
        </w:rPr>
        <w:t>2.6.</w:t>
      </w:r>
      <w:r w:rsidR="0037630A" w:rsidRPr="00FA28BF">
        <w:rPr>
          <w:rFonts w:eastAsia="SimSun"/>
          <w:szCs w:val="24"/>
        </w:rPr>
        <w:t>2.</w:t>
      </w:r>
      <w:r w:rsidR="0037630A">
        <w:rPr>
          <w:rFonts w:eastAsia="SimSun"/>
          <w:szCs w:val="24"/>
        </w:rPr>
        <w:t>2.</w:t>
      </w:r>
      <w:r w:rsidR="00973E31" w:rsidRPr="00FA28BF">
        <w:rPr>
          <w:rFonts w:eastAsia="SimSun"/>
          <w:szCs w:val="24"/>
        </w:rPr>
        <w:t xml:space="preserve">3 </w:t>
      </w:r>
      <w:r w:rsidR="00973E31" w:rsidRPr="007F1723">
        <w:rPr>
          <w:rFonts w:eastAsia="SimSun"/>
          <w:szCs w:val="24"/>
        </w:rPr>
        <w:t>и</w:t>
      </w:r>
      <w:r w:rsidR="00973E31" w:rsidRPr="00FA28BF">
        <w:rPr>
          <w:rFonts w:eastAsia="SimSun"/>
          <w:szCs w:val="24"/>
        </w:rPr>
        <w:t xml:space="preserve"> </w:t>
      </w:r>
      <w:r w:rsidR="00973E31" w:rsidRPr="00481865">
        <w:rPr>
          <w:rFonts w:eastAsia="SimSun"/>
          <w:szCs w:val="24"/>
          <w:lang w:val="en-GB"/>
        </w:rPr>
        <w:t>A</w:t>
      </w:r>
      <w:r w:rsidR="00973E31" w:rsidRPr="00FA28BF">
        <w:rPr>
          <w:rFonts w:eastAsia="SimSun"/>
          <w:szCs w:val="24"/>
        </w:rPr>
        <w:t>2.6.2.4</w:t>
      </w:r>
      <w:r w:rsidR="00973E31" w:rsidRPr="00FA28BF">
        <w:t>)</w:t>
      </w:r>
    </w:p>
    <w:p w14:paraId="3172B8D0" w14:textId="7AC4F4D7" w:rsidR="00973E31" w:rsidRPr="00481865" w:rsidRDefault="00973E31" w:rsidP="00481865">
      <w:pPr>
        <w:pStyle w:val="enumlev2"/>
      </w:pPr>
      <w:r w:rsidRPr="00481865">
        <w:t>–</w:t>
      </w:r>
      <w:r w:rsidRPr="00481865">
        <w:tab/>
      </w:r>
      <w:r w:rsidR="00481865" w:rsidRPr="00481865">
        <w:t>Решение об одобрении текста Исследовательской комиссией</w:t>
      </w:r>
    </w:p>
    <w:p w14:paraId="1928E14D" w14:textId="77777777" w:rsidR="00973E31" w:rsidRPr="007F1723" w:rsidRDefault="00973E31" w:rsidP="00481865">
      <w:pPr>
        <w:pStyle w:val="enumlev2"/>
      </w:pPr>
      <w:r w:rsidRPr="00481865">
        <w:t>–</w:t>
      </w:r>
      <w:r w:rsidRPr="00481865">
        <w:tab/>
        <w:t>Ре</w:t>
      </w:r>
      <w:r w:rsidRPr="007F1723">
        <w:t>шение о возможной процедуре утверждения, которая будет применяться</w:t>
      </w:r>
    </w:p>
    <w:p w14:paraId="52A75B3F" w14:textId="367B8C84" w:rsidR="00481865" w:rsidRPr="00915B2E" w:rsidRDefault="00481865" w:rsidP="007541AE">
      <w:pPr>
        <w:pStyle w:val="enumlev1"/>
        <w:ind w:left="794" w:hanging="794"/>
      </w:pPr>
      <w:r w:rsidRPr="00915B2E">
        <w:rPr>
          <w:b/>
          <w:bCs/>
        </w:rPr>
        <w:t>7</w:t>
      </w:r>
      <w:r w:rsidRPr="00915B2E">
        <w:rPr>
          <w:b/>
          <w:bCs/>
        </w:rPr>
        <w:tab/>
      </w:r>
      <w:r w:rsidRPr="00915B2E">
        <w:t>Рассмотрение новых и пересмотренных Отчетов</w:t>
      </w:r>
    </w:p>
    <w:p w14:paraId="7CD13FF9" w14:textId="48180CAA" w:rsidR="00973E31" w:rsidRDefault="007541AE" w:rsidP="007541AE">
      <w:pPr>
        <w:pStyle w:val="enumlev1"/>
        <w:ind w:left="794" w:hanging="794"/>
      </w:pPr>
      <w:r w:rsidRPr="007541AE">
        <w:rPr>
          <w:b/>
          <w:bCs/>
        </w:rPr>
        <w:t>8</w:t>
      </w:r>
      <w:r w:rsidR="00973E31" w:rsidRPr="007F1723">
        <w:tab/>
      </w:r>
      <w:r w:rsidR="00973E31" w:rsidRPr="007F1723">
        <w:rPr>
          <w:szCs w:val="24"/>
        </w:rPr>
        <w:t>Рассмотрение</w:t>
      </w:r>
      <w:r w:rsidR="00973E31" w:rsidRPr="007F1723">
        <w:t xml:space="preserve"> новых и пересмотренных </w:t>
      </w:r>
      <w:r w:rsidR="00915B2E">
        <w:t>Вопросов</w:t>
      </w:r>
    </w:p>
    <w:p w14:paraId="6F6E5F7C" w14:textId="170133E0" w:rsidR="00973E31" w:rsidRDefault="00915B2E" w:rsidP="007541AE">
      <w:pPr>
        <w:pStyle w:val="enumlev1"/>
        <w:ind w:left="794" w:hanging="794"/>
      </w:pPr>
      <w:r>
        <w:rPr>
          <w:b/>
          <w:bCs/>
        </w:rPr>
        <w:t>9</w:t>
      </w:r>
      <w:r>
        <w:rPr>
          <w:b/>
          <w:bCs/>
        </w:rPr>
        <w:tab/>
      </w:r>
      <w:r w:rsidR="00973E31" w:rsidRPr="007F1723">
        <w:rPr>
          <w:szCs w:val="24"/>
        </w:rPr>
        <w:t>Исключение</w:t>
      </w:r>
      <w:r w:rsidR="00973E31" w:rsidRPr="007F1723">
        <w:t xml:space="preserve"> Рекомендаций, Отчетов и Вопросов</w:t>
      </w:r>
    </w:p>
    <w:p w14:paraId="242FE5C7" w14:textId="4AB524B8" w:rsidR="00915B2E" w:rsidRDefault="00915B2E" w:rsidP="007541AE">
      <w:pPr>
        <w:pStyle w:val="enumlev1"/>
        <w:ind w:left="794" w:hanging="794"/>
      </w:pPr>
      <w:r>
        <w:rPr>
          <w:b/>
          <w:bCs/>
        </w:rPr>
        <w:t>10</w:t>
      </w:r>
      <w:r>
        <w:rPr>
          <w:b/>
          <w:bCs/>
        </w:rPr>
        <w:tab/>
      </w:r>
      <w:r w:rsidRPr="007F1723">
        <w:rPr>
          <w:szCs w:val="24"/>
        </w:rPr>
        <w:t>Рассмотрение</w:t>
      </w:r>
      <w:r w:rsidRPr="007F1723">
        <w:t xml:space="preserve"> других вкладов</w:t>
      </w:r>
    </w:p>
    <w:p w14:paraId="224E8A93" w14:textId="1B70D63D" w:rsidR="00915B2E" w:rsidRPr="00915B2E" w:rsidRDefault="00915B2E" w:rsidP="007541AE">
      <w:pPr>
        <w:pStyle w:val="enumlev1"/>
        <w:ind w:left="794" w:hanging="794"/>
      </w:pPr>
      <w:r>
        <w:rPr>
          <w:b/>
          <w:bCs/>
        </w:rPr>
        <w:t>11</w:t>
      </w:r>
      <w:r>
        <w:rPr>
          <w:b/>
          <w:bCs/>
        </w:rPr>
        <w:tab/>
      </w:r>
      <w:r w:rsidRPr="00915B2E">
        <w:t>Результаты собраний Руководящего комитета ИК6 МСЭ-R</w:t>
      </w:r>
    </w:p>
    <w:p w14:paraId="7851FF99" w14:textId="7F0998DF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1</w:t>
      </w:r>
      <w:r w:rsidR="00915B2E">
        <w:rPr>
          <w:b/>
          <w:bCs/>
        </w:rPr>
        <w:t>2</w:t>
      </w:r>
      <w:r w:rsidRPr="007F1723">
        <w:tab/>
      </w:r>
      <w:r w:rsidRPr="007F1723">
        <w:rPr>
          <w:szCs w:val="24"/>
        </w:rPr>
        <w:t>Статус</w:t>
      </w:r>
      <w:r w:rsidRPr="007F1723">
        <w:t xml:space="preserve"> </w:t>
      </w:r>
      <w:r w:rsidR="00915B2E" w:rsidRPr="007F1723">
        <w:t>Справочников</w:t>
      </w:r>
      <w:r w:rsidR="00915B2E">
        <w:t>,</w:t>
      </w:r>
      <w:r w:rsidR="00915B2E" w:rsidRPr="007F1723">
        <w:t xml:space="preserve"> Вопросов</w:t>
      </w:r>
      <w:r w:rsidR="00915B2E">
        <w:t>,</w:t>
      </w:r>
      <w:r w:rsidR="00915B2E" w:rsidRPr="007F1723">
        <w:t xml:space="preserve"> </w:t>
      </w:r>
      <w:r w:rsidRPr="007F1723">
        <w:t>Рекомендаций, Отчетов, Мнений, Резолюций и Решений</w:t>
      </w:r>
    </w:p>
    <w:p w14:paraId="7CC7828B" w14:textId="0DC9E09D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1</w:t>
      </w:r>
      <w:r w:rsidR="00915B2E">
        <w:rPr>
          <w:b/>
          <w:bCs/>
        </w:rPr>
        <w:t>3</w:t>
      </w:r>
      <w:r w:rsidRPr="007F1723">
        <w:tab/>
      </w:r>
      <w:r w:rsidR="00915B2E" w:rsidRPr="00915B2E">
        <w:rPr>
          <w:szCs w:val="24"/>
        </w:rPr>
        <w:t>Взаимодействие с другими исследовательскими комиссиями и международными организациями</w:t>
      </w:r>
    </w:p>
    <w:p w14:paraId="3F20E869" w14:textId="590F6C14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4</w:t>
      </w:r>
      <w:r w:rsidRPr="007F1723">
        <w:tab/>
      </w:r>
      <w:r w:rsidR="00915B2E" w:rsidRPr="007F1723">
        <w:t>Расписани</w:t>
      </w:r>
      <w:r w:rsidR="00915B2E">
        <w:t>е</w:t>
      </w:r>
      <w:r w:rsidR="00915B2E" w:rsidRPr="007F1723">
        <w:t xml:space="preserve"> </w:t>
      </w:r>
      <w:r w:rsidRPr="007F1723">
        <w:t>собраний</w:t>
      </w:r>
    </w:p>
    <w:p w14:paraId="6C80DAC2" w14:textId="1370C0C3" w:rsidR="00973E31" w:rsidRPr="007F1723" w:rsidRDefault="00973E31" w:rsidP="007541AE">
      <w:pPr>
        <w:pStyle w:val="enumlev1"/>
        <w:ind w:left="794" w:hanging="794"/>
      </w:pPr>
      <w:r w:rsidRPr="007F1723">
        <w:rPr>
          <w:b/>
          <w:bCs/>
        </w:rPr>
        <w:t>1</w:t>
      </w:r>
      <w:r w:rsidR="007541AE">
        <w:rPr>
          <w:b/>
          <w:bCs/>
        </w:rPr>
        <w:t>5</w:t>
      </w:r>
      <w:r w:rsidRPr="007F1723">
        <w:tab/>
      </w:r>
      <w:r w:rsidRPr="007F1723">
        <w:rPr>
          <w:szCs w:val="24"/>
        </w:rPr>
        <w:t>Любые</w:t>
      </w:r>
      <w:r w:rsidRPr="007F1723">
        <w:t xml:space="preserve"> другие вопросы</w:t>
      </w:r>
    </w:p>
    <w:p w14:paraId="454D7737" w14:textId="77777777" w:rsidR="00915B2E" w:rsidRPr="006F3294" w:rsidRDefault="00915B2E" w:rsidP="0031465C">
      <w:pPr>
        <w:tabs>
          <w:tab w:val="clear" w:pos="794"/>
          <w:tab w:val="center" w:pos="7088"/>
        </w:tabs>
        <w:spacing w:before="1080"/>
      </w:pPr>
      <w:r w:rsidRPr="006F3294">
        <w:tab/>
        <w:t>Й. НИCИДА</w:t>
      </w:r>
    </w:p>
    <w:p w14:paraId="47E361F4" w14:textId="77777777" w:rsidR="00915B2E" w:rsidRPr="006F3294" w:rsidRDefault="00915B2E" w:rsidP="00915B2E">
      <w:pPr>
        <w:tabs>
          <w:tab w:val="clear" w:pos="794"/>
          <w:tab w:val="center" w:pos="7088"/>
        </w:tabs>
      </w:pPr>
      <w:r w:rsidRPr="006F3294">
        <w:tab/>
        <w:t xml:space="preserve">Председатель 6-й Исследовательской </w:t>
      </w:r>
      <w:r w:rsidRPr="006F3294">
        <w:br/>
      </w:r>
      <w:r w:rsidRPr="006F3294">
        <w:tab/>
        <w:t>комиссии по радиосвязи</w:t>
      </w:r>
    </w:p>
    <w:p w14:paraId="5B03D8AC" w14:textId="77777777" w:rsidR="00973E31" w:rsidRPr="007F1723" w:rsidRDefault="00973E31" w:rsidP="00973E31">
      <w:pPr>
        <w:pStyle w:val="AnnexNo"/>
        <w:pageBreakBefore/>
      </w:pPr>
      <w:r w:rsidRPr="007F1723">
        <w:lastRenderedPageBreak/>
        <w:t>Приложение 2</w:t>
      </w:r>
    </w:p>
    <w:p w14:paraId="3D9C2A75" w14:textId="16F09D2A" w:rsidR="00973E31" w:rsidRPr="007F1723" w:rsidRDefault="00973E31" w:rsidP="00973E31">
      <w:pPr>
        <w:pStyle w:val="Annextitle"/>
      </w:pPr>
      <w:r w:rsidRPr="007F1723">
        <w:t xml:space="preserve">Темы для рассмотрения на собраниях Рабочих групп </w:t>
      </w:r>
      <w:r w:rsidR="0037630A">
        <w:t>6</w:t>
      </w:r>
      <w:r w:rsidRPr="007F1723">
        <w:t xml:space="preserve">A, </w:t>
      </w:r>
      <w:r w:rsidR="0037630A">
        <w:t>6</w:t>
      </w:r>
      <w:r w:rsidRPr="007F1723">
        <w:t>B</w:t>
      </w:r>
      <w:r w:rsidR="0037630A">
        <w:t>,</w:t>
      </w:r>
      <w:r w:rsidRPr="007F1723">
        <w:t xml:space="preserve"> </w:t>
      </w:r>
      <w:r w:rsidR="0037630A">
        <w:t>6</w:t>
      </w:r>
      <w:r w:rsidRPr="007F1723">
        <w:t>С</w:t>
      </w:r>
      <w:r w:rsidR="0037630A">
        <w:t xml:space="preserve"> и </w:t>
      </w:r>
      <w:r w:rsidR="00675048">
        <w:t>ЦГ</w:t>
      </w:r>
      <w:r w:rsidR="0037630A">
        <w:t> </w:t>
      </w:r>
      <w:r w:rsidR="0037630A" w:rsidRPr="0037630A">
        <w:t>6/1</w:t>
      </w:r>
      <w:r w:rsidRPr="007F1723">
        <w:t xml:space="preserve">, проводимых перед собранием </w:t>
      </w:r>
      <w:r w:rsidR="0037630A">
        <w:t>6</w:t>
      </w:r>
      <w:r w:rsidRPr="007F1723">
        <w:t>-й Исследовательской комиссии,</w:t>
      </w:r>
      <w:r w:rsidR="00DB2563">
        <w:t xml:space="preserve"> </w:t>
      </w:r>
      <w:r w:rsidRPr="007F1723">
        <w:t>по</w:t>
      </w:r>
      <w:r w:rsidR="0031465C">
        <w:t> </w:t>
      </w:r>
      <w:r w:rsidRPr="007F1723">
        <w:t>которым</w:t>
      </w:r>
      <w:r w:rsidR="0031465C">
        <w:t> </w:t>
      </w:r>
      <w:r w:rsidRPr="007F1723">
        <w:t>могут</w:t>
      </w:r>
      <w:r w:rsidR="0031465C">
        <w:t> </w:t>
      </w:r>
      <w:r w:rsidRPr="007F1723">
        <w:t>быть разработаны проекты Рекомендаций</w:t>
      </w:r>
    </w:p>
    <w:p w14:paraId="2B159A87" w14:textId="58CBA170" w:rsidR="00973E31" w:rsidRPr="007F1723" w:rsidRDefault="00973E31" w:rsidP="00186BC2">
      <w:pPr>
        <w:pStyle w:val="Title4"/>
        <w:rPr>
          <w:szCs w:val="26"/>
        </w:rPr>
      </w:pPr>
      <w:r w:rsidRPr="007F1723">
        <w:rPr>
          <w:szCs w:val="26"/>
        </w:rPr>
        <w:t xml:space="preserve">Рабочая группа </w:t>
      </w:r>
      <w:r w:rsidR="0037630A">
        <w:rPr>
          <w:szCs w:val="26"/>
        </w:rPr>
        <w:t>6</w:t>
      </w:r>
      <w:r w:rsidRPr="007F1723">
        <w:rPr>
          <w:szCs w:val="26"/>
        </w:rPr>
        <w:t>A</w:t>
      </w:r>
    </w:p>
    <w:p w14:paraId="0C56EDFB" w14:textId="23A3ECC7" w:rsidR="0037630A" w:rsidRPr="00AE4104" w:rsidRDefault="00E56ABC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 xml:space="preserve">Предварительный проект </w:t>
      </w:r>
      <w:r w:rsidR="00015462">
        <w:rPr>
          <w:rFonts w:ascii="Calibri" w:hAnsi="Calibri" w:cs="Calibri"/>
          <w:szCs w:val="22"/>
        </w:rPr>
        <w:t>пересмотра</w:t>
      </w:r>
      <w:r w:rsidRPr="00E56ABC">
        <w:rPr>
          <w:rFonts w:ascii="Calibri" w:hAnsi="Calibri" w:cs="Calibri"/>
          <w:szCs w:val="22"/>
        </w:rPr>
        <w:t xml:space="preserve"> Рекомендации </w:t>
      </w:r>
      <w:r w:rsidR="00AE4104" w:rsidRPr="00AE4104">
        <w:rPr>
          <w:rFonts w:ascii="Calibri" w:hAnsi="Calibri" w:cs="Calibri"/>
          <w:szCs w:val="22"/>
        </w:rPr>
        <w:t>МСЭ</w:t>
      </w:r>
      <w:r w:rsidR="0037630A" w:rsidRPr="00AE4104">
        <w:rPr>
          <w:rFonts w:ascii="Calibri" w:hAnsi="Calibri" w:cs="Calibri"/>
          <w:szCs w:val="22"/>
        </w:rPr>
        <w:t>-</w:t>
      </w:r>
      <w:r w:rsidR="0037630A" w:rsidRPr="00AE4104">
        <w:rPr>
          <w:rFonts w:ascii="Calibri" w:hAnsi="Calibri" w:cs="Calibri"/>
          <w:szCs w:val="22"/>
          <w:lang w:val="en-US"/>
        </w:rPr>
        <w:t>R</w:t>
      </w:r>
      <w:r w:rsidR="0037630A" w:rsidRPr="00AE4104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US"/>
        </w:rPr>
        <w:t>BT</w:t>
      </w:r>
      <w:r w:rsidR="0037630A" w:rsidRPr="00AE4104">
        <w:rPr>
          <w:rFonts w:ascii="Calibri" w:hAnsi="Calibri" w:cs="Calibri"/>
          <w:szCs w:val="22"/>
        </w:rPr>
        <w:t xml:space="preserve">.2033-1 − </w:t>
      </w:r>
      <w:r w:rsidR="00AE4104" w:rsidRPr="00AE4104">
        <w:rPr>
          <w:rFonts w:ascii="Calibri" w:hAnsi="Calibri" w:cs="Calibri"/>
          <w:szCs w:val="22"/>
        </w:rPr>
        <w:t xml:space="preserve">Критерии планирования, включая защитные отношения, для систем цифрового наземного телевизионного вещания второго поколения в диапазонах ОВЧ/УВЧ </w:t>
      </w:r>
      <w:hyperlink r:id="rId22" w:history="1"/>
      <w:bookmarkStart w:id="2" w:name="_Hlk76969149"/>
      <w:r w:rsidR="0037630A" w:rsidRPr="00AE4104">
        <w:rPr>
          <w:rFonts w:ascii="Calibri" w:hAnsi="Calibri" w:cs="Calibri"/>
          <w:szCs w:val="22"/>
        </w:rPr>
        <w:t>(</w:t>
      </w:r>
      <w:r w:rsidR="00675048" w:rsidRPr="00675048">
        <w:rPr>
          <w:rFonts w:ascii="Calibri" w:hAnsi="Calibri" w:cs="Calibri"/>
          <w:szCs w:val="22"/>
        </w:rPr>
        <w:t>ПППР</w:t>
      </w:r>
      <w:r w:rsidRPr="00E56ABC">
        <w:rPr>
          <w:rFonts w:ascii="Calibri" w:hAnsi="Calibri" w:cs="Calibri"/>
          <w:szCs w:val="22"/>
        </w:rPr>
        <w:t xml:space="preserve"> </w:t>
      </w:r>
      <w:r w:rsidR="00AE4104" w:rsidRPr="00AE4104">
        <w:rPr>
          <w:rFonts w:ascii="Calibri" w:hAnsi="Calibri" w:cs="Calibri"/>
          <w:szCs w:val="22"/>
        </w:rPr>
        <w:t>МСЭ</w:t>
      </w:r>
      <w:r w:rsidR="0037630A" w:rsidRPr="00AE4104">
        <w:rPr>
          <w:rFonts w:ascii="Calibri" w:hAnsi="Calibri" w:cs="Calibri"/>
          <w:szCs w:val="22"/>
        </w:rPr>
        <w:t>-</w:t>
      </w:r>
      <w:r w:rsidR="0037630A" w:rsidRPr="00AE4104">
        <w:rPr>
          <w:rFonts w:ascii="Calibri" w:hAnsi="Calibri" w:cs="Calibri"/>
          <w:szCs w:val="22"/>
          <w:lang w:val="en-US"/>
        </w:rPr>
        <w:t>R</w:t>
      </w:r>
      <w:r w:rsidR="0037630A" w:rsidRPr="00AE4104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US"/>
        </w:rPr>
        <w:t>BT</w:t>
      </w:r>
      <w:r w:rsidR="0037630A" w:rsidRPr="00AE4104">
        <w:rPr>
          <w:rFonts w:ascii="Calibri" w:hAnsi="Calibri" w:cs="Calibri"/>
          <w:szCs w:val="22"/>
        </w:rPr>
        <w:t>.2033-1</w:t>
      </w:r>
      <w:r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− см.</w:t>
      </w:r>
      <w:r w:rsidR="00675048"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 w:rsidR="00675048"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1 к</w:t>
      </w:r>
      <w:r w:rsidR="00675048"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675048">
        <w:rPr>
          <w:rFonts w:ascii="Calibri" w:hAnsi="Calibri" w:cs="Calibri"/>
          <w:szCs w:val="22"/>
        </w:rPr>
        <w:t> </w:t>
      </w:r>
      <w:hyperlink r:id="rId23" w:history="1">
        <w:r w:rsidR="0037630A" w:rsidRPr="00AE4104">
          <w:rPr>
            <w:rStyle w:val="Hyperlink"/>
            <w:rFonts w:ascii="Calibri" w:hAnsi="Calibri" w:cs="Calibri"/>
            <w:bCs/>
            <w:szCs w:val="22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/>
          </w:rPr>
          <w:t>A</w:t>
        </w:r>
        <w:r w:rsidR="0037630A" w:rsidRPr="00AE4104">
          <w:rPr>
            <w:rStyle w:val="Hyperlink"/>
            <w:rFonts w:ascii="Calibri" w:hAnsi="Calibri" w:cs="Calibri"/>
            <w:bCs/>
            <w:szCs w:val="22"/>
          </w:rPr>
          <w:t>/172</w:t>
        </w:r>
      </w:hyperlink>
      <w:r w:rsidR="0037630A" w:rsidRPr="00AE4104">
        <w:rPr>
          <w:rFonts w:ascii="Calibri" w:hAnsi="Calibri" w:cs="Calibri"/>
          <w:szCs w:val="22"/>
        </w:rPr>
        <w:t>)</w:t>
      </w:r>
      <w:bookmarkEnd w:id="2"/>
      <w:r w:rsidR="00186BC2">
        <w:rPr>
          <w:rFonts w:ascii="Calibri" w:hAnsi="Calibri" w:cs="Calibri"/>
          <w:szCs w:val="22"/>
        </w:rPr>
        <w:t>.</w:t>
      </w:r>
    </w:p>
    <w:p w14:paraId="7DF45DBE" w14:textId="78B06F1F" w:rsidR="0037630A" w:rsidRPr="00FA28BF" w:rsidRDefault="00E56ABC" w:rsidP="00186BC2">
      <w:pPr>
        <w:spacing w:before="240"/>
        <w:jc w:val="both"/>
        <w:rPr>
          <w:rFonts w:ascii="Calibri" w:hAnsi="Calibri" w:cs="Calibri"/>
          <w:szCs w:val="22"/>
          <w:u w:val="single"/>
        </w:rPr>
      </w:pPr>
      <w:r w:rsidRPr="00E56ABC">
        <w:rPr>
          <w:rFonts w:ascii="Calibri" w:hAnsi="Calibri" w:cs="Calibri"/>
          <w:szCs w:val="22"/>
        </w:rPr>
        <w:t xml:space="preserve">Предварительный проект </w:t>
      </w:r>
      <w:r w:rsidR="00015462">
        <w:rPr>
          <w:rFonts w:ascii="Calibri" w:hAnsi="Calibri" w:cs="Calibri"/>
          <w:szCs w:val="22"/>
        </w:rPr>
        <w:t>пересмотра</w:t>
      </w:r>
      <w:r w:rsidRPr="00E56ABC">
        <w:rPr>
          <w:rFonts w:ascii="Calibri" w:hAnsi="Calibri" w:cs="Calibri"/>
          <w:szCs w:val="22"/>
        </w:rPr>
        <w:t xml:space="preserve"> Рекомендации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US"/>
        </w:rPr>
        <w:t>BS</w:t>
      </w:r>
      <w:r w:rsidR="0037630A" w:rsidRPr="00E56ABC">
        <w:rPr>
          <w:rFonts w:ascii="Calibri" w:hAnsi="Calibri" w:cs="Calibri"/>
          <w:szCs w:val="22"/>
        </w:rPr>
        <w:t xml:space="preserve">.1114-11 − </w:t>
      </w:r>
      <w:r w:rsidRPr="00E56ABC">
        <w:rPr>
          <w:rFonts w:ascii="Calibri" w:hAnsi="Calibri" w:cs="Calibri"/>
          <w:iCs/>
          <w:szCs w:val="22"/>
        </w:rPr>
        <w:t>Системы наземного цифрового звукового радиовещания на автомобильные, переносные и стационарные приемники в</w:t>
      </w:r>
      <w:r>
        <w:rPr>
          <w:rFonts w:ascii="Calibri" w:hAnsi="Calibri" w:cs="Calibri"/>
          <w:iCs/>
          <w:szCs w:val="22"/>
        </w:rPr>
        <w:t xml:space="preserve"> </w:t>
      </w:r>
      <w:r w:rsidRPr="00E56ABC">
        <w:rPr>
          <w:rFonts w:ascii="Calibri" w:hAnsi="Calibri" w:cs="Calibri"/>
          <w:iCs/>
          <w:szCs w:val="22"/>
        </w:rPr>
        <w:t>диапазоне частот 30–3000 МГц</w:t>
      </w:r>
      <w:r w:rsidRPr="00E56ABC">
        <w:rPr>
          <w:rFonts w:ascii="Calibri" w:hAnsi="Calibri" w:cs="Calibri"/>
          <w:szCs w:val="22"/>
        </w:rPr>
        <w:t xml:space="preserve"> </w:t>
      </w:r>
      <w:r w:rsidR="0037630A" w:rsidRPr="00E56ABC">
        <w:rPr>
          <w:rFonts w:ascii="Calibri" w:hAnsi="Calibri" w:cs="Calibri"/>
          <w:szCs w:val="22"/>
        </w:rPr>
        <w:t>(</w:t>
      </w:r>
      <w:r w:rsidR="00675048" w:rsidRPr="00675048">
        <w:rPr>
          <w:rFonts w:ascii="Calibri" w:hAnsi="Calibri" w:cs="Calibri"/>
          <w:szCs w:val="22"/>
        </w:rPr>
        <w:t xml:space="preserve">ПППР </w:t>
      </w:r>
      <w:r w:rsidR="00AE4104" w:rsidRPr="00E56ABC">
        <w:rPr>
          <w:rFonts w:ascii="Calibri" w:hAnsi="Calibri" w:cs="Calibri"/>
          <w:szCs w:val="22"/>
        </w:rPr>
        <w:t>МСЭ-</w:t>
      </w:r>
      <w:r w:rsidR="00AE4104" w:rsidRPr="00E56ABC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AE4104" w:rsidRPr="00E56ABC">
        <w:rPr>
          <w:rFonts w:ascii="Calibri" w:hAnsi="Calibri" w:cs="Calibri"/>
          <w:szCs w:val="22"/>
          <w:lang w:val="en-US"/>
        </w:rPr>
        <w:t>BS</w:t>
      </w:r>
      <w:r w:rsidR="0037630A" w:rsidRPr="00E56ABC">
        <w:rPr>
          <w:rFonts w:ascii="Calibri" w:hAnsi="Calibri" w:cs="Calibri"/>
          <w:szCs w:val="22"/>
        </w:rPr>
        <w:t>.1114-11</w:t>
      </w:r>
      <w:r>
        <w:rPr>
          <w:rFonts w:ascii="Calibri" w:hAnsi="Calibri" w:cs="Calibri"/>
          <w:szCs w:val="22"/>
        </w:rPr>
        <w:t> </w:t>
      </w:r>
      <w:r w:rsidR="0037630A" w:rsidRPr="00E56ABC">
        <w:rPr>
          <w:rFonts w:ascii="Calibri" w:hAnsi="Calibri" w:cs="Calibri"/>
          <w:szCs w:val="22"/>
        </w:rPr>
        <w:t>− см.</w:t>
      </w:r>
      <w:r w:rsidR="00675048">
        <w:rPr>
          <w:rFonts w:ascii="Calibri" w:hAnsi="Calibri" w:cs="Calibri"/>
          <w:szCs w:val="22"/>
        </w:rPr>
        <w:t> </w:t>
      </w:r>
      <w:r w:rsidR="0037630A" w:rsidRPr="00E56ABC">
        <w:rPr>
          <w:rFonts w:ascii="Calibri" w:hAnsi="Calibri" w:cs="Calibri"/>
          <w:szCs w:val="22"/>
        </w:rPr>
        <w:t>Приложение</w:t>
      </w:r>
      <w:r w:rsidR="00675048">
        <w:rPr>
          <w:rFonts w:ascii="Calibri" w:hAnsi="Calibri" w:cs="Calibri"/>
          <w:szCs w:val="22"/>
        </w:rPr>
        <w:t> </w:t>
      </w:r>
      <w:r w:rsidR="0037630A" w:rsidRPr="00FA28BF">
        <w:rPr>
          <w:rFonts w:ascii="Calibri" w:hAnsi="Calibri" w:cs="Calibri"/>
          <w:szCs w:val="22"/>
        </w:rPr>
        <w:t xml:space="preserve">13 </w:t>
      </w:r>
      <w:r w:rsidR="0037630A" w:rsidRPr="00E56ABC">
        <w:rPr>
          <w:rFonts w:ascii="Calibri" w:hAnsi="Calibri" w:cs="Calibri"/>
          <w:szCs w:val="22"/>
        </w:rPr>
        <w:t>к</w:t>
      </w:r>
      <w:r w:rsidR="0037630A" w:rsidRPr="00FA28BF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675048">
        <w:rPr>
          <w:rFonts w:ascii="Calibri" w:hAnsi="Calibri" w:cs="Calibri"/>
          <w:szCs w:val="22"/>
        </w:rPr>
        <w:t> </w:t>
      </w:r>
      <w:hyperlink r:id="rId24" w:history="1">
        <w:r w:rsidR="0037630A" w:rsidRPr="00FA28BF">
          <w:rPr>
            <w:rStyle w:val="Hyperlink"/>
            <w:rFonts w:ascii="Calibri" w:hAnsi="Calibri" w:cs="Calibri"/>
            <w:bCs/>
            <w:szCs w:val="22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/>
          </w:rPr>
          <w:t>A</w:t>
        </w:r>
        <w:r w:rsidR="0037630A" w:rsidRPr="00FA28BF">
          <w:rPr>
            <w:rStyle w:val="Hyperlink"/>
            <w:rFonts w:ascii="Calibri" w:hAnsi="Calibri" w:cs="Calibri"/>
            <w:bCs/>
            <w:szCs w:val="22"/>
          </w:rPr>
          <w:t>/172</w:t>
        </w:r>
      </w:hyperlink>
      <w:r w:rsidR="0037630A" w:rsidRPr="00FA28BF">
        <w:rPr>
          <w:rFonts w:ascii="Calibri" w:hAnsi="Calibri" w:cs="Calibri"/>
          <w:szCs w:val="22"/>
        </w:rPr>
        <w:t>)</w:t>
      </w:r>
      <w:r w:rsidR="00186BC2">
        <w:rPr>
          <w:rFonts w:ascii="Calibri" w:hAnsi="Calibri" w:cs="Calibri"/>
          <w:szCs w:val="22"/>
        </w:rPr>
        <w:t>.</w:t>
      </w:r>
      <w:hyperlink r:id="rId25" w:history="1"/>
    </w:p>
    <w:p w14:paraId="22BD3EA2" w14:textId="7A8FC61E" w:rsidR="0037630A" w:rsidRPr="00FA28BF" w:rsidRDefault="00E56ABC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 xml:space="preserve">Предварительный проект </w:t>
      </w:r>
      <w:r w:rsidR="00015462">
        <w:rPr>
          <w:rFonts w:ascii="Calibri" w:hAnsi="Calibri" w:cs="Calibri"/>
          <w:szCs w:val="22"/>
        </w:rPr>
        <w:t>пересмотра</w:t>
      </w:r>
      <w:r w:rsidRPr="00E56ABC">
        <w:rPr>
          <w:rFonts w:ascii="Calibri" w:hAnsi="Calibri" w:cs="Calibri"/>
          <w:szCs w:val="22"/>
        </w:rPr>
        <w:t xml:space="preserve"> Рекомендации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US"/>
        </w:rPr>
        <w:t>BT</w:t>
      </w:r>
      <w:r w:rsidR="0037630A" w:rsidRPr="00E56ABC">
        <w:rPr>
          <w:rFonts w:ascii="Calibri" w:hAnsi="Calibri" w:cs="Calibri"/>
          <w:szCs w:val="22"/>
        </w:rPr>
        <w:t xml:space="preserve">.1871-2 − </w:t>
      </w:r>
      <w:r w:rsidRPr="00E56ABC">
        <w:rPr>
          <w:rFonts w:ascii="Calibri" w:hAnsi="Calibri" w:cs="Calibri"/>
          <w:iCs/>
          <w:szCs w:val="22"/>
        </w:rPr>
        <w:t>Пользовательские требования к</w:t>
      </w:r>
      <w:r w:rsidRPr="00E56ABC">
        <w:rPr>
          <w:rFonts w:ascii="Calibri" w:hAnsi="Calibri" w:cs="Calibri"/>
          <w:iCs/>
          <w:szCs w:val="22"/>
          <w:lang w:val="en-GB"/>
        </w:rPr>
        <w:t> </w:t>
      </w:r>
      <w:r w:rsidRPr="00E56ABC">
        <w:rPr>
          <w:rFonts w:ascii="Calibri" w:hAnsi="Calibri" w:cs="Calibri"/>
          <w:iCs/>
          <w:szCs w:val="22"/>
        </w:rPr>
        <w:t>беспроводным микрофонам</w:t>
      </w:r>
      <w:r w:rsidRPr="00E56ABC">
        <w:rPr>
          <w:rFonts w:ascii="Calibri" w:hAnsi="Calibri" w:cs="Calibri"/>
          <w:szCs w:val="22"/>
        </w:rPr>
        <w:t xml:space="preserve"> </w:t>
      </w:r>
      <w:r w:rsidR="0037630A" w:rsidRPr="00E56ABC">
        <w:rPr>
          <w:rFonts w:ascii="Calibri" w:hAnsi="Calibri" w:cs="Calibri"/>
          <w:szCs w:val="22"/>
        </w:rPr>
        <w:t>(</w:t>
      </w:r>
      <w:r w:rsidR="00675048" w:rsidRPr="00675048">
        <w:rPr>
          <w:rFonts w:ascii="Calibri" w:hAnsi="Calibri" w:cs="Calibri"/>
          <w:szCs w:val="22"/>
        </w:rPr>
        <w:t xml:space="preserve">ПППР </w:t>
      </w:r>
      <w:r w:rsidR="00AE4104" w:rsidRPr="00E56ABC">
        <w:rPr>
          <w:rFonts w:ascii="Calibri" w:hAnsi="Calibri" w:cs="Calibri"/>
          <w:szCs w:val="22"/>
        </w:rPr>
        <w:t>МСЭ-</w:t>
      </w:r>
      <w:r w:rsidR="00AE4104" w:rsidRPr="00E56ABC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E56ABC">
        <w:rPr>
          <w:rFonts w:ascii="Calibri" w:hAnsi="Calibri" w:cs="Calibri"/>
          <w:szCs w:val="22"/>
          <w:lang w:val="en-US"/>
        </w:rPr>
        <w:t>BT</w:t>
      </w:r>
      <w:r w:rsidR="0037630A" w:rsidRPr="00E56ABC">
        <w:rPr>
          <w:rFonts w:ascii="Calibri" w:hAnsi="Calibri" w:cs="Calibri"/>
          <w:szCs w:val="22"/>
        </w:rPr>
        <w:t>.1871-2</w:t>
      </w:r>
      <w:r>
        <w:rPr>
          <w:rFonts w:ascii="Calibri" w:hAnsi="Calibri" w:cs="Calibri"/>
          <w:szCs w:val="22"/>
        </w:rPr>
        <w:t> </w:t>
      </w:r>
      <w:r w:rsidR="0037630A" w:rsidRPr="00E56ABC">
        <w:rPr>
          <w:rFonts w:ascii="Calibri" w:hAnsi="Calibri" w:cs="Calibri"/>
          <w:szCs w:val="22"/>
        </w:rPr>
        <w:t>− см.</w:t>
      </w:r>
      <w:r w:rsidR="00675048">
        <w:rPr>
          <w:rFonts w:ascii="Calibri" w:hAnsi="Calibri" w:cs="Calibri"/>
          <w:szCs w:val="22"/>
        </w:rPr>
        <w:t> </w:t>
      </w:r>
      <w:r w:rsidR="0037630A" w:rsidRPr="00E56ABC">
        <w:rPr>
          <w:rFonts w:ascii="Calibri" w:hAnsi="Calibri" w:cs="Calibri"/>
          <w:szCs w:val="22"/>
        </w:rPr>
        <w:t>Приложение</w:t>
      </w:r>
      <w:r w:rsidR="00675048">
        <w:rPr>
          <w:rFonts w:ascii="Calibri" w:hAnsi="Calibri" w:cs="Calibri"/>
          <w:szCs w:val="22"/>
        </w:rPr>
        <w:t> </w:t>
      </w:r>
      <w:r w:rsidR="0037630A" w:rsidRPr="00FA28BF">
        <w:rPr>
          <w:rFonts w:ascii="Calibri" w:hAnsi="Calibri" w:cs="Calibri"/>
          <w:szCs w:val="22"/>
        </w:rPr>
        <w:t xml:space="preserve">20 </w:t>
      </w:r>
      <w:r w:rsidR="0037630A" w:rsidRPr="00AE4104">
        <w:rPr>
          <w:rFonts w:ascii="Calibri" w:hAnsi="Calibri" w:cs="Calibri"/>
          <w:szCs w:val="22"/>
        </w:rPr>
        <w:t>к</w:t>
      </w:r>
      <w:r w:rsidR="00675048"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675048" w:rsidRPr="00675048">
        <w:rPr>
          <w:rFonts w:ascii="Calibri" w:hAnsi="Calibri" w:cs="Calibri"/>
          <w:szCs w:val="22"/>
        </w:rPr>
        <w:t> </w:t>
      </w:r>
      <w:hyperlink r:id="rId26" w:history="1">
        <w:r w:rsidR="0037630A" w:rsidRPr="00FA28BF">
          <w:rPr>
            <w:rStyle w:val="Hyperlink"/>
            <w:rFonts w:ascii="Calibri" w:hAnsi="Calibri" w:cs="Calibri"/>
            <w:bCs/>
            <w:szCs w:val="22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/>
          </w:rPr>
          <w:t>A</w:t>
        </w:r>
        <w:r w:rsidR="0037630A" w:rsidRPr="00FA28BF">
          <w:rPr>
            <w:rStyle w:val="Hyperlink"/>
            <w:rFonts w:ascii="Calibri" w:hAnsi="Calibri" w:cs="Calibri"/>
            <w:bCs/>
            <w:szCs w:val="22"/>
          </w:rPr>
          <w:t>/172</w:t>
        </w:r>
      </w:hyperlink>
      <w:r w:rsidR="0037630A" w:rsidRPr="00FA28BF">
        <w:rPr>
          <w:rFonts w:ascii="Calibri" w:hAnsi="Calibri" w:cs="Calibri"/>
          <w:szCs w:val="22"/>
        </w:rPr>
        <w:t>)</w:t>
      </w:r>
      <w:r w:rsidR="00186BC2">
        <w:rPr>
          <w:rFonts w:ascii="Calibri" w:hAnsi="Calibri" w:cs="Calibri"/>
          <w:szCs w:val="22"/>
        </w:rPr>
        <w:t>.</w:t>
      </w:r>
    </w:p>
    <w:p w14:paraId="14D66CF3" w14:textId="3823FE22" w:rsidR="00973E31" w:rsidRPr="00FA28BF" w:rsidRDefault="00973E31" w:rsidP="00186BC2">
      <w:pPr>
        <w:pStyle w:val="Title4"/>
        <w:rPr>
          <w:szCs w:val="26"/>
        </w:rPr>
      </w:pPr>
      <w:r w:rsidRPr="007F1723">
        <w:rPr>
          <w:szCs w:val="26"/>
        </w:rPr>
        <w:t>Рабочая</w:t>
      </w:r>
      <w:r w:rsidRPr="00FA28BF">
        <w:rPr>
          <w:szCs w:val="26"/>
        </w:rPr>
        <w:t xml:space="preserve"> </w:t>
      </w:r>
      <w:r w:rsidRPr="007F1723">
        <w:rPr>
          <w:szCs w:val="26"/>
        </w:rPr>
        <w:t>группа</w:t>
      </w:r>
      <w:r w:rsidRPr="00FA28BF">
        <w:rPr>
          <w:szCs w:val="26"/>
        </w:rPr>
        <w:t xml:space="preserve"> </w:t>
      </w:r>
      <w:r w:rsidR="0037630A" w:rsidRPr="00FA28BF">
        <w:rPr>
          <w:szCs w:val="26"/>
        </w:rPr>
        <w:t>6</w:t>
      </w:r>
      <w:r w:rsidRPr="0037630A">
        <w:rPr>
          <w:szCs w:val="26"/>
          <w:lang w:val="en-GB"/>
        </w:rPr>
        <w:t>B</w:t>
      </w:r>
    </w:p>
    <w:p w14:paraId="2594EE03" w14:textId="397A47A4" w:rsidR="0037630A" w:rsidRPr="00675048" w:rsidRDefault="00675048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 xml:space="preserve">Предварительный </w:t>
      </w:r>
      <w:r w:rsidR="00E56ABC" w:rsidRPr="00E56ABC">
        <w:rPr>
          <w:rFonts w:ascii="Calibri" w:hAnsi="Calibri" w:cs="Calibri"/>
          <w:szCs w:val="22"/>
        </w:rPr>
        <w:t xml:space="preserve">проект новой Рекомендации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BS</w:t>
      </w:r>
      <w:r w:rsidR="0037630A" w:rsidRPr="00E56ABC">
        <w:rPr>
          <w:rFonts w:ascii="Calibri" w:hAnsi="Calibri" w:cs="Calibri"/>
          <w:szCs w:val="22"/>
        </w:rPr>
        <w:t>.[</w:t>
      </w:r>
      <w:r w:rsidR="0037630A" w:rsidRPr="00AE4104">
        <w:rPr>
          <w:rFonts w:ascii="Calibri" w:hAnsi="Calibri" w:cs="Calibri"/>
          <w:szCs w:val="22"/>
          <w:lang w:val="en-GB"/>
        </w:rPr>
        <w:t>NPAD</w:t>
      </w:r>
      <w:r w:rsidR="0037630A" w:rsidRPr="00E56ABC">
        <w:rPr>
          <w:rFonts w:ascii="Calibri" w:hAnsi="Calibri" w:cs="Calibri"/>
          <w:szCs w:val="22"/>
        </w:rPr>
        <w:t>-</w:t>
      </w:r>
      <w:r w:rsidR="0037630A" w:rsidRPr="00AE4104">
        <w:rPr>
          <w:rFonts w:ascii="Calibri" w:hAnsi="Calibri" w:cs="Calibri"/>
          <w:szCs w:val="22"/>
          <w:lang w:val="en-GB"/>
        </w:rPr>
        <w:t>IF</w:t>
      </w:r>
      <w:r w:rsidR="0037630A" w:rsidRPr="00E56ABC">
        <w:rPr>
          <w:rFonts w:ascii="Calibri" w:hAnsi="Calibri" w:cs="Calibri"/>
          <w:szCs w:val="22"/>
        </w:rPr>
        <w:t xml:space="preserve">] − </w:t>
      </w:r>
      <w:r w:rsidR="00E56ABC" w:rsidRPr="00E56ABC">
        <w:rPr>
          <w:rFonts w:ascii="Calibri" w:hAnsi="Calibri" w:cs="Calibri"/>
          <w:szCs w:val="22"/>
        </w:rPr>
        <w:t xml:space="preserve">Метод передачи звуковых сигналов, не являющихся сигналами с ИКМ, и данных через цифровые звуковые интерфейсы для производства программ и обмена ими </w:t>
      </w:r>
      <w:r w:rsidR="0037630A" w:rsidRPr="00E56ABC">
        <w:rPr>
          <w:rFonts w:ascii="Calibri" w:hAnsi="Calibri" w:cs="Calibri"/>
          <w:szCs w:val="22"/>
        </w:rPr>
        <w:t>(</w:t>
      </w:r>
      <w:r w:rsidRPr="00675048">
        <w:rPr>
          <w:rFonts w:ascii="Calibri" w:hAnsi="Calibri" w:cs="Calibri"/>
          <w:szCs w:val="22"/>
        </w:rPr>
        <w:t xml:space="preserve">ППНР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BS</w:t>
      </w:r>
      <w:r w:rsidR="0037630A" w:rsidRPr="00E56ABC">
        <w:rPr>
          <w:rFonts w:ascii="Calibri" w:hAnsi="Calibri" w:cs="Calibri"/>
          <w:szCs w:val="22"/>
        </w:rPr>
        <w:t>.[</w:t>
      </w:r>
      <w:r w:rsidR="0037630A" w:rsidRPr="00AE4104">
        <w:rPr>
          <w:rFonts w:ascii="Calibri" w:hAnsi="Calibri" w:cs="Calibri"/>
          <w:szCs w:val="22"/>
          <w:lang w:val="en-GB"/>
        </w:rPr>
        <w:t>NPAD</w:t>
      </w:r>
      <w:r w:rsidR="0037630A" w:rsidRPr="00E56ABC">
        <w:rPr>
          <w:rFonts w:ascii="Calibri" w:hAnsi="Calibri" w:cs="Calibri"/>
          <w:szCs w:val="22"/>
        </w:rPr>
        <w:t>-</w:t>
      </w:r>
      <w:r w:rsidR="0037630A" w:rsidRPr="00AE4104">
        <w:rPr>
          <w:rFonts w:ascii="Calibri" w:hAnsi="Calibri" w:cs="Calibri"/>
          <w:szCs w:val="22"/>
          <w:lang w:val="en-GB"/>
        </w:rPr>
        <w:t>IF</w:t>
      </w:r>
      <w:r w:rsidR="0037630A" w:rsidRPr="00E56ABC">
        <w:rPr>
          <w:rFonts w:ascii="Calibri" w:hAnsi="Calibri" w:cs="Calibri"/>
          <w:szCs w:val="22"/>
        </w:rPr>
        <w:t>]</w:t>
      </w:r>
      <w:r w:rsidR="0037630A" w:rsidRPr="00AE4104">
        <w:rPr>
          <w:rFonts w:ascii="Calibri" w:hAnsi="Calibri" w:cs="Calibri"/>
          <w:szCs w:val="22"/>
          <w:lang w:val="en-GB"/>
        </w:rPr>
        <w:t> </w:t>
      </w:r>
      <w:r w:rsidR="0037630A" w:rsidRPr="00E56ABC">
        <w:rPr>
          <w:rFonts w:ascii="Calibri" w:hAnsi="Calibri" w:cs="Calibri"/>
          <w:szCs w:val="22"/>
        </w:rPr>
        <w:t xml:space="preserve">− </w:t>
      </w:r>
      <w:r w:rsidR="0037630A" w:rsidRPr="00AE4104">
        <w:rPr>
          <w:rFonts w:ascii="Calibri" w:hAnsi="Calibri" w:cs="Calibri"/>
          <w:szCs w:val="22"/>
        </w:rPr>
        <w:t>см</w:t>
      </w:r>
      <w:r w:rsidR="0037630A" w:rsidRPr="00E56ABC">
        <w:rPr>
          <w:rFonts w:ascii="Calibri" w:hAnsi="Calibri" w:cs="Calibri"/>
          <w:szCs w:val="22"/>
        </w:rPr>
        <w:t>.</w:t>
      </w:r>
      <w:r w:rsidR="00E56ABC" w:rsidRPr="00E56ABC">
        <w:rPr>
          <w:rFonts w:ascii="Calibri" w:hAnsi="Calibri" w:cs="Calibri"/>
          <w:szCs w:val="22"/>
          <w:lang w:val="en-GB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>
        <w:rPr>
          <w:rFonts w:ascii="Calibri" w:hAnsi="Calibri" w:cs="Calibri"/>
          <w:szCs w:val="22"/>
        </w:rPr>
        <w:t> </w:t>
      </w:r>
      <w:r w:rsidR="0037630A" w:rsidRPr="00675048">
        <w:rPr>
          <w:rStyle w:val="Hyperlink"/>
          <w:rFonts w:ascii="Calibri" w:hAnsi="Calibri" w:cs="Calibri"/>
          <w:color w:val="auto"/>
          <w:szCs w:val="22"/>
          <w:u w:val="none"/>
        </w:rPr>
        <w:t xml:space="preserve">1 </w:t>
      </w:r>
      <w:r w:rsidR="0037630A" w:rsidRPr="00AE4104">
        <w:rPr>
          <w:rFonts w:ascii="Calibri" w:hAnsi="Calibri" w:cs="Calibri"/>
          <w:szCs w:val="22"/>
        </w:rPr>
        <w:t>к</w:t>
      </w:r>
      <w:r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Pr="00675048">
        <w:rPr>
          <w:rFonts w:ascii="Calibri" w:hAnsi="Calibri" w:cs="Calibri"/>
          <w:szCs w:val="22"/>
        </w:rPr>
        <w:t> </w:t>
      </w:r>
      <w:hyperlink r:id="rId27" w:history="1">
        <w:r w:rsidR="0037630A" w:rsidRPr="00675048">
          <w:rPr>
            <w:rStyle w:val="Hyperlink"/>
            <w:rFonts w:ascii="Calibri" w:hAnsi="Calibri" w:cs="Calibri"/>
            <w:bCs/>
            <w:szCs w:val="22"/>
            <w:lang w:eastAsia="zh-CN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 w:eastAsia="zh-CN"/>
          </w:rPr>
          <w:t>B</w:t>
        </w:r>
        <w:r w:rsidR="0037630A" w:rsidRPr="00675048">
          <w:rPr>
            <w:rStyle w:val="Hyperlink"/>
            <w:rFonts w:ascii="Calibri" w:hAnsi="Calibri" w:cs="Calibri"/>
            <w:bCs/>
            <w:szCs w:val="22"/>
            <w:lang w:eastAsia="zh-CN"/>
          </w:rPr>
          <w:t>/102</w:t>
        </w:r>
      </w:hyperlink>
      <w:r w:rsidR="0037630A" w:rsidRPr="00675048">
        <w:rPr>
          <w:rStyle w:val="Hyperlink"/>
          <w:rFonts w:ascii="Calibri" w:hAnsi="Calibri" w:cs="Calibri"/>
          <w:bCs/>
          <w:color w:val="auto"/>
          <w:szCs w:val="22"/>
          <w:u w:val="none"/>
          <w:lang w:eastAsia="zh-CN"/>
        </w:rPr>
        <w:t>)</w:t>
      </w:r>
      <w:r w:rsidR="00186BC2">
        <w:rPr>
          <w:rStyle w:val="Hyperlink"/>
          <w:rFonts w:ascii="Calibri" w:hAnsi="Calibri" w:cs="Calibri"/>
          <w:bCs/>
          <w:color w:val="auto"/>
          <w:szCs w:val="22"/>
          <w:u w:val="none"/>
          <w:lang w:eastAsia="zh-CN"/>
        </w:rPr>
        <w:t>.</w:t>
      </w:r>
    </w:p>
    <w:p w14:paraId="5D7BAE3F" w14:textId="2AAFA47D" w:rsidR="0037630A" w:rsidRPr="00E56ABC" w:rsidRDefault="00E56ABC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 xml:space="preserve">Предварительный проект </w:t>
      </w:r>
      <w:r w:rsidR="00015462">
        <w:rPr>
          <w:rFonts w:ascii="Calibri" w:hAnsi="Calibri" w:cs="Calibri"/>
          <w:szCs w:val="22"/>
        </w:rPr>
        <w:t>пересмотра</w:t>
      </w:r>
      <w:r w:rsidRPr="00E56ABC">
        <w:rPr>
          <w:rFonts w:ascii="Calibri" w:hAnsi="Calibri" w:cs="Calibri"/>
          <w:szCs w:val="22"/>
        </w:rPr>
        <w:t xml:space="preserve"> Рекомендации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BT</w:t>
      </w:r>
      <w:r w:rsidR="0037630A" w:rsidRPr="00E56ABC">
        <w:rPr>
          <w:rFonts w:ascii="Calibri" w:hAnsi="Calibri" w:cs="Calibri"/>
          <w:szCs w:val="22"/>
        </w:rPr>
        <w:t xml:space="preserve">.1203-2 − </w:t>
      </w:r>
      <w:r w:rsidRPr="00E56ABC">
        <w:rPr>
          <w:rFonts w:ascii="Calibri" w:hAnsi="Calibri" w:cs="Calibri"/>
          <w:iCs/>
          <w:szCs w:val="22"/>
        </w:rPr>
        <w:t xml:space="preserve">Требования пользователя к общему кодированию </w:t>
      </w:r>
      <w:r w:rsidRPr="00186BC2">
        <w:rPr>
          <w:rFonts w:ascii="Calibri" w:hAnsi="Calibri" w:cs="Calibri"/>
          <w:szCs w:val="22"/>
        </w:rPr>
        <w:t>цифровых</w:t>
      </w:r>
      <w:r w:rsidRPr="00E56ABC">
        <w:rPr>
          <w:rFonts w:ascii="Calibri" w:hAnsi="Calibri" w:cs="Calibri"/>
          <w:iCs/>
          <w:szCs w:val="22"/>
        </w:rPr>
        <w:t xml:space="preserve"> ТВ сигналов со снижением битовой скорости передачи видеосигнала в телевизионной системе сквозной передачи</w:t>
      </w:r>
      <w:r w:rsidRPr="00E56ABC">
        <w:rPr>
          <w:rFonts w:ascii="Calibri" w:hAnsi="Calibri" w:cs="Calibri"/>
          <w:szCs w:val="22"/>
        </w:rPr>
        <w:t xml:space="preserve"> </w:t>
      </w:r>
      <w:r w:rsidR="0037630A" w:rsidRPr="00E56ABC">
        <w:rPr>
          <w:rFonts w:ascii="Calibri" w:hAnsi="Calibri" w:cs="Calibri"/>
          <w:szCs w:val="22"/>
        </w:rPr>
        <w:t>(</w:t>
      </w:r>
      <w:r w:rsidR="00675048" w:rsidRPr="00675048">
        <w:rPr>
          <w:rFonts w:ascii="Calibri" w:hAnsi="Calibri" w:cs="Calibri"/>
          <w:szCs w:val="22"/>
        </w:rPr>
        <w:t xml:space="preserve">ПППР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BT</w:t>
      </w:r>
      <w:r w:rsidR="0037630A" w:rsidRPr="00E56ABC">
        <w:rPr>
          <w:rFonts w:ascii="Calibri" w:hAnsi="Calibri" w:cs="Calibri"/>
          <w:szCs w:val="22"/>
        </w:rPr>
        <w:t>.1203-2</w:t>
      </w:r>
      <w:r w:rsidR="0037630A" w:rsidRPr="00AE4104">
        <w:rPr>
          <w:rFonts w:ascii="Calibri" w:hAnsi="Calibri" w:cs="Calibri"/>
          <w:szCs w:val="22"/>
          <w:lang w:val="en-GB"/>
        </w:rPr>
        <w:t> </w:t>
      </w:r>
      <w:r w:rsidR="0037630A" w:rsidRPr="00E56ABC">
        <w:rPr>
          <w:rFonts w:ascii="Calibri" w:hAnsi="Calibri" w:cs="Calibri"/>
          <w:szCs w:val="22"/>
        </w:rPr>
        <w:t xml:space="preserve">− </w:t>
      </w:r>
      <w:r w:rsidR="0037630A" w:rsidRPr="00AE4104">
        <w:rPr>
          <w:rFonts w:ascii="Calibri" w:hAnsi="Calibri" w:cs="Calibri"/>
          <w:szCs w:val="22"/>
        </w:rPr>
        <w:t>см</w:t>
      </w:r>
      <w:r w:rsidR="0037630A" w:rsidRPr="00E56ABC">
        <w:rPr>
          <w:rFonts w:ascii="Calibri" w:hAnsi="Calibri" w:cs="Calibri"/>
          <w:szCs w:val="22"/>
        </w:rPr>
        <w:t>.</w:t>
      </w:r>
      <w:r w:rsidR="0037630A" w:rsidRPr="00AE4104">
        <w:rPr>
          <w:rFonts w:ascii="Calibri" w:hAnsi="Calibri" w:cs="Calibri"/>
          <w:szCs w:val="22"/>
          <w:lang w:val="en-GB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>
        <w:rPr>
          <w:rFonts w:ascii="Calibri" w:hAnsi="Calibri" w:cs="Calibri"/>
          <w:szCs w:val="22"/>
        </w:rPr>
        <w:t> </w:t>
      </w:r>
      <w:r w:rsidR="0037630A" w:rsidRPr="00E56ABC">
        <w:rPr>
          <w:rFonts w:ascii="Calibri" w:hAnsi="Calibri" w:cs="Calibri"/>
          <w:szCs w:val="22"/>
        </w:rPr>
        <w:t xml:space="preserve">2 </w:t>
      </w:r>
      <w:r w:rsidR="0037630A" w:rsidRPr="00AE4104">
        <w:rPr>
          <w:rFonts w:ascii="Calibri" w:hAnsi="Calibri" w:cs="Calibri"/>
          <w:szCs w:val="22"/>
        </w:rPr>
        <w:t>к</w:t>
      </w:r>
      <w:r w:rsidR="00675048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675048">
        <w:rPr>
          <w:rFonts w:ascii="Calibri" w:hAnsi="Calibri" w:cs="Calibri"/>
          <w:szCs w:val="22"/>
        </w:rPr>
        <w:t> </w:t>
      </w:r>
      <w:hyperlink r:id="rId28" w:history="1">
        <w:r w:rsidR="0037630A" w:rsidRPr="00E56ABC">
          <w:rPr>
            <w:rStyle w:val="Hyperlink"/>
            <w:rFonts w:ascii="Calibri" w:hAnsi="Calibri" w:cs="Calibri"/>
            <w:bCs/>
            <w:szCs w:val="22"/>
            <w:lang w:eastAsia="zh-CN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 w:eastAsia="zh-CN"/>
          </w:rPr>
          <w:t>B</w:t>
        </w:r>
        <w:r w:rsidR="0037630A" w:rsidRPr="00E56ABC">
          <w:rPr>
            <w:rStyle w:val="Hyperlink"/>
            <w:rFonts w:ascii="Calibri" w:hAnsi="Calibri" w:cs="Calibri"/>
            <w:bCs/>
            <w:szCs w:val="22"/>
            <w:lang w:eastAsia="zh-CN"/>
          </w:rPr>
          <w:t>/102</w:t>
        </w:r>
        <w:r w:rsidR="0037630A" w:rsidRPr="00E56ABC">
          <w:rPr>
            <w:rFonts w:ascii="Calibri" w:hAnsi="Calibri" w:cs="Calibri"/>
            <w:szCs w:val="22"/>
          </w:rPr>
          <w:t>)</w:t>
        </w:r>
      </w:hyperlink>
      <w:r w:rsidR="00186BC2">
        <w:rPr>
          <w:rFonts w:ascii="Calibri" w:hAnsi="Calibri" w:cs="Calibri"/>
          <w:szCs w:val="22"/>
        </w:rPr>
        <w:t>.</w:t>
      </w:r>
    </w:p>
    <w:p w14:paraId="6CD899D3" w14:textId="33DCC641" w:rsidR="0037630A" w:rsidRPr="00675048" w:rsidRDefault="00E56ABC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 xml:space="preserve">Предварительный проект </w:t>
      </w:r>
      <w:r w:rsidR="00015462">
        <w:rPr>
          <w:rFonts w:ascii="Calibri" w:hAnsi="Calibri" w:cs="Calibri"/>
          <w:szCs w:val="22"/>
        </w:rPr>
        <w:t>пересмотра</w:t>
      </w:r>
      <w:r w:rsidRPr="00E56ABC">
        <w:rPr>
          <w:rFonts w:ascii="Calibri" w:hAnsi="Calibri" w:cs="Calibri"/>
          <w:szCs w:val="22"/>
        </w:rPr>
        <w:t xml:space="preserve"> Рекомендации </w:t>
      </w:r>
      <w:r w:rsidR="00AE4104" w:rsidRPr="00E56ABC">
        <w:rPr>
          <w:rFonts w:ascii="Calibri" w:hAnsi="Calibri" w:cs="Calibri"/>
          <w:szCs w:val="22"/>
        </w:rPr>
        <w:t>МСЭ-</w:t>
      </w:r>
      <w:r w:rsidR="00AE4104" w:rsidRPr="00E56ABC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E56ABC">
        <w:rPr>
          <w:rFonts w:ascii="Calibri" w:hAnsi="Calibri" w:cs="Calibri"/>
          <w:szCs w:val="22"/>
          <w:lang w:val="en-GB"/>
        </w:rPr>
        <w:t>BT</w:t>
      </w:r>
      <w:r w:rsidR="0037630A" w:rsidRPr="00E56ABC">
        <w:rPr>
          <w:rFonts w:ascii="Calibri" w:hAnsi="Calibri" w:cs="Calibri"/>
          <w:szCs w:val="22"/>
        </w:rPr>
        <w:t xml:space="preserve">.2073-1 − </w:t>
      </w:r>
      <w:r w:rsidRPr="00E56ABC">
        <w:rPr>
          <w:rFonts w:ascii="Calibri" w:hAnsi="Calibri" w:cs="Calibri"/>
          <w:iCs/>
          <w:szCs w:val="22"/>
        </w:rPr>
        <w:t xml:space="preserve">Использование высокоэффективного </w:t>
      </w:r>
      <w:r w:rsidRPr="00186BC2">
        <w:rPr>
          <w:rFonts w:ascii="Calibri" w:hAnsi="Calibri" w:cs="Calibri"/>
          <w:szCs w:val="22"/>
        </w:rPr>
        <w:t>кодирования</w:t>
      </w:r>
      <w:r w:rsidRPr="00E56ABC">
        <w:rPr>
          <w:rFonts w:ascii="Calibri" w:hAnsi="Calibri" w:cs="Calibri"/>
          <w:iCs/>
          <w:szCs w:val="22"/>
        </w:rPr>
        <w:t xml:space="preserve"> видеосигнала для радиовещания в формате ТСВЧ и ТВЧ</w:t>
      </w:r>
      <w:r w:rsidRPr="00E56ABC">
        <w:rPr>
          <w:rFonts w:ascii="Calibri" w:hAnsi="Calibri" w:cs="Calibri"/>
          <w:szCs w:val="22"/>
        </w:rPr>
        <w:t xml:space="preserve"> </w:t>
      </w:r>
      <w:r w:rsidR="0037630A" w:rsidRPr="00E56ABC">
        <w:rPr>
          <w:rFonts w:ascii="Calibri" w:hAnsi="Calibri" w:cs="Calibri"/>
          <w:szCs w:val="22"/>
        </w:rPr>
        <w:t>(</w:t>
      </w:r>
      <w:r w:rsidR="00675048" w:rsidRPr="00675048">
        <w:rPr>
          <w:rFonts w:ascii="Calibri" w:hAnsi="Calibri" w:cs="Calibri"/>
          <w:szCs w:val="22"/>
        </w:rPr>
        <w:t>ПППР</w:t>
      </w:r>
      <w:r w:rsidR="00675048">
        <w:rPr>
          <w:rFonts w:ascii="Calibri" w:hAnsi="Calibri" w:cs="Calibri"/>
          <w:szCs w:val="22"/>
        </w:rPr>
        <w:t> 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BT</w:t>
      </w:r>
      <w:r w:rsidR="0037630A" w:rsidRPr="00E56ABC">
        <w:rPr>
          <w:rFonts w:ascii="Calibri" w:hAnsi="Calibri" w:cs="Calibri"/>
          <w:szCs w:val="22"/>
        </w:rPr>
        <w:t xml:space="preserve">.2073-1 − </w:t>
      </w:r>
      <w:r w:rsidR="0037630A" w:rsidRPr="00AE4104">
        <w:rPr>
          <w:rFonts w:ascii="Calibri" w:hAnsi="Calibri" w:cs="Calibri"/>
          <w:szCs w:val="22"/>
        </w:rPr>
        <w:t>см</w:t>
      </w:r>
      <w:r w:rsidR="0037630A" w:rsidRPr="00E56ABC">
        <w:rPr>
          <w:rFonts w:ascii="Calibri" w:hAnsi="Calibri" w:cs="Calibri"/>
          <w:szCs w:val="22"/>
        </w:rPr>
        <w:t>.</w:t>
      </w:r>
      <w:r w:rsidR="00675048"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 w:rsidR="00675048">
        <w:rPr>
          <w:rFonts w:ascii="Calibri" w:hAnsi="Calibri" w:cs="Calibri"/>
          <w:szCs w:val="22"/>
        </w:rPr>
        <w:t> </w:t>
      </w:r>
      <w:r w:rsidR="0037630A" w:rsidRPr="00675048">
        <w:rPr>
          <w:rFonts w:ascii="Calibri" w:hAnsi="Calibri" w:cs="Calibri"/>
          <w:szCs w:val="22"/>
        </w:rPr>
        <w:t xml:space="preserve">3 </w:t>
      </w:r>
      <w:r w:rsidR="0037630A" w:rsidRPr="00AE4104">
        <w:rPr>
          <w:rFonts w:ascii="Calibri" w:hAnsi="Calibri" w:cs="Calibri"/>
          <w:szCs w:val="22"/>
        </w:rPr>
        <w:t>к</w:t>
      </w:r>
      <w:r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675048">
        <w:rPr>
          <w:rFonts w:ascii="Calibri" w:hAnsi="Calibri" w:cs="Calibri"/>
          <w:szCs w:val="22"/>
        </w:rPr>
        <w:t> </w:t>
      </w:r>
      <w:hyperlink r:id="rId29" w:history="1">
        <w:r w:rsidR="0037630A" w:rsidRPr="00675048">
          <w:rPr>
            <w:rStyle w:val="Hyperlink"/>
            <w:rFonts w:ascii="Calibri" w:hAnsi="Calibri" w:cs="Calibri"/>
            <w:bCs/>
            <w:szCs w:val="22"/>
            <w:lang w:eastAsia="zh-CN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 w:eastAsia="zh-CN"/>
          </w:rPr>
          <w:t>B</w:t>
        </w:r>
        <w:r w:rsidR="0037630A" w:rsidRPr="00675048">
          <w:rPr>
            <w:rStyle w:val="Hyperlink"/>
            <w:rFonts w:ascii="Calibri" w:hAnsi="Calibri" w:cs="Calibri"/>
            <w:bCs/>
            <w:szCs w:val="22"/>
            <w:lang w:eastAsia="zh-CN"/>
          </w:rPr>
          <w:t>/102</w:t>
        </w:r>
        <w:r w:rsidR="0037630A" w:rsidRPr="00675048">
          <w:rPr>
            <w:rFonts w:ascii="Calibri" w:hAnsi="Calibri" w:cs="Calibri"/>
            <w:szCs w:val="22"/>
          </w:rPr>
          <w:t>)</w:t>
        </w:r>
      </w:hyperlink>
      <w:r w:rsidR="00186BC2">
        <w:rPr>
          <w:rFonts w:ascii="Calibri" w:hAnsi="Calibri" w:cs="Calibri"/>
          <w:szCs w:val="22"/>
        </w:rPr>
        <w:t>.</w:t>
      </w:r>
    </w:p>
    <w:p w14:paraId="4C9225EB" w14:textId="70B91BC5" w:rsidR="0037630A" w:rsidRPr="00E56ABC" w:rsidRDefault="00E56ABC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 xml:space="preserve">Предварительный </w:t>
      </w:r>
      <w:r w:rsidRPr="00675048">
        <w:rPr>
          <w:rFonts w:ascii="Calibri" w:hAnsi="Calibri" w:cs="Calibri"/>
          <w:szCs w:val="22"/>
        </w:rPr>
        <w:t xml:space="preserve">проект </w:t>
      </w:r>
      <w:r w:rsidR="00015462">
        <w:rPr>
          <w:rFonts w:ascii="Calibri" w:hAnsi="Calibri" w:cs="Calibri"/>
          <w:szCs w:val="22"/>
        </w:rPr>
        <w:t>пересмотра</w:t>
      </w:r>
      <w:r w:rsidRPr="00675048">
        <w:rPr>
          <w:rFonts w:ascii="Calibri" w:hAnsi="Calibri" w:cs="Calibri"/>
          <w:szCs w:val="22"/>
        </w:rPr>
        <w:t xml:space="preserve"> Рекомендации </w:t>
      </w:r>
      <w:r w:rsidR="00AE4104" w:rsidRPr="00675048">
        <w:rPr>
          <w:rFonts w:ascii="Calibri" w:hAnsi="Calibri" w:cs="Calibri"/>
          <w:szCs w:val="22"/>
        </w:rPr>
        <w:t>МСЭ-</w:t>
      </w:r>
      <w:r w:rsidR="00AE4104" w:rsidRPr="00675048">
        <w:rPr>
          <w:rFonts w:ascii="Calibri" w:hAnsi="Calibri" w:cs="Calibri"/>
          <w:szCs w:val="22"/>
          <w:lang w:val="en-US"/>
        </w:rPr>
        <w:t>R</w:t>
      </w:r>
      <w:r w:rsidR="00AE4104" w:rsidRPr="00675048">
        <w:rPr>
          <w:rFonts w:ascii="Calibri" w:hAnsi="Calibri" w:cs="Calibri"/>
          <w:szCs w:val="22"/>
        </w:rPr>
        <w:t xml:space="preserve"> </w:t>
      </w:r>
      <w:r w:rsidR="0037630A" w:rsidRPr="00675048">
        <w:rPr>
          <w:rFonts w:ascii="Calibri" w:hAnsi="Calibri" w:cs="Calibri"/>
          <w:szCs w:val="22"/>
          <w:lang w:val="en-GB"/>
        </w:rPr>
        <w:t>BT</w:t>
      </w:r>
      <w:r w:rsidR="0037630A" w:rsidRPr="00675048">
        <w:rPr>
          <w:rFonts w:ascii="Calibri" w:hAnsi="Calibri" w:cs="Calibri"/>
          <w:szCs w:val="22"/>
        </w:rPr>
        <w:t>.2075-3</w:t>
      </w:r>
      <w:r w:rsidRPr="00675048">
        <w:rPr>
          <w:rFonts w:ascii="Calibri" w:hAnsi="Calibri" w:cs="Calibri"/>
          <w:szCs w:val="22"/>
          <w:lang w:val="en-GB"/>
        </w:rPr>
        <w:t> </w:t>
      </w:r>
      <w:r w:rsidR="0037630A" w:rsidRPr="00675048">
        <w:rPr>
          <w:rFonts w:ascii="Calibri" w:hAnsi="Calibri" w:cs="Calibri"/>
          <w:szCs w:val="22"/>
        </w:rPr>
        <w:t xml:space="preserve">− </w:t>
      </w:r>
      <w:r w:rsidR="00675048" w:rsidRPr="00675048">
        <w:rPr>
          <w:rFonts w:ascii="Calibri" w:hAnsi="Calibri" w:cs="Calibri"/>
          <w:iCs/>
          <w:szCs w:val="22"/>
        </w:rPr>
        <w:t>Интегрированная вещательная широкополосная система</w:t>
      </w:r>
      <w:r w:rsidR="0037630A" w:rsidRPr="00675048">
        <w:rPr>
          <w:rFonts w:ascii="Calibri" w:hAnsi="Calibri" w:cs="Calibri"/>
          <w:szCs w:val="22"/>
        </w:rPr>
        <w:t xml:space="preserve"> (</w:t>
      </w:r>
      <w:r w:rsidR="00675048" w:rsidRPr="00675048">
        <w:rPr>
          <w:rFonts w:ascii="Calibri" w:hAnsi="Calibri" w:cs="Calibri"/>
          <w:szCs w:val="22"/>
        </w:rPr>
        <w:t xml:space="preserve">ПППР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E56ABC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BT</w:t>
      </w:r>
      <w:r w:rsidR="0037630A" w:rsidRPr="00E56ABC">
        <w:rPr>
          <w:rFonts w:ascii="Calibri" w:hAnsi="Calibri" w:cs="Calibri"/>
          <w:szCs w:val="22"/>
        </w:rPr>
        <w:t>.2075-3</w:t>
      </w:r>
      <w:r w:rsidRPr="00E56ABC">
        <w:rPr>
          <w:rFonts w:ascii="Calibri" w:hAnsi="Calibri" w:cs="Calibri"/>
          <w:szCs w:val="22"/>
          <w:lang w:val="en-GB"/>
        </w:rPr>
        <w:t> </w:t>
      </w:r>
      <w:r w:rsidR="0037630A" w:rsidRPr="00E56ABC">
        <w:rPr>
          <w:rFonts w:ascii="Calibri" w:hAnsi="Calibri" w:cs="Calibri"/>
          <w:szCs w:val="22"/>
        </w:rPr>
        <w:t>−</w:t>
      </w:r>
      <w:hyperlink r:id="rId30" w:history="1"/>
      <w:r w:rsidR="0037630A" w:rsidRPr="00E56ABC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</w:rPr>
        <w:t>см</w:t>
      </w:r>
      <w:r w:rsidR="0037630A" w:rsidRPr="00E56ABC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 w:rsidRPr="00E56ABC">
        <w:rPr>
          <w:rFonts w:ascii="Calibri" w:hAnsi="Calibri" w:cs="Calibri"/>
          <w:szCs w:val="22"/>
          <w:lang w:val="en-GB"/>
        </w:rPr>
        <w:t> </w:t>
      </w:r>
      <w:r w:rsidR="0037630A" w:rsidRPr="00E56ABC">
        <w:rPr>
          <w:rFonts w:ascii="Calibri" w:hAnsi="Calibri" w:cs="Calibri"/>
          <w:szCs w:val="22"/>
        </w:rPr>
        <w:t xml:space="preserve">4 </w:t>
      </w:r>
      <w:r w:rsidR="0037630A" w:rsidRPr="00AE4104">
        <w:rPr>
          <w:rFonts w:ascii="Calibri" w:hAnsi="Calibri" w:cs="Calibri"/>
          <w:szCs w:val="22"/>
        </w:rPr>
        <w:t>к</w:t>
      </w:r>
      <w:r w:rsidRPr="00E56ABC">
        <w:rPr>
          <w:rFonts w:ascii="Calibri" w:hAnsi="Calibri" w:cs="Calibri"/>
          <w:szCs w:val="22"/>
          <w:lang w:val="en-GB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675048" w:rsidRPr="00675048">
        <w:rPr>
          <w:rFonts w:ascii="Calibri" w:hAnsi="Calibri" w:cs="Calibri"/>
          <w:szCs w:val="22"/>
        </w:rPr>
        <w:t> </w:t>
      </w:r>
      <w:hyperlink r:id="rId31" w:history="1">
        <w:r w:rsidR="0037630A" w:rsidRPr="00E56ABC">
          <w:rPr>
            <w:rStyle w:val="Hyperlink"/>
            <w:rFonts w:ascii="Calibri" w:hAnsi="Calibri" w:cs="Calibri"/>
            <w:bCs/>
            <w:szCs w:val="22"/>
            <w:lang w:eastAsia="zh-CN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 w:eastAsia="zh-CN"/>
          </w:rPr>
          <w:t>B</w:t>
        </w:r>
        <w:r w:rsidR="0037630A" w:rsidRPr="00E56ABC">
          <w:rPr>
            <w:rStyle w:val="Hyperlink"/>
            <w:rFonts w:ascii="Calibri" w:hAnsi="Calibri" w:cs="Calibri"/>
            <w:bCs/>
            <w:szCs w:val="22"/>
            <w:lang w:eastAsia="zh-CN"/>
          </w:rPr>
          <w:t>/102</w:t>
        </w:r>
        <w:r w:rsidR="0037630A" w:rsidRPr="00E56ABC">
          <w:rPr>
            <w:rStyle w:val="Hyperlink"/>
            <w:rFonts w:ascii="Calibri" w:hAnsi="Calibri" w:cs="Calibri"/>
            <w:bCs/>
            <w:color w:val="auto"/>
            <w:szCs w:val="22"/>
            <w:u w:val="none"/>
            <w:lang w:eastAsia="zh-CN"/>
          </w:rPr>
          <w:t>)</w:t>
        </w:r>
      </w:hyperlink>
      <w:r w:rsidR="00186BC2">
        <w:rPr>
          <w:rStyle w:val="Hyperlink"/>
          <w:rFonts w:ascii="Calibri" w:hAnsi="Calibri" w:cs="Calibri"/>
          <w:bCs/>
          <w:color w:val="auto"/>
          <w:szCs w:val="22"/>
          <w:u w:val="none"/>
          <w:lang w:eastAsia="zh-CN"/>
        </w:rPr>
        <w:t>.</w:t>
      </w:r>
    </w:p>
    <w:p w14:paraId="1DC5825D" w14:textId="096A883B" w:rsidR="0037630A" w:rsidRPr="00FA28BF" w:rsidRDefault="00E56ABC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>Предварительный</w:t>
      </w:r>
      <w:r w:rsidRPr="00675048">
        <w:rPr>
          <w:rFonts w:ascii="Calibri" w:hAnsi="Calibri" w:cs="Calibri"/>
          <w:szCs w:val="22"/>
        </w:rPr>
        <w:t xml:space="preserve"> </w:t>
      </w:r>
      <w:r w:rsidRPr="00E56ABC">
        <w:rPr>
          <w:rFonts w:ascii="Calibri" w:hAnsi="Calibri" w:cs="Calibri"/>
          <w:szCs w:val="22"/>
        </w:rPr>
        <w:t>проект</w:t>
      </w:r>
      <w:r w:rsidRPr="00675048">
        <w:rPr>
          <w:rFonts w:ascii="Calibri" w:hAnsi="Calibri" w:cs="Calibri"/>
          <w:szCs w:val="22"/>
        </w:rPr>
        <w:t xml:space="preserve"> </w:t>
      </w:r>
      <w:r w:rsidR="00015462">
        <w:rPr>
          <w:rFonts w:ascii="Calibri" w:hAnsi="Calibri" w:cs="Calibri"/>
          <w:szCs w:val="22"/>
        </w:rPr>
        <w:t>пересмотра</w:t>
      </w:r>
      <w:r w:rsidRPr="00675048">
        <w:rPr>
          <w:rFonts w:ascii="Calibri" w:hAnsi="Calibri" w:cs="Calibri"/>
          <w:szCs w:val="22"/>
        </w:rPr>
        <w:t xml:space="preserve"> </w:t>
      </w:r>
      <w:r w:rsidRPr="00E56ABC">
        <w:rPr>
          <w:rFonts w:ascii="Calibri" w:hAnsi="Calibri" w:cs="Calibri"/>
          <w:szCs w:val="22"/>
        </w:rPr>
        <w:t>Рекомендации</w:t>
      </w:r>
      <w:r w:rsidRPr="00675048">
        <w:rPr>
          <w:rFonts w:ascii="Calibri" w:hAnsi="Calibri" w:cs="Calibri"/>
          <w:szCs w:val="22"/>
        </w:rPr>
        <w:t xml:space="preserve">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675048">
        <w:rPr>
          <w:rFonts w:ascii="Calibri" w:hAnsi="Calibri" w:cs="Calibri"/>
          <w:szCs w:val="22"/>
        </w:rPr>
        <w:t>-</w:t>
      </w:r>
      <w:r w:rsidR="00AE4104" w:rsidRPr="00675048">
        <w:rPr>
          <w:rFonts w:ascii="Calibri" w:hAnsi="Calibri" w:cs="Calibri"/>
          <w:szCs w:val="22"/>
          <w:lang w:val="en-US"/>
        </w:rPr>
        <w:t>R</w:t>
      </w:r>
      <w:r w:rsidR="00AE4104" w:rsidRPr="00675048">
        <w:rPr>
          <w:rFonts w:ascii="Calibri" w:hAnsi="Calibri" w:cs="Calibri"/>
          <w:szCs w:val="22"/>
        </w:rPr>
        <w:t xml:space="preserve"> </w:t>
      </w:r>
      <w:r w:rsidR="0037630A" w:rsidRPr="00675048">
        <w:rPr>
          <w:rFonts w:ascii="Calibri" w:hAnsi="Calibri" w:cs="Calibri"/>
          <w:szCs w:val="22"/>
          <w:lang w:val="en-GB"/>
        </w:rPr>
        <w:t>BS</w:t>
      </w:r>
      <w:r w:rsidR="0037630A" w:rsidRPr="00675048">
        <w:rPr>
          <w:rFonts w:ascii="Calibri" w:hAnsi="Calibri" w:cs="Calibri"/>
          <w:szCs w:val="22"/>
        </w:rPr>
        <w:t xml:space="preserve">.2125-0 − </w:t>
      </w:r>
      <w:r w:rsidR="00675048" w:rsidRPr="00675048">
        <w:rPr>
          <w:rFonts w:ascii="Calibri" w:hAnsi="Calibri" w:cs="Calibri"/>
          <w:iCs/>
          <w:szCs w:val="22"/>
        </w:rPr>
        <w:t xml:space="preserve">Последовательное представление модели </w:t>
      </w:r>
      <w:r w:rsidR="00675048" w:rsidRPr="00186BC2">
        <w:rPr>
          <w:rFonts w:ascii="Calibri" w:hAnsi="Calibri" w:cs="Calibri"/>
          <w:szCs w:val="22"/>
        </w:rPr>
        <w:t>определения</w:t>
      </w:r>
      <w:r w:rsidR="00675048" w:rsidRPr="00675048">
        <w:rPr>
          <w:rFonts w:ascii="Calibri" w:hAnsi="Calibri" w:cs="Calibri"/>
          <w:iCs/>
          <w:szCs w:val="22"/>
        </w:rPr>
        <w:t xml:space="preserve"> аудиофайла</w:t>
      </w:r>
      <w:r w:rsidR="0037630A" w:rsidRPr="00675048">
        <w:rPr>
          <w:rFonts w:ascii="Calibri" w:hAnsi="Calibri" w:cs="Calibri"/>
          <w:szCs w:val="22"/>
        </w:rPr>
        <w:t xml:space="preserve"> (</w:t>
      </w:r>
      <w:r w:rsidR="00675048" w:rsidRPr="00675048">
        <w:rPr>
          <w:rFonts w:ascii="Calibri" w:hAnsi="Calibri" w:cs="Calibri"/>
          <w:szCs w:val="22"/>
        </w:rPr>
        <w:t xml:space="preserve">ПППР </w:t>
      </w:r>
      <w:r w:rsidR="00AE4104" w:rsidRPr="00AE4104">
        <w:rPr>
          <w:rFonts w:ascii="Calibri" w:hAnsi="Calibri" w:cs="Calibri"/>
          <w:szCs w:val="22"/>
        </w:rPr>
        <w:t>МСЭ</w:t>
      </w:r>
      <w:r w:rsidR="00AE4104" w:rsidRPr="00675048">
        <w:rPr>
          <w:rFonts w:ascii="Calibri" w:hAnsi="Calibri" w:cs="Calibri"/>
          <w:szCs w:val="22"/>
        </w:rPr>
        <w:t>-</w:t>
      </w:r>
      <w:r w:rsidR="00AE4104" w:rsidRPr="00AE4104">
        <w:rPr>
          <w:rFonts w:ascii="Calibri" w:hAnsi="Calibri" w:cs="Calibri"/>
          <w:szCs w:val="22"/>
          <w:lang w:val="en-US"/>
        </w:rPr>
        <w:t>R</w:t>
      </w:r>
      <w:r w:rsidR="00AE4104" w:rsidRPr="00675048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BS</w:t>
      </w:r>
      <w:r w:rsidR="0037630A" w:rsidRPr="00675048">
        <w:rPr>
          <w:rFonts w:ascii="Calibri" w:hAnsi="Calibri" w:cs="Calibri"/>
          <w:szCs w:val="22"/>
        </w:rPr>
        <w:t>.2125</w:t>
      </w:r>
      <w:r w:rsidRPr="00E56ABC">
        <w:rPr>
          <w:rFonts w:ascii="Calibri" w:hAnsi="Calibri" w:cs="Calibri"/>
          <w:szCs w:val="22"/>
          <w:lang w:val="en-GB"/>
        </w:rPr>
        <w:t> </w:t>
      </w:r>
      <w:r w:rsidR="0037630A" w:rsidRPr="00675048">
        <w:rPr>
          <w:rFonts w:ascii="Calibri" w:hAnsi="Calibri" w:cs="Calibri"/>
          <w:szCs w:val="22"/>
        </w:rPr>
        <w:t xml:space="preserve">− </w:t>
      </w:r>
      <w:r w:rsidR="0037630A" w:rsidRPr="00AE4104">
        <w:rPr>
          <w:rFonts w:ascii="Calibri" w:hAnsi="Calibri" w:cs="Calibri"/>
          <w:szCs w:val="22"/>
        </w:rPr>
        <w:t>см</w:t>
      </w:r>
      <w:r w:rsidR="0037630A" w:rsidRPr="00675048">
        <w:rPr>
          <w:rFonts w:ascii="Calibri" w:hAnsi="Calibri" w:cs="Calibri"/>
          <w:szCs w:val="22"/>
        </w:rPr>
        <w:t>.</w:t>
      </w:r>
      <w:r w:rsidRPr="00E56ABC">
        <w:rPr>
          <w:rFonts w:ascii="Calibri" w:hAnsi="Calibri" w:cs="Calibri"/>
          <w:szCs w:val="22"/>
          <w:lang w:val="en-GB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 w:rsidR="00675048">
        <w:rPr>
          <w:rFonts w:ascii="Calibri" w:hAnsi="Calibri" w:cs="Calibri"/>
          <w:szCs w:val="22"/>
        </w:rPr>
        <w:t> </w:t>
      </w:r>
      <w:r w:rsidR="0037630A" w:rsidRPr="00FA28BF">
        <w:rPr>
          <w:rFonts w:ascii="Calibri" w:hAnsi="Calibri" w:cs="Calibri"/>
          <w:szCs w:val="22"/>
        </w:rPr>
        <w:t xml:space="preserve">9 </w:t>
      </w:r>
      <w:r w:rsidR="0037630A" w:rsidRPr="00AE4104">
        <w:rPr>
          <w:rFonts w:ascii="Calibri" w:hAnsi="Calibri" w:cs="Calibri"/>
          <w:szCs w:val="22"/>
        </w:rPr>
        <w:t>к</w:t>
      </w:r>
      <w:r w:rsidR="00675048"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="0037630A" w:rsidRPr="00FA28BF">
        <w:rPr>
          <w:rFonts w:ascii="Calibri" w:hAnsi="Calibri" w:cs="Calibri"/>
          <w:i/>
          <w:iCs/>
          <w:szCs w:val="22"/>
        </w:rPr>
        <w:t xml:space="preserve"> </w:t>
      </w:r>
      <w:hyperlink r:id="rId32" w:history="1">
        <w:r w:rsidR="0037630A" w:rsidRPr="00FA28BF">
          <w:rPr>
            <w:rStyle w:val="Hyperlink"/>
            <w:rFonts w:ascii="Calibri" w:hAnsi="Calibri" w:cs="Calibri"/>
            <w:bCs/>
            <w:szCs w:val="22"/>
            <w:lang w:eastAsia="zh-CN"/>
          </w:rPr>
          <w:t>6</w:t>
        </w:r>
        <w:r w:rsidR="0037630A" w:rsidRPr="00AE4104">
          <w:rPr>
            <w:rStyle w:val="Hyperlink"/>
            <w:rFonts w:ascii="Calibri" w:hAnsi="Calibri" w:cs="Calibri"/>
            <w:bCs/>
            <w:szCs w:val="22"/>
            <w:lang w:val="en-GB" w:eastAsia="zh-CN"/>
          </w:rPr>
          <w:t>B</w:t>
        </w:r>
        <w:r w:rsidR="0037630A" w:rsidRPr="00FA28BF">
          <w:rPr>
            <w:rStyle w:val="Hyperlink"/>
            <w:rFonts w:ascii="Calibri" w:hAnsi="Calibri" w:cs="Calibri"/>
            <w:bCs/>
            <w:szCs w:val="22"/>
            <w:lang w:eastAsia="zh-CN"/>
          </w:rPr>
          <w:t>/102</w:t>
        </w:r>
        <w:r w:rsidR="0037630A" w:rsidRPr="00FA28BF">
          <w:rPr>
            <w:rStyle w:val="Hyperlink"/>
            <w:rFonts w:ascii="Calibri" w:hAnsi="Calibri" w:cs="Calibri"/>
            <w:bCs/>
            <w:color w:val="auto"/>
            <w:szCs w:val="22"/>
            <w:u w:val="none"/>
            <w:lang w:eastAsia="zh-CN"/>
          </w:rPr>
          <w:t>)</w:t>
        </w:r>
      </w:hyperlink>
      <w:r w:rsidR="00186BC2">
        <w:rPr>
          <w:rStyle w:val="Hyperlink"/>
          <w:rFonts w:ascii="Calibri" w:hAnsi="Calibri" w:cs="Calibri"/>
          <w:bCs/>
          <w:color w:val="auto"/>
          <w:szCs w:val="22"/>
          <w:u w:val="none"/>
          <w:lang w:eastAsia="zh-CN"/>
        </w:rPr>
        <w:t>.</w:t>
      </w:r>
    </w:p>
    <w:p w14:paraId="032FA0C2" w14:textId="220D9E02" w:rsidR="00973E31" w:rsidRPr="00FA28BF" w:rsidRDefault="00973E31" w:rsidP="00186BC2">
      <w:pPr>
        <w:pStyle w:val="Title4"/>
        <w:rPr>
          <w:szCs w:val="26"/>
        </w:rPr>
      </w:pPr>
      <w:r w:rsidRPr="007F1723">
        <w:rPr>
          <w:szCs w:val="26"/>
        </w:rPr>
        <w:t>Рабочая</w:t>
      </w:r>
      <w:r w:rsidRPr="00FA28BF">
        <w:rPr>
          <w:szCs w:val="26"/>
        </w:rPr>
        <w:t xml:space="preserve"> </w:t>
      </w:r>
      <w:r w:rsidRPr="007F1723">
        <w:rPr>
          <w:szCs w:val="26"/>
        </w:rPr>
        <w:t>группа</w:t>
      </w:r>
      <w:r w:rsidRPr="00FA28BF">
        <w:rPr>
          <w:szCs w:val="26"/>
        </w:rPr>
        <w:t xml:space="preserve"> </w:t>
      </w:r>
      <w:r w:rsidR="0037630A" w:rsidRPr="00FA28BF">
        <w:rPr>
          <w:szCs w:val="26"/>
        </w:rPr>
        <w:t>6</w:t>
      </w:r>
      <w:r w:rsidRPr="0037630A">
        <w:rPr>
          <w:szCs w:val="26"/>
          <w:lang w:val="en-GB"/>
        </w:rPr>
        <w:t>C</w:t>
      </w:r>
    </w:p>
    <w:p w14:paraId="43EB4C77" w14:textId="021A2E13" w:rsidR="0037630A" w:rsidRPr="00675048" w:rsidRDefault="00675048" w:rsidP="00186BC2">
      <w:pPr>
        <w:jc w:val="both"/>
        <w:rPr>
          <w:rFonts w:ascii="Calibri" w:hAnsi="Calibri" w:cs="Calibri"/>
          <w:szCs w:val="22"/>
        </w:rPr>
      </w:pPr>
      <w:r w:rsidRPr="00E56ABC">
        <w:rPr>
          <w:rFonts w:ascii="Calibri" w:hAnsi="Calibri" w:cs="Calibri"/>
          <w:szCs w:val="22"/>
        </w:rPr>
        <w:t>Предварительный</w:t>
      </w:r>
      <w:r w:rsidRPr="00675048">
        <w:rPr>
          <w:rFonts w:ascii="Calibri" w:hAnsi="Calibri" w:cs="Calibri"/>
          <w:szCs w:val="22"/>
        </w:rPr>
        <w:t xml:space="preserve"> </w:t>
      </w:r>
      <w:r w:rsidR="00E56ABC" w:rsidRPr="00E56ABC">
        <w:rPr>
          <w:rFonts w:ascii="Calibri" w:hAnsi="Calibri" w:cs="Calibri"/>
          <w:szCs w:val="22"/>
        </w:rPr>
        <w:t>проект</w:t>
      </w:r>
      <w:r w:rsidR="00E56ABC" w:rsidRPr="00675048">
        <w:rPr>
          <w:rFonts w:ascii="Calibri" w:hAnsi="Calibri" w:cs="Calibri"/>
          <w:szCs w:val="22"/>
        </w:rPr>
        <w:t xml:space="preserve"> </w:t>
      </w:r>
      <w:r w:rsidR="00E56ABC" w:rsidRPr="00E56ABC">
        <w:rPr>
          <w:rFonts w:ascii="Calibri" w:hAnsi="Calibri" w:cs="Calibri"/>
          <w:szCs w:val="22"/>
        </w:rPr>
        <w:t>новой</w:t>
      </w:r>
      <w:r w:rsidR="00E56ABC" w:rsidRPr="00675048">
        <w:rPr>
          <w:rFonts w:ascii="Calibri" w:hAnsi="Calibri" w:cs="Calibri"/>
          <w:szCs w:val="22"/>
        </w:rPr>
        <w:t xml:space="preserve"> </w:t>
      </w:r>
      <w:r w:rsidR="00E56ABC" w:rsidRPr="00E56ABC">
        <w:rPr>
          <w:rFonts w:ascii="Calibri" w:hAnsi="Calibri" w:cs="Calibri"/>
          <w:szCs w:val="22"/>
        </w:rPr>
        <w:t>Рекомендации</w:t>
      </w:r>
      <w:r w:rsidR="00E56ABC" w:rsidRPr="00675048">
        <w:rPr>
          <w:rFonts w:ascii="Calibri" w:hAnsi="Calibri" w:cs="Calibri"/>
          <w:szCs w:val="22"/>
        </w:rPr>
        <w:t xml:space="preserve"> </w:t>
      </w:r>
      <w:r w:rsidR="00AE4104">
        <w:t>МСЭ</w:t>
      </w:r>
      <w:r w:rsidR="00AE4104" w:rsidRPr="00675048">
        <w:t>-</w:t>
      </w:r>
      <w:r w:rsidR="00AE4104" w:rsidRPr="0037630A">
        <w:rPr>
          <w:lang w:val="en-US"/>
        </w:rPr>
        <w:t>R</w:t>
      </w:r>
      <w:r w:rsidR="00AE4104" w:rsidRPr="00675048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BT</w:t>
      </w:r>
      <w:r w:rsidR="0037630A" w:rsidRPr="00675048">
        <w:rPr>
          <w:rFonts w:ascii="Calibri" w:hAnsi="Calibri" w:cs="Calibri"/>
          <w:szCs w:val="22"/>
        </w:rPr>
        <w:t>.[</w:t>
      </w:r>
      <w:r w:rsidR="0037630A" w:rsidRPr="00AE4104">
        <w:rPr>
          <w:rFonts w:ascii="Calibri" w:hAnsi="Calibri" w:cs="Calibri"/>
          <w:szCs w:val="22"/>
          <w:lang w:val="en-GB"/>
        </w:rPr>
        <w:t>MIL</w:t>
      </w:r>
      <w:r w:rsidR="0037630A" w:rsidRPr="00675048">
        <w:rPr>
          <w:rFonts w:ascii="Calibri" w:hAnsi="Calibri" w:cs="Calibri"/>
          <w:szCs w:val="22"/>
        </w:rPr>
        <w:t xml:space="preserve">] − </w:t>
      </w:r>
      <w:r w:rsidRPr="00675048">
        <w:rPr>
          <w:rFonts w:ascii="Calibri" w:hAnsi="Calibri" w:cs="Calibri"/>
          <w:szCs w:val="22"/>
        </w:rPr>
        <w:t xml:space="preserve">Алгоритм объективных измерений для целей контроля и управления яркостью в телевидении большого динамического диапазона </w:t>
      </w:r>
      <w:r w:rsidR="0037630A" w:rsidRPr="00675048">
        <w:rPr>
          <w:rFonts w:ascii="Calibri" w:hAnsi="Calibri" w:cs="Calibri"/>
          <w:szCs w:val="22"/>
        </w:rPr>
        <w:t>(</w:t>
      </w:r>
      <w:r w:rsidRPr="00675048">
        <w:rPr>
          <w:rFonts w:ascii="Calibri" w:hAnsi="Calibri" w:cs="Calibri"/>
          <w:szCs w:val="22"/>
        </w:rPr>
        <w:t xml:space="preserve">ППНР </w:t>
      </w:r>
      <w:r w:rsidR="00AE4104">
        <w:t>МСЭ</w:t>
      </w:r>
      <w:r w:rsidR="00AE4104" w:rsidRPr="00675048">
        <w:t>-</w:t>
      </w:r>
      <w:r w:rsidR="00AE4104" w:rsidRPr="0037630A">
        <w:rPr>
          <w:lang w:val="en-US"/>
        </w:rPr>
        <w:t>R</w:t>
      </w:r>
      <w:r w:rsidR="00AE4104" w:rsidRPr="00675048">
        <w:rPr>
          <w:rFonts w:ascii="Calibri" w:hAnsi="Calibri" w:cs="Calibri"/>
          <w:szCs w:val="22"/>
        </w:rPr>
        <w:t xml:space="preserve"> </w:t>
      </w:r>
      <w:r w:rsidR="0037630A" w:rsidRPr="00AE4104">
        <w:rPr>
          <w:rFonts w:ascii="Calibri" w:hAnsi="Calibri" w:cs="Calibri"/>
          <w:szCs w:val="22"/>
          <w:lang w:val="en-GB"/>
        </w:rPr>
        <w:t>BT</w:t>
      </w:r>
      <w:r w:rsidR="0037630A" w:rsidRPr="00675048">
        <w:rPr>
          <w:rFonts w:ascii="Calibri" w:hAnsi="Calibri" w:cs="Calibri"/>
          <w:szCs w:val="22"/>
        </w:rPr>
        <w:t>.[</w:t>
      </w:r>
      <w:r w:rsidR="0037630A" w:rsidRPr="00AE4104">
        <w:rPr>
          <w:rFonts w:ascii="Calibri" w:hAnsi="Calibri" w:cs="Calibri"/>
          <w:szCs w:val="22"/>
          <w:lang w:val="en-GB"/>
        </w:rPr>
        <w:t>MIL</w:t>
      </w:r>
      <w:r w:rsidR="0037630A" w:rsidRPr="00675048">
        <w:rPr>
          <w:rFonts w:ascii="Calibri" w:hAnsi="Calibri" w:cs="Calibri"/>
          <w:szCs w:val="22"/>
        </w:rPr>
        <w:t>]</w:t>
      </w:r>
      <w:r>
        <w:rPr>
          <w:rFonts w:ascii="Calibri" w:hAnsi="Calibri" w:cs="Calibri"/>
          <w:szCs w:val="22"/>
        </w:rPr>
        <w:t> </w:t>
      </w:r>
      <w:r w:rsidR="0037630A" w:rsidRPr="00675048">
        <w:rPr>
          <w:rFonts w:ascii="Calibri" w:hAnsi="Calibri" w:cs="Calibri"/>
          <w:szCs w:val="22"/>
        </w:rPr>
        <w:t xml:space="preserve">− </w:t>
      </w:r>
      <w:r w:rsidR="0037630A" w:rsidRPr="00AE4104">
        <w:rPr>
          <w:rFonts w:ascii="Calibri" w:hAnsi="Calibri" w:cs="Calibri"/>
          <w:szCs w:val="22"/>
        </w:rPr>
        <w:t>см</w:t>
      </w:r>
      <w:r w:rsidR="0037630A" w:rsidRPr="00675048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Приложение</w:t>
      </w:r>
      <w:r w:rsidR="0037630A" w:rsidRPr="00675048">
        <w:rPr>
          <w:rFonts w:ascii="Calibri" w:hAnsi="Calibri" w:cs="Calibri"/>
          <w:szCs w:val="22"/>
        </w:rPr>
        <w:t xml:space="preserve"> 3 </w:t>
      </w:r>
      <w:r w:rsidR="0037630A" w:rsidRPr="00AE4104">
        <w:rPr>
          <w:rFonts w:ascii="Calibri" w:hAnsi="Calibri" w:cs="Calibri"/>
          <w:szCs w:val="22"/>
        </w:rPr>
        <w:t>к</w:t>
      </w:r>
      <w:r>
        <w:rPr>
          <w:rFonts w:ascii="Calibri" w:hAnsi="Calibri" w:cs="Calibri"/>
          <w:szCs w:val="22"/>
        </w:rPr>
        <w:t> </w:t>
      </w:r>
      <w:r w:rsidR="0037630A" w:rsidRPr="00AE4104">
        <w:rPr>
          <w:rFonts w:ascii="Calibri" w:hAnsi="Calibri" w:cs="Calibri"/>
          <w:szCs w:val="22"/>
        </w:rPr>
        <w:t>Документу</w:t>
      </w:r>
      <w:r w:rsidRPr="00675048">
        <w:rPr>
          <w:rFonts w:ascii="Calibri" w:hAnsi="Calibri" w:cs="Calibri"/>
          <w:szCs w:val="22"/>
        </w:rPr>
        <w:t> </w:t>
      </w:r>
      <w:hyperlink r:id="rId33" w:history="1">
        <w:r w:rsidR="0037630A" w:rsidRPr="00675048">
          <w:rPr>
            <w:rStyle w:val="Hyperlink"/>
            <w:rFonts w:ascii="Calibri" w:hAnsi="Calibri" w:cs="Calibri"/>
            <w:szCs w:val="22"/>
          </w:rPr>
          <w:t>6</w:t>
        </w:r>
        <w:r w:rsidR="0037630A" w:rsidRPr="00AE4104">
          <w:rPr>
            <w:rStyle w:val="Hyperlink"/>
            <w:rFonts w:ascii="Calibri" w:hAnsi="Calibri" w:cs="Calibri"/>
            <w:szCs w:val="22"/>
            <w:lang w:val="en-GB"/>
          </w:rPr>
          <w:t>C</w:t>
        </w:r>
        <w:r w:rsidR="0037630A" w:rsidRPr="00675048">
          <w:rPr>
            <w:rStyle w:val="Hyperlink"/>
            <w:rFonts w:ascii="Calibri" w:hAnsi="Calibri" w:cs="Calibri"/>
            <w:szCs w:val="22"/>
          </w:rPr>
          <w:t>/86</w:t>
        </w:r>
        <w:r w:rsidR="0037630A" w:rsidRPr="00675048">
          <w:rPr>
            <w:rStyle w:val="Hyperlink"/>
            <w:rFonts w:ascii="Calibri" w:hAnsi="Calibri" w:cs="Calibri"/>
            <w:color w:val="auto"/>
            <w:szCs w:val="22"/>
            <w:u w:val="none"/>
          </w:rPr>
          <w:t>)</w:t>
        </w:r>
      </w:hyperlink>
      <w:r w:rsidR="00186BC2">
        <w:rPr>
          <w:rStyle w:val="Hyperlink"/>
          <w:rFonts w:ascii="Calibri" w:hAnsi="Calibri" w:cs="Calibri"/>
          <w:color w:val="auto"/>
          <w:szCs w:val="22"/>
          <w:u w:val="none"/>
        </w:rPr>
        <w:t>.</w:t>
      </w:r>
    </w:p>
    <w:p w14:paraId="1AC14873" w14:textId="7ECA6BA0" w:rsidR="0037630A" w:rsidRPr="00CC7C60" w:rsidRDefault="00675048" w:rsidP="00186BC2">
      <w:pPr>
        <w:pStyle w:val="Title4"/>
        <w:rPr>
          <w:szCs w:val="26"/>
        </w:rPr>
      </w:pPr>
      <w:r>
        <w:rPr>
          <w:szCs w:val="26"/>
        </w:rPr>
        <w:t>Целевая группа</w:t>
      </w:r>
      <w:r w:rsidR="0037630A" w:rsidRPr="00CC7C60">
        <w:rPr>
          <w:szCs w:val="26"/>
        </w:rPr>
        <w:t xml:space="preserve"> 6/1</w:t>
      </w:r>
    </w:p>
    <w:p w14:paraId="62AE4BDF" w14:textId="080C02E8" w:rsidR="0037630A" w:rsidRPr="00CC7C60" w:rsidRDefault="0037630A" w:rsidP="00186BC2">
      <w:pPr>
        <w:jc w:val="both"/>
      </w:pPr>
      <w:r w:rsidRPr="00CC7C60">
        <w:t>(</w:t>
      </w:r>
      <w:r w:rsidR="00D60D2E">
        <w:t>Соответствующих документов не имеется</w:t>
      </w:r>
      <w:r w:rsidRPr="00CC7C60">
        <w:t>.)</w:t>
      </w:r>
    </w:p>
    <w:p w14:paraId="4635C4EA" w14:textId="263EE1D3" w:rsidR="00F96B6D" w:rsidRPr="00CC7C60" w:rsidRDefault="00F96B6D" w:rsidP="00186BC2">
      <w:pPr>
        <w:spacing w:before="720"/>
        <w:jc w:val="center"/>
      </w:pPr>
      <w:r w:rsidRPr="00CC7C60">
        <w:t>______________</w:t>
      </w:r>
    </w:p>
    <w:sectPr w:rsidR="00F96B6D" w:rsidRPr="00CC7C60" w:rsidSect="00D131B8">
      <w:headerReference w:type="even" r:id="rId34"/>
      <w:headerReference w:type="default" r:id="rId35"/>
      <w:footerReference w:type="even" r:id="rId36"/>
      <w:headerReference w:type="first" r:id="rId37"/>
      <w:footerReference w:type="first" r:id="rId3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C546" w14:textId="77777777" w:rsidR="00E15A1C" w:rsidRDefault="00E15A1C">
      <w:r>
        <w:separator/>
      </w:r>
    </w:p>
  </w:endnote>
  <w:endnote w:type="continuationSeparator" w:id="0">
    <w:p w14:paraId="1B6A74D3" w14:textId="77777777" w:rsidR="00E15A1C" w:rsidRDefault="00E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C29BA" w14:textId="77777777" w:rsidR="00E15A1C" w:rsidRDefault="00E15A1C">
      <w:r>
        <w:t>____________________</w:t>
      </w:r>
    </w:p>
  </w:footnote>
  <w:footnote w:type="continuationSeparator" w:id="0">
    <w:p w14:paraId="79B13C59" w14:textId="77777777" w:rsidR="00E15A1C" w:rsidRDefault="00E15A1C">
      <w:r>
        <w:continuationSeparator/>
      </w:r>
    </w:p>
  </w:footnote>
  <w:footnote w:id="1">
    <w:p w14:paraId="26BA0314" w14:textId="77777777" w:rsidR="00754E37" w:rsidRPr="00754E37" w:rsidRDefault="00754E37" w:rsidP="0031465C">
      <w:pPr>
        <w:pStyle w:val="FootnoteText"/>
        <w:ind w:left="284" w:hanging="284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52C18D9" w:rsidR="0093338C" w:rsidRPr="00F11768" w:rsidRDefault="00E268DC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51391A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462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77B39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A1F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66563"/>
    <w:rsid w:val="00172C71"/>
    <w:rsid w:val="001756B4"/>
    <w:rsid w:val="001846DA"/>
    <w:rsid w:val="00186BC2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2F9D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45D2A"/>
    <w:rsid w:val="00255407"/>
    <w:rsid w:val="0025572B"/>
    <w:rsid w:val="002558C6"/>
    <w:rsid w:val="0026457B"/>
    <w:rsid w:val="00266E74"/>
    <w:rsid w:val="00271A05"/>
    <w:rsid w:val="00282F2A"/>
    <w:rsid w:val="00283C3B"/>
    <w:rsid w:val="002861E6"/>
    <w:rsid w:val="00286323"/>
    <w:rsid w:val="00287D18"/>
    <w:rsid w:val="0029318E"/>
    <w:rsid w:val="00294E2F"/>
    <w:rsid w:val="002A1735"/>
    <w:rsid w:val="002A2618"/>
    <w:rsid w:val="002A5DD7"/>
    <w:rsid w:val="002A6818"/>
    <w:rsid w:val="002B0CAC"/>
    <w:rsid w:val="002C0452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0927"/>
    <w:rsid w:val="0030162F"/>
    <w:rsid w:val="0031465C"/>
    <w:rsid w:val="00316935"/>
    <w:rsid w:val="003266ED"/>
    <w:rsid w:val="003370B8"/>
    <w:rsid w:val="00337D2C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7630A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1865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27DE"/>
    <w:rsid w:val="00543DF8"/>
    <w:rsid w:val="0054610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3054F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75048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227"/>
    <w:rsid w:val="00730B9A"/>
    <w:rsid w:val="007336D4"/>
    <w:rsid w:val="00737729"/>
    <w:rsid w:val="00740B4A"/>
    <w:rsid w:val="007445C6"/>
    <w:rsid w:val="00750CFA"/>
    <w:rsid w:val="007541AE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2D69"/>
    <w:rsid w:val="00853D53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15B2E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73E31"/>
    <w:rsid w:val="0098013E"/>
    <w:rsid w:val="00981B54"/>
    <w:rsid w:val="009842C3"/>
    <w:rsid w:val="00984769"/>
    <w:rsid w:val="00990D8A"/>
    <w:rsid w:val="00993E36"/>
    <w:rsid w:val="009A009A"/>
    <w:rsid w:val="009A5AFF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276A5"/>
    <w:rsid w:val="00A31370"/>
    <w:rsid w:val="00A34D6F"/>
    <w:rsid w:val="00A41F91"/>
    <w:rsid w:val="00A45D9A"/>
    <w:rsid w:val="00A5641B"/>
    <w:rsid w:val="00A63355"/>
    <w:rsid w:val="00A666A3"/>
    <w:rsid w:val="00A66E23"/>
    <w:rsid w:val="00A7596D"/>
    <w:rsid w:val="00A7712A"/>
    <w:rsid w:val="00A81037"/>
    <w:rsid w:val="00A8205B"/>
    <w:rsid w:val="00A840C0"/>
    <w:rsid w:val="00A963DF"/>
    <w:rsid w:val="00AA2038"/>
    <w:rsid w:val="00AA79C9"/>
    <w:rsid w:val="00AB2DC2"/>
    <w:rsid w:val="00AC0C22"/>
    <w:rsid w:val="00AC3896"/>
    <w:rsid w:val="00AD2CF2"/>
    <w:rsid w:val="00AD31EA"/>
    <w:rsid w:val="00AE038C"/>
    <w:rsid w:val="00AE2D88"/>
    <w:rsid w:val="00AE3B81"/>
    <w:rsid w:val="00AE4104"/>
    <w:rsid w:val="00AE512C"/>
    <w:rsid w:val="00AE6F6F"/>
    <w:rsid w:val="00AF3325"/>
    <w:rsid w:val="00AF34D9"/>
    <w:rsid w:val="00AF70DA"/>
    <w:rsid w:val="00AF729E"/>
    <w:rsid w:val="00B019D3"/>
    <w:rsid w:val="00B03388"/>
    <w:rsid w:val="00B04B83"/>
    <w:rsid w:val="00B13E57"/>
    <w:rsid w:val="00B16BFA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B10E2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5065"/>
    <w:rsid w:val="00C262C1"/>
    <w:rsid w:val="00C34280"/>
    <w:rsid w:val="00C36BD8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575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C7C60"/>
    <w:rsid w:val="00CD267B"/>
    <w:rsid w:val="00CD5CB2"/>
    <w:rsid w:val="00CE076A"/>
    <w:rsid w:val="00CE281B"/>
    <w:rsid w:val="00CE29F8"/>
    <w:rsid w:val="00CE463D"/>
    <w:rsid w:val="00D01592"/>
    <w:rsid w:val="00D10BA0"/>
    <w:rsid w:val="00D131B8"/>
    <w:rsid w:val="00D13C40"/>
    <w:rsid w:val="00D20F53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2677"/>
    <w:rsid w:val="00D54119"/>
    <w:rsid w:val="00D55560"/>
    <w:rsid w:val="00D60D2E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B2563"/>
    <w:rsid w:val="00DB5813"/>
    <w:rsid w:val="00DC4A92"/>
    <w:rsid w:val="00DE3003"/>
    <w:rsid w:val="00DE66A5"/>
    <w:rsid w:val="00DF263E"/>
    <w:rsid w:val="00DF2B50"/>
    <w:rsid w:val="00E0024E"/>
    <w:rsid w:val="00E02277"/>
    <w:rsid w:val="00E04C86"/>
    <w:rsid w:val="00E125B8"/>
    <w:rsid w:val="00E15A1C"/>
    <w:rsid w:val="00E17344"/>
    <w:rsid w:val="00E20F30"/>
    <w:rsid w:val="00E2189C"/>
    <w:rsid w:val="00E21DBE"/>
    <w:rsid w:val="00E2373D"/>
    <w:rsid w:val="00E25BB1"/>
    <w:rsid w:val="00E268DC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56ABC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39B8"/>
    <w:rsid w:val="00EE603E"/>
    <w:rsid w:val="00EE7BCC"/>
    <w:rsid w:val="00F03165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82874"/>
    <w:rsid w:val="00F82A4F"/>
    <w:rsid w:val="00F8310E"/>
    <w:rsid w:val="00F86CA1"/>
    <w:rsid w:val="00F914DD"/>
    <w:rsid w:val="00F91ECE"/>
    <w:rsid w:val="00F95528"/>
    <w:rsid w:val="00F96B6D"/>
    <w:rsid w:val="00FA2358"/>
    <w:rsid w:val="00FA28BF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AFF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5AFF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481865"/>
    <w:pPr>
      <w:tabs>
        <w:tab w:val="clear" w:pos="794"/>
        <w:tab w:val="left" w:pos="851"/>
      </w:tabs>
      <w:spacing w:before="80"/>
      <w:ind w:left="851" w:hanging="851"/>
    </w:pPr>
  </w:style>
  <w:style w:type="paragraph" w:customStyle="1" w:styleId="enumlev2">
    <w:name w:val="enumlev2"/>
    <w:basedOn w:val="enumlev1"/>
    <w:link w:val="enumlev2Char"/>
    <w:rsid w:val="00481865"/>
    <w:pPr>
      <w:tabs>
        <w:tab w:val="clear" w:pos="851"/>
        <w:tab w:val="left" w:pos="1418"/>
      </w:tabs>
      <w:ind w:left="1418" w:hanging="56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481865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481865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A5AFF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g6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9-WP6A-C-0172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R19-SG06-C-0130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dms_ties/itu-r/md/19/wp6a/c/R19-WP6A-C-0172!N01!MSW-E.docx" TargetMode="External"/><Relationship Id="rId33" Type="http://schemas.openxmlformats.org/officeDocument/2006/relationships/hyperlink" Target="https://www.itu.int/md/R19-WP6C-C-0086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6-C/en" TargetMode="External"/><Relationship Id="rId20" Type="http://schemas.openxmlformats.org/officeDocument/2006/relationships/hyperlink" Target="mailto:ruoting.chang@itu.int" TargetMode="External"/><Relationship Id="rId29" Type="http://schemas.openxmlformats.org/officeDocument/2006/relationships/hyperlink" Target="https://www.itu.int/md/R19-WP6B-C-010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md/R19-WP6A-C-0172/en" TargetMode="External"/><Relationship Id="rId32" Type="http://schemas.openxmlformats.org/officeDocument/2006/relationships/hyperlink" Target="https://www.itu.int/md/R19-WP6B-C-0102/e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6.AR-C/en" TargetMode="External"/><Relationship Id="rId23" Type="http://schemas.openxmlformats.org/officeDocument/2006/relationships/hyperlink" Target="https://www.itu.int/md/R19-WP6A-C-0172/en" TargetMode="External"/><Relationship Id="rId28" Type="http://schemas.openxmlformats.org/officeDocument/2006/relationships/hyperlink" Target="https://www.itu.int/md/R19-WP6B-C-010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9-SG06-C-0001/en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hyperlink" Target="https://www.itu.int/md/R19-WP6B-C-01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108/en" TargetMode="External"/><Relationship Id="rId14" Type="http://schemas.openxmlformats.org/officeDocument/2006/relationships/hyperlink" Target="http://www.itu.int/go/rsg6/ch" TargetMode="External"/><Relationship Id="rId22" Type="http://schemas.openxmlformats.org/officeDocument/2006/relationships/hyperlink" Target="https://www.itu.int/dms_ties/itu-r/md/19/wp6a/c/R19-WP6A-C-0172!N01!MSW-E.docx" TargetMode="External"/><Relationship Id="rId27" Type="http://schemas.openxmlformats.org/officeDocument/2006/relationships/hyperlink" Target="https://www.itu.int/md/R19-WP6B-C-0102/en" TargetMode="External"/><Relationship Id="rId30" Type="http://schemas.openxmlformats.org/officeDocument/2006/relationships/hyperlink" Target="https://www.itu.int/dms_ties/itu-r/md/19/wp6a/c/R19-WP6A-C-0172!N01!MSW-E.docx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itu.int/en/Pages/covid-19.aspx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797A-059B-4F60-B061-BB51E7D4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2210</Words>
  <Characters>12598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14779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2020-02-06T16:00:00Z</cp:lastPrinted>
  <dcterms:created xsi:type="dcterms:W3CDTF">2021-07-20T08:29:00Z</dcterms:created>
  <dcterms:modified xsi:type="dcterms:W3CDTF">2021-07-21T09:41:00Z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