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12D500" w14:textId="77777777" w:rsidTr="00153E23">
        <w:tc>
          <w:tcPr>
            <w:tcW w:w="5000" w:type="pct"/>
            <w:gridSpan w:val="3"/>
            <w:shd w:val="clear" w:color="auto" w:fill="auto"/>
          </w:tcPr>
          <w:p w14:paraId="55CAADE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B7E3DB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500CE5F" w14:textId="77777777" w:rsidTr="00153E23">
        <w:tc>
          <w:tcPr>
            <w:tcW w:w="2707" w:type="pct"/>
            <w:gridSpan w:val="2"/>
            <w:shd w:val="clear" w:color="auto" w:fill="auto"/>
          </w:tcPr>
          <w:p w14:paraId="0E821EF8" w14:textId="5D49A7EC" w:rsidR="000F7BBE" w:rsidRPr="002B3B1F" w:rsidRDefault="000F7BBE" w:rsidP="000A7EA5">
            <w:pPr>
              <w:spacing w:before="80" w:line="300" w:lineRule="exact"/>
              <w:rPr>
                <w:position w:val="2"/>
                <w:lang w:bidi="ar-EG"/>
              </w:rPr>
            </w:pPr>
            <w:r w:rsidRPr="002B3B1F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30EACBE3" w14:textId="3B8D13B5" w:rsidR="000F7BBE" w:rsidRPr="002B3B1F" w:rsidRDefault="000F7BBE" w:rsidP="000A7EA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2B3B1F">
              <w:rPr>
                <w:b/>
                <w:bCs/>
                <w:position w:val="2"/>
                <w:lang w:val="en-GB" w:bidi="ar-EG"/>
              </w:rPr>
              <w:t>CACE/</w:t>
            </w:r>
            <w:r w:rsidR="002B3B1F" w:rsidRPr="002B3B1F">
              <w:rPr>
                <w:b/>
                <w:bCs/>
                <w:position w:val="2"/>
                <w:lang w:bidi="ar-EG"/>
              </w:rPr>
              <w:t>1013</w:t>
            </w:r>
          </w:p>
        </w:tc>
        <w:tc>
          <w:tcPr>
            <w:tcW w:w="2293" w:type="pct"/>
            <w:shd w:val="clear" w:color="auto" w:fill="auto"/>
          </w:tcPr>
          <w:p w14:paraId="3A9C9B5B" w14:textId="16D6D331" w:rsidR="000F7BBE" w:rsidRPr="002B3B1F" w:rsidRDefault="002B3B1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2B3B1F">
              <w:rPr>
                <w:position w:val="2"/>
                <w:lang w:val="fr-FR" w:bidi="ar-EG"/>
              </w:rPr>
              <w:t>31</w:t>
            </w:r>
            <w:r w:rsidR="00F16820" w:rsidRPr="002B3B1F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2B3B1F">
              <w:rPr>
                <w:rFonts w:hint="cs"/>
                <w:position w:val="2"/>
                <w:rtl/>
                <w:lang w:bidi="ar-SY"/>
              </w:rPr>
              <w:t xml:space="preserve">يناير </w:t>
            </w:r>
            <w:r w:rsidR="001A1C4B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4FAB18DA" w14:textId="77777777" w:rsidTr="00153E23">
        <w:tc>
          <w:tcPr>
            <w:tcW w:w="5000" w:type="pct"/>
            <w:gridSpan w:val="3"/>
            <w:shd w:val="clear" w:color="auto" w:fill="auto"/>
          </w:tcPr>
          <w:p w14:paraId="2AF9E3F6" w14:textId="77777777" w:rsidR="000F7BBE" w:rsidRPr="000F7BBE" w:rsidRDefault="000F7BBE" w:rsidP="002B3B1F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028012A7" w14:textId="77777777" w:rsidTr="00153E23">
        <w:tc>
          <w:tcPr>
            <w:tcW w:w="5000" w:type="pct"/>
            <w:gridSpan w:val="3"/>
            <w:shd w:val="clear" w:color="auto" w:fill="auto"/>
          </w:tcPr>
          <w:p w14:paraId="71E53DC8" w14:textId="77777777" w:rsidR="000F7BBE" w:rsidRPr="000F7BBE" w:rsidRDefault="000F7BBE" w:rsidP="002B3B1F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2BC96CF" w14:textId="77777777" w:rsidTr="00153E23">
        <w:tc>
          <w:tcPr>
            <w:tcW w:w="5000" w:type="pct"/>
            <w:gridSpan w:val="3"/>
            <w:shd w:val="clear" w:color="auto" w:fill="auto"/>
          </w:tcPr>
          <w:p w14:paraId="065840DA" w14:textId="7B68AC79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2B3B1F">
              <w:rPr>
                <w:b/>
                <w:bCs/>
                <w:position w:val="2"/>
                <w:lang w:val="en-GB"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3F6CBB7" w14:textId="77777777" w:rsidTr="00153E23">
        <w:tc>
          <w:tcPr>
            <w:tcW w:w="5000" w:type="pct"/>
            <w:gridSpan w:val="3"/>
            <w:shd w:val="clear" w:color="auto" w:fill="auto"/>
          </w:tcPr>
          <w:p w14:paraId="17F242BB" w14:textId="77777777" w:rsidR="000F7BBE" w:rsidRPr="000F7BBE" w:rsidRDefault="000F7BBE" w:rsidP="002B3B1F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7B3D77ED" w14:textId="77777777" w:rsidTr="00153E23">
        <w:tc>
          <w:tcPr>
            <w:tcW w:w="5000" w:type="pct"/>
            <w:gridSpan w:val="3"/>
            <w:shd w:val="clear" w:color="auto" w:fill="auto"/>
          </w:tcPr>
          <w:p w14:paraId="6DF215DC" w14:textId="77777777" w:rsidR="000F7BBE" w:rsidRPr="000F7BBE" w:rsidRDefault="000F7BBE" w:rsidP="002B3B1F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5603C1" w14:paraId="2214A77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02ECB9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C70BE6F" w14:textId="296EC0DB" w:rsidR="002B3B1F" w:rsidRPr="005603C1" w:rsidRDefault="002B3B1F" w:rsidP="002B3B1F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5603C1">
              <w:rPr>
                <w:b/>
                <w:bCs/>
                <w:lang w:val="fr-FR"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5A73CF">
              <w:rPr>
                <w:b/>
                <w:bCs/>
                <w:rtl/>
                <w:lang w:bidi="ar-EG"/>
              </w:rPr>
              <w:t xml:space="preserve"> الراديوي</w:t>
            </w:r>
            <w:r w:rsidRPr="005A73CF">
              <w:rPr>
                <w:rFonts w:hint="cs"/>
                <w:b/>
                <w:bCs/>
                <w:rtl/>
                <w:lang w:bidi="ar-EG"/>
              </w:rPr>
              <w:t>ة</w:t>
            </w:r>
            <w:r w:rsidR="0064297D">
              <w:rPr>
                <w:rFonts w:hint="cs"/>
                <w:b/>
                <w:bCs/>
                <w:rtl/>
                <w:lang w:bidi="ar-EG"/>
              </w:rPr>
              <w:t xml:space="preserve"> (الخدمة الإذاعية)</w:t>
            </w:r>
          </w:p>
          <w:p w14:paraId="302BF9A3" w14:textId="4AC97571" w:rsidR="000F7BBE" w:rsidRPr="005603C1" w:rsidRDefault="002B3B1F" w:rsidP="002B3B1F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توصية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جديدة ومراجعة </w:t>
            </w:r>
            <w:r w:rsidRPr="005603C1">
              <w:rPr>
                <w:b/>
                <w:bCs/>
                <w:lang w:val="fr-FR" w:bidi="ar-EG"/>
              </w:rPr>
              <w:t>6</w:t>
            </w:r>
            <w:r w:rsidRPr="002B3B1F">
              <w:rPr>
                <w:rFonts w:hint="cs"/>
                <w:b/>
                <w:bCs/>
                <w:rtl/>
                <w:lang w:bidi="ar-EG"/>
              </w:rPr>
              <w:t xml:space="preserve"> توصيات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proofErr w:type="spellStart"/>
            <w:r w:rsidRPr="005603C1">
              <w:rPr>
                <w:b/>
                <w:bCs/>
                <w:lang w:val="fr-FR" w:bidi="ar-EG"/>
              </w:rPr>
              <w:t>4.2.6.A2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5603C1">
              <w:rPr>
                <w:b/>
                <w:bCs/>
                <w:lang w:val="fr-FR" w:bidi="ar-EG"/>
              </w:rPr>
              <w:t>ITU</w:t>
            </w:r>
            <w:r w:rsidRPr="005603C1">
              <w:rPr>
                <w:b/>
                <w:bCs/>
                <w:lang w:val="fr-FR" w:bidi="ar-EG"/>
              </w:rPr>
              <w:noBreakHyphen/>
              <w:t>R 1</w:t>
            </w:r>
            <w:r w:rsidRPr="005603C1">
              <w:rPr>
                <w:b/>
                <w:bCs/>
                <w:lang w:val="fr-FR"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0DCF3AB3" w14:textId="77777777" w:rsidR="002B3B1F" w:rsidRDefault="002B3B1F" w:rsidP="002B3B1F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620BA58A" w14:textId="2537DE69" w:rsidR="002B3B1F" w:rsidRDefault="002B3B1F" w:rsidP="002B3B1F">
      <w:pPr>
        <w:rPr>
          <w:rtl/>
        </w:rPr>
      </w:pPr>
      <w:r w:rsidRPr="002B3B1F">
        <w:rPr>
          <w:rFonts w:hint="cs"/>
          <w:rtl/>
          <w:lang w:bidi="ar-EG"/>
        </w:rPr>
        <w:t>تم</w:t>
      </w:r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  <w:lang w:bidi="ar-EG"/>
        </w:rPr>
        <w:t>بموجب</w:t>
      </w:r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  <w:lang w:bidi="ar-EG"/>
        </w:rPr>
        <w:t>الرسالة</w:t>
      </w:r>
      <w:r w:rsidRPr="002B3B1F">
        <w:rPr>
          <w:rtl/>
          <w:lang w:bidi="ar-EG"/>
        </w:rPr>
        <w:t xml:space="preserve"> الإدارية</w:t>
      </w:r>
      <w:r w:rsidRPr="002B3B1F">
        <w:rPr>
          <w:rFonts w:hint="cs"/>
          <w:rtl/>
          <w:lang w:bidi="ar-EG"/>
        </w:rPr>
        <w:t xml:space="preserve"> المعممة</w:t>
      </w:r>
      <w:r w:rsidRPr="002B3B1F">
        <w:rPr>
          <w:rtl/>
          <w:lang w:bidi="ar-EG"/>
        </w:rPr>
        <w:t xml:space="preserve"> </w:t>
      </w:r>
      <w:hyperlink r:id="rId8" w:history="1">
        <w:proofErr w:type="spellStart"/>
        <w:r w:rsidRPr="005603C1">
          <w:rPr>
            <w:rStyle w:val="Hyperlink"/>
            <w:lang w:val="fr-FR"/>
          </w:rPr>
          <w:t>CACE</w:t>
        </w:r>
        <w:proofErr w:type="spellEnd"/>
        <w:r w:rsidRPr="005603C1">
          <w:rPr>
            <w:rStyle w:val="Hyperlink"/>
            <w:lang w:val="fr-FR"/>
          </w:rPr>
          <w:t>/1000</w:t>
        </w:r>
      </w:hyperlink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  <w:lang w:bidi="ar-EG"/>
        </w:rPr>
        <w:t>المؤرخة</w:t>
      </w:r>
      <w:r w:rsidRPr="002B3B1F">
        <w:rPr>
          <w:rtl/>
          <w:lang w:bidi="ar-EG"/>
        </w:rPr>
        <w:t xml:space="preserve"> </w:t>
      </w:r>
      <w:r w:rsidRPr="005603C1">
        <w:rPr>
          <w:lang w:val="fr-FR" w:bidi="ar-EG"/>
        </w:rPr>
        <w:t>24</w:t>
      </w:r>
      <w:r w:rsidRPr="002B3B1F">
        <w:rPr>
          <w:rFonts w:hint="cs"/>
          <w:rtl/>
          <w:lang w:bidi="ar-EG"/>
        </w:rPr>
        <w:t xml:space="preserve"> نوفمبر </w:t>
      </w:r>
      <w:r w:rsidRPr="005603C1">
        <w:rPr>
          <w:lang w:val="fr-FR"/>
        </w:rPr>
        <w:t>2021</w:t>
      </w:r>
      <w:r w:rsidRPr="002B3B1F">
        <w:rPr>
          <w:rtl/>
          <w:lang w:bidi="ar-EG"/>
        </w:rPr>
        <w:t xml:space="preserve">، </w:t>
      </w:r>
      <w:r w:rsidRPr="002B3B1F">
        <w:rPr>
          <w:rFonts w:hint="cs"/>
          <w:rtl/>
          <w:lang w:bidi="ar-EG"/>
        </w:rPr>
        <w:t>تقديم مشروع توصية</w:t>
      </w:r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</w:rPr>
        <w:t xml:space="preserve">جديدة ومشاريع مراجعة </w:t>
      </w:r>
      <w:r w:rsidRPr="005603C1">
        <w:rPr>
          <w:lang w:val="fr-FR"/>
        </w:rPr>
        <w:t>6</w:t>
      </w:r>
      <w:r w:rsidRPr="002B3B1F">
        <w:rPr>
          <w:rFonts w:hint="cs"/>
          <w:rtl/>
          <w:lang w:bidi="ar-EG"/>
        </w:rPr>
        <w:t xml:space="preserve"> </w:t>
      </w:r>
      <w:r w:rsidRPr="002B3B1F">
        <w:rPr>
          <w:rFonts w:hint="cs"/>
          <w:rtl/>
        </w:rPr>
        <w:t>توصيات</w:t>
      </w:r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  <w:lang w:bidi="ar-EG"/>
        </w:rPr>
        <w:t xml:space="preserve">لقطاع الاتصالات الراديوية </w:t>
      </w:r>
      <w:r w:rsidRPr="002B3B1F">
        <w:rPr>
          <w:rtl/>
          <w:lang w:bidi="ar-EG"/>
        </w:rPr>
        <w:t xml:space="preserve">لاعتمادها </w:t>
      </w:r>
      <w:r w:rsidRPr="002B3B1F">
        <w:rPr>
          <w:rFonts w:hint="cs"/>
          <w:rtl/>
          <w:lang w:bidi="ar-EG"/>
        </w:rPr>
        <w:t>والموافقة</w:t>
      </w:r>
      <w:r w:rsidRPr="002B3B1F">
        <w:rPr>
          <w:rtl/>
          <w:lang w:bidi="ar-EG"/>
        </w:rPr>
        <w:t xml:space="preserve"> عليها في نفس الوقت عن طريق </w:t>
      </w:r>
      <w:r w:rsidRPr="002B3B1F">
        <w:rPr>
          <w:rFonts w:hint="cs"/>
          <w:rtl/>
          <w:lang w:bidi="ar-EG"/>
        </w:rPr>
        <w:t xml:space="preserve">المراسلة </w:t>
      </w:r>
      <w:r w:rsidRPr="005603C1">
        <w:rPr>
          <w:lang w:val="fr-FR"/>
        </w:rPr>
        <w:t>(</w:t>
      </w:r>
      <w:proofErr w:type="spellStart"/>
      <w:r w:rsidRPr="005603C1">
        <w:rPr>
          <w:lang w:val="fr-FR"/>
        </w:rPr>
        <w:t>PSAA</w:t>
      </w:r>
      <w:proofErr w:type="spellEnd"/>
      <w:r w:rsidRPr="005603C1">
        <w:rPr>
          <w:lang w:val="fr-FR"/>
        </w:rPr>
        <w:t>)</w:t>
      </w:r>
      <w:r w:rsidRPr="002B3B1F">
        <w:rPr>
          <w:rtl/>
          <w:lang w:bidi="ar-EG"/>
        </w:rPr>
        <w:t xml:space="preserve"> وفقاً للإجراء </w:t>
      </w:r>
      <w:r w:rsidRPr="002B3B1F">
        <w:rPr>
          <w:rFonts w:hint="cs"/>
          <w:rtl/>
          <w:lang w:bidi="ar-EG"/>
        </w:rPr>
        <w:t>المنصوص</w:t>
      </w:r>
      <w:r w:rsidRPr="002B3B1F">
        <w:rPr>
          <w:rtl/>
          <w:lang w:bidi="ar-EG"/>
        </w:rPr>
        <w:t xml:space="preserve"> عليه في</w:t>
      </w:r>
      <w:r w:rsidRPr="002B3B1F">
        <w:rPr>
          <w:rFonts w:hint="cs"/>
          <w:rtl/>
          <w:lang w:bidi="ar-EG"/>
        </w:rPr>
        <w:t> </w:t>
      </w:r>
      <w:r w:rsidRPr="002B3B1F">
        <w:rPr>
          <w:rtl/>
          <w:lang w:bidi="ar-EG"/>
        </w:rPr>
        <w:t>القرار</w:t>
      </w:r>
      <w:r w:rsidRPr="002B3B1F">
        <w:rPr>
          <w:rFonts w:hint="cs"/>
          <w:rtl/>
          <w:lang w:bidi="ar-EG"/>
        </w:rPr>
        <w:t> </w:t>
      </w:r>
      <w:r w:rsidRPr="005603C1">
        <w:rPr>
          <w:lang w:val="fr-FR"/>
        </w:rPr>
        <w:t>ITU</w:t>
      </w:r>
      <w:r w:rsidRPr="002B3B1F">
        <w:sym w:font="Symbol" w:char="F02D"/>
      </w:r>
      <w:r w:rsidRPr="005603C1">
        <w:rPr>
          <w:lang w:val="fr-FR"/>
        </w:rPr>
        <w:t>R 1</w:t>
      </w:r>
      <w:r w:rsidRPr="005603C1">
        <w:rPr>
          <w:lang w:val="fr-FR"/>
        </w:rPr>
        <w:noBreakHyphen/>
        <w:t>8</w:t>
      </w:r>
      <w:r w:rsidRPr="002B3B1F">
        <w:rPr>
          <w:rtl/>
          <w:lang w:bidi="ar-EG"/>
        </w:rPr>
        <w:t xml:space="preserve"> (الفقرة </w:t>
      </w:r>
      <w:proofErr w:type="spellStart"/>
      <w:r w:rsidRPr="005603C1">
        <w:rPr>
          <w:lang w:val="fr-FR"/>
        </w:rPr>
        <w:t>4.2.6.A2</w:t>
      </w:r>
      <w:proofErr w:type="spellEnd"/>
      <w:r w:rsidRPr="002B3B1F">
        <w:rPr>
          <w:rtl/>
          <w:lang w:bidi="ar-EG"/>
        </w:rPr>
        <w:t>).</w:t>
      </w:r>
    </w:p>
    <w:p w14:paraId="73DA8808" w14:textId="45C98661" w:rsidR="002B3B1F" w:rsidRDefault="002B3B1F" w:rsidP="002B3B1F">
      <w:pPr>
        <w:rPr>
          <w:rtl/>
          <w:lang w:bidi="ar-EG"/>
        </w:rPr>
      </w:pPr>
      <w:r w:rsidRPr="002B3B1F">
        <w:rPr>
          <w:rtl/>
          <w:lang w:bidi="ar-EG"/>
        </w:rPr>
        <w:t xml:space="preserve">وقد استوفيت الشروط </w:t>
      </w:r>
      <w:r w:rsidRPr="002B3B1F">
        <w:rPr>
          <w:rFonts w:hint="cs"/>
          <w:rtl/>
          <w:lang w:bidi="ar-EG"/>
        </w:rPr>
        <w:t xml:space="preserve">التي تحكم هذا </w:t>
      </w:r>
      <w:r w:rsidRPr="002B3B1F">
        <w:rPr>
          <w:rtl/>
          <w:lang w:bidi="ar-EG"/>
        </w:rPr>
        <w:t xml:space="preserve">الإجراء في </w:t>
      </w:r>
      <w:r w:rsidRPr="002B3B1F">
        <w:rPr>
          <w:lang w:bidi="ar-EG"/>
        </w:rPr>
        <w:t>24</w:t>
      </w:r>
      <w:r w:rsidRPr="002B3B1F">
        <w:rPr>
          <w:rFonts w:hint="cs"/>
          <w:rtl/>
          <w:lang w:bidi="ar-EG"/>
        </w:rPr>
        <w:t xml:space="preserve"> يناير </w:t>
      </w:r>
      <w:r w:rsidRPr="002B3B1F">
        <w:t>2022</w:t>
      </w:r>
      <w:r w:rsidRPr="002B3B1F">
        <w:rPr>
          <w:rFonts w:hint="cs"/>
          <w:rtl/>
          <w:lang w:bidi="ar-EG"/>
        </w:rPr>
        <w:t>.</w:t>
      </w:r>
    </w:p>
    <w:p w14:paraId="21A18023" w14:textId="73A8668E" w:rsidR="002B3B1F" w:rsidRPr="0064297D" w:rsidRDefault="002B3B1F" w:rsidP="002B3B1F">
      <w:pPr>
        <w:rPr>
          <w:spacing w:val="-2"/>
          <w:rtl/>
        </w:rPr>
      </w:pPr>
      <w:r w:rsidRPr="0064297D">
        <w:rPr>
          <w:spacing w:val="-2"/>
          <w:rtl/>
          <w:lang w:bidi="ar-EG"/>
        </w:rPr>
        <w:t xml:space="preserve">وسينشر </w:t>
      </w:r>
      <w:r w:rsidRPr="0064297D">
        <w:rPr>
          <w:rFonts w:hint="cs"/>
          <w:spacing w:val="-2"/>
          <w:rtl/>
          <w:lang w:bidi="ar-EG"/>
        </w:rPr>
        <w:t>الاتحاد</w:t>
      </w:r>
      <w:r w:rsidRPr="0064297D">
        <w:rPr>
          <w:spacing w:val="-2"/>
          <w:rtl/>
          <w:lang w:bidi="ar-EG"/>
        </w:rPr>
        <w:t xml:space="preserve"> </w:t>
      </w:r>
      <w:r w:rsidRPr="0064297D">
        <w:rPr>
          <w:rFonts w:hint="cs"/>
          <w:spacing w:val="-2"/>
          <w:rtl/>
          <w:lang w:bidi="ar-EG"/>
        </w:rPr>
        <w:t>التوصيات الموافَق</w:t>
      </w:r>
      <w:r w:rsidRPr="0064297D">
        <w:rPr>
          <w:spacing w:val="-2"/>
          <w:rtl/>
          <w:lang w:bidi="ar-EG"/>
        </w:rPr>
        <w:t xml:space="preserve"> عليها، ويتضمن </w:t>
      </w:r>
      <w:r w:rsidRPr="0064297D">
        <w:rPr>
          <w:rFonts w:hint="cs"/>
          <w:spacing w:val="-2"/>
          <w:rtl/>
          <w:lang w:bidi="ar-EG"/>
        </w:rPr>
        <w:t>الملحق ب</w:t>
      </w:r>
      <w:r w:rsidRPr="0064297D">
        <w:rPr>
          <w:spacing w:val="-2"/>
          <w:rtl/>
          <w:lang w:bidi="ar-EG"/>
        </w:rPr>
        <w:t xml:space="preserve">هذه </w:t>
      </w:r>
      <w:r w:rsidRPr="0064297D">
        <w:rPr>
          <w:rFonts w:hint="cs"/>
          <w:spacing w:val="-2"/>
          <w:rtl/>
          <w:lang w:bidi="ar-EG"/>
        </w:rPr>
        <w:t xml:space="preserve">الرسالة المعممة عناوين هذه التوصيات والأرقام المخصصة </w:t>
      </w:r>
      <w:r w:rsidRPr="0064297D">
        <w:rPr>
          <w:spacing w:val="-2"/>
          <w:rtl/>
          <w:lang w:bidi="ar-EG"/>
        </w:rPr>
        <w:t>لها.</w:t>
      </w:r>
    </w:p>
    <w:p w14:paraId="3E5276B2" w14:textId="6F0776B6" w:rsidR="00F16820" w:rsidRPr="00F16820" w:rsidRDefault="002B3B1F" w:rsidP="002B3B1F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CA05B22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ED52AB4" w14:textId="290492F9" w:rsidR="00F16820" w:rsidRPr="00F16820" w:rsidRDefault="00F16820" w:rsidP="000C4781">
      <w:pPr>
        <w:spacing w:before="1440"/>
        <w:rPr>
          <w:rtl/>
          <w:lang w:bidi="ar-EG"/>
        </w:rPr>
      </w:pPr>
      <w:r w:rsidRPr="00F16820">
        <w:rPr>
          <w:b/>
          <w:bCs/>
          <w:rtl/>
          <w:lang w:bidi="ar-EG"/>
        </w:rPr>
        <w:t>الملحقات</w:t>
      </w:r>
      <w:r w:rsidRPr="00F16820">
        <w:rPr>
          <w:rtl/>
          <w:lang w:bidi="ar-EG"/>
        </w:rPr>
        <w:t xml:space="preserve">: </w:t>
      </w:r>
      <w:r w:rsidR="002B3B1F">
        <w:rPr>
          <w:lang w:bidi="ar-EG"/>
        </w:rPr>
        <w:t>1</w:t>
      </w:r>
    </w:p>
    <w:p w14:paraId="06399508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3821805B" w14:textId="481BD5DF" w:rsidR="002B3B1F" w:rsidRPr="00EA53F4" w:rsidRDefault="002B3B1F" w:rsidP="002B3B1F">
      <w:pPr>
        <w:pStyle w:val="AnnexNotitle"/>
        <w:rPr>
          <w:rtl/>
        </w:rPr>
      </w:pPr>
      <w:r w:rsidRPr="002B3B1F">
        <w:rPr>
          <w:rFonts w:hint="cs"/>
          <w:rtl/>
        </w:rPr>
        <w:lastRenderedPageBreak/>
        <w:t>الملحق</w:t>
      </w:r>
      <w:r w:rsidRPr="002B3B1F">
        <w:rPr>
          <w:rtl/>
        </w:rPr>
        <w:br/>
      </w:r>
      <w:r w:rsidRPr="002B3B1F">
        <w:rPr>
          <w:rtl/>
        </w:rPr>
        <w:br/>
      </w:r>
      <w:r w:rsidRPr="002B3B1F">
        <w:rPr>
          <w:rFonts w:hint="cs"/>
          <w:rtl/>
        </w:rPr>
        <w:t>عناوين توصيات</w:t>
      </w:r>
      <w:r>
        <w:rPr>
          <w:rFonts w:hint="cs"/>
          <w:rtl/>
        </w:rPr>
        <w:t xml:space="preserve"> 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2B3B1F" w:rsidRPr="00102C36" w14:paraId="5A49A22E" w14:textId="77777777" w:rsidTr="00D06BCB">
        <w:trPr>
          <w:jc w:val="center"/>
        </w:trPr>
        <w:tc>
          <w:tcPr>
            <w:tcW w:w="1982" w:type="dxa"/>
            <w:vAlign w:val="center"/>
          </w:tcPr>
          <w:p w14:paraId="30966EA2" w14:textId="77777777" w:rsidR="002B3B1F" w:rsidRPr="00102C36" w:rsidRDefault="002B3B1F" w:rsidP="007B4FD1">
            <w:pPr>
              <w:pStyle w:val="TableHead"/>
              <w:spacing w:before="60"/>
              <w:rPr>
                <w:position w:val="0"/>
                <w:rtl/>
                <w:lang w:bidi="ar-EG"/>
              </w:rPr>
            </w:pPr>
            <w:r w:rsidRPr="00102C36">
              <w:rPr>
                <w:position w:val="0"/>
                <w:rtl/>
              </w:rPr>
              <w:t xml:space="preserve">توصية قطاع الاتصالات الراديوية </w:t>
            </w:r>
            <w:r w:rsidRPr="00102C36">
              <w:rPr>
                <w:position w:val="0"/>
              </w:rPr>
              <w:t>(ITU-R)</w:t>
            </w:r>
          </w:p>
        </w:tc>
        <w:tc>
          <w:tcPr>
            <w:tcW w:w="5812" w:type="dxa"/>
            <w:vAlign w:val="center"/>
          </w:tcPr>
          <w:p w14:paraId="161F03F6" w14:textId="77777777" w:rsidR="002B3B1F" w:rsidRPr="00102C36" w:rsidRDefault="002B3B1F" w:rsidP="007B4FD1">
            <w:pPr>
              <w:pStyle w:val="TableHead"/>
              <w:spacing w:before="60"/>
              <w:rPr>
                <w:position w:val="0"/>
                <w:rtl/>
              </w:rPr>
            </w:pPr>
            <w:r w:rsidRPr="00102C36">
              <w:rPr>
                <w:position w:val="0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3EE7B64E" w14:textId="77777777" w:rsidR="002B3B1F" w:rsidRPr="00102C36" w:rsidRDefault="002B3B1F" w:rsidP="007B4FD1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02C36">
              <w:rPr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2B3B1F" w:rsidRPr="00102C36" w14:paraId="3AFD68EB" w14:textId="77777777" w:rsidTr="00D06BCB">
        <w:trPr>
          <w:jc w:val="center"/>
        </w:trPr>
        <w:tc>
          <w:tcPr>
            <w:tcW w:w="1982" w:type="dxa"/>
          </w:tcPr>
          <w:p w14:paraId="55DFA25D" w14:textId="5A96D065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  <w:rtl/>
                <w:lang w:bidi="ar-EG"/>
              </w:rPr>
            </w:pPr>
            <w:r w:rsidRPr="00102C36">
              <w:rPr>
                <w:position w:val="0"/>
              </w:rPr>
              <w:t>BS.</w:t>
            </w:r>
            <w:r w:rsidRPr="00102C36">
              <w:rPr>
                <w:color w:val="000000"/>
                <w:position w:val="0"/>
              </w:rPr>
              <w:t>2143-0</w:t>
            </w:r>
          </w:p>
        </w:tc>
        <w:tc>
          <w:tcPr>
            <w:tcW w:w="5812" w:type="dxa"/>
          </w:tcPr>
          <w:p w14:paraId="7F64B9F3" w14:textId="3141C056" w:rsidR="002B3B1F" w:rsidRPr="00102C36" w:rsidRDefault="002B3B1F" w:rsidP="007B4FD1">
            <w:pPr>
              <w:pStyle w:val="Tabletexte"/>
              <w:spacing w:before="60"/>
              <w:rPr>
                <w:spacing w:val="-4"/>
                <w:position w:val="0"/>
                <w:highlight w:val="yellow"/>
                <w:rtl/>
              </w:rPr>
            </w:pPr>
            <w:r w:rsidRPr="00102C36">
              <w:rPr>
                <w:spacing w:val="-4"/>
                <w:position w:val="0"/>
                <w:rtl/>
              </w:rPr>
              <w:t xml:space="preserve">أسلوب نقل الإشارات والبيانات الصوتية غير المشكَّلة بالتشفير النبضي </w:t>
            </w:r>
            <w:r w:rsidRPr="00102C36">
              <w:rPr>
                <w:spacing w:val="-4"/>
                <w:position w:val="0"/>
              </w:rPr>
              <w:t>(non</w:t>
            </w:r>
            <w:r w:rsidRPr="00102C36">
              <w:rPr>
                <w:spacing w:val="-4"/>
                <w:position w:val="0"/>
              </w:rPr>
              <w:noBreakHyphen/>
              <w:t>PCM)</w:t>
            </w:r>
            <w:r w:rsidRPr="00102C36">
              <w:rPr>
                <w:spacing w:val="-4"/>
                <w:position w:val="0"/>
                <w:rtl/>
                <w:lang w:bidi="ar-EG"/>
              </w:rPr>
              <w:t xml:space="preserve"> </w:t>
            </w:r>
            <w:r w:rsidRPr="00145C01">
              <w:rPr>
                <w:position w:val="0"/>
                <w:rtl/>
              </w:rPr>
              <w:t>على السطوح البينية الصوتية الرقمية من أجل إنتاج البرامج وتبادلها</w:t>
            </w:r>
          </w:p>
        </w:tc>
        <w:tc>
          <w:tcPr>
            <w:tcW w:w="1835" w:type="dxa"/>
          </w:tcPr>
          <w:p w14:paraId="563E9C42" w14:textId="4B0869B6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  <w:rtl/>
              </w:rPr>
            </w:pPr>
            <w:r w:rsidRPr="00102C36">
              <w:rPr>
                <w:position w:val="0"/>
              </w:rPr>
              <w:t>6/184</w:t>
            </w:r>
          </w:p>
        </w:tc>
      </w:tr>
      <w:tr w:rsidR="002B3B1F" w:rsidRPr="00102C36" w14:paraId="29E0B0E7" w14:textId="77777777" w:rsidTr="00D06BCB">
        <w:trPr>
          <w:jc w:val="center"/>
        </w:trPr>
        <w:tc>
          <w:tcPr>
            <w:tcW w:w="1982" w:type="dxa"/>
          </w:tcPr>
          <w:p w14:paraId="26AECA27" w14:textId="66C5A3C2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</w:rPr>
            </w:pPr>
            <w:r w:rsidRPr="00102C36">
              <w:rPr>
                <w:position w:val="0"/>
              </w:rPr>
              <w:t>BS.1114-12</w:t>
            </w:r>
          </w:p>
        </w:tc>
        <w:tc>
          <w:tcPr>
            <w:tcW w:w="5812" w:type="dxa"/>
          </w:tcPr>
          <w:p w14:paraId="1A8DF849" w14:textId="7B05E563" w:rsidR="002B3B1F" w:rsidRPr="00102C36" w:rsidRDefault="002B3B1F" w:rsidP="007B4FD1">
            <w:pPr>
              <w:pStyle w:val="Tabletexte"/>
              <w:spacing w:before="60"/>
              <w:rPr>
                <w:position w:val="0"/>
                <w:highlight w:val="yellow"/>
                <w:rtl/>
              </w:rPr>
            </w:pPr>
            <w:r w:rsidRPr="00102C36">
              <w:rPr>
                <w:position w:val="0"/>
                <w:rtl/>
              </w:rPr>
              <w:t>أنظمة الإذاعة الصوتية الرقمية للأرض الموجهة إلى مستقبلات ثابتة</w:t>
            </w:r>
            <w:r w:rsidR="0045430D" w:rsidRPr="00102C36">
              <w:rPr>
                <w:rFonts w:hint="cs"/>
                <w:position w:val="0"/>
                <w:rtl/>
              </w:rPr>
              <w:t xml:space="preserve"> </w:t>
            </w:r>
            <w:r w:rsidRPr="00102C36">
              <w:rPr>
                <w:position w:val="0"/>
                <w:rtl/>
              </w:rPr>
              <w:t xml:space="preserve">ومحمولة ومركبة على متن مركبات، في مدى التردد </w:t>
            </w:r>
            <w:r w:rsidRPr="00102C36">
              <w:rPr>
                <w:position w:val="0"/>
              </w:rPr>
              <w:t>MHz 3 000-30</w:t>
            </w:r>
          </w:p>
        </w:tc>
        <w:tc>
          <w:tcPr>
            <w:tcW w:w="1835" w:type="dxa"/>
          </w:tcPr>
          <w:p w14:paraId="537AD240" w14:textId="1CCC3D77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  <w:lang w:val="en-GB"/>
              </w:rPr>
            </w:pPr>
            <w:r w:rsidRPr="00102C36">
              <w:rPr>
                <w:position w:val="0"/>
              </w:rPr>
              <w:t>6/164</w:t>
            </w:r>
          </w:p>
        </w:tc>
      </w:tr>
      <w:tr w:rsidR="002B3B1F" w:rsidRPr="00102C36" w14:paraId="7996EE88" w14:textId="77777777" w:rsidTr="00D06BCB">
        <w:trPr>
          <w:jc w:val="center"/>
        </w:trPr>
        <w:tc>
          <w:tcPr>
            <w:tcW w:w="1982" w:type="dxa"/>
          </w:tcPr>
          <w:p w14:paraId="7D67B652" w14:textId="472826FD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</w:rPr>
            </w:pPr>
            <w:r w:rsidRPr="00102C36">
              <w:rPr>
                <w:position w:val="0"/>
                <w:lang w:eastAsia="ja-JP"/>
              </w:rPr>
              <w:t>BT.2033-2</w:t>
            </w:r>
          </w:p>
        </w:tc>
        <w:tc>
          <w:tcPr>
            <w:tcW w:w="5812" w:type="dxa"/>
          </w:tcPr>
          <w:p w14:paraId="0ECA734F" w14:textId="38B9DB14" w:rsidR="002B3B1F" w:rsidRPr="00102C36" w:rsidRDefault="00807519" w:rsidP="007B4FD1">
            <w:pPr>
              <w:pStyle w:val="Tabletexte"/>
              <w:spacing w:before="60"/>
              <w:rPr>
                <w:spacing w:val="-2"/>
                <w:position w:val="0"/>
                <w:highlight w:val="yellow"/>
                <w:rtl/>
              </w:rPr>
            </w:pPr>
            <w:r w:rsidRPr="002038D8">
              <w:rPr>
                <w:spacing w:val="-4"/>
                <w:position w:val="0"/>
                <w:rtl/>
              </w:rPr>
              <w:t>معايير التخطيط للجيل الثاني من أنظمة الإذاعة التلفزيونية الرقمية للأرض في نطاقات</w:t>
            </w:r>
            <w:r w:rsidRPr="00102C36">
              <w:rPr>
                <w:spacing w:val="-2"/>
                <w:position w:val="0"/>
                <w:rtl/>
              </w:rPr>
              <w:t xml:space="preserve"> </w:t>
            </w:r>
            <w:r w:rsidRPr="00A040AF">
              <w:rPr>
                <w:position w:val="0"/>
                <w:rtl/>
              </w:rPr>
              <w:t xml:space="preserve">الموجات المترية </w:t>
            </w:r>
            <w:r w:rsidRPr="00A040AF">
              <w:rPr>
                <w:position w:val="0"/>
              </w:rPr>
              <w:t>(VHF)</w:t>
            </w:r>
            <w:r w:rsidRPr="00A040AF">
              <w:rPr>
                <w:position w:val="0"/>
                <w:rtl/>
              </w:rPr>
              <w:t xml:space="preserve"> والديسيمترية </w:t>
            </w:r>
            <w:r w:rsidRPr="00A040AF">
              <w:rPr>
                <w:position w:val="0"/>
              </w:rPr>
              <w:t>(UHF)</w:t>
            </w:r>
            <w:r w:rsidRPr="00A040AF">
              <w:rPr>
                <w:position w:val="0"/>
                <w:rtl/>
              </w:rPr>
              <w:t>، بما في ذلك نسب الحماية</w:t>
            </w:r>
          </w:p>
        </w:tc>
        <w:tc>
          <w:tcPr>
            <w:tcW w:w="1835" w:type="dxa"/>
          </w:tcPr>
          <w:p w14:paraId="07B65992" w14:textId="625EC99B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  <w:lang w:val="en-GB"/>
              </w:rPr>
            </w:pPr>
            <w:r w:rsidRPr="00102C36">
              <w:rPr>
                <w:position w:val="0"/>
              </w:rPr>
              <w:t>6/167</w:t>
            </w:r>
          </w:p>
        </w:tc>
      </w:tr>
      <w:tr w:rsidR="002B3B1F" w:rsidRPr="00102C36" w14:paraId="38E19610" w14:textId="77777777" w:rsidTr="00D06BCB">
        <w:trPr>
          <w:jc w:val="center"/>
        </w:trPr>
        <w:tc>
          <w:tcPr>
            <w:tcW w:w="1982" w:type="dxa"/>
          </w:tcPr>
          <w:p w14:paraId="195BD714" w14:textId="6A6C85C2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</w:rPr>
            </w:pPr>
            <w:r w:rsidRPr="00102C36">
              <w:rPr>
                <w:position w:val="0"/>
              </w:rPr>
              <w:t>BT.1871-3</w:t>
            </w:r>
          </w:p>
        </w:tc>
        <w:tc>
          <w:tcPr>
            <w:tcW w:w="5812" w:type="dxa"/>
          </w:tcPr>
          <w:p w14:paraId="7356E724" w14:textId="6F87F4B2" w:rsidR="002B3B1F" w:rsidRPr="00102C36" w:rsidRDefault="00807519" w:rsidP="007B4FD1">
            <w:pPr>
              <w:pStyle w:val="Tabletexte"/>
              <w:spacing w:before="60"/>
              <w:rPr>
                <w:position w:val="0"/>
                <w:highlight w:val="yellow"/>
                <w:rtl/>
              </w:rPr>
            </w:pPr>
            <w:r w:rsidRPr="00102C36">
              <w:rPr>
                <w:position w:val="0"/>
                <w:rtl/>
              </w:rPr>
              <w:t>متطلبات المستعمل المتعلقة بالميكروفونات اللاسلكية وأجهزة المراقبة داخل الأذن والأنظمة السمعية اللاسلكية متعددة القنوات</w:t>
            </w:r>
          </w:p>
        </w:tc>
        <w:tc>
          <w:tcPr>
            <w:tcW w:w="1835" w:type="dxa"/>
          </w:tcPr>
          <w:p w14:paraId="67EE37DA" w14:textId="6969352B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  <w:lang w:val="en-GB"/>
              </w:rPr>
            </w:pPr>
            <w:r w:rsidRPr="00102C36">
              <w:rPr>
                <w:position w:val="0"/>
              </w:rPr>
              <w:t>6/170(Rev.1)</w:t>
            </w:r>
          </w:p>
        </w:tc>
      </w:tr>
      <w:tr w:rsidR="002B3B1F" w:rsidRPr="00102C36" w14:paraId="44730C89" w14:textId="77777777" w:rsidTr="00D06BCB">
        <w:trPr>
          <w:jc w:val="center"/>
        </w:trPr>
        <w:tc>
          <w:tcPr>
            <w:tcW w:w="1982" w:type="dxa"/>
          </w:tcPr>
          <w:p w14:paraId="4548CB88" w14:textId="6054591D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</w:rPr>
            </w:pPr>
            <w:r w:rsidRPr="00102C36">
              <w:rPr>
                <w:position w:val="0"/>
              </w:rPr>
              <w:t>BT.2073-2</w:t>
            </w:r>
          </w:p>
        </w:tc>
        <w:tc>
          <w:tcPr>
            <w:tcW w:w="5812" w:type="dxa"/>
          </w:tcPr>
          <w:p w14:paraId="14B4EFD5" w14:textId="7AB75E41" w:rsidR="002B3B1F" w:rsidRPr="00102C36" w:rsidRDefault="00807519" w:rsidP="007B4FD1">
            <w:pPr>
              <w:pStyle w:val="Tabletexte"/>
              <w:spacing w:before="60"/>
              <w:rPr>
                <w:position w:val="0"/>
                <w:highlight w:val="yellow"/>
                <w:rtl/>
              </w:rPr>
            </w:pPr>
            <w:r w:rsidRPr="00102C36">
              <w:rPr>
                <w:position w:val="0"/>
                <w:rtl/>
              </w:rPr>
              <w:t>استعمال التشفير الفيديوي عالي الكفاءة من أجل تطبيقات بث التلفزيون فائق الوضوح وعالي الوضوح</w:t>
            </w:r>
          </w:p>
        </w:tc>
        <w:tc>
          <w:tcPr>
            <w:tcW w:w="1835" w:type="dxa"/>
          </w:tcPr>
          <w:p w14:paraId="7C618688" w14:textId="0429A81D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  <w:lang w:val="en-GB"/>
              </w:rPr>
            </w:pPr>
            <w:r w:rsidRPr="00102C36">
              <w:rPr>
                <w:position w:val="0"/>
              </w:rPr>
              <w:t>6/182</w:t>
            </w:r>
          </w:p>
        </w:tc>
      </w:tr>
      <w:tr w:rsidR="002B3B1F" w:rsidRPr="00102C36" w14:paraId="33D867AA" w14:textId="77777777" w:rsidTr="00D06BCB">
        <w:trPr>
          <w:jc w:val="center"/>
        </w:trPr>
        <w:tc>
          <w:tcPr>
            <w:tcW w:w="1982" w:type="dxa"/>
          </w:tcPr>
          <w:p w14:paraId="25E1F356" w14:textId="1EEB8E1F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</w:rPr>
            </w:pPr>
            <w:r w:rsidRPr="00102C36">
              <w:rPr>
                <w:position w:val="0"/>
              </w:rPr>
              <w:t>BT.1203-</w:t>
            </w:r>
            <w:r w:rsidRPr="00102C36">
              <w:rPr>
                <w:rStyle w:val="href"/>
                <w:position w:val="0"/>
              </w:rPr>
              <w:t>3</w:t>
            </w:r>
          </w:p>
        </w:tc>
        <w:tc>
          <w:tcPr>
            <w:tcW w:w="5812" w:type="dxa"/>
          </w:tcPr>
          <w:p w14:paraId="6840F000" w14:textId="3AD1163C" w:rsidR="002B3B1F" w:rsidRPr="00102C36" w:rsidRDefault="00807519" w:rsidP="007B4FD1">
            <w:pPr>
              <w:pStyle w:val="Tabletexte"/>
              <w:spacing w:before="60"/>
              <w:rPr>
                <w:position w:val="0"/>
                <w:highlight w:val="yellow"/>
                <w:rtl/>
              </w:rPr>
            </w:pPr>
            <w:r w:rsidRPr="00102C36">
              <w:rPr>
                <w:position w:val="0"/>
                <w:rtl/>
              </w:rPr>
              <w:t xml:space="preserve">متطلبات المستعمل الخاصة بالتشفير </w:t>
            </w:r>
            <w:proofErr w:type="spellStart"/>
            <w:r w:rsidRPr="00102C36">
              <w:rPr>
                <w:position w:val="0"/>
                <w:rtl/>
              </w:rPr>
              <w:t>الفيديوي</w:t>
            </w:r>
            <w:proofErr w:type="spellEnd"/>
            <w:r w:rsidRPr="00102C36">
              <w:rPr>
                <w:position w:val="0"/>
                <w:rtl/>
              </w:rPr>
              <w:t xml:space="preserve"> </w:t>
            </w:r>
            <w:proofErr w:type="spellStart"/>
            <w:r w:rsidR="00FB23FE" w:rsidRPr="00102C36">
              <w:rPr>
                <w:rFonts w:hint="cs"/>
                <w:position w:val="0"/>
                <w:rtl/>
              </w:rPr>
              <w:t>التنوعي</w:t>
            </w:r>
            <w:proofErr w:type="spellEnd"/>
            <w:r w:rsidRPr="00102C36">
              <w:rPr>
                <w:position w:val="0"/>
                <w:rtl/>
              </w:rPr>
              <w:t xml:space="preserve"> بتنقيص معدل </w:t>
            </w:r>
            <w:proofErr w:type="gramStart"/>
            <w:r w:rsidRPr="00102C36">
              <w:rPr>
                <w:position w:val="0"/>
                <w:rtl/>
              </w:rPr>
              <w:t>البتات</w:t>
            </w:r>
            <w:proofErr w:type="gramEnd"/>
            <w:r w:rsidRPr="00102C36">
              <w:rPr>
                <w:position w:val="0"/>
                <w:rtl/>
              </w:rPr>
              <w:t xml:space="preserve"> لإشارات التلفزيون الرقمي في نظام تلفزيون من طرف</w:t>
            </w:r>
            <w:r w:rsidR="00D24428">
              <w:rPr>
                <w:rFonts w:hint="cs"/>
                <w:position w:val="0"/>
                <w:rtl/>
                <w:lang w:bidi="ar-SA"/>
              </w:rPr>
              <w:t xml:space="preserve"> </w:t>
            </w:r>
            <w:r w:rsidRPr="00102C36">
              <w:rPr>
                <w:position w:val="0"/>
                <w:rtl/>
              </w:rPr>
              <w:t>إلى</w:t>
            </w:r>
            <w:r w:rsidR="00D24428">
              <w:rPr>
                <w:rFonts w:hint="cs"/>
                <w:position w:val="0"/>
                <w:rtl/>
              </w:rPr>
              <w:t xml:space="preserve"> </w:t>
            </w:r>
            <w:r w:rsidRPr="00102C36">
              <w:rPr>
                <w:position w:val="0"/>
                <w:rtl/>
              </w:rPr>
              <w:t>طرف</w:t>
            </w:r>
          </w:p>
        </w:tc>
        <w:tc>
          <w:tcPr>
            <w:tcW w:w="1835" w:type="dxa"/>
          </w:tcPr>
          <w:p w14:paraId="1E440DF6" w14:textId="4D230CD1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  <w:lang w:val="en-GB"/>
              </w:rPr>
            </w:pPr>
            <w:r w:rsidRPr="00102C36">
              <w:rPr>
                <w:position w:val="0"/>
              </w:rPr>
              <w:t>6/186</w:t>
            </w:r>
          </w:p>
        </w:tc>
      </w:tr>
      <w:tr w:rsidR="002B3B1F" w:rsidRPr="00102C36" w14:paraId="04B5C5D2" w14:textId="77777777" w:rsidTr="00D06BCB">
        <w:trPr>
          <w:jc w:val="center"/>
        </w:trPr>
        <w:tc>
          <w:tcPr>
            <w:tcW w:w="1982" w:type="dxa"/>
          </w:tcPr>
          <w:p w14:paraId="2EAD550E" w14:textId="4DB7F3E8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</w:rPr>
            </w:pPr>
            <w:r w:rsidRPr="00102C36">
              <w:rPr>
                <w:position w:val="0"/>
                <w:lang w:eastAsia="ja-JP"/>
              </w:rPr>
              <w:t>BT.2075-4</w:t>
            </w:r>
          </w:p>
        </w:tc>
        <w:tc>
          <w:tcPr>
            <w:tcW w:w="5812" w:type="dxa"/>
          </w:tcPr>
          <w:p w14:paraId="4AA4B68E" w14:textId="4DFA53CE" w:rsidR="002B3B1F" w:rsidRPr="00102C36" w:rsidRDefault="00807519" w:rsidP="007B4FD1">
            <w:pPr>
              <w:pStyle w:val="Tabletexte"/>
              <w:spacing w:before="60"/>
              <w:rPr>
                <w:position w:val="0"/>
                <w:highlight w:val="yellow"/>
                <w:rtl/>
              </w:rPr>
            </w:pPr>
            <w:r w:rsidRPr="00102C36">
              <w:rPr>
                <w:position w:val="0"/>
                <w:rtl/>
              </w:rPr>
              <w:t>النظام المتكامل للإذاعة والنطاق العريض</w:t>
            </w:r>
          </w:p>
        </w:tc>
        <w:tc>
          <w:tcPr>
            <w:tcW w:w="1835" w:type="dxa"/>
          </w:tcPr>
          <w:p w14:paraId="2BFC2F77" w14:textId="54AF952D" w:rsidR="002B3B1F" w:rsidRPr="00102C36" w:rsidRDefault="002B3B1F" w:rsidP="007B4FD1">
            <w:pPr>
              <w:pStyle w:val="Tabletexte"/>
              <w:spacing w:before="60"/>
              <w:jc w:val="center"/>
              <w:rPr>
                <w:position w:val="0"/>
                <w:highlight w:val="yellow"/>
                <w:lang w:val="en-GB"/>
              </w:rPr>
            </w:pPr>
            <w:r w:rsidRPr="00102C36">
              <w:rPr>
                <w:position w:val="0"/>
              </w:rPr>
              <w:t>6/189</w:t>
            </w:r>
          </w:p>
        </w:tc>
      </w:tr>
    </w:tbl>
    <w:p w14:paraId="778FAC8C" w14:textId="506B7D57" w:rsidR="00F16820" w:rsidRPr="002E2A30" w:rsidRDefault="002E2A30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</w:t>
      </w:r>
      <w:r w:rsidR="0076153D">
        <w:rPr>
          <w:rFonts w:hint="cs"/>
          <w:rtl/>
          <w:lang w:bidi="ar-EG"/>
        </w:rPr>
        <w:t>ــ</w:t>
      </w:r>
      <w:r>
        <w:rPr>
          <w:rFonts w:hint="cs"/>
          <w:rtl/>
          <w:lang w:bidi="ar-EG"/>
        </w:rPr>
        <w:t>ـــــــــــــــــــــــــــــــــــــــــــــ</w:t>
      </w:r>
    </w:p>
    <w:sectPr w:rsidR="00F16820" w:rsidRPr="002E2A30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94B8" w14:textId="77777777" w:rsidR="00FD3F0B" w:rsidRDefault="00FD3F0B" w:rsidP="006C3242">
      <w:pPr>
        <w:spacing w:before="0" w:line="240" w:lineRule="auto"/>
      </w:pPr>
      <w:r>
        <w:separator/>
      </w:r>
    </w:p>
  </w:endnote>
  <w:endnote w:type="continuationSeparator" w:id="0">
    <w:p w14:paraId="28C1FEDE" w14:textId="77777777" w:rsidR="00FD3F0B" w:rsidRDefault="00FD3F0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143C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805A" w14:textId="77777777" w:rsidR="00FD3F0B" w:rsidRDefault="00FD3F0B" w:rsidP="006C3242">
      <w:pPr>
        <w:spacing w:before="0" w:line="240" w:lineRule="auto"/>
      </w:pPr>
      <w:r>
        <w:separator/>
      </w:r>
    </w:p>
  </w:footnote>
  <w:footnote w:type="continuationSeparator" w:id="0">
    <w:p w14:paraId="1D1A02C0" w14:textId="77777777" w:rsidR="00FD3F0B" w:rsidRDefault="00FD3F0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385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8932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36E9AD1F" wp14:editId="3DA34A9D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0B"/>
    <w:rsid w:val="00007959"/>
    <w:rsid w:val="0006468A"/>
    <w:rsid w:val="00073EC1"/>
    <w:rsid w:val="00090574"/>
    <w:rsid w:val="000A7EA5"/>
    <w:rsid w:val="000C1C0E"/>
    <w:rsid w:val="000C4781"/>
    <w:rsid w:val="000C548A"/>
    <w:rsid w:val="000F7BBE"/>
    <w:rsid w:val="00102C36"/>
    <w:rsid w:val="00145C01"/>
    <w:rsid w:val="00150DB9"/>
    <w:rsid w:val="00192DD7"/>
    <w:rsid w:val="001A1C4B"/>
    <w:rsid w:val="001C0169"/>
    <w:rsid w:val="001D1D50"/>
    <w:rsid w:val="001D6745"/>
    <w:rsid w:val="001E446E"/>
    <w:rsid w:val="002038D8"/>
    <w:rsid w:val="002154EE"/>
    <w:rsid w:val="002276D2"/>
    <w:rsid w:val="0023283D"/>
    <w:rsid w:val="00236D28"/>
    <w:rsid w:val="0026373E"/>
    <w:rsid w:val="00271C43"/>
    <w:rsid w:val="00290728"/>
    <w:rsid w:val="002978F4"/>
    <w:rsid w:val="002B028D"/>
    <w:rsid w:val="002B3B1F"/>
    <w:rsid w:val="002E2A30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5430D"/>
    <w:rsid w:val="004A53BB"/>
    <w:rsid w:val="004E11DC"/>
    <w:rsid w:val="00525DDD"/>
    <w:rsid w:val="005409AC"/>
    <w:rsid w:val="0055516A"/>
    <w:rsid w:val="005603C1"/>
    <w:rsid w:val="0058491B"/>
    <w:rsid w:val="00592EA5"/>
    <w:rsid w:val="005A3170"/>
    <w:rsid w:val="0064297D"/>
    <w:rsid w:val="006515C3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153D"/>
    <w:rsid w:val="00783E26"/>
    <w:rsid w:val="007B4FD1"/>
    <w:rsid w:val="007C3BC7"/>
    <w:rsid w:val="007C3BCD"/>
    <w:rsid w:val="007D4ACF"/>
    <w:rsid w:val="007F0787"/>
    <w:rsid w:val="00807519"/>
    <w:rsid w:val="00810B7B"/>
    <w:rsid w:val="0082358A"/>
    <w:rsid w:val="008235CD"/>
    <w:rsid w:val="008247DE"/>
    <w:rsid w:val="00840B10"/>
    <w:rsid w:val="008513CB"/>
    <w:rsid w:val="00873048"/>
    <w:rsid w:val="008A7F84"/>
    <w:rsid w:val="0091702E"/>
    <w:rsid w:val="00923B0C"/>
    <w:rsid w:val="0094021C"/>
    <w:rsid w:val="00952F86"/>
    <w:rsid w:val="00957628"/>
    <w:rsid w:val="00982B28"/>
    <w:rsid w:val="009D313F"/>
    <w:rsid w:val="00A040AF"/>
    <w:rsid w:val="00A47A5A"/>
    <w:rsid w:val="00A6683B"/>
    <w:rsid w:val="00A97F94"/>
    <w:rsid w:val="00AA7EA2"/>
    <w:rsid w:val="00B03099"/>
    <w:rsid w:val="00B05BC8"/>
    <w:rsid w:val="00B20C86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4428"/>
    <w:rsid w:val="00D77D0F"/>
    <w:rsid w:val="00DA1CF0"/>
    <w:rsid w:val="00DC1E02"/>
    <w:rsid w:val="00DC24B4"/>
    <w:rsid w:val="00DC5FB0"/>
    <w:rsid w:val="00DF16DC"/>
    <w:rsid w:val="00E12CA2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B23FE"/>
    <w:rsid w:val="00FD3F0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376F9"/>
  <w15:chartTrackingRefBased/>
  <w15:docId w15:val="{F223BDA0-A80C-4C09-9EA2-3519862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&amp; title"/>
    <w:basedOn w:val="Normal"/>
    <w:qFormat/>
    <w:rsid w:val="002B3B1F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character" w:customStyle="1" w:styleId="href">
    <w:name w:val="href"/>
    <w:basedOn w:val="DefaultParagraphFont"/>
    <w:rsid w:val="002B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0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Fernandez Jimenez, Virginia</cp:lastModifiedBy>
  <cp:revision>3</cp:revision>
  <dcterms:created xsi:type="dcterms:W3CDTF">2022-01-28T11:11:00Z</dcterms:created>
  <dcterms:modified xsi:type="dcterms:W3CDTF">2022-01-28T11:13:00Z</dcterms:modified>
</cp:coreProperties>
</file>