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50A90" w14:paraId="5BD0F8A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517CC0" w14:textId="77777777" w:rsidR="00E53DCE" w:rsidRPr="00450A90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450A90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512B90FD" w14:textId="77777777" w:rsidR="00E53DCE" w:rsidRPr="00450A9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0F661F71" w14:textId="77777777" w:rsidR="00E53DCE" w:rsidRPr="00450A90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450A90" w14:paraId="58CF8A0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ADF3CBC" w14:textId="150F01DF" w:rsidR="00E53DCE" w:rsidRPr="00450A90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450A90">
              <w:rPr>
                <w:szCs w:val="24"/>
                <w:lang w:val="es-ES_tradnl"/>
              </w:rPr>
              <w:t>Circular Administrativa</w:t>
            </w:r>
          </w:p>
          <w:p w14:paraId="6129E8FD" w14:textId="27EEF136" w:rsidR="00E53DCE" w:rsidRPr="00450A90" w:rsidRDefault="00E85701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450A90">
              <w:rPr>
                <w:b/>
                <w:bCs/>
                <w:szCs w:val="24"/>
                <w:lang w:val="es-ES_tradnl"/>
              </w:rPr>
              <w:t>CACE/1061</w:t>
            </w:r>
          </w:p>
        </w:tc>
        <w:tc>
          <w:tcPr>
            <w:tcW w:w="2835" w:type="dxa"/>
            <w:shd w:val="clear" w:color="auto" w:fill="auto"/>
          </w:tcPr>
          <w:p w14:paraId="1FDC12F2" w14:textId="1A9C9842" w:rsidR="00E53DCE" w:rsidRPr="00450A90" w:rsidRDefault="00E85701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450A90">
              <w:rPr>
                <w:bCs/>
                <w:szCs w:val="24"/>
                <w:lang w:val="es-ES_tradnl"/>
              </w:rPr>
              <w:t>8 de junio de 2023</w:t>
            </w:r>
          </w:p>
        </w:tc>
      </w:tr>
      <w:tr w:rsidR="00E53DCE" w:rsidRPr="00450A90" w14:paraId="4A8589D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CEE3C21" w14:textId="77777777" w:rsidR="00E53DCE" w:rsidRPr="00450A90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450A90" w14:paraId="578CECC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04E9E0" w14:textId="77777777" w:rsidR="00E53DCE" w:rsidRPr="00450A9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85701" w:rsidRPr="00450A90" w14:paraId="1C021CD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7E4AA3" w14:textId="025EA498" w:rsidR="00E85701" w:rsidRPr="00450A90" w:rsidRDefault="00E85701" w:rsidP="00E8570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450A90">
              <w:rPr>
                <w:b/>
                <w:lang w:val="es-ES_tradnl"/>
              </w:rPr>
              <w:t>A las Administr</w:t>
            </w:r>
            <w:bookmarkStart w:id="0" w:name="_GoBack"/>
            <w:bookmarkEnd w:id="0"/>
            <w:r w:rsidRPr="00450A90">
              <w:rPr>
                <w:b/>
                <w:lang w:val="es-ES_tradnl"/>
              </w:rPr>
              <w:t>aciones de los Estados Miembros de la UIT, a los Miembros del Sector de Radiocomunicaciones, a los Asociados del UIT-R que participan en los trabajos de la Comisión de Estudio 6 de Radiocomunicaciones y a las Instituciones Académicas de la UIT</w:t>
            </w:r>
          </w:p>
        </w:tc>
      </w:tr>
      <w:tr w:rsidR="00E85701" w:rsidRPr="00450A90" w14:paraId="1C72B2B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1944D7" w14:textId="77777777" w:rsidR="00E85701" w:rsidRPr="00450A90" w:rsidRDefault="00E85701" w:rsidP="00E85701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85701" w:rsidRPr="00450A90" w14:paraId="1CF353F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3DE7D2" w14:textId="77777777" w:rsidR="00E85701" w:rsidRPr="00450A90" w:rsidRDefault="00E85701" w:rsidP="00E85701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85701" w:rsidRPr="00450A90" w14:paraId="4ACDC317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DE9A537" w14:textId="77777777" w:rsidR="00E85701" w:rsidRPr="00450A90" w:rsidRDefault="00E85701" w:rsidP="00E8570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450A90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36C90B8" w14:textId="77777777" w:rsidR="00E85701" w:rsidRPr="00450A90" w:rsidRDefault="00E85701" w:rsidP="00E85701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450A90">
              <w:rPr>
                <w:b/>
                <w:bCs/>
                <w:lang w:val="es-ES_tradnl"/>
              </w:rPr>
              <w:t>Comisión de Estudio 6 de Radiocomunicaciones (Servicio de radiodifusión)</w:t>
            </w:r>
          </w:p>
          <w:p w14:paraId="47741170" w14:textId="56F8DE66" w:rsidR="00E85701" w:rsidRPr="00450A90" w:rsidRDefault="00E85701" w:rsidP="00E85701">
            <w:pPr>
              <w:pStyle w:val="enumlev1"/>
              <w:jc w:val="left"/>
              <w:rPr>
                <w:b/>
                <w:bCs/>
                <w:szCs w:val="24"/>
                <w:lang w:val="es-ES_tradnl"/>
              </w:rPr>
            </w:pPr>
            <w:r w:rsidRPr="00450A90">
              <w:rPr>
                <w:b/>
                <w:bCs/>
                <w:lang w:val="es-ES_tradnl"/>
              </w:rPr>
              <w:t>–</w:t>
            </w:r>
            <w:r w:rsidRPr="00450A90">
              <w:rPr>
                <w:b/>
                <w:bCs/>
                <w:lang w:val="es-ES_tradnl"/>
              </w:rPr>
              <w:tab/>
              <w:t>Adopción de 11 Recomendaciones revisadas y su aprobación simultánea por correspondencia de conformidad con el § </w:t>
            </w:r>
            <w:proofErr w:type="spellStart"/>
            <w:r w:rsidRPr="00450A90">
              <w:rPr>
                <w:b/>
                <w:bCs/>
                <w:lang w:val="es-ES_tradnl"/>
              </w:rPr>
              <w:t>A2.6.2.4</w:t>
            </w:r>
            <w:proofErr w:type="spellEnd"/>
            <w:r w:rsidRPr="00450A90">
              <w:rPr>
                <w:b/>
                <w:bCs/>
                <w:lang w:val="es-ES_tradnl"/>
              </w:rPr>
              <w:t xml:space="preserve"> de la Resolución UIT</w:t>
            </w:r>
            <w:r w:rsidRPr="00450A90">
              <w:rPr>
                <w:b/>
                <w:bCs/>
                <w:lang w:val="es-ES_tradnl"/>
              </w:rPr>
              <w:noBreakHyphen/>
              <w:t>R 1</w:t>
            </w:r>
            <w:r w:rsidRPr="00450A90">
              <w:rPr>
                <w:b/>
                <w:bCs/>
                <w:lang w:val="es-ES_tradnl"/>
              </w:rPr>
              <w:noBreakHyphen/>
              <w:t>8 (Procedimiento de adopción y aprobación simultáneas por correspondencia)</w:t>
            </w:r>
          </w:p>
        </w:tc>
      </w:tr>
      <w:tr w:rsidR="00E85701" w:rsidRPr="00450A90" w14:paraId="531CBF9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2C2152F" w14:textId="77777777" w:rsidR="00E85701" w:rsidRPr="00450A90" w:rsidRDefault="00E85701" w:rsidP="00E8570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AB37F04" w14:textId="77777777" w:rsidR="00E85701" w:rsidRPr="00450A90" w:rsidRDefault="00E85701" w:rsidP="00E8570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85701" w:rsidRPr="00450A90" w14:paraId="24C53693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0EE65D0" w14:textId="77777777" w:rsidR="00E85701" w:rsidRPr="00450A90" w:rsidRDefault="00E85701" w:rsidP="00E8570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4C49642" w14:textId="77777777" w:rsidR="00E85701" w:rsidRPr="00450A90" w:rsidRDefault="00E85701" w:rsidP="00E8570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85701" w:rsidRPr="00450A90" w14:paraId="6087DCA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5BA7" w14:textId="77777777" w:rsidR="00E85701" w:rsidRPr="00450A90" w:rsidRDefault="00E85701" w:rsidP="00E8570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406DB634" w14:textId="5770C975" w:rsidR="00E85701" w:rsidRPr="00450A90" w:rsidRDefault="00E85701" w:rsidP="00450A90">
      <w:pPr>
        <w:pStyle w:val="Normalaftertitle"/>
        <w:spacing w:before="360"/>
        <w:rPr>
          <w:lang w:val="es-ES_tradnl"/>
        </w:rPr>
      </w:pPr>
      <w:r w:rsidRPr="00450A90">
        <w:rPr>
          <w:lang w:val="es-ES_tradnl"/>
        </w:rPr>
        <w:t xml:space="preserve">Mediante la Circular Administrativa </w:t>
      </w:r>
      <w:hyperlink r:id="rId8" w:history="1">
        <w:r w:rsidRPr="00450A90">
          <w:rPr>
            <w:rStyle w:val="Hyperlink"/>
            <w:lang w:val="es-ES_tradnl"/>
          </w:rPr>
          <w:t>CACE/1056</w:t>
        </w:r>
      </w:hyperlink>
      <w:r w:rsidRPr="00450A90">
        <w:rPr>
          <w:lang w:val="es-ES_tradnl"/>
        </w:rPr>
        <w:t xml:space="preserve"> de 28 de marzo de 2023, se presentaron para adopción y aprobación simultáneas por correspondencia (PAAS), con arreglo al procedimiento de la Resolución UIT</w:t>
      </w:r>
      <w:r w:rsidRPr="00450A90">
        <w:rPr>
          <w:lang w:val="es-ES_tradnl"/>
        </w:rPr>
        <w:noBreakHyphen/>
        <w:t>R 1-8 (§ </w:t>
      </w:r>
      <w:proofErr w:type="spellStart"/>
      <w:r w:rsidRPr="00450A90">
        <w:rPr>
          <w:lang w:val="es-ES_tradnl"/>
        </w:rPr>
        <w:t>A2.6.2.4</w:t>
      </w:r>
      <w:proofErr w:type="spellEnd"/>
      <w:r w:rsidRPr="00450A90">
        <w:rPr>
          <w:lang w:val="es-ES_tradnl"/>
        </w:rPr>
        <w:t>), 11 proyectos de Recomendación revisada.</w:t>
      </w:r>
    </w:p>
    <w:p w14:paraId="4BF3C92D" w14:textId="77777777" w:rsidR="00E85701" w:rsidRPr="00450A90" w:rsidRDefault="00E85701" w:rsidP="00450A90">
      <w:pPr>
        <w:rPr>
          <w:lang w:val="es-ES_tradnl"/>
        </w:rPr>
      </w:pPr>
      <w:r w:rsidRPr="00450A90">
        <w:rPr>
          <w:lang w:val="es-ES_tradnl"/>
        </w:rPr>
        <w:t xml:space="preserve">Las condiciones que determinan este procedimiento se cumplieron el 28 de mayo de 2023. </w:t>
      </w:r>
    </w:p>
    <w:p w14:paraId="627991F2" w14:textId="77777777" w:rsidR="00E85701" w:rsidRPr="00450A90" w:rsidRDefault="00E85701" w:rsidP="00450A90">
      <w:pPr>
        <w:rPr>
          <w:lang w:val="es-ES_tradnl"/>
        </w:rPr>
      </w:pPr>
      <w:r w:rsidRPr="00450A90">
        <w:rPr>
          <w:lang w:val="es-ES_tradnl"/>
        </w:rPr>
        <w:t>Las Recomendaciones aprobadas serán publicadas por la UIT, y en el Anexo a la presente Circular figuran sus títulos, con sus números asignados.</w:t>
      </w:r>
    </w:p>
    <w:p w14:paraId="4FA0A168" w14:textId="77777777" w:rsidR="00E85701" w:rsidRPr="00450A90" w:rsidRDefault="00E85701" w:rsidP="00450A90">
      <w:pPr>
        <w:tabs>
          <w:tab w:val="left" w:pos="4820"/>
        </w:tabs>
        <w:spacing w:before="1200"/>
        <w:rPr>
          <w:bCs/>
          <w:lang w:val="es-ES_tradnl"/>
        </w:rPr>
      </w:pPr>
      <w:r w:rsidRPr="00450A90">
        <w:rPr>
          <w:bCs/>
          <w:lang w:val="es-ES_tradnl"/>
        </w:rPr>
        <w:t>Mario Maniewicz</w:t>
      </w:r>
    </w:p>
    <w:p w14:paraId="605CF05D" w14:textId="77777777" w:rsidR="00E85701" w:rsidRPr="00450A90" w:rsidRDefault="00E85701" w:rsidP="00E85701">
      <w:pPr>
        <w:tabs>
          <w:tab w:val="left" w:pos="4820"/>
        </w:tabs>
        <w:spacing w:before="0"/>
        <w:rPr>
          <w:bCs/>
          <w:lang w:val="es-ES_tradnl"/>
        </w:rPr>
      </w:pPr>
      <w:r w:rsidRPr="00450A90">
        <w:rPr>
          <w:bCs/>
          <w:lang w:val="es-ES_tradnl"/>
        </w:rPr>
        <w:t>Director</w:t>
      </w:r>
    </w:p>
    <w:p w14:paraId="687E1AF7" w14:textId="041CB06F" w:rsidR="00E85701" w:rsidRPr="00450A90" w:rsidRDefault="00E85701" w:rsidP="00450A90">
      <w:pPr>
        <w:tabs>
          <w:tab w:val="left" w:pos="4820"/>
        </w:tabs>
        <w:spacing w:before="2400"/>
        <w:rPr>
          <w:bCs/>
          <w:lang w:val="es-ES_tradnl"/>
        </w:rPr>
      </w:pPr>
      <w:r w:rsidRPr="00450A90">
        <w:rPr>
          <w:b/>
          <w:lang w:val="es-ES_tradnl"/>
        </w:rPr>
        <w:t>Anexo:</w:t>
      </w:r>
      <w:r w:rsidRPr="00450A90">
        <w:rPr>
          <w:bCs/>
          <w:lang w:val="es-ES_tradnl"/>
        </w:rPr>
        <w:t xml:space="preserve"> 1</w:t>
      </w:r>
    </w:p>
    <w:p w14:paraId="48DD673F" w14:textId="77777777" w:rsidR="00E85701" w:rsidRPr="00450A90" w:rsidRDefault="00E85701" w:rsidP="00E8570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450A90">
        <w:rPr>
          <w:lang w:val="es-ES_tradnl"/>
        </w:rPr>
        <w:br w:type="page"/>
      </w:r>
    </w:p>
    <w:p w14:paraId="70CEBCD7" w14:textId="77777777" w:rsidR="00E85701" w:rsidRPr="00450A90" w:rsidRDefault="00E85701" w:rsidP="00E85701">
      <w:pPr>
        <w:pStyle w:val="AnnexNoTitle"/>
        <w:spacing w:after="600"/>
        <w:rPr>
          <w:sz w:val="28"/>
          <w:szCs w:val="28"/>
          <w:lang w:val="es-ES_tradnl"/>
        </w:rPr>
      </w:pPr>
      <w:r w:rsidRPr="00450A90">
        <w:rPr>
          <w:sz w:val="28"/>
          <w:szCs w:val="28"/>
          <w:lang w:val="es-ES_tradnl"/>
        </w:rPr>
        <w:lastRenderedPageBreak/>
        <w:t xml:space="preserve">Anexo </w:t>
      </w:r>
      <w:r w:rsidRPr="00450A90">
        <w:rPr>
          <w:sz w:val="28"/>
          <w:szCs w:val="28"/>
          <w:lang w:val="es-ES_tradnl"/>
        </w:rPr>
        <w:br/>
      </w:r>
      <w:r w:rsidRPr="00450A90">
        <w:rPr>
          <w:sz w:val="28"/>
          <w:szCs w:val="28"/>
          <w:lang w:val="es-ES_tradnl"/>
        </w:rPr>
        <w:br/>
        <w:t>Títulos de las Recomendaciones UIT-R aprobadas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5667"/>
        <w:gridCol w:w="1700"/>
      </w:tblGrid>
      <w:tr w:rsidR="00BA4A62" w:rsidRPr="00450A90" w14:paraId="4C6AD77F" w14:textId="77777777" w:rsidTr="00BA4A62">
        <w:trPr>
          <w:jc w:val="center"/>
        </w:trPr>
        <w:tc>
          <w:tcPr>
            <w:tcW w:w="1177" w:type="pct"/>
            <w:vAlign w:val="center"/>
          </w:tcPr>
          <w:p w14:paraId="462F85F5" w14:textId="77777777" w:rsidR="00E85701" w:rsidRPr="00450A90" w:rsidRDefault="00E85701" w:rsidP="00450A90">
            <w:pPr>
              <w:pStyle w:val="Tablehead"/>
              <w:rPr>
                <w:lang w:val="es-ES_tradnl"/>
              </w:rPr>
            </w:pPr>
            <w:r w:rsidRPr="00450A90">
              <w:rPr>
                <w:rFonts w:eastAsia="SimSun"/>
                <w:lang w:val="es-ES_tradnl"/>
              </w:rPr>
              <w:t>Recomendación</w:t>
            </w:r>
            <w:r w:rsidRPr="00450A90">
              <w:rPr>
                <w:lang w:val="es-ES_tradnl"/>
              </w:rPr>
              <w:br/>
              <w:t>UIT-R</w:t>
            </w:r>
          </w:p>
        </w:tc>
        <w:tc>
          <w:tcPr>
            <w:tcW w:w="2941" w:type="pct"/>
            <w:vAlign w:val="center"/>
          </w:tcPr>
          <w:p w14:paraId="2832D99A" w14:textId="77777777" w:rsidR="00E85701" w:rsidRPr="00450A90" w:rsidRDefault="00E85701" w:rsidP="00544E32">
            <w:pPr>
              <w:pStyle w:val="Tablehead"/>
              <w:rPr>
                <w:lang w:val="es-ES_tradnl"/>
              </w:rPr>
            </w:pPr>
            <w:r w:rsidRPr="00450A90">
              <w:rPr>
                <w:lang w:val="es-ES_tradnl"/>
              </w:rPr>
              <w:t>Título</w:t>
            </w:r>
          </w:p>
        </w:tc>
        <w:tc>
          <w:tcPr>
            <w:tcW w:w="882" w:type="pct"/>
            <w:vAlign w:val="center"/>
          </w:tcPr>
          <w:p w14:paraId="41D2BB5E" w14:textId="77777777" w:rsidR="00E85701" w:rsidRPr="00450A90" w:rsidRDefault="00E85701" w:rsidP="00544E32">
            <w:pPr>
              <w:pStyle w:val="Tablehead"/>
              <w:rPr>
                <w:lang w:val="es-ES_tradnl"/>
              </w:rPr>
            </w:pPr>
            <w:r w:rsidRPr="00450A90">
              <w:rPr>
                <w:lang w:val="es-ES_tradnl"/>
              </w:rPr>
              <w:t>Doc. Núm.</w:t>
            </w:r>
          </w:p>
        </w:tc>
      </w:tr>
      <w:tr w:rsidR="00BA4A62" w:rsidRPr="00450A90" w14:paraId="0298055A" w14:textId="77777777" w:rsidTr="00BA4A62">
        <w:trPr>
          <w:jc w:val="center"/>
        </w:trPr>
        <w:tc>
          <w:tcPr>
            <w:tcW w:w="1177" w:type="pct"/>
          </w:tcPr>
          <w:p w14:paraId="39D9EE84" w14:textId="77777777" w:rsidR="00E85701" w:rsidRPr="00450A90" w:rsidRDefault="00E85701" w:rsidP="00450A90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450A90">
              <w:rPr>
                <w:lang w:val="es-ES_tradnl"/>
              </w:rPr>
              <w:t>BT.500</w:t>
            </w:r>
            <w:proofErr w:type="spellEnd"/>
            <w:r w:rsidRPr="00450A90">
              <w:rPr>
                <w:lang w:val="es-ES_tradnl"/>
              </w:rPr>
              <w:t>-15</w:t>
            </w:r>
          </w:p>
        </w:tc>
        <w:tc>
          <w:tcPr>
            <w:tcW w:w="2941" w:type="pct"/>
          </w:tcPr>
          <w:p w14:paraId="78A00D73" w14:textId="77777777" w:rsidR="00E85701" w:rsidRPr="00450A90" w:rsidRDefault="00E85701" w:rsidP="00544E32">
            <w:pPr>
              <w:pStyle w:val="Tabletext"/>
              <w:rPr>
                <w:lang w:val="es-ES_tradnl"/>
              </w:rPr>
            </w:pPr>
            <w:r w:rsidRPr="00450A90">
              <w:rPr>
                <w:lang w:val="es-ES_tradnl"/>
              </w:rPr>
              <w:t>Metodologías para la evaluación subjetiva de la calidad de las imágenes de televisión</w:t>
            </w:r>
          </w:p>
        </w:tc>
        <w:tc>
          <w:tcPr>
            <w:tcW w:w="882" w:type="pct"/>
          </w:tcPr>
          <w:p w14:paraId="2F30EA44" w14:textId="77777777" w:rsidR="00E85701" w:rsidRPr="00450A90" w:rsidRDefault="00E85701" w:rsidP="00544E32">
            <w:pPr>
              <w:pStyle w:val="Tabletext"/>
              <w:jc w:val="center"/>
              <w:rPr>
                <w:lang w:val="es-ES_tradnl"/>
              </w:rPr>
            </w:pPr>
            <w:r w:rsidRPr="00450A90">
              <w:rPr>
                <w:lang w:val="es-ES_tradnl"/>
              </w:rPr>
              <w:t>6/305</w:t>
            </w:r>
          </w:p>
        </w:tc>
      </w:tr>
      <w:tr w:rsidR="00BA4A62" w:rsidRPr="00450A90" w14:paraId="51842E0D" w14:textId="77777777" w:rsidTr="00BA4A62">
        <w:trPr>
          <w:jc w:val="center"/>
        </w:trPr>
        <w:tc>
          <w:tcPr>
            <w:tcW w:w="1177" w:type="pct"/>
          </w:tcPr>
          <w:p w14:paraId="1D120E96" w14:textId="77777777" w:rsidR="00E85701" w:rsidRPr="00450A90" w:rsidRDefault="00E85701" w:rsidP="00450A90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450A90">
              <w:rPr>
                <w:lang w:val="es-ES_tradnl"/>
              </w:rPr>
              <w:t>RS.1387</w:t>
            </w:r>
            <w:proofErr w:type="spellEnd"/>
            <w:r w:rsidRPr="00450A90">
              <w:rPr>
                <w:lang w:val="es-ES_tradnl"/>
              </w:rPr>
              <w:t>-2</w:t>
            </w:r>
          </w:p>
        </w:tc>
        <w:tc>
          <w:tcPr>
            <w:tcW w:w="2941" w:type="pct"/>
          </w:tcPr>
          <w:p w14:paraId="58C64F82" w14:textId="77777777" w:rsidR="00E85701" w:rsidRPr="00450A90" w:rsidRDefault="00E85701" w:rsidP="00544E32">
            <w:pPr>
              <w:pStyle w:val="Tabletext"/>
              <w:rPr>
                <w:lang w:val="es-ES_tradnl"/>
              </w:rPr>
            </w:pPr>
            <w:r w:rsidRPr="00450A90">
              <w:rPr>
                <w:lang w:val="es-ES_tradnl"/>
              </w:rPr>
              <w:t>Método para mediciones objetivas de la calidad de audio percibida</w:t>
            </w:r>
          </w:p>
        </w:tc>
        <w:tc>
          <w:tcPr>
            <w:tcW w:w="882" w:type="pct"/>
          </w:tcPr>
          <w:p w14:paraId="4AE515DA" w14:textId="77777777" w:rsidR="00E85701" w:rsidRPr="00450A90" w:rsidRDefault="00E85701" w:rsidP="00544E32">
            <w:pPr>
              <w:pStyle w:val="Tabletext"/>
              <w:jc w:val="center"/>
              <w:rPr>
                <w:lang w:val="es-ES_tradnl"/>
              </w:rPr>
            </w:pPr>
            <w:r w:rsidRPr="00450A90">
              <w:rPr>
                <w:lang w:val="es-ES_tradnl"/>
              </w:rPr>
              <w:t>6/311</w:t>
            </w:r>
          </w:p>
        </w:tc>
      </w:tr>
      <w:tr w:rsidR="00BA4A62" w:rsidRPr="00450A90" w14:paraId="3B5EFF87" w14:textId="77777777" w:rsidTr="00BA4A62">
        <w:trPr>
          <w:jc w:val="center"/>
        </w:trPr>
        <w:tc>
          <w:tcPr>
            <w:tcW w:w="1177" w:type="pct"/>
          </w:tcPr>
          <w:p w14:paraId="56E78B1A" w14:textId="77777777" w:rsidR="00E85701" w:rsidRPr="00450A90" w:rsidRDefault="00E85701" w:rsidP="00450A90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450A90">
              <w:rPr>
                <w:lang w:val="es-ES_tradnl"/>
              </w:rPr>
              <w:t>BS.2126</w:t>
            </w:r>
            <w:proofErr w:type="spellEnd"/>
            <w:r w:rsidRPr="00450A90">
              <w:rPr>
                <w:lang w:val="es-ES_tradnl"/>
              </w:rPr>
              <w:t>-1</w:t>
            </w:r>
          </w:p>
        </w:tc>
        <w:tc>
          <w:tcPr>
            <w:tcW w:w="2941" w:type="pct"/>
          </w:tcPr>
          <w:p w14:paraId="0BD0513F" w14:textId="77777777" w:rsidR="00E85701" w:rsidRPr="00450A90" w:rsidRDefault="00E85701" w:rsidP="00544E32">
            <w:pPr>
              <w:pStyle w:val="Tabletext"/>
              <w:rPr>
                <w:lang w:val="es-ES_tradnl"/>
              </w:rPr>
            </w:pPr>
            <w:r w:rsidRPr="00450A90">
              <w:rPr>
                <w:lang w:val="es-ES_tradnl"/>
              </w:rPr>
              <w:t>Métodos para la evaluación subjetiva de los sistemas de audio con acompañamiento de imagen</w:t>
            </w:r>
          </w:p>
        </w:tc>
        <w:tc>
          <w:tcPr>
            <w:tcW w:w="882" w:type="pct"/>
          </w:tcPr>
          <w:p w14:paraId="51C98779" w14:textId="77777777" w:rsidR="00E85701" w:rsidRPr="00450A90" w:rsidRDefault="00E85701" w:rsidP="00544E32">
            <w:pPr>
              <w:pStyle w:val="Tabletext"/>
              <w:jc w:val="center"/>
              <w:rPr>
                <w:lang w:val="es-ES_tradnl"/>
              </w:rPr>
            </w:pPr>
            <w:r w:rsidRPr="00450A90">
              <w:rPr>
                <w:lang w:val="es-ES_tradnl"/>
              </w:rPr>
              <w:t>6/312</w:t>
            </w:r>
          </w:p>
        </w:tc>
      </w:tr>
      <w:tr w:rsidR="00BA4A62" w:rsidRPr="00450A90" w14:paraId="31335474" w14:textId="77777777" w:rsidTr="00BA4A62">
        <w:trPr>
          <w:jc w:val="center"/>
        </w:trPr>
        <w:tc>
          <w:tcPr>
            <w:tcW w:w="1177" w:type="pct"/>
          </w:tcPr>
          <w:p w14:paraId="467DBE53" w14:textId="77777777" w:rsidR="00E85701" w:rsidRPr="00450A90" w:rsidRDefault="00E85701" w:rsidP="00450A90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450A90">
              <w:rPr>
                <w:lang w:val="es-ES_tradnl"/>
              </w:rPr>
              <w:t>BS.1285</w:t>
            </w:r>
            <w:proofErr w:type="spellEnd"/>
            <w:r w:rsidRPr="00450A90">
              <w:rPr>
                <w:lang w:val="es-ES_tradnl"/>
              </w:rPr>
              <w:t>-1</w:t>
            </w:r>
          </w:p>
        </w:tc>
        <w:tc>
          <w:tcPr>
            <w:tcW w:w="2941" w:type="pct"/>
          </w:tcPr>
          <w:p w14:paraId="60FB5FA6" w14:textId="77777777" w:rsidR="00E85701" w:rsidRPr="00450A90" w:rsidRDefault="00E85701" w:rsidP="00544E32">
            <w:pPr>
              <w:pStyle w:val="Tabletext"/>
              <w:rPr>
                <w:lang w:val="es-ES_tradnl"/>
              </w:rPr>
            </w:pPr>
            <w:r w:rsidRPr="00450A90">
              <w:rPr>
                <w:lang w:val="es-ES_tradnl"/>
              </w:rPr>
              <w:t>Métodos de preselección para la evaluación subjetiva de pequeñas degradaciones en los sistemas de audio</w:t>
            </w:r>
          </w:p>
        </w:tc>
        <w:tc>
          <w:tcPr>
            <w:tcW w:w="882" w:type="pct"/>
          </w:tcPr>
          <w:p w14:paraId="269159EB" w14:textId="794E04FA" w:rsidR="00E85701" w:rsidRPr="00450A90" w:rsidRDefault="00E85701" w:rsidP="00544E32">
            <w:pPr>
              <w:pStyle w:val="Tabletext"/>
              <w:jc w:val="center"/>
              <w:rPr>
                <w:lang w:val="es-ES_tradnl"/>
              </w:rPr>
            </w:pPr>
            <w:r w:rsidRPr="00450A90">
              <w:rPr>
                <w:lang w:val="es-ES_tradnl"/>
              </w:rPr>
              <w:t>6/314(</w:t>
            </w:r>
            <w:proofErr w:type="spellStart"/>
            <w:r w:rsidRPr="00450A90">
              <w:rPr>
                <w:lang w:val="es-ES_tradnl"/>
              </w:rPr>
              <w:t>Rev.1</w:t>
            </w:r>
            <w:proofErr w:type="spellEnd"/>
            <w:r w:rsidRPr="00450A90">
              <w:rPr>
                <w:lang w:val="es-ES_tradnl"/>
              </w:rPr>
              <w:t>)</w:t>
            </w:r>
          </w:p>
        </w:tc>
      </w:tr>
      <w:tr w:rsidR="00BA4A62" w:rsidRPr="00450A90" w14:paraId="48431855" w14:textId="77777777" w:rsidTr="00BA4A62">
        <w:trPr>
          <w:jc w:val="center"/>
        </w:trPr>
        <w:tc>
          <w:tcPr>
            <w:tcW w:w="1177" w:type="pct"/>
          </w:tcPr>
          <w:p w14:paraId="193BB5F1" w14:textId="77777777" w:rsidR="00E85701" w:rsidRPr="00450A90" w:rsidRDefault="00E85701" w:rsidP="00450A90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450A90">
              <w:rPr>
                <w:lang w:val="es-ES_tradnl"/>
              </w:rPr>
              <w:t>BS.1423</w:t>
            </w:r>
            <w:proofErr w:type="spellEnd"/>
            <w:r w:rsidRPr="00450A90">
              <w:rPr>
                <w:lang w:val="es-ES_tradnl"/>
              </w:rPr>
              <w:t>-1</w:t>
            </w:r>
          </w:p>
        </w:tc>
        <w:tc>
          <w:tcPr>
            <w:tcW w:w="2941" w:type="pct"/>
          </w:tcPr>
          <w:p w14:paraId="22BFA330" w14:textId="77777777" w:rsidR="00E85701" w:rsidRPr="00450A90" w:rsidRDefault="00E85701" w:rsidP="00544E32">
            <w:pPr>
              <w:pStyle w:val="Tabletext"/>
              <w:rPr>
                <w:lang w:val="es-ES_tradnl"/>
              </w:rPr>
            </w:pPr>
            <w:r w:rsidRPr="00450A90">
              <w:rPr>
                <w:lang w:val="es-ES_tradnl"/>
              </w:rPr>
              <w:t>Directrices para la producción de pistas sonoras multicanal utilizando técnicas de sonido ambiente matricial</w:t>
            </w:r>
          </w:p>
        </w:tc>
        <w:tc>
          <w:tcPr>
            <w:tcW w:w="882" w:type="pct"/>
          </w:tcPr>
          <w:p w14:paraId="2CE42A9A" w14:textId="77777777" w:rsidR="00E85701" w:rsidRPr="00450A90" w:rsidRDefault="00E85701" w:rsidP="00544E32">
            <w:pPr>
              <w:pStyle w:val="Tabletext"/>
              <w:jc w:val="center"/>
              <w:rPr>
                <w:lang w:val="es-ES_tradnl"/>
              </w:rPr>
            </w:pPr>
            <w:r w:rsidRPr="00450A90">
              <w:rPr>
                <w:lang w:val="es-ES_tradnl"/>
              </w:rPr>
              <w:t>6/315</w:t>
            </w:r>
          </w:p>
        </w:tc>
      </w:tr>
      <w:tr w:rsidR="00BA4A62" w:rsidRPr="00450A90" w14:paraId="4260DE60" w14:textId="77777777" w:rsidTr="00BA4A62">
        <w:trPr>
          <w:jc w:val="center"/>
        </w:trPr>
        <w:tc>
          <w:tcPr>
            <w:tcW w:w="1177" w:type="pct"/>
          </w:tcPr>
          <w:p w14:paraId="51094C2B" w14:textId="77777777" w:rsidR="00E85701" w:rsidRPr="00450A90" w:rsidRDefault="00E85701" w:rsidP="00450A90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450A90">
              <w:rPr>
                <w:lang w:val="es-ES_tradnl"/>
              </w:rPr>
              <w:t>BT.2036</w:t>
            </w:r>
            <w:proofErr w:type="spellEnd"/>
            <w:r w:rsidRPr="00450A90">
              <w:rPr>
                <w:lang w:val="es-ES_tradnl"/>
              </w:rPr>
              <w:t>-5</w:t>
            </w:r>
          </w:p>
        </w:tc>
        <w:tc>
          <w:tcPr>
            <w:tcW w:w="2941" w:type="pct"/>
          </w:tcPr>
          <w:p w14:paraId="6CBBFEE9" w14:textId="77777777" w:rsidR="00E85701" w:rsidRPr="00450A90" w:rsidRDefault="00E85701" w:rsidP="00544E32">
            <w:pPr>
              <w:pStyle w:val="Tabletext"/>
              <w:rPr>
                <w:lang w:val="es-ES_tradnl"/>
              </w:rPr>
            </w:pPr>
            <w:r w:rsidRPr="00450A90">
              <w:rPr>
                <w:lang w:val="es-ES_tradnl"/>
              </w:rPr>
              <w:t>Características de un sistema receptor de referencia para la planificación de frecuencias de sistemas de televisión digital terrenal</w:t>
            </w:r>
          </w:p>
        </w:tc>
        <w:tc>
          <w:tcPr>
            <w:tcW w:w="882" w:type="pct"/>
          </w:tcPr>
          <w:p w14:paraId="032F2310" w14:textId="77777777" w:rsidR="00E85701" w:rsidRPr="00450A90" w:rsidRDefault="00E85701" w:rsidP="00544E32">
            <w:pPr>
              <w:pStyle w:val="Tabletext"/>
              <w:jc w:val="center"/>
              <w:rPr>
                <w:lang w:val="es-ES_tradnl"/>
              </w:rPr>
            </w:pPr>
            <w:r w:rsidRPr="00450A90">
              <w:rPr>
                <w:lang w:val="es-ES_tradnl"/>
              </w:rPr>
              <w:t>6/327</w:t>
            </w:r>
          </w:p>
        </w:tc>
      </w:tr>
      <w:tr w:rsidR="00BA4A62" w:rsidRPr="00450A90" w14:paraId="7FFB46EA" w14:textId="77777777" w:rsidTr="00BA4A62">
        <w:trPr>
          <w:jc w:val="center"/>
        </w:trPr>
        <w:tc>
          <w:tcPr>
            <w:tcW w:w="1177" w:type="pct"/>
          </w:tcPr>
          <w:p w14:paraId="193FE03F" w14:textId="77777777" w:rsidR="00E85701" w:rsidRPr="00450A90" w:rsidRDefault="00E85701" w:rsidP="00450A90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450A90">
              <w:rPr>
                <w:lang w:val="es-ES_tradnl"/>
              </w:rPr>
              <w:t>BS.1698</w:t>
            </w:r>
            <w:proofErr w:type="spellEnd"/>
            <w:r w:rsidRPr="00450A90">
              <w:rPr>
                <w:lang w:val="es-ES_tradnl"/>
              </w:rPr>
              <w:t>-1</w:t>
            </w:r>
          </w:p>
        </w:tc>
        <w:tc>
          <w:tcPr>
            <w:tcW w:w="2941" w:type="pct"/>
          </w:tcPr>
          <w:p w14:paraId="428A936C" w14:textId="77777777" w:rsidR="00E85701" w:rsidRPr="00450A90" w:rsidRDefault="00E85701" w:rsidP="00544E32">
            <w:pPr>
              <w:pStyle w:val="Tabletext"/>
              <w:rPr>
                <w:lang w:val="es-ES_tradnl"/>
              </w:rPr>
            </w:pPr>
            <w:r w:rsidRPr="00450A90">
              <w:rPr>
                <w:lang w:val="es-ES_tradnl"/>
              </w:rPr>
              <w:t>Evaluación de los campos electromagnéticos procedentes de los sistemas de transmisión de radiodifusión terrenal para determinar la exposición de las personas a las emisiones no ionizantes</w:t>
            </w:r>
          </w:p>
        </w:tc>
        <w:tc>
          <w:tcPr>
            <w:tcW w:w="882" w:type="pct"/>
          </w:tcPr>
          <w:p w14:paraId="59467B76" w14:textId="77777777" w:rsidR="00E85701" w:rsidRPr="00450A90" w:rsidRDefault="00E85701" w:rsidP="00544E32">
            <w:pPr>
              <w:pStyle w:val="Tabletext"/>
              <w:jc w:val="center"/>
              <w:rPr>
                <w:lang w:val="es-ES_tradnl"/>
              </w:rPr>
            </w:pPr>
            <w:r w:rsidRPr="00450A90">
              <w:rPr>
                <w:lang w:val="es-ES_tradnl"/>
              </w:rPr>
              <w:t>6/330</w:t>
            </w:r>
          </w:p>
        </w:tc>
      </w:tr>
      <w:tr w:rsidR="00BA4A62" w:rsidRPr="00450A90" w14:paraId="28C7CE44" w14:textId="77777777" w:rsidTr="00BA4A62">
        <w:trPr>
          <w:jc w:val="center"/>
        </w:trPr>
        <w:tc>
          <w:tcPr>
            <w:tcW w:w="1177" w:type="pct"/>
          </w:tcPr>
          <w:p w14:paraId="65DC722C" w14:textId="77777777" w:rsidR="00E85701" w:rsidRPr="00450A90" w:rsidRDefault="00E85701" w:rsidP="00450A90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450A90">
              <w:rPr>
                <w:lang w:val="es-ES_tradnl"/>
              </w:rPr>
              <w:t>BT.1833</w:t>
            </w:r>
            <w:proofErr w:type="spellEnd"/>
            <w:r w:rsidRPr="00450A90">
              <w:rPr>
                <w:lang w:val="es-ES_tradnl"/>
              </w:rPr>
              <w:t>-5</w:t>
            </w:r>
          </w:p>
        </w:tc>
        <w:tc>
          <w:tcPr>
            <w:tcW w:w="2941" w:type="pct"/>
          </w:tcPr>
          <w:p w14:paraId="5514E2DE" w14:textId="77777777" w:rsidR="00E85701" w:rsidRPr="00450A90" w:rsidRDefault="00E85701" w:rsidP="00544E32">
            <w:pPr>
              <w:pStyle w:val="Tabletext"/>
              <w:rPr>
                <w:lang w:val="es-ES_tradnl"/>
              </w:rPr>
            </w:pPr>
            <w:r w:rsidRPr="00450A90">
              <w:rPr>
                <w:lang w:val="es-ES_tradnl"/>
              </w:rPr>
              <w:t>Radiodifusión de aplicaciones multimedios de datos para recepción móvil mediante receptores de bolsillo</w:t>
            </w:r>
          </w:p>
        </w:tc>
        <w:tc>
          <w:tcPr>
            <w:tcW w:w="882" w:type="pct"/>
          </w:tcPr>
          <w:p w14:paraId="1D50332C" w14:textId="77777777" w:rsidR="00E85701" w:rsidRPr="00450A90" w:rsidRDefault="00E85701" w:rsidP="00544E32">
            <w:pPr>
              <w:pStyle w:val="Tabletext"/>
              <w:jc w:val="center"/>
              <w:rPr>
                <w:lang w:val="es-ES_tradnl"/>
              </w:rPr>
            </w:pPr>
            <w:r w:rsidRPr="00450A90">
              <w:rPr>
                <w:lang w:val="es-ES_tradnl"/>
              </w:rPr>
              <w:t>6/332</w:t>
            </w:r>
          </w:p>
        </w:tc>
      </w:tr>
      <w:tr w:rsidR="00BA4A62" w:rsidRPr="00450A90" w14:paraId="77B57E5E" w14:textId="77777777" w:rsidTr="00BA4A62">
        <w:trPr>
          <w:jc w:val="center"/>
        </w:trPr>
        <w:tc>
          <w:tcPr>
            <w:tcW w:w="1177" w:type="pct"/>
          </w:tcPr>
          <w:p w14:paraId="1440D1C9" w14:textId="77777777" w:rsidR="00E85701" w:rsidRPr="00450A90" w:rsidRDefault="00E85701" w:rsidP="00450A90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450A90">
              <w:rPr>
                <w:lang w:val="es-ES_tradnl"/>
              </w:rPr>
              <w:t>BS.1352</w:t>
            </w:r>
            <w:proofErr w:type="spellEnd"/>
            <w:r w:rsidRPr="00450A90">
              <w:rPr>
                <w:lang w:val="es-ES_tradnl"/>
              </w:rPr>
              <w:t>-4</w:t>
            </w:r>
          </w:p>
        </w:tc>
        <w:tc>
          <w:tcPr>
            <w:tcW w:w="2941" w:type="pct"/>
          </w:tcPr>
          <w:p w14:paraId="15BCBFA6" w14:textId="77777777" w:rsidR="00E85701" w:rsidRPr="00450A90" w:rsidRDefault="00E85701" w:rsidP="00544E32">
            <w:pPr>
              <w:pStyle w:val="Tabletext"/>
              <w:rPr>
                <w:lang w:val="es-ES_tradnl"/>
              </w:rPr>
            </w:pPr>
            <w:r w:rsidRPr="00450A90">
              <w:rPr>
                <w:lang w:val="es-ES_tradnl"/>
              </w:rPr>
              <w:t>Formato de fichero para el intercambio de materiales de programas de audio con metadatos por medios basados en la tecnología de la información</w:t>
            </w:r>
          </w:p>
        </w:tc>
        <w:tc>
          <w:tcPr>
            <w:tcW w:w="882" w:type="pct"/>
          </w:tcPr>
          <w:p w14:paraId="0510FC8E" w14:textId="77777777" w:rsidR="00E85701" w:rsidRPr="00450A90" w:rsidRDefault="00E85701" w:rsidP="00544E32">
            <w:pPr>
              <w:pStyle w:val="Tabletext"/>
              <w:jc w:val="center"/>
              <w:rPr>
                <w:lang w:val="es-ES_tradnl"/>
              </w:rPr>
            </w:pPr>
            <w:r w:rsidRPr="00450A90">
              <w:rPr>
                <w:lang w:val="es-ES_tradnl"/>
              </w:rPr>
              <w:t>6/333(</w:t>
            </w:r>
            <w:proofErr w:type="spellStart"/>
            <w:r w:rsidRPr="00450A90">
              <w:rPr>
                <w:lang w:val="es-ES_tradnl"/>
              </w:rPr>
              <w:t>Rev.1</w:t>
            </w:r>
            <w:proofErr w:type="spellEnd"/>
            <w:r w:rsidRPr="00450A90">
              <w:rPr>
                <w:lang w:val="es-ES_tradnl"/>
              </w:rPr>
              <w:t>)</w:t>
            </w:r>
          </w:p>
        </w:tc>
      </w:tr>
      <w:tr w:rsidR="00BA4A62" w:rsidRPr="00450A90" w14:paraId="2A8A3FE4" w14:textId="77777777" w:rsidTr="00BA4A62">
        <w:trPr>
          <w:jc w:val="center"/>
        </w:trPr>
        <w:tc>
          <w:tcPr>
            <w:tcW w:w="1177" w:type="pct"/>
          </w:tcPr>
          <w:p w14:paraId="08BDD17D" w14:textId="77777777" w:rsidR="00E85701" w:rsidRPr="00450A90" w:rsidRDefault="00E85701" w:rsidP="00450A90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450A90">
              <w:rPr>
                <w:lang w:val="es-ES_tradnl"/>
              </w:rPr>
              <w:t>BS.1873</w:t>
            </w:r>
            <w:proofErr w:type="spellEnd"/>
            <w:r w:rsidRPr="00450A90">
              <w:rPr>
                <w:lang w:val="es-ES_tradnl"/>
              </w:rPr>
              <w:t>-1</w:t>
            </w:r>
          </w:p>
        </w:tc>
        <w:tc>
          <w:tcPr>
            <w:tcW w:w="2941" w:type="pct"/>
          </w:tcPr>
          <w:p w14:paraId="751A6D44" w14:textId="77777777" w:rsidR="00E85701" w:rsidRPr="00450A90" w:rsidRDefault="00E85701" w:rsidP="00544E32">
            <w:pPr>
              <w:pStyle w:val="Tabletext"/>
              <w:rPr>
                <w:lang w:val="es-ES_tradnl"/>
              </w:rPr>
            </w:pPr>
            <w:r w:rsidRPr="00450A90">
              <w:rPr>
                <w:lang w:val="es-ES_tradnl"/>
              </w:rPr>
              <w:t>Interfaz de audio digital multicanal en serie para estudios de radiodifusión</w:t>
            </w:r>
          </w:p>
        </w:tc>
        <w:tc>
          <w:tcPr>
            <w:tcW w:w="882" w:type="pct"/>
          </w:tcPr>
          <w:p w14:paraId="11DEC723" w14:textId="77777777" w:rsidR="00E85701" w:rsidRPr="00450A90" w:rsidRDefault="00E85701" w:rsidP="00544E32">
            <w:pPr>
              <w:pStyle w:val="Tabletext"/>
              <w:jc w:val="center"/>
              <w:rPr>
                <w:lang w:val="es-ES_tradnl"/>
              </w:rPr>
            </w:pPr>
            <w:r w:rsidRPr="00450A90">
              <w:rPr>
                <w:lang w:val="es-ES_tradnl"/>
              </w:rPr>
              <w:t>6/334</w:t>
            </w:r>
          </w:p>
        </w:tc>
      </w:tr>
      <w:tr w:rsidR="00BA4A62" w:rsidRPr="00450A90" w14:paraId="3F0D43FC" w14:textId="77777777" w:rsidTr="00BA4A62">
        <w:trPr>
          <w:jc w:val="center"/>
        </w:trPr>
        <w:tc>
          <w:tcPr>
            <w:tcW w:w="1177" w:type="pct"/>
          </w:tcPr>
          <w:p w14:paraId="14C1CDD2" w14:textId="77777777" w:rsidR="00E85701" w:rsidRPr="00450A90" w:rsidRDefault="00E85701" w:rsidP="00450A90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450A90">
              <w:rPr>
                <w:lang w:val="es-ES_tradnl"/>
              </w:rPr>
              <w:t>BT.2075</w:t>
            </w:r>
            <w:proofErr w:type="spellEnd"/>
            <w:r w:rsidRPr="00450A90">
              <w:rPr>
                <w:lang w:val="es-ES_tradnl"/>
              </w:rPr>
              <w:t>-5</w:t>
            </w:r>
          </w:p>
        </w:tc>
        <w:tc>
          <w:tcPr>
            <w:tcW w:w="2941" w:type="pct"/>
          </w:tcPr>
          <w:p w14:paraId="6A01A968" w14:textId="77777777" w:rsidR="00E85701" w:rsidRPr="00450A90" w:rsidRDefault="00E85701" w:rsidP="00544E32">
            <w:pPr>
              <w:pStyle w:val="Tabletext"/>
              <w:rPr>
                <w:lang w:val="es-ES_tradnl"/>
              </w:rPr>
            </w:pPr>
            <w:r w:rsidRPr="00450A90">
              <w:rPr>
                <w:lang w:val="es-ES_tradnl"/>
              </w:rPr>
              <w:t>Sistema integrado de radiodifusión-banda ancha</w:t>
            </w:r>
          </w:p>
        </w:tc>
        <w:tc>
          <w:tcPr>
            <w:tcW w:w="882" w:type="pct"/>
          </w:tcPr>
          <w:p w14:paraId="5CCCFCDB" w14:textId="77777777" w:rsidR="00E85701" w:rsidRPr="00450A90" w:rsidRDefault="00E85701" w:rsidP="00544E32">
            <w:pPr>
              <w:pStyle w:val="Tabletext"/>
              <w:jc w:val="center"/>
              <w:rPr>
                <w:lang w:val="es-ES_tradnl"/>
              </w:rPr>
            </w:pPr>
            <w:r w:rsidRPr="00450A90">
              <w:rPr>
                <w:lang w:val="es-ES_tradnl"/>
              </w:rPr>
              <w:t>6/337</w:t>
            </w:r>
          </w:p>
        </w:tc>
      </w:tr>
    </w:tbl>
    <w:p w14:paraId="7AF5FFFF" w14:textId="77777777" w:rsidR="00E85701" w:rsidRPr="00450A90" w:rsidRDefault="00E85701" w:rsidP="00E85701">
      <w:pPr>
        <w:rPr>
          <w:lang w:val="es-ES_tradnl"/>
        </w:rPr>
      </w:pPr>
    </w:p>
    <w:p w14:paraId="4A6AD797" w14:textId="77777777" w:rsidR="00E85701" w:rsidRPr="00450A90" w:rsidRDefault="00E85701" w:rsidP="00E85701">
      <w:pPr>
        <w:jc w:val="center"/>
        <w:rPr>
          <w:lang w:val="es-ES_tradnl"/>
        </w:rPr>
      </w:pPr>
      <w:r w:rsidRPr="00450A90">
        <w:rPr>
          <w:lang w:val="es-ES_tradnl"/>
        </w:rPr>
        <w:t>______________</w:t>
      </w:r>
    </w:p>
    <w:sectPr w:rsidR="00E85701" w:rsidRPr="00450A90" w:rsidSect="00031E64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1AE77" w14:textId="77777777" w:rsidR="00E85701" w:rsidRDefault="00E85701">
      <w:r>
        <w:separator/>
      </w:r>
    </w:p>
  </w:endnote>
  <w:endnote w:type="continuationSeparator" w:id="0">
    <w:p w14:paraId="40B86229" w14:textId="77777777" w:rsidR="00E85701" w:rsidRDefault="00E8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6ECD6" w14:textId="3F0AFEAE" w:rsidR="003F0E9F" w:rsidRPr="00644BFA" w:rsidRDefault="00644BFA" w:rsidP="00644BFA">
    <w:pPr>
      <w:pStyle w:val="Footer"/>
      <w:rPr>
        <w:sz w:val="16"/>
        <w:szCs w:val="16"/>
      </w:rPr>
    </w:pPr>
    <w:r w:rsidRPr="00644BFA">
      <w:rPr>
        <w:noProof/>
        <w:sz w:val="16"/>
        <w:szCs w:val="16"/>
      </w:rPr>
      <w:fldChar w:fldCharType="begin"/>
    </w:r>
    <w:r w:rsidRPr="00644BFA">
      <w:rPr>
        <w:noProof/>
        <w:sz w:val="16"/>
        <w:szCs w:val="16"/>
      </w:rPr>
      <w:instrText xml:space="preserve"> FILENAME \p  \* MERGEFORMAT </w:instrText>
    </w:r>
    <w:r w:rsidRPr="00644BFA">
      <w:rPr>
        <w:noProof/>
        <w:sz w:val="16"/>
        <w:szCs w:val="16"/>
      </w:rPr>
      <w:fldChar w:fldCharType="separate"/>
    </w:r>
    <w:r w:rsidRPr="00644BFA">
      <w:rPr>
        <w:noProof/>
        <w:sz w:val="16"/>
        <w:szCs w:val="16"/>
      </w:rPr>
      <w:t>P:\ESP\ITU-R\BR\DIR\CACE\1000\1061S.docx</w:t>
    </w:r>
    <w:r w:rsidRPr="00644BFA">
      <w:rPr>
        <w:noProof/>
        <w:sz w:val="16"/>
        <w:szCs w:val="16"/>
      </w:rPr>
      <w:fldChar w:fldCharType="end"/>
    </w:r>
    <w:r w:rsidRPr="00644BFA">
      <w:rPr>
        <w:noProof/>
        <w:sz w:val="16"/>
        <w:szCs w:val="16"/>
      </w:rPr>
      <w:t xml:space="preserve"> (523427)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8C10C" w14:textId="77777777" w:rsidR="00137226" w:rsidRPr="00C23C75" w:rsidRDefault="00137226" w:rsidP="00137226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B83F72">
      <w:rPr>
        <w:color w:val="4F81BD" w:themeColor="accent1"/>
        <w:sz w:val="19"/>
        <w:szCs w:val="19"/>
        <w:lang w:val="es-ES"/>
      </w:rPr>
      <w:t>Nations</w:t>
    </w:r>
    <w:proofErr w:type="spellEnd"/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</w:t>
    </w:r>
    <w:r w:rsidRPr="00B83F72">
      <w:rPr>
        <w:color w:val="4F81BD" w:themeColor="accent1"/>
        <w:sz w:val="19"/>
        <w:szCs w:val="19"/>
        <w:lang w:val="es-ES"/>
      </w:rPr>
      <w:br/>
      <w:t>Tel</w:t>
    </w:r>
    <w:r>
      <w:rPr>
        <w:color w:val="4F81BD" w:themeColor="accent1"/>
        <w:sz w:val="19"/>
        <w:szCs w:val="19"/>
        <w:lang w:val="es-ES"/>
      </w:rPr>
      <w:t>.</w:t>
    </w:r>
    <w:r w:rsidRPr="00B83F72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proofErr w:type="spellStart"/>
      <w:r w:rsidRPr="00B83F72">
        <w:rPr>
          <w:rStyle w:val="Hyperlink"/>
          <w:sz w:val="19"/>
          <w:szCs w:val="19"/>
          <w:lang w:val="es-ES"/>
        </w:rPr>
        <w:t>itumail@itu.int</w:t>
      </w:r>
      <w:proofErr w:type="spellEnd"/>
    </w:hyperlink>
    <w:r w:rsidRPr="00B83F72">
      <w:rPr>
        <w:color w:val="4F81BD" w:themeColor="accent1"/>
        <w:sz w:val="19"/>
        <w:szCs w:val="19"/>
        <w:lang w:val="es-ES"/>
      </w:rPr>
      <w:t xml:space="preserve"> </w:t>
    </w:r>
    <w:r w:rsidRPr="00B83F72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proofErr w:type="spellStart"/>
      <w:r w:rsidRPr="00B83F72">
        <w:rPr>
          <w:rStyle w:val="Hyperlink"/>
          <w:sz w:val="19"/>
          <w:szCs w:val="19"/>
          <w:lang w:val="es-ES"/>
        </w:rPr>
        <w:t>www.itu.int</w:t>
      </w:r>
      <w:proofErr w:type="spellEnd"/>
    </w:hyperlink>
    <w:r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8B080" w14:textId="77777777" w:rsidR="00E85701" w:rsidRDefault="00E85701">
      <w:r>
        <w:t>____________________</w:t>
      </w:r>
    </w:p>
  </w:footnote>
  <w:footnote w:type="continuationSeparator" w:id="0">
    <w:p w14:paraId="31F6F127" w14:textId="77777777" w:rsidR="00E85701" w:rsidRDefault="00E85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55C4E" w14:textId="544CE459" w:rsidR="00E915AF" w:rsidRPr="00D239B4" w:rsidRDefault="00D97EF5" w:rsidP="00450A9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9D36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104"/>
    </w:tblGrid>
    <w:tr w:rsidR="00C07D41" w14:paraId="506BCDB1" w14:textId="77777777" w:rsidTr="00C07D41">
      <w:tc>
        <w:tcPr>
          <w:tcW w:w="4814" w:type="dxa"/>
          <w:hideMark/>
        </w:tcPr>
        <w:p w14:paraId="25A27BFE" w14:textId="77777777" w:rsidR="00C07D41" w:rsidRDefault="00C07D41" w:rsidP="00C07D41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1C3E724A" wp14:editId="22B34E83">
                <wp:extent cx="762000" cy="762000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hideMark/>
        </w:tcPr>
        <w:p w14:paraId="657B90B8" w14:textId="77777777" w:rsidR="00C07D41" w:rsidRDefault="00C07D41" w:rsidP="00C07D41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53D7B1F5" wp14:editId="14D2F0F4">
                <wp:extent cx="2938780" cy="723186"/>
                <wp:effectExtent l="0" t="0" r="0" b="127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BED9E3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AA6F8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37226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50A90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44BFA"/>
    <w:rsid w:val="00650543"/>
    <w:rsid w:val="00650B2A"/>
    <w:rsid w:val="00651777"/>
    <w:rsid w:val="006550F8"/>
    <w:rsid w:val="00670CF0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A6F80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4A62"/>
    <w:rsid w:val="00BD6738"/>
    <w:rsid w:val="00BD7E5E"/>
    <w:rsid w:val="00BE63DB"/>
    <w:rsid w:val="00BE6574"/>
    <w:rsid w:val="00C07319"/>
    <w:rsid w:val="00C07D41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406"/>
    <w:rsid w:val="00E67928"/>
    <w:rsid w:val="00E70FB5"/>
    <w:rsid w:val="00E85701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178AD96"/>
  <w15:docId w15:val="{B87CE72B-203A-4005-A13A-DA230802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0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56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4867-B4D1-41D8-A7E2-83F0B9D7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ITU--R</cp:lastModifiedBy>
  <cp:revision>4</cp:revision>
  <cp:lastPrinted>2013-03-08T10:15:00Z</cp:lastPrinted>
  <dcterms:created xsi:type="dcterms:W3CDTF">2023-06-02T08:00:00Z</dcterms:created>
  <dcterms:modified xsi:type="dcterms:W3CDTF">2023-06-06T12:15:00Z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