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10031" w:type="dxa"/>
        <w:tblLook w:val="01E0" w:firstRow="1" w:lastRow="1" w:firstColumn="1" w:lastColumn="1" w:noHBand="0" w:noVBand="0"/>
      </w:tblPr>
      <w:tblGrid>
        <w:gridCol w:w="8188"/>
        <w:gridCol w:w="1843"/>
      </w:tblGrid>
      <w:tr w:rsidR="00D35752" w:rsidRPr="00206EEF" w:rsidTr="00DD4F1D">
        <w:tc>
          <w:tcPr>
            <w:tcW w:w="8188" w:type="dxa"/>
            <w:shd w:val="clear" w:color="auto" w:fill="auto"/>
            <w:vAlign w:val="center"/>
          </w:tcPr>
          <w:p w:rsidR="00D35752" w:rsidRPr="00206EEF" w:rsidRDefault="007B47F2" w:rsidP="00DD4F1D">
            <w:pPr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</w:pPr>
            <w:bookmarkStart w:id="0" w:name="_GoBack"/>
            <w:bookmarkEnd w:id="0"/>
            <w:r w:rsidRPr="00206EEF">
              <w:rPr>
                <w:rFonts w:ascii="Arial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  <w:shd w:val="clear" w:color="auto" w:fill="auto"/>
          </w:tcPr>
          <w:p w:rsidR="00D35752" w:rsidRPr="00206EEF" w:rsidRDefault="00E06A2D" w:rsidP="00DD4F1D">
            <w:pPr>
              <w:spacing w:before="0"/>
              <w:jc w:val="right"/>
              <w:rPr>
                <w:lang w:val="ru-RU"/>
              </w:rPr>
            </w:pPr>
            <w:r w:rsidRPr="00206EEF">
              <w:rPr>
                <w:noProof/>
                <w:lang w:val="en-US" w:eastAsia="zh-CN"/>
              </w:rPr>
              <w:drawing>
                <wp:inline distT="0" distB="0" distL="0" distR="0" wp14:anchorId="3FDAE043" wp14:editId="4ADA4EE5">
                  <wp:extent cx="836930" cy="944245"/>
                  <wp:effectExtent l="0" t="0" r="1270" b="8255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4F1D" w:rsidRPr="00206EEF" w:rsidRDefault="00DD4F1D" w:rsidP="00DD4F1D">
      <w:pPr>
        <w:spacing w:before="0"/>
        <w:rPr>
          <w:vanish/>
          <w:lang w:val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87E04" w:rsidRPr="00206EEF">
        <w:trPr>
          <w:cantSplit/>
        </w:trPr>
        <w:tc>
          <w:tcPr>
            <w:tcW w:w="10031" w:type="dxa"/>
          </w:tcPr>
          <w:p w:rsidR="006E3FFE" w:rsidRPr="00206EEF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206EEF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206EEF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206EEF">
              <w:rPr>
                <w:b/>
                <w:sz w:val="18"/>
                <w:lang w:val="ru-RU"/>
              </w:rPr>
              <w:tab/>
            </w:r>
            <w:r w:rsidR="006E3FFE" w:rsidRPr="00206EEF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B87E04" w:rsidRPr="00206EEF" w:rsidRDefault="00B87E04" w:rsidP="00AF2C6C">
      <w:pPr>
        <w:tabs>
          <w:tab w:val="left" w:pos="7513"/>
        </w:tabs>
        <w:spacing w:before="0"/>
        <w:rPr>
          <w:lang w:val="ru-RU"/>
        </w:rPr>
      </w:pPr>
    </w:p>
    <w:p w:rsidR="006C4176" w:rsidRPr="00206EEF" w:rsidRDefault="006C4176" w:rsidP="00AF2C6C">
      <w:pPr>
        <w:tabs>
          <w:tab w:val="left" w:pos="7513"/>
        </w:tabs>
        <w:spacing w:before="0"/>
        <w:rPr>
          <w:lang w:val="ru-RU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085"/>
        <w:gridCol w:w="6804"/>
      </w:tblGrid>
      <w:tr w:rsidR="00B87E04" w:rsidRPr="00206EEF">
        <w:trPr>
          <w:cantSplit/>
        </w:trPr>
        <w:tc>
          <w:tcPr>
            <w:tcW w:w="3085" w:type="dxa"/>
          </w:tcPr>
          <w:p w:rsidR="00B87E04" w:rsidRPr="00206EEF" w:rsidRDefault="00415574" w:rsidP="004767F3">
            <w:pPr>
              <w:pStyle w:val="Head"/>
              <w:tabs>
                <w:tab w:val="center" w:pos="1440"/>
                <w:tab w:val="left" w:pos="7513"/>
              </w:tabs>
              <w:jc w:val="center"/>
              <w:rPr>
                <w:szCs w:val="22"/>
                <w:lang w:val="ru-RU"/>
              </w:rPr>
            </w:pPr>
            <w:bookmarkStart w:id="1" w:name="dletter"/>
            <w:bookmarkEnd w:id="1"/>
            <w:r w:rsidRPr="00206EEF">
              <w:rPr>
                <w:szCs w:val="22"/>
                <w:lang w:val="ru-RU"/>
              </w:rPr>
              <w:t>Административный циркуляр</w:t>
            </w:r>
          </w:p>
          <w:p w:rsidR="0071106C" w:rsidRPr="00206EEF" w:rsidRDefault="00A35C9C" w:rsidP="00525E30">
            <w:pPr>
              <w:pStyle w:val="Head"/>
              <w:tabs>
                <w:tab w:val="center" w:pos="1440"/>
                <w:tab w:val="left" w:pos="7513"/>
              </w:tabs>
              <w:jc w:val="center"/>
              <w:rPr>
                <w:b/>
                <w:bCs/>
                <w:szCs w:val="22"/>
                <w:lang w:val="ru-RU"/>
              </w:rPr>
            </w:pPr>
            <w:bookmarkStart w:id="2" w:name="dnum"/>
            <w:bookmarkEnd w:id="2"/>
            <w:r w:rsidRPr="00206EEF">
              <w:rPr>
                <w:b/>
                <w:bCs/>
                <w:szCs w:val="22"/>
                <w:lang w:val="ru-RU"/>
              </w:rPr>
              <w:t>CA</w:t>
            </w:r>
            <w:r w:rsidR="00B7708C" w:rsidRPr="00206EEF">
              <w:rPr>
                <w:b/>
                <w:bCs/>
                <w:szCs w:val="22"/>
                <w:lang w:val="ru-RU"/>
              </w:rPr>
              <w:t>R/</w:t>
            </w:r>
            <w:r w:rsidR="00525E30" w:rsidRPr="00206EEF">
              <w:rPr>
                <w:b/>
                <w:bCs/>
                <w:szCs w:val="22"/>
                <w:lang w:val="ru-RU"/>
              </w:rPr>
              <w:t>315</w:t>
            </w:r>
          </w:p>
        </w:tc>
        <w:tc>
          <w:tcPr>
            <w:tcW w:w="6804" w:type="dxa"/>
          </w:tcPr>
          <w:p w:rsidR="00B87E04" w:rsidRPr="00206EEF" w:rsidRDefault="00525E30" w:rsidP="00A8321C">
            <w:pPr>
              <w:jc w:val="right"/>
              <w:rPr>
                <w:bCs/>
                <w:szCs w:val="22"/>
                <w:lang w:val="ru-RU"/>
              </w:rPr>
            </w:pPr>
            <w:bookmarkStart w:id="3" w:name="ddate"/>
            <w:bookmarkEnd w:id="3"/>
            <w:r w:rsidRPr="00206EEF">
              <w:rPr>
                <w:lang w:val="ru-RU"/>
              </w:rPr>
              <w:t>8</w:t>
            </w:r>
            <w:r w:rsidR="00934208" w:rsidRPr="00206EEF">
              <w:rPr>
                <w:lang w:val="ru-RU"/>
              </w:rPr>
              <w:t xml:space="preserve"> </w:t>
            </w:r>
            <w:r w:rsidRPr="00206EEF">
              <w:rPr>
                <w:lang w:val="ru-RU"/>
              </w:rPr>
              <w:t>апреля</w:t>
            </w:r>
            <w:r w:rsidR="00B51C78" w:rsidRPr="00206EEF">
              <w:rPr>
                <w:lang w:val="ru-RU"/>
              </w:rPr>
              <w:t xml:space="preserve"> </w:t>
            </w:r>
            <w:r w:rsidR="00A8321C" w:rsidRPr="00206EEF">
              <w:rPr>
                <w:lang w:val="ru-RU"/>
              </w:rPr>
              <w:t>2011</w:t>
            </w:r>
            <w:r w:rsidR="00B51C78" w:rsidRPr="00206EEF">
              <w:rPr>
                <w:lang w:val="ru-RU"/>
              </w:rPr>
              <w:t> года</w:t>
            </w:r>
          </w:p>
        </w:tc>
      </w:tr>
    </w:tbl>
    <w:p w:rsidR="00A35C9C" w:rsidRPr="00206EEF" w:rsidRDefault="00A35C9C" w:rsidP="00AF2C6C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  <w:lang w:val="ru-RU"/>
        </w:rPr>
      </w:pPr>
      <w:r w:rsidRPr="00206EEF">
        <w:rPr>
          <w:szCs w:val="22"/>
          <w:lang w:val="ru-RU"/>
        </w:rPr>
        <w:t>Администрациям Государств – Членов МСЭ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8"/>
        <w:gridCol w:w="8121"/>
      </w:tblGrid>
      <w:tr w:rsidR="00A35C9C" w:rsidRPr="00D96F9C">
        <w:trPr>
          <w:trHeight w:val="297"/>
        </w:trPr>
        <w:tc>
          <w:tcPr>
            <w:tcW w:w="1728" w:type="dxa"/>
          </w:tcPr>
          <w:p w:rsidR="00A35C9C" w:rsidRPr="00206EEF" w:rsidRDefault="00A35C9C" w:rsidP="00206EEF">
            <w:pPr>
              <w:pStyle w:val="Header"/>
              <w:spacing w:before="120"/>
              <w:jc w:val="left"/>
              <w:rPr>
                <w:bCs/>
                <w:sz w:val="22"/>
                <w:szCs w:val="22"/>
                <w:lang w:val="ru-RU"/>
              </w:rPr>
            </w:pPr>
            <w:r w:rsidRPr="00206EEF">
              <w:rPr>
                <w:b/>
                <w:bCs/>
                <w:sz w:val="22"/>
                <w:szCs w:val="22"/>
                <w:lang w:val="ru-RU"/>
              </w:rPr>
              <w:t>Предмет</w:t>
            </w:r>
            <w:r w:rsidRPr="00206EEF">
              <w:rPr>
                <w:bCs/>
                <w:sz w:val="22"/>
                <w:szCs w:val="22"/>
                <w:lang w:val="ru-RU"/>
              </w:rPr>
              <w:t>:</w:t>
            </w:r>
          </w:p>
        </w:tc>
        <w:tc>
          <w:tcPr>
            <w:tcW w:w="8121" w:type="dxa"/>
          </w:tcPr>
          <w:p w:rsidR="00A35C9C" w:rsidRPr="00206EEF" w:rsidRDefault="00525E30" w:rsidP="00206EEF">
            <w:pPr>
              <w:pStyle w:val="BodyTextIndent2"/>
              <w:tabs>
                <w:tab w:val="clear" w:pos="709"/>
                <w:tab w:val="left" w:pos="601"/>
              </w:tabs>
              <w:spacing w:before="120"/>
              <w:ind w:left="601" w:hanging="601"/>
              <w:rPr>
                <w:b/>
                <w:bCs/>
                <w:szCs w:val="22"/>
                <w:lang w:val="ru-RU"/>
              </w:rPr>
            </w:pPr>
            <w:r w:rsidRPr="00206EEF">
              <w:rPr>
                <w:b/>
                <w:bCs/>
                <w:szCs w:val="22"/>
                <w:lang w:val="ru-RU"/>
              </w:rPr>
              <w:t>5</w:t>
            </w:r>
            <w:r w:rsidR="00B7708C" w:rsidRPr="00206EEF">
              <w:rPr>
                <w:b/>
                <w:bCs/>
                <w:szCs w:val="22"/>
                <w:lang w:val="ru-RU"/>
              </w:rPr>
              <w:t>-я Исследовательская комиссия по радиосвязи</w:t>
            </w:r>
          </w:p>
          <w:p w:rsidR="004767F3" w:rsidRPr="00206EEF" w:rsidRDefault="004767F3" w:rsidP="00206EEF">
            <w:pPr>
              <w:pStyle w:val="BodyTextIndent2"/>
              <w:tabs>
                <w:tab w:val="clear" w:pos="709"/>
                <w:tab w:val="left" w:pos="399"/>
              </w:tabs>
              <w:spacing w:before="120"/>
              <w:rPr>
                <w:b/>
                <w:bCs/>
                <w:szCs w:val="22"/>
                <w:lang w:val="ru-RU"/>
              </w:rPr>
            </w:pPr>
            <w:r w:rsidRPr="00206EEF">
              <w:rPr>
                <w:b/>
                <w:bCs/>
                <w:szCs w:val="22"/>
                <w:lang w:val="ru-RU"/>
              </w:rPr>
              <w:t>–</w:t>
            </w:r>
            <w:r w:rsidRPr="00206EEF">
              <w:rPr>
                <w:b/>
                <w:bCs/>
                <w:szCs w:val="22"/>
                <w:lang w:val="ru-RU"/>
              </w:rPr>
              <w:tab/>
              <w:t xml:space="preserve">Предлагаемое утверждение </w:t>
            </w:r>
            <w:r w:rsidR="00934208" w:rsidRPr="00206EEF">
              <w:rPr>
                <w:b/>
                <w:bCs/>
                <w:szCs w:val="22"/>
                <w:lang w:val="ru-RU"/>
              </w:rPr>
              <w:t xml:space="preserve">одного </w:t>
            </w:r>
            <w:r w:rsidRPr="00206EEF">
              <w:rPr>
                <w:b/>
                <w:bCs/>
                <w:szCs w:val="22"/>
                <w:lang w:val="ru-RU"/>
              </w:rPr>
              <w:t>проект</w:t>
            </w:r>
            <w:r w:rsidR="00934208" w:rsidRPr="00206EEF">
              <w:rPr>
                <w:b/>
                <w:bCs/>
                <w:szCs w:val="22"/>
                <w:lang w:val="ru-RU"/>
              </w:rPr>
              <w:t xml:space="preserve">а </w:t>
            </w:r>
            <w:r w:rsidR="00525E30" w:rsidRPr="00206EEF">
              <w:rPr>
                <w:b/>
                <w:bCs/>
                <w:szCs w:val="22"/>
                <w:lang w:val="ru-RU"/>
              </w:rPr>
              <w:t>пересмотренной</w:t>
            </w:r>
            <w:r w:rsidRPr="00206EEF">
              <w:rPr>
                <w:b/>
                <w:bCs/>
                <w:szCs w:val="22"/>
                <w:lang w:val="ru-RU"/>
              </w:rPr>
              <w:t xml:space="preserve"> Рекомендаци</w:t>
            </w:r>
            <w:r w:rsidR="00934208" w:rsidRPr="00206EEF">
              <w:rPr>
                <w:b/>
                <w:bCs/>
                <w:szCs w:val="22"/>
                <w:lang w:val="ru-RU"/>
              </w:rPr>
              <w:t>и</w:t>
            </w:r>
            <w:r w:rsidRPr="00206EEF">
              <w:rPr>
                <w:b/>
                <w:bCs/>
                <w:szCs w:val="22"/>
                <w:lang w:val="ru-RU"/>
              </w:rPr>
              <w:t xml:space="preserve"> </w:t>
            </w:r>
          </w:p>
        </w:tc>
      </w:tr>
    </w:tbl>
    <w:p w:rsidR="00B44420" w:rsidRPr="00206EEF" w:rsidRDefault="00B44420" w:rsidP="00D96F9C">
      <w:pPr>
        <w:pStyle w:val="Normalaftertitle0"/>
        <w:rPr>
          <w:lang w:val="ru-RU"/>
        </w:rPr>
      </w:pPr>
      <w:r w:rsidRPr="00206EEF">
        <w:rPr>
          <w:lang w:val="ru-RU"/>
        </w:rPr>
        <w:t xml:space="preserve">В ходе собрания </w:t>
      </w:r>
      <w:r w:rsidR="00525E30" w:rsidRPr="00206EEF">
        <w:rPr>
          <w:lang w:val="ru-RU"/>
        </w:rPr>
        <w:t>5</w:t>
      </w:r>
      <w:r w:rsidRPr="00206EEF">
        <w:rPr>
          <w:lang w:val="ru-RU"/>
        </w:rPr>
        <w:t>-й Исследовательской комиссии МСЭ-R (</w:t>
      </w:r>
      <w:r w:rsidR="00525E30" w:rsidRPr="00206EEF">
        <w:rPr>
          <w:lang w:val="ru-RU"/>
        </w:rPr>
        <w:t>Наземные</w:t>
      </w:r>
      <w:r w:rsidR="009A2CAF" w:rsidRPr="00206EEF">
        <w:rPr>
          <w:lang w:val="ru-RU"/>
        </w:rPr>
        <w:t xml:space="preserve"> служб</w:t>
      </w:r>
      <w:r w:rsidR="00B608CF" w:rsidRPr="00206EEF">
        <w:rPr>
          <w:lang w:val="ru-RU"/>
        </w:rPr>
        <w:t>ы</w:t>
      </w:r>
      <w:r w:rsidRPr="00206EEF">
        <w:rPr>
          <w:lang w:val="ru-RU"/>
        </w:rPr>
        <w:t xml:space="preserve">), состоявшегося </w:t>
      </w:r>
      <w:r w:rsidR="00525E30" w:rsidRPr="00206EEF">
        <w:rPr>
          <w:lang w:val="ru-RU"/>
        </w:rPr>
        <w:t>22</w:t>
      </w:r>
      <w:r w:rsidR="00430C7F" w:rsidRPr="00206EEF">
        <w:rPr>
          <w:lang w:val="ru-RU"/>
        </w:rPr>
        <w:t> </w:t>
      </w:r>
      <w:r w:rsidRPr="00206EEF">
        <w:rPr>
          <w:lang w:val="ru-RU"/>
        </w:rPr>
        <w:t xml:space="preserve">и </w:t>
      </w:r>
      <w:r w:rsidR="00525E30" w:rsidRPr="00206EEF">
        <w:rPr>
          <w:lang w:val="ru-RU"/>
        </w:rPr>
        <w:t>23</w:t>
      </w:r>
      <w:r w:rsidR="00D96F9C">
        <w:rPr>
          <w:lang w:val="ru-RU"/>
        </w:rPr>
        <w:t> </w:t>
      </w:r>
      <w:r w:rsidR="00525E30" w:rsidRPr="00206EEF">
        <w:rPr>
          <w:lang w:val="ru-RU"/>
        </w:rPr>
        <w:t>ноября</w:t>
      </w:r>
      <w:r w:rsidR="00D96F9C">
        <w:rPr>
          <w:lang w:val="ru-RU"/>
        </w:rPr>
        <w:t xml:space="preserve"> </w:t>
      </w:r>
      <w:r w:rsidR="00525E30" w:rsidRPr="00206EEF">
        <w:rPr>
          <w:lang w:val="ru-RU"/>
        </w:rPr>
        <w:t>2010</w:t>
      </w:r>
      <w:r w:rsidRPr="00206EEF">
        <w:rPr>
          <w:lang w:val="ru-RU"/>
        </w:rPr>
        <w:t xml:space="preserve"> года, </w:t>
      </w:r>
      <w:r w:rsidR="00D96F9C" w:rsidRPr="00206EEF">
        <w:rPr>
          <w:lang w:val="ru-RU"/>
        </w:rPr>
        <w:t xml:space="preserve">Исследовательская </w:t>
      </w:r>
      <w:r w:rsidRPr="00206EEF">
        <w:rPr>
          <w:lang w:val="ru-RU"/>
        </w:rPr>
        <w:t xml:space="preserve">комиссия решила добиваться принятия по переписке </w:t>
      </w:r>
      <w:r w:rsidR="00D96F9C">
        <w:rPr>
          <w:lang w:val="ru-RU"/>
        </w:rPr>
        <w:t xml:space="preserve">одного </w:t>
      </w:r>
      <w:r w:rsidRPr="00206EEF">
        <w:rPr>
          <w:lang w:val="ru-RU"/>
        </w:rPr>
        <w:t>проект</w:t>
      </w:r>
      <w:r w:rsidR="00525E30" w:rsidRPr="00206EEF">
        <w:rPr>
          <w:lang w:val="ru-RU"/>
        </w:rPr>
        <w:t>а пересмотренной</w:t>
      </w:r>
      <w:r w:rsidR="004062EF" w:rsidRPr="00206EEF">
        <w:rPr>
          <w:lang w:val="ru-RU"/>
        </w:rPr>
        <w:t xml:space="preserve"> </w:t>
      </w:r>
      <w:r w:rsidRPr="00206EEF">
        <w:rPr>
          <w:lang w:val="ru-RU"/>
        </w:rPr>
        <w:t>Рекомендаци</w:t>
      </w:r>
      <w:r w:rsidR="00525E30" w:rsidRPr="00206EEF">
        <w:rPr>
          <w:lang w:val="ru-RU"/>
        </w:rPr>
        <w:t>и</w:t>
      </w:r>
      <w:r w:rsidRPr="00206EEF">
        <w:rPr>
          <w:lang w:val="ru-RU"/>
        </w:rPr>
        <w:t xml:space="preserve"> в соответствии с п. 10.2.3 Резолюции МСЭ-R 1-</w:t>
      </w:r>
      <w:r w:rsidR="00EB4BB5" w:rsidRPr="00206EEF">
        <w:rPr>
          <w:lang w:val="ru-RU"/>
        </w:rPr>
        <w:t>5</w:t>
      </w:r>
      <w:r w:rsidRPr="00206EEF">
        <w:rPr>
          <w:lang w:val="ru-RU"/>
        </w:rPr>
        <w:t>.</w:t>
      </w:r>
    </w:p>
    <w:p w:rsidR="00B44420" w:rsidRPr="00206EEF" w:rsidRDefault="00B44420" w:rsidP="00321860">
      <w:pPr>
        <w:rPr>
          <w:lang w:val="ru-RU"/>
        </w:rPr>
      </w:pPr>
      <w:r w:rsidRPr="00206EEF">
        <w:rPr>
          <w:lang w:val="ru-RU"/>
        </w:rPr>
        <w:t xml:space="preserve">Как указано в Циркулярном письме </w:t>
      </w:r>
      <w:r w:rsidR="00525E30" w:rsidRPr="00206EEF">
        <w:rPr>
          <w:lang w:val="ru-RU"/>
        </w:rPr>
        <w:t>5</w:t>
      </w:r>
      <w:r w:rsidRPr="00206EEF">
        <w:rPr>
          <w:lang w:val="ru-RU"/>
        </w:rPr>
        <w:t>/LCCE/</w:t>
      </w:r>
      <w:r w:rsidR="00525E30" w:rsidRPr="00206EEF">
        <w:rPr>
          <w:lang w:val="ru-RU"/>
        </w:rPr>
        <w:t>23</w:t>
      </w:r>
      <w:r w:rsidRPr="00206EEF">
        <w:rPr>
          <w:lang w:val="ru-RU"/>
        </w:rPr>
        <w:t xml:space="preserve"> от </w:t>
      </w:r>
      <w:r w:rsidR="00525E30" w:rsidRPr="00206EEF">
        <w:rPr>
          <w:lang w:val="ru-RU"/>
        </w:rPr>
        <w:t>2</w:t>
      </w:r>
      <w:r w:rsidR="00B50F37" w:rsidRPr="00206EEF">
        <w:rPr>
          <w:lang w:val="ru-RU"/>
        </w:rPr>
        <w:t>8</w:t>
      </w:r>
      <w:r w:rsidR="00525E30" w:rsidRPr="00206EEF">
        <w:rPr>
          <w:lang w:val="ru-RU"/>
        </w:rPr>
        <w:t xml:space="preserve"> января</w:t>
      </w:r>
      <w:r w:rsidR="009A2CAF" w:rsidRPr="00206EEF">
        <w:rPr>
          <w:lang w:val="ru-RU"/>
        </w:rPr>
        <w:t> </w:t>
      </w:r>
      <w:r w:rsidRPr="00206EEF">
        <w:rPr>
          <w:lang w:val="ru-RU"/>
        </w:rPr>
        <w:t>20</w:t>
      </w:r>
      <w:r w:rsidR="00525E30" w:rsidRPr="00206EEF">
        <w:rPr>
          <w:lang w:val="ru-RU"/>
        </w:rPr>
        <w:t>11</w:t>
      </w:r>
      <w:r w:rsidRPr="00206EEF">
        <w:rPr>
          <w:lang w:val="ru-RU"/>
        </w:rPr>
        <w:t xml:space="preserve"> года, консультационный период для </w:t>
      </w:r>
      <w:r w:rsidR="00525E30" w:rsidRPr="00206EEF">
        <w:rPr>
          <w:lang w:val="ru-RU"/>
        </w:rPr>
        <w:t xml:space="preserve">предлагаемого принятия </w:t>
      </w:r>
      <w:r w:rsidRPr="00206EEF">
        <w:rPr>
          <w:lang w:val="ru-RU"/>
        </w:rPr>
        <w:t>Рекомендаци</w:t>
      </w:r>
      <w:r w:rsidR="00525E30" w:rsidRPr="00206EEF">
        <w:rPr>
          <w:lang w:val="ru-RU"/>
        </w:rPr>
        <w:t>и</w:t>
      </w:r>
      <w:r w:rsidRPr="00206EEF">
        <w:rPr>
          <w:lang w:val="ru-RU"/>
        </w:rPr>
        <w:t xml:space="preserve"> завершен </w:t>
      </w:r>
      <w:r w:rsidR="00525E30" w:rsidRPr="00206EEF">
        <w:rPr>
          <w:lang w:val="ru-RU"/>
        </w:rPr>
        <w:t>2</w:t>
      </w:r>
      <w:r w:rsidR="00B50F37" w:rsidRPr="00206EEF">
        <w:rPr>
          <w:lang w:val="ru-RU"/>
        </w:rPr>
        <w:t>8</w:t>
      </w:r>
      <w:r w:rsidR="009A2CAF" w:rsidRPr="00206EEF">
        <w:rPr>
          <w:lang w:val="ru-RU"/>
        </w:rPr>
        <w:t> </w:t>
      </w:r>
      <w:r w:rsidR="00525E30" w:rsidRPr="00206EEF">
        <w:rPr>
          <w:lang w:val="ru-RU"/>
        </w:rPr>
        <w:t>марта 2011</w:t>
      </w:r>
      <w:r w:rsidRPr="00206EEF">
        <w:rPr>
          <w:lang w:val="ru-RU"/>
        </w:rPr>
        <w:t xml:space="preserve"> года.</w:t>
      </w:r>
      <w:r w:rsidR="00525E30" w:rsidRPr="00206EEF">
        <w:rPr>
          <w:lang w:val="ru-RU"/>
        </w:rPr>
        <w:t xml:space="preserve"> В течение двухмесячного периода рассмотрения было получено возражение от одной администрации в отношении пересмотра Рекомендации МСЭ-R F.758-4.</w:t>
      </w:r>
    </w:p>
    <w:p w:rsidR="00525E30" w:rsidRPr="00206EEF" w:rsidRDefault="00525E30" w:rsidP="00D96F9C">
      <w:pPr>
        <w:rPr>
          <w:lang w:val="ru-RU"/>
        </w:rPr>
      </w:pPr>
      <w:r w:rsidRPr="00206EEF">
        <w:rPr>
          <w:lang w:val="ru-RU"/>
        </w:rPr>
        <w:t xml:space="preserve">Следовательно, в соответствии с п. 10.2.1 Резолюции МСЭ-R 1-5 и </w:t>
      </w:r>
      <w:r w:rsidR="0043169B" w:rsidRPr="00206EEF">
        <w:rPr>
          <w:lang w:val="ru-RU"/>
        </w:rPr>
        <w:t xml:space="preserve">после консультации с </w:t>
      </w:r>
      <w:r w:rsidR="00D96F9C" w:rsidRPr="00206EEF">
        <w:rPr>
          <w:lang w:val="ru-RU"/>
        </w:rPr>
        <w:t xml:space="preserve">председателем </w:t>
      </w:r>
      <w:r w:rsidR="0043169B" w:rsidRPr="00206EEF">
        <w:rPr>
          <w:lang w:val="ru-RU"/>
        </w:rPr>
        <w:t>5-й Исследовательской комиссии Документ 5/209 (Rev.3) б</w:t>
      </w:r>
      <w:r w:rsidRPr="00206EEF">
        <w:rPr>
          <w:lang w:val="ru-RU"/>
        </w:rPr>
        <w:t>ыл вновь передан Рабочей группе 5С для дополнительного рассмотрения</w:t>
      </w:r>
      <w:r w:rsidR="0043169B" w:rsidRPr="00206EEF">
        <w:rPr>
          <w:lang w:val="ru-RU"/>
        </w:rPr>
        <w:t>.</w:t>
      </w:r>
    </w:p>
    <w:p w:rsidR="00B44420" w:rsidRPr="00206EEF" w:rsidRDefault="00B44420" w:rsidP="00795E7D">
      <w:pPr>
        <w:tabs>
          <w:tab w:val="left" w:pos="601"/>
          <w:tab w:val="left" w:pos="7513"/>
        </w:tabs>
        <w:spacing w:before="0"/>
        <w:ind w:left="601" w:hanging="601"/>
        <w:jc w:val="right"/>
        <w:rPr>
          <w:lang w:val="ru-RU"/>
        </w:rPr>
      </w:pPr>
    </w:p>
    <w:p w:rsidR="00B44420" w:rsidRPr="00206EEF" w:rsidRDefault="00A91487" w:rsidP="00A91487">
      <w:pPr>
        <w:pStyle w:val="BlockText"/>
        <w:tabs>
          <w:tab w:val="center" w:pos="7088"/>
        </w:tabs>
        <w:spacing w:before="1440"/>
        <w:ind w:left="6379" w:right="0"/>
        <w:rPr>
          <w:szCs w:val="22"/>
        </w:rPr>
      </w:pPr>
      <w:r w:rsidRPr="00206EEF">
        <w:rPr>
          <w:szCs w:val="22"/>
        </w:rPr>
        <w:t>Франсуа Ранси</w:t>
      </w:r>
      <w:r w:rsidR="00B44420" w:rsidRPr="00206EEF">
        <w:rPr>
          <w:szCs w:val="22"/>
        </w:rPr>
        <w:br/>
      </w:r>
      <w:r w:rsidR="00385823" w:rsidRPr="00206EEF">
        <w:rPr>
          <w:szCs w:val="22"/>
        </w:rPr>
        <w:tab/>
      </w:r>
      <w:r w:rsidR="00B44420" w:rsidRPr="00206EEF">
        <w:rPr>
          <w:szCs w:val="22"/>
        </w:rPr>
        <w:t>Директор Бюро радиосвязи</w:t>
      </w:r>
    </w:p>
    <w:p w:rsidR="00B44420" w:rsidRPr="00206EEF" w:rsidRDefault="00B44420" w:rsidP="00D96F9C">
      <w:pPr>
        <w:tabs>
          <w:tab w:val="left" w:pos="284"/>
          <w:tab w:val="left" w:pos="568"/>
        </w:tabs>
        <w:spacing w:before="2160"/>
        <w:rPr>
          <w:sz w:val="20"/>
          <w:u w:val="single"/>
          <w:lang w:val="ru-RU"/>
        </w:rPr>
      </w:pPr>
      <w:r w:rsidRPr="00206EEF">
        <w:rPr>
          <w:sz w:val="20"/>
          <w:u w:val="single"/>
          <w:lang w:val="ru-RU"/>
        </w:rPr>
        <w:t>Рассылка</w:t>
      </w:r>
      <w:r w:rsidRPr="00206EEF">
        <w:rPr>
          <w:sz w:val="20"/>
          <w:lang w:val="ru-RU"/>
        </w:rPr>
        <w:t>:</w:t>
      </w:r>
    </w:p>
    <w:p w:rsidR="00B44420" w:rsidRPr="00206EEF" w:rsidRDefault="00B44420" w:rsidP="0015431D">
      <w:pPr>
        <w:pStyle w:val="FootnoteText"/>
        <w:tabs>
          <w:tab w:val="clear" w:pos="255"/>
          <w:tab w:val="left" w:pos="284"/>
        </w:tabs>
        <w:spacing w:before="120" w:after="0"/>
        <w:ind w:left="284" w:hanging="284"/>
        <w:rPr>
          <w:lang w:val="ru-RU"/>
        </w:rPr>
      </w:pPr>
      <w:r w:rsidRPr="00206EEF">
        <w:rPr>
          <w:lang w:val="ru-RU"/>
        </w:rPr>
        <w:t>–</w:t>
      </w:r>
      <w:r w:rsidRPr="00206EEF">
        <w:rPr>
          <w:lang w:val="ru-RU"/>
        </w:rPr>
        <w:tab/>
        <w:t xml:space="preserve">Администрациям Государств </w:t>
      </w:r>
      <w:r w:rsidR="003359C0" w:rsidRPr="00206EEF">
        <w:rPr>
          <w:lang w:val="ru-RU"/>
        </w:rPr>
        <w:t>–</w:t>
      </w:r>
      <w:r w:rsidRPr="00206EEF">
        <w:rPr>
          <w:lang w:val="ru-RU"/>
        </w:rPr>
        <w:t xml:space="preserve"> Членов МСЭ</w:t>
      </w:r>
    </w:p>
    <w:p w:rsidR="00B44420" w:rsidRPr="00206EEF" w:rsidRDefault="00B44420" w:rsidP="00C20935">
      <w:pPr>
        <w:pStyle w:val="FootnoteText"/>
        <w:tabs>
          <w:tab w:val="clear" w:pos="255"/>
          <w:tab w:val="left" w:pos="284"/>
        </w:tabs>
        <w:spacing w:before="0" w:after="0"/>
        <w:ind w:left="284" w:hanging="284"/>
        <w:rPr>
          <w:lang w:val="ru-RU"/>
        </w:rPr>
      </w:pPr>
      <w:r w:rsidRPr="00206EEF">
        <w:rPr>
          <w:lang w:val="ru-RU"/>
        </w:rPr>
        <w:t>–</w:t>
      </w:r>
      <w:r w:rsidRPr="00206EEF">
        <w:rPr>
          <w:lang w:val="ru-RU"/>
        </w:rPr>
        <w:tab/>
        <w:t xml:space="preserve">Членам Сектора радиосвязи, принимающим участие в работе </w:t>
      </w:r>
      <w:r w:rsidR="00C20935" w:rsidRPr="00206EEF">
        <w:rPr>
          <w:lang w:val="ru-RU"/>
        </w:rPr>
        <w:t>5</w:t>
      </w:r>
      <w:r w:rsidRPr="00206EEF">
        <w:rPr>
          <w:lang w:val="ru-RU"/>
        </w:rPr>
        <w:t>-й Исследовательской комиссии по</w:t>
      </w:r>
      <w:r w:rsidR="003359C0" w:rsidRPr="00206EEF">
        <w:rPr>
          <w:lang w:val="ru-RU"/>
        </w:rPr>
        <w:t> </w:t>
      </w:r>
      <w:r w:rsidRPr="00206EEF">
        <w:rPr>
          <w:lang w:val="ru-RU"/>
        </w:rPr>
        <w:t>радиосвязи</w:t>
      </w:r>
    </w:p>
    <w:p w:rsidR="001B0D58" w:rsidRPr="00206EEF" w:rsidRDefault="00B44420" w:rsidP="00C20935">
      <w:pPr>
        <w:pStyle w:val="FootnoteText"/>
        <w:tabs>
          <w:tab w:val="clear" w:pos="255"/>
          <w:tab w:val="left" w:pos="284"/>
        </w:tabs>
        <w:spacing w:before="0" w:after="0"/>
        <w:ind w:left="284" w:hanging="284"/>
        <w:rPr>
          <w:lang w:val="ru-RU"/>
        </w:rPr>
      </w:pPr>
      <w:r w:rsidRPr="00206EEF">
        <w:rPr>
          <w:lang w:val="ru-RU"/>
        </w:rPr>
        <w:t>–</w:t>
      </w:r>
      <w:r w:rsidRPr="00206EEF">
        <w:rPr>
          <w:lang w:val="ru-RU"/>
        </w:rPr>
        <w:tab/>
        <w:t xml:space="preserve">Ассоциированным членам МСЭ-R, принимающим участие в работе </w:t>
      </w:r>
      <w:r w:rsidR="00C20935" w:rsidRPr="00206EEF">
        <w:rPr>
          <w:lang w:val="ru-RU"/>
        </w:rPr>
        <w:t>5</w:t>
      </w:r>
      <w:r w:rsidRPr="00206EEF">
        <w:rPr>
          <w:lang w:val="ru-RU"/>
        </w:rPr>
        <w:t>-й Исследовательской комиссии по</w:t>
      </w:r>
      <w:r w:rsidR="003359C0" w:rsidRPr="00206EEF">
        <w:rPr>
          <w:lang w:val="ru-RU"/>
        </w:rPr>
        <w:t> </w:t>
      </w:r>
      <w:r w:rsidRPr="00206EEF">
        <w:rPr>
          <w:lang w:val="ru-RU"/>
        </w:rPr>
        <w:t>радиосвязи</w:t>
      </w:r>
    </w:p>
    <w:sectPr w:rsidR="001B0D58" w:rsidRPr="00206EEF" w:rsidSect="009073D1">
      <w:headerReference w:type="default" r:id="rId9"/>
      <w:footerReference w:type="default" r:id="rId10"/>
      <w:footerReference w:type="first" r:id="rId11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EEF" w:rsidRDefault="00206EEF">
      <w:r>
        <w:separator/>
      </w:r>
    </w:p>
  </w:endnote>
  <w:endnote w:type="continuationSeparator" w:id="0">
    <w:p w:rsidR="00206EEF" w:rsidRDefault="0020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EF" w:rsidRPr="00C413F0" w:rsidRDefault="00206EEF" w:rsidP="00C413F0">
    <w:pPr>
      <w:pStyle w:val="Footer"/>
      <w:rPr>
        <w:szCs w:val="16"/>
      </w:rPr>
    </w:pPr>
    <w:r>
      <w:rPr>
        <w:szCs w:val="16"/>
        <w:lang w:val="pt-BR"/>
      </w:rPr>
      <w:fldChar w:fldCharType="begin"/>
    </w:r>
    <w:r>
      <w:rPr>
        <w:szCs w:val="16"/>
        <w:lang w:val="pt-BR"/>
      </w:rPr>
      <w:instrText xml:space="preserve"> FILENAME \p \* MERGEFORMAT </w:instrText>
    </w:r>
    <w:r>
      <w:rPr>
        <w:szCs w:val="16"/>
        <w:lang w:val="pt-BR"/>
      </w:rPr>
      <w:fldChar w:fldCharType="separate"/>
    </w:r>
    <w:r w:rsidR="00D96F9C">
      <w:rPr>
        <w:szCs w:val="16"/>
        <w:lang w:val="pt-BR"/>
      </w:rPr>
      <w:t>P:\RUS\ITU-R\BR\DIR\CAR\300\315R.docx</w:t>
    </w:r>
    <w:r>
      <w:rPr>
        <w:szCs w:val="16"/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206EE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06EEF" w:rsidRDefault="00206EEF" w:rsidP="009454EB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06EEF" w:rsidRDefault="00206EEF" w:rsidP="009454EB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06EEF" w:rsidRDefault="00206EEF" w:rsidP="009454EB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06EEF" w:rsidRDefault="00206EEF" w:rsidP="009454EB">
          <w:pPr>
            <w:pStyle w:val="itu"/>
          </w:pPr>
          <w:r>
            <w:t>E-mail:</w:t>
          </w:r>
          <w:r>
            <w:tab/>
          </w:r>
          <w:hyperlink r:id="rId1" w:history="1">
            <w:r w:rsidRPr="00321860">
              <w:rPr>
                <w:rStyle w:val="Hyperlink"/>
              </w:rPr>
              <w:t>itumail@itu.int</w:t>
            </w:r>
          </w:hyperlink>
        </w:p>
      </w:tc>
    </w:tr>
    <w:tr w:rsidR="00206EEF">
      <w:trPr>
        <w:cantSplit/>
      </w:trPr>
      <w:tc>
        <w:tcPr>
          <w:tcW w:w="1062" w:type="pct"/>
        </w:tcPr>
        <w:p w:rsidR="00206EEF" w:rsidRDefault="00206EEF" w:rsidP="009454EB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206EEF" w:rsidRDefault="00206EEF" w:rsidP="009454EB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206EEF" w:rsidRDefault="00206EEF" w:rsidP="009454EB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206EEF" w:rsidRDefault="00206EEF" w:rsidP="009454EB">
          <w:pPr>
            <w:pStyle w:val="itu"/>
          </w:pPr>
          <w:r>
            <w:tab/>
          </w:r>
          <w:hyperlink r:id="rId2" w:history="1">
            <w:r w:rsidRPr="00321860">
              <w:rPr>
                <w:rStyle w:val="Hyperlink"/>
              </w:rPr>
              <w:t>http://www.itu.int/</w:t>
            </w:r>
          </w:hyperlink>
        </w:p>
      </w:tc>
    </w:tr>
    <w:tr w:rsidR="00206EEF">
      <w:trPr>
        <w:cantSplit/>
      </w:trPr>
      <w:tc>
        <w:tcPr>
          <w:tcW w:w="1062" w:type="pct"/>
        </w:tcPr>
        <w:p w:rsidR="00206EEF" w:rsidRDefault="00206EEF" w:rsidP="009454EB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206EEF" w:rsidRDefault="00206EEF" w:rsidP="009454EB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206EEF" w:rsidRDefault="00206EEF" w:rsidP="009454EB">
          <w:pPr>
            <w:pStyle w:val="itu"/>
          </w:pPr>
        </w:p>
      </w:tc>
      <w:tc>
        <w:tcPr>
          <w:tcW w:w="1131" w:type="pct"/>
        </w:tcPr>
        <w:p w:rsidR="00206EEF" w:rsidRDefault="00206EEF" w:rsidP="009454EB">
          <w:pPr>
            <w:pStyle w:val="itu"/>
          </w:pPr>
        </w:p>
      </w:tc>
    </w:tr>
  </w:tbl>
  <w:p w:rsidR="00206EEF" w:rsidRPr="009454EB" w:rsidRDefault="00206EEF" w:rsidP="003218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EEF" w:rsidRDefault="00206EEF">
      <w:r>
        <w:t>____________________</w:t>
      </w:r>
    </w:p>
  </w:footnote>
  <w:footnote w:type="continuationSeparator" w:id="0">
    <w:p w:rsidR="00206EEF" w:rsidRDefault="00206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EF" w:rsidRPr="00A22720" w:rsidRDefault="00206EEF" w:rsidP="00AF2C6C">
    <w:pPr>
      <w:pStyle w:val="Header"/>
      <w:rPr>
        <w:rStyle w:val="PageNumber"/>
        <w:szCs w:val="18"/>
        <w:lang w:val="en-US"/>
      </w:rPr>
    </w:pPr>
    <w:r w:rsidRPr="0088217A">
      <w:rPr>
        <w:szCs w:val="18"/>
        <w:lang w:val="en-US"/>
      </w:rPr>
      <w:t xml:space="preserve">- </w:t>
    </w:r>
    <w:r w:rsidRPr="0088217A">
      <w:rPr>
        <w:rStyle w:val="PageNumber"/>
        <w:szCs w:val="18"/>
      </w:rPr>
      <w:fldChar w:fldCharType="begin"/>
    </w:r>
    <w:r w:rsidRPr="0088217A">
      <w:rPr>
        <w:rStyle w:val="PageNumber"/>
        <w:szCs w:val="18"/>
      </w:rPr>
      <w:instrText xml:space="preserve"> PAGE </w:instrText>
    </w:r>
    <w:r w:rsidRPr="0088217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88217A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activeWritingStyle w:appName="MSWord" w:lang="pt-BR" w:vendorID="1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4C1"/>
    <w:rsid w:val="000121CE"/>
    <w:rsid w:val="00016557"/>
    <w:rsid w:val="00027A40"/>
    <w:rsid w:val="00037DA3"/>
    <w:rsid w:val="0004104C"/>
    <w:rsid w:val="00051278"/>
    <w:rsid w:val="00073D06"/>
    <w:rsid w:val="000770BA"/>
    <w:rsid w:val="000803C3"/>
    <w:rsid w:val="0009007D"/>
    <w:rsid w:val="000A5DB0"/>
    <w:rsid w:val="000B2296"/>
    <w:rsid w:val="000B3B6C"/>
    <w:rsid w:val="000C1003"/>
    <w:rsid w:val="000C5066"/>
    <w:rsid w:val="000D62D0"/>
    <w:rsid w:val="000E0A2F"/>
    <w:rsid w:val="000E15C1"/>
    <w:rsid w:val="000E64DA"/>
    <w:rsid w:val="000E688B"/>
    <w:rsid w:val="000F1C8F"/>
    <w:rsid w:val="000F527D"/>
    <w:rsid w:val="000F6479"/>
    <w:rsid w:val="00102C14"/>
    <w:rsid w:val="001107BD"/>
    <w:rsid w:val="00112E22"/>
    <w:rsid w:val="0011629D"/>
    <w:rsid w:val="001164FC"/>
    <w:rsid w:val="00117CC4"/>
    <w:rsid w:val="00122C57"/>
    <w:rsid w:val="001308D7"/>
    <w:rsid w:val="00135A10"/>
    <w:rsid w:val="00142998"/>
    <w:rsid w:val="0015431D"/>
    <w:rsid w:val="00166421"/>
    <w:rsid w:val="00173899"/>
    <w:rsid w:val="001769DF"/>
    <w:rsid w:val="0019029C"/>
    <w:rsid w:val="001A5DDB"/>
    <w:rsid w:val="001A6D49"/>
    <w:rsid w:val="001A71BA"/>
    <w:rsid w:val="001B0D58"/>
    <w:rsid w:val="001B11FD"/>
    <w:rsid w:val="001B4DAD"/>
    <w:rsid w:val="001E15AA"/>
    <w:rsid w:val="001F26ED"/>
    <w:rsid w:val="00206EEF"/>
    <w:rsid w:val="0020789F"/>
    <w:rsid w:val="00210B45"/>
    <w:rsid w:val="002244AC"/>
    <w:rsid w:val="002259B2"/>
    <w:rsid w:val="00227F65"/>
    <w:rsid w:val="00230FF6"/>
    <w:rsid w:val="002473DB"/>
    <w:rsid w:val="00251327"/>
    <w:rsid w:val="00262A5A"/>
    <w:rsid w:val="0026417A"/>
    <w:rsid w:val="002813CC"/>
    <w:rsid w:val="002943E6"/>
    <w:rsid w:val="002A46B9"/>
    <w:rsid w:val="002A6D61"/>
    <w:rsid w:val="002A79AD"/>
    <w:rsid w:val="002B3AF9"/>
    <w:rsid w:val="002B3CC5"/>
    <w:rsid w:val="002B4F6D"/>
    <w:rsid w:val="002B7F68"/>
    <w:rsid w:val="002F3B15"/>
    <w:rsid w:val="003038B0"/>
    <w:rsid w:val="003149DB"/>
    <w:rsid w:val="00320875"/>
    <w:rsid w:val="0032109C"/>
    <w:rsid w:val="00321860"/>
    <w:rsid w:val="00327B3B"/>
    <w:rsid w:val="003359C0"/>
    <w:rsid w:val="0034118E"/>
    <w:rsid w:val="00341914"/>
    <w:rsid w:val="003447AC"/>
    <w:rsid w:val="00350448"/>
    <w:rsid w:val="003504A0"/>
    <w:rsid w:val="003636F5"/>
    <w:rsid w:val="00373D3D"/>
    <w:rsid w:val="003742BC"/>
    <w:rsid w:val="00382261"/>
    <w:rsid w:val="00385823"/>
    <w:rsid w:val="00390841"/>
    <w:rsid w:val="00392F31"/>
    <w:rsid w:val="003A0DD4"/>
    <w:rsid w:val="003B3FF4"/>
    <w:rsid w:val="003C1078"/>
    <w:rsid w:val="003C62C4"/>
    <w:rsid w:val="003D112F"/>
    <w:rsid w:val="003D1F3C"/>
    <w:rsid w:val="003D3993"/>
    <w:rsid w:val="003E4D12"/>
    <w:rsid w:val="004062EF"/>
    <w:rsid w:val="0040685D"/>
    <w:rsid w:val="004100B2"/>
    <w:rsid w:val="00415574"/>
    <w:rsid w:val="00417E51"/>
    <w:rsid w:val="004215C0"/>
    <w:rsid w:val="00425241"/>
    <w:rsid w:val="00430C7F"/>
    <w:rsid w:val="0043169B"/>
    <w:rsid w:val="004372B7"/>
    <w:rsid w:val="00440140"/>
    <w:rsid w:val="0044424C"/>
    <w:rsid w:val="0044432C"/>
    <w:rsid w:val="0044634B"/>
    <w:rsid w:val="0044704E"/>
    <w:rsid w:val="00454DC9"/>
    <w:rsid w:val="00464FD6"/>
    <w:rsid w:val="00465FAB"/>
    <w:rsid w:val="00471654"/>
    <w:rsid w:val="004767F3"/>
    <w:rsid w:val="00483AA5"/>
    <w:rsid w:val="00491416"/>
    <w:rsid w:val="004A5AB1"/>
    <w:rsid w:val="004A7522"/>
    <w:rsid w:val="004B1B5D"/>
    <w:rsid w:val="004C12E3"/>
    <w:rsid w:val="004C1881"/>
    <w:rsid w:val="004C2FA9"/>
    <w:rsid w:val="004E79B7"/>
    <w:rsid w:val="004F1023"/>
    <w:rsid w:val="004F26AE"/>
    <w:rsid w:val="00504FD8"/>
    <w:rsid w:val="005129F7"/>
    <w:rsid w:val="005149B9"/>
    <w:rsid w:val="00520BA6"/>
    <w:rsid w:val="00525E30"/>
    <w:rsid w:val="00544A40"/>
    <w:rsid w:val="00545AAF"/>
    <w:rsid w:val="005462FD"/>
    <w:rsid w:val="005516B8"/>
    <w:rsid w:val="005566E7"/>
    <w:rsid w:val="00583422"/>
    <w:rsid w:val="00595800"/>
    <w:rsid w:val="005A363E"/>
    <w:rsid w:val="005B795D"/>
    <w:rsid w:val="005D10A7"/>
    <w:rsid w:val="005D2629"/>
    <w:rsid w:val="005F0CD7"/>
    <w:rsid w:val="005F1254"/>
    <w:rsid w:val="005F130D"/>
    <w:rsid w:val="005F7F4C"/>
    <w:rsid w:val="006136BC"/>
    <w:rsid w:val="006528B0"/>
    <w:rsid w:val="0065577D"/>
    <w:rsid w:val="00655AA8"/>
    <w:rsid w:val="00661C40"/>
    <w:rsid w:val="00670FCE"/>
    <w:rsid w:val="00680D4A"/>
    <w:rsid w:val="0068141A"/>
    <w:rsid w:val="00692515"/>
    <w:rsid w:val="006950E8"/>
    <w:rsid w:val="006A07A8"/>
    <w:rsid w:val="006A48D2"/>
    <w:rsid w:val="006B2C64"/>
    <w:rsid w:val="006B3F95"/>
    <w:rsid w:val="006B71F3"/>
    <w:rsid w:val="006C0474"/>
    <w:rsid w:val="006C4176"/>
    <w:rsid w:val="006E3FFE"/>
    <w:rsid w:val="006E4D26"/>
    <w:rsid w:val="00704498"/>
    <w:rsid w:val="00706460"/>
    <w:rsid w:val="0071106C"/>
    <w:rsid w:val="007276E9"/>
    <w:rsid w:val="00746900"/>
    <w:rsid w:val="00747B22"/>
    <w:rsid w:val="00747CE1"/>
    <w:rsid w:val="00755898"/>
    <w:rsid w:val="0075640A"/>
    <w:rsid w:val="00761981"/>
    <w:rsid w:val="007664F4"/>
    <w:rsid w:val="0079053F"/>
    <w:rsid w:val="00795E7D"/>
    <w:rsid w:val="007A1AC3"/>
    <w:rsid w:val="007B47F2"/>
    <w:rsid w:val="007B60E4"/>
    <w:rsid w:val="007D29B9"/>
    <w:rsid w:val="007F7831"/>
    <w:rsid w:val="00811467"/>
    <w:rsid w:val="00814E39"/>
    <w:rsid w:val="00815F95"/>
    <w:rsid w:val="00827A27"/>
    <w:rsid w:val="008312DD"/>
    <w:rsid w:val="008330F6"/>
    <w:rsid w:val="0084708E"/>
    <w:rsid w:val="0085174D"/>
    <w:rsid w:val="00881D43"/>
    <w:rsid w:val="00883957"/>
    <w:rsid w:val="008926B0"/>
    <w:rsid w:val="00895EEE"/>
    <w:rsid w:val="008A4894"/>
    <w:rsid w:val="008A49F3"/>
    <w:rsid w:val="008A4F11"/>
    <w:rsid w:val="008B1761"/>
    <w:rsid w:val="008B3CAA"/>
    <w:rsid w:val="008B7166"/>
    <w:rsid w:val="008D22A9"/>
    <w:rsid w:val="008D4874"/>
    <w:rsid w:val="008F28C3"/>
    <w:rsid w:val="008F3FD7"/>
    <w:rsid w:val="009030A1"/>
    <w:rsid w:val="009073D1"/>
    <w:rsid w:val="0091346C"/>
    <w:rsid w:val="00915D5E"/>
    <w:rsid w:val="0092616A"/>
    <w:rsid w:val="00934208"/>
    <w:rsid w:val="0093776F"/>
    <w:rsid w:val="00943906"/>
    <w:rsid w:val="009454EB"/>
    <w:rsid w:val="00964E42"/>
    <w:rsid w:val="009676DC"/>
    <w:rsid w:val="009746CA"/>
    <w:rsid w:val="009846D5"/>
    <w:rsid w:val="009A0073"/>
    <w:rsid w:val="009A2CAF"/>
    <w:rsid w:val="009A3836"/>
    <w:rsid w:val="009E14F3"/>
    <w:rsid w:val="009E1957"/>
    <w:rsid w:val="009F0DB3"/>
    <w:rsid w:val="00A01815"/>
    <w:rsid w:val="00A02FEF"/>
    <w:rsid w:val="00A06093"/>
    <w:rsid w:val="00A10368"/>
    <w:rsid w:val="00A22720"/>
    <w:rsid w:val="00A25A2D"/>
    <w:rsid w:val="00A35C9C"/>
    <w:rsid w:val="00A52BA7"/>
    <w:rsid w:val="00A8321C"/>
    <w:rsid w:val="00A91487"/>
    <w:rsid w:val="00A95002"/>
    <w:rsid w:val="00AA6051"/>
    <w:rsid w:val="00AB07C5"/>
    <w:rsid w:val="00AB4E60"/>
    <w:rsid w:val="00AC01B2"/>
    <w:rsid w:val="00AE74C1"/>
    <w:rsid w:val="00AF2A02"/>
    <w:rsid w:val="00AF2C6C"/>
    <w:rsid w:val="00B15848"/>
    <w:rsid w:val="00B315E9"/>
    <w:rsid w:val="00B44420"/>
    <w:rsid w:val="00B44F35"/>
    <w:rsid w:val="00B50F37"/>
    <w:rsid w:val="00B51C78"/>
    <w:rsid w:val="00B57344"/>
    <w:rsid w:val="00B608CF"/>
    <w:rsid w:val="00B71792"/>
    <w:rsid w:val="00B7708C"/>
    <w:rsid w:val="00B7789B"/>
    <w:rsid w:val="00B77F33"/>
    <w:rsid w:val="00B87E04"/>
    <w:rsid w:val="00BB0A80"/>
    <w:rsid w:val="00BB5D1B"/>
    <w:rsid w:val="00BC44DA"/>
    <w:rsid w:val="00BC6919"/>
    <w:rsid w:val="00BE699F"/>
    <w:rsid w:val="00C06B5E"/>
    <w:rsid w:val="00C20935"/>
    <w:rsid w:val="00C3458F"/>
    <w:rsid w:val="00C413F0"/>
    <w:rsid w:val="00C51BD5"/>
    <w:rsid w:val="00C52591"/>
    <w:rsid w:val="00C5780A"/>
    <w:rsid w:val="00CA2C21"/>
    <w:rsid w:val="00CA4029"/>
    <w:rsid w:val="00CB41F1"/>
    <w:rsid w:val="00CD00EE"/>
    <w:rsid w:val="00CE15E6"/>
    <w:rsid w:val="00CE5290"/>
    <w:rsid w:val="00CE652E"/>
    <w:rsid w:val="00D057A1"/>
    <w:rsid w:val="00D10197"/>
    <w:rsid w:val="00D13777"/>
    <w:rsid w:val="00D35752"/>
    <w:rsid w:val="00D4614A"/>
    <w:rsid w:val="00D463D0"/>
    <w:rsid w:val="00D54681"/>
    <w:rsid w:val="00D61395"/>
    <w:rsid w:val="00D744B4"/>
    <w:rsid w:val="00D85500"/>
    <w:rsid w:val="00D90B62"/>
    <w:rsid w:val="00D96F9C"/>
    <w:rsid w:val="00DA059B"/>
    <w:rsid w:val="00DA6E09"/>
    <w:rsid w:val="00DB0EBB"/>
    <w:rsid w:val="00DD2E54"/>
    <w:rsid w:val="00DD4F1D"/>
    <w:rsid w:val="00DD5624"/>
    <w:rsid w:val="00DE6AF8"/>
    <w:rsid w:val="00DF070B"/>
    <w:rsid w:val="00E06A2D"/>
    <w:rsid w:val="00E15688"/>
    <w:rsid w:val="00E160EC"/>
    <w:rsid w:val="00E24F3A"/>
    <w:rsid w:val="00E50D2C"/>
    <w:rsid w:val="00E55412"/>
    <w:rsid w:val="00E60AAA"/>
    <w:rsid w:val="00E66B01"/>
    <w:rsid w:val="00E70971"/>
    <w:rsid w:val="00E94CF4"/>
    <w:rsid w:val="00E961F3"/>
    <w:rsid w:val="00EB4BB5"/>
    <w:rsid w:val="00EC6AB6"/>
    <w:rsid w:val="00EC710F"/>
    <w:rsid w:val="00ED0DC3"/>
    <w:rsid w:val="00EE4DA7"/>
    <w:rsid w:val="00EF2AFE"/>
    <w:rsid w:val="00F559FE"/>
    <w:rsid w:val="00F83F85"/>
    <w:rsid w:val="00F97433"/>
    <w:rsid w:val="00FA3578"/>
    <w:rsid w:val="00FA64E8"/>
    <w:rsid w:val="00FA76D2"/>
    <w:rsid w:val="00FC03BF"/>
    <w:rsid w:val="00FC6453"/>
    <w:rsid w:val="00FE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AF2C6C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AF2C6C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sid w:val="007B47F2"/>
    <w:rPr>
      <w:position w:val="6"/>
      <w:sz w:val="16"/>
    </w:rPr>
  </w:style>
  <w:style w:type="paragraph" w:styleId="FootnoteText">
    <w:name w:val="footnote text"/>
    <w:aliases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aliases w:val="encabezado,Page No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F2C6C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rsid w:val="00A35C9C"/>
    <w:pPr>
      <w:overflowPunct/>
      <w:autoSpaceDE/>
      <w:autoSpaceDN/>
      <w:adjustRightInd/>
      <w:spacing w:before="320"/>
      <w:textAlignment w:val="auto"/>
    </w:pPr>
  </w:style>
  <w:style w:type="paragraph" w:styleId="BodyTextIndent">
    <w:name w:val="Body Text Indent"/>
    <w:basedOn w:val="Normal"/>
    <w:rsid w:val="00A35C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09" w:hanging="709"/>
      <w:textAlignment w:val="auto"/>
    </w:pPr>
    <w:rPr>
      <w:szCs w:val="24"/>
      <w:lang w:val="ru-RU"/>
    </w:rPr>
  </w:style>
  <w:style w:type="paragraph" w:customStyle="1" w:styleId="AnnexNo">
    <w:name w:val="Annex_No"/>
    <w:basedOn w:val="Normal"/>
    <w:next w:val="Normal"/>
    <w:rsid w:val="00A35C9C"/>
    <w:pPr>
      <w:keepNext/>
      <w:keepLines/>
      <w:spacing w:before="480" w:after="80"/>
      <w:jc w:val="center"/>
    </w:pPr>
    <w:rPr>
      <w:caps/>
      <w:sz w:val="28"/>
    </w:rPr>
  </w:style>
  <w:style w:type="character" w:styleId="Hyperlink">
    <w:name w:val="Hyperlink"/>
    <w:rsid w:val="00B7708C"/>
    <w:rPr>
      <w:color w:val="0000FF"/>
      <w:u w:val="single"/>
    </w:rPr>
  </w:style>
  <w:style w:type="paragraph" w:customStyle="1" w:styleId="Char1CharChar1Char">
    <w:name w:val="Char1 Char Char1 Char"/>
    <w:basedOn w:val="Normal"/>
    <w:rsid w:val="00483AA5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lockText">
    <w:name w:val="Block Text"/>
    <w:basedOn w:val="Normal"/>
    <w:rsid w:val="00B4442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5812" w:right="561"/>
      <w:jc w:val="center"/>
      <w:textAlignment w:val="auto"/>
    </w:pPr>
    <w:rPr>
      <w:szCs w:val="24"/>
      <w:lang w:val="ru-RU"/>
    </w:rPr>
  </w:style>
  <w:style w:type="paragraph" w:customStyle="1" w:styleId="Annex">
    <w:name w:val="Annex_#"/>
    <w:basedOn w:val="Normal"/>
    <w:next w:val="Normal"/>
    <w:rsid w:val="00B44420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aftertitle0"/>
    <w:rsid w:val="003359C0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6"/>
    </w:rPr>
  </w:style>
  <w:style w:type="paragraph" w:customStyle="1" w:styleId="Table">
    <w:name w:val="Table_#"/>
    <w:basedOn w:val="Normal"/>
    <w:next w:val="TableTitle"/>
    <w:rsid w:val="00B44420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CharCharCharCharCharChar">
    <w:name w:val="Char Char Char Char Char Char"/>
    <w:basedOn w:val="Normal"/>
    <w:rsid w:val="00440140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ahoma"/>
      <w:kern w:val="2"/>
      <w:szCs w:val="24"/>
      <w:lang w:val="en-US" w:eastAsia="zh-CN"/>
    </w:rPr>
  </w:style>
  <w:style w:type="paragraph" w:customStyle="1" w:styleId="StyleAnnexTitle13ptAfter0ptLinespacingDouble">
    <w:name w:val="Style Annex_Title + 13 pt After:  0 pt Line spacing:  Double"/>
    <w:basedOn w:val="AnnexTitle"/>
    <w:rsid w:val="00BC44DA"/>
    <w:pPr>
      <w:spacing w:after="0" w:line="480" w:lineRule="auto"/>
    </w:pPr>
    <w:rPr>
      <w:szCs w:val="26"/>
    </w:rPr>
  </w:style>
  <w:style w:type="paragraph" w:customStyle="1" w:styleId="StyleRectitleLinespacingDouble">
    <w:name w:val="Style Rec_title + Line spacing:  Double"/>
    <w:basedOn w:val="Rectitle"/>
    <w:rsid w:val="00BC44DA"/>
    <w:pPr>
      <w:spacing w:line="480" w:lineRule="auto"/>
    </w:pPr>
    <w:rPr>
      <w:sz w:val="24"/>
    </w:rPr>
  </w:style>
  <w:style w:type="paragraph" w:customStyle="1" w:styleId="StyleLinespacingDouble">
    <w:name w:val="Style Line spacing:  Double"/>
    <w:basedOn w:val="Normal"/>
    <w:rsid w:val="002813CC"/>
    <w:pPr>
      <w:keepNext/>
      <w:spacing w:line="480" w:lineRule="auto"/>
    </w:pPr>
  </w:style>
  <w:style w:type="paragraph" w:customStyle="1" w:styleId="Styleenumlev1LinespacingDouble">
    <w:name w:val="Style enumlev1 + Line spacing:  Double"/>
    <w:basedOn w:val="enumlev1"/>
    <w:rsid w:val="00BC44DA"/>
    <w:pPr>
      <w:spacing w:line="480" w:lineRule="auto"/>
    </w:pPr>
  </w:style>
  <w:style w:type="paragraph" w:customStyle="1" w:styleId="Head">
    <w:name w:val="Head"/>
    <w:basedOn w:val="Normal"/>
    <w:rsid w:val="004767F3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2">
    <w:name w:val="Body Text Indent 2"/>
    <w:basedOn w:val="Normal"/>
    <w:rsid w:val="004767F3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</w:style>
  <w:style w:type="character" w:customStyle="1" w:styleId="AnnexNotitleChar">
    <w:name w:val="Annex_No &amp; title Char"/>
    <w:link w:val="AnnexNotitle"/>
    <w:rsid w:val="00AF2C6C"/>
    <w:rPr>
      <w:b/>
      <w:sz w:val="26"/>
      <w:lang w:val="en-GB" w:eastAsia="en-US" w:bidi="ar-SA"/>
    </w:rPr>
  </w:style>
  <w:style w:type="paragraph" w:customStyle="1" w:styleId="StyleAnnexTitleAfter0pt">
    <w:name w:val="Style Annex_Title + After:  0 pt"/>
    <w:basedOn w:val="AnnexTitle"/>
    <w:rsid w:val="004F1023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C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AF2C6C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AF2C6C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sid w:val="007B47F2"/>
    <w:rPr>
      <w:position w:val="6"/>
      <w:sz w:val="16"/>
    </w:rPr>
  </w:style>
  <w:style w:type="paragraph" w:styleId="FootnoteText">
    <w:name w:val="footnote text"/>
    <w:aliases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aliases w:val="encabezado,Page No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F2C6C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rsid w:val="00A35C9C"/>
    <w:pPr>
      <w:overflowPunct/>
      <w:autoSpaceDE/>
      <w:autoSpaceDN/>
      <w:adjustRightInd/>
      <w:spacing w:before="320"/>
      <w:textAlignment w:val="auto"/>
    </w:pPr>
  </w:style>
  <w:style w:type="paragraph" w:styleId="BodyTextIndent">
    <w:name w:val="Body Text Indent"/>
    <w:basedOn w:val="Normal"/>
    <w:rsid w:val="00A35C9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09" w:hanging="709"/>
      <w:textAlignment w:val="auto"/>
    </w:pPr>
    <w:rPr>
      <w:szCs w:val="24"/>
      <w:lang w:val="ru-RU"/>
    </w:rPr>
  </w:style>
  <w:style w:type="paragraph" w:customStyle="1" w:styleId="AnnexNo">
    <w:name w:val="Annex_No"/>
    <w:basedOn w:val="Normal"/>
    <w:next w:val="Normal"/>
    <w:rsid w:val="00A35C9C"/>
    <w:pPr>
      <w:keepNext/>
      <w:keepLines/>
      <w:spacing w:before="480" w:after="80"/>
      <w:jc w:val="center"/>
    </w:pPr>
    <w:rPr>
      <w:caps/>
      <w:sz w:val="28"/>
    </w:rPr>
  </w:style>
  <w:style w:type="character" w:styleId="Hyperlink">
    <w:name w:val="Hyperlink"/>
    <w:rsid w:val="00B7708C"/>
    <w:rPr>
      <w:color w:val="0000FF"/>
      <w:u w:val="single"/>
    </w:rPr>
  </w:style>
  <w:style w:type="paragraph" w:customStyle="1" w:styleId="Char1CharChar1Char">
    <w:name w:val="Char1 Char Char1 Char"/>
    <w:basedOn w:val="Normal"/>
    <w:rsid w:val="00483AA5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BlockText">
    <w:name w:val="Block Text"/>
    <w:basedOn w:val="Normal"/>
    <w:rsid w:val="00B4442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5812" w:right="561"/>
      <w:jc w:val="center"/>
      <w:textAlignment w:val="auto"/>
    </w:pPr>
    <w:rPr>
      <w:szCs w:val="24"/>
      <w:lang w:val="ru-RU"/>
    </w:rPr>
  </w:style>
  <w:style w:type="paragraph" w:customStyle="1" w:styleId="Annex">
    <w:name w:val="Annex_#"/>
    <w:basedOn w:val="Normal"/>
    <w:next w:val="Normal"/>
    <w:rsid w:val="00B44420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aftertitle0"/>
    <w:rsid w:val="003359C0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6"/>
    </w:rPr>
  </w:style>
  <w:style w:type="paragraph" w:customStyle="1" w:styleId="Table">
    <w:name w:val="Table_#"/>
    <w:basedOn w:val="Normal"/>
    <w:next w:val="TableTitle"/>
    <w:rsid w:val="00B44420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CharCharCharCharCharChar">
    <w:name w:val="Char Char Char Char Char Char"/>
    <w:basedOn w:val="Normal"/>
    <w:rsid w:val="00440140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ahoma"/>
      <w:kern w:val="2"/>
      <w:szCs w:val="24"/>
      <w:lang w:val="en-US" w:eastAsia="zh-CN"/>
    </w:rPr>
  </w:style>
  <w:style w:type="paragraph" w:customStyle="1" w:styleId="StyleAnnexTitle13ptAfter0ptLinespacingDouble">
    <w:name w:val="Style Annex_Title + 13 pt After:  0 pt Line spacing:  Double"/>
    <w:basedOn w:val="AnnexTitle"/>
    <w:rsid w:val="00BC44DA"/>
    <w:pPr>
      <w:spacing w:after="0" w:line="480" w:lineRule="auto"/>
    </w:pPr>
    <w:rPr>
      <w:szCs w:val="26"/>
    </w:rPr>
  </w:style>
  <w:style w:type="paragraph" w:customStyle="1" w:styleId="StyleRectitleLinespacingDouble">
    <w:name w:val="Style Rec_title + Line spacing:  Double"/>
    <w:basedOn w:val="Rectitle"/>
    <w:rsid w:val="00BC44DA"/>
    <w:pPr>
      <w:spacing w:line="480" w:lineRule="auto"/>
    </w:pPr>
    <w:rPr>
      <w:sz w:val="24"/>
    </w:rPr>
  </w:style>
  <w:style w:type="paragraph" w:customStyle="1" w:styleId="StyleLinespacingDouble">
    <w:name w:val="Style Line spacing:  Double"/>
    <w:basedOn w:val="Normal"/>
    <w:rsid w:val="002813CC"/>
    <w:pPr>
      <w:keepNext/>
      <w:spacing w:line="480" w:lineRule="auto"/>
    </w:pPr>
  </w:style>
  <w:style w:type="paragraph" w:customStyle="1" w:styleId="Styleenumlev1LinespacingDouble">
    <w:name w:val="Style enumlev1 + Line spacing:  Double"/>
    <w:basedOn w:val="enumlev1"/>
    <w:rsid w:val="00BC44DA"/>
    <w:pPr>
      <w:spacing w:line="480" w:lineRule="auto"/>
    </w:pPr>
  </w:style>
  <w:style w:type="paragraph" w:customStyle="1" w:styleId="Head">
    <w:name w:val="Head"/>
    <w:basedOn w:val="Normal"/>
    <w:rsid w:val="004767F3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2">
    <w:name w:val="Body Text Indent 2"/>
    <w:basedOn w:val="Normal"/>
    <w:rsid w:val="004767F3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</w:style>
  <w:style w:type="character" w:customStyle="1" w:styleId="AnnexNotitleChar">
    <w:name w:val="Annex_No &amp; title Char"/>
    <w:link w:val="AnnexNotitle"/>
    <w:rsid w:val="00AF2C6C"/>
    <w:rPr>
      <w:b/>
      <w:sz w:val="26"/>
      <w:lang w:val="en-GB" w:eastAsia="en-US" w:bidi="ar-SA"/>
    </w:rPr>
  </w:style>
  <w:style w:type="paragraph" w:customStyle="1" w:styleId="StyleAnnexTitleAfter0pt">
    <w:name w:val="Style Annex_Title + After:  0 pt"/>
    <w:basedOn w:val="AnnexTitle"/>
    <w:rsid w:val="004F102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missar\Application%20Data\Microsoft\Templates\POOL%20R%20-%20ITU\PR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PR_BRcirc</Template>
  <TotalTime>0</TotalTime>
  <Pages>1</Pages>
  <Words>171</Words>
  <Characters>1227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1396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detraz</cp:lastModifiedBy>
  <cp:revision>2</cp:revision>
  <cp:lastPrinted>2011-04-06T15:24:00Z</cp:lastPrinted>
  <dcterms:created xsi:type="dcterms:W3CDTF">2011-04-07T08:24:00Z</dcterms:created>
  <dcterms:modified xsi:type="dcterms:W3CDTF">2011-04-07T08:24:00Z</dcterms:modified>
</cp:coreProperties>
</file>