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54872" w:rsidRDefault="00054872" w:rsidP="00054872">
            <w:pPr>
              <w:spacing w:before="0"/>
            </w:pPr>
            <w:r w:rsidRPr="00054872">
              <w:rPr>
                <w:sz w:val="40"/>
                <w:szCs w:val="48"/>
                <w:rtl/>
              </w:rPr>
              <w:t>الاتحـــاد  الدولــــي  للاتصــــالات</w:t>
            </w:r>
          </w:p>
        </w:tc>
        <w:tc>
          <w:tcPr>
            <w:tcW w:w="1667" w:type="dxa"/>
          </w:tcPr>
          <w:p w:rsidR="00D35752" w:rsidRPr="00D35752" w:rsidRDefault="005B5D62"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 xml:space="preserve">(+41 22 </w:t>
            </w:r>
            <w:bookmarkStart w:id="0" w:name="_GoBack"/>
            <w:bookmarkEnd w:id="0"/>
            <w:r>
              <w:rPr>
                <w:i/>
                <w:iCs/>
                <w:sz w:val="20"/>
                <w:szCs w:val="26"/>
                <w:lang w:val="en-US"/>
              </w:rPr>
              <w:t>730 57 85</w:t>
            </w:r>
          </w:p>
        </w:tc>
      </w:tr>
    </w:tbl>
    <w:p w:rsidR="00B87E04" w:rsidRPr="00054872" w:rsidRDefault="00B87E04" w:rsidP="00054872">
      <w:pPr>
        <w:tabs>
          <w:tab w:val="left" w:pos="7513"/>
        </w:tabs>
      </w:pPr>
    </w:p>
    <w:p w:rsidR="00D35752" w:rsidRPr="00054872" w:rsidRDefault="00D35752" w:rsidP="00054872">
      <w:pPr>
        <w:tabs>
          <w:tab w:val="left" w:pos="7513"/>
        </w:tabs>
      </w:pPr>
    </w:p>
    <w:tbl>
      <w:tblPr>
        <w:bidiVisual/>
        <w:tblW w:w="10020" w:type="dxa"/>
        <w:tblLayout w:type="fixed"/>
        <w:tblLook w:val="0000" w:firstRow="0" w:lastRow="0" w:firstColumn="0" w:lastColumn="0" w:noHBand="0" w:noVBand="0"/>
      </w:tblPr>
      <w:tblGrid>
        <w:gridCol w:w="2518"/>
        <w:gridCol w:w="7502"/>
      </w:tblGrid>
      <w:tr w:rsidR="00B87E04" w:rsidRPr="00054872">
        <w:trPr>
          <w:cantSplit/>
        </w:trPr>
        <w:tc>
          <w:tcPr>
            <w:tcW w:w="2518" w:type="dxa"/>
          </w:tcPr>
          <w:p w:rsidR="0071106C" w:rsidRPr="001849DF" w:rsidRDefault="006A168E" w:rsidP="001849DF">
            <w:pPr>
              <w:jc w:val="center"/>
              <w:rPr>
                <w:b/>
                <w:bCs/>
                <w:rtl/>
                <w:lang w:val="en-US" w:bidi="ar-EG"/>
              </w:rPr>
            </w:pPr>
            <w:bookmarkStart w:id="1" w:name="dletter"/>
            <w:bookmarkEnd w:id="1"/>
            <w:r>
              <w:rPr>
                <w:rFonts w:hint="cs"/>
                <w:b/>
                <w:bCs/>
                <w:rtl/>
                <w:lang w:val="en-US" w:bidi="ar-AE"/>
              </w:rPr>
              <w:t>النشرة الإدارية</w:t>
            </w:r>
            <w:bookmarkStart w:id="2" w:name="dnum"/>
            <w:bookmarkEnd w:id="2"/>
            <w:r>
              <w:rPr>
                <w:rFonts w:hint="cs"/>
                <w:b/>
                <w:bCs/>
                <w:rtl/>
                <w:lang w:val="en-US" w:bidi="ar-AE"/>
              </w:rPr>
              <w:br/>
            </w:r>
            <w:r w:rsidR="00206E2B">
              <w:rPr>
                <w:b/>
                <w:bCs/>
              </w:rPr>
              <w:t>CA</w:t>
            </w:r>
            <w:r w:rsidR="009364B8">
              <w:rPr>
                <w:b/>
                <w:bCs/>
              </w:rPr>
              <w:t>R</w:t>
            </w:r>
            <w:r w:rsidR="00206E2B">
              <w:rPr>
                <w:b/>
                <w:bCs/>
              </w:rPr>
              <w:t>/</w:t>
            </w:r>
            <w:r w:rsidR="001B61C3">
              <w:rPr>
                <w:b/>
                <w:bCs/>
              </w:rPr>
              <w:t>3</w:t>
            </w:r>
            <w:r w:rsidR="001849DF">
              <w:rPr>
                <w:b/>
                <w:bCs/>
              </w:rPr>
              <w:t>18</w:t>
            </w:r>
          </w:p>
        </w:tc>
        <w:tc>
          <w:tcPr>
            <w:tcW w:w="7502" w:type="dxa"/>
          </w:tcPr>
          <w:p w:rsidR="00B87E04" w:rsidRPr="00206E2B" w:rsidRDefault="008B7D69" w:rsidP="008B7D69">
            <w:pPr>
              <w:jc w:val="right"/>
              <w:rPr>
                <w:lang w:val="en-US" w:bidi="ar-EG"/>
              </w:rPr>
            </w:pPr>
            <w:bookmarkStart w:id="3" w:name="ddate"/>
            <w:bookmarkEnd w:id="3"/>
            <w:r>
              <w:rPr>
                <w:lang w:val="en-US" w:bidi="ar-EG"/>
              </w:rPr>
              <w:t>23</w:t>
            </w:r>
            <w:r w:rsidR="00206E2B">
              <w:rPr>
                <w:rFonts w:hint="cs"/>
                <w:rtl/>
                <w:lang w:val="en-US" w:bidi="ar-EG"/>
              </w:rPr>
              <w:t xml:space="preserve"> </w:t>
            </w:r>
            <w:r>
              <w:rPr>
                <w:rFonts w:hint="cs"/>
                <w:rtl/>
                <w:lang w:val="en-US" w:bidi="ar-EG"/>
              </w:rPr>
              <w:t>يونيو</w:t>
            </w:r>
            <w:r w:rsidR="00206E2B">
              <w:rPr>
                <w:rFonts w:hint="cs"/>
                <w:rtl/>
                <w:lang w:val="en-US" w:bidi="ar-EG"/>
              </w:rPr>
              <w:t xml:space="preserve"> </w:t>
            </w:r>
            <w:r w:rsidR="001B61C3">
              <w:rPr>
                <w:lang w:val="en-US" w:bidi="ar-EG"/>
              </w:rPr>
              <w:t>201</w:t>
            </w:r>
            <w:r>
              <w:rPr>
                <w:lang w:val="en-US" w:bidi="ar-EG"/>
              </w:rPr>
              <w:t>1</w:t>
            </w:r>
          </w:p>
        </w:tc>
      </w:tr>
    </w:tbl>
    <w:p w:rsidR="00054872" w:rsidRPr="00054872" w:rsidRDefault="00054872" w:rsidP="001849DF">
      <w:pPr>
        <w:pStyle w:val="Arttitle"/>
        <w:spacing w:before="480"/>
        <w:rPr>
          <w:rtl/>
        </w:rPr>
      </w:pPr>
      <w:r w:rsidRPr="00054872">
        <w:rPr>
          <w:rFonts w:hint="cs"/>
          <w:rtl/>
        </w:rPr>
        <w:t xml:space="preserve">إلى إدارات </w:t>
      </w:r>
      <w:r w:rsidRPr="00206E2B">
        <w:rPr>
          <w:rFonts w:hint="cs"/>
          <w:rtl/>
        </w:rPr>
        <w:t>الدول</w:t>
      </w:r>
      <w:r w:rsidRPr="00054872">
        <w:rPr>
          <w:rFonts w:hint="cs"/>
          <w:rtl/>
        </w:rPr>
        <w:t xml:space="preserve"> الأعضاء في الاتحاد الدولي للاتصالات</w:t>
      </w:r>
    </w:p>
    <w:p w:rsidR="00B87E04" w:rsidRDefault="00054872" w:rsidP="001849DF">
      <w:pPr>
        <w:tabs>
          <w:tab w:val="clear" w:pos="794"/>
          <w:tab w:val="clear" w:pos="1191"/>
          <w:tab w:val="clear" w:pos="1588"/>
          <w:tab w:val="clear" w:pos="1985"/>
          <w:tab w:val="left" w:pos="709"/>
        </w:tabs>
        <w:spacing w:before="480"/>
        <w:ind w:left="709" w:hanging="709"/>
        <w:rPr>
          <w:sz w:val="30"/>
          <w:rtl/>
          <w:lang w:bidi="ar-EG"/>
        </w:rPr>
      </w:pPr>
      <w:r w:rsidRPr="00054872">
        <w:rPr>
          <w:rFonts w:hint="cs"/>
          <w:b/>
          <w:bCs/>
          <w:sz w:val="30"/>
          <w:rtl/>
        </w:rPr>
        <w:t>الموضوع:</w:t>
      </w:r>
      <w:r w:rsidR="00B87E04" w:rsidRPr="00054872">
        <w:rPr>
          <w:sz w:val="30"/>
        </w:rPr>
        <w:tab/>
      </w:r>
      <w:bookmarkStart w:id="4" w:name="dtitle1"/>
      <w:bookmarkEnd w:id="4"/>
      <w:r w:rsidR="001B61C3" w:rsidRPr="009224CE">
        <w:rPr>
          <w:b/>
          <w:bCs/>
          <w:rtl/>
          <w:lang w:bidi="ar-EG"/>
        </w:rPr>
        <w:t xml:space="preserve">لجنة الدراسات </w:t>
      </w:r>
      <w:r w:rsidR="001B61C3" w:rsidRPr="009224CE">
        <w:rPr>
          <w:b/>
          <w:bCs/>
          <w:lang w:val="en-US" w:bidi="ar-EG"/>
        </w:rPr>
        <w:t>6</w:t>
      </w:r>
      <w:r w:rsidR="001B61C3" w:rsidRPr="009224CE">
        <w:rPr>
          <w:rFonts w:hint="cs"/>
          <w:b/>
          <w:bCs/>
          <w:rtl/>
          <w:lang w:val="en-US" w:bidi="ar-EG"/>
        </w:rPr>
        <w:t xml:space="preserve"> </w:t>
      </w:r>
      <w:r w:rsidR="001B61C3" w:rsidRPr="009224CE">
        <w:rPr>
          <w:b/>
          <w:bCs/>
          <w:rtl/>
          <w:lang w:val="en-US" w:bidi="ar-EG"/>
        </w:rPr>
        <w:t>للاتصالات الراديوية</w:t>
      </w:r>
      <w:r w:rsidR="00064B69" w:rsidRPr="00064B69">
        <w:rPr>
          <w:rFonts w:hint="cs"/>
          <w:b/>
          <w:bCs/>
          <w:rtl/>
          <w:lang w:val="en-US" w:bidi="ar-EG"/>
        </w:rPr>
        <w:t xml:space="preserve"> (الخدمة الإذاعية)</w:t>
      </w:r>
    </w:p>
    <w:p w:rsidR="003F18DA" w:rsidRDefault="001B61C3" w:rsidP="000424A8">
      <w:pPr>
        <w:ind w:left="1985" w:hanging="493"/>
        <w:rPr>
          <w:rtl/>
          <w:lang w:bidi="ar-EG"/>
        </w:rPr>
      </w:pPr>
      <w:r>
        <w:rPr>
          <w:rFonts w:ascii="Times New Roman Bold" w:hAnsi="Times New Roman Bold" w:hint="cs"/>
          <w:b/>
          <w:bCs/>
          <w:rtl/>
          <w:lang w:val="en-US" w:bidi="ar-EG"/>
        </w:rPr>
        <w:t>-</w:t>
      </w:r>
      <w:r>
        <w:rPr>
          <w:rFonts w:ascii="Times New Roman Bold" w:hAnsi="Times New Roman Bold"/>
          <w:b/>
          <w:bCs/>
          <w:rtl/>
          <w:lang w:val="en-US" w:bidi="ar-EG"/>
        </w:rPr>
        <w:tab/>
      </w:r>
      <w:r w:rsidRPr="009224CE">
        <w:rPr>
          <w:rFonts w:ascii="Times New Roman Bold" w:hAnsi="Times New Roman Bold"/>
          <w:b/>
          <w:bCs/>
          <w:rtl/>
          <w:lang w:val="en-US" w:bidi="ar-EG"/>
        </w:rPr>
        <w:t xml:space="preserve">اقتراح لاعتماد </w:t>
      </w:r>
      <w:r w:rsidR="00F709A7">
        <w:rPr>
          <w:rFonts w:ascii="Times New Roman Bold" w:hAnsi="Times New Roman Bold" w:hint="cs"/>
          <w:b/>
          <w:bCs/>
          <w:rtl/>
          <w:lang w:val="en-US" w:bidi="ar-EG"/>
        </w:rPr>
        <w:t>مشروع</w:t>
      </w:r>
      <w:r w:rsidR="00571FE1">
        <w:rPr>
          <w:rFonts w:ascii="Times New Roman Bold" w:hAnsi="Times New Roman Bold" w:hint="cs"/>
          <w:b/>
          <w:bCs/>
          <w:rtl/>
          <w:lang w:val="en-US" w:bidi="ar-EG"/>
        </w:rPr>
        <w:t xml:space="preserve"> مراجعة</w:t>
      </w:r>
      <w:r w:rsidR="00F709A7">
        <w:rPr>
          <w:rFonts w:ascii="Times New Roman Bold" w:hAnsi="Times New Roman Bold" w:hint="cs"/>
          <w:b/>
          <w:bCs/>
          <w:rtl/>
          <w:lang w:val="en-US" w:bidi="ar-EG"/>
        </w:rPr>
        <w:t xml:space="preserve"> توصية</w:t>
      </w:r>
      <w:r w:rsidRPr="009224CE">
        <w:rPr>
          <w:rFonts w:ascii="Times New Roman Bold" w:hAnsi="Times New Roman Bold"/>
          <w:b/>
          <w:bCs/>
          <w:rtl/>
          <w:lang w:val="en-US" w:bidi="ar-EG"/>
        </w:rPr>
        <w:t xml:space="preserve"> </w:t>
      </w:r>
      <w:r w:rsidRPr="009224CE">
        <w:rPr>
          <w:rFonts w:ascii="Times New Roman Bold" w:hAnsi="Times New Roman Bold" w:hint="cs"/>
          <w:b/>
          <w:bCs/>
          <w:rtl/>
          <w:lang w:val="en-US" w:bidi="ar-EG"/>
        </w:rPr>
        <w:t>والموافقة عليها</w:t>
      </w:r>
      <w:r w:rsidRPr="009224CE">
        <w:rPr>
          <w:rFonts w:ascii="Times New Roman Bold" w:hAnsi="Times New Roman Bold"/>
          <w:b/>
          <w:bCs/>
          <w:rtl/>
          <w:lang w:val="en-US" w:bidi="ar-EG"/>
        </w:rPr>
        <w:t xml:space="preserve"> في نفس الوقت عن طريق المراسلة وفقاً للفقرة</w:t>
      </w:r>
      <w:r w:rsidR="00F709A7">
        <w:rPr>
          <w:rFonts w:ascii="Times New Roman Bold" w:hAnsi="Times New Roman Bold" w:hint="cs"/>
          <w:b/>
          <w:bCs/>
          <w:rtl/>
          <w:lang w:val="en-US" w:bidi="ar-EG"/>
        </w:rPr>
        <w:t> </w:t>
      </w:r>
      <w:r w:rsidRPr="009224CE">
        <w:rPr>
          <w:rFonts w:ascii="Times New Roman Bold" w:hAnsi="Times New Roman Bold"/>
          <w:b/>
          <w:bCs/>
          <w:lang w:val="en-US" w:bidi="ar-EG"/>
        </w:rPr>
        <w:t>3.10</w:t>
      </w:r>
      <w:r w:rsidRPr="009224CE">
        <w:rPr>
          <w:rFonts w:ascii="Times New Roman Bold" w:hAnsi="Times New Roman Bold"/>
          <w:b/>
          <w:bCs/>
          <w:rtl/>
          <w:lang w:val="en-US" w:bidi="ar-EG"/>
        </w:rPr>
        <w:t xml:space="preserve"> من القرار </w:t>
      </w:r>
      <w:r w:rsidRPr="009224CE">
        <w:rPr>
          <w:rFonts w:ascii="Times New Roman Bold" w:hAnsi="Times New Roman Bold"/>
          <w:b/>
          <w:bCs/>
          <w:lang w:val="en-US" w:bidi="ar-EG"/>
        </w:rPr>
        <w:t>ITU-R</w:t>
      </w:r>
      <w:r w:rsidR="000424A8">
        <w:rPr>
          <w:rFonts w:ascii="Times New Roman Bold" w:hAnsi="Times New Roman Bold"/>
          <w:b/>
          <w:bCs/>
          <w:lang w:val="en-US" w:bidi="ar-EG"/>
        </w:rPr>
        <w:t> </w:t>
      </w:r>
      <w:r w:rsidRPr="009224CE">
        <w:rPr>
          <w:rFonts w:ascii="Times New Roman Bold" w:hAnsi="Times New Roman Bold"/>
          <w:b/>
          <w:bCs/>
          <w:lang w:val="en-US" w:bidi="ar-EG"/>
        </w:rPr>
        <w:t>1-5</w:t>
      </w:r>
      <w:r w:rsidRPr="009224CE">
        <w:rPr>
          <w:rFonts w:ascii="Times New Roman Bold" w:hAnsi="Times New Roman Bold"/>
          <w:b/>
          <w:bCs/>
          <w:rtl/>
          <w:lang w:val="en-US" w:bidi="ar-EG"/>
        </w:rPr>
        <w:t xml:space="preserve"> (إجراء الاعتماد والموافقة في نفس الوقت بالمراسلة)</w:t>
      </w:r>
    </w:p>
    <w:p w:rsidR="009515C8" w:rsidRPr="00234DD7" w:rsidRDefault="009515C8" w:rsidP="00F709A7">
      <w:pPr>
        <w:ind w:left="1985" w:hanging="493"/>
        <w:rPr>
          <w:b/>
          <w:bCs/>
          <w:lang w:bidi="ar-EG"/>
        </w:rPr>
      </w:pPr>
      <w:r w:rsidRPr="00234DD7">
        <w:rPr>
          <w:rFonts w:hint="cs"/>
          <w:b/>
          <w:bCs/>
          <w:rtl/>
          <w:lang w:bidi="ar-EG"/>
        </w:rPr>
        <w:t>-</w:t>
      </w:r>
      <w:r w:rsidRPr="00234DD7">
        <w:rPr>
          <w:b/>
          <w:bCs/>
          <w:rtl/>
          <w:lang w:bidi="ar-EG"/>
        </w:rPr>
        <w:tab/>
      </w:r>
      <w:r w:rsidRPr="00234DD7">
        <w:rPr>
          <w:rFonts w:hint="cs"/>
          <w:b/>
          <w:bCs/>
          <w:rtl/>
          <w:lang w:bidi="ar-EG"/>
        </w:rPr>
        <w:t>اقتراح لإلغاء توصيتين</w:t>
      </w:r>
    </w:p>
    <w:p w:rsidR="00693889" w:rsidRPr="006D3838" w:rsidRDefault="00693889" w:rsidP="00BB588B">
      <w:pPr>
        <w:pStyle w:val="Normalaftertitle"/>
        <w:spacing w:before="600"/>
        <w:rPr>
          <w:rFonts w:eastAsia="SimSun"/>
          <w:rtl/>
          <w:lang w:val="en-US" w:bidi="ar-EG"/>
        </w:rPr>
      </w:pPr>
      <w:r w:rsidRPr="006D3838">
        <w:rPr>
          <w:rFonts w:eastAsia="SimSun"/>
          <w:rtl/>
          <w:lang w:bidi="ar-EG"/>
        </w:rPr>
        <w:t xml:space="preserve">قررت لجنة الدراسات </w:t>
      </w:r>
      <w:r w:rsidRPr="006D3838">
        <w:rPr>
          <w:rFonts w:eastAsia="SimSun"/>
          <w:lang w:bidi="ar-EG"/>
        </w:rPr>
        <w:t>6</w:t>
      </w:r>
      <w:r w:rsidRPr="006D3838">
        <w:rPr>
          <w:rFonts w:eastAsia="SimSun"/>
          <w:rtl/>
          <w:lang w:bidi="ar-EG"/>
        </w:rPr>
        <w:t xml:space="preserve"> للاتصالات</w:t>
      </w:r>
      <w:r w:rsidRPr="006D3838">
        <w:rPr>
          <w:rFonts w:eastAsia="SimSun"/>
          <w:rtl/>
          <w:lang w:val="en-US" w:bidi="ar-EG"/>
        </w:rPr>
        <w:t xml:space="preserve"> الراديوية في اجتماعها المنعقد </w:t>
      </w:r>
      <w:r w:rsidRPr="006D3838">
        <w:rPr>
          <w:rFonts w:eastAsia="SimSun" w:hint="cs"/>
          <w:rtl/>
          <w:lang w:val="en-US" w:bidi="ar-EG"/>
        </w:rPr>
        <w:t xml:space="preserve">يومي </w:t>
      </w:r>
      <w:r w:rsidRPr="006D3838">
        <w:rPr>
          <w:rFonts w:eastAsia="SimSun"/>
          <w:lang w:val="en-US" w:bidi="ar-EG"/>
        </w:rPr>
        <w:t>2</w:t>
      </w:r>
      <w:r w:rsidR="00117BA4" w:rsidRPr="006D3838">
        <w:rPr>
          <w:rFonts w:eastAsia="SimSun"/>
          <w:lang w:val="en-US" w:bidi="ar-EG"/>
        </w:rPr>
        <w:t>3</w:t>
      </w:r>
      <w:r w:rsidRPr="006D3838">
        <w:rPr>
          <w:rFonts w:eastAsia="SimSun" w:hint="cs"/>
          <w:rtl/>
          <w:lang w:val="en-US" w:bidi="ar-EG"/>
        </w:rPr>
        <w:t xml:space="preserve"> و</w:t>
      </w:r>
      <w:r w:rsidRPr="006D3838">
        <w:rPr>
          <w:rFonts w:eastAsia="SimSun"/>
          <w:lang w:val="en-US" w:bidi="ar-EG"/>
        </w:rPr>
        <w:t>2</w:t>
      </w:r>
      <w:r w:rsidR="00117BA4" w:rsidRPr="006D3838">
        <w:rPr>
          <w:rFonts w:eastAsia="SimSun"/>
          <w:lang w:val="en-US" w:bidi="ar-EG"/>
        </w:rPr>
        <w:t>4</w:t>
      </w:r>
      <w:r w:rsidRPr="006D3838">
        <w:rPr>
          <w:rFonts w:eastAsia="SimSun" w:hint="cs"/>
          <w:rtl/>
          <w:lang w:val="en-US" w:bidi="ar-EG"/>
        </w:rPr>
        <w:t xml:space="preserve"> </w:t>
      </w:r>
      <w:r w:rsidR="00117BA4" w:rsidRPr="006D3838">
        <w:rPr>
          <w:rFonts w:eastAsia="SimSun" w:hint="cs"/>
          <w:rtl/>
          <w:lang w:val="en-US" w:bidi="ar-EG"/>
        </w:rPr>
        <w:t>مايو</w:t>
      </w:r>
      <w:r w:rsidRPr="006D3838">
        <w:rPr>
          <w:rFonts w:eastAsia="SimSun" w:hint="cs"/>
          <w:rtl/>
          <w:lang w:val="en-US" w:bidi="ar-EG"/>
        </w:rPr>
        <w:t xml:space="preserve"> </w:t>
      </w:r>
      <w:r w:rsidRPr="006D3838">
        <w:rPr>
          <w:rFonts w:eastAsia="SimSun"/>
          <w:lang w:val="en-US" w:bidi="ar-EG"/>
        </w:rPr>
        <w:t>201</w:t>
      </w:r>
      <w:r w:rsidR="00117BA4" w:rsidRPr="006D3838">
        <w:rPr>
          <w:rFonts w:eastAsia="SimSun"/>
          <w:lang w:val="en-US" w:bidi="ar-EG"/>
        </w:rPr>
        <w:t>1</w:t>
      </w:r>
      <w:r w:rsidRPr="006D3838">
        <w:rPr>
          <w:rFonts w:eastAsia="SimSun"/>
          <w:rtl/>
          <w:lang w:val="en-US" w:bidi="ar-EG"/>
        </w:rPr>
        <w:t xml:space="preserve"> أن تلتمس اعتماد </w:t>
      </w:r>
      <w:r w:rsidR="00571FE1" w:rsidRPr="006D3838">
        <w:rPr>
          <w:rFonts w:eastAsia="SimSun" w:hint="cs"/>
          <w:rtl/>
          <w:lang w:val="en-US" w:bidi="ar-EG"/>
        </w:rPr>
        <w:t>مشروع مراجعة</w:t>
      </w:r>
      <w:r w:rsidRPr="006D3838">
        <w:rPr>
          <w:rFonts w:eastAsia="SimSun" w:hint="cs"/>
          <w:rtl/>
          <w:lang w:val="en-US" w:bidi="ar-EG"/>
        </w:rPr>
        <w:t xml:space="preserve"> </w:t>
      </w:r>
      <w:r w:rsidR="00287604" w:rsidRPr="006D3838">
        <w:rPr>
          <w:rFonts w:eastAsia="SimSun" w:hint="cs"/>
          <w:rtl/>
          <w:lang w:val="en-US" w:bidi="ar-EG"/>
        </w:rPr>
        <w:t>توصية</w:t>
      </w:r>
      <w:r w:rsidRPr="006D3838">
        <w:rPr>
          <w:rFonts w:eastAsia="SimSun"/>
          <w:rtl/>
          <w:lang w:val="en-US" w:bidi="ar-EG"/>
        </w:rPr>
        <w:t xml:space="preserve"> عن طريق المراسلة (الفقرة </w:t>
      </w:r>
      <w:r w:rsidRPr="006D3838">
        <w:rPr>
          <w:rFonts w:eastAsia="SimSun"/>
          <w:lang w:val="en-US" w:bidi="ar-EG"/>
        </w:rPr>
        <w:t>3.2.10</w:t>
      </w:r>
      <w:r w:rsidRPr="006D3838">
        <w:rPr>
          <w:rFonts w:eastAsia="SimSun"/>
          <w:rtl/>
          <w:lang w:val="en-US" w:bidi="ar-EG"/>
        </w:rPr>
        <w:t xml:space="preserve"> من القرار </w:t>
      </w:r>
      <w:r w:rsidRPr="006D3838">
        <w:rPr>
          <w:rFonts w:eastAsia="SimSun"/>
          <w:lang w:val="en-US" w:bidi="ar-EG"/>
        </w:rPr>
        <w:t>(ITU-R</w:t>
      </w:r>
      <w:r w:rsidR="00BB588B">
        <w:rPr>
          <w:rFonts w:eastAsia="SimSun"/>
          <w:lang w:val="en-US" w:bidi="ar-EG"/>
        </w:rPr>
        <w:t> </w:t>
      </w:r>
      <w:r w:rsidRPr="006D3838">
        <w:rPr>
          <w:rFonts w:eastAsia="SimSun"/>
          <w:lang w:val="en-US" w:bidi="ar-EG"/>
        </w:rPr>
        <w:t>1-5</w:t>
      </w:r>
      <w:r w:rsidRPr="006D3838">
        <w:rPr>
          <w:rFonts w:eastAsia="SimSun" w:hint="cs"/>
          <w:rtl/>
          <w:lang w:val="en-US" w:bidi="ar-EG"/>
        </w:rPr>
        <w:t>،</w:t>
      </w:r>
      <w:r w:rsidRPr="006D3838">
        <w:rPr>
          <w:rFonts w:eastAsia="SimSun"/>
          <w:rtl/>
          <w:lang w:val="en-US" w:bidi="ar-EG"/>
        </w:rPr>
        <w:t xml:space="preserve"> </w:t>
      </w:r>
      <w:r w:rsidRPr="006D3838">
        <w:rPr>
          <w:rFonts w:eastAsia="SimSun"/>
          <w:rtl/>
          <w:lang w:bidi="ar-EG"/>
        </w:rPr>
        <w:t>كما</w:t>
      </w:r>
      <w:r w:rsidR="00460244" w:rsidRPr="006D3838">
        <w:rPr>
          <w:rFonts w:eastAsia="SimSun" w:hint="cs"/>
          <w:rtl/>
          <w:lang w:bidi="ar-EG"/>
        </w:rPr>
        <w:t> </w:t>
      </w:r>
      <w:r w:rsidRPr="006D3838">
        <w:rPr>
          <w:rFonts w:eastAsia="SimSun"/>
          <w:rtl/>
          <w:lang w:bidi="ar-EG"/>
        </w:rPr>
        <w:t>قررت تطبيق إجراء الاعتماد والموافقة في نفس الوقت عن طريق المراسلة</w:t>
      </w:r>
      <w:r w:rsidRPr="006D3838">
        <w:rPr>
          <w:rFonts w:eastAsia="SimSun" w:hint="cs"/>
          <w:rtl/>
          <w:lang w:bidi="ar-EG"/>
        </w:rPr>
        <w:t xml:space="preserve"> </w:t>
      </w:r>
      <w:r w:rsidRPr="006D3838">
        <w:rPr>
          <w:rFonts w:eastAsia="SimSun"/>
          <w:lang w:val="en-US" w:bidi="ar-EG"/>
        </w:rPr>
        <w:t>(PSAA)</w:t>
      </w:r>
      <w:r w:rsidRPr="006D3838">
        <w:rPr>
          <w:rFonts w:eastAsia="SimSun"/>
          <w:rtl/>
          <w:lang w:bidi="ar-EG"/>
        </w:rPr>
        <w:t xml:space="preserve"> (الفقرة </w:t>
      </w:r>
      <w:r w:rsidRPr="006D3838">
        <w:rPr>
          <w:rFonts w:eastAsia="SimSun"/>
          <w:lang w:val="en-US" w:bidi="ar-EG"/>
        </w:rPr>
        <w:t>3.10</w:t>
      </w:r>
      <w:r w:rsidRPr="006D3838">
        <w:rPr>
          <w:rFonts w:eastAsia="SimSun"/>
          <w:rtl/>
          <w:lang w:val="en-US" w:bidi="ar-EG"/>
        </w:rPr>
        <w:t xml:space="preserve"> من القرار </w:t>
      </w:r>
      <w:r w:rsidRPr="006D3838">
        <w:rPr>
          <w:rFonts w:eastAsia="SimSun"/>
          <w:lang w:val="en-US" w:bidi="ar-EG"/>
        </w:rPr>
        <w:t>ITU-R</w:t>
      </w:r>
      <w:r w:rsidR="00BB588B">
        <w:rPr>
          <w:rFonts w:eastAsia="SimSun"/>
          <w:lang w:val="en-US" w:bidi="ar-EG"/>
        </w:rPr>
        <w:t> </w:t>
      </w:r>
      <w:r w:rsidRPr="006D3838">
        <w:rPr>
          <w:rFonts w:eastAsia="SimSun"/>
          <w:lang w:val="en-US" w:bidi="ar-EG"/>
        </w:rPr>
        <w:t>1-5</w:t>
      </w:r>
      <w:r w:rsidRPr="006D3838">
        <w:rPr>
          <w:rFonts w:eastAsia="SimSun"/>
          <w:rtl/>
          <w:lang w:val="en-US" w:bidi="ar-EG"/>
        </w:rPr>
        <w:t>). ويرد في</w:t>
      </w:r>
      <w:r w:rsidR="00A45F8E" w:rsidRPr="006D3838">
        <w:rPr>
          <w:rFonts w:eastAsia="SimSun" w:hint="cs"/>
          <w:rtl/>
          <w:lang w:val="en-US" w:bidi="ar-EG"/>
        </w:rPr>
        <w:t> </w:t>
      </w:r>
      <w:r w:rsidRPr="006D3838">
        <w:rPr>
          <w:rFonts w:eastAsia="SimSun"/>
          <w:rtl/>
          <w:lang w:val="en-US" w:bidi="ar-EG"/>
        </w:rPr>
        <w:t>الملحق</w:t>
      </w:r>
      <w:r w:rsidR="006D3838">
        <w:rPr>
          <w:rFonts w:eastAsia="SimSun" w:hint="cs"/>
          <w:rtl/>
          <w:lang w:val="en-US" w:bidi="ar-EG"/>
        </w:rPr>
        <w:t> </w:t>
      </w:r>
      <w:r w:rsidR="006D3838">
        <w:rPr>
          <w:rFonts w:eastAsia="SimSun"/>
          <w:lang w:val="en-US" w:bidi="ar-EG"/>
        </w:rPr>
        <w:t>1</w:t>
      </w:r>
      <w:r w:rsidRPr="006D3838">
        <w:rPr>
          <w:rFonts w:eastAsia="SimSun"/>
          <w:rtl/>
          <w:lang w:val="en-US" w:bidi="ar-EG"/>
        </w:rPr>
        <w:t xml:space="preserve"> </w:t>
      </w:r>
      <w:r w:rsidR="00757522">
        <w:rPr>
          <w:rFonts w:eastAsia="SimSun" w:hint="cs"/>
          <w:rtl/>
          <w:lang w:val="en-US" w:bidi="ar-EG"/>
        </w:rPr>
        <w:t>عنوان مشروع التوصية وملخص لها</w:t>
      </w:r>
      <w:r w:rsidRPr="006D3838">
        <w:rPr>
          <w:rFonts w:eastAsia="SimSun"/>
          <w:rtl/>
          <w:lang w:val="en-US" w:bidi="ar-EG"/>
        </w:rPr>
        <w:t>.</w:t>
      </w:r>
      <w:r w:rsidR="00757522">
        <w:rPr>
          <w:rFonts w:eastAsia="SimSun" w:hint="cs"/>
          <w:rtl/>
          <w:lang w:val="en-US" w:bidi="ar-EG"/>
        </w:rPr>
        <w:t xml:space="preserve"> كما اقترحت لجنة الدراسات إلغاء التوصيتين المبينتين في القائمة الواردة في الملحق </w:t>
      </w:r>
      <w:r w:rsidR="00757522">
        <w:rPr>
          <w:rFonts w:eastAsia="SimSun"/>
          <w:lang w:val="en-US" w:bidi="ar-EG"/>
        </w:rPr>
        <w:t>2</w:t>
      </w:r>
      <w:r w:rsidR="00757522">
        <w:rPr>
          <w:rFonts w:eastAsia="SimSun" w:hint="cs"/>
          <w:rtl/>
          <w:lang w:val="en-US" w:bidi="ar-EG"/>
        </w:rPr>
        <w:t>.</w:t>
      </w:r>
    </w:p>
    <w:p w:rsidR="00693889" w:rsidRPr="008270C5" w:rsidRDefault="00693889" w:rsidP="00B7407F">
      <w:pPr>
        <w:rPr>
          <w:rtl/>
          <w:lang w:val="en-US" w:bidi="ar-EG"/>
        </w:rPr>
      </w:pPr>
      <w:r w:rsidRPr="008270C5">
        <w:rPr>
          <w:rtl/>
          <w:lang w:val="en-US" w:bidi="ar-EG"/>
        </w:rPr>
        <w:t>وتمتد فترة النظر ثلاثة أشهر تنتهي في</w:t>
      </w:r>
      <w:r w:rsidRPr="008270C5">
        <w:rPr>
          <w:rFonts w:hint="cs"/>
          <w:rtl/>
          <w:lang w:val="en-US" w:bidi="ar-EG"/>
        </w:rPr>
        <w:t xml:space="preserve"> </w:t>
      </w:r>
      <w:r w:rsidR="00EC597F">
        <w:rPr>
          <w:u w:val="single"/>
          <w:lang w:val="en-US" w:bidi="ar-EG"/>
        </w:rPr>
        <w:t>23</w:t>
      </w:r>
      <w:r w:rsidRPr="008270C5">
        <w:rPr>
          <w:rFonts w:hint="cs"/>
          <w:u w:val="single"/>
          <w:rtl/>
          <w:lang w:val="en-US" w:bidi="ar-EG"/>
        </w:rPr>
        <w:t xml:space="preserve"> </w:t>
      </w:r>
      <w:r w:rsidR="00EC597F">
        <w:rPr>
          <w:rFonts w:hint="cs"/>
          <w:u w:val="single"/>
          <w:rtl/>
          <w:lang w:val="en-US" w:bidi="ar-EG"/>
        </w:rPr>
        <w:t>سبتمبر</w:t>
      </w:r>
      <w:r w:rsidRPr="008270C5">
        <w:rPr>
          <w:rFonts w:hint="cs"/>
          <w:u w:val="single"/>
          <w:rtl/>
          <w:lang w:val="en-US" w:bidi="ar-EG"/>
        </w:rPr>
        <w:t xml:space="preserve"> </w:t>
      </w:r>
      <w:r>
        <w:rPr>
          <w:u w:val="single"/>
          <w:lang w:val="en-US" w:bidi="ar-EG"/>
        </w:rPr>
        <w:t>2011</w:t>
      </w:r>
      <w:r w:rsidRPr="008270C5">
        <w:rPr>
          <w:rtl/>
          <w:lang w:val="en-US" w:bidi="ar-EG"/>
        </w:rPr>
        <w:t>. وإذا لم ترد أي اعتراضات من الدول الأعضاء خلال هذه الفترة فإن</w:t>
      </w:r>
      <w:r w:rsidR="00A45F8E">
        <w:rPr>
          <w:rFonts w:hint="cs"/>
          <w:rtl/>
          <w:lang w:val="en-US" w:bidi="ar-EG"/>
        </w:rPr>
        <w:t> </w:t>
      </w:r>
      <w:r w:rsidR="005038B6">
        <w:rPr>
          <w:rFonts w:hint="cs"/>
          <w:rtl/>
          <w:lang w:val="en-US" w:bidi="ar-EG"/>
        </w:rPr>
        <w:t>مشروع التوصية يعتبر معتمداً</w:t>
      </w:r>
      <w:r w:rsidRPr="008270C5">
        <w:rPr>
          <w:rtl/>
          <w:lang w:val="en-US" w:bidi="ar-EG"/>
        </w:rPr>
        <w:t xml:space="preserve"> من جانب لجنة الدراسات</w:t>
      </w:r>
      <w:r w:rsidRPr="008270C5">
        <w:rPr>
          <w:rFonts w:hint="cs"/>
          <w:rtl/>
          <w:lang w:val="en-US" w:bidi="ar-EG"/>
        </w:rPr>
        <w:t xml:space="preserve"> </w:t>
      </w:r>
      <w:r w:rsidRPr="008270C5">
        <w:rPr>
          <w:lang w:val="en-US" w:bidi="ar-EG"/>
        </w:rPr>
        <w:t>6</w:t>
      </w:r>
      <w:r w:rsidRPr="008270C5">
        <w:rPr>
          <w:rtl/>
          <w:lang w:val="en-US" w:bidi="ar-EG"/>
        </w:rPr>
        <w:t xml:space="preserve">. وفضلاً عن ذلك، ولما كان قد تم اتباع إجراء الاعتماد والموافقة في نفس الوقت عن طريق المراسلة، فإن </w:t>
      </w:r>
      <w:r w:rsidR="00B7407F">
        <w:rPr>
          <w:rFonts w:hint="cs"/>
          <w:rtl/>
          <w:lang w:val="en-US" w:bidi="ar-EG"/>
        </w:rPr>
        <w:t>مشروع التوصية سيعتبر</w:t>
      </w:r>
      <w:r w:rsidRPr="008270C5">
        <w:rPr>
          <w:rtl/>
          <w:lang w:val="en-US" w:bidi="ar-EG"/>
        </w:rPr>
        <w:t xml:space="preserve"> أيضاً بحكم الموافق عليه. أما إذا تم استلام أي</w:t>
      </w:r>
      <w:r w:rsidR="00A45F8E">
        <w:rPr>
          <w:rFonts w:hint="cs"/>
          <w:rtl/>
          <w:lang w:val="en-US" w:bidi="ar-EG"/>
        </w:rPr>
        <w:t> </w:t>
      </w:r>
      <w:r w:rsidRPr="008270C5">
        <w:rPr>
          <w:rtl/>
          <w:lang w:val="en-US" w:bidi="ar-EG"/>
        </w:rPr>
        <w:t>اعتراض من دولة عضو خلال فترة النظر هذه</w:t>
      </w:r>
      <w:r w:rsidRPr="008270C5">
        <w:rPr>
          <w:rFonts w:hint="cs"/>
          <w:rtl/>
          <w:lang w:val="en-US" w:bidi="ar-EG"/>
        </w:rPr>
        <w:t>،</w:t>
      </w:r>
      <w:r w:rsidRPr="008270C5">
        <w:rPr>
          <w:rtl/>
          <w:lang w:val="en-US" w:bidi="ar-EG"/>
        </w:rPr>
        <w:t xml:space="preserve"> فسيتم تطبيق الإجراءات التي تنص عليها الفقرة </w:t>
      </w:r>
      <w:r w:rsidRPr="008270C5">
        <w:rPr>
          <w:lang w:val="en-US" w:bidi="ar-EG"/>
        </w:rPr>
        <w:t>2.1.2.10</w:t>
      </w:r>
      <w:r w:rsidR="00DF5827">
        <w:rPr>
          <w:rFonts w:hint="cs"/>
          <w:rtl/>
          <w:lang w:val="en-US" w:bidi="ar-EG"/>
        </w:rPr>
        <w:t xml:space="preserve"> </w:t>
      </w:r>
      <w:r w:rsidRPr="008270C5">
        <w:rPr>
          <w:rtl/>
          <w:lang w:val="en-US" w:bidi="ar-EG"/>
        </w:rPr>
        <w:t>من</w:t>
      </w:r>
      <w:r w:rsidR="00DF5827">
        <w:rPr>
          <w:rtl/>
          <w:lang w:val="en-US" w:bidi="ar-EG"/>
        </w:rPr>
        <w:br/>
      </w:r>
      <w:r w:rsidRPr="008270C5">
        <w:rPr>
          <w:rtl/>
          <w:lang w:val="en-US" w:bidi="ar-EG"/>
        </w:rPr>
        <w:t>القرار</w:t>
      </w:r>
      <w:r w:rsidR="00DF5827">
        <w:rPr>
          <w:rFonts w:hint="eastAsia"/>
          <w:rtl/>
          <w:lang w:val="en-US" w:bidi="ar-EG"/>
        </w:rPr>
        <w:t> </w:t>
      </w:r>
      <w:r w:rsidRPr="008270C5">
        <w:rPr>
          <w:lang w:val="en-US" w:bidi="ar-EG"/>
        </w:rPr>
        <w:t>ITU-R</w:t>
      </w:r>
      <w:r w:rsidR="00A45F8E">
        <w:rPr>
          <w:lang w:val="en-US" w:bidi="ar-EG"/>
        </w:rPr>
        <w:t> </w:t>
      </w:r>
      <w:r w:rsidRPr="008270C5">
        <w:rPr>
          <w:lang w:val="en-US" w:bidi="ar-EG"/>
        </w:rPr>
        <w:t>1-5</w:t>
      </w:r>
      <w:r w:rsidRPr="008270C5">
        <w:rPr>
          <w:rtl/>
          <w:lang w:val="en-US" w:bidi="ar-EG"/>
        </w:rPr>
        <w:t>.</w:t>
      </w:r>
    </w:p>
    <w:p w:rsidR="001E15AA" w:rsidRDefault="00693889" w:rsidP="00A45F8E">
      <w:pPr>
        <w:rPr>
          <w:rtl/>
          <w:lang w:bidi="ar-EG"/>
        </w:rPr>
      </w:pPr>
      <w:r w:rsidRPr="004F67C4">
        <w:rPr>
          <w:rtl/>
          <w:lang w:val="en-US" w:bidi="ar-EG"/>
        </w:rPr>
        <w:t>وبعد المهلة المحددة أعلاه</w:t>
      </w:r>
      <w:r w:rsidRPr="004F67C4">
        <w:rPr>
          <w:rFonts w:hint="cs"/>
          <w:rtl/>
          <w:lang w:val="en-US" w:bidi="ar-EG"/>
        </w:rPr>
        <w:t>،</w:t>
      </w:r>
      <w:r w:rsidRPr="004F67C4">
        <w:rPr>
          <w:rtl/>
          <w:lang w:val="en-US" w:bidi="ar-EG"/>
        </w:rPr>
        <w:t xml:space="preserve"> ستعلن نتائج هذا الإجراء في نشرة إدارية </w:t>
      </w:r>
      <w:r w:rsidRPr="004F67C4">
        <w:rPr>
          <w:lang w:val="en-US" w:bidi="ar-EG"/>
        </w:rPr>
        <w:t>(CACE)</w:t>
      </w:r>
      <w:r w:rsidRPr="004F67C4">
        <w:rPr>
          <w:rtl/>
          <w:lang w:val="en-US" w:bidi="ar-EG"/>
        </w:rPr>
        <w:t xml:space="preserve"> وستنشر التوص</w:t>
      </w:r>
      <w:r w:rsidRPr="004F67C4">
        <w:rPr>
          <w:rFonts w:hint="cs"/>
          <w:rtl/>
          <w:lang w:val="en-US" w:bidi="ar-EG"/>
        </w:rPr>
        <w:t>يات</w:t>
      </w:r>
      <w:r w:rsidRPr="004F67C4">
        <w:rPr>
          <w:rtl/>
          <w:lang w:val="en-US" w:bidi="ar-EG"/>
        </w:rPr>
        <w:t xml:space="preserve"> التي تمت الموافقة عليها في</w:t>
      </w:r>
      <w:r w:rsidR="00A45F8E">
        <w:rPr>
          <w:lang w:val="en-US" w:bidi="ar-EG"/>
        </w:rPr>
        <w:t> </w:t>
      </w:r>
      <w:r w:rsidRPr="004F67C4">
        <w:rPr>
          <w:rtl/>
          <w:lang w:val="en-US" w:bidi="ar-EG"/>
        </w:rPr>
        <w:t>أقرب وقت ممكن</w:t>
      </w:r>
      <w:r>
        <w:rPr>
          <w:rFonts w:hint="cs"/>
          <w:rtl/>
          <w:lang w:bidi="ar-EG"/>
        </w:rPr>
        <w:t>.</w:t>
      </w:r>
    </w:p>
    <w:p w:rsidR="001E15AA" w:rsidRPr="003F18DA" w:rsidRDefault="001E15AA" w:rsidP="00980D6F">
      <w:pPr>
        <w:rPr>
          <w:sz w:val="30"/>
        </w:rPr>
      </w:pPr>
      <w:r w:rsidRPr="00980D6F">
        <w:rPr>
          <w:sz w:val="30"/>
        </w:rPr>
        <w:br w:type="page"/>
      </w:r>
    </w:p>
    <w:p w:rsidR="00980D6F" w:rsidRPr="007D1E33" w:rsidRDefault="001868BA" w:rsidP="00980D6F">
      <w:pPr>
        <w:rPr>
          <w:spacing w:val="-6"/>
          <w:sz w:val="30"/>
          <w:lang w:bidi="ar-EG"/>
        </w:rPr>
      </w:pPr>
      <w:r w:rsidRPr="007D1E33">
        <w:rPr>
          <w:spacing w:val="-6"/>
          <w:rtl/>
          <w:lang w:val="en-US" w:bidi="ar-EG"/>
        </w:rPr>
        <w:lastRenderedPageBreak/>
        <w:t xml:space="preserve">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7D1E33">
        <w:rPr>
          <w:spacing w:val="-6"/>
          <w:lang w:val="en-US" w:bidi="ar-EG"/>
        </w:rPr>
        <w:t>"ITU-T/ITU-R/ISO/IEC"</w:t>
      </w:r>
      <w:r w:rsidRPr="007D1E33">
        <w:rPr>
          <w:spacing w:val="-6"/>
          <w:rtl/>
          <w:lang w:val="en-US" w:bidi="ar-EG"/>
        </w:rPr>
        <w:t xml:space="preserve"> في الموقع الإلكتروني </w:t>
      </w:r>
      <w:hyperlink r:id="rId10" w:history="1">
        <w:r w:rsidRPr="007D1E33">
          <w:rPr>
            <w:rStyle w:val="Hyperlink"/>
            <w:spacing w:val="-6"/>
            <w:lang w:val="en-US" w:bidi="ar-EG"/>
          </w:rPr>
          <w:t>http://www.itu.int/ITU-T/dbase/patent/patent-policy.html</w:t>
        </w:r>
      </w:hyperlink>
      <w:r w:rsidRPr="007D1E33">
        <w:rPr>
          <w:rFonts w:hint="cs"/>
          <w:spacing w:val="-6"/>
          <w:sz w:val="30"/>
          <w:rtl/>
        </w:rPr>
        <w:t>.</w:t>
      </w:r>
    </w:p>
    <w:p w:rsidR="00CB4CC7" w:rsidRPr="00CB4CC7" w:rsidRDefault="00A96CEF" w:rsidP="00E74ED1">
      <w:pPr>
        <w:spacing w:before="1440"/>
        <w:ind w:left="6379"/>
        <w:jc w:val="center"/>
        <w:rPr>
          <w:sz w:val="30"/>
          <w:rtl/>
          <w:lang w:val="en-US"/>
        </w:rPr>
      </w:pPr>
      <w:r>
        <w:rPr>
          <w:rFonts w:hint="cs"/>
          <w:sz w:val="30"/>
          <w:rtl/>
          <w:lang w:val="en-US"/>
        </w:rPr>
        <w:t xml:space="preserve">فرانسوا </w:t>
      </w:r>
      <w:proofErr w:type="spellStart"/>
      <w:r>
        <w:rPr>
          <w:rFonts w:hint="cs"/>
          <w:sz w:val="30"/>
          <w:rtl/>
          <w:lang w:val="en-US"/>
        </w:rPr>
        <w:t>رانسي</w:t>
      </w:r>
      <w:proofErr w:type="spellEnd"/>
      <w:r w:rsidR="00CB4CC7" w:rsidRPr="00CB4CC7">
        <w:rPr>
          <w:sz w:val="30"/>
          <w:rtl/>
          <w:lang w:val="en-US"/>
        </w:rPr>
        <w:br/>
        <w:t>مدير مكتب الاتصالات الراديوية</w:t>
      </w:r>
    </w:p>
    <w:p w:rsidR="004F26AE" w:rsidRDefault="00B85DDF" w:rsidP="00D65014">
      <w:pPr>
        <w:spacing w:before="1440"/>
        <w:rPr>
          <w:rtl/>
          <w:lang w:bidi="ar-EG"/>
        </w:rPr>
      </w:pPr>
      <w:r w:rsidRPr="003C2434">
        <w:rPr>
          <w:b/>
          <w:bCs/>
          <w:rtl/>
          <w:lang w:bidi="ar-EG"/>
        </w:rPr>
        <w:t>الملح</w:t>
      </w:r>
      <w:r w:rsidRPr="003C2434">
        <w:rPr>
          <w:rFonts w:hint="cs"/>
          <w:b/>
          <w:bCs/>
          <w:rtl/>
          <w:lang w:bidi="ar-EG"/>
        </w:rPr>
        <w:t>ق</w:t>
      </w:r>
      <w:r w:rsidR="003C2434" w:rsidRPr="003C2434">
        <w:rPr>
          <w:rFonts w:hint="cs"/>
          <w:b/>
          <w:bCs/>
          <w:rtl/>
          <w:lang w:bidi="ar-EG"/>
        </w:rPr>
        <w:t xml:space="preserve"> </w:t>
      </w:r>
      <w:r w:rsidR="003C2434" w:rsidRPr="003C2434">
        <w:rPr>
          <w:b/>
          <w:bCs/>
          <w:lang w:val="en-US" w:bidi="ar-EG"/>
        </w:rPr>
        <w:t>1</w:t>
      </w:r>
      <w:r>
        <w:rPr>
          <w:rtl/>
          <w:lang w:bidi="ar-EG"/>
        </w:rPr>
        <w:t xml:space="preserve">: </w:t>
      </w:r>
      <w:r w:rsidR="00A96CEF">
        <w:rPr>
          <w:rFonts w:hint="cs"/>
          <w:rtl/>
          <w:lang w:bidi="ar-EG"/>
        </w:rPr>
        <w:t>عنوان مشروع التوصية وملخص لها</w:t>
      </w:r>
    </w:p>
    <w:p w:rsidR="003C2434" w:rsidRPr="003C2434" w:rsidRDefault="003C2434" w:rsidP="00A96CEF">
      <w:pPr>
        <w:rPr>
          <w:rtl/>
          <w:lang w:val="en-US" w:bidi="ar-EG"/>
        </w:rPr>
      </w:pPr>
      <w:r w:rsidRPr="00926F6A">
        <w:rPr>
          <w:rFonts w:hint="cs"/>
          <w:b/>
          <w:bCs/>
          <w:rtl/>
          <w:lang w:bidi="ar-EG"/>
        </w:rPr>
        <w:t xml:space="preserve">الملحق </w:t>
      </w:r>
      <w:r w:rsidRPr="00926F6A">
        <w:rPr>
          <w:b/>
          <w:bCs/>
          <w:lang w:val="en-US" w:bidi="ar-EG"/>
        </w:rPr>
        <w:t>2</w:t>
      </w:r>
      <w:r>
        <w:rPr>
          <w:rFonts w:hint="cs"/>
          <w:rtl/>
          <w:lang w:val="en-US" w:bidi="ar-EG"/>
        </w:rPr>
        <w:t>: قائمة بالتوصيتين المقترح إلغاؤهما</w:t>
      </w:r>
    </w:p>
    <w:p w:rsidR="00B85DDF" w:rsidRDefault="00B85DDF" w:rsidP="001E15AA">
      <w:pPr>
        <w:rPr>
          <w:rtl/>
        </w:rPr>
      </w:pPr>
    </w:p>
    <w:p w:rsidR="00B85DDF" w:rsidRDefault="00B85DDF" w:rsidP="001E15AA">
      <w:pPr>
        <w:rPr>
          <w:rtl/>
        </w:rPr>
      </w:pPr>
    </w:p>
    <w:tbl>
      <w:tblPr>
        <w:tblStyle w:val="TableGrid"/>
        <w:bidiVisual/>
        <w:tblW w:w="0" w:type="auto"/>
        <w:tblLook w:val="01E0" w:firstRow="1" w:lastRow="1" w:firstColumn="1" w:lastColumn="1" w:noHBand="0" w:noVBand="0"/>
      </w:tblPr>
      <w:tblGrid>
        <w:gridCol w:w="1471"/>
        <w:gridCol w:w="8384"/>
      </w:tblGrid>
      <w:tr w:rsidR="00B85DDF" w:rsidTr="003212AA">
        <w:tc>
          <w:tcPr>
            <w:tcW w:w="1500" w:type="dxa"/>
            <w:tcBorders>
              <w:top w:val="nil"/>
              <w:left w:val="nil"/>
              <w:bottom w:val="nil"/>
              <w:right w:val="nil"/>
            </w:tcBorders>
          </w:tcPr>
          <w:p w:rsidR="00B85DDF" w:rsidRDefault="00B85DDF" w:rsidP="0083074C">
            <w:pPr>
              <w:tabs>
                <w:tab w:val="clear" w:pos="794"/>
                <w:tab w:val="clear" w:pos="1191"/>
                <w:tab w:val="clear" w:pos="1588"/>
                <w:tab w:val="clear" w:pos="1985"/>
                <w:tab w:val="left" w:pos="1417"/>
              </w:tabs>
              <w:spacing w:before="40" w:after="40" w:line="300" w:lineRule="exact"/>
              <w:rPr>
                <w:b/>
                <w:bCs/>
                <w:spacing w:val="4"/>
                <w:rtl/>
                <w:lang w:bidi="ar-EG"/>
              </w:rPr>
            </w:pPr>
            <w:r>
              <w:rPr>
                <w:rFonts w:hint="cs"/>
                <w:b/>
                <w:bCs/>
                <w:spacing w:val="4"/>
                <w:rtl/>
                <w:lang w:bidi="ar-EG"/>
              </w:rPr>
              <w:t>الوثائق المرفقة:</w:t>
            </w:r>
          </w:p>
        </w:tc>
        <w:tc>
          <w:tcPr>
            <w:tcW w:w="8688" w:type="dxa"/>
            <w:tcBorders>
              <w:top w:val="nil"/>
              <w:left w:val="nil"/>
              <w:bottom w:val="nil"/>
              <w:right w:val="nil"/>
            </w:tcBorders>
          </w:tcPr>
          <w:p w:rsidR="00B85DDF" w:rsidRPr="000A45A9" w:rsidRDefault="002F469A" w:rsidP="002F469A">
            <w:pPr>
              <w:tabs>
                <w:tab w:val="clear" w:pos="794"/>
                <w:tab w:val="clear" w:pos="1191"/>
                <w:tab w:val="clear" w:pos="1588"/>
                <w:tab w:val="clear" w:pos="1985"/>
                <w:tab w:val="right" w:pos="140"/>
              </w:tabs>
              <w:spacing w:before="40" w:after="40" w:line="300" w:lineRule="exact"/>
              <w:rPr>
                <w:spacing w:val="-4"/>
                <w:rtl/>
                <w:lang w:bidi="ar-EG"/>
              </w:rPr>
            </w:pPr>
            <w:r>
              <w:rPr>
                <w:rFonts w:hint="cs"/>
                <w:spacing w:val="-4"/>
                <w:rtl/>
                <w:lang w:bidi="ar-EG"/>
              </w:rPr>
              <w:t>الوثيقة</w:t>
            </w:r>
            <w:r w:rsidR="000A45A9" w:rsidRPr="000A45A9">
              <w:rPr>
                <w:rFonts w:hint="cs"/>
                <w:spacing w:val="-4"/>
                <w:rtl/>
                <w:lang w:bidi="ar-EG"/>
              </w:rPr>
              <w:t xml:space="preserve"> </w:t>
            </w:r>
            <w:r w:rsidR="00B85DDF" w:rsidRPr="000A45A9">
              <w:rPr>
                <w:spacing w:val="-4"/>
                <w:lang w:val="en-US"/>
              </w:rPr>
              <w:t>6/</w:t>
            </w:r>
            <w:r>
              <w:rPr>
                <w:spacing w:val="-4"/>
                <w:lang w:val="en-US"/>
              </w:rPr>
              <w:t>337</w:t>
            </w:r>
            <w:r w:rsidR="00B85DDF" w:rsidRPr="000A45A9">
              <w:rPr>
                <w:spacing w:val="-4"/>
                <w:lang w:val="en-US"/>
              </w:rPr>
              <w:t>(Rev.1)</w:t>
            </w:r>
            <w:r w:rsidR="00B85DDF" w:rsidRPr="000A45A9">
              <w:rPr>
                <w:rFonts w:hint="cs"/>
                <w:spacing w:val="-4"/>
                <w:rtl/>
                <w:lang w:val="en-US"/>
              </w:rPr>
              <w:t xml:space="preserve"> </w:t>
            </w:r>
            <w:r w:rsidR="00B85DDF" w:rsidRPr="000A45A9">
              <w:rPr>
                <w:spacing w:val="-4"/>
                <w:rtl/>
                <w:lang w:bidi="ar-EG"/>
              </w:rPr>
              <w:t xml:space="preserve">على قرص </w:t>
            </w:r>
            <w:r w:rsidR="00B85DDF" w:rsidRPr="000A45A9">
              <w:rPr>
                <w:spacing w:val="-4"/>
                <w:lang w:bidi="ar-EG"/>
              </w:rPr>
              <w:t>CD-ROM</w:t>
            </w:r>
          </w:p>
        </w:tc>
      </w:tr>
    </w:tbl>
    <w:p w:rsidR="00206E2B" w:rsidRPr="00343581" w:rsidRDefault="00206E2B" w:rsidP="00E535BF">
      <w:pPr>
        <w:spacing w:before="3720" w:line="168" w:lineRule="auto"/>
        <w:rPr>
          <w:sz w:val="24"/>
          <w:szCs w:val="24"/>
          <w:rtl/>
        </w:rPr>
      </w:pPr>
      <w:bookmarkStart w:id="5" w:name="ddistribution"/>
      <w:bookmarkEnd w:id="5"/>
      <w:r w:rsidRPr="00343581">
        <w:rPr>
          <w:rFonts w:hint="cs"/>
          <w:b/>
          <w:bCs/>
          <w:sz w:val="24"/>
          <w:szCs w:val="24"/>
          <w:rtl/>
        </w:rPr>
        <w:t>التوزيع</w:t>
      </w:r>
      <w:r w:rsidRPr="00343581">
        <w:rPr>
          <w:rFonts w:hint="cs"/>
          <w:sz w:val="24"/>
          <w:szCs w:val="24"/>
          <w:rtl/>
        </w:rPr>
        <w:t>:</w:t>
      </w:r>
    </w:p>
    <w:p w:rsidR="00206E2B" w:rsidRPr="00343581" w:rsidRDefault="00206E2B">
      <w:pPr>
        <w:tabs>
          <w:tab w:val="left" w:pos="425"/>
        </w:tabs>
        <w:spacing w:line="168" w:lineRule="auto"/>
        <w:rPr>
          <w:sz w:val="24"/>
          <w:szCs w:val="24"/>
          <w:rtl/>
        </w:rPr>
      </w:pPr>
      <w:r w:rsidRPr="00343581">
        <w:rPr>
          <w:rFonts w:hint="cs"/>
          <w:sz w:val="24"/>
          <w:szCs w:val="24"/>
          <w:rtl/>
        </w:rPr>
        <w:t>-</w:t>
      </w:r>
      <w:r w:rsidRPr="00343581">
        <w:rPr>
          <w:rFonts w:hint="cs"/>
          <w:sz w:val="24"/>
          <w:szCs w:val="24"/>
          <w:rtl/>
        </w:rPr>
        <w:tab/>
        <w:t xml:space="preserve">إدارات الدول الأعضاء في </w:t>
      </w:r>
      <w:r w:rsidRPr="00343581">
        <w:rPr>
          <w:rFonts w:hint="cs"/>
          <w:sz w:val="24"/>
          <w:szCs w:val="24"/>
          <w:rtl/>
          <w:lang w:bidi="ar-EG"/>
        </w:rPr>
        <w:t>الاتحاد</w:t>
      </w:r>
    </w:p>
    <w:p w:rsidR="00206E2B" w:rsidRPr="00343581" w:rsidRDefault="00206E2B" w:rsidP="00B85DDF">
      <w:pPr>
        <w:tabs>
          <w:tab w:val="left" w:pos="425"/>
        </w:tabs>
        <w:spacing w:before="0" w:line="168" w:lineRule="auto"/>
        <w:rPr>
          <w:sz w:val="24"/>
          <w:szCs w:val="24"/>
          <w:rtl/>
          <w:lang w:bidi="ar-EG"/>
        </w:rPr>
      </w:pPr>
      <w:r w:rsidRPr="00343581">
        <w:rPr>
          <w:rFonts w:hint="cs"/>
          <w:sz w:val="24"/>
          <w:szCs w:val="24"/>
          <w:rtl/>
        </w:rPr>
        <w:t>-</w:t>
      </w:r>
      <w:r w:rsidRPr="00343581">
        <w:rPr>
          <w:rFonts w:hint="cs"/>
          <w:sz w:val="24"/>
          <w:szCs w:val="24"/>
          <w:rtl/>
        </w:rPr>
        <w:tab/>
      </w:r>
      <w:r w:rsidR="00B85DDF" w:rsidRPr="00495620">
        <w:rPr>
          <w:sz w:val="18"/>
          <w:szCs w:val="24"/>
          <w:rtl/>
          <w:lang w:val="en-US" w:bidi="ar-EG"/>
        </w:rPr>
        <w:t xml:space="preserve">أعضاء قطاع الاتصالات الراديوية المشاركون في أعمال لجنة الدراسات </w:t>
      </w:r>
      <w:r w:rsidR="00B85DDF" w:rsidRPr="00495620">
        <w:rPr>
          <w:sz w:val="18"/>
          <w:szCs w:val="24"/>
          <w:lang w:val="en-US" w:bidi="ar-EG"/>
        </w:rPr>
        <w:t>6</w:t>
      </w:r>
      <w:r w:rsidR="00B85DDF" w:rsidRPr="00495620">
        <w:rPr>
          <w:sz w:val="18"/>
          <w:szCs w:val="24"/>
          <w:rtl/>
          <w:lang w:val="en-US" w:bidi="ar-EG"/>
        </w:rPr>
        <w:t xml:space="preserve"> للاتصالات الراديوية</w:t>
      </w:r>
    </w:p>
    <w:p w:rsidR="00206E2B" w:rsidRDefault="00206E2B" w:rsidP="00B85DDF">
      <w:pPr>
        <w:tabs>
          <w:tab w:val="left" w:pos="425"/>
        </w:tabs>
        <w:spacing w:before="0" w:line="168" w:lineRule="auto"/>
        <w:rPr>
          <w:sz w:val="24"/>
          <w:szCs w:val="24"/>
          <w:rtl/>
          <w:lang w:bidi="ar-EG"/>
        </w:rPr>
      </w:pPr>
      <w:r w:rsidRPr="00343581">
        <w:rPr>
          <w:rFonts w:hint="cs"/>
          <w:sz w:val="24"/>
          <w:szCs w:val="24"/>
          <w:rtl/>
        </w:rPr>
        <w:t>-</w:t>
      </w:r>
      <w:r w:rsidRPr="00343581">
        <w:rPr>
          <w:rFonts w:hint="cs"/>
          <w:sz w:val="24"/>
          <w:szCs w:val="24"/>
          <w:rtl/>
        </w:rPr>
        <w:tab/>
      </w:r>
      <w:r w:rsidR="00B85DDF" w:rsidRPr="00495620">
        <w:rPr>
          <w:sz w:val="18"/>
          <w:szCs w:val="24"/>
          <w:rtl/>
          <w:lang w:val="en-US" w:bidi="ar-EG"/>
        </w:rPr>
        <w:t xml:space="preserve">المنتسبون إلى قطاع الاتصالات الراديوية المشاركون في أعمال لجنة الدراسات </w:t>
      </w:r>
      <w:r w:rsidR="00B85DDF" w:rsidRPr="00495620">
        <w:rPr>
          <w:sz w:val="18"/>
          <w:szCs w:val="24"/>
          <w:lang w:val="en-US" w:bidi="ar-EG"/>
        </w:rPr>
        <w:t>6</w:t>
      </w:r>
      <w:r w:rsidR="00B85DDF" w:rsidRPr="00495620">
        <w:rPr>
          <w:sz w:val="18"/>
          <w:szCs w:val="24"/>
          <w:rtl/>
          <w:lang w:val="en-US" w:bidi="ar-EG"/>
        </w:rPr>
        <w:t xml:space="preserve"> للاتصالات الراديوية</w:t>
      </w:r>
    </w:p>
    <w:p w:rsidR="00B70886" w:rsidRPr="00343581" w:rsidRDefault="00B70886" w:rsidP="00B85DDF">
      <w:pPr>
        <w:tabs>
          <w:tab w:val="left" w:pos="425"/>
        </w:tabs>
        <w:spacing w:before="0" w:line="168" w:lineRule="auto"/>
        <w:rPr>
          <w:sz w:val="24"/>
          <w:szCs w:val="24"/>
          <w:rtl/>
          <w:lang w:bidi="ar-EG"/>
        </w:rPr>
      </w:pPr>
      <w:r>
        <w:rPr>
          <w:rFonts w:hint="cs"/>
          <w:sz w:val="24"/>
          <w:szCs w:val="24"/>
          <w:rtl/>
          <w:lang w:bidi="ar-EG"/>
        </w:rPr>
        <w:t>-</w:t>
      </w:r>
      <w:r>
        <w:rPr>
          <w:rFonts w:hint="cs"/>
          <w:sz w:val="24"/>
          <w:szCs w:val="24"/>
          <w:rtl/>
          <w:lang w:bidi="ar-EG"/>
        </w:rPr>
        <w:tab/>
        <w:t>الهيئات الأكاديمية المنضمة إلى قطاع الاتصالات الراديوية</w:t>
      </w:r>
    </w:p>
    <w:p w:rsidR="00B85DDF" w:rsidRPr="00343581" w:rsidRDefault="00B85DDF" w:rsidP="00B85DDF">
      <w:pPr>
        <w:tabs>
          <w:tab w:val="left" w:pos="425"/>
        </w:tabs>
        <w:spacing w:before="0" w:line="168" w:lineRule="auto"/>
        <w:rPr>
          <w:sz w:val="24"/>
          <w:szCs w:val="24"/>
        </w:rPr>
      </w:pPr>
    </w:p>
    <w:p w:rsidR="00FA062A" w:rsidRPr="0083074C" w:rsidRDefault="00FA062A">
      <w:pPr>
        <w:tabs>
          <w:tab w:val="clear" w:pos="794"/>
          <w:tab w:val="clear" w:pos="1191"/>
          <w:tab w:val="clear" w:pos="1588"/>
          <w:tab w:val="clear" w:pos="1985"/>
        </w:tabs>
        <w:overflowPunct/>
        <w:autoSpaceDE/>
        <w:autoSpaceDN/>
        <w:bidi w:val="0"/>
        <w:adjustRightInd/>
        <w:spacing w:before="0" w:line="240" w:lineRule="auto"/>
        <w:jc w:val="left"/>
        <w:textAlignment w:val="auto"/>
        <w:rPr>
          <w:sz w:val="24"/>
          <w:szCs w:val="24"/>
          <w:lang w:val="en-US" w:bidi="ar-EG"/>
        </w:rPr>
      </w:pPr>
      <w:r>
        <w:rPr>
          <w:sz w:val="24"/>
          <w:szCs w:val="24"/>
          <w:rtl/>
        </w:rPr>
        <w:br w:type="page"/>
      </w:r>
    </w:p>
    <w:p w:rsidR="00FA062A" w:rsidRDefault="00FA062A" w:rsidP="008E34A0">
      <w:pPr>
        <w:pStyle w:val="AnnexNo"/>
        <w:spacing w:before="0" w:after="0"/>
        <w:rPr>
          <w:rtl/>
          <w:lang w:val="en-US"/>
        </w:rPr>
      </w:pPr>
      <w:r w:rsidRPr="00E535BF">
        <w:rPr>
          <w:rtl/>
        </w:rPr>
        <w:lastRenderedPageBreak/>
        <w:t xml:space="preserve">الملحـق </w:t>
      </w:r>
      <w:r w:rsidR="006F4356">
        <w:rPr>
          <w:lang w:val="en-US"/>
        </w:rPr>
        <w:t>1</w:t>
      </w:r>
    </w:p>
    <w:p w:rsidR="00897EE0" w:rsidRPr="00897EE0" w:rsidRDefault="00897EE0" w:rsidP="00A07A62">
      <w:pPr>
        <w:pStyle w:val="Annextitle"/>
        <w:spacing w:before="0"/>
        <w:rPr>
          <w:rFonts w:ascii="Times New Roman" w:hAnsi="Times New Roman"/>
          <w:b w:val="0"/>
          <w:bCs w:val="0"/>
          <w:sz w:val="22"/>
          <w:szCs w:val="30"/>
          <w:rtl/>
          <w:lang w:val="en-US" w:bidi="ar-EG"/>
        </w:rPr>
      </w:pPr>
      <w:r w:rsidRPr="00897EE0">
        <w:rPr>
          <w:rFonts w:ascii="Times New Roman" w:hAnsi="Times New Roman" w:hint="cs"/>
          <w:b w:val="0"/>
          <w:bCs w:val="0"/>
          <w:sz w:val="22"/>
          <w:szCs w:val="30"/>
          <w:rtl/>
          <w:lang w:val="en-US"/>
        </w:rPr>
        <w:t xml:space="preserve">(المصدر: الوثيقتان </w:t>
      </w:r>
      <w:r w:rsidRPr="00897EE0">
        <w:rPr>
          <w:rFonts w:ascii="Times New Roman" w:hAnsi="Times New Roman"/>
          <w:b w:val="0"/>
          <w:bCs w:val="0"/>
          <w:sz w:val="22"/>
          <w:szCs w:val="30"/>
          <w:lang w:val="en-US"/>
        </w:rPr>
        <w:t>6/362</w:t>
      </w:r>
      <w:r w:rsidRPr="00897EE0">
        <w:rPr>
          <w:rFonts w:ascii="Times New Roman" w:hAnsi="Times New Roman" w:hint="cs"/>
          <w:b w:val="0"/>
          <w:bCs w:val="0"/>
          <w:sz w:val="22"/>
          <w:szCs w:val="30"/>
          <w:rtl/>
          <w:lang w:val="en-US" w:bidi="ar-EG"/>
        </w:rPr>
        <w:t xml:space="preserve"> و</w:t>
      </w:r>
      <w:r w:rsidRPr="00897EE0">
        <w:rPr>
          <w:rFonts w:ascii="Times New Roman" w:hAnsi="Times New Roman"/>
          <w:b w:val="0"/>
          <w:bCs w:val="0"/>
          <w:sz w:val="22"/>
          <w:szCs w:val="30"/>
          <w:lang w:val="en-US" w:bidi="ar-EG"/>
        </w:rPr>
        <w:t>6/367</w:t>
      </w:r>
      <w:r w:rsidRPr="00897EE0">
        <w:rPr>
          <w:rFonts w:ascii="Times New Roman" w:hAnsi="Times New Roman" w:hint="cs"/>
          <w:b w:val="0"/>
          <w:bCs w:val="0"/>
          <w:sz w:val="22"/>
          <w:szCs w:val="30"/>
          <w:rtl/>
          <w:lang w:val="en-US" w:bidi="ar-EG"/>
        </w:rPr>
        <w:t>)</w:t>
      </w:r>
    </w:p>
    <w:p w:rsidR="00FA062A" w:rsidRPr="00E06C6A" w:rsidRDefault="006A4545" w:rsidP="00E06C6A">
      <w:pPr>
        <w:pStyle w:val="Annextitle"/>
        <w:rPr>
          <w:rtl/>
        </w:rPr>
      </w:pPr>
      <w:r w:rsidRPr="00E06C6A">
        <w:rPr>
          <w:rFonts w:hint="cs"/>
          <w:rtl/>
        </w:rPr>
        <w:t>عنوان مشروع التوصية وملخص لها</w:t>
      </w:r>
    </w:p>
    <w:p w:rsidR="00FA062A" w:rsidRPr="00250F70" w:rsidRDefault="00FA062A" w:rsidP="000A5182">
      <w:pPr>
        <w:tabs>
          <w:tab w:val="right" w:pos="9639"/>
        </w:tabs>
        <w:spacing w:before="360"/>
        <w:rPr>
          <w:lang w:val="en-US"/>
        </w:rPr>
      </w:pPr>
      <w:r w:rsidRPr="000007C0">
        <w:rPr>
          <w:rFonts w:hint="cs"/>
          <w:u w:val="single"/>
          <w:rtl/>
        </w:rPr>
        <w:t>مشروع</w:t>
      </w:r>
      <w:r w:rsidR="006A4545">
        <w:rPr>
          <w:rFonts w:hint="cs"/>
          <w:u w:val="single"/>
          <w:rtl/>
        </w:rPr>
        <w:t xml:space="preserve"> مراجعة</w:t>
      </w:r>
      <w:r w:rsidRPr="000007C0">
        <w:rPr>
          <w:rFonts w:hint="cs"/>
          <w:u w:val="single"/>
          <w:rtl/>
        </w:rPr>
        <w:t xml:space="preserve"> التوصيـة </w:t>
      </w:r>
      <w:r w:rsidRPr="000007C0">
        <w:rPr>
          <w:u w:val="single"/>
        </w:rPr>
        <w:t>ITU-R</w:t>
      </w:r>
      <w:r w:rsidR="00711C30">
        <w:rPr>
          <w:u w:val="single"/>
          <w:lang w:val="en-US"/>
        </w:rPr>
        <w:t> </w:t>
      </w:r>
      <w:r w:rsidRPr="000007C0">
        <w:rPr>
          <w:u w:val="single"/>
        </w:rPr>
        <w:t>BT</w:t>
      </w:r>
      <w:r w:rsidR="006A4545">
        <w:rPr>
          <w:u w:val="single"/>
        </w:rPr>
        <w:t>.1888</w:t>
      </w:r>
      <w:r w:rsidRPr="00EF42A5">
        <w:rPr>
          <w:rFonts w:hint="cs"/>
          <w:rtl/>
        </w:rPr>
        <w:tab/>
        <w:t xml:space="preserve">الوثيقـة </w:t>
      </w:r>
      <w:r w:rsidRPr="00EF42A5">
        <w:t>6/</w:t>
      </w:r>
      <w:r w:rsidR="000A5182">
        <w:t>337</w:t>
      </w:r>
      <w:r>
        <w:t>(</w:t>
      </w:r>
      <w:r w:rsidRPr="00632784">
        <w:t>Rev.1</w:t>
      </w:r>
      <w:r>
        <w:rPr>
          <w:lang w:val="en-US"/>
        </w:rPr>
        <w:t>)</w:t>
      </w:r>
    </w:p>
    <w:p w:rsidR="00FA062A" w:rsidRPr="00E535BF" w:rsidRDefault="00711C30" w:rsidP="00E535BF">
      <w:pPr>
        <w:pStyle w:val="Rectitle"/>
        <w:rPr>
          <w:rtl/>
        </w:rPr>
      </w:pPr>
      <w:r>
        <w:rPr>
          <w:rFonts w:hint="cs"/>
          <w:rtl/>
        </w:rPr>
        <w:t>العناصر الأساسية للأنظمة الإذاعية القائمة على الملفات</w:t>
      </w:r>
    </w:p>
    <w:p w:rsidR="00FA062A" w:rsidRPr="007473BD" w:rsidRDefault="00711C30" w:rsidP="007473BD">
      <w:pPr>
        <w:pStyle w:val="Normalaftertitle"/>
        <w:rPr>
          <w:rtl/>
        </w:rPr>
      </w:pPr>
      <w:r w:rsidRPr="007473BD">
        <w:rPr>
          <w:rFonts w:hint="cs"/>
          <w:rtl/>
        </w:rPr>
        <w:t xml:space="preserve">يتضمن مشروع مراجعة التوصية </w:t>
      </w:r>
      <w:r w:rsidRPr="007473BD">
        <w:t>ITU-R BT.1888</w:t>
      </w:r>
      <w:r w:rsidRPr="007473BD">
        <w:rPr>
          <w:rFonts w:hint="cs"/>
          <w:rtl/>
        </w:rPr>
        <w:t xml:space="preserve"> تذييلاً جديداً مقدماً لتوفير معلومات تشمل وصفاً لنظام إذاعي قائم على الملفات تم تطويره حديثاً</w:t>
      </w:r>
      <w:r w:rsidR="00FA062A" w:rsidRPr="007473BD">
        <w:rPr>
          <w:rFonts w:hint="cs"/>
          <w:rtl/>
        </w:rPr>
        <w:t>.</w:t>
      </w:r>
    </w:p>
    <w:p w:rsidR="00711C30" w:rsidRDefault="00711C30" w:rsidP="00711C30">
      <w:pPr>
        <w:rPr>
          <w:rtl/>
          <w:lang w:val="en-US" w:bidi="ar-EG"/>
        </w:rPr>
      </w:pPr>
      <w:r>
        <w:rPr>
          <w:rFonts w:hint="cs"/>
          <w:rtl/>
          <w:lang w:val="en-US" w:bidi="ar-EG"/>
        </w:rPr>
        <w:t xml:space="preserve">وعلى الرغم من الموافقة على التوصية </w:t>
      </w:r>
      <w:r>
        <w:rPr>
          <w:lang w:val="en-US" w:bidi="ar-EG"/>
        </w:rPr>
        <w:t>ITU-R BT.1888</w:t>
      </w:r>
      <w:r>
        <w:rPr>
          <w:rFonts w:hint="cs"/>
          <w:rtl/>
          <w:lang w:val="en-US" w:bidi="ar-EG"/>
        </w:rPr>
        <w:t xml:space="preserve"> في مارس </w:t>
      </w:r>
      <w:r>
        <w:rPr>
          <w:lang w:val="en-US" w:bidi="ar-EG"/>
        </w:rPr>
        <w:t>2011</w:t>
      </w:r>
      <w:r w:rsidR="007E7EE3">
        <w:rPr>
          <w:rFonts w:hint="cs"/>
          <w:rtl/>
          <w:lang w:val="en-US" w:bidi="ar-EG"/>
        </w:rPr>
        <w:t xml:space="preserve">، فإن فرقة العمل </w:t>
      </w:r>
      <w:r w:rsidR="007E7EE3">
        <w:rPr>
          <w:lang w:val="en-US" w:bidi="ar-EG"/>
        </w:rPr>
        <w:t>6B</w:t>
      </w:r>
      <w:r w:rsidR="007E7EE3">
        <w:rPr>
          <w:rFonts w:hint="cs"/>
          <w:rtl/>
          <w:lang w:val="en-US" w:bidi="ar-EG"/>
        </w:rPr>
        <w:t xml:space="preserve"> تعتقد أن الصيغة المراجعة تتوافق مع الفقرة </w:t>
      </w:r>
      <w:r w:rsidR="007E7EE3">
        <w:rPr>
          <w:lang w:val="en-US" w:bidi="ar-EG"/>
        </w:rPr>
        <w:t>2.1.6</w:t>
      </w:r>
      <w:r w:rsidR="007E7EE3">
        <w:rPr>
          <w:rFonts w:hint="cs"/>
          <w:rtl/>
          <w:lang w:val="en-US" w:bidi="ar-EG"/>
        </w:rPr>
        <w:t xml:space="preserve"> من القرار </w:t>
      </w:r>
      <w:r w:rsidR="007E7EE3">
        <w:rPr>
          <w:lang w:val="en-US" w:bidi="ar-EG"/>
        </w:rPr>
        <w:t>ITU-R 1-5</w:t>
      </w:r>
      <w:r w:rsidR="007E7EE3">
        <w:rPr>
          <w:rFonts w:hint="cs"/>
          <w:rtl/>
          <w:lang w:val="en-US" w:bidi="ar-EG"/>
        </w:rPr>
        <w:t xml:space="preserve"> لأن الغرض منها استكمال المعلومات المتوفرة وليس تغيير المواصفات المعيارية.</w:t>
      </w:r>
    </w:p>
    <w:p w:rsidR="00922021" w:rsidRDefault="00922021" w:rsidP="00711C30">
      <w:pPr>
        <w:rPr>
          <w:rtl/>
          <w:lang w:val="en-US" w:bidi="ar-EG"/>
        </w:rPr>
      </w:pPr>
      <w:r>
        <w:rPr>
          <w:rtl/>
          <w:lang w:val="en-US" w:bidi="ar-EG"/>
        </w:rPr>
        <w:br w:type="page"/>
      </w:r>
    </w:p>
    <w:p w:rsidR="00DE5651" w:rsidRPr="006F4356" w:rsidRDefault="00DE5651" w:rsidP="00DE5651">
      <w:pPr>
        <w:pStyle w:val="AnnexNo"/>
        <w:spacing w:before="0" w:after="0"/>
        <w:rPr>
          <w:lang w:val="en-US"/>
        </w:rPr>
      </w:pPr>
      <w:r w:rsidRPr="00E535BF">
        <w:rPr>
          <w:rtl/>
        </w:rPr>
        <w:lastRenderedPageBreak/>
        <w:t xml:space="preserve">الملحـق </w:t>
      </w:r>
      <w:r>
        <w:rPr>
          <w:lang w:val="en-US"/>
        </w:rPr>
        <w:t>2</w:t>
      </w:r>
    </w:p>
    <w:p w:rsidR="00DE5651" w:rsidRPr="00E535BF" w:rsidRDefault="00DE5651" w:rsidP="00DE5651">
      <w:pPr>
        <w:pStyle w:val="Annextitle"/>
        <w:rPr>
          <w:rtl/>
        </w:rPr>
      </w:pPr>
      <w:r>
        <w:rPr>
          <w:rFonts w:hint="cs"/>
          <w:rtl/>
        </w:rPr>
        <w:t>قائمة بالتوصيتين المقترح إلغاؤهمـا</w:t>
      </w:r>
    </w:p>
    <w:p w:rsidR="00922021" w:rsidRDefault="00922021" w:rsidP="00711C30">
      <w:pPr>
        <w:rPr>
          <w:rtl/>
          <w:lang w:val="en-US"/>
        </w:rPr>
      </w:pPr>
    </w:p>
    <w:tbl>
      <w:tblPr>
        <w:tblStyle w:val="TableGrid"/>
        <w:bidiVisual/>
        <w:tblW w:w="0" w:type="auto"/>
        <w:jc w:val="center"/>
        <w:tblLook w:val="04A0" w:firstRow="1" w:lastRow="0" w:firstColumn="1" w:lastColumn="0" w:noHBand="0" w:noVBand="1"/>
      </w:tblPr>
      <w:tblGrid>
        <w:gridCol w:w="2235"/>
        <w:gridCol w:w="7620"/>
      </w:tblGrid>
      <w:tr w:rsidR="00044959" w:rsidTr="00FC65C4">
        <w:trPr>
          <w:jc w:val="center"/>
        </w:trPr>
        <w:tc>
          <w:tcPr>
            <w:tcW w:w="2235" w:type="dxa"/>
          </w:tcPr>
          <w:p w:rsidR="00044959" w:rsidRPr="00044959" w:rsidRDefault="006D5621" w:rsidP="00FC65C4">
            <w:pPr>
              <w:pStyle w:val="Tablehead"/>
              <w:spacing w:before="120" w:after="120"/>
              <w:rPr>
                <w:rFonts w:ascii="Times New Roman Bold" w:hAnsi="Times New Roman Bold"/>
                <w:b w:val="0"/>
                <w:bCs/>
              </w:rPr>
            </w:pPr>
            <w:r>
              <w:rPr>
                <w:rFonts w:ascii="Times New Roman Bold" w:hAnsi="Times New Roman Bold" w:hint="cs"/>
                <w:b w:val="0"/>
                <w:bCs/>
                <w:rtl/>
              </w:rPr>
              <w:t>توصيات</w:t>
            </w:r>
            <w:r w:rsidR="00044959" w:rsidRPr="00044959">
              <w:rPr>
                <w:rFonts w:ascii="Times New Roman Bold" w:hAnsi="Times New Roman Bold" w:hint="cs"/>
                <w:b w:val="0"/>
                <w:bCs/>
                <w:rtl/>
              </w:rPr>
              <w:t xml:space="preserve"> قطاع الاتصالات الراديوية</w:t>
            </w:r>
          </w:p>
        </w:tc>
        <w:tc>
          <w:tcPr>
            <w:tcW w:w="7620" w:type="dxa"/>
          </w:tcPr>
          <w:p w:rsidR="00044959" w:rsidRPr="00044959" w:rsidRDefault="00044959" w:rsidP="00FC65C4">
            <w:pPr>
              <w:pStyle w:val="Tablehead"/>
              <w:spacing w:before="120" w:after="120"/>
              <w:rPr>
                <w:lang w:val="en-US"/>
              </w:rPr>
            </w:pPr>
            <w:r>
              <w:rPr>
                <w:rFonts w:ascii="Times New Roman Bold" w:hAnsi="Times New Roman Bold" w:hint="cs"/>
                <w:b w:val="0"/>
                <w:bCs/>
                <w:rtl/>
              </w:rPr>
              <w:t>العنـوان</w:t>
            </w:r>
          </w:p>
        </w:tc>
      </w:tr>
      <w:tr w:rsidR="00044959" w:rsidTr="00044959">
        <w:trPr>
          <w:jc w:val="center"/>
        </w:trPr>
        <w:tc>
          <w:tcPr>
            <w:tcW w:w="2235" w:type="dxa"/>
          </w:tcPr>
          <w:p w:rsidR="00044959" w:rsidRPr="00A3772F" w:rsidRDefault="00044959" w:rsidP="00FE7BDF">
            <w:pPr>
              <w:tabs>
                <w:tab w:val="right" w:pos="9639"/>
              </w:tabs>
              <w:spacing w:after="120" w:line="300" w:lineRule="exact"/>
              <w:jc w:val="center"/>
            </w:pPr>
            <w:r w:rsidRPr="00A3772F">
              <w:t>BT.1382</w:t>
            </w:r>
          </w:p>
        </w:tc>
        <w:tc>
          <w:tcPr>
            <w:tcW w:w="7620" w:type="dxa"/>
          </w:tcPr>
          <w:p w:rsidR="00044959" w:rsidRPr="00044959" w:rsidRDefault="00044959" w:rsidP="00FE7BDF">
            <w:pPr>
              <w:tabs>
                <w:tab w:val="right" w:pos="9639"/>
              </w:tabs>
              <w:spacing w:after="120" w:line="300" w:lineRule="exact"/>
              <w:rPr>
                <w:rtl/>
                <w:lang w:val="en-US" w:bidi="ar-EG"/>
              </w:rPr>
            </w:pPr>
            <w:r>
              <w:rPr>
                <w:rFonts w:hint="cs"/>
                <w:rtl/>
                <w:lang w:val="en-US" w:bidi="ar-EG"/>
              </w:rPr>
              <w:t>تقييم نوعية الصورة للخدمات متعددة البرامج</w:t>
            </w:r>
          </w:p>
        </w:tc>
      </w:tr>
      <w:tr w:rsidR="00044959" w:rsidTr="00044959">
        <w:trPr>
          <w:jc w:val="center"/>
        </w:trPr>
        <w:tc>
          <w:tcPr>
            <w:tcW w:w="2235" w:type="dxa"/>
          </w:tcPr>
          <w:p w:rsidR="00044959" w:rsidRPr="00A3772F" w:rsidRDefault="00044959" w:rsidP="00FE7BDF">
            <w:pPr>
              <w:tabs>
                <w:tab w:val="right" w:pos="9639"/>
              </w:tabs>
              <w:spacing w:after="120" w:line="300" w:lineRule="exact"/>
              <w:jc w:val="center"/>
            </w:pPr>
            <w:r w:rsidRPr="00A3772F">
              <w:t>BT.811</w:t>
            </w:r>
          </w:p>
        </w:tc>
        <w:tc>
          <w:tcPr>
            <w:tcW w:w="7620" w:type="dxa"/>
          </w:tcPr>
          <w:p w:rsidR="00044959" w:rsidRPr="00A3772F" w:rsidRDefault="00044959" w:rsidP="00FE7BDF">
            <w:pPr>
              <w:tabs>
                <w:tab w:val="right" w:pos="9639"/>
              </w:tabs>
              <w:spacing w:after="120" w:line="300" w:lineRule="exact"/>
            </w:pPr>
            <w:r>
              <w:rPr>
                <w:rFonts w:hint="cs"/>
                <w:rtl/>
                <w:lang w:val="en-US" w:bidi="ar-EG"/>
              </w:rPr>
              <w:t>التقييم الشخصي لأنظمة التلفزيون المحس</w:t>
            </w:r>
            <w:r w:rsidR="004F0470">
              <w:rPr>
                <w:rFonts w:hint="cs"/>
                <w:rtl/>
                <w:lang w:val="en-US" w:bidi="ar-EG"/>
              </w:rPr>
              <w:t xml:space="preserve">ّنة </w:t>
            </w:r>
            <w:r w:rsidR="004F0470">
              <w:rPr>
                <w:lang w:val="en-US" w:bidi="ar-EG"/>
              </w:rPr>
              <w:t>PAL</w:t>
            </w:r>
            <w:r w:rsidR="004F0470">
              <w:rPr>
                <w:rFonts w:hint="cs"/>
                <w:rtl/>
                <w:lang w:val="en-US" w:bidi="ar-EG"/>
              </w:rPr>
              <w:t xml:space="preserve"> و</w:t>
            </w:r>
            <w:r w:rsidR="004F0470">
              <w:rPr>
                <w:lang w:val="en-US" w:bidi="ar-EG"/>
              </w:rPr>
              <w:t>SECAM</w:t>
            </w:r>
          </w:p>
        </w:tc>
      </w:tr>
    </w:tbl>
    <w:p w:rsidR="00044959" w:rsidRPr="00044959" w:rsidRDefault="00566A9E" w:rsidP="00566A9E">
      <w:pPr>
        <w:spacing w:before="600"/>
        <w:jc w:val="center"/>
        <w:rPr>
          <w:rtl/>
          <w:lang w:bidi="ar-EG"/>
        </w:rPr>
      </w:pPr>
      <w:r>
        <w:rPr>
          <w:rFonts w:hint="cs"/>
          <w:rtl/>
          <w:lang w:bidi="ar-EG"/>
        </w:rPr>
        <w:t>ـــــــــــ</w:t>
      </w:r>
    </w:p>
    <w:sectPr w:rsidR="00044959" w:rsidRPr="00044959" w:rsidSect="00711C30">
      <w:headerReference w:type="default" r:id="rId11"/>
      <w:footerReference w:type="default" r:id="rId12"/>
      <w:footerReference w:type="first" r:id="rId13"/>
      <w:pgSz w:w="11907" w:h="16834" w:code="9"/>
      <w:pgMar w:top="1418" w:right="1134" w:bottom="1134" w:left="1134" w:header="720"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FEB" w:rsidRDefault="00BA1FEB">
      <w:r>
        <w:separator/>
      </w:r>
    </w:p>
  </w:endnote>
  <w:endnote w:type="continuationSeparator" w:id="0">
    <w:p w:rsidR="00BA1FEB" w:rsidRDefault="00BA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EB" w:rsidRPr="00B34DA3" w:rsidRDefault="00BA1FEB" w:rsidP="00BA1FEB">
    <w:pPr>
      <w:pStyle w:val="Footer"/>
      <w:rPr>
        <w:lang w:val="fr-CH"/>
      </w:rPr>
    </w:pPr>
    <w:r>
      <w:fldChar w:fldCharType="begin"/>
    </w:r>
    <w:r w:rsidRPr="00B34DA3">
      <w:rPr>
        <w:lang w:val="fr-CH"/>
      </w:rPr>
      <w:instrText xml:space="preserve"> FILENAME  \p  \* MERGEFORMAT </w:instrText>
    </w:r>
    <w:r>
      <w:fldChar w:fldCharType="separate"/>
    </w:r>
    <w:r w:rsidRPr="00B34DA3">
      <w:rPr>
        <w:lang w:val="fr-CH"/>
      </w:rPr>
      <w:t>Y:\APP\BR\CIRCS_DMS\CAR\300\318\318A.DOCX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71"/>
      <w:gridCol w:w="3097"/>
      <w:gridCol w:w="2391"/>
      <w:gridCol w:w="2294"/>
    </w:tblGrid>
    <w:tr w:rsidR="00BA1FEB" w:rsidTr="00044959">
      <w:trPr>
        <w:cantSplit/>
        <w:jc w:val="center"/>
      </w:trPr>
      <w:tc>
        <w:tcPr>
          <w:tcW w:w="1062" w:type="pct"/>
          <w:tcBorders>
            <w:top w:val="single" w:sz="6" w:space="0" w:color="auto"/>
          </w:tcBorders>
          <w:tcMar>
            <w:top w:w="57" w:type="dxa"/>
          </w:tcMar>
        </w:tcPr>
        <w:p w:rsidR="00BA1FEB" w:rsidRDefault="00BA1FEB" w:rsidP="00044959">
          <w:pPr>
            <w:pStyle w:val="itu"/>
            <w:bidi w:val="0"/>
            <w:spacing w:line="240" w:lineRule="auto"/>
          </w:pPr>
          <w:r>
            <w:t>Place des Nations</w:t>
          </w:r>
        </w:p>
      </w:tc>
      <w:tc>
        <w:tcPr>
          <w:tcW w:w="1583" w:type="pct"/>
          <w:tcBorders>
            <w:top w:val="single" w:sz="6" w:space="0" w:color="auto"/>
          </w:tcBorders>
          <w:tcMar>
            <w:top w:w="57" w:type="dxa"/>
          </w:tcMar>
        </w:tcPr>
        <w:p w:rsidR="00BA1FEB" w:rsidRDefault="00BA1FEB" w:rsidP="00044959">
          <w:pPr>
            <w:pStyle w:val="itu"/>
            <w:bidi w:val="0"/>
            <w:spacing w:line="240" w:lineRule="auto"/>
          </w:pPr>
          <w:r>
            <w:t>Telephone</w:t>
          </w:r>
          <w:r>
            <w:tab/>
            <w:t>+41 22 730 51 11</w:t>
          </w:r>
        </w:p>
      </w:tc>
      <w:tc>
        <w:tcPr>
          <w:tcW w:w="1224" w:type="pct"/>
          <w:tcBorders>
            <w:top w:val="single" w:sz="6" w:space="0" w:color="auto"/>
          </w:tcBorders>
          <w:tcMar>
            <w:top w:w="57" w:type="dxa"/>
          </w:tcMar>
        </w:tcPr>
        <w:p w:rsidR="00BA1FEB" w:rsidRDefault="00BA1FEB" w:rsidP="00044959">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A1FEB" w:rsidRDefault="00BA1FEB" w:rsidP="00044959">
          <w:pPr>
            <w:pStyle w:val="itu"/>
            <w:bidi w:val="0"/>
            <w:spacing w:line="240" w:lineRule="auto"/>
          </w:pPr>
          <w:r>
            <w:t>E-mail:</w:t>
          </w:r>
          <w:r>
            <w:tab/>
            <w:t>itumail@itu.int</w:t>
          </w:r>
        </w:p>
      </w:tc>
    </w:tr>
    <w:tr w:rsidR="00BA1FEB" w:rsidTr="00044959">
      <w:trPr>
        <w:cantSplit/>
        <w:jc w:val="center"/>
      </w:trPr>
      <w:tc>
        <w:tcPr>
          <w:tcW w:w="1062" w:type="pct"/>
        </w:tcPr>
        <w:p w:rsidR="00BA1FEB" w:rsidRDefault="00BA1FEB" w:rsidP="00044959">
          <w:pPr>
            <w:pStyle w:val="itu"/>
            <w:bidi w:val="0"/>
            <w:spacing w:line="240" w:lineRule="auto"/>
          </w:pPr>
          <w:r>
            <w:t>CH-1211 Geneva 20</w:t>
          </w:r>
        </w:p>
      </w:tc>
      <w:tc>
        <w:tcPr>
          <w:tcW w:w="1583" w:type="pct"/>
        </w:tcPr>
        <w:p w:rsidR="00BA1FEB" w:rsidRDefault="00BA1FEB" w:rsidP="00044959">
          <w:pPr>
            <w:pStyle w:val="itu"/>
            <w:bidi w:val="0"/>
            <w:spacing w:line="240" w:lineRule="auto"/>
          </w:pPr>
          <w:r>
            <w:t>Telefax</w:t>
          </w:r>
          <w:r>
            <w:tab/>
            <w:t>Gr3:</w:t>
          </w:r>
          <w:r>
            <w:tab/>
            <w:t>+41 22 733 72 56</w:t>
          </w:r>
        </w:p>
      </w:tc>
      <w:tc>
        <w:tcPr>
          <w:tcW w:w="1224" w:type="pct"/>
        </w:tcPr>
        <w:p w:rsidR="00BA1FEB" w:rsidRDefault="00BA1FEB" w:rsidP="00044959">
          <w:pPr>
            <w:pStyle w:val="itu"/>
            <w:bidi w:val="0"/>
            <w:spacing w:line="240" w:lineRule="auto"/>
          </w:pPr>
          <w:r>
            <w:t>Telegram ITU GENEVE</w:t>
          </w:r>
        </w:p>
      </w:tc>
      <w:tc>
        <w:tcPr>
          <w:tcW w:w="1131" w:type="pct"/>
        </w:tcPr>
        <w:p w:rsidR="00BA1FEB" w:rsidRDefault="00BA1FEB" w:rsidP="00044959">
          <w:pPr>
            <w:pStyle w:val="itu"/>
            <w:bidi w:val="0"/>
            <w:spacing w:line="240" w:lineRule="auto"/>
          </w:pPr>
          <w:r>
            <w:tab/>
          </w:r>
          <w:hyperlink r:id="rId1" w:history="1">
            <w:r>
              <w:t>http://www.itu.int/</w:t>
            </w:r>
          </w:hyperlink>
        </w:p>
      </w:tc>
    </w:tr>
    <w:tr w:rsidR="00BA1FEB" w:rsidTr="00044959">
      <w:trPr>
        <w:cantSplit/>
        <w:jc w:val="center"/>
      </w:trPr>
      <w:tc>
        <w:tcPr>
          <w:tcW w:w="1062" w:type="pct"/>
        </w:tcPr>
        <w:p w:rsidR="00BA1FEB" w:rsidRDefault="00BA1FEB" w:rsidP="00044959">
          <w:pPr>
            <w:pStyle w:val="itu"/>
            <w:bidi w:val="0"/>
            <w:spacing w:line="240" w:lineRule="auto"/>
          </w:pPr>
          <w:r>
            <w:t>Switzerland</w:t>
          </w:r>
        </w:p>
      </w:tc>
      <w:tc>
        <w:tcPr>
          <w:tcW w:w="1583" w:type="pct"/>
        </w:tcPr>
        <w:p w:rsidR="00BA1FEB" w:rsidRDefault="00BA1FEB" w:rsidP="00044959">
          <w:pPr>
            <w:pStyle w:val="itu"/>
            <w:bidi w:val="0"/>
            <w:spacing w:line="240" w:lineRule="auto"/>
          </w:pPr>
          <w:r>
            <w:tab/>
            <w:t>Gr4:</w:t>
          </w:r>
          <w:r>
            <w:tab/>
            <w:t>+41 22 730 65 00</w:t>
          </w:r>
        </w:p>
      </w:tc>
      <w:tc>
        <w:tcPr>
          <w:tcW w:w="1224" w:type="pct"/>
        </w:tcPr>
        <w:p w:rsidR="00BA1FEB" w:rsidRDefault="00BA1FEB" w:rsidP="00044959">
          <w:pPr>
            <w:pStyle w:val="itu"/>
            <w:bidi w:val="0"/>
            <w:spacing w:line="240" w:lineRule="auto"/>
          </w:pPr>
        </w:p>
      </w:tc>
      <w:tc>
        <w:tcPr>
          <w:tcW w:w="1131" w:type="pct"/>
        </w:tcPr>
        <w:p w:rsidR="00BA1FEB" w:rsidRDefault="00BA1FEB" w:rsidP="00044959">
          <w:pPr>
            <w:pStyle w:val="itu"/>
            <w:bidi w:val="0"/>
            <w:spacing w:line="240" w:lineRule="auto"/>
          </w:pPr>
        </w:p>
      </w:tc>
    </w:tr>
  </w:tbl>
  <w:p w:rsidR="00BA1FEB" w:rsidRPr="0011755E" w:rsidRDefault="00BA1FEB" w:rsidP="0011755E">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FEB" w:rsidRDefault="00BA1FEB">
      <w:r>
        <w:t>____________________</w:t>
      </w:r>
    </w:p>
  </w:footnote>
  <w:footnote w:type="continuationSeparator" w:id="0">
    <w:p w:rsidR="00BA1FEB" w:rsidRDefault="00BA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EB" w:rsidRPr="0011755E" w:rsidRDefault="00BA1FEB" w:rsidP="0011755E">
    <w:pPr>
      <w:pStyle w:val="Header"/>
      <w:bidi w:val="0"/>
      <w:rPr>
        <w:rFonts w:asciiTheme="majorBidi" w:hAnsiTheme="majorBidi" w:cstheme="majorBidi"/>
        <w:sz w:val="20"/>
        <w:szCs w:val="20"/>
        <w:rtl/>
        <w:lang w:val="en-US" w:bidi="ar-EG"/>
      </w:rPr>
    </w:pPr>
    <w:r w:rsidRPr="0011755E">
      <w:rPr>
        <w:sz w:val="20"/>
        <w:szCs w:val="20"/>
      </w:rPr>
      <w:t>-</w:t>
    </w:r>
    <w:sdt>
      <w:sdtPr>
        <w:rPr>
          <w:sz w:val="20"/>
          <w:szCs w:val="20"/>
        </w:rPr>
        <w:id w:val="1997829"/>
        <w:docPartObj>
          <w:docPartGallery w:val="Page Numbers (Top of Page)"/>
          <w:docPartUnique/>
        </w:docPartObj>
      </w:sdtPr>
      <w:sdtEndPr>
        <w:rPr>
          <w:rFonts w:asciiTheme="majorBidi" w:hAnsiTheme="majorBidi" w:cstheme="majorBidi"/>
        </w:rPr>
      </w:sdtEndPr>
      <w:sdtContent>
        <w:r>
          <w:rPr>
            <w:rFonts w:asciiTheme="majorBidi" w:hAnsiTheme="majorBidi" w:cstheme="majorBidi"/>
            <w:sz w:val="20"/>
            <w:szCs w:val="20"/>
            <w:lang w:val="en-US"/>
          </w:rPr>
          <w:t xml:space="preserve"> </w:t>
        </w:r>
        <w:r w:rsidRPr="0011755E">
          <w:rPr>
            <w:rFonts w:asciiTheme="majorBidi" w:hAnsiTheme="majorBidi" w:cstheme="majorBidi"/>
            <w:sz w:val="20"/>
            <w:szCs w:val="20"/>
          </w:rPr>
          <w:fldChar w:fldCharType="begin"/>
        </w:r>
        <w:r w:rsidRPr="0011755E">
          <w:rPr>
            <w:rFonts w:asciiTheme="majorBidi" w:hAnsiTheme="majorBidi" w:cstheme="majorBidi"/>
            <w:sz w:val="20"/>
            <w:szCs w:val="20"/>
          </w:rPr>
          <w:instrText xml:space="preserve"> PAGE   \* MERGEFORMAT </w:instrText>
        </w:r>
        <w:r w:rsidRPr="0011755E">
          <w:rPr>
            <w:rFonts w:asciiTheme="majorBidi" w:hAnsiTheme="majorBidi" w:cstheme="majorBidi"/>
            <w:sz w:val="20"/>
            <w:szCs w:val="20"/>
          </w:rPr>
          <w:fldChar w:fldCharType="separate"/>
        </w:r>
        <w:r w:rsidR="00B34DA3">
          <w:rPr>
            <w:rFonts w:asciiTheme="majorBidi" w:hAnsiTheme="majorBidi" w:cstheme="majorBidi"/>
            <w:noProof/>
            <w:sz w:val="20"/>
            <w:szCs w:val="20"/>
          </w:rPr>
          <w:t>4</w:t>
        </w:r>
        <w:r w:rsidRPr="0011755E">
          <w:rPr>
            <w:rFonts w:asciiTheme="majorBidi" w:hAnsiTheme="majorBidi" w:cstheme="majorBidi"/>
            <w:sz w:val="20"/>
            <w:szCs w:val="20"/>
          </w:rPr>
          <w:fldChar w:fldCharType="end"/>
        </w:r>
        <w:r>
          <w:rPr>
            <w:rFonts w:asciiTheme="majorBidi" w:hAnsiTheme="majorBidi" w:cstheme="majorBidi"/>
            <w:sz w:val="20"/>
            <w:szCs w:val="20"/>
          </w:rPr>
          <w:t xml:space="preserve"> </w:t>
        </w:r>
        <w:r w:rsidRPr="0011755E">
          <w:rPr>
            <w:rFonts w:asciiTheme="majorBidi" w:hAnsiTheme="majorBidi" w:cstheme="majorBidi"/>
            <w:sz w:val="20"/>
            <w:szCs w:val="20"/>
          </w:rPr>
          <w: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EE2EAC"/>
    <w:lvl w:ilvl="0">
      <w:start w:val="1"/>
      <w:numFmt w:val="decimal"/>
      <w:lvlText w:val="%1."/>
      <w:lvlJc w:val="left"/>
      <w:pPr>
        <w:tabs>
          <w:tab w:val="num" w:pos="1492"/>
        </w:tabs>
        <w:ind w:left="1492" w:hanging="360"/>
      </w:pPr>
    </w:lvl>
  </w:abstractNum>
  <w:abstractNum w:abstractNumId="1">
    <w:nsid w:val="FFFFFF7D"/>
    <w:multiLevelType w:val="singleLevel"/>
    <w:tmpl w:val="297245FA"/>
    <w:lvl w:ilvl="0">
      <w:start w:val="1"/>
      <w:numFmt w:val="decimal"/>
      <w:lvlText w:val="%1."/>
      <w:lvlJc w:val="left"/>
      <w:pPr>
        <w:tabs>
          <w:tab w:val="num" w:pos="1209"/>
        </w:tabs>
        <w:ind w:left="1209" w:hanging="360"/>
      </w:pPr>
    </w:lvl>
  </w:abstractNum>
  <w:abstractNum w:abstractNumId="2">
    <w:nsid w:val="FFFFFF7E"/>
    <w:multiLevelType w:val="singleLevel"/>
    <w:tmpl w:val="47D41788"/>
    <w:lvl w:ilvl="0">
      <w:start w:val="1"/>
      <w:numFmt w:val="decimal"/>
      <w:lvlText w:val="%1."/>
      <w:lvlJc w:val="left"/>
      <w:pPr>
        <w:tabs>
          <w:tab w:val="num" w:pos="926"/>
        </w:tabs>
        <w:ind w:left="926" w:hanging="360"/>
      </w:pPr>
    </w:lvl>
  </w:abstractNum>
  <w:abstractNum w:abstractNumId="3">
    <w:nsid w:val="FFFFFF7F"/>
    <w:multiLevelType w:val="singleLevel"/>
    <w:tmpl w:val="9956F804"/>
    <w:lvl w:ilvl="0">
      <w:start w:val="1"/>
      <w:numFmt w:val="decimal"/>
      <w:lvlText w:val="%1."/>
      <w:lvlJc w:val="left"/>
      <w:pPr>
        <w:tabs>
          <w:tab w:val="num" w:pos="643"/>
        </w:tabs>
        <w:ind w:left="643" w:hanging="360"/>
      </w:pPr>
    </w:lvl>
  </w:abstractNum>
  <w:abstractNum w:abstractNumId="4">
    <w:nsid w:val="FFFFFF80"/>
    <w:multiLevelType w:val="singleLevel"/>
    <w:tmpl w:val="525636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5698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B6C2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66AB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88A118"/>
    <w:lvl w:ilvl="0">
      <w:start w:val="1"/>
      <w:numFmt w:val="decimal"/>
      <w:lvlText w:val="%1."/>
      <w:lvlJc w:val="left"/>
      <w:pPr>
        <w:tabs>
          <w:tab w:val="num" w:pos="360"/>
        </w:tabs>
        <w:ind w:left="360" w:hanging="360"/>
      </w:pPr>
    </w:lvl>
  </w:abstractNum>
  <w:abstractNum w:abstractNumId="9">
    <w:nsid w:val="FFFFFF89"/>
    <w:multiLevelType w:val="singleLevel"/>
    <w:tmpl w:val="52BC7F24"/>
    <w:lvl w:ilvl="0">
      <w:start w:val="1"/>
      <w:numFmt w:val="bullet"/>
      <w:lvlText w:val=""/>
      <w:lvlJc w:val="left"/>
      <w:pPr>
        <w:tabs>
          <w:tab w:val="num" w:pos="360"/>
        </w:tabs>
        <w:ind w:left="360" w:hanging="360"/>
      </w:pPr>
      <w:rPr>
        <w:rFonts w:ascii="Symbol" w:hAnsi="Symbol" w:hint="default"/>
      </w:rPr>
    </w:lvl>
  </w:abstractNum>
  <w:abstractNum w:abstractNumId="10">
    <w:nsid w:val="30CE1E2B"/>
    <w:multiLevelType w:val="hybridMultilevel"/>
    <w:tmpl w:val="143A354E"/>
    <w:lvl w:ilvl="0" w:tplc="5B903844">
      <w:start w:val="8"/>
      <w:numFmt w:val="bullet"/>
      <w:lvlText w:val=""/>
      <w:lvlJc w:val="left"/>
      <w:pPr>
        <w:ind w:left="720" w:hanging="360"/>
      </w:pPr>
      <w:rPr>
        <w:rFonts w:ascii="Symbol" w:eastAsia="SimSu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801A0F"/>
    <w:multiLevelType w:val="hybridMultilevel"/>
    <w:tmpl w:val="267CEC0E"/>
    <w:lvl w:ilvl="0" w:tplc="84A2AFF6">
      <w:start w:val="18"/>
      <w:numFmt w:val="bullet"/>
      <w:lvlText w:val="-"/>
      <w:lvlJc w:val="left"/>
      <w:pPr>
        <w:tabs>
          <w:tab w:val="num"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10"/>
  <w:displayHorizontalDrawingGridEvery w:val="0"/>
  <w:displayVerticalDrawingGridEvery w:val="0"/>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C3"/>
    <w:rsid w:val="000007C0"/>
    <w:rsid w:val="00016557"/>
    <w:rsid w:val="000424A8"/>
    <w:rsid w:val="00044959"/>
    <w:rsid w:val="00054872"/>
    <w:rsid w:val="00064B69"/>
    <w:rsid w:val="00071E8C"/>
    <w:rsid w:val="00074E3E"/>
    <w:rsid w:val="00084633"/>
    <w:rsid w:val="000A45A9"/>
    <w:rsid w:val="000A5182"/>
    <w:rsid w:val="000B4646"/>
    <w:rsid w:val="000B5554"/>
    <w:rsid w:val="000C2413"/>
    <w:rsid w:val="000D3CDB"/>
    <w:rsid w:val="000D7C4D"/>
    <w:rsid w:val="000E15C1"/>
    <w:rsid w:val="000E64DA"/>
    <w:rsid w:val="000F527D"/>
    <w:rsid w:val="0011755E"/>
    <w:rsid w:val="00117BA4"/>
    <w:rsid w:val="001214B1"/>
    <w:rsid w:val="00160479"/>
    <w:rsid w:val="001663F0"/>
    <w:rsid w:val="001849DF"/>
    <w:rsid w:val="001868BA"/>
    <w:rsid w:val="0019450C"/>
    <w:rsid w:val="001B61C3"/>
    <w:rsid w:val="001E15AA"/>
    <w:rsid w:val="001F25F8"/>
    <w:rsid w:val="00204F7B"/>
    <w:rsid w:val="00206E2B"/>
    <w:rsid w:val="00210B45"/>
    <w:rsid w:val="00227F65"/>
    <w:rsid w:val="00234DD7"/>
    <w:rsid w:val="00250CF8"/>
    <w:rsid w:val="0028472A"/>
    <w:rsid w:val="00287604"/>
    <w:rsid w:val="002E3E80"/>
    <w:rsid w:val="002F469A"/>
    <w:rsid w:val="00310377"/>
    <w:rsid w:val="003212AA"/>
    <w:rsid w:val="00321342"/>
    <w:rsid w:val="0033304B"/>
    <w:rsid w:val="00343581"/>
    <w:rsid w:val="003556F3"/>
    <w:rsid w:val="00365CC4"/>
    <w:rsid w:val="003704B1"/>
    <w:rsid w:val="00383EAF"/>
    <w:rsid w:val="003C2434"/>
    <w:rsid w:val="003D3993"/>
    <w:rsid w:val="003F18DA"/>
    <w:rsid w:val="00435629"/>
    <w:rsid w:val="00435E3C"/>
    <w:rsid w:val="004406E3"/>
    <w:rsid w:val="0044634B"/>
    <w:rsid w:val="00460244"/>
    <w:rsid w:val="004905C9"/>
    <w:rsid w:val="004A5AB1"/>
    <w:rsid w:val="004C1881"/>
    <w:rsid w:val="004D11D5"/>
    <w:rsid w:val="004F0470"/>
    <w:rsid w:val="004F26AE"/>
    <w:rsid w:val="005038B6"/>
    <w:rsid w:val="00503D70"/>
    <w:rsid w:val="00564BC8"/>
    <w:rsid w:val="00566A9E"/>
    <w:rsid w:val="00571FE1"/>
    <w:rsid w:val="00586758"/>
    <w:rsid w:val="00595800"/>
    <w:rsid w:val="005B2C38"/>
    <w:rsid w:val="005B5D62"/>
    <w:rsid w:val="005B64BA"/>
    <w:rsid w:val="005F130D"/>
    <w:rsid w:val="005F7F4C"/>
    <w:rsid w:val="006136BC"/>
    <w:rsid w:val="00616D54"/>
    <w:rsid w:val="00624358"/>
    <w:rsid w:val="00631905"/>
    <w:rsid w:val="00637C9D"/>
    <w:rsid w:val="006760D3"/>
    <w:rsid w:val="0068399E"/>
    <w:rsid w:val="00693889"/>
    <w:rsid w:val="006A168E"/>
    <w:rsid w:val="006A4545"/>
    <w:rsid w:val="006A71F2"/>
    <w:rsid w:val="006B3F95"/>
    <w:rsid w:val="006D3838"/>
    <w:rsid w:val="006D5621"/>
    <w:rsid w:val="006F4356"/>
    <w:rsid w:val="0071106C"/>
    <w:rsid w:val="00711C30"/>
    <w:rsid w:val="00746900"/>
    <w:rsid w:val="007473BD"/>
    <w:rsid w:val="007515EB"/>
    <w:rsid w:val="00753E56"/>
    <w:rsid w:val="00757522"/>
    <w:rsid w:val="00791135"/>
    <w:rsid w:val="007C042E"/>
    <w:rsid w:val="007D1127"/>
    <w:rsid w:val="007D1E33"/>
    <w:rsid w:val="007E7EE3"/>
    <w:rsid w:val="007F26EF"/>
    <w:rsid w:val="00811467"/>
    <w:rsid w:val="00814880"/>
    <w:rsid w:val="0083074C"/>
    <w:rsid w:val="00841B71"/>
    <w:rsid w:val="00850526"/>
    <w:rsid w:val="00881D43"/>
    <w:rsid w:val="00885B5E"/>
    <w:rsid w:val="00896573"/>
    <w:rsid w:val="00897EE0"/>
    <w:rsid w:val="008B7D69"/>
    <w:rsid w:val="008D4874"/>
    <w:rsid w:val="008D588C"/>
    <w:rsid w:val="008D7904"/>
    <w:rsid w:val="008E34A0"/>
    <w:rsid w:val="009213A2"/>
    <w:rsid w:val="00922021"/>
    <w:rsid w:val="009267F1"/>
    <w:rsid w:val="00926F6A"/>
    <w:rsid w:val="009364B8"/>
    <w:rsid w:val="0093776F"/>
    <w:rsid w:val="00943F87"/>
    <w:rsid w:val="009515C8"/>
    <w:rsid w:val="00951A02"/>
    <w:rsid w:val="009676DC"/>
    <w:rsid w:val="009746CA"/>
    <w:rsid w:val="00980D6F"/>
    <w:rsid w:val="0098288F"/>
    <w:rsid w:val="009846D5"/>
    <w:rsid w:val="009B43A8"/>
    <w:rsid w:val="009E14F3"/>
    <w:rsid w:val="009E1957"/>
    <w:rsid w:val="00A06093"/>
    <w:rsid w:val="00A07A62"/>
    <w:rsid w:val="00A45F8E"/>
    <w:rsid w:val="00A67407"/>
    <w:rsid w:val="00A96CEF"/>
    <w:rsid w:val="00AA1EF7"/>
    <w:rsid w:val="00AB07C5"/>
    <w:rsid w:val="00B34DA3"/>
    <w:rsid w:val="00B57344"/>
    <w:rsid w:val="00B70886"/>
    <w:rsid w:val="00B7407F"/>
    <w:rsid w:val="00B85094"/>
    <w:rsid w:val="00B85DDF"/>
    <w:rsid w:val="00B87E04"/>
    <w:rsid w:val="00B917DF"/>
    <w:rsid w:val="00BA1FEB"/>
    <w:rsid w:val="00BB588B"/>
    <w:rsid w:val="00BF3285"/>
    <w:rsid w:val="00BF78D4"/>
    <w:rsid w:val="00C12D5B"/>
    <w:rsid w:val="00C6767E"/>
    <w:rsid w:val="00C9086A"/>
    <w:rsid w:val="00CB4CC7"/>
    <w:rsid w:val="00CB7851"/>
    <w:rsid w:val="00CB7F25"/>
    <w:rsid w:val="00D15905"/>
    <w:rsid w:val="00D15AE2"/>
    <w:rsid w:val="00D15DAA"/>
    <w:rsid w:val="00D1696C"/>
    <w:rsid w:val="00D35752"/>
    <w:rsid w:val="00D463D0"/>
    <w:rsid w:val="00D61395"/>
    <w:rsid w:val="00D65014"/>
    <w:rsid w:val="00D73313"/>
    <w:rsid w:val="00D744B4"/>
    <w:rsid w:val="00D853BF"/>
    <w:rsid w:val="00DE5651"/>
    <w:rsid w:val="00DF5827"/>
    <w:rsid w:val="00E06C6A"/>
    <w:rsid w:val="00E30A77"/>
    <w:rsid w:val="00E535BF"/>
    <w:rsid w:val="00E6014C"/>
    <w:rsid w:val="00E74ED1"/>
    <w:rsid w:val="00EA078B"/>
    <w:rsid w:val="00EB10C9"/>
    <w:rsid w:val="00EC597F"/>
    <w:rsid w:val="00EC710F"/>
    <w:rsid w:val="00EE1896"/>
    <w:rsid w:val="00EE1ED9"/>
    <w:rsid w:val="00EE4DDD"/>
    <w:rsid w:val="00EF173F"/>
    <w:rsid w:val="00F042A7"/>
    <w:rsid w:val="00F709A7"/>
    <w:rsid w:val="00FA062A"/>
    <w:rsid w:val="00FC6453"/>
    <w:rsid w:val="00FC65C4"/>
    <w:rsid w:val="00FE3201"/>
    <w:rsid w:val="00FE7B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9267F1"/>
    <w:pPr>
      <w:keepNext/>
      <w:keepLines/>
      <w:spacing w:before="360"/>
      <w:ind w:left="794" w:hanging="794"/>
      <w:outlineLvl w:val="0"/>
    </w:pPr>
    <w:rPr>
      <w:b/>
    </w:rPr>
  </w:style>
  <w:style w:type="paragraph" w:styleId="Heading2">
    <w:name w:val="heading 2"/>
    <w:basedOn w:val="Heading1"/>
    <w:next w:val="Normal"/>
    <w:qFormat/>
    <w:rsid w:val="009267F1"/>
    <w:pPr>
      <w:spacing w:before="240"/>
      <w:outlineLvl w:val="1"/>
    </w:pPr>
  </w:style>
  <w:style w:type="paragraph" w:styleId="Heading3">
    <w:name w:val="heading 3"/>
    <w:basedOn w:val="Heading1"/>
    <w:next w:val="Normal"/>
    <w:qFormat/>
    <w:rsid w:val="009267F1"/>
    <w:pPr>
      <w:spacing w:before="160"/>
      <w:outlineLvl w:val="2"/>
    </w:pPr>
  </w:style>
  <w:style w:type="paragraph" w:styleId="Heading4">
    <w:name w:val="heading 4"/>
    <w:basedOn w:val="Heading3"/>
    <w:next w:val="Normal"/>
    <w:qFormat/>
    <w:rsid w:val="009267F1"/>
    <w:pPr>
      <w:tabs>
        <w:tab w:val="clear" w:pos="794"/>
        <w:tab w:val="left" w:pos="1021"/>
      </w:tabs>
      <w:ind w:left="1021" w:hanging="1021"/>
      <w:outlineLvl w:val="3"/>
    </w:pPr>
  </w:style>
  <w:style w:type="paragraph" w:styleId="Heading5">
    <w:name w:val="heading 5"/>
    <w:basedOn w:val="Heading4"/>
    <w:next w:val="Normal"/>
    <w:qFormat/>
    <w:rsid w:val="009267F1"/>
    <w:pPr>
      <w:outlineLvl w:val="4"/>
    </w:pPr>
  </w:style>
  <w:style w:type="paragraph" w:styleId="Heading6">
    <w:name w:val="heading 6"/>
    <w:basedOn w:val="Heading4"/>
    <w:next w:val="Normal"/>
    <w:qFormat/>
    <w:rsid w:val="009267F1"/>
    <w:pPr>
      <w:tabs>
        <w:tab w:val="clear" w:pos="1021"/>
        <w:tab w:val="clear" w:pos="1191"/>
      </w:tabs>
      <w:ind w:left="1588" w:hanging="1588"/>
      <w:outlineLvl w:val="5"/>
    </w:pPr>
  </w:style>
  <w:style w:type="paragraph" w:styleId="Heading7">
    <w:name w:val="heading 7"/>
    <w:basedOn w:val="Heading6"/>
    <w:next w:val="Normal"/>
    <w:qFormat/>
    <w:rsid w:val="009267F1"/>
    <w:pPr>
      <w:outlineLvl w:val="6"/>
    </w:pPr>
  </w:style>
  <w:style w:type="paragraph" w:styleId="Heading8">
    <w:name w:val="heading 8"/>
    <w:basedOn w:val="Heading6"/>
    <w:next w:val="Normal"/>
    <w:qFormat/>
    <w:rsid w:val="009267F1"/>
    <w:pPr>
      <w:outlineLvl w:val="7"/>
    </w:pPr>
  </w:style>
  <w:style w:type="paragraph" w:styleId="Heading9">
    <w:name w:val="heading 9"/>
    <w:basedOn w:val="Heading6"/>
    <w:next w:val="Normal"/>
    <w:qFormat/>
    <w:rsid w:val="009267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267F1"/>
    <w:pPr>
      <w:keepNext/>
      <w:keepLines/>
      <w:spacing w:before="480"/>
      <w:jc w:val="center"/>
    </w:pPr>
    <w:rPr>
      <w:b/>
      <w:sz w:val="28"/>
    </w:rPr>
  </w:style>
  <w:style w:type="paragraph" w:customStyle="1" w:styleId="Normalaftertitle">
    <w:name w:val="Normal_after_title"/>
    <w:basedOn w:val="Normal"/>
    <w:next w:val="Normal"/>
    <w:rsid w:val="009267F1"/>
    <w:pPr>
      <w:spacing w:before="360"/>
    </w:pPr>
  </w:style>
  <w:style w:type="paragraph" w:customStyle="1" w:styleId="AppendixNotitle">
    <w:name w:val="Appendix_No &amp; title"/>
    <w:basedOn w:val="AnnexNotitle"/>
    <w:next w:val="Normalaftertitle"/>
    <w:rsid w:val="009267F1"/>
  </w:style>
  <w:style w:type="paragraph" w:customStyle="1" w:styleId="Figure">
    <w:name w:val="Figure"/>
    <w:basedOn w:val="Normal"/>
    <w:next w:val="FigureNotitle"/>
    <w:rsid w:val="009267F1"/>
    <w:pPr>
      <w:keepNext/>
      <w:keepLines/>
      <w:spacing w:before="240" w:after="120"/>
      <w:jc w:val="center"/>
    </w:pPr>
  </w:style>
  <w:style w:type="character" w:customStyle="1" w:styleId="Appdef">
    <w:name w:val="App_def"/>
    <w:basedOn w:val="DefaultParagraphFont"/>
    <w:rsid w:val="009267F1"/>
    <w:rPr>
      <w:rFonts w:ascii="Times New Roman" w:hAnsi="Times New Roman"/>
      <w:b/>
    </w:rPr>
  </w:style>
  <w:style w:type="character" w:customStyle="1" w:styleId="Appref">
    <w:name w:val="App_ref"/>
    <w:basedOn w:val="DefaultParagraphFont"/>
    <w:rsid w:val="009267F1"/>
  </w:style>
  <w:style w:type="paragraph" w:customStyle="1" w:styleId="FigureNotitle">
    <w:name w:val="Figure_No &amp; title"/>
    <w:basedOn w:val="Normal"/>
    <w:next w:val="Normalaftertitle"/>
    <w:rsid w:val="009267F1"/>
    <w:pPr>
      <w:keepLines/>
      <w:spacing w:before="240" w:after="120"/>
      <w:jc w:val="center"/>
    </w:pPr>
    <w:rPr>
      <w:b/>
    </w:rPr>
  </w:style>
  <w:style w:type="paragraph" w:customStyle="1" w:styleId="FooterQP">
    <w:name w:val="Footer_QP"/>
    <w:basedOn w:val="Normal"/>
    <w:rsid w:val="009267F1"/>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9267F1"/>
    <w:rPr>
      <w:b w:val="0"/>
    </w:rPr>
  </w:style>
  <w:style w:type="paragraph" w:customStyle="1" w:styleId="ASN1">
    <w:name w:val="ASN.1"/>
    <w:basedOn w:val="Normal"/>
    <w:rsid w:val="009267F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267F1"/>
    <w:rPr>
      <w:rFonts w:ascii="Times New Roman" w:hAnsi="Times New Roman"/>
      <w:b/>
    </w:rPr>
  </w:style>
  <w:style w:type="paragraph" w:customStyle="1" w:styleId="Artheading">
    <w:name w:val="Art_heading"/>
    <w:basedOn w:val="Normal"/>
    <w:next w:val="Normalaftertitle"/>
    <w:rsid w:val="009267F1"/>
    <w:pPr>
      <w:spacing w:before="480"/>
      <w:jc w:val="center"/>
    </w:pPr>
    <w:rPr>
      <w:b/>
      <w:sz w:val="28"/>
    </w:rPr>
  </w:style>
  <w:style w:type="paragraph" w:customStyle="1" w:styleId="ArtNo">
    <w:name w:val="Art_No"/>
    <w:basedOn w:val="Normal"/>
    <w:next w:val="Arttitle"/>
    <w:rsid w:val="009267F1"/>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9267F1"/>
  </w:style>
  <w:style w:type="paragraph" w:customStyle="1" w:styleId="Call">
    <w:name w:val="Call"/>
    <w:basedOn w:val="Normal"/>
    <w:next w:val="Normal"/>
    <w:rsid w:val="009267F1"/>
    <w:pPr>
      <w:keepNext/>
      <w:keepLines/>
      <w:spacing w:before="160"/>
      <w:ind w:left="794"/>
    </w:pPr>
    <w:rPr>
      <w:i/>
    </w:rPr>
  </w:style>
  <w:style w:type="paragraph" w:customStyle="1" w:styleId="ChapNo">
    <w:name w:val="Chap_No"/>
    <w:basedOn w:val="Normal"/>
    <w:next w:val="Chaptitle"/>
    <w:rsid w:val="009267F1"/>
    <w:pPr>
      <w:keepNext/>
      <w:keepLines/>
      <w:spacing w:before="480"/>
      <w:jc w:val="center"/>
    </w:pPr>
    <w:rPr>
      <w:b/>
      <w:caps/>
      <w:sz w:val="28"/>
    </w:rPr>
  </w:style>
  <w:style w:type="paragraph" w:customStyle="1" w:styleId="Chaptitle">
    <w:name w:val="Chap_title"/>
    <w:basedOn w:val="Normal"/>
    <w:next w:val="Normalaftertitle"/>
    <w:rsid w:val="009267F1"/>
    <w:pPr>
      <w:keepNext/>
      <w:keepLines/>
      <w:spacing w:before="240"/>
      <w:jc w:val="center"/>
    </w:pPr>
    <w:rPr>
      <w:b/>
      <w:sz w:val="28"/>
    </w:rPr>
  </w:style>
  <w:style w:type="character" w:styleId="PageNumber">
    <w:name w:val="page number"/>
    <w:basedOn w:val="DefaultParagraphFont"/>
    <w:rsid w:val="009267F1"/>
  </w:style>
  <w:style w:type="paragraph" w:customStyle="1" w:styleId="RecNoBR">
    <w:name w:val="Rec_No_BR"/>
    <w:basedOn w:val="Normal"/>
    <w:next w:val="Rectitle"/>
    <w:rsid w:val="009267F1"/>
    <w:pPr>
      <w:keepNext/>
      <w:keepLines/>
      <w:spacing w:before="480"/>
      <w:jc w:val="center"/>
    </w:pPr>
    <w:rPr>
      <w:caps/>
      <w:sz w:val="28"/>
    </w:rPr>
  </w:style>
  <w:style w:type="paragraph" w:customStyle="1" w:styleId="Rectitle">
    <w:name w:val="Rec_title"/>
    <w:basedOn w:val="Normal"/>
    <w:next w:val="Normalaftertitle"/>
    <w:rsid w:val="00E535BF"/>
    <w:pPr>
      <w:keepNext/>
      <w:keepLines/>
      <w:spacing w:before="360"/>
      <w:jc w:val="center"/>
    </w:pPr>
    <w:rPr>
      <w:rFonts w:ascii="Times New Roman Bold" w:hAnsi="Times New Roman Bold"/>
      <w:b/>
      <w:bCs/>
      <w:sz w:val="26"/>
      <w:szCs w:val="36"/>
      <w:lang w:bidi="ar-EG"/>
    </w:rPr>
  </w:style>
  <w:style w:type="paragraph" w:customStyle="1" w:styleId="QuestionNoBR">
    <w:name w:val="Question_No_BR"/>
    <w:basedOn w:val="RecNoBR"/>
    <w:next w:val="Questiontitle"/>
    <w:rsid w:val="009267F1"/>
  </w:style>
  <w:style w:type="paragraph" w:customStyle="1" w:styleId="Questiontitle">
    <w:name w:val="Question_title"/>
    <w:basedOn w:val="Rectitle"/>
    <w:next w:val="Questionref"/>
    <w:rsid w:val="009267F1"/>
  </w:style>
  <w:style w:type="paragraph" w:customStyle="1" w:styleId="Questionref">
    <w:name w:val="Question_ref"/>
    <w:basedOn w:val="Recref"/>
    <w:next w:val="Questiondate"/>
    <w:rsid w:val="009267F1"/>
  </w:style>
  <w:style w:type="paragraph" w:customStyle="1" w:styleId="Recref">
    <w:name w:val="Rec_ref"/>
    <w:basedOn w:val="Normal"/>
    <w:next w:val="Recdate"/>
    <w:rsid w:val="009267F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267F1"/>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9267F1"/>
  </w:style>
  <w:style w:type="character" w:styleId="EndnoteReference">
    <w:name w:val="endnote reference"/>
    <w:basedOn w:val="DefaultParagraphFont"/>
    <w:semiHidden/>
    <w:rsid w:val="009267F1"/>
    <w:rPr>
      <w:vertAlign w:val="superscript"/>
    </w:rPr>
  </w:style>
  <w:style w:type="paragraph" w:customStyle="1" w:styleId="enumlev1">
    <w:name w:val="enumlev1"/>
    <w:basedOn w:val="Normal"/>
    <w:rsid w:val="009267F1"/>
    <w:pPr>
      <w:spacing w:before="80"/>
      <w:ind w:left="794" w:hanging="794"/>
    </w:pPr>
  </w:style>
  <w:style w:type="paragraph" w:customStyle="1" w:styleId="enumlev2">
    <w:name w:val="enumlev2"/>
    <w:basedOn w:val="enumlev1"/>
    <w:rsid w:val="009267F1"/>
    <w:pPr>
      <w:ind w:left="1191" w:hanging="397"/>
    </w:pPr>
  </w:style>
  <w:style w:type="paragraph" w:customStyle="1" w:styleId="enumlev3">
    <w:name w:val="enumlev3"/>
    <w:basedOn w:val="enumlev2"/>
    <w:rsid w:val="009267F1"/>
    <w:pPr>
      <w:ind w:left="1588"/>
    </w:pPr>
  </w:style>
  <w:style w:type="paragraph" w:customStyle="1" w:styleId="Equation">
    <w:name w:val="Equation"/>
    <w:basedOn w:val="Normal"/>
    <w:rsid w:val="009267F1"/>
    <w:pPr>
      <w:tabs>
        <w:tab w:val="clear" w:pos="1191"/>
        <w:tab w:val="clear" w:pos="1588"/>
        <w:tab w:val="clear" w:pos="1985"/>
        <w:tab w:val="center" w:pos="4820"/>
        <w:tab w:val="right" w:pos="9639"/>
      </w:tabs>
    </w:pPr>
  </w:style>
  <w:style w:type="paragraph" w:customStyle="1" w:styleId="Equationlegend">
    <w:name w:val="Equation_legend"/>
    <w:basedOn w:val="Normal"/>
    <w:rsid w:val="009267F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267F1"/>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267F1"/>
  </w:style>
  <w:style w:type="paragraph" w:customStyle="1" w:styleId="Reptitle">
    <w:name w:val="Rep_title"/>
    <w:basedOn w:val="Rectitle"/>
    <w:next w:val="Repref"/>
    <w:rsid w:val="009267F1"/>
  </w:style>
  <w:style w:type="paragraph" w:customStyle="1" w:styleId="Repref">
    <w:name w:val="Rep_ref"/>
    <w:basedOn w:val="Recref"/>
    <w:next w:val="Repdate"/>
    <w:rsid w:val="009267F1"/>
  </w:style>
  <w:style w:type="paragraph" w:customStyle="1" w:styleId="Repdate">
    <w:name w:val="Rep_date"/>
    <w:basedOn w:val="Recdate"/>
    <w:next w:val="Normalaftertitle"/>
    <w:rsid w:val="009267F1"/>
  </w:style>
  <w:style w:type="paragraph" w:customStyle="1" w:styleId="ResNoBR">
    <w:name w:val="Res_No_BR"/>
    <w:basedOn w:val="RecNoBR"/>
    <w:next w:val="Restitle"/>
    <w:rsid w:val="009267F1"/>
  </w:style>
  <w:style w:type="paragraph" w:customStyle="1" w:styleId="Restitle">
    <w:name w:val="Res_title"/>
    <w:basedOn w:val="Rectitle"/>
    <w:next w:val="Resref"/>
    <w:rsid w:val="009267F1"/>
  </w:style>
  <w:style w:type="paragraph" w:customStyle="1" w:styleId="Resref">
    <w:name w:val="Res_ref"/>
    <w:basedOn w:val="Recref"/>
    <w:next w:val="Resdate"/>
    <w:rsid w:val="009267F1"/>
  </w:style>
  <w:style w:type="paragraph" w:customStyle="1" w:styleId="Resdate">
    <w:name w:val="Res_date"/>
    <w:basedOn w:val="Recdate"/>
    <w:next w:val="Normalaftertitle"/>
    <w:rsid w:val="009267F1"/>
  </w:style>
  <w:style w:type="paragraph" w:customStyle="1" w:styleId="Section1">
    <w:name w:val="Section_1"/>
    <w:basedOn w:val="Normal"/>
    <w:next w:val="Normal"/>
    <w:rsid w:val="009267F1"/>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267F1"/>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9267F1"/>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9267F1"/>
    <w:rPr>
      <w:position w:val="6"/>
      <w:sz w:val="18"/>
    </w:rPr>
  </w:style>
  <w:style w:type="paragraph" w:styleId="FootnoteText">
    <w:name w:val="footnote text"/>
    <w:basedOn w:val="Note"/>
    <w:semiHidden/>
    <w:rsid w:val="009267F1"/>
    <w:pPr>
      <w:keepLines/>
      <w:tabs>
        <w:tab w:val="left" w:pos="255"/>
      </w:tabs>
      <w:ind w:left="255" w:hanging="255"/>
    </w:pPr>
  </w:style>
  <w:style w:type="paragraph" w:customStyle="1" w:styleId="Note">
    <w:name w:val="Note"/>
    <w:basedOn w:val="Normal"/>
    <w:rsid w:val="009267F1"/>
    <w:pPr>
      <w:spacing w:before="80"/>
    </w:pPr>
  </w:style>
  <w:style w:type="paragraph" w:styleId="Header">
    <w:name w:val="header"/>
    <w:basedOn w:val="Normal"/>
    <w:link w:val="HeaderChar"/>
    <w:uiPriority w:val="99"/>
    <w:rsid w:val="009267F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267F1"/>
    <w:pPr>
      <w:keepNext/>
      <w:spacing w:before="160"/>
    </w:pPr>
    <w:rPr>
      <w:b/>
    </w:rPr>
  </w:style>
  <w:style w:type="paragraph" w:customStyle="1" w:styleId="Headingi">
    <w:name w:val="Heading_i"/>
    <w:basedOn w:val="Normal"/>
    <w:next w:val="Normal"/>
    <w:rsid w:val="009267F1"/>
    <w:pPr>
      <w:keepNext/>
      <w:spacing w:before="160"/>
    </w:pPr>
    <w:rPr>
      <w:i/>
    </w:rPr>
  </w:style>
  <w:style w:type="paragraph" w:styleId="Index1">
    <w:name w:val="index 1"/>
    <w:basedOn w:val="Normal"/>
    <w:next w:val="Normal"/>
    <w:semiHidden/>
    <w:rsid w:val="009267F1"/>
  </w:style>
  <w:style w:type="paragraph" w:styleId="Index2">
    <w:name w:val="index 2"/>
    <w:basedOn w:val="Normal"/>
    <w:next w:val="Normal"/>
    <w:semiHidden/>
    <w:rsid w:val="009267F1"/>
    <w:pPr>
      <w:ind w:left="283"/>
    </w:pPr>
  </w:style>
  <w:style w:type="paragraph" w:styleId="Index3">
    <w:name w:val="index 3"/>
    <w:basedOn w:val="Normal"/>
    <w:next w:val="Normal"/>
    <w:semiHidden/>
    <w:rsid w:val="009267F1"/>
    <w:pPr>
      <w:ind w:left="566"/>
    </w:pPr>
  </w:style>
  <w:style w:type="paragraph" w:customStyle="1" w:styleId="Section2">
    <w:name w:val="Section_2"/>
    <w:basedOn w:val="Normal"/>
    <w:next w:val="Normal"/>
    <w:rsid w:val="009267F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267F1"/>
    <w:pPr>
      <w:keepNext/>
      <w:keepLines/>
      <w:spacing w:before="360" w:after="120"/>
      <w:jc w:val="center"/>
    </w:pPr>
    <w:rPr>
      <w:b/>
    </w:rPr>
  </w:style>
  <w:style w:type="paragraph" w:customStyle="1" w:styleId="Tablehead">
    <w:name w:val="Table_head"/>
    <w:basedOn w:val="Normal"/>
    <w:next w:val="Tabletext"/>
    <w:rsid w:val="009267F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9267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9267F1"/>
    <w:pPr>
      <w:keepNext/>
      <w:spacing w:before="560" w:after="120"/>
      <w:jc w:val="center"/>
    </w:pPr>
    <w:rPr>
      <w:caps/>
    </w:rPr>
  </w:style>
  <w:style w:type="paragraph" w:customStyle="1" w:styleId="TabletitleBR">
    <w:name w:val="Table_title_BR"/>
    <w:basedOn w:val="Normal"/>
    <w:next w:val="Tablehead"/>
    <w:rsid w:val="009267F1"/>
    <w:pPr>
      <w:keepNext/>
      <w:keepLines/>
      <w:spacing w:before="0" w:after="120"/>
      <w:jc w:val="center"/>
    </w:pPr>
    <w:rPr>
      <w:b/>
    </w:rPr>
  </w:style>
  <w:style w:type="paragraph" w:customStyle="1" w:styleId="Infodoc">
    <w:name w:val="Infodoc"/>
    <w:basedOn w:val="Normal"/>
    <w:rsid w:val="009267F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267F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267F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267F1"/>
    <w:pPr>
      <w:keepNext/>
      <w:keepLines/>
      <w:spacing w:before="480" w:after="80"/>
      <w:jc w:val="center"/>
    </w:pPr>
    <w:rPr>
      <w:caps/>
      <w:sz w:val="28"/>
    </w:rPr>
  </w:style>
  <w:style w:type="paragraph" w:customStyle="1" w:styleId="Partref">
    <w:name w:val="Part_ref"/>
    <w:basedOn w:val="Normal"/>
    <w:next w:val="Parttitle"/>
    <w:rsid w:val="009267F1"/>
    <w:pPr>
      <w:keepNext/>
      <w:keepLines/>
      <w:spacing w:before="280"/>
      <w:jc w:val="center"/>
    </w:pPr>
  </w:style>
  <w:style w:type="paragraph" w:customStyle="1" w:styleId="Parttitle">
    <w:name w:val="Part_title"/>
    <w:basedOn w:val="Normal"/>
    <w:next w:val="Normalaftertitle"/>
    <w:rsid w:val="009267F1"/>
    <w:pPr>
      <w:keepNext/>
      <w:keepLines/>
      <w:spacing w:before="240" w:after="280"/>
      <w:jc w:val="center"/>
    </w:pPr>
    <w:rPr>
      <w:b/>
      <w:sz w:val="28"/>
    </w:rPr>
  </w:style>
  <w:style w:type="paragraph" w:customStyle="1" w:styleId="RecNo">
    <w:name w:val="Rec_No"/>
    <w:basedOn w:val="Normal"/>
    <w:next w:val="Rectitle"/>
    <w:rsid w:val="009267F1"/>
    <w:pPr>
      <w:keepNext/>
      <w:keepLines/>
      <w:spacing w:before="0"/>
    </w:pPr>
    <w:rPr>
      <w:b/>
      <w:sz w:val="28"/>
    </w:rPr>
  </w:style>
  <w:style w:type="paragraph" w:customStyle="1" w:styleId="QuestionNo">
    <w:name w:val="Question_No"/>
    <w:basedOn w:val="RecNo"/>
    <w:next w:val="Questiontitle"/>
    <w:rsid w:val="009267F1"/>
  </w:style>
  <w:style w:type="character" w:customStyle="1" w:styleId="Recdef">
    <w:name w:val="Rec_def"/>
    <w:basedOn w:val="DefaultParagraphFont"/>
    <w:rsid w:val="009267F1"/>
    <w:rPr>
      <w:b/>
    </w:rPr>
  </w:style>
  <w:style w:type="paragraph" w:customStyle="1" w:styleId="Reftext">
    <w:name w:val="Ref_text"/>
    <w:basedOn w:val="Normal"/>
    <w:rsid w:val="009267F1"/>
    <w:pPr>
      <w:ind w:left="794" w:hanging="794"/>
    </w:pPr>
  </w:style>
  <w:style w:type="paragraph" w:customStyle="1" w:styleId="Reftitle">
    <w:name w:val="Ref_title"/>
    <w:basedOn w:val="Normal"/>
    <w:next w:val="Reftext"/>
    <w:rsid w:val="009267F1"/>
    <w:pPr>
      <w:spacing w:before="480"/>
      <w:jc w:val="center"/>
    </w:pPr>
    <w:rPr>
      <w:b/>
    </w:rPr>
  </w:style>
  <w:style w:type="paragraph" w:customStyle="1" w:styleId="RepNo">
    <w:name w:val="Rep_No"/>
    <w:basedOn w:val="RecNo"/>
    <w:next w:val="Reptitle"/>
    <w:rsid w:val="009267F1"/>
  </w:style>
  <w:style w:type="character" w:customStyle="1" w:styleId="Resdef">
    <w:name w:val="Res_def"/>
    <w:basedOn w:val="DefaultParagraphFont"/>
    <w:rsid w:val="009267F1"/>
    <w:rPr>
      <w:rFonts w:ascii="Times New Roman" w:hAnsi="Times New Roman"/>
      <w:b/>
    </w:rPr>
  </w:style>
  <w:style w:type="paragraph" w:customStyle="1" w:styleId="ResNo">
    <w:name w:val="Res_No"/>
    <w:basedOn w:val="RecNo"/>
    <w:next w:val="Restitle"/>
    <w:rsid w:val="009267F1"/>
  </w:style>
  <w:style w:type="paragraph" w:customStyle="1" w:styleId="SectionNo">
    <w:name w:val="Section_No"/>
    <w:basedOn w:val="Normal"/>
    <w:next w:val="Sectiontitle"/>
    <w:rsid w:val="009267F1"/>
    <w:pPr>
      <w:keepNext/>
      <w:keepLines/>
      <w:spacing w:before="480" w:after="80"/>
      <w:jc w:val="center"/>
    </w:pPr>
    <w:rPr>
      <w:caps/>
      <w:sz w:val="28"/>
    </w:rPr>
  </w:style>
  <w:style w:type="paragraph" w:customStyle="1" w:styleId="Sectiontitle">
    <w:name w:val="Section_title"/>
    <w:basedOn w:val="Normal"/>
    <w:next w:val="Normalaftertitle"/>
    <w:rsid w:val="009267F1"/>
    <w:pPr>
      <w:keepNext/>
      <w:keepLines/>
      <w:spacing w:before="480" w:after="280"/>
      <w:jc w:val="center"/>
    </w:pPr>
    <w:rPr>
      <w:b/>
      <w:sz w:val="28"/>
    </w:rPr>
  </w:style>
  <w:style w:type="paragraph" w:customStyle="1" w:styleId="Source">
    <w:name w:val="Source"/>
    <w:basedOn w:val="Normal"/>
    <w:next w:val="Normalaftertitle"/>
    <w:rsid w:val="009267F1"/>
    <w:pPr>
      <w:spacing w:before="840" w:after="200"/>
      <w:jc w:val="center"/>
    </w:pPr>
    <w:rPr>
      <w:b/>
      <w:sz w:val="28"/>
    </w:rPr>
  </w:style>
  <w:style w:type="paragraph" w:customStyle="1" w:styleId="SpecialFooter">
    <w:name w:val="Special Footer"/>
    <w:basedOn w:val="Footer"/>
    <w:rsid w:val="009267F1"/>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9267F1"/>
    <w:rPr>
      <w:b/>
      <w:color w:val="auto"/>
    </w:rPr>
  </w:style>
  <w:style w:type="paragraph" w:customStyle="1" w:styleId="Tablelegend">
    <w:name w:val="Table_legend"/>
    <w:basedOn w:val="Normal"/>
    <w:rsid w:val="009267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9267F1"/>
    <w:pPr>
      <w:keepNext/>
      <w:spacing w:before="0" w:after="120"/>
      <w:jc w:val="center"/>
    </w:pPr>
  </w:style>
  <w:style w:type="paragraph" w:customStyle="1" w:styleId="Title1">
    <w:name w:val="Title 1"/>
    <w:basedOn w:val="Source"/>
    <w:next w:val="Title2"/>
    <w:rsid w:val="009267F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267F1"/>
  </w:style>
  <w:style w:type="paragraph" w:customStyle="1" w:styleId="Title3">
    <w:name w:val="Title 3"/>
    <w:basedOn w:val="Title2"/>
    <w:next w:val="Title4"/>
    <w:rsid w:val="009267F1"/>
    <w:rPr>
      <w:caps w:val="0"/>
    </w:rPr>
  </w:style>
  <w:style w:type="paragraph" w:customStyle="1" w:styleId="Title4">
    <w:name w:val="Title 4"/>
    <w:basedOn w:val="Title3"/>
    <w:next w:val="Heading1"/>
    <w:rsid w:val="009267F1"/>
    <w:rPr>
      <w:b/>
    </w:rPr>
  </w:style>
  <w:style w:type="paragraph" w:customStyle="1" w:styleId="toc0">
    <w:name w:val="toc 0"/>
    <w:basedOn w:val="Normal"/>
    <w:next w:val="TOC1"/>
    <w:rsid w:val="009267F1"/>
    <w:pPr>
      <w:tabs>
        <w:tab w:val="clear" w:pos="794"/>
        <w:tab w:val="clear" w:pos="1191"/>
        <w:tab w:val="clear" w:pos="1588"/>
        <w:tab w:val="clear" w:pos="1985"/>
        <w:tab w:val="right" w:pos="9639"/>
      </w:tabs>
    </w:pPr>
    <w:rPr>
      <w:b/>
    </w:rPr>
  </w:style>
  <w:style w:type="paragraph" w:styleId="TOC1">
    <w:name w:val="toc 1"/>
    <w:basedOn w:val="Normal"/>
    <w:semiHidden/>
    <w:rsid w:val="009267F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267F1"/>
    <w:pPr>
      <w:spacing w:before="80"/>
      <w:ind w:left="1531" w:hanging="851"/>
    </w:pPr>
  </w:style>
  <w:style w:type="paragraph" w:styleId="TOC3">
    <w:name w:val="toc 3"/>
    <w:basedOn w:val="TOC2"/>
    <w:semiHidden/>
    <w:rsid w:val="009267F1"/>
  </w:style>
  <w:style w:type="paragraph" w:styleId="TOC4">
    <w:name w:val="toc 4"/>
    <w:basedOn w:val="TOC3"/>
    <w:semiHidden/>
    <w:rsid w:val="009267F1"/>
  </w:style>
  <w:style w:type="paragraph" w:styleId="TOC5">
    <w:name w:val="toc 5"/>
    <w:basedOn w:val="TOC4"/>
    <w:semiHidden/>
    <w:rsid w:val="009267F1"/>
  </w:style>
  <w:style w:type="paragraph" w:styleId="TOC6">
    <w:name w:val="toc 6"/>
    <w:basedOn w:val="TOC4"/>
    <w:semiHidden/>
    <w:rsid w:val="009267F1"/>
  </w:style>
  <w:style w:type="paragraph" w:styleId="TOC7">
    <w:name w:val="toc 7"/>
    <w:basedOn w:val="TOC4"/>
    <w:semiHidden/>
    <w:rsid w:val="009267F1"/>
  </w:style>
  <w:style w:type="paragraph" w:styleId="TOC8">
    <w:name w:val="toc 8"/>
    <w:basedOn w:val="TOC4"/>
    <w:semiHidden/>
    <w:rsid w:val="009267F1"/>
  </w:style>
  <w:style w:type="paragraph" w:customStyle="1" w:styleId="FiguretitleBR">
    <w:name w:val="Figure_title_BR"/>
    <w:basedOn w:val="TabletitleBR"/>
    <w:next w:val="Figurewithouttitle"/>
    <w:rsid w:val="009267F1"/>
    <w:pPr>
      <w:keepNext w:val="0"/>
      <w:spacing w:after="480"/>
    </w:pPr>
  </w:style>
  <w:style w:type="paragraph" w:customStyle="1" w:styleId="FigureNoBR">
    <w:name w:val="Figure_No_BR"/>
    <w:basedOn w:val="Normal"/>
    <w:next w:val="FiguretitleBR"/>
    <w:rsid w:val="009267F1"/>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868BA"/>
    <w:rPr>
      <w:color w:val="0000FF"/>
      <w:u w:val="single"/>
    </w:rPr>
  </w:style>
  <w:style w:type="paragraph" w:styleId="ListParagraph">
    <w:name w:val="List Paragraph"/>
    <w:basedOn w:val="Normal"/>
    <w:uiPriority w:val="34"/>
    <w:qFormat/>
    <w:rsid w:val="00FA062A"/>
    <w:pPr>
      <w:ind w:left="720"/>
      <w:contextualSpacing/>
    </w:pPr>
    <w:rPr>
      <w:rFonts w:eastAsia="SimSun"/>
    </w:rPr>
  </w:style>
  <w:style w:type="paragraph" w:customStyle="1" w:styleId="Annextitle">
    <w:name w:val="Annex_title"/>
    <w:basedOn w:val="Normal"/>
    <w:next w:val="Normal"/>
    <w:rsid w:val="00E535BF"/>
    <w:pPr>
      <w:keepNext/>
      <w:keepLines/>
      <w:spacing w:before="240" w:after="280"/>
      <w:jc w:val="center"/>
    </w:pPr>
    <w:rPr>
      <w:rFonts w:ascii="Times New Roman Bold" w:hAnsi="Times New Roman Bold"/>
      <w:b/>
      <w:bCs/>
      <w:sz w:val="26"/>
      <w:szCs w:val="36"/>
    </w:rPr>
  </w:style>
  <w:style w:type="paragraph" w:customStyle="1" w:styleId="AnnexNo">
    <w:name w:val="Annex_No"/>
    <w:basedOn w:val="Normal"/>
    <w:next w:val="Annextitle"/>
    <w:rsid w:val="00E535BF"/>
    <w:pPr>
      <w:keepNext/>
      <w:keepLines/>
      <w:spacing w:before="480" w:after="80"/>
      <w:jc w:val="center"/>
    </w:pPr>
    <w:rPr>
      <w:rFonts w:ascii="Times New Roman Bold" w:hAnsi="Times New Roman Bold"/>
      <w:b/>
      <w:bCs/>
      <w:caps/>
      <w:sz w:val="26"/>
      <w:szCs w:val="36"/>
    </w:rPr>
  </w:style>
  <w:style w:type="character" w:customStyle="1" w:styleId="HeaderChar">
    <w:name w:val="Header Char"/>
    <w:basedOn w:val="DefaultParagraphFont"/>
    <w:link w:val="Header"/>
    <w:uiPriority w:val="99"/>
    <w:rsid w:val="008E34A0"/>
    <w:rPr>
      <w:rFonts w:ascii="Times New Roman" w:hAnsi="Times New Roman" w:cs="Traditional Arabic"/>
      <w:sz w:val="18"/>
      <w:szCs w:val="30"/>
      <w:lang w:val="en-GB" w:eastAsia="en-US"/>
    </w:rPr>
  </w:style>
  <w:style w:type="character" w:customStyle="1" w:styleId="FooterChar">
    <w:name w:val="Footer Char"/>
    <w:basedOn w:val="DefaultParagraphFont"/>
    <w:link w:val="Footer"/>
    <w:rsid w:val="0011755E"/>
    <w:rPr>
      <w:rFonts w:ascii="Times New Roman" w:hAnsi="Times New Roman" w:cs="Traditional Arabic"/>
      <w:noProof/>
      <w:sz w:val="16"/>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9267F1"/>
    <w:pPr>
      <w:keepNext/>
      <w:keepLines/>
      <w:spacing w:before="360"/>
      <w:ind w:left="794" w:hanging="794"/>
      <w:outlineLvl w:val="0"/>
    </w:pPr>
    <w:rPr>
      <w:b/>
    </w:rPr>
  </w:style>
  <w:style w:type="paragraph" w:styleId="Heading2">
    <w:name w:val="heading 2"/>
    <w:basedOn w:val="Heading1"/>
    <w:next w:val="Normal"/>
    <w:qFormat/>
    <w:rsid w:val="009267F1"/>
    <w:pPr>
      <w:spacing w:before="240"/>
      <w:outlineLvl w:val="1"/>
    </w:pPr>
  </w:style>
  <w:style w:type="paragraph" w:styleId="Heading3">
    <w:name w:val="heading 3"/>
    <w:basedOn w:val="Heading1"/>
    <w:next w:val="Normal"/>
    <w:qFormat/>
    <w:rsid w:val="009267F1"/>
    <w:pPr>
      <w:spacing w:before="160"/>
      <w:outlineLvl w:val="2"/>
    </w:pPr>
  </w:style>
  <w:style w:type="paragraph" w:styleId="Heading4">
    <w:name w:val="heading 4"/>
    <w:basedOn w:val="Heading3"/>
    <w:next w:val="Normal"/>
    <w:qFormat/>
    <w:rsid w:val="009267F1"/>
    <w:pPr>
      <w:tabs>
        <w:tab w:val="clear" w:pos="794"/>
        <w:tab w:val="left" w:pos="1021"/>
      </w:tabs>
      <w:ind w:left="1021" w:hanging="1021"/>
      <w:outlineLvl w:val="3"/>
    </w:pPr>
  </w:style>
  <w:style w:type="paragraph" w:styleId="Heading5">
    <w:name w:val="heading 5"/>
    <w:basedOn w:val="Heading4"/>
    <w:next w:val="Normal"/>
    <w:qFormat/>
    <w:rsid w:val="009267F1"/>
    <w:pPr>
      <w:outlineLvl w:val="4"/>
    </w:pPr>
  </w:style>
  <w:style w:type="paragraph" w:styleId="Heading6">
    <w:name w:val="heading 6"/>
    <w:basedOn w:val="Heading4"/>
    <w:next w:val="Normal"/>
    <w:qFormat/>
    <w:rsid w:val="009267F1"/>
    <w:pPr>
      <w:tabs>
        <w:tab w:val="clear" w:pos="1021"/>
        <w:tab w:val="clear" w:pos="1191"/>
      </w:tabs>
      <w:ind w:left="1588" w:hanging="1588"/>
      <w:outlineLvl w:val="5"/>
    </w:pPr>
  </w:style>
  <w:style w:type="paragraph" w:styleId="Heading7">
    <w:name w:val="heading 7"/>
    <w:basedOn w:val="Heading6"/>
    <w:next w:val="Normal"/>
    <w:qFormat/>
    <w:rsid w:val="009267F1"/>
    <w:pPr>
      <w:outlineLvl w:val="6"/>
    </w:pPr>
  </w:style>
  <w:style w:type="paragraph" w:styleId="Heading8">
    <w:name w:val="heading 8"/>
    <w:basedOn w:val="Heading6"/>
    <w:next w:val="Normal"/>
    <w:qFormat/>
    <w:rsid w:val="009267F1"/>
    <w:pPr>
      <w:outlineLvl w:val="7"/>
    </w:pPr>
  </w:style>
  <w:style w:type="paragraph" w:styleId="Heading9">
    <w:name w:val="heading 9"/>
    <w:basedOn w:val="Heading6"/>
    <w:next w:val="Normal"/>
    <w:qFormat/>
    <w:rsid w:val="009267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267F1"/>
    <w:pPr>
      <w:keepNext/>
      <w:keepLines/>
      <w:spacing w:before="480"/>
      <w:jc w:val="center"/>
    </w:pPr>
    <w:rPr>
      <w:b/>
      <w:sz w:val="28"/>
    </w:rPr>
  </w:style>
  <w:style w:type="paragraph" w:customStyle="1" w:styleId="Normalaftertitle">
    <w:name w:val="Normal_after_title"/>
    <w:basedOn w:val="Normal"/>
    <w:next w:val="Normal"/>
    <w:rsid w:val="009267F1"/>
    <w:pPr>
      <w:spacing w:before="360"/>
    </w:pPr>
  </w:style>
  <w:style w:type="paragraph" w:customStyle="1" w:styleId="AppendixNotitle">
    <w:name w:val="Appendix_No &amp; title"/>
    <w:basedOn w:val="AnnexNotitle"/>
    <w:next w:val="Normalaftertitle"/>
    <w:rsid w:val="009267F1"/>
  </w:style>
  <w:style w:type="paragraph" w:customStyle="1" w:styleId="Figure">
    <w:name w:val="Figure"/>
    <w:basedOn w:val="Normal"/>
    <w:next w:val="FigureNotitle"/>
    <w:rsid w:val="009267F1"/>
    <w:pPr>
      <w:keepNext/>
      <w:keepLines/>
      <w:spacing w:before="240" w:after="120"/>
      <w:jc w:val="center"/>
    </w:pPr>
  </w:style>
  <w:style w:type="character" w:customStyle="1" w:styleId="Appdef">
    <w:name w:val="App_def"/>
    <w:basedOn w:val="DefaultParagraphFont"/>
    <w:rsid w:val="009267F1"/>
    <w:rPr>
      <w:rFonts w:ascii="Times New Roman" w:hAnsi="Times New Roman"/>
      <w:b/>
    </w:rPr>
  </w:style>
  <w:style w:type="character" w:customStyle="1" w:styleId="Appref">
    <w:name w:val="App_ref"/>
    <w:basedOn w:val="DefaultParagraphFont"/>
    <w:rsid w:val="009267F1"/>
  </w:style>
  <w:style w:type="paragraph" w:customStyle="1" w:styleId="FigureNotitle">
    <w:name w:val="Figure_No &amp; title"/>
    <w:basedOn w:val="Normal"/>
    <w:next w:val="Normalaftertitle"/>
    <w:rsid w:val="009267F1"/>
    <w:pPr>
      <w:keepLines/>
      <w:spacing w:before="240" w:after="120"/>
      <w:jc w:val="center"/>
    </w:pPr>
    <w:rPr>
      <w:b/>
    </w:rPr>
  </w:style>
  <w:style w:type="paragraph" w:customStyle="1" w:styleId="FooterQP">
    <w:name w:val="Footer_QP"/>
    <w:basedOn w:val="Normal"/>
    <w:rsid w:val="009267F1"/>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9267F1"/>
    <w:rPr>
      <w:b w:val="0"/>
    </w:rPr>
  </w:style>
  <w:style w:type="paragraph" w:customStyle="1" w:styleId="ASN1">
    <w:name w:val="ASN.1"/>
    <w:basedOn w:val="Normal"/>
    <w:rsid w:val="009267F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267F1"/>
    <w:rPr>
      <w:rFonts w:ascii="Times New Roman" w:hAnsi="Times New Roman"/>
      <w:b/>
    </w:rPr>
  </w:style>
  <w:style w:type="paragraph" w:customStyle="1" w:styleId="Artheading">
    <w:name w:val="Art_heading"/>
    <w:basedOn w:val="Normal"/>
    <w:next w:val="Normalaftertitle"/>
    <w:rsid w:val="009267F1"/>
    <w:pPr>
      <w:spacing w:before="480"/>
      <w:jc w:val="center"/>
    </w:pPr>
    <w:rPr>
      <w:b/>
      <w:sz w:val="28"/>
    </w:rPr>
  </w:style>
  <w:style w:type="paragraph" w:customStyle="1" w:styleId="ArtNo">
    <w:name w:val="Art_No"/>
    <w:basedOn w:val="Normal"/>
    <w:next w:val="Arttitle"/>
    <w:rsid w:val="009267F1"/>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9267F1"/>
  </w:style>
  <w:style w:type="paragraph" w:customStyle="1" w:styleId="Call">
    <w:name w:val="Call"/>
    <w:basedOn w:val="Normal"/>
    <w:next w:val="Normal"/>
    <w:rsid w:val="009267F1"/>
    <w:pPr>
      <w:keepNext/>
      <w:keepLines/>
      <w:spacing w:before="160"/>
      <w:ind w:left="794"/>
    </w:pPr>
    <w:rPr>
      <w:i/>
    </w:rPr>
  </w:style>
  <w:style w:type="paragraph" w:customStyle="1" w:styleId="ChapNo">
    <w:name w:val="Chap_No"/>
    <w:basedOn w:val="Normal"/>
    <w:next w:val="Chaptitle"/>
    <w:rsid w:val="009267F1"/>
    <w:pPr>
      <w:keepNext/>
      <w:keepLines/>
      <w:spacing w:before="480"/>
      <w:jc w:val="center"/>
    </w:pPr>
    <w:rPr>
      <w:b/>
      <w:caps/>
      <w:sz w:val="28"/>
    </w:rPr>
  </w:style>
  <w:style w:type="paragraph" w:customStyle="1" w:styleId="Chaptitle">
    <w:name w:val="Chap_title"/>
    <w:basedOn w:val="Normal"/>
    <w:next w:val="Normalaftertitle"/>
    <w:rsid w:val="009267F1"/>
    <w:pPr>
      <w:keepNext/>
      <w:keepLines/>
      <w:spacing w:before="240"/>
      <w:jc w:val="center"/>
    </w:pPr>
    <w:rPr>
      <w:b/>
      <w:sz w:val="28"/>
    </w:rPr>
  </w:style>
  <w:style w:type="character" w:styleId="PageNumber">
    <w:name w:val="page number"/>
    <w:basedOn w:val="DefaultParagraphFont"/>
    <w:rsid w:val="009267F1"/>
  </w:style>
  <w:style w:type="paragraph" w:customStyle="1" w:styleId="RecNoBR">
    <w:name w:val="Rec_No_BR"/>
    <w:basedOn w:val="Normal"/>
    <w:next w:val="Rectitle"/>
    <w:rsid w:val="009267F1"/>
    <w:pPr>
      <w:keepNext/>
      <w:keepLines/>
      <w:spacing w:before="480"/>
      <w:jc w:val="center"/>
    </w:pPr>
    <w:rPr>
      <w:caps/>
      <w:sz w:val="28"/>
    </w:rPr>
  </w:style>
  <w:style w:type="paragraph" w:customStyle="1" w:styleId="Rectitle">
    <w:name w:val="Rec_title"/>
    <w:basedOn w:val="Normal"/>
    <w:next w:val="Normalaftertitle"/>
    <w:rsid w:val="00E535BF"/>
    <w:pPr>
      <w:keepNext/>
      <w:keepLines/>
      <w:spacing w:before="360"/>
      <w:jc w:val="center"/>
    </w:pPr>
    <w:rPr>
      <w:rFonts w:ascii="Times New Roman Bold" w:hAnsi="Times New Roman Bold"/>
      <w:b/>
      <w:bCs/>
      <w:sz w:val="26"/>
      <w:szCs w:val="36"/>
      <w:lang w:bidi="ar-EG"/>
    </w:rPr>
  </w:style>
  <w:style w:type="paragraph" w:customStyle="1" w:styleId="QuestionNoBR">
    <w:name w:val="Question_No_BR"/>
    <w:basedOn w:val="RecNoBR"/>
    <w:next w:val="Questiontitle"/>
    <w:rsid w:val="009267F1"/>
  </w:style>
  <w:style w:type="paragraph" w:customStyle="1" w:styleId="Questiontitle">
    <w:name w:val="Question_title"/>
    <w:basedOn w:val="Rectitle"/>
    <w:next w:val="Questionref"/>
    <w:rsid w:val="009267F1"/>
  </w:style>
  <w:style w:type="paragraph" w:customStyle="1" w:styleId="Questionref">
    <w:name w:val="Question_ref"/>
    <w:basedOn w:val="Recref"/>
    <w:next w:val="Questiondate"/>
    <w:rsid w:val="009267F1"/>
  </w:style>
  <w:style w:type="paragraph" w:customStyle="1" w:styleId="Recref">
    <w:name w:val="Rec_ref"/>
    <w:basedOn w:val="Normal"/>
    <w:next w:val="Recdate"/>
    <w:rsid w:val="009267F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267F1"/>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9267F1"/>
  </w:style>
  <w:style w:type="character" w:styleId="EndnoteReference">
    <w:name w:val="endnote reference"/>
    <w:basedOn w:val="DefaultParagraphFont"/>
    <w:semiHidden/>
    <w:rsid w:val="009267F1"/>
    <w:rPr>
      <w:vertAlign w:val="superscript"/>
    </w:rPr>
  </w:style>
  <w:style w:type="paragraph" w:customStyle="1" w:styleId="enumlev1">
    <w:name w:val="enumlev1"/>
    <w:basedOn w:val="Normal"/>
    <w:rsid w:val="009267F1"/>
    <w:pPr>
      <w:spacing w:before="80"/>
      <w:ind w:left="794" w:hanging="794"/>
    </w:pPr>
  </w:style>
  <w:style w:type="paragraph" w:customStyle="1" w:styleId="enumlev2">
    <w:name w:val="enumlev2"/>
    <w:basedOn w:val="enumlev1"/>
    <w:rsid w:val="009267F1"/>
    <w:pPr>
      <w:ind w:left="1191" w:hanging="397"/>
    </w:pPr>
  </w:style>
  <w:style w:type="paragraph" w:customStyle="1" w:styleId="enumlev3">
    <w:name w:val="enumlev3"/>
    <w:basedOn w:val="enumlev2"/>
    <w:rsid w:val="009267F1"/>
    <w:pPr>
      <w:ind w:left="1588"/>
    </w:pPr>
  </w:style>
  <w:style w:type="paragraph" w:customStyle="1" w:styleId="Equation">
    <w:name w:val="Equation"/>
    <w:basedOn w:val="Normal"/>
    <w:rsid w:val="009267F1"/>
    <w:pPr>
      <w:tabs>
        <w:tab w:val="clear" w:pos="1191"/>
        <w:tab w:val="clear" w:pos="1588"/>
        <w:tab w:val="clear" w:pos="1985"/>
        <w:tab w:val="center" w:pos="4820"/>
        <w:tab w:val="right" w:pos="9639"/>
      </w:tabs>
    </w:pPr>
  </w:style>
  <w:style w:type="paragraph" w:customStyle="1" w:styleId="Equationlegend">
    <w:name w:val="Equation_legend"/>
    <w:basedOn w:val="Normal"/>
    <w:rsid w:val="009267F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267F1"/>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267F1"/>
  </w:style>
  <w:style w:type="paragraph" w:customStyle="1" w:styleId="Reptitle">
    <w:name w:val="Rep_title"/>
    <w:basedOn w:val="Rectitle"/>
    <w:next w:val="Repref"/>
    <w:rsid w:val="009267F1"/>
  </w:style>
  <w:style w:type="paragraph" w:customStyle="1" w:styleId="Repref">
    <w:name w:val="Rep_ref"/>
    <w:basedOn w:val="Recref"/>
    <w:next w:val="Repdate"/>
    <w:rsid w:val="009267F1"/>
  </w:style>
  <w:style w:type="paragraph" w:customStyle="1" w:styleId="Repdate">
    <w:name w:val="Rep_date"/>
    <w:basedOn w:val="Recdate"/>
    <w:next w:val="Normalaftertitle"/>
    <w:rsid w:val="009267F1"/>
  </w:style>
  <w:style w:type="paragraph" w:customStyle="1" w:styleId="ResNoBR">
    <w:name w:val="Res_No_BR"/>
    <w:basedOn w:val="RecNoBR"/>
    <w:next w:val="Restitle"/>
    <w:rsid w:val="009267F1"/>
  </w:style>
  <w:style w:type="paragraph" w:customStyle="1" w:styleId="Restitle">
    <w:name w:val="Res_title"/>
    <w:basedOn w:val="Rectitle"/>
    <w:next w:val="Resref"/>
    <w:rsid w:val="009267F1"/>
  </w:style>
  <w:style w:type="paragraph" w:customStyle="1" w:styleId="Resref">
    <w:name w:val="Res_ref"/>
    <w:basedOn w:val="Recref"/>
    <w:next w:val="Resdate"/>
    <w:rsid w:val="009267F1"/>
  </w:style>
  <w:style w:type="paragraph" w:customStyle="1" w:styleId="Resdate">
    <w:name w:val="Res_date"/>
    <w:basedOn w:val="Recdate"/>
    <w:next w:val="Normalaftertitle"/>
    <w:rsid w:val="009267F1"/>
  </w:style>
  <w:style w:type="paragraph" w:customStyle="1" w:styleId="Section1">
    <w:name w:val="Section_1"/>
    <w:basedOn w:val="Normal"/>
    <w:next w:val="Normal"/>
    <w:rsid w:val="009267F1"/>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267F1"/>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9267F1"/>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9267F1"/>
    <w:rPr>
      <w:position w:val="6"/>
      <w:sz w:val="18"/>
    </w:rPr>
  </w:style>
  <w:style w:type="paragraph" w:styleId="FootnoteText">
    <w:name w:val="footnote text"/>
    <w:basedOn w:val="Note"/>
    <w:semiHidden/>
    <w:rsid w:val="009267F1"/>
    <w:pPr>
      <w:keepLines/>
      <w:tabs>
        <w:tab w:val="left" w:pos="255"/>
      </w:tabs>
      <w:ind w:left="255" w:hanging="255"/>
    </w:pPr>
  </w:style>
  <w:style w:type="paragraph" w:customStyle="1" w:styleId="Note">
    <w:name w:val="Note"/>
    <w:basedOn w:val="Normal"/>
    <w:rsid w:val="009267F1"/>
    <w:pPr>
      <w:spacing w:before="80"/>
    </w:pPr>
  </w:style>
  <w:style w:type="paragraph" w:styleId="Header">
    <w:name w:val="header"/>
    <w:basedOn w:val="Normal"/>
    <w:link w:val="HeaderChar"/>
    <w:uiPriority w:val="99"/>
    <w:rsid w:val="009267F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267F1"/>
    <w:pPr>
      <w:keepNext/>
      <w:spacing w:before="160"/>
    </w:pPr>
    <w:rPr>
      <w:b/>
    </w:rPr>
  </w:style>
  <w:style w:type="paragraph" w:customStyle="1" w:styleId="Headingi">
    <w:name w:val="Heading_i"/>
    <w:basedOn w:val="Normal"/>
    <w:next w:val="Normal"/>
    <w:rsid w:val="009267F1"/>
    <w:pPr>
      <w:keepNext/>
      <w:spacing w:before="160"/>
    </w:pPr>
    <w:rPr>
      <w:i/>
    </w:rPr>
  </w:style>
  <w:style w:type="paragraph" w:styleId="Index1">
    <w:name w:val="index 1"/>
    <w:basedOn w:val="Normal"/>
    <w:next w:val="Normal"/>
    <w:semiHidden/>
    <w:rsid w:val="009267F1"/>
  </w:style>
  <w:style w:type="paragraph" w:styleId="Index2">
    <w:name w:val="index 2"/>
    <w:basedOn w:val="Normal"/>
    <w:next w:val="Normal"/>
    <w:semiHidden/>
    <w:rsid w:val="009267F1"/>
    <w:pPr>
      <w:ind w:left="283"/>
    </w:pPr>
  </w:style>
  <w:style w:type="paragraph" w:styleId="Index3">
    <w:name w:val="index 3"/>
    <w:basedOn w:val="Normal"/>
    <w:next w:val="Normal"/>
    <w:semiHidden/>
    <w:rsid w:val="009267F1"/>
    <w:pPr>
      <w:ind w:left="566"/>
    </w:pPr>
  </w:style>
  <w:style w:type="paragraph" w:customStyle="1" w:styleId="Section2">
    <w:name w:val="Section_2"/>
    <w:basedOn w:val="Normal"/>
    <w:next w:val="Normal"/>
    <w:rsid w:val="009267F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267F1"/>
    <w:pPr>
      <w:keepNext/>
      <w:keepLines/>
      <w:spacing w:before="360" w:after="120"/>
      <w:jc w:val="center"/>
    </w:pPr>
    <w:rPr>
      <w:b/>
    </w:rPr>
  </w:style>
  <w:style w:type="paragraph" w:customStyle="1" w:styleId="Tablehead">
    <w:name w:val="Table_head"/>
    <w:basedOn w:val="Normal"/>
    <w:next w:val="Tabletext"/>
    <w:rsid w:val="009267F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9267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9267F1"/>
    <w:pPr>
      <w:keepNext/>
      <w:spacing w:before="560" w:after="120"/>
      <w:jc w:val="center"/>
    </w:pPr>
    <w:rPr>
      <w:caps/>
    </w:rPr>
  </w:style>
  <w:style w:type="paragraph" w:customStyle="1" w:styleId="TabletitleBR">
    <w:name w:val="Table_title_BR"/>
    <w:basedOn w:val="Normal"/>
    <w:next w:val="Tablehead"/>
    <w:rsid w:val="009267F1"/>
    <w:pPr>
      <w:keepNext/>
      <w:keepLines/>
      <w:spacing w:before="0" w:after="120"/>
      <w:jc w:val="center"/>
    </w:pPr>
    <w:rPr>
      <w:b/>
    </w:rPr>
  </w:style>
  <w:style w:type="paragraph" w:customStyle="1" w:styleId="Infodoc">
    <w:name w:val="Infodoc"/>
    <w:basedOn w:val="Normal"/>
    <w:rsid w:val="009267F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267F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267F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267F1"/>
    <w:pPr>
      <w:keepNext/>
      <w:keepLines/>
      <w:spacing w:before="480" w:after="80"/>
      <w:jc w:val="center"/>
    </w:pPr>
    <w:rPr>
      <w:caps/>
      <w:sz w:val="28"/>
    </w:rPr>
  </w:style>
  <w:style w:type="paragraph" w:customStyle="1" w:styleId="Partref">
    <w:name w:val="Part_ref"/>
    <w:basedOn w:val="Normal"/>
    <w:next w:val="Parttitle"/>
    <w:rsid w:val="009267F1"/>
    <w:pPr>
      <w:keepNext/>
      <w:keepLines/>
      <w:spacing w:before="280"/>
      <w:jc w:val="center"/>
    </w:pPr>
  </w:style>
  <w:style w:type="paragraph" w:customStyle="1" w:styleId="Parttitle">
    <w:name w:val="Part_title"/>
    <w:basedOn w:val="Normal"/>
    <w:next w:val="Normalaftertitle"/>
    <w:rsid w:val="009267F1"/>
    <w:pPr>
      <w:keepNext/>
      <w:keepLines/>
      <w:spacing w:before="240" w:after="280"/>
      <w:jc w:val="center"/>
    </w:pPr>
    <w:rPr>
      <w:b/>
      <w:sz w:val="28"/>
    </w:rPr>
  </w:style>
  <w:style w:type="paragraph" w:customStyle="1" w:styleId="RecNo">
    <w:name w:val="Rec_No"/>
    <w:basedOn w:val="Normal"/>
    <w:next w:val="Rectitle"/>
    <w:rsid w:val="009267F1"/>
    <w:pPr>
      <w:keepNext/>
      <w:keepLines/>
      <w:spacing w:before="0"/>
    </w:pPr>
    <w:rPr>
      <w:b/>
      <w:sz w:val="28"/>
    </w:rPr>
  </w:style>
  <w:style w:type="paragraph" w:customStyle="1" w:styleId="QuestionNo">
    <w:name w:val="Question_No"/>
    <w:basedOn w:val="RecNo"/>
    <w:next w:val="Questiontitle"/>
    <w:rsid w:val="009267F1"/>
  </w:style>
  <w:style w:type="character" w:customStyle="1" w:styleId="Recdef">
    <w:name w:val="Rec_def"/>
    <w:basedOn w:val="DefaultParagraphFont"/>
    <w:rsid w:val="009267F1"/>
    <w:rPr>
      <w:b/>
    </w:rPr>
  </w:style>
  <w:style w:type="paragraph" w:customStyle="1" w:styleId="Reftext">
    <w:name w:val="Ref_text"/>
    <w:basedOn w:val="Normal"/>
    <w:rsid w:val="009267F1"/>
    <w:pPr>
      <w:ind w:left="794" w:hanging="794"/>
    </w:pPr>
  </w:style>
  <w:style w:type="paragraph" w:customStyle="1" w:styleId="Reftitle">
    <w:name w:val="Ref_title"/>
    <w:basedOn w:val="Normal"/>
    <w:next w:val="Reftext"/>
    <w:rsid w:val="009267F1"/>
    <w:pPr>
      <w:spacing w:before="480"/>
      <w:jc w:val="center"/>
    </w:pPr>
    <w:rPr>
      <w:b/>
    </w:rPr>
  </w:style>
  <w:style w:type="paragraph" w:customStyle="1" w:styleId="RepNo">
    <w:name w:val="Rep_No"/>
    <w:basedOn w:val="RecNo"/>
    <w:next w:val="Reptitle"/>
    <w:rsid w:val="009267F1"/>
  </w:style>
  <w:style w:type="character" w:customStyle="1" w:styleId="Resdef">
    <w:name w:val="Res_def"/>
    <w:basedOn w:val="DefaultParagraphFont"/>
    <w:rsid w:val="009267F1"/>
    <w:rPr>
      <w:rFonts w:ascii="Times New Roman" w:hAnsi="Times New Roman"/>
      <w:b/>
    </w:rPr>
  </w:style>
  <w:style w:type="paragraph" w:customStyle="1" w:styleId="ResNo">
    <w:name w:val="Res_No"/>
    <w:basedOn w:val="RecNo"/>
    <w:next w:val="Restitle"/>
    <w:rsid w:val="009267F1"/>
  </w:style>
  <w:style w:type="paragraph" w:customStyle="1" w:styleId="SectionNo">
    <w:name w:val="Section_No"/>
    <w:basedOn w:val="Normal"/>
    <w:next w:val="Sectiontitle"/>
    <w:rsid w:val="009267F1"/>
    <w:pPr>
      <w:keepNext/>
      <w:keepLines/>
      <w:spacing w:before="480" w:after="80"/>
      <w:jc w:val="center"/>
    </w:pPr>
    <w:rPr>
      <w:caps/>
      <w:sz w:val="28"/>
    </w:rPr>
  </w:style>
  <w:style w:type="paragraph" w:customStyle="1" w:styleId="Sectiontitle">
    <w:name w:val="Section_title"/>
    <w:basedOn w:val="Normal"/>
    <w:next w:val="Normalaftertitle"/>
    <w:rsid w:val="009267F1"/>
    <w:pPr>
      <w:keepNext/>
      <w:keepLines/>
      <w:spacing w:before="480" w:after="280"/>
      <w:jc w:val="center"/>
    </w:pPr>
    <w:rPr>
      <w:b/>
      <w:sz w:val="28"/>
    </w:rPr>
  </w:style>
  <w:style w:type="paragraph" w:customStyle="1" w:styleId="Source">
    <w:name w:val="Source"/>
    <w:basedOn w:val="Normal"/>
    <w:next w:val="Normalaftertitle"/>
    <w:rsid w:val="009267F1"/>
    <w:pPr>
      <w:spacing w:before="840" w:after="200"/>
      <w:jc w:val="center"/>
    </w:pPr>
    <w:rPr>
      <w:b/>
      <w:sz w:val="28"/>
    </w:rPr>
  </w:style>
  <w:style w:type="paragraph" w:customStyle="1" w:styleId="SpecialFooter">
    <w:name w:val="Special Footer"/>
    <w:basedOn w:val="Footer"/>
    <w:rsid w:val="009267F1"/>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9267F1"/>
    <w:rPr>
      <w:b/>
      <w:color w:val="auto"/>
    </w:rPr>
  </w:style>
  <w:style w:type="paragraph" w:customStyle="1" w:styleId="Tablelegend">
    <w:name w:val="Table_legend"/>
    <w:basedOn w:val="Normal"/>
    <w:rsid w:val="009267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9267F1"/>
    <w:pPr>
      <w:keepNext/>
      <w:spacing w:before="0" w:after="120"/>
      <w:jc w:val="center"/>
    </w:pPr>
  </w:style>
  <w:style w:type="paragraph" w:customStyle="1" w:styleId="Title1">
    <w:name w:val="Title 1"/>
    <w:basedOn w:val="Source"/>
    <w:next w:val="Title2"/>
    <w:rsid w:val="009267F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267F1"/>
  </w:style>
  <w:style w:type="paragraph" w:customStyle="1" w:styleId="Title3">
    <w:name w:val="Title 3"/>
    <w:basedOn w:val="Title2"/>
    <w:next w:val="Title4"/>
    <w:rsid w:val="009267F1"/>
    <w:rPr>
      <w:caps w:val="0"/>
    </w:rPr>
  </w:style>
  <w:style w:type="paragraph" w:customStyle="1" w:styleId="Title4">
    <w:name w:val="Title 4"/>
    <w:basedOn w:val="Title3"/>
    <w:next w:val="Heading1"/>
    <w:rsid w:val="009267F1"/>
    <w:rPr>
      <w:b/>
    </w:rPr>
  </w:style>
  <w:style w:type="paragraph" w:customStyle="1" w:styleId="toc0">
    <w:name w:val="toc 0"/>
    <w:basedOn w:val="Normal"/>
    <w:next w:val="TOC1"/>
    <w:rsid w:val="009267F1"/>
    <w:pPr>
      <w:tabs>
        <w:tab w:val="clear" w:pos="794"/>
        <w:tab w:val="clear" w:pos="1191"/>
        <w:tab w:val="clear" w:pos="1588"/>
        <w:tab w:val="clear" w:pos="1985"/>
        <w:tab w:val="right" w:pos="9639"/>
      </w:tabs>
    </w:pPr>
    <w:rPr>
      <w:b/>
    </w:rPr>
  </w:style>
  <w:style w:type="paragraph" w:styleId="TOC1">
    <w:name w:val="toc 1"/>
    <w:basedOn w:val="Normal"/>
    <w:semiHidden/>
    <w:rsid w:val="009267F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267F1"/>
    <w:pPr>
      <w:spacing w:before="80"/>
      <w:ind w:left="1531" w:hanging="851"/>
    </w:pPr>
  </w:style>
  <w:style w:type="paragraph" w:styleId="TOC3">
    <w:name w:val="toc 3"/>
    <w:basedOn w:val="TOC2"/>
    <w:semiHidden/>
    <w:rsid w:val="009267F1"/>
  </w:style>
  <w:style w:type="paragraph" w:styleId="TOC4">
    <w:name w:val="toc 4"/>
    <w:basedOn w:val="TOC3"/>
    <w:semiHidden/>
    <w:rsid w:val="009267F1"/>
  </w:style>
  <w:style w:type="paragraph" w:styleId="TOC5">
    <w:name w:val="toc 5"/>
    <w:basedOn w:val="TOC4"/>
    <w:semiHidden/>
    <w:rsid w:val="009267F1"/>
  </w:style>
  <w:style w:type="paragraph" w:styleId="TOC6">
    <w:name w:val="toc 6"/>
    <w:basedOn w:val="TOC4"/>
    <w:semiHidden/>
    <w:rsid w:val="009267F1"/>
  </w:style>
  <w:style w:type="paragraph" w:styleId="TOC7">
    <w:name w:val="toc 7"/>
    <w:basedOn w:val="TOC4"/>
    <w:semiHidden/>
    <w:rsid w:val="009267F1"/>
  </w:style>
  <w:style w:type="paragraph" w:styleId="TOC8">
    <w:name w:val="toc 8"/>
    <w:basedOn w:val="TOC4"/>
    <w:semiHidden/>
    <w:rsid w:val="009267F1"/>
  </w:style>
  <w:style w:type="paragraph" w:customStyle="1" w:styleId="FiguretitleBR">
    <w:name w:val="Figure_title_BR"/>
    <w:basedOn w:val="TabletitleBR"/>
    <w:next w:val="Figurewithouttitle"/>
    <w:rsid w:val="009267F1"/>
    <w:pPr>
      <w:keepNext w:val="0"/>
      <w:spacing w:after="480"/>
    </w:pPr>
  </w:style>
  <w:style w:type="paragraph" w:customStyle="1" w:styleId="FigureNoBR">
    <w:name w:val="Figure_No_BR"/>
    <w:basedOn w:val="Normal"/>
    <w:next w:val="FiguretitleBR"/>
    <w:rsid w:val="009267F1"/>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868BA"/>
    <w:rPr>
      <w:color w:val="0000FF"/>
      <w:u w:val="single"/>
    </w:rPr>
  </w:style>
  <w:style w:type="paragraph" w:styleId="ListParagraph">
    <w:name w:val="List Paragraph"/>
    <w:basedOn w:val="Normal"/>
    <w:uiPriority w:val="34"/>
    <w:qFormat/>
    <w:rsid w:val="00FA062A"/>
    <w:pPr>
      <w:ind w:left="720"/>
      <w:contextualSpacing/>
    </w:pPr>
    <w:rPr>
      <w:rFonts w:eastAsia="SimSun"/>
    </w:rPr>
  </w:style>
  <w:style w:type="paragraph" w:customStyle="1" w:styleId="Annextitle">
    <w:name w:val="Annex_title"/>
    <w:basedOn w:val="Normal"/>
    <w:next w:val="Normal"/>
    <w:rsid w:val="00E535BF"/>
    <w:pPr>
      <w:keepNext/>
      <w:keepLines/>
      <w:spacing w:before="240" w:after="280"/>
      <w:jc w:val="center"/>
    </w:pPr>
    <w:rPr>
      <w:rFonts w:ascii="Times New Roman Bold" w:hAnsi="Times New Roman Bold"/>
      <w:b/>
      <w:bCs/>
      <w:sz w:val="26"/>
      <w:szCs w:val="36"/>
    </w:rPr>
  </w:style>
  <w:style w:type="paragraph" w:customStyle="1" w:styleId="AnnexNo">
    <w:name w:val="Annex_No"/>
    <w:basedOn w:val="Normal"/>
    <w:next w:val="Annextitle"/>
    <w:rsid w:val="00E535BF"/>
    <w:pPr>
      <w:keepNext/>
      <w:keepLines/>
      <w:spacing w:before="480" w:after="80"/>
      <w:jc w:val="center"/>
    </w:pPr>
    <w:rPr>
      <w:rFonts w:ascii="Times New Roman Bold" w:hAnsi="Times New Roman Bold"/>
      <w:b/>
      <w:bCs/>
      <w:caps/>
      <w:sz w:val="26"/>
      <w:szCs w:val="36"/>
    </w:rPr>
  </w:style>
  <w:style w:type="character" w:customStyle="1" w:styleId="HeaderChar">
    <w:name w:val="Header Char"/>
    <w:basedOn w:val="DefaultParagraphFont"/>
    <w:link w:val="Header"/>
    <w:uiPriority w:val="99"/>
    <w:rsid w:val="008E34A0"/>
    <w:rPr>
      <w:rFonts w:ascii="Times New Roman" w:hAnsi="Times New Roman" w:cs="Traditional Arabic"/>
      <w:sz w:val="18"/>
      <w:szCs w:val="30"/>
      <w:lang w:val="en-GB" w:eastAsia="en-US"/>
    </w:rPr>
  </w:style>
  <w:style w:type="character" w:customStyle="1" w:styleId="FooterChar">
    <w:name w:val="Footer Char"/>
    <w:basedOn w:val="DefaultParagraphFont"/>
    <w:link w:val="Footer"/>
    <w:rsid w:val="0011755E"/>
    <w:rPr>
      <w:rFonts w:ascii="Times New Roman" w:hAnsi="Times New Roman" w:cs="Traditional Arabic"/>
      <w:noProof/>
      <w:sz w:val="16"/>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9956">
      <w:bodyDiv w:val="1"/>
      <w:marLeft w:val="0"/>
      <w:marRight w:val="0"/>
      <w:marTop w:val="0"/>
      <w:marBottom w:val="0"/>
      <w:divBdr>
        <w:top w:val="none" w:sz="0" w:space="0" w:color="auto"/>
        <w:left w:val="none" w:sz="0" w:space="0" w:color="auto"/>
        <w:bottom w:val="none" w:sz="0" w:space="0" w:color="auto"/>
        <w:right w:val="none" w:sz="0" w:space="0" w:color="auto"/>
      </w:divBdr>
    </w:div>
    <w:div w:id="1491748790">
      <w:bodyDiv w:val="1"/>
      <w:marLeft w:val="0"/>
      <w:marRight w:val="0"/>
      <w:marTop w:val="0"/>
      <w:marBottom w:val="0"/>
      <w:divBdr>
        <w:top w:val="none" w:sz="0" w:space="0" w:color="auto"/>
        <w:left w:val="none" w:sz="0" w:space="0" w:color="auto"/>
        <w:bottom w:val="none" w:sz="0" w:space="0" w:color="auto"/>
        <w:right w:val="none" w:sz="0" w:space="0" w:color="auto"/>
      </w:divBdr>
    </w:div>
    <w:div w:id="21229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talouzi\Application%20Data\Microsoft\Templates\POOL%20A%20-%20ITU\PA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E079D-8E51-4C48-8537-4A1AE21C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175</TotalTime>
  <Pages>4</Pages>
  <Words>467</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3087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altalouzi</dc:creator>
  <cp:keywords/>
  <dc:description/>
  <cp:lastModifiedBy>detraz</cp:lastModifiedBy>
  <cp:revision>54</cp:revision>
  <cp:lastPrinted>2011-06-21T09:25:00Z</cp:lastPrinted>
  <dcterms:created xsi:type="dcterms:W3CDTF">2011-06-20T15:01:00Z</dcterms:created>
  <dcterms:modified xsi:type="dcterms:W3CDTF">2011-06-21T12:19:00Z</dcterms:modified>
</cp:coreProperties>
</file>