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156F75" w:rsidRPr="00D40E4D" w:rsidTr="00F354EA">
        <w:tc>
          <w:tcPr>
            <w:tcW w:w="8188" w:type="dxa"/>
            <w:shd w:val="clear" w:color="auto" w:fill="auto"/>
            <w:vAlign w:val="center"/>
          </w:tcPr>
          <w:p w:rsidR="00156F75" w:rsidRPr="00D40E4D" w:rsidRDefault="00156F75" w:rsidP="00F354EA">
            <w:pPr>
              <w:spacing w:before="0"/>
            </w:pPr>
            <w:r w:rsidRPr="00D40E4D">
              <w:rPr>
                <w:rFonts w:ascii="Futura Lt BT" w:hAnsi="Futura Lt BT"/>
                <w:sz w:val="44"/>
              </w:rPr>
              <w:t>I</w:t>
            </w:r>
            <w:r w:rsidRPr="00D40E4D">
              <w:rPr>
                <w:rFonts w:ascii="Futura Lt BT" w:hAnsi="Futura Lt BT"/>
                <w:sz w:val="36"/>
              </w:rPr>
              <w:t xml:space="preserve">NTERNATIONAL </w:t>
            </w:r>
            <w:r w:rsidRPr="00D40E4D">
              <w:rPr>
                <w:rFonts w:ascii="Futura Lt BT" w:hAnsi="Futura Lt BT"/>
                <w:sz w:val="44"/>
              </w:rPr>
              <w:t>T</w:t>
            </w:r>
            <w:r w:rsidRPr="00D40E4D">
              <w:rPr>
                <w:rFonts w:ascii="Futura Lt BT" w:hAnsi="Futura Lt BT"/>
                <w:sz w:val="36"/>
              </w:rPr>
              <w:t xml:space="preserve">ELECOMMUNICATION </w:t>
            </w:r>
            <w:smartTag w:uri="urn:schemas-microsoft-com:office:smarttags" w:element="place">
              <w:r w:rsidRPr="00D40E4D">
                <w:rPr>
                  <w:rFonts w:ascii="Futura Lt BT" w:hAnsi="Futura Lt BT"/>
                  <w:sz w:val="44"/>
                </w:rPr>
                <w:t>U</w:t>
              </w:r>
              <w:r w:rsidRPr="00D40E4D">
                <w:rPr>
                  <w:rFonts w:ascii="Futura Lt BT" w:hAnsi="Futura Lt BT"/>
                  <w:sz w:val="36"/>
                </w:rPr>
                <w:t>NION</w:t>
              </w:r>
            </w:smartTag>
          </w:p>
        </w:tc>
        <w:tc>
          <w:tcPr>
            <w:tcW w:w="1667" w:type="dxa"/>
            <w:shd w:val="clear" w:color="auto" w:fill="auto"/>
          </w:tcPr>
          <w:p w:rsidR="00156F75" w:rsidRPr="00D40E4D" w:rsidRDefault="00156F75" w:rsidP="00F354EA">
            <w:pPr>
              <w:spacing w:before="0"/>
              <w:jc w:val="right"/>
            </w:pPr>
            <w:r w:rsidRPr="00D40E4D">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156F75" w:rsidRPr="00D40E4D" w:rsidRDefault="00156F75" w:rsidP="00156F75">
      <w:pPr>
        <w:spacing w:before="0"/>
        <w:rPr>
          <w:vanish/>
        </w:rPr>
      </w:pPr>
    </w:p>
    <w:tbl>
      <w:tblPr>
        <w:tblW w:w="0" w:type="auto"/>
        <w:tblLayout w:type="fixed"/>
        <w:tblLook w:val="0000" w:firstRow="0" w:lastRow="0" w:firstColumn="0" w:lastColumn="0" w:noHBand="0" w:noVBand="0"/>
      </w:tblPr>
      <w:tblGrid>
        <w:gridCol w:w="5075"/>
      </w:tblGrid>
      <w:tr w:rsidR="00156F75" w:rsidRPr="00D40E4D" w:rsidTr="00F354EA">
        <w:trPr>
          <w:cantSplit/>
        </w:trPr>
        <w:tc>
          <w:tcPr>
            <w:tcW w:w="5075" w:type="dxa"/>
          </w:tcPr>
          <w:p w:rsidR="00156F75" w:rsidRPr="00D40E4D" w:rsidRDefault="00156F75" w:rsidP="00F354EA">
            <w:pPr>
              <w:rPr>
                <w:b/>
                <w:smallCaps/>
                <w:sz w:val="20"/>
                <w:lang w:val="fr-CH"/>
              </w:rPr>
            </w:pPr>
            <w:r w:rsidRPr="00D40E4D">
              <w:rPr>
                <w:i/>
                <w:sz w:val="28"/>
                <w:lang w:val="fr-CH"/>
              </w:rPr>
              <w:t>Radiocommunication Bureau</w:t>
            </w:r>
          </w:p>
          <w:p w:rsidR="00156F75" w:rsidRPr="00D40E4D" w:rsidRDefault="00156F75" w:rsidP="00F354EA">
            <w:pPr>
              <w:tabs>
                <w:tab w:val="clear" w:pos="794"/>
                <w:tab w:val="clear" w:pos="1191"/>
                <w:tab w:val="clear" w:pos="1588"/>
                <w:tab w:val="clear" w:pos="1985"/>
                <w:tab w:val="center" w:pos="1701"/>
              </w:tabs>
              <w:spacing w:before="0"/>
              <w:rPr>
                <w:b/>
                <w:smallCaps/>
                <w:sz w:val="20"/>
              </w:rPr>
            </w:pPr>
            <w:r w:rsidRPr="00D40E4D">
              <w:rPr>
                <w:b/>
                <w:sz w:val="18"/>
                <w:lang w:val="fr-CH"/>
              </w:rPr>
              <w:tab/>
            </w:r>
            <w:r w:rsidRPr="00D40E4D">
              <w:rPr>
                <w:i/>
                <w:sz w:val="18"/>
                <w:lang w:val="fr-CH"/>
              </w:rPr>
              <w:t xml:space="preserve">(Direct Fax N°. </w:t>
            </w:r>
            <w:r w:rsidRPr="00D40E4D">
              <w:rPr>
                <w:i/>
                <w:sz w:val="18"/>
              </w:rPr>
              <w:t>+41 22 730 57 85)</w:t>
            </w:r>
          </w:p>
        </w:tc>
      </w:tr>
    </w:tbl>
    <w:p w:rsidR="00156F75" w:rsidRPr="00D40E4D" w:rsidRDefault="00156F75" w:rsidP="00156F75">
      <w:pPr>
        <w:tabs>
          <w:tab w:val="left" w:pos="7513"/>
        </w:tabs>
      </w:pPr>
    </w:p>
    <w:p w:rsidR="00156F75" w:rsidRPr="00D40E4D" w:rsidRDefault="00156F75" w:rsidP="00156F75">
      <w:pPr>
        <w:tabs>
          <w:tab w:val="left" w:pos="7513"/>
        </w:tabs>
      </w:pPr>
    </w:p>
    <w:tbl>
      <w:tblPr>
        <w:tblW w:w="10020" w:type="dxa"/>
        <w:tblLayout w:type="fixed"/>
        <w:tblLook w:val="0000" w:firstRow="0" w:lastRow="0" w:firstColumn="0" w:lastColumn="0" w:noHBand="0" w:noVBand="0"/>
      </w:tblPr>
      <w:tblGrid>
        <w:gridCol w:w="2518"/>
        <w:gridCol w:w="7502"/>
      </w:tblGrid>
      <w:tr w:rsidR="00156F75" w:rsidRPr="00D40E4D" w:rsidTr="00F354EA">
        <w:trPr>
          <w:cantSplit/>
        </w:trPr>
        <w:tc>
          <w:tcPr>
            <w:tcW w:w="2518" w:type="dxa"/>
          </w:tcPr>
          <w:p w:rsidR="00156F75" w:rsidRPr="00D40E4D" w:rsidRDefault="00156F75" w:rsidP="00F354EA">
            <w:pPr>
              <w:tabs>
                <w:tab w:val="left" w:pos="7513"/>
              </w:tabs>
              <w:jc w:val="center"/>
              <w:rPr>
                <w:b/>
              </w:rPr>
            </w:pPr>
            <w:bookmarkStart w:id="0" w:name="dletter"/>
            <w:bookmarkEnd w:id="0"/>
            <w:r w:rsidRPr="00D40E4D">
              <w:t>Circular Letter</w:t>
            </w:r>
          </w:p>
          <w:p w:rsidR="00156F75" w:rsidRPr="00D40E4D" w:rsidRDefault="00156F75" w:rsidP="00F354EA">
            <w:pPr>
              <w:tabs>
                <w:tab w:val="clear" w:pos="794"/>
                <w:tab w:val="clear" w:pos="1191"/>
                <w:tab w:val="clear" w:pos="1588"/>
              </w:tabs>
              <w:spacing w:before="0"/>
              <w:jc w:val="center"/>
              <w:rPr>
                <w:b/>
                <w:bCs/>
              </w:rPr>
            </w:pPr>
            <w:bookmarkStart w:id="1" w:name="dnum"/>
            <w:bookmarkEnd w:id="1"/>
            <w:r w:rsidRPr="00D40E4D">
              <w:rPr>
                <w:b/>
                <w:bCs/>
              </w:rPr>
              <w:t>CR/</w:t>
            </w:r>
            <w:r w:rsidR="009B15ED">
              <w:rPr>
                <w:b/>
                <w:bCs/>
              </w:rPr>
              <w:t>331</w:t>
            </w:r>
          </w:p>
        </w:tc>
        <w:tc>
          <w:tcPr>
            <w:tcW w:w="7502" w:type="dxa"/>
          </w:tcPr>
          <w:p w:rsidR="00156F75" w:rsidRPr="00D40E4D" w:rsidRDefault="002150D9" w:rsidP="001A4ACE">
            <w:pPr>
              <w:tabs>
                <w:tab w:val="left" w:pos="7513"/>
              </w:tabs>
              <w:jc w:val="right"/>
              <w:rPr>
                <w:bCs/>
              </w:rPr>
            </w:pPr>
            <w:bookmarkStart w:id="2" w:name="ddate"/>
            <w:bookmarkEnd w:id="2"/>
            <w:r>
              <w:rPr>
                <w:bCs/>
              </w:rPr>
              <w:t>16</w:t>
            </w:r>
            <w:bookmarkStart w:id="3" w:name="_GoBack"/>
            <w:bookmarkEnd w:id="3"/>
            <w:r w:rsidR="009B15ED">
              <w:rPr>
                <w:bCs/>
              </w:rPr>
              <w:t xml:space="preserve"> </w:t>
            </w:r>
            <w:r w:rsidR="007F6FC6" w:rsidRPr="00D40E4D">
              <w:rPr>
                <w:bCs/>
              </w:rPr>
              <w:t>Ma</w:t>
            </w:r>
            <w:r w:rsidR="001A4ACE" w:rsidRPr="00D40E4D">
              <w:rPr>
                <w:bCs/>
              </w:rPr>
              <w:t>rch</w:t>
            </w:r>
            <w:r w:rsidR="007F6FC6" w:rsidRPr="00D40E4D">
              <w:rPr>
                <w:bCs/>
              </w:rPr>
              <w:t xml:space="preserve"> </w:t>
            </w:r>
            <w:r w:rsidR="00E479CC" w:rsidRPr="00D40E4D">
              <w:rPr>
                <w:bCs/>
              </w:rPr>
              <w:t>2012</w:t>
            </w:r>
          </w:p>
        </w:tc>
      </w:tr>
    </w:tbl>
    <w:p w:rsidR="00156F75" w:rsidRPr="00D40E4D" w:rsidRDefault="00156F75" w:rsidP="00156F75">
      <w:pPr>
        <w:tabs>
          <w:tab w:val="left" w:pos="7513"/>
        </w:tabs>
        <w:spacing w:before="480"/>
        <w:jc w:val="center"/>
        <w:rPr>
          <w:b/>
        </w:rPr>
      </w:pPr>
      <w:r w:rsidRPr="00D40E4D">
        <w:rPr>
          <w:b/>
          <w:bCs/>
        </w:rPr>
        <w:t>To Administrations of Member States of ITU</w:t>
      </w:r>
    </w:p>
    <w:p w:rsidR="00156F75" w:rsidRPr="00D40E4D" w:rsidRDefault="00156F75" w:rsidP="00A27EC3">
      <w:pPr>
        <w:tabs>
          <w:tab w:val="clear" w:pos="794"/>
          <w:tab w:val="clear" w:pos="1191"/>
          <w:tab w:val="clear" w:pos="1588"/>
          <w:tab w:val="clear" w:pos="1985"/>
        </w:tabs>
        <w:spacing w:before="720"/>
        <w:ind w:left="1440" w:hanging="1440"/>
      </w:pPr>
      <w:r w:rsidRPr="00D40E4D">
        <w:rPr>
          <w:b/>
        </w:rPr>
        <w:t>Subject</w:t>
      </w:r>
      <w:r w:rsidRPr="00D40E4D">
        <w:t>:</w:t>
      </w:r>
      <w:r w:rsidRPr="00D40E4D">
        <w:tab/>
      </w:r>
      <w:bookmarkStart w:id="4" w:name="dtitle1"/>
      <w:bookmarkEnd w:id="4"/>
      <w:r w:rsidRPr="00D40E4D">
        <w:rPr>
          <w:lang w:val="en-US"/>
        </w:rPr>
        <w:t xml:space="preserve">Implementation of </w:t>
      </w:r>
      <w:r w:rsidR="00555202" w:rsidRPr="00D40E4D">
        <w:rPr>
          <w:lang w:val="en-US"/>
        </w:rPr>
        <w:t>Resolution 555 [COM5/9] (WRC-12)</w:t>
      </w:r>
      <w:r w:rsidR="00A27EC3" w:rsidRPr="00D40E4D">
        <w:rPr>
          <w:lang w:val="en-US"/>
        </w:rPr>
        <w:t xml:space="preserve"> </w:t>
      </w:r>
      <w:r w:rsidRPr="00D40E4D">
        <w:rPr>
          <w:lang w:val="en-US"/>
        </w:rPr>
        <w:t xml:space="preserve">of the World Radiocommunication Conference, </w:t>
      </w:r>
      <w:smartTag w:uri="urn:schemas-microsoft-com:office:smarttags" w:element="place">
        <w:smartTag w:uri="urn:schemas-microsoft-com:office:smarttags" w:element="City">
          <w:r w:rsidRPr="00D40E4D">
            <w:rPr>
              <w:lang w:val="en-US"/>
            </w:rPr>
            <w:t>Geneva</w:t>
          </w:r>
        </w:smartTag>
      </w:smartTag>
      <w:r w:rsidR="00E479CC" w:rsidRPr="00D40E4D">
        <w:rPr>
          <w:lang w:val="en-US"/>
        </w:rPr>
        <w:t>, 2012</w:t>
      </w:r>
      <w:r w:rsidRPr="00D40E4D">
        <w:rPr>
          <w:lang w:val="en-US"/>
        </w:rPr>
        <w:t xml:space="preserve"> (WRC-</w:t>
      </w:r>
      <w:r w:rsidR="00E479CC" w:rsidRPr="00D40E4D">
        <w:rPr>
          <w:lang w:val="en-US"/>
        </w:rPr>
        <w:t>12</w:t>
      </w:r>
      <w:r w:rsidRPr="00D40E4D">
        <w:rPr>
          <w:lang w:val="en-US"/>
        </w:rPr>
        <w:t xml:space="preserve">) </w:t>
      </w:r>
      <w:r w:rsidR="00A27EC3" w:rsidRPr="00D40E4D">
        <w:rPr>
          <w:lang w:val="en-US"/>
        </w:rPr>
        <w:t xml:space="preserve"> </w:t>
      </w:r>
    </w:p>
    <w:p w:rsidR="00156F75" w:rsidRPr="00D40E4D" w:rsidRDefault="00156F75" w:rsidP="00156F75">
      <w:pPr>
        <w:tabs>
          <w:tab w:val="clear" w:pos="794"/>
          <w:tab w:val="clear" w:pos="1191"/>
          <w:tab w:val="clear" w:pos="1588"/>
          <w:tab w:val="clear" w:pos="1985"/>
          <w:tab w:val="left" w:pos="709"/>
        </w:tabs>
        <w:spacing w:before="480"/>
        <w:ind w:left="709" w:hanging="709"/>
        <w:rPr>
          <w:b/>
          <w:bCs/>
        </w:rPr>
      </w:pPr>
      <w:r w:rsidRPr="00D40E4D">
        <w:rPr>
          <w:b/>
          <w:bCs/>
        </w:rPr>
        <w:t>To the Director-General</w:t>
      </w:r>
    </w:p>
    <w:p w:rsidR="001A4ACE" w:rsidRPr="00D40E4D" w:rsidRDefault="001A4ACE" w:rsidP="00156F75">
      <w:pPr>
        <w:tabs>
          <w:tab w:val="clear" w:pos="794"/>
          <w:tab w:val="clear" w:pos="1191"/>
          <w:tab w:val="clear" w:pos="1588"/>
          <w:tab w:val="clear" w:pos="1985"/>
          <w:tab w:val="left" w:pos="709"/>
        </w:tabs>
        <w:spacing w:before="480"/>
        <w:ind w:left="709" w:hanging="709"/>
      </w:pPr>
    </w:p>
    <w:p w:rsidR="00156F75" w:rsidRPr="00D40E4D" w:rsidRDefault="00156F75" w:rsidP="001A4ACE">
      <w:pPr>
        <w:pStyle w:val="NoSpacing"/>
      </w:pPr>
      <w:r w:rsidRPr="00D40E4D">
        <w:t>Dear Sir/Madam</w:t>
      </w:r>
    </w:p>
    <w:p w:rsidR="00555202" w:rsidRPr="00D40E4D" w:rsidRDefault="00555202" w:rsidP="001A4ACE">
      <w:pPr>
        <w:pStyle w:val="NoSpacing"/>
      </w:pPr>
    </w:p>
    <w:p w:rsidR="00156F75" w:rsidRPr="00D40E4D" w:rsidRDefault="00156F75" w:rsidP="00A37F46">
      <w:pPr>
        <w:pStyle w:val="NoSpacing"/>
        <w:spacing w:before="120"/>
        <w:rPr>
          <w:lang w:val="en-US"/>
        </w:rPr>
      </w:pPr>
      <w:r w:rsidRPr="00D40E4D">
        <w:rPr>
          <w:lang w:val="en-US"/>
        </w:rPr>
        <w:t>1</w:t>
      </w:r>
      <w:r w:rsidRPr="00D40E4D">
        <w:rPr>
          <w:lang w:val="en-US"/>
        </w:rPr>
        <w:tab/>
        <w:t xml:space="preserve">The World Radiocommunication Conference, </w:t>
      </w:r>
      <w:smartTag w:uri="urn:schemas-microsoft-com:office:smarttags" w:element="place">
        <w:smartTag w:uri="urn:schemas-microsoft-com:office:smarttags" w:element="City">
          <w:r w:rsidRPr="00D40E4D">
            <w:rPr>
              <w:lang w:val="en-US"/>
            </w:rPr>
            <w:t>Geneva</w:t>
          </w:r>
        </w:smartTag>
      </w:smartTag>
      <w:r w:rsidRPr="00D40E4D">
        <w:rPr>
          <w:lang w:val="en-US"/>
        </w:rPr>
        <w:t>, 20</w:t>
      </w:r>
      <w:r w:rsidR="00BB665D" w:rsidRPr="00D40E4D">
        <w:rPr>
          <w:lang w:val="en-US"/>
        </w:rPr>
        <w:t>12</w:t>
      </w:r>
      <w:r w:rsidRPr="00D40E4D">
        <w:rPr>
          <w:lang w:val="en-US"/>
        </w:rPr>
        <w:t xml:space="preserve"> (WRC-</w:t>
      </w:r>
      <w:r w:rsidR="00BB665D" w:rsidRPr="00D40E4D">
        <w:rPr>
          <w:lang w:val="en-US"/>
        </w:rPr>
        <w:t>12</w:t>
      </w:r>
      <w:r w:rsidRPr="00D40E4D">
        <w:rPr>
          <w:lang w:val="en-US"/>
        </w:rPr>
        <w:t>), adopted a partial revision of the Radio Regulations and decided that the revised provisions shall en</w:t>
      </w:r>
      <w:r w:rsidR="00AC4E7B" w:rsidRPr="00D40E4D">
        <w:rPr>
          <w:lang w:val="en-US"/>
        </w:rPr>
        <w:t>ter into force on 1 January 2013</w:t>
      </w:r>
      <w:r w:rsidRPr="00D40E4D">
        <w:rPr>
          <w:lang w:val="en-US"/>
        </w:rPr>
        <w:t xml:space="preserve">, with the exception of those provisions for which another date was specifically indicated. The purpose of this Circular </w:t>
      </w:r>
      <w:proofErr w:type="gramStart"/>
      <w:r w:rsidRPr="00D40E4D">
        <w:rPr>
          <w:lang w:val="en-US"/>
        </w:rPr>
        <w:t>Letter,</w:t>
      </w:r>
      <w:proofErr w:type="gramEnd"/>
      <w:r w:rsidR="00BB665D" w:rsidRPr="00D40E4D">
        <w:rPr>
          <w:lang w:val="en-US"/>
        </w:rPr>
        <w:t xml:space="preserve"> is to bring to the notice of administrations the decisions of the Conference contained in Resolution 555</w:t>
      </w:r>
      <w:r w:rsidR="0031407C" w:rsidRPr="00D40E4D">
        <w:rPr>
          <w:lang w:val="en-US"/>
        </w:rPr>
        <w:t xml:space="preserve"> </w:t>
      </w:r>
      <w:r w:rsidR="00555202" w:rsidRPr="00D40E4D">
        <w:rPr>
          <w:lang w:val="en-US"/>
        </w:rPr>
        <w:t>[COM5/9]</w:t>
      </w:r>
      <w:r w:rsidR="0031407C" w:rsidRPr="00D40E4D">
        <w:rPr>
          <w:lang w:val="en-US"/>
        </w:rPr>
        <w:t xml:space="preserve"> </w:t>
      </w:r>
      <w:r w:rsidR="00555202" w:rsidRPr="00D40E4D">
        <w:rPr>
          <w:lang w:val="en-US"/>
        </w:rPr>
        <w:t>(</w:t>
      </w:r>
      <w:r w:rsidR="00BB665D" w:rsidRPr="00D40E4D">
        <w:rPr>
          <w:lang w:val="en-US"/>
        </w:rPr>
        <w:t>WRC-12)</w:t>
      </w:r>
      <w:r w:rsidRPr="00D40E4D">
        <w:rPr>
          <w:lang w:val="en-US"/>
        </w:rPr>
        <w:t xml:space="preserve">. This Circular Letter </w:t>
      </w:r>
      <w:r w:rsidR="00AC4E7B" w:rsidRPr="00D40E4D">
        <w:rPr>
          <w:lang w:val="en-US"/>
        </w:rPr>
        <w:t xml:space="preserve">will be followed by </w:t>
      </w:r>
      <w:r w:rsidR="00A37F46" w:rsidRPr="00D40E4D">
        <w:rPr>
          <w:lang w:val="en-US"/>
        </w:rPr>
        <w:t>a separate</w:t>
      </w:r>
      <w:r w:rsidR="00AC4E7B" w:rsidRPr="00D40E4D">
        <w:rPr>
          <w:lang w:val="en-US"/>
        </w:rPr>
        <w:t xml:space="preserve"> </w:t>
      </w:r>
      <w:r w:rsidRPr="00D40E4D">
        <w:rPr>
          <w:lang w:val="en-US"/>
        </w:rPr>
        <w:t xml:space="preserve">Circular </w:t>
      </w:r>
      <w:proofErr w:type="gramStart"/>
      <w:r w:rsidRPr="00D40E4D">
        <w:rPr>
          <w:lang w:val="en-US"/>
        </w:rPr>
        <w:t>Letter</w:t>
      </w:r>
      <w:r w:rsidR="00AC4E7B" w:rsidRPr="00D40E4D">
        <w:rPr>
          <w:lang w:val="en-US"/>
        </w:rPr>
        <w:t>,</w:t>
      </w:r>
      <w:r w:rsidRPr="00D40E4D">
        <w:rPr>
          <w:lang w:val="en-US"/>
        </w:rPr>
        <w:t xml:space="preserve"> </w:t>
      </w:r>
      <w:r w:rsidR="00AC4E7B" w:rsidRPr="00D40E4D">
        <w:rPr>
          <w:lang w:val="en-US"/>
        </w:rPr>
        <w:t>that</w:t>
      </w:r>
      <w:proofErr w:type="gramEnd"/>
      <w:r w:rsidR="00AC4E7B" w:rsidRPr="00D40E4D">
        <w:rPr>
          <w:lang w:val="en-US"/>
        </w:rPr>
        <w:t xml:space="preserve"> will summarize </w:t>
      </w:r>
      <w:r w:rsidR="00555202" w:rsidRPr="00D40E4D">
        <w:rPr>
          <w:lang w:val="en-US"/>
        </w:rPr>
        <w:t>the</w:t>
      </w:r>
      <w:r w:rsidR="0031407C" w:rsidRPr="00D40E4D">
        <w:rPr>
          <w:lang w:val="en-US"/>
        </w:rPr>
        <w:t xml:space="preserve"> </w:t>
      </w:r>
      <w:r w:rsidR="00AC4E7B" w:rsidRPr="00D40E4D">
        <w:rPr>
          <w:lang w:val="en-US"/>
        </w:rPr>
        <w:t xml:space="preserve">decisions of the Conference </w:t>
      </w:r>
      <w:r w:rsidR="00555202" w:rsidRPr="00D40E4D">
        <w:rPr>
          <w:lang w:val="en-US"/>
        </w:rPr>
        <w:t xml:space="preserve">with a view to facilitating their implementation, </w:t>
      </w:r>
      <w:r w:rsidR="00BB665D" w:rsidRPr="00D40E4D">
        <w:rPr>
          <w:lang w:val="en-US"/>
        </w:rPr>
        <w:t>having in mind the transitional arrangements and other decisions that entered into force on 18 February 2012</w:t>
      </w:r>
      <w:r w:rsidR="00AC4E7B" w:rsidRPr="00D40E4D">
        <w:rPr>
          <w:lang w:val="en-US"/>
        </w:rPr>
        <w:t>.</w:t>
      </w:r>
    </w:p>
    <w:p w:rsidR="008A6D8D" w:rsidRPr="00D40E4D" w:rsidRDefault="00BB665D" w:rsidP="00AF5ECD">
      <w:pPr>
        <w:rPr>
          <w:rFonts w:asciiTheme="majorBidi" w:hAnsiTheme="majorBidi" w:cstheme="majorBidi"/>
          <w:szCs w:val="24"/>
        </w:rPr>
      </w:pPr>
      <w:r w:rsidRPr="00D40E4D">
        <w:rPr>
          <w:lang w:val="en-US"/>
        </w:rPr>
        <w:t>2</w:t>
      </w:r>
      <w:r w:rsidR="0010144B" w:rsidRPr="00D40E4D">
        <w:rPr>
          <w:lang w:val="en-US"/>
        </w:rPr>
        <w:t>.</w:t>
      </w:r>
      <w:r w:rsidR="00156F75" w:rsidRPr="00D40E4D">
        <w:rPr>
          <w:lang w:val="en-US"/>
        </w:rPr>
        <w:tab/>
      </w:r>
      <w:r w:rsidR="008A6D8D" w:rsidRPr="00D40E4D">
        <w:rPr>
          <w:lang w:val="en-US"/>
        </w:rPr>
        <w:t xml:space="preserve">In </w:t>
      </w:r>
      <w:r w:rsidR="00156F75" w:rsidRPr="00D40E4D">
        <w:rPr>
          <w:lang w:val="en-US"/>
        </w:rPr>
        <w:t>Resolution</w:t>
      </w:r>
      <w:r w:rsidR="008A6D8D" w:rsidRPr="00D40E4D">
        <w:rPr>
          <w:lang w:val="en-US"/>
        </w:rPr>
        <w:t xml:space="preserve"> 555</w:t>
      </w:r>
      <w:r w:rsidR="00775B37" w:rsidRPr="00D40E4D">
        <w:rPr>
          <w:lang w:val="en-US"/>
        </w:rPr>
        <w:t xml:space="preserve"> </w:t>
      </w:r>
      <w:r w:rsidR="008A6D8D" w:rsidRPr="00D40E4D">
        <w:rPr>
          <w:lang w:val="en-US"/>
        </w:rPr>
        <w:t xml:space="preserve">[COM5/9] (WRC-12), WRC-12 decided under </w:t>
      </w:r>
      <w:r w:rsidR="008A6D8D" w:rsidRPr="00D40E4D">
        <w:rPr>
          <w:i/>
          <w:iCs/>
          <w:lang w:val="en-US"/>
        </w:rPr>
        <w:t>resolves</w:t>
      </w:r>
      <w:r w:rsidR="008A6D8D" w:rsidRPr="00D40E4D">
        <w:rPr>
          <w:lang w:val="en-US"/>
        </w:rPr>
        <w:t xml:space="preserve"> 1 “that</w:t>
      </w:r>
      <w:r w:rsidR="008A6D8D" w:rsidRPr="00D40E4D">
        <w:t xml:space="preserve"> administrations, in compliance with Article 44 of the Constitution, review their submissions in the band 21.4-22 GHz submitted before 18 February 2012, with a view to reducing the number of their submissions to the absolute minimum necessary, and indicate to the Bureau, before 30 June 2012, the networks which are no longer required to be considered and processed by the Bureau and administrations under Articles </w:t>
      </w:r>
      <w:r w:rsidR="008A6D8D" w:rsidRPr="00D40E4D">
        <w:rPr>
          <w:b/>
        </w:rPr>
        <w:t>9</w:t>
      </w:r>
      <w:r w:rsidR="008A6D8D" w:rsidRPr="00D40E4D">
        <w:t xml:space="preserve"> and </w:t>
      </w:r>
      <w:r w:rsidR="008A6D8D" w:rsidRPr="00D40E4D">
        <w:rPr>
          <w:b/>
        </w:rPr>
        <w:t>11</w:t>
      </w:r>
      <w:r w:rsidR="008A6D8D" w:rsidRPr="00D40E4D">
        <w:rPr>
          <w:bCs/>
        </w:rPr>
        <w:t>”</w:t>
      </w:r>
      <w:r w:rsidR="008A6D8D" w:rsidRPr="00D40E4D">
        <w:rPr>
          <w:b/>
        </w:rPr>
        <w:t xml:space="preserve"> </w:t>
      </w:r>
      <w:r w:rsidR="008A6D8D" w:rsidRPr="00D40E4D">
        <w:rPr>
          <w:bCs/>
        </w:rPr>
        <w:t xml:space="preserve">and further under </w:t>
      </w:r>
      <w:r w:rsidR="008A6D8D" w:rsidRPr="00D40E4D">
        <w:rPr>
          <w:bCs/>
          <w:i/>
          <w:iCs/>
        </w:rPr>
        <w:t>resolves</w:t>
      </w:r>
      <w:r w:rsidR="008A6D8D" w:rsidRPr="00D40E4D">
        <w:rPr>
          <w:bCs/>
        </w:rPr>
        <w:t xml:space="preserve"> 3 and 4</w:t>
      </w:r>
      <w:r w:rsidR="008A6D8D" w:rsidRPr="00D40E4D">
        <w:rPr>
          <w:b/>
        </w:rPr>
        <w:t xml:space="preserve"> “</w:t>
      </w:r>
      <w:r w:rsidR="008A6D8D" w:rsidRPr="00D40E4D">
        <w:t>that, for submissions received before 18 February 2012 but not yet processed by the Bureau, the notifying administration may modify, without any change in their initial date of receipt, the characteristics of the submissions</w:t>
      </w:r>
      <w:r w:rsidR="008A6D8D" w:rsidRPr="00D40E4D" w:rsidDel="00E47C27">
        <w:t xml:space="preserve"> </w:t>
      </w:r>
      <w:r w:rsidR="008A6D8D" w:rsidRPr="00D40E4D">
        <w:t>and supply new values within the ranges specified in Annex 1 to the Attachment to Resolution </w:t>
      </w:r>
      <w:r w:rsidR="00AF5ECD">
        <w:t xml:space="preserve">553 </w:t>
      </w:r>
      <w:r w:rsidR="00AF5ECD" w:rsidRPr="00AF5ECD">
        <w:t>[</w:t>
      </w:r>
      <w:r w:rsidR="008A6D8D" w:rsidRPr="00AF5ECD">
        <w:t>COM5/7</w:t>
      </w:r>
      <w:r w:rsidR="00AF5ECD" w:rsidRPr="00AF5ECD">
        <w:t>]</w:t>
      </w:r>
      <w:r w:rsidR="00775B37" w:rsidRPr="00AF5ECD">
        <w:t xml:space="preserve"> </w:t>
      </w:r>
      <w:r w:rsidR="008A6D8D" w:rsidRPr="00AF5ECD">
        <w:t>(WRC</w:t>
      </w:r>
      <w:r w:rsidR="008A6D8D" w:rsidRPr="00AF5ECD">
        <w:noBreakHyphen/>
        <w:t>12)</w:t>
      </w:r>
      <w:r w:rsidR="008A6D8D" w:rsidRPr="00D40E4D">
        <w:t xml:space="preserve"> or Report ITU</w:t>
      </w:r>
      <w:r w:rsidR="008A6D8D" w:rsidRPr="00D40E4D">
        <w:noBreakHyphen/>
        <w:t>R BO.2071;</w:t>
      </w:r>
      <w:r w:rsidR="00775B37" w:rsidRPr="00D40E4D">
        <w:t xml:space="preserve"> and </w:t>
      </w:r>
      <w:r w:rsidR="008A6D8D" w:rsidRPr="00D40E4D">
        <w:t>that, for submissions received before 18 February 2012 and processed by the Bureau, the notifying administration may modify, without any change in their initial date of receipt, the characteristics within the ranges specified in Annex 1 to the Attachment to Resolution </w:t>
      </w:r>
      <w:r w:rsidR="00AF5ECD">
        <w:t>553</w:t>
      </w:r>
      <w:r w:rsidR="00775B37" w:rsidRPr="00D40E4D">
        <w:t xml:space="preserve"> </w:t>
      </w:r>
      <w:r w:rsidR="00AF5ECD" w:rsidRPr="00AF5ECD">
        <w:t>[COM5/7] (WRC</w:t>
      </w:r>
      <w:r w:rsidR="00AF5ECD" w:rsidRPr="00AF5ECD">
        <w:noBreakHyphen/>
        <w:t>12)</w:t>
      </w:r>
      <w:r w:rsidR="00AF5ECD" w:rsidRPr="00D40E4D">
        <w:t xml:space="preserve"> </w:t>
      </w:r>
      <w:r w:rsidR="008A6D8D" w:rsidRPr="00D40E4D">
        <w:t>or Report ITU</w:t>
      </w:r>
      <w:r w:rsidR="008A6D8D" w:rsidRPr="00D40E4D">
        <w:noBreakHyphen/>
        <w:t>R BO.2071, provided that such modifications do not cause more interference than t</w:t>
      </w:r>
      <w:r w:rsidR="00775B37" w:rsidRPr="00D40E4D">
        <w:t>he current submitted parameters</w:t>
      </w:r>
      <w:r w:rsidR="00826AA4" w:rsidRPr="00ED7BBA">
        <w:t>”</w:t>
      </w:r>
      <w:r w:rsidR="00775B37" w:rsidRPr="00D40E4D">
        <w:t>.</w:t>
      </w:r>
    </w:p>
    <w:p w:rsidR="00826AA4" w:rsidRPr="00D40E4D" w:rsidRDefault="00775B37" w:rsidP="00ED7BBA">
      <w:pPr>
        <w:rPr>
          <w:rFonts w:asciiTheme="majorBidi" w:hAnsiTheme="majorBidi" w:cstheme="majorBidi"/>
          <w:szCs w:val="24"/>
          <w:lang w:val="en-US"/>
        </w:rPr>
      </w:pPr>
      <w:r w:rsidRPr="00D40E4D">
        <w:rPr>
          <w:rFonts w:asciiTheme="majorBidi" w:hAnsiTheme="majorBidi" w:cstheme="majorBidi"/>
          <w:szCs w:val="24"/>
        </w:rPr>
        <w:lastRenderedPageBreak/>
        <w:t>3</w:t>
      </w:r>
      <w:r w:rsidRPr="00D40E4D">
        <w:rPr>
          <w:rFonts w:asciiTheme="majorBidi" w:hAnsiTheme="majorBidi" w:cstheme="majorBidi"/>
          <w:szCs w:val="24"/>
        </w:rPr>
        <w:tab/>
      </w:r>
      <w:r w:rsidRPr="00D40E4D">
        <w:rPr>
          <w:rFonts w:asciiTheme="majorBidi" w:hAnsiTheme="majorBidi" w:cstheme="majorBidi"/>
          <w:szCs w:val="24"/>
          <w:lang w:val="en-US"/>
        </w:rPr>
        <w:t xml:space="preserve">Resolution 555 [COM5/9] (WRC-12) also </w:t>
      </w:r>
      <w:r w:rsidR="004620EC" w:rsidRPr="00D40E4D">
        <w:rPr>
          <w:rFonts w:asciiTheme="majorBidi" w:hAnsiTheme="majorBidi" w:cstheme="majorBidi"/>
          <w:szCs w:val="24"/>
          <w:lang w:val="en-US"/>
        </w:rPr>
        <w:t xml:space="preserve">invites the ITU Council to exempt </w:t>
      </w:r>
      <w:r w:rsidR="008D6825" w:rsidRPr="00D40E4D">
        <w:rPr>
          <w:rFonts w:asciiTheme="majorBidi" w:hAnsiTheme="majorBidi" w:cstheme="majorBidi"/>
          <w:szCs w:val="24"/>
          <w:lang w:val="en-US"/>
        </w:rPr>
        <w:t xml:space="preserve">modification </w:t>
      </w:r>
      <w:r w:rsidR="004620EC" w:rsidRPr="00ED7BBA">
        <w:rPr>
          <w:rFonts w:asciiTheme="majorBidi" w:hAnsiTheme="majorBidi" w:cstheme="majorBidi"/>
          <w:szCs w:val="24"/>
          <w:lang w:val="en-US"/>
        </w:rPr>
        <w:t>submissions</w:t>
      </w:r>
      <w:r w:rsidR="008D6825" w:rsidRPr="00ED7BBA">
        <w:rPr>
          <w:rFonts w:asciiTheme="majorBidi" w:hAnsiTheme="majorBidi" w:cstheme="majorBidi"/>
          <w:szCs w:val="24"/>
          <w:lang w:val="en-US"/>
        </w:rPr>
        <w:t xml:space="preserve"> of BSS in the band 21.4-22 GHz, envisaged </w:t>
      </w:r>
      <w:r w:rsidR="004620EC" w:rsidRPr="00ED7BBA">
        <w:rPr>
          <w:rFonts w:asciiTheme="majorBidi" w:hAnsiTheme="majorBidi" w:cstheme="majorBidi"/>
          <w:szCs w:val="24"/>
          <w:lang w:val="en-US"/>
        </w:rPr>
        <w:t xml:space="preserve">under </w:t>
      </w:r>
      <w:r w:rsidR="004620EC" w:rsidRPr="00ED7BBA">
        <w:rPr>
          <w:rFonts w:asciiTheme="majorBidi" w:hAnsiTheme="majorBidi" w:cstheme="majorBidi"/>
          <w:i/>
          <w:iCs/>
          <w:szCs w:val="24"/>
          <w:lang w:val="en-US"/>
        </w:rPr>
        <w:t>resolves</w:t>
      </w:r>
      <w:r w:rsidR="004620EC" w:rsidRPr="00ED7BBA">
        <w:rPr>
          <w:rFonts w:asciiTheme="majorBidi" w:hAnsiTheme="majorBidi" w:cstheme="majorBidi"/>
          <w:szCs w:val="24"/>
          <w:lang w:val="en-US"/>
        </w:rPr>
        <w:t xml:space="preserve"> 3</w:t>
      </w:r>
      <w:r w:rsidR="004620EC" w:rsidRPr="00ED7BBA">
        <w:rPr>
          <w:rFonts w:asciiTheme="majorBidi" w:hAnsiTheme="majorBidi" w:cstheme="majorBidi"/>
          <w:i/>
          <w:iCs/>
          <w:szCs w:val="24"/>
          <w:lang w:val="en-US"/>
        </w:rPr>
        <w:t xml:space="preserve">  </w:t>
      </w:r>
      <w:r w:rsidR="004620EC" w:rsidRPr="00ED7BBA">
        <w:rPr>
          <w:rFonts w:asciiTheme="majorBidi" w:hAnsiTheme="majorBidi" w:cstheme="majorBidi"/>
          <w:szCs w:val="24"/>
          <w:lang w:val="en-US"/>
        </w:rPr>
        <w:t>and</w:t>
      </w:r>
      <w:r w:rsidR="004620EC" w:rsidRPr="00ED7BBA">
        <w:rPr>
          <w:rFonts w:asciiTheme="majorBidi" w:hAnsiTheme="majorBidi" w:cstheme="majorBidi"/>
          <w:i/>
          <w:iCs/>
          <w:szCs w:val="24"/>
          <w:lang w:val="en-US"/>
        </w:rPr>
        <w:t xml:space="preserve"> </w:t>
      </w:r>
      <w:r w:rsidR="004620EC" w:rsidRPr="00ED7BBA">
        <w:rPr>
          <w:rFonts w:asciiTheme="majorBidi" w:hAnsiTheme="majorBidi" w:cstheme="majorBidi"/>
          <w:szCs w:val="24"/>
          <w:lang w:val="en-US"/>
        </w:rPr>
        <w:t xml:space="preserve">4 of this resolution, </w:t>
      </w:r>
      <w:r w:rsidR="008D6825" w:rsidRPr="00ED7BBA">
        <w:rPr>
          <w:rFonts w:asciiTheme="majorBidi" w:hAnsiTheme="majorBidi" w:cstheme="majorBidi"/>
          <w:szCs w:val="24"/>
          <w:lang w:val="en-US"/>
        </w:rPr>
        <w:t xml:space="preserve"> from cost recovery charges.</w:t>
      </w:r>
      <w:r w:rsidR="00A06F28" w:rsidRPr="00ED7BBA">
        <w:rPr>
          <w:rFonts w:asciiTheme="majorBidi" w:hAnsiTheme="majorBidi" w:cstheme="majorBidi"/>
          <w:szCs w:val="24"/>
          <w:lang w:val="en-US"/>
        </w:rPr>
        <w:t xml:space="preserve"> </w:t>
      </w:r>
      <w:r w:rsidR="00826AA4" w:rsidRPr="00ED7BBA">
        <w:rPr>
          <w:rFonts w:asciiTheme="majorBidi" w:hAnsiTheme="majorBidi" w:cstheme="majorBidi"/>
          <w:szCs w:val="24"/>
          <w:lang w:val="en-US"/>
        </w:rPr>
        <w:t>The Bureau is bringing to</w:t>
      </w:r>
      <w:r w:rsidR="00ED7BBA">
        <w:rPr>
          <w:rFonts w:asciiTheme="majorBidi" w:hAnsiTheme="majorBidi" w:cstheme="majorBidi"/>
          <w:szCs w:val="24"/>
          <w:lang w:val="en-US"/>
        </w:rPr>
        <w:t xml:space="preserve"> the </w:t>
      </w:r>
      <w:r w:rsidR="00826AA4" w:rsidRPr="00ED7BBA">
        <w:rPr>
          <w:rFonts w:asciiTheme="majorBidi" w:hAnsiTheme="majorBidi" w:cstheme="majorBidi"/>
          <w:szCs w:val="24"/>
          <w:lang w:val="en-US"/>
        </w:rPr>
        <w:t>notice of the</w:t>
      </w:r>
      <w:r w:rsidR="00826AA4" w:rsidRPr="00ED7BBA">
        <w:rPr>
          <w:rFonts w:asciiTheme="majorBidi" w:hAnsiTheme="majorBidi" w:cstheme="majorBidi"/>
          <w:szCs w:val="24"/>
        </w:rPr>
        <w:t xml:space="preserve"> 2012 session of the Council (Geneva, 4-13 July 2012) </w:t>
      </w:r>
      <w:r w:rsidR="00826AA4" w:rsidRPr="00ED7BBA">
        <w:rPr>
          <w:rFonts w:asciiTheme="majorBidi" w:hAnsiTheme="majorBidi" w:cstheme="majorBidi"/>
          <w:szCs w:val="24"/>
          <w:lang w:val="en-US"/>
        </w:rPr>
        <w:t>the “</w:t>
      </w:r>
      <w:r w:rsidR="00826AA4" w:rsidRPr="00ED7BBA">
        <w:rPr>
          <w:rFonts w:asciiTheme="majorBidi" w:hAnsiTheme="majorBidi" w:cstheme="majorBidi"/>
          <w:i/>
          <w:iCs/>
          <w:szCs w:val="24"/>
          <w:lang w:val="en-US"/>
        </w:rPr>
        <w:t>invites</w:t>
      </w:r>
      <w:proofErr w:type="gramStart"/>
      <w:r w:rsidR="00826AA4" w:rsidRPr="00ED7BBA">
        <w:rPr>
          <w:rFonts w:asciiTheme="majorBidi" w:hAnsiTheme="majorBidi" w:cstheme="majorBidi"/>
          <w:szCs w:val="24"/>
          <w:lang w:val="en-US"/>
        </w:rPr>
        <w:t>”  part</w:t>
      </w:r>
      <w:proofErr w:type="gramEnd"/>
      <w:r w:rsidR="00826AA4" w:rsidRPr="00ED7BBA">
        <w:rPr>
          <w:rFonts w:asciiTheme="majorBidi" w:hAnsiTheme="majorBidi" w:cstheme="majorBidi"/>
          <w:szCs w:val="24"/>
          <w:lang w:val="en-US"/>
        </w:rPr>
        <w:t xml:space="preserve"> of the Resolution 555 [COM5/9] (WRC-12) for its decisions.</w:t>
      </w:r>
      <w:r w:rsidR="00826AA4" w:rsidRPr="00D40E4D">
        <w:rPr>
          <w:rFonts w:asciiTheme="majorBidi" w:hAnsiTheme="majorBidi" w:cstheme="majorBidi"/>
          <w:szCs w:val="24"/>
          <w:lang w:val="en-US"/>
        </w:rPr>
        <w:t xml:space="preserve">  </w:t>
      </w:r>
    </w:p>
    <w:p w:rsidR="00775B37" w:rsidRPr="00D40E4D" w:rsidRDefault="00775B37" w:rsidP="00D40E4D">
      <w:pPr>
        <w:rPr>
          <w:rFonts w:asciiTheme="majorBidi" w:hAnsiTheme="majorBidi" w:cstheme="majorBidi"/>
          <w:szCs w:val="24"/>
        </w:rPr>
      </w:pPr>
      <w:r w:rsidRPr="00ED7BBA">
        <w:rPr>
          <w:rFonts w:asciiTheme="majorBidi" w:hAnsiTheme="majorBidi" w:cstheme="majorBidi"/>
          <w:szCs w:val="24"/>
          <w:lang w:val="en-US"/>
        </w:rPr>
        <w:t>4</w:t>
      </w:r>
      <w:r w:rsidR="008D6825" w:rsidRPr="00ED7BBA">
        <w:rPr>
          <w:rFonts w:asciiTheme="majorBidi" w:hAnsiTheme="majorBidi" w:cstheme="majorBidi"/>
          <w:szCs w:val="24"/>
          <w:lang w:val="en-US"/>
        </w:rPr>
        <w:tab/>
      </w:r>
      <w:r w:rsidR="00826AA4" w:rsidRPr="00ED7BBA">
        <w:rPr>
          <w:rFonts w:asciiTheme="majorBidi" w:hAnsiTheme="majorBidi" w:cstheme="majorBidi"/>
          <w:szCs w:val="24"/>
          <w:lang w:val="en-US"/>
        </w:rPr>
        <w:t>Taking into consideration §3 above,</w:t>
      </w:r>
      <w:r w:rsidR="00826AA4" w:rsidRPr="00D40E4D">
        <w:rPr>
          <w:rFonts w:asciiTheme="majorBidi" w:hAnsiTheme="majorBidi" w:cstheme="majorBidi"/>
          <w:szCs w:val="24"/>
          <w:lang w:val="en-US"/>
        </w:rPr>
        <w:t xml:space="preserve"> </w:t>
      </w:r>
      <w:r w:rsidR="008D6825" w:rsidRPr="00D40E4D">
        <w:rPr>
          <w:rFonts w:asciiTheme="majorBidi" w:hAnsiTheme="majorBidi" w:cstheme="majorBidi"/>
          <w:szCs w:val="24"/>
          <w:lang w:val="en-US"/>
        </w:rPr>
        <w:t xml:space="preserve">Administrations </w:t>
      </w:r>
      <w:r w:rsidR="00826AA4" w:rsidRPr="00D40E4D">
        <w:rPr>
          <w:rFonts w:asciiTheme="majorBidi" w:hAnsiTheme="majorBidi" w:cstheme="majorBidi"/>
          <w:szCs w:val="24"/>
          <w:lang w:val="en-US"/>
        </w:rPr>
        <w:t xml:space="preserve">may </w:t>
      </w:r>
      <w:r w:rsidR="008D6825" w:rsidRPr="00D40E4D">
        <w:rPr>
          <w:rFonts w:asciiTheme="majorBidi" w:hAnsiTheme="majorBidi" w:cstheme="majorBidi"/>
          <w:szCs w:val="24"/>
          <w:lang w:val="en-US"/>
        </w:rPr>
        <w:t>request</w:t>
      </w:r>
      <w:r w:rsidR="00826AA4" w:rsidRPr="00D40E4D">
        <w:rPr>
          <w:rFonts w:asciiTheme="majorBidi" w:hAnsiTheme="majorBidi" w:cstheme="majorBidi"/>
          <w:szCs w:val="24"/>
          <w:lang w:val="en-US"/>
        </w:rPr>
        <w:t xml:space="preserve"> the Bureau </w:t>
      </w:r>
      <w:r w:rsidR="008D6825" w:rsidRPr="00D40E4D">
        <w:rPr>
          <w:rFonts w:asciiTheme="majorBidi" w:hAnsiTheme="majorBidi" w:cstheme="majorBidi"/>
          <w:szCs w:val="24"/>
          <w:lang w:val="en-US"/>
        </w:rPr>
        <w:t xml:space="preserve">to </w:t>
      </w:r>
      <w:r w:rsidRPr="00D40E4D">
        <w:rPr>
          <w:rFonts w:asciiTheme="majorBidi" w:hAnsiTheme="majorBidi" w:cstheme="majorBidi"/>
          <w:szCs w:val="24"/>
          <w:lang w:val="en-US"/>
        </w:rPr>
        <w:t xml:space="preserve">review </w:t>
      </w:r>
      <w:r w:rsidRPr="00D40E4D">
        <w:rPr>
          <w:szCs w:val="24"/>
        </w:rPr>
        <w:t>their submissions in the band 21.4-22 GHz submitted before 18 February 2012</w:t>
      </w:r>
      <w:r w:rsidRPr="00D40E4D">
        <w:rPr>
          <w:rFonts w:asciiTheme="majorBidi" w:hAnsiTheme="majorBidi" w:cstheme="majorBidi"/>
          <w:szCs w:val="24"/>
        </w:rPr>
        <w:t xml:space="preserve"> and to </w:t>
      </w:r>
      <w:r w:rsidRPr="00D40E4D">
        <w:rPr>
          <w:szCs w:val="24"/>
        </w:rPr>
        <w:t xml:space="preserve">indicate to the Bureau, before 30 June 2012, the networks which are no longer required to be considered and processed </w:t>
      </w:r>
      <w:r w:rsidRPr="00D40E4D">
        <w:rPr>
          <w:rFonts w:asciiTheme="majorBidi" w:hAnsiTheme="majorBidi" w:cstheme="majorBidi"/>
          <w:szCs w:val="24"/>
          <w:lang w:val="en-US"/>
        </w:rPr>
        <w:t xml:space="preserve">in accordance with </w:t>
      </w:r>
      <w:r w:rsidRPr="00D40E4D">
        <w:rPr>
          <w:rFonts w:asciiTheme="majorBidi" w:hAnsiTheme="majorBidi" w:cstheme="majorBidi"/>
          <w:i/>
          <w:iCs/>
          <w:szCs w:val="24"/>
          <w:lang w:val="en-US"/>
        </w:rPr>
        <w:t>resolves</w:t>
      </w:r>
      <w:r w:rsidRPr="00D40E4D">
        <w:rPr>
          <w:rFonts w:asciiTheme="majorBidi" w:hAnsiTheme="majorBidi" w:cstheme="majorBidi"/>
          <w:szCs w:val="24"/>
          <w:lang w:val="en-US"/>
        </w:rPr>
        <w:t xml:space="preserve"> 1 of Resolution 555 [COM5/9] (WRC-12)</w:t>
      </w:r>
      <w:r w:rsidR="00C27528" w:rsidRPr="00D40E4D">
        <w:rPr>
          <w:rFonts w:asciiTheme="majorBidi" w:hAnsiTheme="majorBidi" w:cstheme="majorBidi"/>
          <w:szCs w:val="24"/>
          <w:lang w:val="en-US"/>
        </w:rPr>
        <w:t xml:space="preserve">. In accordance </w:t>
      </w:r>
      <w:r w:rsidR="00C27528" w:rsidRPr="00D40E4D">
        <w:rPr>
          <w:rFonts w:asciiTheme="majorBidi" w:hAnsiTheme="majorBidi" w:cstheme="majorBidi"/>
          <w:i/>
          <w:iCs/>
          <w:szCs w:val="24"/>
          <w:lang w:val="en-US"/>
        </w:rPr>
        <w:t>resolves</w:t>
      </w:r>
      <w:r w:rsidR="00C27528" w:rsidRPr="00D40E4D">
        <w:rPr>
          <w:rFonts w:asciiTheme="majorBidi" w:hAnsiTheme="majorBidi" w:cstheme="majorBidi"/>
          <w:szCs w:val="24"/>
          <w:lang w:val="en-US"/>
        </w:rPr>
        <w:t xml:space="preserve"> 3 and 4 of the same resolution, administrations </w:t>
      </w:r>
      <w:r w:rsidR="00986F1A" w:rsidRPr="00D40E4D">
        <w:rPr>
          <w:rFonts w:asciiTheme="majorBidi" w:hAnsiTheme="majorBidi" w:cstheme="majorBidi"/>
          <w:szCs w:val="24"/>
          <w:lang w:val="en-US"/>
        </w:rPr>
        <w:t xml:space="preserve">may </w:t>
      </w:r>
      <w:r w:rsidR="006939E1" w:rsidRPr="00D40E4D">
        <w:rPr>
          <w:rFonts w:asciiTheme="majorBidi" w:hAnsiTheme="majorBidi" w:cstheme="majorBidi"/>
          <w:szCs w:val="24"/>
          <w:lang w:val="en-US"/>
        </w:rPr>
        <w:t xml:space="preserve">also </w:t>
      </w:r>
      <w:r w:rsidRPr="00D40E4D">
        <w:rPr>
          <w:rFonts w:asciiTheme="majorBidi" w:hAnsiTheme="majorBidi" w:cstheme="majorBidi"/>
          <w:szCs w:val="24"/>
          <w:lang w:val="en-US"/>
        </w:rPr>
        <w:t>submit</w:t>
      </w:r>
      <w:r w:rsidR="006939E1" w:rsidRPr="00D40E4D">
        <w:rPr>
          <w:rFonts w:asciiTheme="majorBidi" w:hAnsiTheme="majorBidi" w:cstheme="majorBidi"/>
          <w:szCs w:val="24"/>
          <w:lang w:val="en-US"/>
        </w:rPr>
        <w:t xml:space="preserve"> at their earliest convenience possible </w:t>
      </w:r>
      <w:r w:rsidRPr="00D40E4D">
        <w:rPr>
          <w:rFonts w:asciiTheme="majorBidi" w:hAnsiTheme="majorBidi" w:cstheme="majorBidi"/>
          <w:szCs w:val="24"/>
          <w:lang w:val="en-US"/>
        </w:rPr>
        <w:t>modifica</w:t>
      </w:r>
      <w:r w:rsidR="00C27528" w:rsidRPr="00D40E4D">
        <w:rPr>
          <w:rFonts w:asciiTheme="majorBidi" w:hAnsiTheme="majorBidi" w:cstheme="majorBidi"/>
          <w:szCs w:val="24"/>
          <w:lang w:val="en-US"/>
        </w:rPr>
        <w:t xml:space="preserve">tions to satellite network </w:t>
      </w:r>
      <w:r w:rsidR="00C27528" w:rsidRPr="00D40E4D">
        <w:rPr>
          <w:rFonts w:asciiTheme="majorBidi" w:hAnsiTheme="majorBidi" w:cstheme="majorBidi"/>
          <w:szCs w:val="24"/>
        </w:rPr>
        <w:t xml:space="preserve">filings in the band 21.4-22 GHz received before 18 February 2012. </w:t>
      </w:r>
    </w:p>
    <w:p w:rsidR="00156F75" w:rsidRDefault="00826AA4" w:rsidP="00775B37">
      <w:pPr>
        <w:pStyle w:val="NoSpacing"/>
        <w:spacing w:before="120"/>
        <w:rPr>
          <w:rFonts w:asciiTheme="majorBidi" w:hAnsiTheme="majorBidi" w:cstheme="majorBidi"/>
          <w:szCs w:val="24"/>
          <w:lang w:val="en-US"/>
        </w:rPr>
      </w:pPr>
      <w:r w:rsidRPr="00ED7BBA">
        <w:rPr>
          <w:rFonts w:asciiTheme="majorBidi" w:hAnsiTheme="majorBidi" w:cstheme="majorBidi"/>
          <w:szCs w:val="24"/>
          <w:lang w:val="en-US"/>
        </w:rPr>
        <w:t>5</w:t>
      </w:r>
      <w:r w:rsidR="006E1CC3" w:rsidRPr="00D40E4D">
        <w:rPr>
          <w:rFonts w:asciiTheme="majorBidi" w:hAnsiTheme="majorBidi" w:cstheme="majorBidi"/>
          <w:szCs w:val="24"/>
          <w:lang w:val="en-US"/>
        </w:rPr>
        <w:t>.</w:t>
      </w:r>
      <w:r w:rsidR="006E1CC3" w:rsidRPr="00D40E4D">
        <w:rPr>
          <w:rFonts w:asciiTheme="majorBidi" w:hAnsiTheme="majorBidi" w:cstheme="majorBidi"/>
          <w:szCs w:val="24"/>
          <w:lang w:val="en-US"/>
        </w:rPr>
        <w:tab/>
      </w:r>
      <w:r w:rsidR="00156F75" w:rsidRPr="00D40E4D">
        <w:rPr>
          <w:rFonts w:asciiTheme="majorBidi" w:hAnsiTheme="majorBidi" w:cstheme="majorBidi"/>
          <w:szCs w:val="24"/>
          <w:lang w:val="en-US"/>
        </w:rPr>
        <w:t>The Bureau remains at the disposal of your administration for any clarification you may require with respect to the subjects covered in this Circular Letter.</w:t>
      </w:r>
    </w:p>
    <w:p w:rsidR="009B15ED" w:rsidRDefault="009B15ED" w:rsidP="00775B37">
      <w:pPr>
        <w:pStyle w:val="NoSpacing"/>
        <w:spacing w:before="120"/>
        <w:rPr>
          <w:rFonts w:asciiTheme="majorBidi" w:hAnsiTheme="majorBidi" w:cstheme="majorBidi"/>
          <w:szCs w:val="24"/>
          <w:lang w:val="en-US"/>
        </w:rPr>
      </w:pPr>
    </w:p>
    <w:p w:rsidR="009B15ED" w:rsidRDefault="009B15ED" w:rsidP="00775B37">
      <w:pPr>
        <w:pStyle w:val="NoSpacing"/>
        <w:spacing w:before="120"/>
        <w:rPr>
          <w:rFonts w:asciiTheme="majorBidi" w:hAnsiTheme="majorBidi" w:cstheme="majorBidi"/>
          <w:szCs w:val="24"/>
          <w:lang w:val="en-US"/>
        </w:rPr>
      </w:pPr>
    </w:p>
    <w:p w:rsidR="009B15ED" w:rsidRPr="00ED7BBA" w:rsidRDefault="009B15ED" w:rsidP="00775B37">
      <w:pPr>
        <w:pStyle w:val="NoSpacing"/>
        <w:spacing w:before="120"/>
        <w:rPr>
          <w:rFonts w:asciiTheme="majorBidi" w:hAnsiTheme="majorBidi" w:cstheme="majorBidi"/>
          <w:szCs w:val="24"/>
          <w:lang w:val="en-US"/>
        </w:rPr>
      </w:pPr>
    </w:p>
    <w:p w:rsidR="00156F75" w:rsidRPr="00ED7BBA" w:rsidRDefault="00156F75" w:rsidP="00156F75">
      <w:pPr>
        <w:tabs>
          <w:tab w:val="clear" w:pos="794"/>
          <w:tab w:val="clear" w:pos="1191"/>
          <w:tab w:val="clear" w:pos="1588"/>
          <w:tab w:val="clear" w:pos="1985"/>
          <w:tab w:val="center" w:pos="7140"/>
        </w:tabs>
      </w:pPr>
      <w:r w:rsidRPr="00ED7BBA">
        <w:tab/>
        <w:t>Yours faithfully,</w:t>
      </w:r>
      <w:r w:rsidRPr="00ED7BBA">
        <w:br/>
      </w:r>
    </w:p>
    <w:p w:rsidR="00156F75" w:rsidRPr="00ED7BBA" w:rsidRDefault="00156F75" w:rsidP="007F29AA">
      <w:pPr>
        <w:tabs>
          <w:tab w:val="clear" w:pos="794"/>
          <w:tab w:val="clear" w:pos="1191"/>
          <w:tab w:val="clear" w:pos="1588"/>
          <w:tab w:val="clear" w:pos="1985"/>
          <w:tab w:val="center" w:pos="7140"/>
        </w:tabs>
        <w:spacing w:before="720"/>
      </w:pPr>
      <w:r w:rsidRPr="00ED7BBA">
        <w:tab/>
      </w:r>
      <w:r w:rsidR="007F29AA" w:rsidRPr="00ED7BBA">
        <w:t>F. Rancy</w:t>
      </w:r>
      <w:r w:rsidRPr="00ED7BBA">
        <w:br/>
      </w:r>
      <w:r w:rsidRPr="00ED7BBA">
        <w:tab/>
        <w:t>Director, Radiocommunication Bureau</w:t>
      </w:r>
    </w:p>
    <w:p w:rsidR="00156F75" w:rsidRPr="00ED7BBA" w:rsidRDefault="00156F75" w:rsidP="00156F75"/>
    <w:p w:rsidR="00156F75" w:rsidRPr="00ED7BBA" w:rsidRDefault="00156F75" w:rsidP="00156F75"/>
    <w:p w:rsidR="00156F75" w:rsidRPr="00ED7BBA" w:rsidRDefault="00156F75" w:rsidP="00156F75"/>
    <w:p w:rsidR="00156F75" w:rsidRPr="00ED7BBA" w:rsidRDefault="00156F75" w:rsidP="00156F75"/>
    <w:p w:rsidR="00156F75" w:rsidRPr="00ED7BBA" w:rsidRDefault="00156F75" w:rsidP="00156F75">
      <w:pPr>
        <w:pStyle w:val="toc0"/>
        <w:tabs>
          <w:tab w:val="left" w:pos="794"/>
          <w:tab w:val="left" w:pos="1191"/>
          <w:tab w:val="left" w:pos="1588"/>
          <w:tab w:val="left" w:pos="1985"/>
        </w:tabs>
        <w:spacing w:before="480"/>
        <w:jc w:val="both"/>
        <w:rPr>
          <w:bCs/>
          <w:sz w:val="18"/>
          <w:szCs w:val="18"/>
        </w:rPr>
      </w:pPr>
      <w:bookmarkStart w:id="5" w:name="ddistribution"/>
      <w:bookmarkEnd w:id="5"/>
      <w:r w:rsidRPr="00ED7BBA">
        <w:rPr>
          <w:bCs/>
          <w:sz w:val="18"/>
          <w:szCs w:val="18"/>
        </w:rPr>
        <w:t>Distribution:</w:t>
      </w:r>
    </w:p>
    <w:p w:rsidR="00156F75" w:rsidRPr="00ED7BBA" w:rsidRDefault="00156F75" w:rsidP="00156F75">
      <w:pPr>
        <w:pStyle w:val="enumlev1"/>
        <w:tabs>
          <w:tab w:val="clear" w:pos="794"/>
          <w:tab w:val="left" w:pos="284"/>
        </w:tabs>
        <w:rPr>
          <w:sz w:val="18"/>
          <w:szCs w:val="18"/>
        </w:rPr>
      </w:pPr>
      <w:r w:rsidRPr="00ED7BBA">
        <w:rPr>
          <w:sz w:val="18"/>
          <w:szCs w:val="18"/>
        </w:rPr>
        <w:t>–</w:t>
      </w:r>
      <w:r w:rsidRPr="00ED7BBA">
        <w:rPr>
          <w:sz w:val="18"/>
          <w:szCs w:val="18"/>
        </w:rPr>
        <w:tab/>
        <w:t>Administrations of Member States of ITU</w:t>
      </w:r>
    </w:p>
    <w:p w:rsidR="00156F75" w:rsidRPr="008D4874" w:rsidRDefault="00156F75" w:rsidP="00156F75">
      <w:pPr>
        <w:pStyle w:val="enumlev1"/>
        <w:tabs>
          <w:tab w:val="clear" w:pos="794"/>
          <w:tab w:val="left" w:pos="284"/>
        </w:tabs>
        <w:spacing w:before="0"/>
        <w:rPr>
          <w:sz w:val="18"/>
          <w:szCs w:val="18"/>
        </w:rPr>
      </w:pPr>
      <w:r w:rsidRPr="00ED7BBA">
        <w:rPr>
          <w:sz w:val="18"/>
          <w:szCs w:val="18"/>
        </w:rPr>
        <w:t>–</w:t>
      </w:r>
      <w:r w:rsidRPr="00ED7BBA">
        <w:rPr>
          <w:sz w:val="18"/>
          <w:szCs w:val="18"/>
        </w:rPr>
        <w:tab/>
        <w:t>Members of the Radio Regulations Board</w:t>
      </w:r>
    </w:p>
    <w:p w:rsidR="00156F75" w:rsidRDefault="00156F75" w:rsidP="00156F75"/>
    <w:p w:rsidR="00075FB6" w:rsidRDefault="00075FB6"/>
    <w:sectPr w:rsidR="00075FB6" w:rsidSect="00136E76">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1B" w:rsidRDefault="0098141B">
      <w:pPr>
        <w:spacing w:before="0"/>
      </w:pPr>
      <w:r>
        <w:separator/>
      </w:r>
    </w:p>
  </w:endnote>
  <w:endnote w:type="continuationSeparator" w:id="0">
    <w:p w:rsidR="0098141B" w:rsidRDefault="009814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E9" w:rsidRDefault="00F55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07" w:rsidRPr="00F55CE9" w:rsidRDefault="002150D9" w:rsidP="00F55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8"/>
      <w:gridCol w:w="2360"/>
      <w:gridCol w:w="2384"/>
    </w:tblGrid>
    <w:tr w:rsidR="00133D07" w:rsidTr="00411553">
      <w:trPr>
        <w:cantSplit/>
      </w:trPr>
      <w:tc>
        <w:tcPr>
          <w:tcW w:w="1051" w:type="pct"/>
          <w:tcBorders>
            <w:top w:val="single" w:sz="6" w:space="0" w:color="auto"/>
          </w:tcBorders>
          <w:tcMar>
            <w:top w:w="57" w:type="dxa"/>
          </w:tcMar>
        </w:tcPr>
        <w:p w:rsidR="00133D07" w:rsidRDefault="00E47027">
          <w:pPr>
            <w:pStyle w:val="itu"/>
          </w:pPr>
          <w:r>
            <w:t>Place des Nations</w:t>
          </w:r>
        </w:p>
      </w:tc>
      <w:tc>
        <w:tcPr>
          <w:tcW w:w="1572" w:type="pct"/>
          <w:tcBorders>
            <w:top w:val="single" w:sz="6" w:space="0" w:color="auto"/>
          </w:tcBorders>
          <w:tcMar>
            <w:top w:w="57" w:type="dxa"/>
          </w:tcMar>
        </w:tcPr>
        <w:p w:rsidR="00133D07" w:rsidRDefault="00E47027">
          <w:pPr>
            <w:pStyle w:val="itu"/>
          </w:pPr>
          <w:r>
            <w:t>Telephone</w:t>
          </w:r>
          <w:r>
            <w:tab/>
            <w:t>+41 22 730 51 11</w:t>
          </w:r>
        </w:p>
      </w:tc>
      <w:tc>
        <w:tcPr>
          <w:tcW w:w="1213" w:type="pct"/>
          <w:tcBorders>
            <w:top w:val="single" w:sz="6" w:space="0" w:color="auto"/>
          </w:tcBorders>
          <w:tcMar>
            <w:top w:w="57" w:type="dxa"/>
          </w:tcMar>
        </w:tcPr>
        <w:p w:rsidR="00133D07" w:rsidRDefault="00E47027">
          <w:pPr>
            <w:pStyle w:val="itu"/>
          </w:pPr>
          <w:r>
            <w:t>Telex 421 000 uit ch</w:t>
          </w:r>
        </w:p>
      </w:tc>
      <w:tc>
        <w:tcPr>
          <w:tcW w:w="1163" w:type="pct"/>
          <w:tcBorders>
            <w:top w:val="single" w:sz="6" w:space="0" w:color="auto"/>
          </w:tcBorders>
          <w:tcMar>
            <w:top w:w="57" w:type="dxa"/>
          </w:tcMar>
        </w:tcPr>
        <w:p w:rsidR="00133D07" w:rsidRDefault="00E47027">
          <w:pPr>
            <w:pStyle w:val="itu"/>
          </w:pPr>
          <w:r>
            <w:t>E-mail:</w:t>
          </w:r>
          <w:r>
            <w:tab/>
            <w:t>itumail@itu.int</w:t>
          </w:r>
        </w:p>
      </w:tc>
    </w:tr>
    <w:tr w:rsidR="00133D07" w:rsidTr="00411553">
      <w:trPr>
        <w:cantSplit/>
      </w:trPr>
      <w:tc>
        <w:tcPr>
          <w:tcW w:w="1051" w:type="pct"/>
        </w:tcPr>
        <w:p w:rsidR="00133D07" w:rsidRDefault="00E47027">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72" w:type="pct"/>
        </w:tcPr>
        <w:p w:rsidR="00133D07" w:rsidRDefault="00E47027">
          <w:pPr>
            <w:pStyle w:val="itu"/>
          </w:pPr>
          <w:r>
            <w:t>Telefax</w:t>
          </w:r>
          <w:r>
            <w:tab/>
            <w:t>Gr3:</w:t>
          </w:r>
          <w:r>
            <w:tab/>
            <w:t>+41 22 733 72 56</w:t>
          </w:r>
        </w:p>
      </w:tc>
      <w:tc>
        <w:tcPr>
          <w:tcW w:w="1213" w:type="pct"/>
        </w:tcPr>
        <w:p w:rsidR="00133D07" w:rsidRDefault="00E47027">
          <w:pPr>
            <w:pStyle w:val="itu"/>
          </w:pPr>
          <w:r>
            <w:t>Telegram ITU GENEVE</w:t>
          </w:r>
        </w:p>
      </w:tc>
      <w:tc>
        <w:tcPr>
          <w:tcW w:w="1163" w:type="pct"/>
        </w:tcPr>
        <w:p w:rsidR="00133D07" w:rsidRDefault="00E47027">
          <w:pPr>
            <w:pStyle w:val="itu"/>
          </w:pPr>
          <w:r>
            <w:tab/>
          </w:r>
          <w:hyperlink r:id="rId1" w:history="1">
            <w:r>
              <w:t>http://www.itu.int/</w:t>
            </w:r>
          </w:hyperlink>
        </w:p>
      </w:tc>
    </w:tr>
    <w:tr w:rsidR="00133D07" w:rsidTr="00411553">
      <w:trPr>
        <w:cantSplit/>
      </w:trPr>
      <w:tc>
        <w:tcPr>
          <w:tcW w:w="1051" w:type="pct"/>
        </w:tcPr>
        <w:p w:rsidR="00133D07" w:rsidRDefault="00E47027">
          <w:pPr>
            <w:pStyle w:val="itu"/>
          </w:pPr>
          <w:smartTag w:uri="urn:schemas-microsoft-com:office:smarttags" w:element="country-region">
            <w:smartTag w:uri="urn:schemas-microsoft-com:office:smarttags" w:element="place">
              <w:r>
                <w:t>Switzerland</w:t>
              </w:r>
            </w:smartTag>
          </w:smartTag>
        </w:p>
      </w:tc>
      <w:tc>
        <w:tcPr>
          <w:tcW w:w="1572" w:type="pct"/>
        </w:tcPr>
        <w:p w:rsidR="00133D07" w:rsidRDefault="00E47027">
          <w:pPr>
            <w:pStyle w:val="itu"/>
          </w:pPr>
          <w:r>
            <w:tab/>
            <w:t>Gr4:</w:t>
          </w:r>
          <w:r>
            <w:tab/>
            <w:t>+41 22 730 65 00</w:t>
          </w:r>
        </w:p>
      </w:tc>
      <w:tc>
        <w:tcPr>
          <w:tcW w:w="1213" w:type="pct"/>
        </w:tcPr>
        <w:p w:rsidR="00133D07" w:rsidRDefault="002150D9">
          <w:pPr>
            <w:pStyle w:val="itu"/>
          </w:pPr>
        </w:p>
      </w:tc>
      <w:tc>
        <w:tcPr>
          <w:tcW w:w="1163" w:type="pct"/>
        </w:tcPr>
        <w:p w:rsidR="00133D07" w:rsidRDefault="002150D9">
          <w:pPr>
            <w:pStyle w:val="itu"/>
          </w:pPr>
        </w:p>
      </w:tc>
    </w:tr>
  </w:tbl>
  <w:p w:rsidR="00133D07" w:rsidRPr="00411553" w:rsidRDefault="002150D9" w:rsidP="00F55CE9">
    <w:pPr>
      <w:spacing w:befor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1B" w:rsidRDefault="0098141B">
      <w:pPr>
        <w:spacing w:before="0"/>
      </w:pPr>
      <w:r>
        <w:separator/>
      </w:r>
    </w:p>
  </w:footnote>
  <w:footnote w:type="continuationSeparator" w:id="0">
    <w:p w:rsidR="0098141B" w:rsidRDefault="0098141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E9" w:rsidRDefault="00F55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07" w:rsidRDefault="00E47027">
    <w:pPr>
      <w:pStyle w:val="Header"/>
      <w:rPr>
        <w:rStyle w:val="PageNumber"/>
      </w:rPr>
    </w:pPr>
    <w:r>
      <w:rPr>
        <w:lang w:val="en-US"/>
      </w:rPr>
      <w:t xml:space="preserve">- </w:t>
    </w:r>
    <w:r w:rsidR="00ED08A1">
      <w:rPr>
        <w:rStyle w:val="PageNumber"/>
      </w:rPr>
      <w:fldChar w:fldCharType="begin"/>
    </w:r>
    <w:r>
      <w:rPr>
        <w:rStyle w:val="PageNumber"/>
      </w:rPr>
      <w:instrText xml:space="preserve"> PAGE </w:instrText>
    </w:r>
    <w:r w:rsidR="00ED08A1">
      <w:rPr>
        <w:rStyle w:val="PageNumber"/>
      </w:rPr>
      <w:fldChar w:fldCharType="separate"/>
    </w:r>
    <w:r w:rsidR="002150D9">
      <w:rPr>
        <w:rStyle w:val="PageNumber"/>
        <w:noProof/>
      </w:rPr>
      <w:t>2</w:t>
    </w:r>
    <w:r w:rsidR="00ED08A1">
      <w:rPr>
        <w:rStyle w:val="PageNumber"/>
      </w:rPr>
      <w:fldChar w:fldCharType="end"/>
    </w:r>
    <w:r>
      <w:rPr>
        <w:rStyle w:val="PageNumber"/>
      </w:rPr>
      <w:t xml:space="preserve"> -</w:t>
    </w:r>
  </w:p>
  <w:p w:rsidR="00133D07" w:rsidRPr="001E15AA" w:rsidRDefault="00E47027" w:rsidP="00C27528">
    <w:pPr>
      <w:pStyle w:val="Header"/>
      <w:rPr>
        <w:lang w:val="en-US"/>
      </w:rPr>
    </w:pPr>
    <w:r>
      <w:rPr>
        <w:lang w:val="en-US"/>
      </w:rPr>
      <w:t>CR/</w:t>
    </w:r>
    <w:r w:rsidR="009B15ED">
      <w:rPr>
        <w:lang w:val="en-US"/>
      </w:rPr>
      <w:t>331</w:t>
    </w: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E9" w:rsidRDefault="00F55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7F56AB"/>
    <w:multiLevelType w:val="hybridMultilevel"/>
    <w:tmpl w:val="91C82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75"/>
    <w:rsid w:val="00075FB6"/>
    <w:rsid w:val="000B76B6"/>
    <w:rsid w:val="000D494D"/>
    <w:rsid w:val="0010144B"/>
    <w:rsid w:val="001366B9"/>
    <w:rsid w:val="00152A01"/>
    <w:rsid w:val="00156F75"/>
    <w:rsid w:val="001A4ACE"/>
    <w:rsid w:val="001D1DA1"/>
    <w:rsid w:val="001F2D14"/>
    <w:rsid w:val="0020360C"/>
    <w:rsid w:val="002150D9"/>
    <w:rsid w:val="002920D5"/>
    <w:rsid w:val="0031407C"/>
    <w:rsid w:val="003527B0"/>
    <w:rsid w:val="003A3DA2"/>
    <w:rsid w:val="003A735D"/>
    <w:rsid w:val="003F47FF"/>
    <w:rsid w:val="00411553"/>
    <w:rsid w:val="00426D0C"/>
    <w:rsid w:val="00452A61"/>
    <w:rsid w:val="00457483"/>
    <w:rsid w:val="004620EC"/>
    <w:rsid w:val="004D4143"/>
    <w:rsid w:val="00527793"/>
    <w:rsid w:val="00530A55"/>
    <w:rsid w:val="00537355"/>
    <w:rsid w:val="00555202"/>
    <w:rsid w:val="005B716B"/>
    <w:rsid w:val="005E3AB2"/>
    <w:rsid w:val="005F16A8"/>
    <w:rsid w:val="00654236"/>
    <w:rsid w:val="006939E1"/>
    <w:rsid w:val="006D2B5D"/>
    <w:rsid w:val="006E1CC3"/>
    <w:rsid w:val="00767555"/>
    <w:rsid w:val="00775B37"/>
    <w:rsid w:val="00786226"/>
    <w:rsid w:val="007960EC"/>
    <w:rsid w:val="007C3066"/>
    <w:rsid w:val="007F29AA"/>
    <w:rsid w:val="007F6FC6"/>
    <w:rsid w:val="00826AA4"/>
    <w:rsid w:val="0087737D"/>
    <w:rsid w:val="00882E50"/>
    <w:rsid w:val="0089629A"/>
    <w:rsid w:val="008A6D8D"/>
    <w:rsid w:val="008B07CA"/>
    <w:rsid w:val="008D6825"/>
    <w:rsid w:val="00980BD1"/>
    <w:rsid w:val="0098141B"/>
    <w:rsid w:val="00986F1A"/>
    <w:rsid w:val="009B15ED"/>
    <w:rsid w:val="009B270F"/>
    <w:rsid w:val="009C32CF"/>
    <w:rsid w:val="00A0312F"/>
    <w:rsid w:val="00A06F28"/>
    <w:rsid w:val="00A17B5A"/>
    <w:rsid w:val="00A27EC3"/>
    <w:rsid w:val="00A321D5"/>
    <w:rsid w:val="00A37F46"/>
    <w:rsid w:val="00AA7AF2"/>
    <w:rsid w:val="00AC2C49"/>
    <w:rsid w:val="00AC4E7B"/>
    <w:rsid w:val="00AD088B"/>
    <w:rsid w:val="00AD6193"/>
    <w:rsid w:val="00AF5ECD"/>
    <w:rsid w:val="00BB665D"/>
    <w:rsid w:val="00C27528"/>
    <w:rsid w:val="00C928E8"/>
    <w:rsid w:val="00CC0098"/>
    <w:rsid w:val="00CD1009"/>
    <w:rsid w:val="00D40E4D"/>
    <w:rsid w:val="00D557D4"/>
    <w:rsid w:val="00D62227"/>
    <w:rsid w:val="00D72D73"/>
    <w:rsid w:val="00D80617"/>
    <w:rsid w:val="00DA5299"/>
    <w:rsid w:val="00DE2387"/>
    <w:rsid w:val="00DF6F07"/>
    <w:rsid w:val="00E3664D"/>
    <w:rsid w:val="00E47027"/>
    <w:rsid w:val="00E479CC"/>
    <w:rsid w:val="00E53528"/>
    <w:rsid w:val="00E61478"/>
    <w:rsid w:val="00E617D4"/>
    <w:rsid w:val="00E65DC6"/>
    <w:rsid w:val="00ED08A1"/>
    <w:rsid w:val="00ED7BBA"/>
    <w:rsid w:val="00ED7F0E"/>
    <w:rsid w:val="00F35DCA"/>
    <w:rsid w:val="00F3694F"/>
    <w:rsid w:val="00F55CE9"/>
    <w:rsid w:val="00F82AB2"/>
    <w:rsid w:val="00F953EC"/>
    <w:rsid w:val="00FB7F26"/>
    <w:rsid w:val="00FF10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7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ref">
    <w:name w:val="App_ref"/>
    <w:basedOn w:val="DefaultParagraphFont"/>
    <w:rsid w:val="00156F75"/>
  </w:style>
  <w:style w:type="character" w:styleId="PageNumber">
    <w:name w:val="page number"/>
    <w:basedOn w:val="DefaultParagraphFont"/>
    <w:rsid w:val="00156F75"/>
  </w:style>
  <w:style w:type="paragraph" w:customStyle="1" w:styleId="enumlev1">
    <w:name w:val="enumlev1"/>
    <w:basedOn w:val="Normal"/>
    <w:rsid w:val="00156F75"/>
    <w:pPr>
      <w:spacing w:before="80"/>
      <w:ind w:left="794" w:hanging="794"/>
    </w:pPr>
  </w:style>
  <w:style w:type="paragraph" w:styleId="Footer">
    <w:name w:val="footer"/>
    <w:basedOn w:val="Normal"/>
    <w:link w:val="FooterChar"/>
    <w:rsid w:val="00156F7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56F75"/>
    <w:rPr>
      <w:rFonts w:ascii="Times New Roman" w:eastAsia="Times New Roman" w:hAnsi="Times New Roman" w:cs="Times New Roman"/>
      <w:caps/>
      <w:noProof/>
      <w:sz w:val="16"/>
      <w:szCs w:val="20"/>
      <w:lang w:val="en-GB" w:eastAsia="en-US"/>
    </w:rPr>
  </w:style>
  <w:style w:type="paragraph" w:styleId="Header">
    <w:name w:val="header"/>
    <w:basedOn w:val="Normal"/>
    <w:link w:val="HeaderChar"/>
    <w:rsid w:val="00156F7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56F75"/>
    <w:rPr>
      <w:rFonts w:ascii="Times New Roman" w:eastAsia="Times New Roman" w:hAnsi="Times New Roman" w:cs="Times New Roman"/>
      <w:sz w:val="18"/>
      <w:szCs w:val="20"/>
      <w:lang w:val="en-GB" w:eastAsia="en-US"/>
    </w:rPr>
  </w:style>
  <w:style w:type="paragraph" w:customStyle="1" w:styleId="itu">
    <w:name w:val="itu"/>
    <w:basedOn w:val="Normal"/>
    <w:rsid w:val="00156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toc0">
    <w:name w:val="toc 0"/>
    <w:basedOn w:val="Normal"/>
    <w:next w:val="TOC1"/>
    <w:rsid w:val="00156F75"/>
    <w:pPr>
      <w:tabs>
        <w:tab w:val="clear" w:pos="794"/>
        <w:tab w:val="clear" w:pos="1191"/>
        <w:tab w:val="clear" w:pos="1588"/>
        <w:tab w:val="clear" w:pos="1985"/>
        <w:tab w:val="right" w:pos="9639"/>
      </w:tabs>
    </w:pPr>
    <w:rPr>
      <w:b/>
    </w:rPr>
  </w:style>
  <w:style w:type="paragraph" w:customStyle="1" w:styleId="CharChar">
    <w:name w:val="Char Char"/>
    <w:basedOn w:val="Normal"/>
    <w:rsid w:val="00156F7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TOC1">
    <w:name w:val="toc 1"/>
    <w:basedOn w:val="Normal"/>
    <w:next w:val="Normal"/>
    <w:autoRedefine/>
    <w:uiPriority w:val="39"/>
    <w:semiHidden/>
    <w:unhideWhenUsed/>
    <w:rsid w:val="00156F75"/>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156F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F75"/>
    <w:rPr>
      <w:rFonts w:ascii="Tahoma" w:eastAsia="Times New Roman" w:hAnsi="Tahoma" w:cs="Tahoma"/>
      <w:sz w:val="16"/>
      <w:szCs w:val="16"/>
      <w:lang w:val="en-GB" w:eastAsia="en-US"/>
    </w:rPr>
  </w:style>
  <w:style w:type="paragraph" w:styleId="NoSpacing">
    <w:name w:val="No Spacing"/>
    <w:uiPriority w:val="1"/>
    <w:qFormat/>
    <w:rsid w:val="001A4ACE"/>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customStyle="1" w:styleId="Appdef">
    <w:name w:val="App_def"/>
    <w:basedOn w:val="DefaultParagraphFont"/>
    <w:rsid w:val="008A6D8D"/>
    <w:rPr>
      <w:rFonts w:ascii="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7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ref">
    <w:name w:val="App_ref"/>
    <w:basedOn w:val="DefaultParagraphFont"/>
    <w:rsid w:val="00156F75"/>
  </w:style>
  <w:style w:type="character" w:styleId="PageNumber">
    <w:name w:val="page number"/>
    <w:basedOn w:val="DefaultParagraphFont"/>
    <w:rsid w:val="00156F75"/>
  </w:style>
  <w:style w:type="paragraph" w:customStyle="1" w:styleId="enumlev1">
    <w:name w:val="enumlev1"/>
    <w:basedOn w:val="Normal"/>
    <w:rsid w:val="00156F75"/>
    <w:pPr>
      <w:spacing w:before="80"/>
      <w:ind w:left="794" w:hanging="794"/>
    </w:pPr>
  </w:style>
  <w:style w:type="paragraph" w:styleId="Footer">
    <w:name w:val="footer"/>
    <w:basedOn w:val="Normal"/>
    <w:link w:val="FooterChar"/>
    <w:rsid w:val="00156F7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56F75"/>
    <w:rPr>
      <w:rFonts w:ascii="Times New Roman" w:eastAsia="Times New Roman" w:hAnsi="Times New Roman" w:cs="Times New Roman"/>
      <w:caps/>
      <w:noProof/>
      <w:sz w:val="16"/>
      <w:szCs w:val="20"/>
      <w:lang w:val="en-GB" w:eastAsia="en-US"/>
    </w:rPr>
  </w:style>
  <w:style w:type="paragraph" w:styleId="Header">
    <w:name w:val="header"/>
    <w:basedOn w:val="Normal"/>
    <w:link w:val="HeaderChar"/>
    <w:rsid w:val="00156F7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56F75"/>
    <w:rPr>
      <w:rFonts w:ascii="Times New Roman" w:eastAsia="Times New Roman" w:hAnsi="Times New Roman" w:cs="Times New Roman"/>
      <w:sz w:val="18"/>
      <w:szCs w:val="20"/>
      <w:lang w:val="en-GB" w:eastAsia="en-US"/>
    </w:rPr>
  </w:style>
  <w:style w:type="paragraph" w:customStyle="1" w:styleId="itu">
    <w:name w:val="itu"/>
    <w:basedOn w:val="Normal"/>
    <w:rsid w:val="00156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toc0">
    <w:name w:val="toc 0"/>
    <w:basedOn w:val="Normal"/>
    <w:next w:val="TOC1"/>
    <w:rsid w:val="00156F75"/>
    <w:pPr>
      <w:tabs>
        <w:tab w:val="clear" w:pos="794"/>
        <w:tab w:val="clear" w:pos="1191"/>
        <w:tab w:val="clear" w:pos="1588"/>
        <w:tab w:val="clear" w:pos="1985"/>
        <w:tab w:val="right" w:pos="9639"/>
      </w:tabs>
    </w:pPr>
    <w:rPr>
      <w:b/>
    </w:rPr>
  </w:style>
  <w:style w:type="paragraph" w:customStyle="1" w:styleId="CharChar">
    <w:name w:val="Char Char"/>
    <w:basedOn w:val="Normal"/>
    <w:rsid w:val="00156F7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TOC1">
    <w:name w:val="toc 1"/>
    <w:basedOn w:val="Normal"/>
    <w:next w:val="Normal"/>
    <w:autoRedefine/>
    <w:uiPriority w:val="39"/>
    <w:semiHidden/>
    <w:unhideWhenUsed/>
    <w:rsid w:val="00156F75"/>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156F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F75"/>
    <w:rPr>
      <w:rFonts w:ascii="Tahoma" w:eastAsia="Times New Roman" w:hAnsi="Tahoma" w:cs="Tahoma"/>
      <w:sz w:val="16"/>
      <w:szCs w:val="16"/>
      <w:lang w:val="en-GB" w:eastAsia="en-US"/>
    </w:rPr>
  </w:style>
  <w:style w:type="paragraph" w:styleId="NoSpacing">
    <w:name w:val="No Spacing"/>
    <w:uiPriority w:val="1"/>
    <w:qFormat/>
    <w:rsid w:val="001A4ACE"/>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customStyle="1" w:styleId="Appdef">
    <w:name w:val="App_def"/>
    <w:basedOn w:val="DefaultParagraphFont"/>
    <w:rsid w:val="008A6D8D"/>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marchett</cp:lastModifiedBy>
  <cp:revision>4</cp:revision>
  <cp:lastPrinted>2012-03-13T10:17:00Z</cp:lastPrinted>
  <dcterms:created xsi:type="dcterms:W3CDTF">2012-03-13T10:11:00Z</dcterms:created>
  <dcterms:modified xsi:type="dcterms:W3CDTF">2012-03-13T10:18:00Z</dcterms:modified>
</cp:coreProperties>
</file>