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通函</w:t>
            </w:r>
          </w:p>
          <w:p w:rsidR="00E53DCE" w:rsidRPr="00334544" w:rsidRDefault="00BF3F5D" w:rsidP="006160CB">
            <w:pPr>
              <w:spacing w:before="0"/>
              <w:jc w:val="left"/>
              <w:rPr>
                <w:b/>
                <w:bCs/>
                <w:szCs w:val="24"/>
                <w:lang w:val="fr-CH"/>
              </w:rPr>
            </w:pPr>
            <w:r w:rsidRPr="00334544">
              <w:rPr>
                <w:b/>
                <w:bCs/>
                <w:szCs w:val="24"/>
                <w:lang w:val="fr-CH"/>
              </w:rPr>
              <w:t>C</w:t>
            </w:r>
            <w:r>
              <w:rPr>
                <w:rFonts w:hint="eastAsia"/>
                <w:b/>
                <w:bCs/>
                <w:szCs w:val="24"/>
                <w:lang w:val="fr-CH" w:eastAsia="zh-CN"/>
              </w:rPr>
              <w:t>R</w:t>
            </w:r>
            <w:r w:rsidRPr="00334544">
              <w:rPr>
                <w:b/>
                <w:bCs/>
                <w:szCs w:val="24"/>
                <w:lang w:val="fr-CH"/>
              </w:rPr>
              <w:t>/</w:t>
            </w:r>
            <w:r>
              <w:rPr>
                <w:rFonts w:hint="eastAsia"/>
                <w:b/>
                <w:bCs/>
                <w:szCs w:val="24"/>
                <w:lang w:val="fr-CH" w:eastAsia="zh-CN"/>
              </w:rPr>
              <w:t>387</w:t>
            </w:r>
          </w:p>
        </w:tc>
        <w:tc>
          <w:tcPr>
            <w:tcW w:w="2835" w:type="dxa"/>
            <w:shd w:val="clear" w:color="auto" w:fill="auto"/>
          </w:tcPr>
          <w:p w:rsidR="00E53DCE" w:rsidRPr="00334544" w:rsidRDefault="00BF3F5D" w:rsidP="005816EA">
            <w:pPr>
              <w:spacing w:before="0"/>
              <w:jc w:val="right"/>
              <w:rPr>
                <w:szCs w:val="24"/>
                <w:lang w:val="en-GB"/>
              </w:rPr>
            </w:pPr>
            <w:r w:rsidRPr="00334544">
              <w:rPr>
                <w:szCs w:val="24"/>
                <w:lang w:eastAsia="zh-CN"/>
              </w:rPr>
              <w:t>20</w:t>
            </w:r>
            <w:r w:rsidRPr="00334544">
              <w:rPr>
                <w:rFonts w:hint="eastAsia"/>
                <w:szCs w:val="24"/>
                <w:lang w:eastAsia="zh-CN"/>
              </w:rPr>
              <w:t>1</w:t>
            </w:r>
            <w:r>
              <w:rPr>
                <w:rFonts w:hint="eastAsia"/>
                <w:szCs w:val="24"/>
                <w:lang w:eastAsia="zh-CN"/>
              </w:rPr>
              <w:t>5</w:t>
            </w:r>
            <w:r w:rsidRPr="00334544">
              <w:rPr>
                <w:rFonts w:ascii="SimSun" w:hAnsi="SimSun" w:hint="eastAsia"/>
                <w:szCs w:val="24"/>
                <w:lang w:eastAsia="zh-CN"/>
              </w:rPr>
              <w:t>年</w:t>
            </w:r>
            <w:r>
              <w:rPr>
                <w:rFonts w:hint="eastAsia"/>
                <w:szCs w:val="24"/>
                <w:lang w:eastAsia="zh-CN"/>
              </w:rPr>
              <w:t>12</w:t>
            </w:r>
            <w:r w:rsidRPr="00334544">
              <w:rPr>
                <w:rFonts w:ascii="SimSun" w:hAnsi="SimSun" w:hint="eastAsia"/>
                <w:szCs w:val="24"/>
                <w:lang w:eastAsia="zh-CN"/>
              </w:rPr>
              <w:t>月</w:t>
            </w:r>
            <w:r w:rsidR="005816EA">
              <w:rPr>
                <w:szCs w:val="24"/>
                <w:lang w:eastAsia="zh-CN"/>
              </w:rPr>
              <w:t>17</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9B4D9D" w:rsidP="006160CB">
            <w:pPr>
              <w:spacing w:before="0"/>
              <w:jc w:val="left"/>
              <w:rPr>
                <w:b/>
                <w:bCs/>
                <w:szCs w:val="24"/>
                <w:lang w:eastAsia="zh-CN"/>
              </w:rPr>
            </w:pPr>
            <w:r w:rsidRPr="00334544">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9B4D9D" w:rsidP="006160CB">
            <w:pPr>
              <w:tabs>
                <w:tab w:val="clear" w:pos="1588"/>
                <w:tab w:val="left" w:pos="1560"/>
              </w:tabs>
              <w:spacing w:before="0"/>
              <w:rPr>
                <w:b/>
                <w:bCs/>
                <w:szCs w:val="24"/>
                <w:lang w:eastAsia="zh-CN"/>
              </w:rPr>
            </w:pPr>
            <w:r>
              <w:rPr>
                <w:rFonts w:hint="eastAsia"/>
                <w:b/>
                <w:bCs/>
                <w:szCs w:val="24"/>
                <w:lang w:eastAsia="zh-CN"/>
              </w:rPr>
              <w:t>无线电规则委员会第</w:t>
            </w:r>
            <w:r>
              <w:rPr>
                <w:rFonts w:hint="eastAsia"/>
                <w:b/>
                <w:bCs/>
                <w:szCs w:val="24"/>
                <w:lang w:eastAsia="zh-CN"/>
              </w:rPr>
              <w:t>70</w:t>
            </w:r>
            <w:r>
              <w:rPr>
                <w:rFonts w:hint="eastAsia"/>
                <w:b/>
                <w:bCs/>
                <w:szCs w:val="24"/>
                <w:lang w:eastAsia="zh-CN"/>
              </w:rPr>
              <w:t>次会议的会议记录</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9B4D9D" w:rsidRPr="008A4242" w:rsidRDefault="009B4D9D" w:rsidP="009B4D9D">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根据《无线电规则》第</w:t>
      </w:r>
      <w:r w:rsidRPr="008A4242">
        <w:rPr>
          <w:rFonts w:asciiTheme="minorHAnsi" w:hAnsiTheme="minorHAnsi" w:cstheme="minorHAnsi" w:hint="eastAsia"/>
          <w:szCs w:val="24"/>
          <w:lang w:eastAsia="zh-CN"/>
        </w:rPr>
        <w:t>13.18</w:t>
      </w:r>
      <w:r w:rsidRPr="008A4242">
        <w:rPr>
          <w:rFonts w:asciiTheme="minorHAnsi" w:hAnsiTheme="minorHAnsi" w:cstheme="minorHAnsi" w:hint="eastAsia"/>
          <w:szCs w:val="24"/>
          <w:lang w:eastAsia="zh-CN"/>
        </w:rPr>
        <w:t>款的规定并依据《程序规则》</w:t>
      </w:r>
      <w:r w:rsidRPr="008A4242">
        <w:rPr>
          <w:rFonts w:asciiTheme="minorHAnsi" w:hAnsiTheme="minorHAnsi" w:cstheme="minorHAnsi" w:hint="eastAsia"/>
          <w:szCs w:val="24"/>
          <w:lang w:eastAsia="zh-CN"/>
        </w:rPr>
        <w:t>C</w:t>
      </w:r>
      <w:r w:rsidRPr="008A4242">
        <w:rPr>
          <w:rFonts w:asciiTheme="minorHAnsi" w:hAnsiTheme="minorHAnsi" w:cstheme="minorHAnsi" w:hint="eastAsia"/>
          <w:szCs w:val="24"/>
          <w:lang w:eastAsia="zh-CN"/>
        </w:rPr>
        <w:t>部分第</w:t>
      </w:r>
      <w:r w:rsidRPr="008A4242">
        <w:rPr>
          <w:rFonts w:asciiTheme="minorHAnsi" w:hAnsiTheme="minorHAnsi" w:cstheme="minorHAnsi" w:hint="eastAsia"/>
          <w:szCs w:val="24"/>
          <w:lang w:eastAsia="zh-CN"/>
        </w:rPr>
        <w:t>1.10</w:t>
      </w:r>
      <w:r w:rsidRPr="008A4242">
        <w:rPr>
          <w:rFonts w:asciiTheme="minorHAnsi" w:hAnsiTheme="minorHAnsi" w:cstheme="minorHAnsi" w:hint="eastAsia"/>
          <w:szCs w:val="24"/>
          <w:lang w:eastAsia="zh-CN"/>
        </w:rPr>
        <w:t>段，现附上无线电规则委员会第</w:t>
      </w:r>
      <w:r>
        <w:rPr>
          <w:rFonts w:asciiTheme="minorHAnsi" w:hAnsiTheme="minorHAnsi" w:cstheme="minorHAnsi" w:hint="eastAsia"/>
          <w:szCs w:val="24"/>
          <w:lang w:eastAsia="zh-CN"/>
        </w:rPr>
        <w:t>70</w:t>
      </w:r>
      <w:r w:rsidRPr="008A4242">
        <w:rPr>
          <w:rFonts w:asciiTheme="minorHAnsi" w:hAnsiTheme="minorHAnsi" w:cstheme="minorHAnsi" w:hint="eastAsia"/>
          <w:szCs w:val="24"/>
          <w:lang w:eastAsia="zh-CN"/>
        </w:rPr>
        <w:t>次会议（</w:t>
      </w:r>
      <w:r w:rsidRPr="008A4242">
        <w:rPr>
          <w:rFonts w:asciiTheme="minorHAnsi" w:hAnsiTheme="minorHAnsi" w:cstheme="minorHAnsi" w:hint="eastAsia"/>
          <w:szCs w:val="24"/>
          <w:lang w:eastAsia="zh-CN"/>
        </w:rPr>
        <w:t>201</w:t>
      </w:r>
      <w:r>
        <w:rPr>
          <w:rFonts w:asciiTheme="minorHAnsi" w:hAnsiTheme="minorHAnsi" w:cstheme="minorHAnsi" w:hint="eastAsia"/>
          <w:szCs w:val="24"/>
          <w:lang w:eastAsia="zh-CN"/>
        </w:rPr>
        <w:t>5</w:t>
      </w:r>
      <w:r w:rsidRPr="008A4242">
        <w:rPr>
          <w:rFonts w:asciiTheme="minorHAnsi" w:hAnsiTheme="minorHAnsi" w:cstheme="minorHAnsi" w:hint="eastAsia"/>
          <w:szCs w:val="24"/>
          <w:lang w:eastAsia="zh-CN"/>
        </w:rPr>
        <w:t>年</w:t>
      </w:r>
      <w:r>
        <w:rPr>
          <w:rFonts w:asciiTheme="minorHAnsi" w:hAnsiTheme="minorHAnsi" w:cstheme="minorHAnsi" w:hint="eastAsia"/>
          <w:szCs w:val="24"/>
          <w:lang w:eastAsia="zh-CN"/>
        </w:rPr>
        <w:t>10</w:t>
      </w:r>
      <w:r w:rsidRPr="008A4242">
        <w:rPr>
          <w:rFonts w:asciiTheme="minorHAnsi" w:hAnsiTheme="minorHAnsi" w:cstheme="minorHAnsi" w:hint="eastAsia"/>
          <w:szCs w:val="24"/>
          <w:lang w:eastAsia="zh-CN"/>
        </w:rPr>
        <w:t>月</w:t>
      </w:r>
      <w:r>
        <w:rPr>
          <w:rFonts w:asciiTheme="minorHAnsi" w:hAnsiTheme="minorHAnsi" w:cstheme="minorHAnsi" w:hint="eastAsia"/>
          <w:szCs w:val="24"/>
          <w:lang w:eastAsia="zh-CN"/>
        </w:rPr>
        <w:t>1</w:t>
      </w:r>
      <w:r>
        <w:rPr>
          <w:rFonts w:asciiTheme="minorHAnsi" w:hAnsiTheme="minorHAnsi" w:cstheme="minorHAnsi"/>
          <w:szCs w:val="24"/>
          <w:lang w:eastAsia="zh-CN"/>
        </w:rPr>
        <w:t>9</w:t>
      </w:r>
      <w:r w:rsidRPr="008A4242">
        <w:rPr>
          <w:rFonts w:asciiTheme="minorHAnsi" w:hAnsiTheme="minorHAnsi" w:cstheme="minorHAnsi" w:hint="eastAsia"/>
          <w:szCs w:val="24"/>
          <w:lang w:eastAsia="zh-CN"/>
        </w:rPr>
        <w:t>-</w:t>
      </w:r>
      <w:r>
        <w:rPr>
          <w:rFonts w:asciiTheme="minorHAnsi" w:hAnsiTheme="minorHAnsi" w:cstheme="minorHAnsi" w:hint="eastAsia"/>
          <w:szCs w:val="24"/>
          <w:lang w:eastAsia="zh-CN"/>
        </w:rPr>
        <w:t>23</w:t>
      </w:r>
      <w:r w:rsidRPr="008A4242">
        <w:rPr>
          <w:rFonts w:asciiTheme="minorHAnsi" w:hAnsiTheme="minorHAnsi" w:cstheme="minorHAnsi" w:hint="eastAsia"/>
          <w:szCs w:val="24"/>
          <w:lang w:eastAsia="zh-CN"/>
        </w:rPr>
        <w:t>日）经过批准的会议记录。</w:t>
      </w:r>
    </w:p>
    <w:p w:rsidR="009B4D9D" w:rsidRPr="008A4242" w:rsidRDefault="009B4D9D" w:rsidP="009B4D9D">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该记录由无线电规则委员会各位委员通过电子方式批准，可在国际电联网站的无线电规则委员会网页上查阅。</w:t>
      </w:r>
    </w:p>
    <w:p w:rsidR="009B4D9D" w:rsidRDefault="009B4D9D" w:rsidP="009B4D9D">
      <w:pPr>
        <w:spacing w:before="120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9058E7">
        <w:rPr>
          <w:rFonts w:asciiTheme="minorHAnsi" w:eastAsiaTheme="majorEastAsia" w:hAnsiTheme="minorHAnsi" w:cstheme="minorHAnsi"/>
          <w:sz w:val="20"/>
          <w:szCs w:val="20"/>
          <w:lang w:eastAsia="zh-CN"/>
        </w:rPr>
        <w:t>•</w:t>
      </w:r>
      <w:r w:rsidRPr="00334544">
        <w:rPr>
          <w:rFonts w:asciiTheme="majorEastAsia" w:eastAsiaTheme="majorEastAsia" w:hAnsiTheme="majorEastAsia" w:hint="eastAsia"/>
          <w:szCs w:val="24"/>
          <w:lang w:eastAsia="zh-CN"/>
        </w:rPr>
        <w:t>朗西</w:t>
      </w:r>
    </w:p>
    <w:p w:rsidR="009B4D9D" w:rsidRPr="00733EA7" w:rsidRDefault="009B4D9D" w:rsidP="009B4D9D">
      <w:pPr>
        <w:spacing w:before="1440" w:line="240" w:lineRule="auto"/>
        <w:jc w:val="left"/>
        <w:rPr>
          <w:rFonts w:asciiTheme="minorHAnsi" w:hAnsiTheme="minorHAnsi" w:cstheme="minorHAnsi"/>
          <w:b/>
          <w:bCs/>
          <w:szCs w:val="24"/>
          <w:lang w:eastAsia="zh-CN"/>
        </w:rPr>
      </w:pPr>
      <w:r w:rsidRPr="004A1974">
        <w:rPr>
          <w:rFonts w:asciiTheme="minorHAnsi" w:hAnsiTheme="minorHAnsi" w:cstheme="minorHAnsi" w:hint="eastAsia"/>
          <w:b/>
          <w:bCs/>
          <w:szCs w:val="24"/>
          <w:lang w:eastAsia="zh-CN"/>
        </w:rPr>
        <w:t>附件</w:t>
      </w:r>
      <w:r w:rsidRPr="00F13A45">
        <w:rPr>
          <w:rFonts w:asciiTheme="minorHAnsi" w:hAnsiTheme="minorHAnsi" w:cstheme="minorHAnsi" w:hint="eastAsia"/>
          <w:szCs w:val="24"/>
          <w:lang w:eastAsia="zh-CN"/>
        </w:rPr>
        <w:t>：</w:t>
      </w:r>
      <w:r w:rsidRPr="00AB5970">
        <w:rPr>
          <w:rFonts w:asciiTheme="minorHAnsi" w:hAnsiTheme="minorHAnsi" w:cstheme="minorHAnsi" w:hint="eastAsia"/>
          <w:szCs w:val="24"/>
          <w:lang w:eastAsia="zh-CN"/>
        </w:rPr>
        <w:t>无线电规则委员会第</w:t>
      </w:r>
      <w:r>
        <w:rPr>
          <w:rFonts w:asciiTheme="minorHAnsi" w:hAnsiTheme="minorHAnsi" w:cstheme="minorHAnsi" w:hint="eastAsia"/>
          <w:szCs w:val="24"/>
          <w:lang w:eastAsia="zh-CN"/>
        </w:rPr>
        <w:t>70</w:t>
      </w:r>
      <w:r w:rsidRPr="00AB5970">
        <w:rPr>
          <w:rFonts w:asciiTheme="minorHAnsi" w:hAnsiTheme="minorHAnsi" w:cstheme="minorHAnsi" w:hint="eastAsia"/>
          <w:szCs w:val="24"/>
          <w:lang w:eastAsia="zh-CN"/>
        </w:rPr>
        <w:t>次会议的会议记录</w:t>
      </w:r>
    </w:p>
    <w:p w:rsidR="00AF051D" w:rsidRDefault="009B4D9D" w:rsidP="0029296B">
      <w:pPr>
        <w:tabs>
          <w:tab w:val="clear" w:pos="794"/>
          <w:tab w:val="clear" w:pos="1191"/>
          <w:tab w:val="clear" w:pos="1588"/>
          <w:tab w:val="clear" w:pos="1985"/>
          <w:tab w:val="left" w:pos="284"/>
        </w:tabs>
        <w:spacing w:before="600"/>
        <w:jc w:val="left"/>
        <w:rPr>
          <w:rFonts w:asciiTheme="minorHAnsi" w:hAnsiTheme="minorHAnsi" w:cstheme="minorHAnsi"/>
          <w:sz w:val="18"/>
          <w:szCs w:val="18"/>
          <w:lang w:eastAsia="zh-CN"/>
        </w:rPr>
      </w:pPr>
      <w:r w:rsidRPr="004A1974">
        <w:rPr>
          <w:rFonts w:asciiTheme="minorHAnsi" w:hAnsiTheme="minorHAnsi" w:cstheme="minorHAnsi" w:hint="eastAsia"/>
          <w:b/>
          <w:bCs/>
          <w:sz w:val="18"/>
          <w:szCs w:val="18"/>
          <w:u w:val="single"/>
          <w:lang w:eastAsia="zh-CN"/>
        </w:rPr>
        <w:t>分发</w:t>
      </w:r>
      <w:r>
        <w:rPr>
          <w:rFonts w:asciiTheme="minorHAnsi" w:hAnsiTheme="minorHAnsi" w:cstheme="minorHAnsi" w:hint="eastAsia"/>
          <w:b/>
          <w:bCs/>
          <w:sz w:val="18"/>
          <w:szCs w:val="18"/>
          <w:lang w:eastAsia="zh-CN"/>
        </w:rPr>
        <w:t>：</w:t>
      </w:r>
      <w:r w:rsidRPr="00733EA7">
        <w:rPr>
          <w:rFonts w:asciiTheme="minorHAnsi" w:hAnsiTheme="minorHAnsi" w:cstheme="minorHAnsi"/>
          <w:b/>
          <w:bCs/>
          <w:sz w:val="18"/>
          <w:szCs w:val="18"/>
          <w:lang w:eastAsia="zh-CN"/>
        </w:rPr>
        <w:br/>
      </w:r>
      <w:r w:rsidR="004A1974" w:rsidRPr="004A1974">
        <w:rPr>
          <w:rFonts w:asciiTheme="minorHAnsi" w:hAnsiTheme="minorHAnsi" w:cstheme="minorHAnsi"/>
          <w:sz w:val="18"/>
          <w:szCs w:val="18"/>
          <w:lang w:eastAsia="zh-CN"/>
        </w:rPr>
        <w:t>–</w:t>
      </w:r>
      <w:r w:rsidR="004A1974">
        <w:rPr>
          <w:rFonts w:asciiTheme="minorHAnsi" w:hAnsiTheme="minorHAnsi" w:cstheme="minorHAnsi"/>
          <w:sz w:val="18"/>
          <w:szCs w:val="18"/>
          <w:lang w:eastAsia="zh-CN"/>
        </w:rPr>
        <w:tab/>
      </w:r>
      <w:r>
        <w:rPr>
          <w:rFonts w:asciiTheme="minorHAnsi" w:hAnsiTheme="minorHAnsi" w:cstheme="minorHAnsi" w:hint="eastAsia"/>
          <w:sz w:val="18"/>
          <w:szCs w:val="18"/>
          <w:lang w:eastAsia="zh-CN"/>
        </w:rPr>
        <w:t>国际电联成员国主管部门</w:t>
      </w:r>
      <w:r w:rsidR="004A1974">
        <w:rPr>
          <w:rFonts w:asciiTheme="minorHAnsi" w:hAnsiTheme="minorHAnsi" w:cstheme="minorHAnsi"/>
          <w:sz w:val="18"/>
          <w:szCs w:val="18"/>
          <w:lang w:eastAsia="zh-CN"/>
        </w:rPr>
        <w:br/>
      </w:r>
      <w:r w:rsidR="004A1974" w:rsidRPr="004A1974">
        <w:rPr>
          <w:rFonts w:asciiTheme="minorHAnsi" w:hAnsiTheme="minorHAnsi" w:cstheme="minorHAnsi"/>
          <w:sz w:val="18"/>
          <w:szCs w:val="18"/>
          <w:lang w:eastAsia="zh-CN"/>
        </w:rPr>
        <w:t>–</w:t>
      </w:r>
      <w:r w:rsidR="004A1974">
        <w:rPr>
          <w:rFonts w:asciiTheme="minorHAnsi" w:hAnsiTheme="minorHAnsi" w:cstheme="minorHAnsi"/>
          <w:sz w:val="18"/>
          <w:szCs w:val="18"/>
          <w:lang w:eastAsia="zh-CN"/>
        </w:rPr>
        <w:tab/>
      </w:r>
      <w:r>
        <w:rPr>
          <w:rFonts w:asciiTheme="minorHAnsi" w:hAnsiTheme="minorHAnsi" w:cstheme="minorHAnsi" w:hint="eastAsia"/>
          <w:sz w:val="18"/>
          <w:szCs w:val="18"/>
          <w:lang w:eastAsia="zh-CN"/>
        </w:rPr>
        <w:t>无线电规则委员会的委员</w:t>
      </w:r>
    </w:p>
    <w:p w:rsidR="005B5D77" w:rsidRDefault="005B5D77" w:rsidP="0029296B">
      <w:pPr>
        <w:tabs>
          <w:tab w:val="clear" w:pos="794"/>
          <w:tab w:val="clear" w:pos="1191"/>
          <w:tab w:val="clear" w:pos="1588"/>
          <w:tab w:val="clear" w:pos="1985"/>
          <w:tab w:val="left" w:pos="284"/>
        </w:tabs>
        <w:spacing w:before="600"/>
        <w:jc w:val="left"/>
        <w:rPr>
          <w:rFonts w:asciiTheme="minorHAnsi" w:hAnsiTheme="minorHAnsi" w:cstheme="minorHAnsi"/>
          <w:sz w:val="18"/>
          <w:szCs w:val="18"/>
          <w:lang w:eastAsia="zh-CN"/>
        </w:rPr>
      </w:pPr>
    </w:p>
    <w:p w:rsidR="005B5D77" w:rsidRDefault="005B5D77" w:rsidP="005B5D77">
      <w:pPr>
        <w:tabs>
          <w:tab w:val="clear" w:pos="794"/>
          <w:tab w:val="clear" w:pos="1191"/>
          <w:tab w:val="clear" w:pos="1588"/>
          <w:tab w:val="clear" w:pos="1985"/>
          <w:tab w:val="left" w:pos="284"/>
        </w:tabs>
        <w:spacing w:before="600"/>
        <w:rPr>
          <w:rFonts w:asciiTheme="minorHAnsi" w:hAnsiTheme="minorHAnsi" w:cstheme="minorHAnsi"/>
          <w:sz w:val="18"/>
          <w:szCs w:val="18"/>
          <w:lang w:eastAsia="zh-CN"/>
        </w:rPr>
      </w:pPr>
    </w:p>
    <w:tbl>
      <w:tblPr>
        <w:tblpPr w:leftFromText="180" w:rightFromText="180" w:vertAnchor="page" w:horzAnchor="margin" w:tblpY="631"/>
        <w:tblW w:w="9889" w:type="dxa"/>
        <w:tblLayout w:type="fixed"/>
        <w:tblLook w:val="0000" w:firstRow="0" w:lastRow="0" w:firstColumn="0" w:lastColumn="0" w:noHBand="0" w:noVBand="0"/>
      </w:tblPr>
      <w:tblGrid>
        <w:gridCol w:w="6487"/>
        <w:gridCol w:w="3402"/>
      </w:tblGrid>
      <w:tr w:rsidR="005B5D77" w:rsidRPr="008B5F4C" w:rsidTr="005B5D77">
        <w:trPr>
          <w:cantSplit/>
          <w:trHeight w:val="850"/>
        </w:trPr>
        <w:tc>
          <w:tcPr>
            <w:tcW w:w="9889" w:type="dxa"/>
            <w:gridSpan w:val="2"/>
            <w:vAlign w:val="center"/>
          </w:tcPr>
          <w:p w:rsidR="005B5D77" w:rsidRPr="005B5D77" w:rsidRDefault="005B5D77" w:rsidP="005B5D77">
            <w:pPr>
              <w:shd w:val="solid" w:color="FFFFFF" w:fill="FFFFFF"/>
              <w:spacing w:before="360"/>
              <w:jc w:val="center"/>
              <w:rPr>
                <w:rFonts w:ascii="Verdana" w:hAnsi="Verdana" w:cs="Times New Roman Bold"/>
                <w:b/>
                <w:bCs/>
                <w:sz w:val="26"/>
                <w:szCs w:val="26"/>
                <w:lang w:val="en-GB" w:eastAsia="zh-CN"/>
              </w:rPr>
            </w:pPr>
            <w:r w:rsidRPr="005B5D77">
              <w:rPr>
                <w:rFonts w:hint="eastAsia"/>
                <w:b/>
                <w:bCs/>
                <w:lang w:eastAsia="zh-CN"/>
              </w:rPr>
              <w:lastRenderedPageBreak/>
              <w:t>附件</w:t>
            </w:r>
          </w:p>
          <w:p w:rsidR="005B5D77" w:rsidRPr="008B5F4C" w:rsidRDefault="005B5D77" w:rsidP="005B5D77">
            <w:pPr>
              <w:shd w:val="solid" w:color="FFFFFF" w:fill="FFFFFF"/>
              <w:spacing w:before="480"/>
              <w:jc w:val="right"/>
              <w:rPr>
                <w:rFonts w:eastAsia="Times New Roman"/>
                <w:szCs w:val="20"/>
                <w:lang w:val="en-GB"/>
              </w:rPr>
            </w:pPr>
            <w:bookmarkStart w:id="0" w:name="ditulogo"/>
            <w:bookmarkEnd w:id="0"/>
          </w:p>
        </w:tc>
      </w:tr>
      <w:tr w:rsidR="005B5D77" w:rsidRPr="008B5F4C" w:rsidTr="00CC3737">
        <w:trPr>
          <w:cantSplit/>
        </w:trPr>
        <w:tc>
          <w:tcPr>
            <w:tcW w:w="6487" w:type="dxa"/>
            <w:vAlign w:val="center"/>
          </w:tcPr>
          <w:p w:rsidR="005B5D77" w:rsidRDefault="005B5D77" w:rsidP="005B5D77">
            <w:pPr>
              <w:shd w:val="solid" w:color="FFFFFF" w:fill="FFFFFF"/>
              <w:spacing w:before="100" w:beforeAutospacing="1"/>
              <w:jc w:val="left"/>
              <w:rPr>
                <w:rFonts w:hint="eastAsia"/>
                <w:lang w:eastAsia="zh-CN"/>
              </w:rPr>
            </w:pPr>
            <w:r>
              <w:rPr>
                <w:rFonts w:ascii="Verdana" w:hAnsi="Verdana" w:cs="Times New Roman Bold" w:hint="eastAsia"/>
                <w:b/>
                <w:sz w:val="26"/>
                <w:szCs w:val="26"/>
                <w:lang w:val="en-GB" w:eastAsia="zh-CN"/>
              </w:rPr>
              <w:t>无线电规则委员会</w:t>
            </w:r>
            <w:r w:rsidRPr="008B5F4C">
              <w:rPr>
                <w:rFonts w:ascii="Verdana" w:eastAsia="Times New Roman" w:hAnsi="Verdana" w:cs="Times New Roman Bold"/>
                <w:b/>
                <w:sz w:val="26"/>
                <w:szCs w:val="26"/>
                <w:lang w:val="en-GB" w:eastAsia="zh-CN"/>
              </w:rPr>
              <w:br/>
            </w:r>
            <w:r w:rsidRPr="00E34436">
              <w:rPr>
                <w:rFonts w:ascii="Verdana" w:hAnsi="Verdana" w:cs="Arial"/>
                <w:b/>
                <w:bCs/>
                <w:sz w:val="20"/>
                <w:lang w:eastAsia="zh-CN"/>
              </w:rPr>
              <w:t>2015</w:t>
            </w:r>
            <w:r w:rsidRPr="00E34436">
              <w:rPr>
                <w:rFonts w:ascii="Verdana" w:hAnsi="Verdana"/>
                <w:b/>
                <w:bCs/>
                <w:sz w:val="20"/>
                <w:lang w:eastAsia="zh-CN"/>
              </w:rPr>
              <w:t>年</w:t>
            </w:r>
            <w:r w:rsidRPr="00E34436">
              <w:rPr>
                <w:rFonts w:ascii="Verdana" w:hAnsi="Verdana"/>
                <w:b/>
                <w:bCs/>
                <w:sz w:val="20"/>
                <w:lang w:eastAsia="zh-CN"/>
              </w:rPr>
              <w:t>10</w:t>
            </w:r>
            <w:r w:rsidRPr="00E34436">
              <w:rPr>
                <w:rFonts w:ascii="Verdana" w:hAnsi="Verdana"/>
                <w:b/>
                <w:bCs/>
                <w:sz w:val="20"/>
                <w:lang w:eastAsia="zh-CN"/>
              </w:rPr>
              <w:t>月</w:t>
            </w:r>
            <w:r w:rsidRPr="00E34436">
              <w:rPr>
                <w:rFonts w:ascii="Verdana" w:hAnsi="Verdana"/>
                <w:b/>
                <w:bCs/>
                <w:sz w:val="20"/>
                <w:lang w:eastAsia="zh-CN"/>
              </w:rPr>
              <w:t>19-23</w:t>
            </w:r>
            <w:r w:rsidRPr="00E34436">
              <w:rPr>
                <w:rFonts w:ascii="Verdana" w:hAnsi="Verdana"/>
                <w:b/>
                <w:bCs/>
                <w:sz w:val="20"/>
                <w:lang w:eastAsia="zh-CN"/>
              </w:rPr>
              <w:t>日，日内瓦</w:t>
            </w:r>
          </w:p>
        </w:tc>
        <w:tc>
          <w:tcPr>
            <w:tcW w:w="3402" w:type="dxa"/>
          </w:tcPr>
          <w:p w:rsidR="005B5D77" w:rsidRPr="00474264" w:rsidRDefault="005B5D77" w:rsidP="005B5D77">
            <w:pPr>
              <w:shd w:val="solid" w:color="FFFFFF" w:fill="FFFFFF"/>
              <w:spacing w:before="1080"/>
              <w:jc w:val="right"/>
              <w:rPr>
                <w:noProof/>
                <w:lang w:val="en-GB" w:eastAsia="zh-CN"/>
              </w:rPr>
            </w:pPr>
            <w:r w:rsidRPr="00474264">
              <w:rPr>
                <w:noProof/>
                <w:lang w:val="en-GB"/>
              </w:rPr>
              <w:drawing>
                <wp:inline distT="0" distB="0" distL="0" distR="0" wp14:anchorId="64887394" wp14:editId="61C6DA84">
                  <wp:extent cx="1247775" cy="9358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B5D77" w:rsidRPr="008B5F4C" w:rsidTr="00CC3737">
        <w:trPr>
          <w:cantSplit/>
        </w:trPr>
        <w:tc>
          <w:tcPr>
            <w:tcW w:w="6487" w:type="dxa"/>
            <w:tcBorders>
              <w:bottom w:val="single" w:sz="12" w:space="0" w:color="auto"/>
            </w:tcBorders>
          </w:tcPr>
          <w:p w:rsidR="005B5D77" w:rsidRPr="003B1F08" w:rsidRDefault="005B5D77" w:rsidP="00D74028">
            <w:pPr>
              <w:shd w:val="solid" w:color="FFFFFF" w:fill="FFFFFF"/>
              <w:spacing w:before="100" w:beforeAutospacing="1" w:after="100" w:afterAutospacing="1"/>
              <w:rPr>
                <w:rFonts w:ascii="Verdana" w:hAnsi="Verdana" w:cs="Times New Roman Bold"/>
                <w:b/>
                <w:sz w:val="20"/>
                <w:szCs w:val="20"/>
                <w:lang w:val="en-GB"/>
              </w:rPr>
            </w:pPr>
            <w:r>
              <w:rPr>
                <w:rFonts w:ascii="Verdana" w:hAnsi="Verdana" w:cs="Times New Roman Bold" w:hint="eastAsia"/>
                <w:b/>
                <w:sz w:val="20"/>
                <w:szCs w:val="20"/>
                <w:lang w:val="en-GB"/>
              </w:rPr>
              <w:t>国</w:t>
            </w:r>
            <w:r>
              <w:rPr>
                <w:rFonts w:ascii="Verdana" w:hAnsi="Verdana" w:cs="Times New Roman Bold" w:hint="eastAsia"/>
                <w:b/>
                <w:sz w:val="20"/>
                <w:szCs w:val="20"/>
                <w:lang w:val="en-GB"/>
              </w:rPr>
              <w:t xml:space="preserve"> </w:t>
            </w:r>
            <w:r>
              <w:rPr>
                <w:rFonts w:ascii="Verdana" w:hAnsi="Verdana" w:cs="Times New Roman Bold" w:hint="eastAsia"/>
                <w:b/>
                <w:sz w:val="20"/>
                <w:szCs w:val="20"/>
                <w:lang w:val="en-GB"/>
              </w:rPr>
              <w:t>际</w:t>
            </w:r>
            <w:r>
              <w:rPr>
                <w:rFonts w:ascii="Verdana" w:hAnsi="Verdana" w:cs="Times New Roman Bold" w:hint="eastAsia"/>
                <w:b/>
                <w:sz w:val="20"/>
                <w:szCs w:val="20"/>
                <w:lang w:val="en-GB"/>
              </w:rPr>
              <w:t xml:space="preserve"> </w:t>
            </w:r>
            <w:r>
              <w:rPr>
                <w:rFonts w:ascii="Verdana" w:hAnsi="Verdana" w:cs="Times New Roman Bold"/>
                <w:b/>
                <w:sz w:val="20"/>
                <w:szCs w:val="20"/>
                <w:lang w:val="en-GB"/>
              </w:rPr>
              <w:t>电</w:t>
            </w:r>
            <w:r>
              <w:rPr>
                <w:rFonts w:ascii="Verdana" w:hAnsi="Verdana" w:cs="Times New Roman Bold" w:hint="eastAsia"/>
                <w:b/>
                <w:sz w:val="20"/>
                <w:szCs w:val="20"/>
                <w:lang w:val="en-GB"/>
              </w:rPr>
              <w:t xml:space="preserve"> </w:t>
            </w:r>
            <w:r>
              <w:rPr>
                <w:rFonts w:ascii="Verdana" w:hAnsi="Verdana" w:cs="Times New Roman Bold" w:hint="eastAsia"/>
                <w:b/>
                <w:sz w:val="20"/>
                <w:szCs w:val="20"/>
                <w:lang w:val="en-GB"/>
              </w:rPr>
              <w:t>信</w:t>
            </w:r>
            <w:r>
              <w:rPr>
                <w:rFonts w:ascii="Verdana" w:hAnsi="Verdana" w:cs="Times New Roman Bold" w:hint="eastAsia"/>
                <w:b/>
                <w:sz w:val="20"/>
                <w:szCs w:val="20"/>
                <w:lang w:val="en-GB"/>
              </w:rPr>
              <w:t xml:space="preserve"> </w:t>
            </w:r>
            <w:r>
              <w:rPr>
                <w:rFonts w:ascii="Verdana" w:hAnsi="Verdana" w:cs="Times New Roman Bold" w:hint="eastAsia"/>
                <w:b/>
                <w:sz w:val="20"/>
                <w:szCs w:val="20"/>
                <w:lang w:val="en-GB"/>
              </w:rPr>
              <w:t>联</w:t>
            </w:r>
            <w:r>
              <w:rPr>
                <w:rFonts w:ascii="Verdana" w:hAnsi="Verdana" w:cs="Times New Roman Bold" w:hint="eastAsia"/>
                <w:b/>
                <w:sz w:val="20"/>
                <w:szCs w:val="20"/>
                <w:lang w:val="en-GB"/>
              </w:rPr>
              <w:t xml:space="preserve"> </w:t>
            </w:r>
            <w:r>
              <w:rPr>
                <w:rFonts w:ascii="Verdana" w:hAnsi="Verdana" w:cs="Times New Roman Bold" w:hint="eastAsia"/>
                <w:b/>
                <w:sz w:val="20"/>
                <w:szCs w:val="20"/>
                <w:lang w:val="en-GB"/>
              </w:rPr>
              <w:t>盟</w:t>
            </w:r>
          </w:p>
        </w:tc>
        <w:tc>
          <w:tcPr>
            <w:tcW w:w="3402" w:type="dxa"/>
            <w:tcBorders>
              <w:bottom w:val="single" w:sz="12" w:space="0" w:color="auto"/>
            </w:tcBorders>
          </w:tcPr>
          <w:p w:rsidR="005B5D77" w:rsidRPr="008B5F4C" w:rsidRDefault="005B5D77" w:rsidP="00CC3737">
            <w:pPr>
              <w:shd w:val="solid" w:color="FFFFFF" w:fill="FFFFFF"/>
              <w:spacing w:after="48"/>
              <w:rPr>
                <w:rFonts w:eastAsia="Times New Roman"/>
                <w:sz w:val="20"/>
                <w:szCs w:val="20"/>
              </w:rPr>
            </w:pPr>
          </w:p>
        </w:tc>
      </w:tr>
      <w:tr w:rsidR="005B5D77" w:rsidRPr="008B5F4C" w:rsidTr="00CC3737">
        <w:trPr>
          <w:cantSplit/>
          <w:trHeight w:val="170"/>
        </w:trPr>
        <w:tc>
          <w:tcPr>
            <w:tcW w:w="6487" w:type="dxa"/>
            <w:vMerge w:val="restart"/>
          </w:tcPr>
          <w:p w:rsidR="005B5D77" w:rsidRPr="008B5F4C" w:rsidRDefault="005B5D77" w:rsidP="00CC3737">
            <w:pPr>
              <w:shd w:val="solid" w:color="FFFFFF" w:fill="FFFFFF"/>
              <w:spacing w:after="240"/>
              <w:ind w:left="1134" w:hanging="1134"/>
              <w:rPr>
                <w:rFonts w:ascii="Verdana" w:eastAsia="Times New Roman" w:hAnsi="Verdana"/>
                <w:sz w:val="20"/>
                <w:szCs w:val="20"/>
                <w:lang w:val="en-GB"/>
              </w:rPr>
            </w:pPr>
            <w:bookmarkStart w:id="1" w:name="recibido"/>
            <w:bookmarkStart w:id="2" w:name="dnum" w:colFirst="1" w:colLast="1"/>
            <w:bookmarkEnd w:id="1"/>
          </w:p>
        </w:tc>
        <w:tc>
          <w:tcPr>
            <w:tcW w:w="3402" w:type="dxa"/>
          </w:tcPr>
          <w:p w:rsidR="005B5D77" w:rsidRPr="00B200B1" w:rsidRDefault="005B5D77" w:rsidP="00D74028">
            <w:pPr>
              <w:shd w:val="solid" w:color="FFFFFF" w:fill="FFFFFF"/>
              <w:spacing w:before="120"/>
              <w:rPr>
                <w:rFonts w:ascii="Verdana" w:eastAsia="Times New Roman" w:hAnsi="Verdana"/>
                <w:sz w:val="20"/>
                <w:szCs w:val="20"/>
              </w:rPr>
            </w:pPr>
            <w:r>
              <w:rPr>
                <w:rFonts w:ascii="Verdana" w:hAnsi="Verdana" w:hint="eastAsia"/>
                <w:b/>
                <w:sz w:val="20"/>
                <w:szCs w:val="20"/>
                <w:lang w:val="en-GB"/>
              </w:rPr>
              <w:t>文件</w:t>
            </w:r>
            <w:r>
              <w:rPr>
                <w:rFonts w:ascii="Verdana" w:eastAsia="Times New Roman" w:hAnsi="Verdana"/>
                <w:b/>
                <w:sz w:val="20"/>
                <w:szCs w:val="20"/>
                <w:lang w:val="en-GB"/>
              </w:rPr>
              <w:t xml:space="preserve"> RRB</w:t>
            </w:r>
            <w:r>
              <w:rPr>
                <w:rFonts w:ascii="Verdana" w:hAnsi="Verdana" w:hint="eastAsia"/>
                <w:b/>
                <w:sz w:val="20"/>
                <w:szCs w:val="20"/>
                <w:lang w:val="en-GB"/>
              </w:rPr>
              <w:t>1</w:t>
            </w:r>
            <w:r>
              <w:rPr>
                <w:rFonts w:ascii="Verdana" w:hAnsi="Verdana"/>
                <w:b/>
                <w:sz w:val="20"/>
                <w:szCs w:val="20"/>
                <w:lang w:val="en-GB"/>
              </w:rPr>
              <w:t>5</w:t>
            </w:r>
            <w:r w:rsidRPr="008B5F4C">
              <w:rPr>
                <w:rFonts w:ascii="Verdana" w:eastAsia="Times New Roman" w:hAnsi="Verdana"/>
                <w:b/>
                <w:sz w:val="20"/>
                <w:szCs w:val="20"/>
                <w:lang w:val="en-GB"/>
              </w:rPr>
              <w:t>-</w:t>
            </w:r>
            <w:r w:rsidRPr="003D7C19">
              <w:rPr>
                <w:rFonts w:ascii="Verdana" w:hAnsi="Verdana" w:hint="eastAsia"/>
                <w:b/>
                <w:sz w:val="20"/>
                <w:szCs w:val="20"/>
                <w:lang w:val="en-GB"/>
              </w:rPr>
              <w:t>3</w:t>
            </w:r>
            <w:r w:rsidRPr="008B5F4C">
              <w:rPr>
                <w:rFonts w:ascii="Verdana" w:eastAsia="Times New Roman" w:hAnsi="Verdana"/>
                <w:b/>
                <w:sz w:val="20"/>
                <w:szCs w:val="20"/>
                <w:lang w:val="en-GB"/>
              </w:rPr>
              <w:t>/</w:t>
            </w:r>
            <w:r>
              <w:rPr>
                <w:rFonts w:ascii="Verdana" w:eastAsia="Times New Roman" w:hAnsi="Verdana"/>
                <w:b/>
                <w:sz w:val="20"/>
                <w:szCs w:val="20"/>
                <w:lang w:val="en-GB"/>
              </w:rPr>
              <w:t>1</w:t>
            </w:r>
            <w:r w:rsidRPr="003D7C19">
              <w:rPr>
                <w:rFonts w:ascii="Verdana" w:hAnsi="Verdana" w:hint="eastAsia"/>
                <w:b/>
                <w:sz w:val="20"/>
                <w:szCs w:val="20"/>
                <w:lang w:val="en-GB"/>
              </w:rPr>
              <w:t>2</w:t>
            </w:r>
            <w:r w:rsidRPr="008B5F4C">
              <w:rPr>
                <w:rFonts w:ascii="Verdana" w:eastAsia="Times New Roman" w:hAnsi="Verdana"/>
                <w:b/>
                <w:sz w:val="20"/>
                <w:szCs w:val="20"/>
                <w:lang w:val="en-GB"/>
              </w:rPr>
              <w:t>-</w:t>
            </w:r>
            <w:r>
              <w:rPr>
                <w:rFonts w:ascii="Verdana" w:eastAsia="Times New Roman" w:hAnsi="Verdana"/>
                <w:b/>
                <w:sz w:val="20"/>
                <w:szCs w:val="20"/>
              </w:rPr>
              <w:t>C</w:t>
            </w:r>
          </w:p>
        </w:tc>
      </w:tr>
      <w:tr w:rsidR="005B5D77" w:rsidRPr="008B5F4C" w:rsidTr="00CC3737">
        <w:trPr>
          <w:cantSplit/>
        </w:trPr>
        <w:tc>
          <w:tcPr>
            <w:tcW w:w="6487" w:type="dxa"/>
            <w:vMerge/>
          </w:tcPr>
          <w:p w:rsidR="005B5D77" w:rsidRPr="008B5F4C" w:rsidRDefault="005B5D77" w:rsidP="00CC3737">
            <w:pPr>
              <w:spacing w:before="60"/>
              <w:jc w:val="center"/>
              <w:rPr>
                <w:rFonts w:eastAsia="Times New Roman"/>
                <w:b/>
                <w:smallCaps/>
                <w:sz w:val="32"/>
                <w:szCs w:val="20"/>
                <w:lang w:val="en-GB"/>
              </w:rPr>
            </w:pPr>
            <w:bookmarkStart w:id="3" w:name="ddate" w:colFirst="1" w:colLast="1"/>
            <w:bookmarkEnd w:id="2"/>
          </w:p>
        </w:tc>
        <w:tc>
          <w:tcPr>
            <w:tcW w:w="3402" w:type="dxa"/>
          </w:tcPr>
          <w:p w:rsidR="005B5D77" w:rsidRPr="00B200B1" w:rsidRDefault="005B5D77" w:rsidP="00CC3737">
            <w:pPr>
              <w:shd w:val="solid" w:color="FFFFFF" w:fill="FFFFFF"/>
              <w:spacing w:before="0"/>
              <w:rPr>
                <w:rFonts w:ascii="Verdana" w:hAnsi="Verdana"/>
                <w:sz w:val="20"/>
                <w:szCs w:val="20"/>
                <w:lang w:val="en-GB"/>
              </w:rPr>
            </w:pPr>
            <w:r w:rsidRPr="008B5F4C">
              <w:rPr>
                <w:rFonts w:ascii="Verdana" w:eastAsia="Times New Roman" w:hAnsi="Verdana"/>
                <w:b/>
                <w:sz w:val="20"/>
                <w:szCs w:val="20"/>
                <w:lang w:val="en-GB"/>
              </w:rPr>
              <w:t>20</w:t>
            </w:r>
            <w:r>
              <w:rPr>
                <w:rFonts w:ascii="Verdana" w:hAnsi="Verdana" w:hint="eastAsia"/>
                <w:b/>
                <w:sz w:val="20"/>
                <w:szCs w:val="20"/>
                <w:lang w:val="en-GB"/>
              </w:rPr>
              <w:t>1</w:t>
            </w:r>
            <w:r>
              <w:rPr>
                <w:rFonts w:ascii="Verdana" w:hAnsi="Verdana"/>
                <w:b/>
                <w:sz w:val="20"/>
                <w:szCs w:val="20"/>
                <w:lang w:val="en-GB"/>
              </w:rPr>
              <w:t>5</w:t>
            </w:r>
            <w:r>
              <w:rPr>
                <w:rFonts w:ascii="Verdana" w:hAnsi="Verdana" w:hint="eastAsia"/>
                <w:b/>
                <w:sz w:val="20"/>
                <w:szCs w:val="20"/>
                <w:lang w:val="en-GB"/>
              </w:rPr>
              <w:t>年</w:t>
            </w:r>
            <w:r>
              <w:rPr>
                <w:rFonts w:ascii="Verdana" w:hAnsi="Verdana" w:hint="eastAsia"/>
                <w:b/>
                <w:sz w:val="20"/>
                <w:szCs w:val="20"/>
                <w:lang w:val="en-GB"/>
              </w:rPr>
              <w:t>11</w:t>
            </w:r>
            <w:r>
              <w:rPr>
                <w:rFonts w:ascii="Verdana" w:hAnsi="Verdana" w:hint="eastAsia"/>
                <w:b/>
                <w:sz w:val="20"/>
                <w:szCs w:val="20"/>
                <w:lang w:val="en-GB"/>
              </w:rPr>
              <w:t>月</w:t>
            </w:r>
            <w:r>
              <w:rPr>
                <w:rFonts w:ascii="Verdana" w:hAnsi="Verdana" w:hint="eastAsia"/>
                <w:b/>
                <w:sz w:val="20"/>
                <w:szCs w:val="20"/>
                <w:lang w:val="en-GB"/>
              </w:rPr>
              <w:t>5</w:t>
            </w:r>
            <w:r>
              <w:rPr>
                <w:rFonts w:ascii="Verdana" w:hAnsi="Verdana" w:hint="eastAsia"/>
                <w:b/>
                <w:sz w:val="20"/>
                <w:szCs w:val="20"/>
                <w:lang w:val="en-GB"/>
              </w:rPr>
              <w:t>日</w:t>
            </w:r>
          </w:p>
        </w:tc>
      </w:tr>
      <w:tr w:rsidR="005B5D77" w:rsidRPr="008B5F4C" w:rsidTr="00CC3737">
        <w:trPr>
          <w:cantSplit/>
        </w:trPr>
        <w:tc>
          <w:tcPr>
            <w:tcW w:w="6487" w:type="dxa"/>
            <w:vMerge/>
          </w:tcPr>
          <w:p w:rsidR="005B5D77" w:rsidRPr="008B5F4C" w:rsidRDefault="005B5D77" w:rsidP="00CC3737">
            <w:pPr>
              <w:spacing w:before="60"/>
              <w:jc w:val="center"/>
              <w:rPr>
                <w:rFonts w:eastAsia="Times New Roman"/>
                <w:b/>
                <w:smallCaps/>
                <w:sz w:val="32"/>
                <w:szCs w:val="20"/>
                <w:lang w:val="en-GB"/>
              </w:rPr>
            </w:pPr>
            <w:bookmarkStart w:id="4" w:name="dorlang" w:colFirst="1" w:colLast="1"/>
            <w:bookmarkEnd w:id="3"/>
          </w:p>
        </w:tc>
        <w:tc>
          <w:tcPr>
            <w:tcW w:w="3402" w:type="dxa"/>
          </w:tcPr>
          <w:p w:rsidR="005B5D77" w:rsidRPr="008B5F4C" w:rsidRDefault="005B5D77" w:rsidP="00CC3737">
            <w:pPr>
              <w:shd w:val="solid" w:color="FFFFFF" w:fill="FFFFFF"/>
              <w:spacing w:before="0"/>
              <w:rPr>
                <w:rFonts w:ascii="Verdana" w:hAnsi="Verdana"/>
                <w:sz w:val="20"/>
                <w:szCs w:val="20"/>
                <w:lang w:val="en-GB"/>
              </w:rPr>
            </w:pPr>
            <w:r>
              <w:rPr>
                <w:rFonts w:ascii="Verdana" w:hAnsi="Verdana" w:hint="eastAsia"/>
                <w:b/>
                <w:sz w:val="20"/>
                <w:szCs w:val="20"/>
                <w:lang w:val="en-GB"/>
              </w:rPr>
              <w:t>原文：英文</w:t>
            </w:r>
          </w:p>
        </w:tc>
      </w:tr>
      <w:tr w:rsidR="005B5D77" w:rsidRPr="00592D3C" w:rsidTr="00CC3737">
        <w:trPr>
          <w:cantSplit/>
        </w:trPr>
        <w:tc>
          <w:tcPr>
            <w:tcW w:w="9889" w:type="dxa"/>
            <w:gridSpan w:val="2"/>
          </w:tcPr>
          <w:p w:rsidR="005B5D77" w:rsidRPr="00592D3C" w:rsidRDefault="005B5D77" w:rsidP="005B5D77">
            <w:pPr>
              <w:pStyle w:val="Title1"/>
              <w:spacing w:before="120"/>
              <w:rPr>
                <w:rFonts w:asciiTheme="majorBidi" w:eastAsia="SimSun" w:hAnsiTheme="majorBidi" w:cstheme="majorBidi"/>
                <w:sz w:val="24"/>
                <w:szCs w:val="24"/>
                <w:lang w:eastAsia="zh-CN"/>
              </w:rPr>
            </w:pPr>
            <w:bookmarkStart w:id="5" w:name="dsource" w:colFirst="0" w:colLast="0"/>
            <w:bookmarkEnd w:id="4"/>
            <w:r w:rsidRPr="00592D3C">
              <w:rPr>
                <w:rFonts w:asciiTheme="majorBidi" w:eastAsia="SimSun" w:hAnsiTheme="majorBidi" w:cstheme="majorBidi"/>
                <w:sz w:val="24"/>
                <w:szCs w:val="24"/>
                <w:lang w:eastAsia="zh-CN"/>
              </w:rPr>
              <w:t>无线电规则委员会</w:t>
            </w:r>
          </w:p>
          <w:p w:rsidR="005B5D77" w:rsidRPr="00592D3C" w:rsidRDefault="005B5D77" w:rsidP="00CC3737">
            <w:pPr>
              <w:pStyle w:val="Title1"/>
              <w:spacing w:before="120"/>
              <w:rPr>
                <w:rFonts w:asciiTheme="majorBidi" w:eastAsia="SimSun" w:hAnsiTheme="majorBidi" w:cstheme="majorBidi"/>
                <w:sz w:val="24"/>
                <w:szCs w:val="24"/>
                <w:lang w:eastAsia="zh-CN"/>
              </w:rPr>
            </w:pPr>
            <w:r w:rsidRPr="00592D3C">
              <w:rPr>
                <w:rFonts w:asciiTheme="majorBidi" w:eastAsia="SimSun" w:hAnsiTheme="majorBidi" w:cstheme="majorBidi"/>
                <w:sz w:val="24"/>
                <w:szCs w:val="24"/>
                <w:lang w:eastAsia="zh-CN"/>
              </w:rPr>
              <w:t>第</w:t>
            </w:r>
            <w:r w:rsidRPr="00592D3C">
              <w:rPr>
                <w:rFonts w:asciiTheme="majorBidi" w:eastAsia="SimSun" w:hAnsiTheme="majorBidi" w:cstheme="majorBidi"/>
                <w:sz w:val="24"/>
                <w:szCs w:val="24"/>
                <w:lang w:eastAsia="zh-CN"/>
              </w:rPr>
              <w:t>70</w:t>
            </w:r>
            <w:r w:rsidRPr="00592D3C">
              <w:rPr>
                <w:rFonts w:asciiTheme="majorBidi" w:eastAsia="SimSun" w:hAnsiTheme="majorBidi" w:cstheme="majorBidi"/>
                <w:sz w:val="24"/>
                <w:szCs w:val="24"/>
                <w:lang w:eastAsia="zh-CN"/>
              </w:rPr>
              <w:t>次会议</w:t>
            </w:r>
          </w:p>
          <w:p w:rsidR="005B5D77" w:rsidRPr="00592D3C" w:rsidRDefault="005B5D77" w:rsidP="00CC3737">
            <w:pPr>
              <w:pStyle w:val="Title1"/>
              <w:spacing w:before="120"/>
              <w:rPr>
                <w:rFonts w:asciiTheme="majorBidi" w:eastAsia="SimSun" w:hAnsiTheme="majorBidi" w:cstheme="majorBidi"/>
                <w:sz w:val="24"/>
                <w:szCs w:val="24"/>
                <w:lang w:eastAsia="zh-CN"/>
              </w:rPr>
            </w:pPr>
            <w:r w:rsidRPr="00592D3C">
              <w:rPr>
                <w:rFonts w:asciiTheme="majorBidi" w:hAnsiTheme="majorBidi" w:cstheme="majorBidi"/>
                <w:sz w:val="24"/>
                <w:szCs w:val="24"/>
                <w:lang w:eastAsia="zh-CN"/>
              </w:rPr>
              <w:t>会议记录</w:t>
            </w:r>
            <w:r w:rsidRPr="00592D3C">
              <w:rPr>
                <w:rFonts w:asciiTheme="majorBidi" w:hAnsiTheme="majorBidi" w:cstheme="majorBidi"/>
                <w:sz w:val="24"/>
                <w:szCs w:val="24"/>
                <w:lang w:eastAsia="zh-CN"/>
              </w:rPr>
              <w:footnoteReference w:customMarkFollows="1" w:id="1"/>
              <w:t>*</w:t>
            </w:r>
          </w:p>
        </w:tc>
      </w:tr>
      <w:tr w:rsidR="005B5D77" w:rsidRPr="00592D3C" w:rsidTr="00CC3737">
        <w:trPr>
          <w:cantSplit/>
        </w:trPr>
        <w:tc>
          <w:tcPr>
            <w:tcW w:w="9889" w:type="dxa"/>
            <w:gridSpan w:val="2"/>
          </w:tcPr>
          <w:p w:rsidR="005B5D77" w:rsidRPr="00592D3C" w:rsidRDefault="005B5D77" w:rsidP="00CC3737">
            <w:pPr>
              <w:jc w:val="center"/>
              <w:rPr>
                <w:rFonts w:asciiTheme="majorBidi" w:hAnsiTheme="majorBidi" w:cstheme="majorBidi"/>
                <w:szCs w:val="24"/>
              </w:rPr>
            </w:pPr>
            <w:bookmarkStart w:id="6" w:name="drec" w:colFirst="0" w:colLast="0"/>
            <w:bookmarkStart w:id="7" w:name="dtitle1"/>
            <w:bookmarkEnd w:id="5"/>
            <w:r w:rsidRPr="00592D3C">
              <w:rPr>
                <w:rFonts w:asciiTheme="majorBidi" w:hAnsiTheme="majorBidi" w:cstheme="majorBidi"/>
                <w:szCs w:val="24"/>
              </w:rPr>
              <w:t>2015</w:t>
            </w:r>
            <w:r w:rsidRPr="00592D3C">
              <w:rPr>
                <w:rFonts w:asciiTheme="majorBidi" w:hAnsiTheme="majorBidi" w:cstheme="majorBidi"/>
                <w:szCs w:val="24"/>
              </w:rPr>
              <w:t>年</w:t>
            </w:r>
            <w:r w:rsidRPr="00592D3C">
              <w:rPr>
                <w:rFonts w:asciiTheme="majorBidi" w:hAnsiTheme="majorBidi" w:cstheme="majorBidi"/>
                <w:szCs w:val="24"/>
              </w:rPr>
              <w:t>10</w:t>
            </w:r>
            <w:r w:rsidRPr="00592D3C">
              <w:rPr>
                <w:rFonts w:asciiTheme="majorBidi" w:hAnsiTheme="majorBidi" w:cstheme="majorBidi"/>
                <w:szCs w:val="24"/>
              </w:rPr>
              <w:t>月</w:t>
            </w:r>
            <w:r w:rsidRPr="00592D3C">
              <w:rPr>
                <w:rFonts w:asciiTheme="majorBidi" w:hAnsiTheme="majorBidi" w:cstheme="majorBidi"/>
                <w:szCs w:val="24"/>
              </w:rPr>
              <w:t>19-23</w:t>
            </w:r>
            <w:r w:rsidRPr="00592D3C">
              <w:rPr>
                <w:rFonts w:asciiTheme="majorBidi" w:hAnsiTheme="majorBidi" w:cstheme="majorBidi"/>
                <w:szCs w:val="24"/>
              </w:rPr>
              <w:t>日</w:t>
            </w:r>
          </w:p>
        </w:tc>
      </w:tr>
    </w:tbl>
    <w:p w:rsidR="005B5D77" w:rsidRPr="00592D3C" w:rsidRDefault="005B5D77" w:rsidP="005B5D77">
      <w:pPr>
        <w:pStyle w:val="Normalaftertitle0"/>
        <w:tabs>
          <w:tab w:val="clear" w:pos="1985"/>
        </w:tabs>
        <w:spacing w:before="480"/>
        <w:ind w:left="2268" w:hanging="2268"/>
        <w:rPr>
          <w:rFonts w:asciiTheme="majorBidi" w:hAnsiTheme="majorBidi" w:cstheme="majorBidi"/>
          <w:sz w:val="24"/>
          <w:szCs w:val="24"/>
        </w:rPr>
      </w:pPr>
      <w:bookmarkStart w:id="8" w:name="dbreak"/>
      <w:bookmarkEnd w:id="6"/>
      <w:bookmarkEnd w:id="7"/>
      <w:bookmarkEnd w:id="8"/>
      <w:r w:rsidRPr="00592D3C">
        <w:rPr>
          <w:rFonts w:asciiTheme="majorBidi" w:hAnsiTheme="majorBidi" w:cstheme="majorBidi"/>
          <w:sz w:val="24"/>
          <w:szCs w:val="24"/>
          <w:u w:val="single"/>
          <w:lang w:eastAsia="zh-CN"/>
        </w:rPr>
        <w:t>出席会议的有</w:t>
      </w:r>
      <w:r w:rsidRPr="00592D3C">
        <w:rPr>
          <w:rFonts w:asciiTheme="majorBidi" w:hAnsiTheme="majorBidi" w:cstheme="majorBidi"/>
          <w:sz w:val="24"/>
          <w:szCs w:val="24"/>
          <w:lang w:eastAsia="zh-CN"/>
        </w:rPr>
        <w:t>：</w:t>
      </w:r>
      <w:r w:rsidRPr="00592D3C">
        <w:rPr>
          <w:rFonts w:asciiTheme="majorBidi" w:hAnsiTheme="majorBidi" w:cstheme="majorBidi"/>
          <w:sz w:val="24"/>
          <w:szCs w:val="24"/>
          <w:lang w:eastAsia="zh-CN"/>
        </w:rPr>
        <w:tab/>
      </w:r>
      <w:r w:rsidRPr="00592D3C">
        <w:rPr>
          <w:rFonts w:asciiTheme="majorBidi" w:hAnsiTheme="majorBidi" w:cstheme="majorBidi"/>
          <w:sz w:val="24"/>
          <w:szCs w:val="24"/>
          <w:u w:val="single"/>
          <w:lang w:eastAsia="zh-CN"/>
        </w:rPr>
        <w:t>无线电规则委员会委员</w:t>
      </w:r>
      <w:r w:rsidRPr="00592D3C">
        <w:rPr>
          <w:rFonts w:asciiTheme="majorBidi" w:hAnsiTheme="majorBidi" w:cstheme="majorBidi"/>
          <w:sz w:val="24"/>
          <w:szCs w:val="24"/>
          <w:u w:val="single"/>
          <w:lang w:eastAsia="zh-CN"/>
        </w:rPr>
        <w:br/>
      </w:r>
      <w:r w:rsidRPr="00592D3C">
        <w:rPr>
          <w:rFonts w:asciiTheme="majorBidi" w:hAnsiTheme="majorBidi" w:cstheme="majorBidi"/>
          <w:sz w:val="24"/>
          <w:szCs w:val="24"/>
          <w:lang w:eastAsia="zh-CN"/>
        </w:rPr>
        <w:t>主席</w:t>
      </w:r>
      <w:r w:rsidRPr="00592D3C">
        <w:rPr>
          <w:rFonts w:asciiTheme="majorBidi" w:hAnsiTheme="majorBidi" w:cstheme="majorBidi"/>
          <w:sz w:val="24"/>
          <w:szCs w:val="24"/>
          <w:lang w:eastAsia="zh-CN"/>
        </w:rPr>
        <w:t>Y. ITO</w:t>
      </w:r>
      <w:r w:rsidRPr="00592D3C">
        <w:rPr>
          <w:rFonts w:asciiTheme="majorBidi" w:hAnsiTheme="majorBidi" w:cstheme="majorBidi"/>
          <w:sz w:val="24"/>
          <w:szCs w:val="24"/>
          <w:lang w:eastAsia="zh-CN"/>
        </w:rPr>
        <w:t>先生</w:t>
      </w:r>
      <w:r w:rsidRPr="00592D3C">
        <w:rPr>
          <w:rFonts w:asciiTheme="majorBidi" w:hAnsiTheme="majorBidi" w:cstheme="majorBidi"/>
          <w:sz w:val="24"/>
          <w:szCs w:val="24"/>
          <w:lang w:eastAsia="zh-CN"/>
        </w:rPr>
        <w:br/>
      </w:r>
      <w:r w:rsidRPr="00592D3C">
        <w:rPr>
          <w:rFonts w:asciiTheme="majorBidi" w:hAnsiTheme="majorBidi" w:cstheme="majorBidi"/>
          <w:sz w:val="24"/>
          <w:szCs w:val="24"/>
          <w:lang w:eastAsia="zh-CN"/>
        </w:rPr>
        <w:t>副主席</w:t>
      </w:r>
      <w:r w:rsidRPr="00592D3C">
        <w:rPr>
          <w:rFonts w:asciiTheme="majorBidi" w:hAnsiTheme="majorBidi" w:cstheme="majorBidi"/>
          <w:sz w:val="24"/>
          <w:szCs w:val="24"/>
          <w:lang w:eastAsia="zh-CN"/>
        </w:rPr>
        <w:t>L. JEANTY</w:t>
      </w:r>
      <w:r w:rsidRPr="00592D3C">
        <w:rPr>
          <w:rFonts w:asciiTheme="majorBidi" w:hAnsiTheme="majorBidi" w:cstheme="majorBidi"/>
          <w:sz w:val="24"/>
          <w:szCs w:val="24"/>
          <w:lang w:eastAsia="zh-CN"/>
        </w:rPr>
        <w:t>女士</w:t>
      </w:r>
      <w:r w:rsidRPr="00592D3C">
        <w:rPr>
          <w:rFonts w:asciiTheme="majorBidi" w:hAnsiTheme="majorBidi" w:cstheme="majorBidi"/>
          <w:sz w:val="24"/>
          <w:szCs w:val="24"/>
          <w:lang w:eastAsia="zh-CN"/>
        </w:rPr>
        <w:br/>
        <w:t>M. BESSI</w:t>
      </w:r>
      <w:r w:rsidRPr="00592D3C">
        <w:rPr>
          <w:rFonts w:asciiTheme="majorBidi" w:hAnsiTheme="majorBidi" w:cstheme="majorBidi"/>
          <w:sz w:val="24"/>
          <w:szCs w:val="24"/>
          <w:lang w:eastAsia="zh-CN"/>
        </w:rPr>
        <w:t>先生、</w:t>
      </w:r>
      <w:r w:rsidRPr="00592D3C">
        <w:rPr>
          <w:rFonts w:asciiTheme="majorBidi" w:hAnsiTheme="majorBidi" w:cstheme="majorBidi"/>
          <w:sz w:val="24"/>
          <w:szCs w:val="24"/>
          <w:lang w:eastAsia="zh-CN"/>
        </w:rPr>
        <w:t>N. BIN HAMMAD</w:t>
      </w:r>
      <w:r w:rsidRPr="00592D3C">
        <w:rPr>
          <w:rFonts w:asciiTheme="majorBidi" w:hAnsiTheme="majorBidi" w:cstheme="majorBidi"/>
          <w:sz w:val="24"/>
          <w:szCs w:val="24"/>
          <w:lang w:eastAsia="zh-CN"/>
        </w:rPr>
        <w:t>先生、</w:t>
      </w:r>
      <w:r w:rsidRPr="00592D3C">
        <w:rPr>
          <w:rFonts w:asciiTheme="majorBidi" w:hAnsiTheme="majorBidi" w:cstheme="majorBidi"/>
          <w:sz w:val="24"/>
          <w:szCs w:val="24"/>
          <w:lang w:eastAsia="zh-CN"/>
        </w:rPr>
        <w:t>D. Q. HOAN</w:t>
      </w:r>
      <w:r w:rsidRPr="00592D3C">
        <w:rPr>
          <w:rFonts w:asciiTheme="majorBidi" w:hAnsiTheme="majorBidi" w:cstheme="majorBidi"/>
          <w:sz w:val="24"/>
          <w:szCs w:val="24"/>
          <w:lang w:eastAsia="zh-CN"/>
        </w:rPr>
        <w:t>先生、</w:t>
      </w:r>
      <w:r w:rsidRPr="00592D3C">
        <w:rPr>
          <w:rFonts w:asciiTheme="majorBidi" w:hAnsiTheme="majorBidi" w:cstheme="majorBidi"/>
          <w:sz w:val="24"/>
          <w:szCs w:val="24"/>
          <w:lang w:eastAsia="zh-CN"/>
        </w:rPr>
        <w:br/>
        <w:t>I. KHAIROV</w:t>
      </w:r>
      <w:r w:rsidRPr="00592D3C">
        <w:rPr>
          <w:rFonts w:asciiTheme="majorBidi" w:hAnsiTheme="majorBidi" w:cstheme="majorBidi"/>
          <w:sz w:val="24"/>
          <w:szCs w:val="24"/>
          <w:lang w:eastAsia="zh-CN"/>
        </w:rPr>
        <w:t>先生、</w:t>
      </w:r>
      <w:r w:rsidRPr="00592D3C">
        <w:rPr>
          <w:rFonts w:asciiTheme="majorBidi" w:hAnsiTheme="majorBidi" w:cstheme="majorBidi"/>
          <w:sz w:val="24"/>
          <w:szCs w:val="24"/>
          <w:lang w:eastAsia="zh-CN"/>
        </w:rPr>
        <w:t>S. K. KIBE</w:t>
      </w:r>
      <w:r w:rsidRPr="00592D3C">
        <w:rPr>
          <w:rFonts w:asciiTheme="majorBidi" w:hAnsiTheme="majorBidi" w:cstheme="majorBidi"/>
          <w:sz w:val="24"/>
          <w:szCs w:val="24"/>
          <w:lang w:eastAsia="zh-CN"/>
        </w:rPr>
        <w:t>先生、</w:t>
      </w:r>
      <w:r w:rsidRPr="00592D3C">
        <w:rPr>
          <w:rFonts w:asciiTheme="majorBidi" w:hAnsiTheme="majorBidi" w:cstheme="majorBidi"/>
          <w:sz w:val="24"/>
          <w:szCs w:val="24"/>
          <w:lang w:eastAsia="zh-CN"/>
        </w:rPr>
        <w:t>S</w:t>
      </w:r>
      <w:r w:rsidRPr="00592D3C">
        <w:rPr>
          <w:rFonts w:asciiTheme="majorBidi" w:hAnsiTheme="majorBidi" w:cstheme="majorBidi"/>
          <w:sz w:val="24"/>
          <w:szCs w:val="24"/>
        </w:rPr>
        <w:t>. KOFFI</w:t>
      </w:r>
      <w:r w:rsidRPr="00592D3C">
        <w:rPr>
          <w:rFonts w:asciiTheme="majorBidi" w:hAnsiTheme="majorBidi" w:cstheme="majorBidi"/>
          <w:sz w:val="24"/>
          <w:szCs w:val="24"/>
        </w:rPr>
        <w:t>先生、</w:t>
      </w:r>
      <w:r w:rsidRPr="00592D3C">
        <w:rPr>
          <w:rFonts w:asciiTheme="majorBidi" w:hAnsiTheme="majorBidi" w:cstheme="majorBidi"/>
          <w:sz w:val="24"/>
          <w:szCs w:val="24"/>
        </w:rPr>
        <w:br/>
        <w:t>A. MAGENTA</w:t>
      </w:r>
      <w:r w:rsidRPr="00592D3C">
        <w:rPr>
          <w:rFonts w:asciiTheme="majorBidi" w:hAnsiTheme="majorBidi" w:cstheme="majorBidi"/>
          <w:sz w:val="24"/>
          <w:szCs w:val="24"/>
        </w:rPr>
        <w:t>先生、</w:t>
      </w:r>
      <w:r w:rsidRPr="00592D3C">
        <w:rPr>
          <w:rFonts w:asciiTheme="majorBidi" w:hAnsiTheme="majorBidi" w:cstheme="majorBidi"/>
          <w:sz w:val="24"/>
          <w:szCs w:val="24"/>
        </w:rPr>
        <w:t>V. STRELETS</w:t>
      </w:r>
      <w:r w:rsidRPr="00592D3C">
        <w:rPr>
          <w:rFonts w:asciiTheme="majorBidi" w:hAnsiTheme="majorBidi" w:cstheme="majorBidi"/>
          <w:sz w:val="24"/>
          <w:szCs w:val="24"/>
        </w:rPr>
        <w:t>先生、</w:t>
      </w:r>
      <w:r w:rsidRPr="00592D3C">
        <w:rPr>
          <w:rFonts w:asciiTheme="majorBidi" w:hAnsiTheme="majorBidi" w:cstheme="majorBidi"/>
          <w:sz w:val="24"/>
          <w:szCs w:val="24"/>
        </w:rPr>
        <w:t>R. L. TERÁN</w:t>
      </w:r>
      <w:r w:rsidRPr="00592D3C">
        <w:rPr>
          <w:rFonts w:asciiTheme="majorBidi" w:hAnsiTheme="majorBidi" w:cstheme="majorBidi"/>
          <w:sz w:val="24"/>
          <w:szCs w:val="24"/>
        </w:rPr>
        <w:t>先生、</w:t>
      </w:r>
      <w:r w:rsidRPr="00592D3C">
        <w:rPr>
          <w:rFonts w:asciiTheme="majorBidi" w:hAnsiTheme="majorBidi" w:cstheme="majorBidi"/>
          <w:sz w:val="24"/>
          <w:szCs w:val="24"/>
        </w:rPr>
        <w:br/>
        <w:t>J. C. WILSON</w:t>
      </w:r>
      <w:r w:rsidRPr="00592D3C">
        <w:rPr>
          <w:rFonts w:asciiTheme="majorBidi" w:hAnsiTheme="majorBidi" w:cstheme="majorBidi"/>
          <w:sz w:val="24"/>
          <w:szCs w:val="24"/>
        </w:rPr>
        <w:t>女士</w:t>
      </w:r>
    </w:p>
    <w:p w:rsidR="005B5D77" w:rsidRPr="005B5D77" w:rsidRDefault="005B5D77" w:rsidP="005B5D77">
      <w:pPr>
        <w:ind w:left="2268"/>
        <w:jc w:val="left"/>
        <w:rPr>
          <w:rFonts w:asciiTheme="majorBidi" w:hAnsiTheme="majorBidi" w:cstheme="majorBidi"/>
          <w:lang w:eastAsia="zh-CN"/>
        </w:rPr>
      </w:pPr>
      <w:r w:rsidRPr="005B5D77">
        <w:rPr>
          <w:rFonts w:asciiTheme="majorBidi" w:hAnsiTheme="majorBidi" w:cstheme="majorBidi"/>
          <w:u w:val="single"/>
          <w:lang w:eastAsia="zh-CN"/>
        </w:rPr>
        <w:t>无线电规则委员会执行秘书</w:t>
      </w:r>
      <w:r w:rsidRPr="005B5D77">
        <w:rPr>
          <w:rFonts w:asciiTheme="majorBidi" w:hAnsiTheme="majorBidi" w:cstheme="majorBidi"/>
          <w:lang w:eastAsia="zh-CN"/>
        </w:rPr>
        <w:br/>
      </w:r>
      <w:r w:rsidRPr="005B5D77">
        <w:rPr>
          <w:rFonts w:asciiTheme="majorBidi" w:hAnsiTheme="majorBidi" w:cstheme="majorBidi"/>
          <w:lang w:eastAsia="zh-CN"/>
        </w:rPr>
        <w:t>无线电通信局主任弗朗索瓦</w:t>
      </w:r>
      <w:r w:rsidRPr="005B5D77">
        <w:rPr>
          <w:rFonts w:asciiTheme="majorBidi" w:hAnsiTheme="majorBidi" w:cstheme="majorBidi"/>
          <w:sz w:val="20"/>
          <w:szCs w:val="20"/>
          <w:lang w:eastAsia="zh-CN"/>
        </w:rPr>
        <w:t>•</w:t>
      </w:r>
      <w:r w:rsidRPr="005B5D77">
        <w:rPr>
          <w:rFonts w:asciiTheme="majorBidi" w:hAnsiTheme="majorBidi" w:cstheme="majorBidi"/>
          <w:lang w:eastAsia="zh-CN"/>
        </w:rPr>
        <w:t>朗西先生</w:t>
      </w:r>
    </w:p>
    <w:p w:rsidR="005B5D77" w:rsidRPr="00592D3C" w:rsidRDefault="005B5D77" w:rsidP="005B5D77">
      <w:pPr>
        <w:ind w:left="2268"/>
        <w:jc w:val="left"/>
        <w:rPr>
          <w:rFonts w:asciiTheme="majorBidi" w:hAnsiTheme="majorBidi" w:cstheme="majorBidi"/>
          <w:lang w:eastAsia="zh-CN"/>
        </w:rPr>
      </w:pPr>
      <w:r w:rsidRPr="005B5D77">
        <w:rPr>
          <w:rFonts w:asciiTheme="majorBidi" w:hAnsiTheme="majorBidi" w:cstheme="majorBidi"/>
          <w:u w:val="single"/>
          <w:lang w:eastAsia="zh-CN"/>
        </w:rPr>
        <w:t>逐字记录员</w:t>
      </w:r>
      <w:r w:rsidRPr="005B5D77">
        <w:rPr>
          <w:rFonts w:asciiTheme="majorBidi" w:hAnsiTheme="majorBidi" w:cstheme="majorBidi"/>
          <w:u w:val="single"/>
          <w:lang w:eastAsia="zh-CN"/>
        </w:rPr>
        <w:br/>
      </w:r>
      <w:r w:rsidRPr="00592D3C">
        <w:rPr>
          <w:rFonts w:asciiTheme="majorBidi" w:hAnsiTheme="majorBidi" w:cstheme="majorBidi"/>
          <w:lang w:eastAsia="zh-CN"/>
        </w:rPr>
        <w:t>T. ELDRIDGE</w:t>
      </w:r>
      <w:r w:rsidRPr="00592D3C">
        <w:rPr>
          <w:rFonts w:asciiTheme="majorBidi" w:hAnsiTheme="majorBidi" w:cstheme="majorBidi"/>
          <w:lang w:eastAsia="zh-CN"/>
        </w:rPr>
        <w:t>先生和</w:t>
      </w:r>
      <w:r w:rsidRPr="00592D3C">
        <w:rPr>
          <w:rFonts w:asciiTheme="majorBidi" w:hAnsiTheme="majorBidi" w:cstheme="majorBidi"/>
          <w:lang w:eastAsia="zh-CN"/>
        </w:rPr>
        <w:t>A. HADEN</w:t>
      </w:r>
      <w:r w:rsidRPr="00592D3C">
        <w:rPr>
          <w:rFonts w:asciiTheme="majorBidi" w:hAnsiTheme="majorBidi" w:cstheme="majorBidi"/>
          <w:lang w:eastAsia="zh-CN"/>
        </w:rPr>
        <w:t>女士</w:t>
      </w:r>
    </w:p>
    <w:p w:rsidR="005B5D77" w:rsidRPr="00592D3C" w:rsidRDefault="005B5D77" w:rsidP="005B5D77">
      <w:pPr>
        <w:pStyle w:val="Normalaftertitle0"/>
        <w:tabs>
          <w:tab w:val="clear" w:pos="1985"/>
        </w:tabs>
        <w:spacing w:before="120"/>
        <w:ind w:left="2268" w:hanging="2268"/>
        <w:rPr>
          <w:rFonts w:asciiTheme="majorBidi" w:hAnsiTheme="majorBidi" w:cstheme="majorBidi"/>
          <w:bCs/>
          <w:spacing w:val="-9"/>
          <w:sz w:val="24"/>
          <w:szCs w:val="24"/>
          <w:lang w:val="fr-CH" w:eastAsia="zh-CN" w:bidi="ar-EG"/>
        </w:rPr>
      </w:pPr>
      <w:r w:rsidRPr="00592D3C">
        <w:rPr>
          <w:rFonts w:asciiTheme="majorBidi" w:hAnsiTheme="majorBidi" w:cstheme="majorBidi"/>
          <w:bCs/>
          <w:sz w:val="24"/>
          <w:szCs w:val="24"/>
          <w:u w:val="single"/>
          <w:lang w:eastAsia="zh-CN"/>
        </w:rPr>
        <w:t>出席会议的还有</w:t>
      </w:r>
      <w:r w:rsidRPr="00592D3C">
        <w:rPr>
          <w:rFonts w:asciiTheme="majorBidi" w:hAnsiTheme="majorBidi" w:cstheme="majorBidi"/>
          <w:bCs/>
          <w:sz w:val="24"/>
          <w:szCs w:val="24"/>
          <w:lang w:eastAsia="zh-CN"/>
        </w:rPr>
        <w:t>：</w:t>
      </w:r>
      <w:r w:rsidRPr="00592D3C">
        <w:rPr>
          <w:rFonts w:asciiTheme="majorBidi" w:hAnsiTheme="majorBidi" w:cstheme="majorBidi"/>
          <w:bCs/>
          <w:sz w:val="24"/>
          <w:szCs w:val="24"/>
          <w:lang w:eastAsia="zh-CN"/>
        </w:rPr>
        <w:tab/>
      </w:r>
      <w:r w:rsidRPr="00592D3C">
        <w:rPr>
          <w:rFonts w:asciiTheme="majorBidi" w:hAnsiTheme="majorBidi" w:cstheme="majorBidi"/>
          <w:sz w:val="24"/>
          <w:szCs w:val="24"/>
          <w:lang w:eastAsia="zh-CN"/>
        </w:rPr>
        <w:t>无线电通信局副主任兼信息技术、行政管理和出版物部（</w:t>
      </w:r>
      <w:r w:rsidRPr="00592D3C">
        <w:rPr>
          <w:rFonts w:asciiTheme="majorBidi" w:hAnsiTheme="majorBidi" w:cstheme="majorBidi"/>
          <w:sz w:val="24"/>
          <w:szCs w:val="24"/>
          <w:lang w:eastAsia="zh-CN"/>
        </w:rPr>
        <w:t>IAP</w:t>
      </w:r>
      <w:r w:rsidRPr="00592D3C">
        <w:rPr>
          <w:rFonts w:asciiTheme="majorBidi" w:hAnsiTheme="majorBidi" w:cstheme="majorBidi"/>
          <w:sz w:val="24"/>
          <w:szCs w:val="24"/>
          <w:lang w:eastAsia="zh-CN"/>
        </w:rPr>
        <w:t>）负责人：</w:t>
      </w:r>
      <w:r w:rsidRPr="00592D3C">
        <w:rPr>
          <w:rFonts w:asciiTheme="majorBidi" w:hAnsiTheme="majorBidi" w:cstheme="majorBidi"/>
          <w:sz w:val="24"/>
          <w:szCs w:val="24"/>
          <w:lang w:eastAsia="zh-CN"/>
        </w:rPr>
        <w:t>M. MANIEWICZ</w:t>
      </w:r>
      <w:r w:rsidRPr="00592D3C">
        <w:rPr>
          <w:rFonts w:asciiTheme="majorBidi" w:hAnsiTheme="majorBidi" w:cstheme="majorBidi"/>
          <w:sz w:val="24"/>
          <w:szCs w:val="24"/>
          <w:lang w:eastAsia="zh-CN"/>
        </w:rPr>
        <w:t>先生</w:t>
      </w:r>
      <w:r w:rsidRPr="00592D3C">
        <w:rPr>
          <w:rFonts w:asciiTheme="majorBidi" w:hAnsiTheme="majorBidi" w:cstheme="majorBidi"/>
          <w:bCs/>
          <w:sz w:val="24"/>
          <w:szCs w:val="24"/>
          <w:lang w:eastAsia="zh-CN"/>
        </w:rPr>
        <w:br/>
      </w:r>
      <w:r w:rsidRPr="00592D3C">
        <w:rPr>
          <w:rFonts w:asciiTheme="majorBidi" w:hAnsiTheme="majorBidi" w:cstheme="majorBidi"/>
          <w:bCs/>
          <w:sz w:val="24"/>
          <w:szCs w:val="24"/>
          <w:lang w:eastAsia="zh-CN"/>
        </w:rPr>
        <w:t>空间业务部（</w:t>
      </w:r>
      <w:r w:rsidRPr="00592D3C">
        <w:rPr>
          <w:rFonts w:asciiTheme="majorBidi" w:hAnsiTheme="majorBidi" w:cstheme="majorBidi"/>
          <w:bCs/>
          <w:sz w:val="24"/>
          <w:szCs w:val="24"/>
          <w:lang w:eastAsia="zh-CN"/>
        </w:rPr>
        <w:t>SSD</w:t>
      </w:r>
      <w:r w:rsidRPr="00592D3C">
        <w:rPr>
          <w:rFonts w:asciiTheme="majorBidi" w:hAnsiTheme="majorBidi" w:cstheme="majorBidi"/>
          <w:bCs/>
          <w:sz w:val="24"/>
          <w:szCs w:val="24"/>
          <w:lang w:eastAsia="zh-CN"/>
        </w:rPr>
        <w:t>）负责人：</w:t>
      </w:r>
      <w:r w:rsidRPr="00592D3C">
        <w:rPr>
          <w:rFonts w:asciiTheme="majorBidi" w:hAnsiTheme="majorBidi" w:cstheme="majorBidi"/>
          <w:bCs/>
          <w:sz w:val="24"/>
          <w:szCs w:val="24"/>
          <w:lang w:eastAsia="zh-CN"/>
        </w:rPr>
        <w:t>Y. HENRI</w:t>
      </w:r>
      <w:r w:rsidRPr="00592D3C">
        <w:rPr>
          <w:rFonts w:asciiTheme="majorBidi" w:hAnsiTheme="majorBidi" w:cstheme="majorBidi"/>
          <w:bCs/>
          <w:sz w:val="24"/>
          <w:szCs w:val="24"/>
          <w:lang w:eastAsia="zh-CN"/>
        </w:rPr>
        <w:t>先生</w:t>
      </w:r>
      <w:r w:rsidRPr="00592D3C">
        <w:rPr>
          <w:rFonts w:asciiTheme="majorBidi" w:hAnsiTheme="majorBidi" w:cstheme="majorBidi"/>
          <w:bCs/>
          <w:sz w:val="24"/>
          <w:szCs w:val="24"/>
          <w:lang w:eastAsia="zh-CN"/>
        </w:rPr>
        <w:br/>
      </w:r>
      <w:r w:rsidRPr="00592D3C">
        <w:rPr>
          <w:rFonts w:asciiTheme="majorBidi" w:hAnsiTheme="majorBidi" w:cstheme="majorBidi"/>
          <w:bCs/>
          <w:sz w:val="24"/>
          <w:szCs w:val="24"/>
          <w:lang w:eastAsia="zh-CN"/>
        </w:rPr>
        <w:t>地面业务部（</w:t>
      </w:r>
      <w:r w:rsidRPr="00592D3C">
        <w:rPr>
          <w:rFonts w:asciiTheme="majorBidi" w:hAnsiTheme="majorBidi" w:cstheme="majorBidi"/>
          <w:bCs/>
          <w:sz w:val="24"/>
          <w:szCs w:val="24"/>
          <w:lang w:eastAsia="zh-CN"/>
        </w:rPr>
        <w:t>TSD</w:t>
      </w:r>
      <w:r w:rsidRPr="00592D3C">
        <w:rPr>
          <w:rFonts w:asciiTheme="majorBidi" w:hAnsiTheme="majorBidi" w:cstheme="majorBidi"/>
          <w:bCs/>
          <w:sz w:val="24"/>
          <w:szCs w:val="24"/>
          <w:lang w:eastAsia="zh-CN"/>
        </w:rPr>
        <w:t>）负责人：</w:t>
      </w:r>
      <w:r w:rsidRPr="00592D3C">
        <w:rPr>
          <w:rFonts w:asciiTheme="majorBidi" w:hAnsiTheme="majorBidi" w:cstheme="majorBidi"/>
          <w:bCs/>
          <w:sz w:val="24"/>
          <w:szCs w:val="24"/>
          <w:lang w:eastAsia="zh-CN"/>
        </w:rPr>
        <w:t>A. MENDEZ</w:t>
      </w:r>
      <w:r w:rsidRPr="00592D3C">
        <w:rPr>
          <w:rFonts w:asciiTheme="majorBidi" w:hAnsiTheme="majorBidi" w:cstheme="majorBidi"/>
          <w:bCs/>
          <w:sz w:val="24"/>
          <w:szCs w:val="24"/>
          <w:lang w:eastAsia="zh-CN"/>
        </w:rPr>
        <w:t>先生</w:t>
      </w:r>
      <w:r w:rsidRPr="00592D3C">
        <w:rPr>
          <w:rFonts w:asciiTheme="majorBidi" w:hAnsiTheme="majorBidi" w:cstheme="majorBidi"/>
          <w:bCs/>
          <w:sz w:val="24"/>
          <w:szCs w:val="24"/>
          <w:lang w:eastAsia="zh-CN"/>
        </w:rPr>
        <w:br/>
      </w:r>
      <w:r w:rsidRPr="00592D3C">
        <w:rPr>
          <w:rFonts w:asciiTheme="majorBidi" w:hAnsiTheme="majorBidi" w:cstheme="majorBidi"/>
          <w:bCs/>
          <w:sz w:val="24"/>
          <w:szCs w:val="24"/>
          <w:lang w:eastAsia="zh-CN"/>
        </w:rPr>
        <w:t>空间业务部空间业务公布和登记处（</w:t>
      </w:r>
      <w:r w:rsidRPr="00592D3C">
        <w:rPr>
          <w:rFonts w:asciiTheme="majorBidi" w:hAnsiTheme="majorBidi" w:cstheme="majorBidi"/>
          <w:bCs/>
          <w:sz w:val="24"/>
          <w:szCs w:val="24"/>
          <w:lang w:eastAsia="zh-CN"/>
        </w:rPr>
        <w:t>SSD/SPR</w:t>
      </w:r>
      <w:r w:rsidRPr="00592D3C">
        <w:rPr>
          <w:rFonts w:asciiTheme="majorBidi" w:hAnsiTheme="majorBidi" w:cstheme="majorBidi"/>
          <w:bCs/>
          <w:sz w:val="24"/>
          <w:szCs w:val="24"/>
          <w:lang w:eastAsia="zh-CN"/>
        </w:rPr>
        <w:t>）处长：</w:t>
      </w:r>
      <w:r w:rsidRPr="00592D3C">
        <w:rPr>
          <w:rFonts w:asciiTheme="majorBidi" w:hAnsiTheme="majorBidi" w:cstheme="majorBidi"/>
          <w:bCs/>
          <w:sz w:val="24"/>
          <w:szCs w:val="24"/>
          <w:lang w:eastAsia="zh-CN"/>
        </w:rPr>
        <w:t>A. MATAS</w:t>
      </w:r>
      <w:r w:rsidRPr="00592D3C">
        <w:rPr>
          <w:rFonts w:asciiTheme="majorBidi" w:hAnsiTheme="majorBidi" w:cstheme="majorBidi"/>
          <w:bCs/>
          <w:sz w:val="24"/>
          <w:szCs w:val="24"/>
          <w:lang w:eastAsia="zh-CN"/>
        </w:rPr>
        <w:t>先生</w:t>
      </w:r>
      <w:r w:rsidRPr="00592D3C">
        <w:rPr>
          <w:rFonts w:asciiTheme="majorBidi" w:hAnsiTheme="majorBidi" w:cstheme="majorBidi"/>
          <w:bCs/>
          <w:sz w:val="24"/>
          <w:szCs w:val="24"/>
          <w:lang w:eastAsia="zh-CN"/>
        </w:rPr>
        <w:br/>
      </w:r>
      <w:r w:rsidRPr="00592D3C">
        <w:rPr>
          <w:rFonts w:asciiTheme="majorBidi" w:hAnsiTheme="majorBidi" w:cstheme="majorBidi"/>
          <w:bCs/>
          <w:spacing w:val="-9"/>
          <w:sz w:val="24"/>
          <w:szCs w:val="24"/>
          <w:lang w:eastAsia="zh-CN"/>
        </w:rPr>
        <w:t>空间业务部空间系统协调处（</w:t>
      </w:r>
      <w:r w:rsidRPr="00592D3C">
        <w:rPr>
          <w:rFonts w:asciiTheme="majorBidi" w:hAnsiTheme="majorBidi" w:cstheme="majorBidi"/>
          <w:bCs/>
          <w:spacing w:val="-9"/>
          <w:sz w:val="24"/>
          <w:szCs w:val="24"/>
          <w:lang w:eastAsia="zh-CN"/>
        </w:rPr>
        <w:t>SSD/SSC</w:t>
      </w:r>
      <w:r w:rsidRPr="00592D3C">
        <w:rPr>
          <w:rFonts w:asciiTheme="majorBidi" w:hAnsiTheme="majorBidi" w:cstheme="majorBidi"/>
          <w:bCs/>
          <w:spacing w:val="-9"/>
          <w:sz w:val="24"/>
          <w:szCs w:val="24"/>
          <w:lang w:eastAsia="zh-CN"/>
        </w:rPr>
        <w:t>）</w:t>
      </w:r>
      <w:r w:rsidRPr="00592D3C">
        <w:rPr>
          <w:rFonts w:asciiTheme="majorBidi" w:hAnsiTheme="majorBidi" w:cstheme="majorBidi"/>
          <w:bCs/>
          <w:sz w:val="24"/>
          <w:szCs w:val="24"/>
          <w:lang w:eastAsia="zh-CN"/>
        </w:rPr>
        <w:t>处长</w:t>
      </w:r>
      <w:r w:rsidRPr="00592D3C">
        <w:rPr>
          <w:rFonts w:asciiTheme="majorBidi" w:hAnsiTheme="majorBidi" w:cstheme="majorBidi"/>
          <w:bCs/>
          <w:spacing w:val="-9"/>
          <w:sz w:val="24"/>
          <w:szCs w:val="24"/>
          <w:lang w:eastAsia="zh-CN"/>
        </w:rPr>
        <w:t>：</w:t>
      </w:r>
      <w:r w:rsidRPr="00592D3C">
        <w:rPr>
          <w:rFonts w:asciiTheme="majorBidi" w:hAnsiTheme="majorBidi" w:cstheme="majorBidi"/>
          <w:bCs/>
          <w:spacing w:val="-9"/>
          <w:sz w:val="24"/>
          <w:szCs w:val="24"/>
          <w:lang w:eastAsia="zh-CN"/>
        </w:rPr>
        <w:t>M. SAKAMOTO</w:t>
      </w:r>
      <w:r w:rsidRPr="00592D3C">
        <w:rPr>
          <w:rFonts w:asciiTheme="majorBidi" w:hAnsiTheme="majorBidi" w:cstheme="majorBidi"/>
          <w:bCs/>
          <w:spacing w:val="-9"/>
          <w:sz w:val="24"/>
          <w:szCs w:val="24"/>
          <w:lang w:eastAsia="zh-CN"/>
        </w:rPr>
        <w:t>先生</w:t>
      </w:r>
      <w:r w:rsidRPr="00592D3C">
        <w:rPr>
          <w:rFonts w:asciiTheme="majorBidi" w:hAnsiTheme="majorBidi" w:cstheme="majorBidi"/>
          <w:bCs/>
          <w:spacing w:val="-9"/>
          <w:sz w:val="24"/>
          <w:szCs w:val="24"/>
          <w:lang w:eastAsia="zh-CN"/>
        </w:rPr>
        <w:br/>
      </w:r>
      <w:r w:rsidRPr="00592D3C">
        <w:rPr>
          <w:rFonts w:asciiTheme="majorBidi" w:hAnsiTheme="majorBidi" w:cstheme="majorBidi"/>
          <w:bCs/>
          <w:spacing w:val="-9"/>
          <w:sz w:val="24"/>
          <w:szCs w:val="24"/>
          <w:lang w:val="fr-CH" w:eastAsia="zh-CN" w:bidi="ar-EG"/>
        </w:rPr>
        <w:t>空间业务部空间通知和规划处</w:t>
      </w:r>
      <w:r w:rsidRPr="00592D3C">
        <w:rPr>
          <w:rFonts w:asciiTheme="majorBidi" w:hAnsiTheme="majorBidi" w:cstheme="majorBidi"/>
          <w:bCs/>
          <w:spacing w:val="-9"/>
          <w:sz w:val="24"/>
          <w:szCs w:val="24"/>
          <w:lang w:val="en-US" w:eastAsia="zh-CN" w:bidi="ar-EG"/>
        </w:rPr>
        <w:t>（</w:t>
      </w:r>
      <w:r w:rsidRPr="00592D3C">
        <w:rPr>
          <w:rFonts w:asciiTheme="majorBidi" w:hAnsiTheme="majorBidi" w:cstheme="majorBidi"/>
          <w:bCs/>
          <w:spacing w:val="-9"/>
          <w:sz w:val="24"/>
          <w:szCs w:val="24"/>
          <w:lang w:val="en-US" w:eastAsia="zh-CN" w:bidi="ar-EG"/>
        </w:rPr>
        <w:t>SSD/SNP</w:t>
      </w:r>
      <w:r w:rsidRPr="00592D3C">
        <w:rPr>
          <w:rFonts w:asciiTheme="majorBidi" w:hAnsiTheme="majorBidi" w:cstheme="majorBidi"/>
          <w:bCs/>
          <w:spacing w:val="-9"/>
          <w:sz w:val="24"/>
          <w:szCs w:val="24"/>
          <w:lang w:val="en-US" w:eastAsia="zh-CN" w:bidi="ar-EG"/>
        </w:rPr>
        <w:t>）</w:t>
      </w:r>
      <w:r w:rsidRPr="00592D3C">
        <w:rPr>
          <w:rFonts w:asciiTheme="majorBidi" w:hAnsiTheme="majorBidi" w:cstheme="majorBidi"/>
          <w:bCs/>
          <w:spacing w:val="-9"/>
          <w:sz w:val="24"/>
          <w:szCs w:val="24"/>
          <w:lang w:val="fr-CH" w:eastAsia="zh-CN" w:bidi="ar-EG"/>
        </w:rPr>
        <w:t>处长</w:t>
      </w:r>
      <w:r w:rsidRPr="00592D3C">
        <w:rPr>
          <w:rFonts w:asciiTheme="majorBidi" w:hAnsiTheme="majorBidi" w:cstheme="majorBidi"/>
          <w:bCs/>
          <w:sz w:val="24"/>
          <w:szCs w:val="24"/>
          <w:lang w:eastAsia="zh-CN"/>
        </w:rPr>
        <w:t>：王健先生</w:t>
      </w:r>
      <w:r w:rsidRPr="00592D3C">
        <w:rPr>
          <w:rFonts w:asciiTheme="majorBidi" w:hAnsiTheme="majorBidi" w:cstheme="majorBidi"/>
          <w:bCs/>
          <w:sz w:val="24"/>
          <w:szCs w:val="24"/>
          <w:lang w:eastAsia="zh-CN"/>
        </w:rPr>
        <w:br/>
      </w:r>
      <w:r w:rsidRPr="00592D3C">
        <w:rPr>
          <w:rFonts w:asciiTheme="majorBidi" w:hAnsiTheme="majorBidi" w:cstheme="majorBidi"/>
          <w:bCs/>
          <w:spacing w:val="-9"/>
          <w:sz w:val="24"/>
          <w:szCs w:val="24"/>
          <w:lang w:val="fr-CH" w:eastAsia="zh-CN" w:bidi="ar-EG"/>
        </w:rPr>
        <w:t>地面业务部地面公布和登记处（</w:t>
      </w:r>
      <w:r w:rsidRPr="00592D3C">
        <w:rPr>
          <w:rFonts w:asciiTheme="majorBidi" w:hAnsiTheme="majorBidi" w:cstheme="majorBidi"/>
          <w:bCs/>
          <w:spacing w:val="-9"/>
          <w:sz w:val="24"/>
          <w:szCs w:val="24"/>
          <w:lang w:val="fr-CH" w:eastAsia="zh-CN" w:bidi="ar-EG"/>
        </w:rPr>
        <w:t>TSD/TPR</w:t>
      </w:r>
      <w:r w:rsidRPr="00592D3C">
        <w:rPr>
          <w:rFonts w:asciiTheme="majorBidi" w:hAnsiTheme="majorBidi" w:cstheme="majorBidi"/>
          <w:bCs/>
          <w:spacing w:val="-9"/>
          <w:sz w:val="24"/>
          <w:szCs w:val="24"/>
          <w:lang w:val="fr-CH" w:eastAsia="zh-CN" w:bidi="ar-EG"/>
        </w:rPr>
        <w:t>）处长：</w:t>
      </w:r>
      <w:r w:rsidRPr="00592D3C">
        <w:rPr>
          <w:rFonts w:asciiTheme="majorBidi" w:hAnsiTheme="majorBidi" w:cstheme="majorBidi"/>
          <w:bCs/>
          <w:spacing w:val="-9"/>
          <w:sz w:val="24"/>
          <w:szCs w:val="24"/>
          <w:lang w:val="fr-CH" w:eastAsia="zh-CN" w:bidi="ar-EG"/>
        </w:rPr>
        <w:t>B. BA</w:t>
      </w:r>
      <w:r w:rsidRPr="00592D3C">
        <w:rPr>
          <w:rFonts w:asciiTheme="majorBidi" w:hAnsiTheme="majorBidi" w:cstheme="majorBidi"/>
          <w:bCs/>
          <w:spacing w:val="-9"/>
          <w:sz w:val="24"/>
          <w:szCs w:val="24"/>
          <w:lang w:val="fr-CH" w:eastAsia="zh-CN" w:bidi="ar-EG"/>
        </w:rPr>
        <w:t>先生</w:t>
      </w:r>
      <w:r w:rsidRPr="00592D3C">
        <w:rPr>
          <w:rFonts w:asciiTheme="majorBidi" w:hAnsiTheme="majorBidi" w:cstheme="majorBidi"/>
          <w:bCs/>
          <w:spacing w:val="-9"/>
          <w:sz w:val="24"/>
          <w:szCs w:val="24"/>
          <w:lang w:val="fr-CH" w:eastAsia="zh-CN" w:bidi="ar-EG"/>
        </w:rPr>
        <w:br/>
      </w:r>
      <w:r w:rsidRPr="00592D3C">
        <w:rPr>
          <w:rFonts w:asciiTheme="majorBidi" w:hAnsiTheme="majorBidi" w:cstheme="majorBidi"/>
          <w:bCs/>
          <w:spacing w:val="-9"/>
          <w:sz w:val="24"/>
          <w:szCs w:val="24"/>
          <w:lang w:val="fr-CH" w:eastAsia="zh-CN" w:bidi="ar-EG"/>
        </w:rPr>
        <w:t>地面业务部地面业务广播处（</w:t>
      </w:r>
      <w:r w:rsidRPr="00592D3C">
        <w:rPr>
          <w:rFonts w:asciiTheme="majorBidi" w:hAnsiTheme="majorBidi" w:cstheme="majorBidi"/>
          <w:bCs/>
          <w:spacing w:val="-9"/>
          <w:sz w:val="24"/>
          <w:szCs w:val="24"/>
          <w:lang w:val="fr-CH" w:eastAsia="zh-CN" w:bidi="ar-EG"/>
        </w:rPr>
        <w:t>TSD/BCD</w:t>
      </w:r>
      <w:r w:rsidRPr="00592D3C">
        <w:rPr>
          <w:rFonts w:asciiTheme="majorBidi" w:hAnsiTheme="majorBidi" w:cstheme="majorBidi"/>
          <w:bCs/>
          <w:spacing w:val="-9"/>
          <w:sz w:val="24"/>
          <w:szCs w:val="24"/>
          <w:lang w:val="fr-CH" w:eastAsia="zh-CN" w:bidi="ar-EG"/>
        </w:rPr>
        <w:t>）处长：</w:t>
      </w:r>
      <w:r w:rsidRPr="00592D3C">
        <w:rPr>
          <w:rFonts w:asciiTheme="majorBidi" w:hAnsiTheme="majorBidi" w:cstheme="majorBidi"/>
          <w:bCs/>
          <w:spacing w:val="-9"/>
          <w:sz w:val="24"/>
          <w:szCs w:val="24"/>
          <w:lang w:val="fr-CH" w:eastAsia="zh-CN" w:bidi="ar-EG"/>
        </w:rPr>
        <w:t>I. GHAZI</w:t>
      </w:r>
      <w:r w:rsidRPr="00592D3C">
        <w:rPr>
          <w:rFonts w:asciiTheme="majorBidi" w:hAnsiTheme="majorBidi" w:cstheme="majorBidi"/>
          <w:bCs/>
          <w:spacing w:val="-9"/>
          <w:sz w:val="24"/>
          <w:szCs w:val="24"/>
          <w:lang w:val="fr-CH" w:eastAsia="zh-CN" w:bidi="ar-EG"/>
        </w:rPr>
        <w:t>女士</w:t>
      </w:r>
      <w:r w:rsidRPr="00592D3C">
        <w:rPr>
          <w:rFonts w:asciiTheme="majorBidi" w:hAnsiTheme="majorBidi" w:cstheme="majorBidi"/>
          <w:bCs/>
          <w:spacing w:val="-9"/>
          <w:sz w:val="24"/>
          <w:szCs w:val="24"/>
          <w:lang w:val="fr-CH" w:eastAsia="zh-CN" w:bidi="ar-EG"/>
        </w:rPr>
        <w:br/>
      </w:r>
      <w:r w:rsidRPr="00592D3C">
        <w:rPr>
          <w:rFonts w:asciiTheme="majorBidi" w:hAnsiTheme="majorBidi" w:cstheme="majorBidi"/>
          <w:bCs/>
          <w:spacing w:val="-9"/>
          <w:sz w:val="24"/>
          <w:szCs w:val="24"/>
          <w:lang w:val="fr-CH" w:eastAsia="zh-CN" w:bidi="ar-EG"/>
        </w:rPr>
        <w:t>地面业务部固定和移动业务处（</w:t>
      </w:r>
      <w:r w:rsidRPr="00592D3C">
        <w:rPr>
          <w:rFonts w:asciiTheme="majorBidi" w:hAnsiTheme="majorBidi" w:cstheme="majorBidi"/>
          <w:bCs/>
          <w:spacing w:val="-9"/>
          <w:sz w:val="24"/>
          <w:szCs w:val="24"/>
          <w:lang w:val="fr-CH" w:eastAsia="zh-CN" w:bidi="ar-EG"/>
        </w:rPr>
        <w:t>TSD/FMD</w:t>
      </w:r>
      <w:r w:rsidRPr="00592D3C">
        <w:rPr>
          <w:rFonts w:asciiTheme="majorBidi" w:hAnsiTheme="majorBidi" w:cstheme="majorBidi"/>
          <w:bCs/>
          <w:spacing w:val="-9"/>
          <w:sz w:val="24"/>
          <w:szCs w:val="24"/>
          <w:lang w:val="fr-CH" w:eastAsia="zh-CN" w:bidi="ar-EG"/>
        </w:rPr>
        <w:t>）处长：</w:t>
      </w:r>
      <w:r w:rsidRPr="00592D3C">
        <w:rPr>
          <w:rFonts w:asciiTheme="majorBidi" w:hAnsiTheme="majorBidi" w:cstheme="majorBidi"/>
          <w:bCs/>
          <w:spacing w:val="-9"/>
          <w:sz w:val="24"/>
          <w:szCs w:val="24"/>
          <w:lang w:val="fr-CH" w:eastAsia="zh-CN" w:bidi="ar-EG"/>
        </w:rPr>
        <w:t>N. VASSILIEV</w:t>
      </w:r>
      <w:r w:rsidRPr="00592D3C">
        <w:rPr>
          <w:rFonts w:asciiTheme="majorBidi" w:hAnsiTheme="majorBidi" w:cstheme="majorBidi"/>
          <w:bCs/>
          <w:spacing w:val="-9"/>
          <w:sz w:val="24"/>
          <w:szCs w:val="24"/>
          <w:lang w:val="fr-CH" w:eastAsia="zh-CN" w:bidi="ar-EG"/>
        </w:rPr>
        <w:t>先生</w:t>
      </w:r>
      <w:r w:rsidRPr="00592D3C">
        <w:rPr>
          <w:rFonts w:asciiTheme="majorBidi" w:hAnsiTheme="majorBidi" w:cstheme="majorBidi"/>
          <w:bCs/>
          <w:spacing w:val="-9"/>
          <w:sz w:val="24"/>
          <w:szCs w:val="24"/>
          <w:lang w:val="fr-CH" w:eastAsia="zh-CN" w:bidi="ar-EG"/>
        </w:rPr>
        <w:br/>
      </w:r>
      <w:r w:rsidRPr="00592D3C">
        <w:rPr>
          <w:rFonts w:asciiTheme="majorBidi" w:hAnsiTheme="majorBidi" w:cstheme="majorBidi"/>
          <w:bCs/>
          <w:sz w:val="24"/>
          <w:szCs w:val="24"/>
          <w:lang w:eastAsia="zh-CN"/>
        </w:rPr>
        <w:t>秘书长特别顾问：</w:t>
      </w:r>
      <w:r w:rsidRPr="00592D3C">
        <w:rPr>
          <w:rFonts w:asciiTheme="majorBidi" w:hAnsiTheme="majorBidi" w:cstheme="majorBidi"/>
          <w:bCs/>
          <w:spacing w:val="10"/>
          <w:sz w:val="24"/>
          <w:szCs w:val="24"/>
          <w:lang w:eastAsia="zh-CN"/>
        </w:rPr>
        <w:t>瓦列里</w:t>
      </w:r>
      <w:r w:rsidRPr="00592D3C">
        <w:rPr>
          <w:rFonts w:asciiTheme="majorBidi" w:hAnsiTheme="majorBidi" w:cstheme="majorBidi"/>
          <w:bCs/>
          <w:spacing w:val="10"/>
          <w:sz w:val="24"/>
          <w:szCs w:val="24"/>
          <w:lang w:eastAsia="zh-CN"/>
        </w:rPr>
        <w:t>•</w:t>
      </w:r>
      <w:r w:rsidRPr="00592D3C">
        <w:rPr>
          <w:rFonts w:asciiTheme="majorBidi" w:hAnsiTheme="majorBidi" w:cstheme="majorBidi"/>
          <w:bCs/>
          <w:spacing w:val="10"/>
          <w:sz w:val="24"/>
          <w:szCs w:val="24"/>
          <w:lang w:eastAsia="zh-CN"/>
        </w:rPr>
        <w:t>吉莫弗耶夫先生</w:t>
      </w:r>
      <w:r w:rsidRPr="00592D3C">
        <w:rPr>
          <w:rFonts w:asciiTheme="majorBidi" w:hAnsiTheme="majorBidi" w:cstheme="majorBidi"/>
          <w:bCs/>
          <w:spacing w:val="10"/>
          <w:sz w:val="24"/>
          <w:szCs w:val="24"/>
          <w:lang w:eastAsia="zh-CN"/>
        </w:rPr>
        <w:br/>
      </w:r>
      <w:r w:rsidRPr="00592D3C">
        <w:rPr>
          <w:rFonts w:asciiTheme="majorBidi" w:hAnsiTheme="majorBidi" w:cstheme="majorBidi"/>
          <w:bCs/>
          <w:sz w:val="24"/>
          <w:szCs w:val="24"/>
          <w:lang w:eastAsia="zh-CN"/>
        </w:rPr>
        <w:t>研究组部（</w:t>
      </w:r>
      <w:r w:rsidRPr="00592D3C">
        <w:rPr>
          <w:rFonts w:asciiTheme="majorBidi" w:hAnsiTheme="majorBidi" w:cstheme="majorBidi"/>
          <w:bCs/>
          <w:sz w:val="24"/>
          <w:szCs w:val="24"/>
          <w:lang w:eastAsia="zh-CN"/>
        </w:rPr>
        <w:t>SGD</w:t>
      </w:r>
      <w:r w:rsidRPr="00592D3C">
        <w:rPr>
          <w:rFonts w:asciiTheme="majorBidi" w:hAnsiTheme="majorBidi" w:cstheme="majorBidi"/>
          <w:bCs/>
          <w:sz w:val="24"/>
          <w:szCs w:val="24"/>
          <w:lang w:eastAsia="zh-CN"/>
        </w:rPr>
        <w:t>）：</w:t>
      </w:r>
      <w:r w:rsidRPr="00592D3C">
        <w:rPr>
          <w:rFonts w:asciiTheme="majorBidi" w:hAnsiTheme="majorBidi" w:cstheme="majorBidi"/>
          <w:bCs/>
          <w:sz w:val="24"/>
          <w:szCs w:val="24"/>
          <w:lang w:eastAsia="zh-CN"/>
        </w:rPr>
        <w:t>D. BOTHA</w:t>
      </w:r>
      <w:r w:rsidRPr="00592D3C">
        <w:rPr>
          <w:rFonts w:asciiTheme="majorBidi" w:hAnsiTheme="majorBidi" w:cstheme="majorBidi"/>
          <w:bCs/>
          <w:sz w:val="24"/>
          <w:szCs w:val="24"/>
          <w:lang w:eastAsia="zh-CN"/>
        </w:rPr>
        <w:t>先生</w:t>
      </w:r>
      <w:r w:rsidRPr="00592D3C">
        <w:rPr>
          <w:rFonts w:asciiTheme="majorBidi" w:hAnsiTheme="majorBidi" w:cstheme="majorBidi"/>
          <w:bCs/>
          <w:sz w:val="24"/>
          <w:szCs w:val="24"/>
          <w:lang w:eastAsia="zh-CN"/>
        </w:rPr>
        <w:br/>
      </w:r>
      <w:r w:rsidRPr="00592D3C">
        <w:rPr>
          <w:rFonts w:asciiTheme="majorBidi" w:hAnsiTheme="majorBidi" w:cstheme="majorBidi"/>
          <w:bCs/>
          <w:sz w:val="24"/>
          <w:szCs w:val="24"/>
          <w:lang w:eastAsia="zh-CN"/>
        </w:rPr>
        <w:t>行政秘书：</w:t>
      </w:r>
      <w:r w:rsidRPr="00592D3C">
        <w:rPr>
          <w:rFonts w:asciiTheme="majorBidi" w:hAnsiTheme="majorBidi" w:cstheme="majorBidi"/>
          <w:bCs/>
          <w:sz w:val="24"/>
          <w:szCs w:val="24"/>
          <w:lang w:eastAsia="zh-CN"/>
        </w:rPr>
        <w:t>K. GOZAL</w:t>
      </w:r>
      <w:r w:rsidRPr="00592D3C">
        <w:rPr>
          <w:rFonts w:asciiTheme="majorBidi" w:hAnsiTheme="majorBidi" w:cstheme="majorBidi"/>
          <w:bCs/>
          <w:sz w:val="24"/>
          <w:szCs w:val="24"/>
          <w:lang w:eastAsia="zh-CN"/>
        </w:rPr>
        <w:t>女士</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490"/>
        <w:gridCol w:w="3119"/>
      </w:tblGrid>
      <w:tr w:rsidR="005B5D77" w:rsidRPr="00592D3C" w:rsidTr="00CC3737">
        <w:tc>
          <w:tcPr>
            <w:tcW w:w="456" w:type="dxa"/>
          </w:tcPr>
          <w:p w:rsidR="005B5D77" w:rsidRPr="00592D3C" w:rsidRDefault="005B5D77" w:rsidP="00CC3737">
            <w:pPr>
              <w:rPr>
                <w:rFonts w:asciiTheme="majorBidi" w:hAnsiTheme="majorBidi" w:cstheme="majorBidi"/>
                <w:szCs w:val="24"/>
                <w:lang w:eastAsia="zh-CN"/>
              </w:rPr>
            </w:pPr>
          </w:p>
        </w:tc>
        <w:tc>
          <w:tcPr>
            <w:tcW w:w="6490"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b/>
                <w:bCs/>
                <w:szCs w:val="24"/>
              </w:rPr>
              <w:t>讨论事项</w:t>
            </w:r>
          </w:p>
        </w:tc>
        <w:tc>
          <w:tcPr>
            <w:tcW w:w="3119" w:type="dxa"/>
            <w:hideMark/>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b/>
                <w:bCs/>
                <w:szCs w:val="24"/>
              </w:rPr>
              <w:t>文件</w:t>
            </w:r>
          </w:p>
        </w:tc>
      </w:tr>
      <w:tr w:rsidR="005B5D77" w:rsidRPr="00592D3C" w:rsidTr="00CC3737">
        <w:tc>
          <w:tcPr>
            <w:tcW w:w="456"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1</w:t>
            </w:r>
          </w:p>
        </w:tc>
        <w:tc>
          <w:tcPr>
            <w:tcW w:w="6490"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会议开幕</w:t>
            </w:r>
          </w:p>
        </w:tc>
        <w:tc>
          <w:tcPr>
            <w:tcW w:w="3119" w:type="dxa"/>
            <w:hideMark/>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w:t>
            </w:r>
          </w:p>
        </w:tc>
      </w:tr>
      <w:tr w:rsidR="005B5D77" w:rsidRPr="00592D3C" w:rsidTr="00CC3737">
        <w:tc>
          <w:tcPr>
            <w:tcW w:w="456"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2</w:t>
            </w:r>
          </w:p>
        </w:tc>
        <w:tc>
          <w:tcPr>
            <w:tcW w:w="6490" w:type="dxa"/>
            <w:hideMark/>
          </w:tcPr>
          <w:p w:rsidR="005B5D77" w:rsidRPr="00592D3C" w:rsidRDefault="005B5D77" w:rsidP="00CC3737">
            <w:pPr>
              <w:rPr>
                <w:rFonts w:asciiTheme="majorBidi" w:hAnsiTheme="majorBidi" w:cstheme="majorBidi"/>
                <w:szCs w:val="24"/>
                <w:lang w:eastAsia="zh-CN"/>
              </w:rPr>
            </w:pPr>
            <w:r w:rsidRPr="00592D3C">
              <w:rPr>
                <w:rFonts w:asciiTheme="majorBidi" w:hAnsiTheme="majorBidi" w:cstheme="majorBidi"/>
                <w:szCs w:val="24"/>
                <w:lang w:eastAsia="zh-CN"/>
              </w:rPr>
              <w:t>无线电通信局主任的报告</w:t>
            </w:r>
          </w:p>
        </w:tc>
        <w:tc>
          <w:tcPr>
            <w:tcW w:w="3119" w:type="dxa"/>
            <w:hideMark/>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RRB15-3/4 +Add. 1-4</w:t>
            </w:r>
          </w:p>
        </w:tc>
      </w:tr>
      <w:tr w:rsidR="005B5D77" w:rsidRPr="00592D3C" w:rsidTr="00CC3737">
        <w:tc>
          <w:tcPr>
            <w:tcW w:w="456"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3</w:t>
            </w:r>
          </w:p>
        </w:tc>
        <w:tc>
          <w:tcPr>
            <w:tcW w:w="6490"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MEXSAT113 L-CEXT-X</w:t>
            </w:r>
            <w:r w:rsidRPr="00592D3C">
              <w:rPr>
                <w:rFonts w:asciiTheme="majorBidi" w:hAnsiTheme="majorBidi" w:cstheme="majorBidi"/>
                <w:szCs w:val="24"/>
              </w:rPr>
              <w:t>和</w:t>
            </w:r>
            <w:r w:rsidRPr="00592D3C">
              <w:rPr>
                <w:rFonts w:asciiTheme="majorBidi" w:hAnsiTheme="majorBidi" w:cstheme="majorBidi"/>
                <w:szCs w:val="24"/>
              </w:rPr>
              <w:t>MEXSAT113 AP30B</w:t>
            </w:r>
            <w:r w:rsidRPr="00592D3C">
              <w:rPr>
                <w:rFonts w:asciiTheme="majorBidi" w:hAnsiTheme="majorBidi" w:cstheme="majorBidi"/>
                <w:szCs w:val="24"/>
              </w:rPr>
              <w:t>卫星网络的地位</w:t>
            </w:r>
          </w:p>
        </w:tc>
        <w:tc>
          <w:tcPr>
            <w:tcW w:w="3119" w:type="dxa"/>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RRB15-3/2</w:t>
            </w:r>
            <w:r w:rsidRPr="00592D3C">
              <w:rPr>
                <w:rFonts w:asciiTheme="majorBidi" w:hAnsiTheme="majorBidi" w:cstheme="majorBidi"/>
                <w:szCs w:val="24"/>
              </w:rPr>
              <w:t>、</w:t>
            </w:r>
            <w:r w:rsidRPr="00592D3C">
              <w:rPr>
                <w:rFonts w:asciiTheme="majorBidi" w:hAnsiTheme="majorBidi" w:cstheme="majorBidi"/>
                <w:szCs w:val="24"/>
              </w:rPr>
              <w:t>RRB15-3/3</w:t>
            </w:r>
            <w:r w:rsidRPr="00592D3C">
              <w:rPr>
                <w:rFonts w:asciiTheme="majorBidi" w:hAnsiTheme="majorBidi" w:cstheme="majorBidi"/>
                <w:szCs w:val="24"/>
              </w:rPr>
              <w:t>、</w:t>
            </w:r>
            <w:r w:rsidRPr="00592D3C">
              <w:rPr>
                <w:rFonts w:asciiTheme="majorBidi" w:hAnsiTheme="majorBidi" w:cstheme="majorBidi"/>
                <w:szCs w:val="24"/>
              </w:rPr>
              <w:t>RRB15-3/INFO/1</w:t>
            </w:r>
          </w:p>
        </w:tc>
      </w:tr>
      <w:tr w:rsidR="005B5D77" w:rsidRPr="00592D3C" w:rsidTr="00CC3737">
        <w:tc>
          <w:tcPr>
            <w:tcW w:w="456"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4</w:t>
            </w:r>
          </w:p>
        </w:tc>
        <w:tc>
          <w:tcPr>
            <w:tcW w:w="6490" w:type="dxa"/>
            <w:hideMark/>
          </w:tcPr>
          <w:p w:rsidR="005B5D77" w:rsidRPr="00592D3C" w:rsidRDefault="005B5D77" w:rsidP="00CC3737">
            <w:pPr>
              <w:rPr>
                <w:rFonts w:asciiTheme="majorBidi" w:hAnsiTheme="majorBidi" w:cstheme="majorBidi"/>
                <w:szCs w:val="24"/>
                <w:lang w:eastAsia="zh-CN"/>
              </w:rPr>
            </w:pPr>
            <w:r w:rsidRPr="00592D3C">
              <w:rPr>
                <w:rFonts w:asciiTheme="majorBidi" w:hAnsiTheme="majorBidi" w:cstheme="majorBidi"/>
                <w:szCs w:val="24"/>
                <w:lang w:eastAsia="zh-CN"/>
              </w:rPr>
              <w:t>哥伦比亚主管部门提交的有关位于西经</w:t>
            </w:r>
            <w:r w:rsidRPr="00592D3C">
              <w:rPr>
                <w:rFonts w:asciiTheme="majorBidi" w:hAnsiTheme="majorBidi" w:cstheme="majorBidi"/>
                <w:szCs w:val="24"/>
                <w:lang w:eastAsia="zh-CN"/>
              </w:rPr>
              <w:t>70.9</w:t>
            </w:r>
            <w:r w:rsidRPr="00592D3C">
              <w:rPr>
                <w:rFonts w:asciiTheme="majorBidi" w:hAnsiTheme="majorBidi" w:cstheme="majorBidi"/>
                <w:szCs w:val="24"/>
                <w:lang w:eastAsia="zh-CN"/>
              </w:rPr>
              <w:t>度的</w:t>
            </w:r>
            <w:r w:rsidRPr="00592D3C">
              <w:rPr>
                <w:rFonts w:asciiTheme="majorBidi" w:hAnsiTheme="majorBidi" w:cstheme="majorBidi"/>
                <w:szCs w:val="24"/>
                <w:lang w:eastAsia="zh-CN"/>
              </w:rPr>
              <w:t>SATCOL 1B</w:t>
            </w:r>
            <w:r w:rsidRPr="00592D3C">
              <w:rPr>
                <w:rFonts w:asciiTheme="majorBidi" w:hAnsiTheme="majorBidi" w:cstheme="majorBidi"/>
                <w:szCs w:val="24"/>
                <w:lang w:eastAsia="zh-CN"/>
              </w:rPr>
              <w:t>卫星网络投入使用问题的资料</w:t>
            </w:r>
          </w:p>
        </w:tc>
        <w:tc>
          <w:tcPr>
            <w:tcW w:w="3119" w:type="dxa"/>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RRB15-3/1 + Add.1</w:t>
            </w:r>
          </w:p>
        </w:tc>
      </w:tr>
      <w:tr w:rsidR="005B5D77" w:rsidRPr="00592D3C" w:rsidTr="00CC3737">
        <w:tc>
          <w:tcPr>
            <w:tcW w:w="456" w:type="dxa"/>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5</w:t>
            </w:r>
          </w:p>
        </w:tc>
        <w:tc>
          <w:tcPr>
            <w:tcW w:w="6490" w:type="dxa"/>
          </w:tcPr>
          <w:p w:rsidR="005B5D77" w:rsidRPr="00592D3C" w:rsidRDefault="005B5D77" w:rsidP="00CC3737">
            <w:pPr>
              <w:rPr>
                <w:rFonts w:asciiTheme="majorBidi" w:hAnsiTheme="majorBidi" w:cstheme="majorBidi"/>
                <w:szCs w:val="24"/>
                <w:lang w:eastAsia="zh-CN"/>
              </w:rPr>
            </w:pPr>
            <w:r w:rsidRPr="00592D3C">
              <w:rPr>
                <w:rFonts w:asciiTheme="majorBidi" w:hAnsiTheme="majorBidi" w:cstheme="majorBidi"/>
                <w:szCs w:val="24"/>
                <w:lang w:eastAsia="zh-CN"/>
              </w:rPr>
              <w:t>请无线电规则委员会根据《无线电规则》第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款就取消</w:t>
            </w:r>
            <w:r w:rsidRPr="00592D3C">
              <w:rPr>
                <w:rFonts w:asciiTheme="majorBidi" w:hAnsiTheme="majorBidi" w:cstheme="majorBidi"/>
                <w:szCs w:val="24"/>
                <w:lang w:eastAsia="zh-CN"/>
              </w:rPr>
              <w:t>5 852-5 888</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频段为</w:t>
            </w:r>
            <w:r w:rsidRPr="00592D3C">
              <w:rPr>
                <w:rFonts w:asciiTheme="majorBidi" w:hAnsiTheme="majorBidi" w:cstheme="majorBidi"/>
                <w:szCs w:val="24"/>
                <w:lang w:eastAsia="zh-CN"/>
              </w:rPr>
              <w:t>INSAT-2(55)</w:t>
            </w:r>
            <w:r w:rsidRPr="00592D3C">
              <w:rPr>
                <w:rFonts w:asciiTheme="majorBidi" w:hAnsiTheme="majorBidi" w:cstheme="majorBidi"/>
                <w:szCs w:val="24"/>
                <w:lang w:eastAsia="zh-CN"/>
              </w:rPr>
              <w:t>卫星网络划分的频率指配做出决定</w:t>
            </w:r>
          </w:p>
        </w:tc>
        <w:tc>
          <w:tcPr>
            <w:tcW w:w="3119" w:type="dxa"/>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RBB15-3/7</w:t>
            </w:r>
          </w:p>
        </w:tc>
      </w:tr>
      <w:tr w:rsidR="005B5D77" w:rsidRPr="00592D3C" w:rsidTr="00CC3737">
        <w:tc>
          <w:tcPr>
            <w:tcW w:w="456" w:type="dxa"/>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6</w:t>
            </w:r>
          </w:p>
        </w:tc>
        <w:tc>
          <w:tcPr>
            <w:tcW w:w="6490" w:type="dxa"/>
          </w:tcPr>
          <w:p w:rsidR="005B5D77" w:rsidRPr="00592D3C" w:rsidRDefault="005B5D77" w:rsidP="00CC3737">
            <w:pPr>
              <w:rPr>
                <w:rFonts w:asciiTheme="majorBidi" w:hAnsiTheme="majorBidi" w:cstheme="majorBidi"/>
                <w:szCs w:val="24"/>
                <w:lang w:eastAsia="zh-CN"/>
              </w:rPr>
            </w:pPr>
            <w:r w:rsidRPr="00592D3C">
              <w:rPr>
                <w:rFonts w:asciiTheme="majorBidi" w:hAnsiTheme="majorBidi" w:cstheme="majorBidi"/>
                <w:szCs w:val="24"/>
                <w:lang w:eastAsia="zh-CN"/>
              </w:rPr>
              <w:t>请无线电规则委员会根据《无线电规则》第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款就取消</w:t>
            </w:r>
            <w:r w:rsidRPr="00592D3C">
              <w:rPr>
                <w:rFonts w:asciiTheme="majorBidi" w:hAnsiTheme="majorBidi" w:cstheme="majorBidi"/>
                <w:szCs w:val="24"/>
                <w:lang w:eastAsia="zh-CN"/>
              </w:rPr>
              <w:t>2 204.2 249-2 204.8 249 MHz</w:t>
            </w:r>
            <w:r w:rsidRPr="00592D3C">
              <w:rPr>
                <w:rFonts w:asciiTheme="majorBidi" w:hAnsiTheme="majorBidi" w:cstheme="majorBidi"/>
                <w:szCs w:val="24"/>
                <w:lang w:eastAsia="zh-CN"/>
              </w:rPr>
              <w:t>频段为</w:t>
            </w:r>
            <w:r w:rsidRPr="00592D3C">
              <w:rPr>
                <w:rFonts w:asciiTheme="majorBidi" w:hAnsiTheme="majorBidi" w:cstheme="majorBidi"/>
                <w:szCs w:val="24"/>
                <w:lang w:eastAsia="zh-CN"/>
              </w:rPr>
              <w:t>SICRAL-4-21.8E</w:t>
            </w:r>
            <w:r w:rsidRPr="00592D3C">
              <w:rPr>
                <w:rFonts w:asciiTheme="majorBidi" w:hAnsiTheme="majorBidi" w:cstheme="majorBidi"/>
                <w:szCs w:val="24"/>
                <w:lang w:eastAsia="zh-CN"/>
              </w:rPr>
              <w:t>卫星网络划分的频率指配做出决定</w:t>
            </w:r>
          </w:p>
        </w:tc>
        <w:tc>
          <w:tcPr>
            <w:tcW w:w="3119" w:type="dxa"/>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RBB15-3/8</w:t>
            </w:r>
          </w:p>
        </w:tc>
      </w:tr>
      <w:tr w:rsidR="005B5D77" w:rsidRPr="00592D3C" w:rsidTr="00CC3737">
        <w:tc>
          <w:tcPr>
            <w:tcW w:w="456"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7</w:t>
            </w:r>
          </w:p>
        </w:tc>
        <w:tc>
          <w:tcPr>
            <w:tcW w:w="6490" w:type="dxa"/>
            <w:hideMark/>
          </w:tcPr>
          <w:p w:rsidR="005B5D77" w:rsidRPr="00592D3C" w:rsidRDefault="005B5D77" w:rsidP="00CC3737">
            <w:pPr>
              <w:rPr>
                <w:rFonts w:asciiTheme="majorBidi" w:hAnsiTheme="majorBidi" w:cstheme="majorBidi"/>
                <w:szCs w:val="24"/>
                <w:lang w:eastAsia="zh-CN"/>
              </w:rPr>
            </w:pPr>
            <w:r w:rsidRPr="00592D3C">
              <w:rPr>
                <w:rFonts w:asciiTheme="majorBidi" w:hAnsiTheme="majorBidi" w:cstheme="majorBidi"/>
                <w:szCs w:val="24"/>
                <w:lang w:eastAsia="zh-CN"/>
              </w:rPr>
              <w:t>卫星固定业务典型地球站的通知</w:t>
            </w:r>
          </w:p>
        </w:tc>
        <w:tc>
          <w:tcPr>
            <w:tcW w:w="3119" w:type="dxa"/>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RRB15-3/5</w:t>
            </w:r>
          </w:p>
        </w:tc>
      </w:tr>
      <w:tr w:rsidR="005B5D77" w:rsidRPr="00592D3C" w:rsidTr="00CC3737">
        <w:tc>
          <w:tcPr>
            <w:tcW w:w="456"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8</w:t>
            </w:r>
          </w:p>
        </w:tc>
        <w:tc>
          <w:tcPr>
            <w:tcW w:w="6490" w:type="dxa"/>
            <w:hideMark/>
          </w:tcPr>
          <w:p w:rsidR="005B5D77" w:rsidRPr="00592D3C" w:rsidRDefault="005B5D77" w:rsidP="00CC3737">
            <w:pPr>
              <w:rPr>
                <w:rFonts w:asciiTheme="majorBidi" w:hAnsiTheme="majorBidi" w:cstheme="majorBidi"/>
                <w:szCs w:val="24"/>
                <w:lang w:eastAsia="zh-CN"/>
              </w:rPr>
            </w:pPr>
            <w:r w:rsidRPr="00592D3C">
              <w:rPr>
                <w:rFonts w:asciiTheme="majorBidi" w:hAnsiTheme="majorBidi" w:cstheme="majorBidi"/>
                <w:szCs w:val="24"/>
                <w:lang w:eastAsia="zh-CN"/>
              </w:rPr>
              <w:t>主管部门有关制定程序规则的请求</w:t>
            </w:r>
          </w:p>
        </w:tc>
        <w:tc>
          <w:tcPr>
            <w:tcW w:w="3119" w:type="dxa"/>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RRB15-3/9</w:t>
            </w:r>
            <w:r w:rsidRPr="00592D3C">
              <w:rPr>
                <w:rFonts w:asciiTheme="majorBidi" w:hAnsiTheme="majorBidi" w:cstheme="majorBidi"/>
                <w:szCs w:val="24"/>
              </w:rPr>
              <w:t>、</w:t>
            </w:r>
            <w:r w:rsidRPr="00592D3C">
              <w:rPr>
                <w:rFonts w:asciiTheme="majorBidi" w:hAnsiTheme="majorBidi" w:cstheme="majorBidi"/>
                <w:szCs w:val="24"/>
              </w:rPr>
              <w:t>RRB15-3/10</w:t>
            </w:r>
          </w:p>
        </w:tc>
      </w:tr>
      <w:tr w:rsidR="005B5D77" w:rsidRPr="00592D3C" w:rsidTr="00CC3737">
        <w:tc>
          <w:tcPr>
            <w:tcW w:w="456"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9</w:t>
            </w:r>
          </w:p>
        </w:tc>
        <w:tc>
          <w:tcPr>
            <w:tcW w:w="6490" w:type="dxa"/>
            <w:hideMark/>
          </w:tcPr>
          <w:p w:rsidR="005B5D77" w:rsidRPr="00592D3C" w:rsidRDefault="005B5D77" w:rsidP="00CC3737">
            <w:pPr>
              <w:rPr>
                <w:rFonts w:asciiTheme="majorBidi" w:hAnsiTheme="majorBidi" w:cstheme="majorBidi"/>
                <w:szCs w:val="24"/>
                <w:lang w:eastAsia="zh-CN"/>
              </w:rPr>
            </w:pPr>
            <w:r w:rsidRPr="00592D3C">
              <w:rPr>
                <w:rFonts w:asciiTheme="majorBidi" w:hAnsiTheme="majorBidi" w:cstheme="majorBidi"/>
                <w:szCs w:val="24"/>
                <w:lang w:eastAsia="zh-CN"/>
              </w:rPr>
              <w:t>RA-15</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的筹备与安排</w:t>
            </w:r>
          </w:p>
        </w:tc>
        <w:tc>
          <w:tcPr>
            <w:tcW w:w="3119" w:type="dxa"/>
            <w:hideMark/>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w:t>
            </w:r>
          </w:p>
        </w:tc>
      </w:tr>
      <w:tr w:rsidR="005B5D77" w:rsidRPr="00592D3C" w:rsidTr="00CC3737">
        <w:tc>
          <w:tcPr>
            <w:tcW w:w="456"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10</w:t>
            </w:r>
          </w:p>
        </w:tc>
        <w:tc>
          <w:tcPr>
            <w:tcW w:w="6490"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选举</w:t>
            </w:r>
            <w:r w:rsidRPr="00592D3C">
              <w:rPr>
                <w:rFonts w:asciiTheme="majorBidi" w:hAnsiTheme="majorBidi" w:cstheme="majorBidi"/>
                <w:szCs w:val="24"/>
              </w:rPr>
              <w:t>2016</w:t>
            </w:r>
            <w:r w:rsidRPr="00592D3C">
              <w:rPr>
                <w:rFonts w:asciiTheme="majorBidi" w:hAnsiTheme="majorBidi" w:cstheme="majorBidi"/>
                <w:szCs w:val="24"/>
              </w:rPr>
              <w:t>年的正副主席</w:t>
            </w:r>
          </w:p>
        </w:tc>
        <w:tc>
          <w:tcPr>
            <w:tcW w:w="3119" w:type="dxa"/>
            <w:hideMark/>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w:t>
            </w:r>
          </w:p>
        </w:tc>
      </w:tr>
      <w:tr w:rsidR="005B5D77" w:rsidRPr="00592D3C" w:rsidTr="00CC3737">
        <w:tc>
          <w:tcPr>
            <w:tcW w:w="456" w:type="dxa"/>
            <w:hideMark/>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11</w:t>
            </w:r>
          </w:p>
        </w:tc>
        <w:tc>
          <w:tcPr>
            <w:tcW w:w="6490" w:type="dxa"/>
            <w:hideMark/>
          </w:tcPr>
          <w:p w:rsidR="005B5D77" w:rsidRPr="00592D3C" w:rsidRDefault="005B5D77" w:rsidP="00CC3737">
            <w:pPr>
              <w:rPr>
                <w:rFonts w:asciiTheme="majorBidi" w:hAnsiTheme="majorBidi" w:cstheme="majorBidi"/>
                <w:szCs w:val="24"/>
                <w:lang w:eastAsia="zh-CN"/>
              </w:rPr>
            </w:pPr>
            <w:r w:rsidRPr="00592D3C">
              <w:rPr>
                <w:rFonts w:asciiTheme="majorBidi" w:hAnsiTheme="majorBidi" w:cstheme="majorBidi"/>
                <w:szCs w:val="24"/>
                <w:lang w:eastAsia="zh-CN"/>
              </w:rPr>
              <w:t>确认下次会议和</w:t>
            </w:r>
            <w:r w:rsidRPr="00592D3C">
              <w:rPr>
                <w:rFonts w:asciiTheme="majorBidi" w:hAnsiTheme="majorBidi" w:cstheme="majorBidi"/>
                <w:szCs w:val="24"/>
                <w:lang w:eastAsia="zh-CN"/>
              </w:rPr>
              <w:t>2016</w:t>
            </w:r>
            <w:r w:rsidRPr="00592D3C">
              <w:rPr>
                <w:rFonts w:asciiTheme="majorBidi" w:hAnsiTheme="majorBidi" w:cstheme="majorBidi"/>
                <w:szCs w:val="24"/>
                <w:lang w:eastAsia="zh-CN"/>
              </w:rPr>
              <w:t>年会议的时间安排</w:t>
            </w:r>
          </w:p>
        </w:tc>
        <w:tc>
          <w:tcPr>
            <w:tcW w:w="3119" w:type="dxa"/>
            <w:hideMark/>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w:t>
            </w:r>
          </w:p>
        </w:tc>
      </w:tr>
      <w:tr w:rsidR="005B5D77" w:rsidRPr="00592D3C" w:rsidTr="00CC3737">
        <w:tc>
          <w:tcPr>
            <w:tcW w:w="456" w:type="dxa"/>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12</w:t>
            </w:r>
          </w:p>
        </w:tc>
        <w:tc>
          <w:tcPr>
            <w:tcW w:w="6490" w:type="dxa"/>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批准《决定摘要》</w:t>
            </w:r>
          </w:p>
        </w:tc>
        <w:tc>
          <w:tcPr>
            <w:tcW w:w="3119" w:type="dxa"/>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RRB15-3/11</w:t>
            </w:r>
          </w:p>
        </w:tc>
      </w:tr>
      <w:tr w:rsidR="005B5D77" w:rsidRPr="00592D3C" w:rsidTr="00CC3737">
        <w:tc>
          <w:tcPr>
            <w:tcW w:w="456" w:type="dxa"/>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13</w:t>
            </w:r>
          </w:p>
        </w:tc>
        <w:tc>
          <w:tcPr>
            <w:tcW w:w="6490" w:type="dxa"/>
          </w:tcPr>
          <w:p w:rsidR="005B5D77" w:rsidRPr="00592D3C" w:rsidRDefault="005B5D77" w:rsidP="00CC3737">
            <w:pPr>
              <w:rPr>
                <w:rFonts w:asciiTheme="majorBidi" w:hAnsiTheme="majorBidi" w:cstheme="majorBidi"/>
                <w:szCs w:val="24"/>
              </w:rPr>
            </w:pPr>
            <w:r w:rsidRPr="00592D3C">
              <w:rPr>
                <w:rFonts w:asciiTheme="majorBidi" w:hAnsiTheme="majorBidi" w:cstheme="majorBidi"/>
                <w:szCs w:val="24"/>
              </w:rPr>
              <w:t>会议闭幕</w:t>
            </w:r>
          </w:p>
        </w:tc>
        <w:tc>
          <w:tcPr>
            <w:tcW w:w="3119" w:type="dxa"/>
          </w:tcPr>
          <w:p w:rsidR="005B5D77" w:rsidRPr="00592D3C" w:rsidRDefault="005B5D77" w:rsidP="00CC3737">
            <w:pPr>
              <w:jc w:val="center"/>
              <w:rPr>
                <w:rFonts w:asciiTheme="majorBidi" w:hAnsiTheme="majorBidi" w:cstheme="majorBidi"/>
                <w:szCs w:val="24"/>
              </w:rPr>
            </w:pPr>
            <w:r w:rsidRPr="00592D3C">
              <w:rPr>
                <w:rFonts w:asciiTheme="majorBidi" w:hAnsiTheme="majorBidi" w:cstheme="majorBidi"/>
                <w:szCs w:val="24"/>
              </w:rPr>
              <w:t>-</w:t>
            </w:r>
          </w:p>
        </w:tc>
      </w:tr>
    </w:tbl>
    <w:p w:rsidR="005B5D77" w:rsidRDefault="005B5D77" w:rsidP="005B5D77">
      <w:pPr>
        <w:autoSpaceDE/>
        <w:autoSpaceDN/>
        <w:spacing w:before="0"/>
        <w:rPr>
          <w:rFonts w:eastAsia="Times New Roman"/>
          <w:b/>
          <w:szCs w:val="20"/>
          <w:lang w:val="en-GB"/>
        </w:rPr>
      </w:pPr>
      <w:r>
        <w:br w:type="page"/>
      </w:r>
    </w:p>
    <w:p w:rsidR="005B5D77" w:rsidRPr="00592D3C" w:rsidRDefault="005B5D77" w:rsidP="005B5D77">
      <w:pPr>
        <w:pStyle w:val="Heading1"/>
        <w:rPr>
          <w:rFonts w:asciiTheme="majorBidi" w:hAnsiTheme="majorBidi" w:cstheme="majorBidi"/>
          <w:lang w:eastAsia="zh-CN"/>
        </w:rPr>
      </w:pPr>
      <w:r w:rsidRPr="00592D3C">
        <w:rPr>
          <w:rFonts w:asciiTheme="majorBidi" w:hAnsiTheme="majorBidi" w:cstheme="majorBidi"/>
          <w:lang w:eastAsia="zh-CN"/>
        </w:rPr>
        <w:lastRenderedPageBreak/>
        <w:t>1</w:t>
      </w:r>
      <w:r w:rsidRPr="00592D3C">
        <w:rPr>
          <w:rFonts w:asciiTheme="majorBidi" w:hAnsiTheme="majorBidi" w:cstheme="majorBidi"/>
          <w:lang w:eastAsia="zh-CN"/>
        </w:rPr>
        <w:tab/>
      </w:r>
      <w:r w:rsidRPr="00592D3C">
        <w:rPr>
          <w:rFonts w:asciiTheme="majorBidi" w:hAnsiTheme="majorBidi" w:cstheme="majorBidi"/>
          <w:lang w:eastAsia="zh-CN"/>
        </w:rPr>
        <w:t>会议开幕</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1.1</w:t>
      </w:r>
      <w:r w:rsidRPr="00592D3C">
        <w:rPr>
          <w:rFonts w:asciiTheme="majorBidi" w:hAnsiTheme="majorBidi" w:cstheme="majorBidi"/>
          <w:lang w:eastAsia="zh-CN"/>
        </w:rPr>
        <w:tab/>
      </w:r>
      <w:r w:rsidRPr="00592D3C">
        <w:rPr>
          <w:rFonts w:asciiTheme="majorBidi" w:hAnsiTheme="majorBidi" w:cstheme="majorBidi"/>
          <w:b/>
          <w:bCs/>
          <w:lang w:eastAsia="zh-CN"/>
        </w:rPr>
        <w:t>主席</w:t>
      </w:r>
      <w:r w:rsidRPr="00592D3C">
        <w:rPr>
          <w:rFonts w:asciiTheme="majorBidi" w:hAnsiTheme="majorBidi" w:cstheme="majorBidi"/>
          <w:lang w:eastAsia="zh-CN"/>
        </w:rPr>
        <w:t>于</w:t>
      </w:r>
      <w:r w:rsidRPr="00592D3C">
        <w:rPr>
          <w:rFonts w:asciiTheme="majorBidi" w:hAnsiTheme="majorBidi" w:cstheme="majorBidi"/>
          <w:lang w:eastAsia="zh-CN"/>
        </w:rPr>
        <w:t>2015</w:t>
      </w:r>
      <w:r w:rsidRPr="00592D3C">
        <w:rPr>
          <w:rFonts w:asciiTheme="majorBidi" w:hAnsiTheme="majorBidi" w:cstheme="majorBidi"/>
          <w:lang w:eastAsia="zh-CN"/>
        </w:rPr>
        <w:t>年</w:t>
      </w:r>
      <w:r w:rsidRPr="00592D3C">
        <w:rPr>
          <w:rFonts w:asciiTheme="majorBidi" w:hAnsiTheme="majorBidi" w:cstheme="majorBidi"/>
          <w:lang w:eastAsia="zh-CN"/>
        </w:rPr>
        <w:t>10</w:t>
      </w:r>
      <w:r w:rsidRPr="00592D3C">
        <w:rPr>
          <w:rFonts w:asciiTheme="majorBidi" w:hAnsiTheme="majorBidi" w:cstheme="majorBidi"/>
          <w:lang w:eastAsia="zh-CN"/>
        </w:rPr>
        <w:t>月</w:t>
      </w:r>
      <w:r w:rsidRPr="00592D3C">
        <w:rPr>
          <w:rFonts w:asciiTheme="majorBidi" w:hAnsiTheme="majorBidi" w:cstheme="majorBidi"/>
          <w:lang w:eastAsia="zh-CN"/>
        </w:rPr>
        <w:t>19</w:t>
      </w:r>
      <w:r w:rsidRPr="00592D3C">
        <w:rPr>
          <w:rFonts w:asciiTheme="majorBidi" w:hAnsiTheme="majorBidi" w:cstheme="majorBidi"/>
          <w:lang w:eastAsia="zh-CN"/>
        </w:rPr>
        <w:t>日（星期一）</w:t>
      </w:r>
      <w:r w:rsidRPr="00592D3C">
        <w:rPr>
          <w:rFonts w:asciiTheme="majorBidi" w:hAnsiTheme="majorBidi" w:cstheme="majorBidi"/>
          <w:lang w:eastAsia="zh-CN"/>
        </w:rPr>
        <w:t>14</w:t>
      </w:r>
      <w:r w:rsidRPr="00592D3C">
        <w:rPr>
          <w:rFonts w:asciiTheme="majorBidi" w:hAnsiTheme="majorBidi" w:cstheme="majorBidi"/>
          <w:lang w:eastAsia="zh-CN"/>
        </w:rPr>
        <w:t>时宣布会议开始，欢迎与会者光临日内瓦，并指出委员会将在本次会议上最后确定距今仅剩两周的</w:t>
      </w:r>
      <w:r w:rsidRPr="00592D3C">
        <w:rPr>
          <w:rFonts w:asciiTheme="majorBidi" w:hAnsiTheme="majorBidi" w:cstheme="majorBidi"/>
          <w:lang w:eastAsia="zh-CN"/>
        </w:rPr>
        <w:t>WRC-15</w:t>
      </w:r>
      <w:r w:rsidRPr="00592D3C">
        <w:rPr>
          <w:rFonts w:asciiTheme="majorBidi" w:hAnsiTheme="majorBidi" w:cstheme="majorBidi"/>
          <w:lang w:eastAsia="zh-CN"/>
        </w:rPr>
        <w:t>的筹备情况。</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1.2</w:t>
      </w:r>
      <w:r w:rsidRPr="00592D3C">
        <w:rPr>
          <w:rFonts w:asciiTheme="majorBidi" w:hAnsiTheme="majorBidi" w:cstheme="majorBidi"/>
          <w:lang w:eastAsia="zh-CN"/>
        </w:rPr>
        <w:tab/>
      </w:r>
      <w:r w:rsidRPr="00592D3C">
        <w:rPr>
          <w:rFonts w:asciiTheme="majorBidi" w:hAnsiTheme="majorBidi" w:cstheme="majorBidi"/>
          <w:b/>
          <w:bCs/>
          <w:lang w:eastAsia="zh-CN"/>
        </w:rPr>
        <w:t>主任</w:t>
      </w:r>
      <w:r w:rsidRPr="00592D3C">
        <w:rPr>
          <w:rFonts w:asciiTheme="majorBidi" w:hAnsiTheme="majorBidi" w:cstheme="majorBidi"/>
          <w:lang w:eastAsia="zh-CN"/>
        </w:rPr>
        <w:t>代表其本人和秘书长向与会者表示欢迎并指出，鉴于即将召开的</w:t>
      </w:r>
      <w:r w:rsidRPr="00592D3C">
        <w:rPr>
          <w:rFonts w:asciiTheme="majorBidi" w:hAnsiTheme="majorBidi" w:cstheme="majorBidi"/>
          <w:lang w:eastAsia="zh-CN"/>
        </w:rPr>
        <w:t>WRC</w:t>
      </w:r>
      <w:r w:rsidRPr="00592D3C">
        <w:rPr>
          <w:rFonts w:asciiTheme="majorBidi" w:hAnsiTheme="majorBidi" w:cstheme="majorBidi"/>
          <w:lang w:eastAsia="zh-CN"/>
        </w:rPr>
        <w:t>，本次会议十分重要。</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1.3</w:t>
      </w:r>
      <w:r w:rsidRPr="00592D3C">
        <w:rPr>
          <w:rFonts w:asciiTheme="majorBidi" w:hAnsiTheme="majorBidi" w:cstheme="majorBidi"/>
          <w:lang w:eastAsia="zh-CN"/>
        </w:rPr>
        <w:tab/>
      </w:r>
      <w:r w:rsidRPr="00592D3C">
        <w:rPr>
          <w:rFonts w:asciiTheme="majorBidi" w:hAnsiTheme="majorBidi" w:cstheme="majorBidi"/>
          <w:b/>
          <w:bCs/>
          <w:lang w:eastAsia="zh-CN"/>
        </w:rPr>
        <w:t>委员会</w:t>
      </w:r>
      <w:r w:rsidRPr="00592D3C">
        <w:rPr>
          <w:rFonts w:asciiTheme="majorBidi" w:hAnsiTheme="majorBidi" w:cstheme="majorBidi"/>
          <w:lang w:eastAsia="zh-CN"/>
        </w:rPr>
        <w:t>指出，</w:t>
      </w:r>
      <w:r w:rsidRPr="00592D3C">
        <w:rPr>
          <w:rFonts w:asciiTheme="majorBidi" w:hAnsiTheme="majorBidi" w:cstheme="majorBidi"/>
          <w:lang w:eastAsia="zh-CN"/>
        </w:rPr>
        <w:t>RRB15-3/6</w:t>
      </w:r>
      <w:r w:rsidRPr="00592D3C">
        <w:rPr>
          <w:rFonts w:asciiTheme="majorBidi" w:hAnsiTheme="majorBidi" w:cstheme="majorBidi"/>
          <w:lang w:eastAsia="zh-CN"/>
        </w:rPr>
        <w:t>号文件包含了请求委员会就删除为某些</w:t>
      </w:r>
      <w:r w:rsidRPr="00592D3C">
        <w:rPr>
          <w:rFonts w:asciiTheme="majorBidi" w:hAnsiTheme="majorBidi" w:cstheme="majorBidi"/>
          <w:lang w:eastAsia="zh-CN"/>
        </w:rPr>
        <w:t>INTELSAT</w:t>
      </w:r>
      <w:r w:rsidRPr="00592D3C">
        <w:rPr>
          <w:rFonts w:asciiTheme="majorBidi" w:hAnsiTheme="majorBidi" w:cstheme="majorBidi"/>
          <w:lang w:eastAsia="zh-CN"/>
        </w:rPr>
        <w:t>网络划分的频率指配做出决定，该文件已从本次会议的议程中撤回。</w:t>
      </w:r>
      <w:r w:rsidRPr="00592D3C">
        <w:rPr>
          <w:rFonts w:asciiTheme="majorBidi" w:hAnsiTheme="majorBidi" w:cstheme="majorBidi"/>
          <w:b/>
          <w:bCs/>
          <w:lang w:eastAsia="zh-CN"/>
        </w:rPr>
        <w:t>主席</w:t>
      </w:r>
      <w:r w:rsidRPr="00592D3C">
        <w:rPr>
          <w:rFonts w:asciiTheme="majorBidi" w:hAnsiTheme="majorBidi" w:cstheme="majorBidi"/>
          <w:lang w:eastAsia="zh-CN"/>
        </w:rPr>
        <w:t>注意到没有迟到文件。</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1.4</w:t>
      </w:r>
      <w:r w:rsidRPr="00592D3C">
        <w:rPr>
          <w:rFonts w:asciiTheme="majorBidi" w:hAnsiTheme="majorBidi" w:cstheme="majorBidi"/>
          <w:lang w:eastAsia="zh-CN"/>
        </w:rPr>
        <w:tab/>
      </w:r>
      <w:r w:rsidRPr="00592D3C">
        <w:rPr>
          <w:rFonts w:asciiTheme="majorBidi" w:hAnsiTheme="majorBidi" w:cstheme="majorBidi"/>
          <w:b/>
          <w:bCs/>
          <w:lang w:eastAsia="zh-CN"/>
        </w:rPr>
        <w:t>Strelets</w:t>
      </w:r>
      <w:r w:rsidRPr="00592D3C">
        <w:rPr>
          <w:rFonts w:asciiTheme="majorBidi" w:hAnsiTheme="majorBidi" w:cstheme="majorBidi"/>
          <w:b/>
          <w:bCs/>
          <w:lang w:eastAsia="zh-CN"/>
        </w:rPr>
        <w:t>先生</w:t>
      </w:r>
      <w:r w:rsidRPr="00592D3C">
        <w:rPr>
          <w:rFonts w:asciiTheme="majorBidi" w:hAnsiTheme="majorBidi" w:cstheme="majorBidi"/>
          <w:lang w:eastAsia="zh-CN"/>
        </w:rPr>
        <w:t>注意到，在本次会议的某些文献中，无线电通信局与主管部门之间的通信没有从原文进行翻译。他希望这种做法是个例外。</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1.5</w:t>
      </w:r>
      <w:r w:rsidRPr="00592D3C">
        <w:rPr>
          <w:rFonts w:asciiTheme="majorBidi" w:hAnsiTheme="majorBidi" w:cstheme="majorBidi"/>
          <w:lang w:eastAsia="zh-CN"/>
        </w:rPr>
        <w:tab/>
      </w:r>
      <w:r w:rsidRPr="00592D3C">
        <w:rPr>
          <w:rFonts w:asciiTheme="majorBidi" w:hAnsiTheme="majorBidi" w:cstheme="majorBidi"/>
          <w:b/>
          <w:bCs/>
          <w:lang w:eastAsia="zh-CN"/>
        </w:rPr>
        <w:t>SSD</w:t>
      </w:r>
      <w:r w:rsidRPr="00592D3C">
        <w:rPr>
          <w:rFonts w:asciiTheme="majorBidi" w:hAnsiTheme="majorBidi" w:cstheme="majorBidi"/>
          <w:b/>
          <w:bCs/>
          <w:lang w:eastAsia="zh-CN"/>
        </w:rPr>
        <w:t>负责人</w:t>
      </w:r>
      <w:r w:rsidRPr="00592D3C">
        <w:rPr>
          <w:rFonts w:asciiTheme="majorBidi" w:hAnsiTheme="majorBidi" w:cstheme="majorBidi"/>
          <w:lang w:eastAsia="zh-CN"/>
        </w:rPr>
        <w:t>确认这一情况是例外：由于</w:t>
      </w:r>
      <w:r w:rsidRPr="00592D3C">
        <w:rPr>
          <w:rFonts w:asciiTheme="majorBidi" w:hAnsiTheme="majorBidi" w:cstheme="majorBidi"/>
          <w:lang w:eastAsia="zh-CN"/>
        </w:rPr>
        <w:t>RA</w:t>
      </w:r>
      <w:r w:rsidRPr="00592D3C">
        <w:rPr>
          <w:rFonts w:asciiTheme="majorBidi" w:hAnsiTheme="majorBidi" w:cstheme="majorBidi"/>
          <w:lang w:eastAsia="zh-CN"/>
        </w:rPr>
        <w:t>和</w:t>
      </w:r>
      <w:r w:rsidRPr="00592D3C">
        <w:rPr>
          <w:rFonts w:asciiTheme="majorBidi" w:hAnsiTheme="majorBidi" w:cstheme="majorBidi"/>
          <w:lang w:eastAsia="zh-CN"/>
        </w:rPr>
        <w:t>WRC</w:t>
      </w:r>
      <w:r w:rsidRPr="00592D3C">
        <w:rPr>
          <w:rFonts w:asciiTheme="majorBidi" w:hAnsiTheme="majorBidi" w:cstheme="majorBidi"/>
          <w:lang w:eastAsia="zh-CN"/>
        </w:rPr>
        <w:t>第一次将在委员会会议后立即召开，国际电联翻译服务面临难以负荷的工作量，因而不得不优先翻译全会和大会文件。</w:t>
      </w:r>
    </w:p>
    <w:p w:rsidR="005B5D77" w:rsidRPr="00592D3C" w:rsidRDefault="005B5D77" w:rsidP="005B5D77">
      <w:pPr>
        <w:pStyle w:val="Heading1"/>
        <w:rPr>
          <w:rFonts w:asciiTheme="majorBidi" w:hAnsiTheme="majorBidi" w:cstheme="majorBidi"/>
          <w:lang w:eastAsia="zh-CN"/>
        </w:rPr>
      </w:pPr>
      <w:r w:rsidRPr="00592D3C">
        <w:rPr>
          <w:rFonts w:asciiTheme="majorBidi" w:hAnsiTheme="majorBidi" w:cstheme="majorBidi"/>
          <w:lang w:eastAsia="zh-CN"/>
        </w:rPr>
        <w:t>2</w:t>
      </w:r>
      <w:r w:rsidRPr="00592D3C">
        <w:rPr>
          <w:rFonts w:asciiTheme="majorBidi" w:hAnsiTheme="majorBidi" w:cstheme="majorBidi"/>
          <w:lang w:eastAsia="zh-CN"/>
        </w:rPr>
        <w:tab/>
      </w:r>
      <w:r w:rsidRPr="00592D3C">
        <w:rPr>
          <w:rFonts w:asciiTheme="majorBidi" w:hAnsiTheme="majorBidi" w:cstheme="majorBidi"/>
          <w:lang w:eastAsia="zh-CN"/>
        </w:rPr>
        <w:t>无线电通信局</w:t>
      </w:r>
      <w:r w:rsidRPr="00592D3C">
        <w:rPr>
          <w:rFonts w:asciiTheme="majorBidi" w:eastAsia="SimSun" w:hAnsiTheme="majorBidi" w:cstheme="majorBidi"/>
          <w:lang w:eastAsia="zh-CN"/>
        </w:rPr>
        <w:t>主任</w:t>
      </w:r>
      <w:r w:rsidRPr="00592D3C">
        <w:rPr>
          <w:rFonts w:asciiTheme="majorBidi" w:hAnsiTheme="majorBidi" w:cstheme="majorBidi"/>
          <w:lang w:eastAsia="zh-CN"/>
        </w:rPr>
        <w:t>的</w:t>
      </w:r>
      <w:r w:rsidRPr="00592D3C">
        <w:rPr>
          <w:rFonts w:asciiTheme="majorBidi" w:eastAsia="SimSun" w:hAnsiTheme="majorBidi" w:cstheme="majorBidi"/>
          <w:lang w:eastAsia="zh-CN"/>
        </w:rPr>
        <w:t>报告（</w:t>
      </w:r>
      <w:r w:rsidRPr="00592D3C">
        <w:rPr>
          <w:rFonts w:asciiTheme="majorBidi" w:hAnsiTheme="majorBidi" w:cstheme="majorBidi"/>
          <w:lang w:eastAsia="zh-CN"/>
        </w:rPr>
        <w:t>RRB15-3/4</w:t>
      </w:r>
      <w:r w:rsidRPr="00592D3C">
        <w:rPr>
          <w:rFonts w:asciiTheme="majorBidi" w:hAnsiTheme="majorBidi" w:cstheme="majorBidi"/>
          <w:lang w:eastAsia="zh-CN"/>
        </w:rPr>
        <w:t>和</w:t>
      </w:r>
      <w:r w:rsidRPr="00592D3C">
        <w:rPr>
          <w:rFonts w:asciiTheme="majorBidi" w:hAnsiTheme="majorBidi" w:cstheme="majorBidi"/>
          <w:lang w:eastAsia="zh-CN"/>
        </w:rPr>
        <w:t>Add.1-4</w:t>
      </w:r>
      <w:r w:rsidRPr="00592D3C">
        <w:rPr>
          <w:rFonts w:asciiTheme="majorBidi" w:hAnsiTheme="majorBidi" w:cstheme="majorBidi"/>
          <w:lang w:eastAsia="zh-CN"/>
        </w:rPr>
        <w:t>号文件</w:t>
      </w:r>
      <w:r w:rsidRPr="00592D3C">
        <w:rPr>
          <w:rFonts w:asciiTheme="majorBidi" w:eastAsia="SimSun" w:hAnsiTheme="majorBidi" w:cstheme="majorBidi"/>
          <w:lang w:eastAsia="zh-CN"/>
        </w:rPr>
        <w:t>）</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2.1</w:t>
      </w:r>
      <w:r w:rsidRPr="00592D3C">
        <w:rPr>
          <w:rFonts w:asciiTheme="majorBidi" w:hAnsiTheme="majorBidi" w:cstheme="majorBidi"/>
          <w:lang w:eastAsia="zh-CN"/>
        </w:rPr>
        <w:tab/>
      </w:r>
      <w:r w:rsidRPr="00592D3C">
        <w:rPr>
          <w:rFonts w:asciiTheme="majorBidi" w:hAnsiTheme="majorBidi" w:cstheme="majorBidi"/>
          <w:b/>
          <w:bCs/>
          <w:lang w:eastAsia="zh-CN"/>
        </w:rPr>
        <w:t>主任</w:t>
      </w:r>
      <w:r w:rsidRPr="00592D3C">
        <w:rPr>
          <w:rFonts w:asciiTheme="majorBidi" w:hAnsiTheme="majorBidi" w:cstheme="majorBidi"/>
          <w:lang w:eastAsia="zh-CN"/>
        </w:rPr>
        <w:t>介绍了其在</w:t>
      </w:r>
      <w:r w:rsidRPr="00592D3C">
        <w:rPr>
          <w:rFonts w:asciiTheme="majorBidi" w:hAnsiTheme="majorBidi" w:cstheme="majorBidi"/>
          <w:lang w:eastAsia="zh-CN"/>
        </w:rPr>
        <w:t>RRB15-3/4</w:t>
      </w:r>
      <w:r w:rsidRPr="00592D3C">
        <w:rPr>
          <w:rFonts w:asciiTheme="majorBidi" w:hAnsiTheme="majorBidi" w:cstheme="majorBidi"/>
          <w:lang w:eastAsia="zh-CN"/>
        </w:rPr>
        <w:t>号文件中的例常报告。</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2.2</w:t>
      </w:r>
      <w:r w:rsidRPr="00592D3C">
        <w:rPr>
          <w:rFonts w:asciiTheme="majorBidi" w:hAnsiTheme="majorBidi" w:cstheme="majorBidi"/>
          <w:lang w:eastAsia="zh-CN"/>
        </w:rPr>
        <w:tab/>
      </w:r>
      <w:r w:rsidRPr="00592D3C">
        <w:rPr>
          <w:rFonts w:asciiTheme="majorBidi" w:hAnsiTheme="majorBidi" w:cstheme="majorBidi"/>
          <w:b/>
          <w:bCs/>
          <w:lang w:eastAsia="zh-CN"/>
        </w:rPr>
        <w:t>TSD</w:t>
      </w:r>
      <w:r w:rsidRPr="00592D3C">
        <w:rPr>
          <w:rFonts w:asciiTheme="majorBidi" w:hAnsiTheme="majorBidi" w:cstheme="majorBidi"/>
          <w:b/>
          <w:bCs/>
          <w:lang w:eastAsia="zh-CN"/>
        </w:rPr>
        <w:t>负责人</w:t>
      </w:r>
      <w:r w:rsidRPr="00592D3C">
        <w:rPr>
          <w:rFonts w:asciiTheme="majorBidi" w:hAnsiTheme="majorBidi" w:cstheme="majorBidi"/>
          <w:lang w:eastAsia="zh-CN"/>
        </w:rPr>
        <w:t>介绍了主任报告中有关地面系统的部分，并指出附件</w:t>
      </w:r>
      <w:r w:rsidRPr="00592D3C">
        <w:rPr>
          <w:rFonts w:asciiTheme="majorBidi" w:hAnsiTheme="majorBidi" w:cstheme="majorBidi"/>
          <w:lang w:eastAsia="zh-CN"/>
        </w:rPr>
        <w:t>2</w:t>
      </w:r>
      <w:r w:rsidRPr="00592D3C">
        <w:rPr>
          <w:rFonts w:asciiTheme="majorBidi" w:hAnsiTheme="majorBidi" w:cstheme="majorBidi"/>
          <w:lang w:eastAsia="zh-CN"/>
        </w:rPr>
        <w:t>说明了无线电通信局处理地面业务相关申请的工作，而且所有这些处理工作均在规则规定的期限内完成。地面指配结果审查登记在登记总表中（附件</w:t>
      </w:r>
      <w:r w:rsidRPr="00592D3C">
        <w:rPr>
          <w:rFonts w:asciiTheme="majorBidi" w:hAnsiTheme="majorBidi" w:cstheme="majorBidi"/>
          <w:lang w:eastAsia="zh-CN"/>
        </w:rPr>
        <w:t>2</w:t>
      </w:r>
      <w:r w:rsidRPr="00592D3C">
        <w:rPr>
          <w:rFonts w:asciiTheme="majorBidi" w:hAnsiTheme="majorBidi" w:cstheme="majorBidi"/>
          <w:lang w:eastAsia="zh-CN"/>
        </w:rPr>
        <w:t>第</w:t>
      </w:r>
      <w:r w:rsidRPr="00592D3C">
        <w:rPr>
          <w:rFonts w:asciiTheme="majorBidi" w:hAnsiTheme="majorBidi" w:cstheme="majorBidi"/>
          <w:lang w:eastAsia="zh-CN"/>
        </w:rPr>
        <w:t>4.3</w:t>
      </w:r>
      <w:r w:rsidRPr="00592D3C">
        <w:rPr>
          <w:rFonts w:asciiTheme="majorBidi" w:hAnsiTheme="majorBidi" w:cstheme="majorBidi"/>
          <w:lang w:eastAsia="zh-CN"/>
        </w:rPr>
        <w:t>段），这是报告的一个新要素。作为对</w:t>
      </w:r>
      <w:r w:rsidRPr="00592D3C">
        <w:rPr>
          <w:rFonts w:asciiTheme="majorBidi" w:hAnsiTheme="majorBidi" w:cstheme="majorBidi"/>
          <w:b/>
          <w:bCs/>
          <w:lang w:eastAsia="zh-CN"/>
        </w:rPr>
        <w:t>Bessi</w:t>
      </w:r>
      <w:r w:rsidRPr="00592D3C">
        <w:rPr>
          <w:rFonts w:asciiTheme="majorBidi" w:hAnsiTheme="majorBidi" w:cstheme="majorBidi"/>
          <w:b/>
          <w:bCs/>
          <w:lang w:eastAsia="zh-CN"/>
        </w:rPr>
        <w:t>先生</w:t>
      </w:r>
      <w:r w:rsidRPr="00592D3C">
        <w:rPr>
          <w:rFonts w:asciiTheme="majorBidi" w:hAnsiTheme="majorBidi" w:cstheme="majorBidi"/>
          <w:lang w:eastAsia="zh-CN"/>
        </w:rPr>
        <w:t>就该部分提出问询的答复，负责人确认说，</w:t>
      </w:r>
      <w:r w:rsidRPr="00592D3C">
        <w:rPr>
          <w:rFonts w:asciiTheme="majorBidi" w:hAnsiTheme="majorBidi" w:cstheme="majorBidi"/>
          <w:lang w:eastAsia="zh-CN"/>
        </w:rPr>
        <w:t>GE06</w:t>
      </w:r>
      <w:r w:rsidRPr="00592D3C">
        <w:rPr>
          <w:rFonts w:asciiTheme="majorBidi" w:hAnsiTheme="majorBidi" w:cstheme="majorBidi"/>
          <w:lang w:eastAsia="zh-CN"/>
        </w:rPr>
        <w:t>协议第</w:t>
      </w:r>
      <w:r w:rsidRPr="00592D3C">
        <w:rPr>
          <w:rFonts w:asciiTheme="majorBidi" w:hAnsiTheme="majorBidi" w:cstheme="majorBidi"/>
          <w:lang w:eastAsia="zh-CN"/>
        </w:rPr>
        <w:t>12</w:t>
      </w:r>
      <w:r w:rsidRPr="00592D3C">
        <w:rPr>
          <w:rFonts w:asciiTheme="majorBidi" w:hAnsiTheme="majorBidi" w:cstheme="majorBidi"/>
          <w:lang w:eastAsia="zh-CN"/>
        </w:rPr>
        <w:t>条脚注</w:t>
      </w:r>
      <w:r w:rsidRPr="00592D3C">
        <w:rPr>
          <w:rFonts w:asciiTheme="majorBidi" w:hAnsiTheme="majorBidi" w:cstheme="majorBidi"/>
          <w:lang w:eastAsia="zh-CN"/>
        </w:rPr>
        <w:t>7</w:t>
      </w:r>
      <w:r w:rsidRPr="00592D3C">
        <w:rPr>
          <w:rFonts w:asciiTheme="majorBidi" w:hAnsiTheme="majorBidi" w:cstheme="majorBidi"/>
          <w:lang w:eastAsia="zh-CN"/>
        </w:rPr>
        <w:t>和</w:t>
      </w:r>
      <w:r w:rsidRPr="00592D3C">
        <w:rPr>
          <w:rFonts w:asciiTheme="majorBidi" w:hAnsiTheme="majorBidi" w:cstheme="majorBidi"/>
          <w:lang w:eastAsia="zh-CN"/>
        </w:rPr>
        <w:t>8</w:t>
      </w:r>
      <w:r w:rsidRPr="00592D3C">
        <w:rPr>
          <w:rFonts w:asciiTheme="majorBidi" w:hAnsiTheme="majorBidi" w:cstheme="majorBidi"/>
          <w:lang w:eastAsia="zh-CN"/>
        </w:rPr>
        <w:t>所述国家登记在</w:t>
      </w:r>
      <w:r w:rsidRPr="00592D3C">
        <w:rPr>
          <w:rFonts w:asciiTheme="majorBidi" w:hAnsiTheme="majorBidi" w:cstheme="majorBidi"/>
          <w:lang w:eastAsia="zh-CN"/>
        </w:rPr>
        <w:t>GE06</w:t>
      </w:r>
      <w:r w:rsidRPr="00592D3C">
        <w:rPr>
          <w:rFonts w:asciiTheme="majorBidi" w:hAnsiTheme="majorBidi" w:cstheme="majorBidi"/>
          <w:lang w:eastAsia="zh-CN"/>
        </w:rPr>
        <w:t>模拟规划中的</w:t>
      </w:r>
      <w:r w:rsidRPr="00592D3C">
        <w:rPr>
          <w:rFonts w:asciiTheme="majorBidi" w:hAnsiTheme="majorBidi" w:cstheme="majorBidi"/>
          <w:lang w:eastAsia="zh-CN"/>
        </w:rPr>
        <w:t>VHF</w:t>
      </w:r>
      <w:r w:rsidRPr="00592D3C">
        <w:rPr>
          <w:rFonts w:asciiTheme="majorBidi" w:hAnsiTheme="majorBidi" w:cstheme="majorBidi"/>
          <w:lang w:eastAsia="zh-CN"/>
        </w:rPr>
        <w:t>模拟电视指配继续得到保护。</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2.3</w:t>
      </w:r>
      <w:r w:rsidRPr="00592D3C">
        <w:rPr>
          <w:rFonts w:asciiTheme="majorBidi" w:hAnsiTheme="majorBidi" w:cstheme="majorBidi"/>
          <w:lang w:eastAsia="zh-CN"/>
        </w:rPr>
        <w:tab/>
      </w:r>
      <w:r w:rsidRPr="00592D3C">
        <w:rPr>
          <w:rFonts w:asciiTheme="majorBidi" w:hAnsiTheme="majorBidi" w:cstheme="majorBidi"/>
          <w:b/>
          <w:bCs/>
          <w:lang w:eastAsia="zh-CN"/>
        </w:rPr>
        <w:t>Strelets</w:t>
      </w:r>
      <w:r w:rsidRPr="00592D3C">
        <w:rPr>
          <w:rFonts w:asciiTheme="majorBidi" w:hAnsiTheme="majorBidi" w:cstheme="majorBidi"/>
          <w:b/>
          <w:bCs/>
          <w:lang w:eastAsia="zh-CN"/>
        </w:rPr>
        <w:t>先生</w:t>
      </w:r>
      <w:r w:rsidRPr="00592D3C">
        <w:rPr>
          <w:rFonts w:asciiTheme="majorBidi" w:hAnsiTheme="majorBidi" w:cstheme="majorBidi"/>
          <w:lang w:eastAsia="zh-CN"/>
        </w:rPr>
        <w:t>和</w:t>
      </w:r>
      <w:r w:rsidRPr="00592D3C">
        <w:rPr>
          <w:rFonts w:asciiTheme="majorBidi" w:hAnsiTheme="majorBidi" w:cstheme="majorBidi"/>
          <w:b/>
          <w:bCs/>
          <w:lang w:eastAsia="zh-CN"/>
        </w:rPr>
        <w:t>主席</w:t>
      </w:r>
      <w:r w:rsidRPr="00592D3C">
        <w:rPr>
          <w:rFonts w:asciiTheme="majorBidi" w:hAnsiTheme="majorBidi" w:cstheme="majorBidi"/>
          <w:lang w:eastAsia="zh-CN"/>
        </w:rPr>
        <w:t>祝贺无线电通信局尽管工作量很大，也依然能遵守规则规定的处理地面系统申请的期限。</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2.4</w:t>
      </w:r>
      <w:r w:rsidRPr="00592D3C">
        <w:rPr>
          <w:rFonts w:asciiTheme="majorBidi" w:hAnsiTheme="majorBidi" w:cstheme="majorBidi"/>
          <w:lang w:eastAsia="zh-CN"/>
        </w:rPr>
        <w:tab/>
      </w:r>
      <w:r w:rsidRPr="00592D3C">
        <w:rPr>
          <w:rFonts w:asciiTheme="majorBidi" w:hAnsiTheme="majorBidi" w:cstheme="majorBidi"/>
          <w:lang w:eastAsia="zh-CN"/>
        </w:rPr>
        <w:t>关于意大利对其邻国</w:t>
      </w:r>
      <w:r w:rsidRPr="00592D3C">
        <w:rPr>
          <w:rFonts w:asciiTheme="majorBidi" w:hAnsiTheme="majorBidi" w:cstheme="majorBidi"/>
          <w:lang w:eastAsia="zh-CN"/>
        </w:rPr>
        <w:t>VHF/UHF</w:t>
      </w:r>
      <w:r w:rsidRPr="00592D3C">
        <w:rPr>
          <w:rFonts w:asciiTheme="majorBidi" w:hAnsiTheme="majorBidi" w:cstheme="majorBidi"/>
          <w:lang w:eastAsia="zh-CN"/>
        </w:rPr>
        <w:t>频段广播业务台站造成的有害干扰，</w:t>
      </w:r>
      <w:r w:rsidRPr="00592D3C">
        <w:rPr>
          <w:rFonts w:asciiTheme="majorBidi" w:hAnsiTheme="majorBidi" w:cstheme="majorBidi"/>
          <w:lang w:eastAsia="zh-CN"/>
        </w:rPr>
        <w:t>RRB15-3/4</w:t>
      </w:r>
      <w:r w:rsidRPr="00592D3C">
        <w:rPr>
          <w:rFonts w:asciiTheme="majorBidi" w:hAnsiTheme="majorBidi" w:cstheme="majorBidi"/>
          <w:lang w:eastAsia="zh-CN"/>
        </w:rPr>
        <w:t>号文件第</w:t>
      </w:r>
      <w:r w:rsidRPr="00592D3C">
        <w:rPr>
          <w:rFonts w:asciiTheme="majorBidi" w:hAnsiTheme="majorBidi" w:cstheme="majorBidi"/>
          <w:lang w:eastAsia="zh-CN"/>
        </w:rPr>
        <w:t>4.2</w:t>
      </w:r>
      <w:r w:rsidRPr="00592D3C">
        <w:rPr>
          <w:rFonts w:asciiTheme="majorBidi" w:hAnsiTheme="majorBidi" w:cstheme="majorBidi"/>
          <w:lang w:eastAsia="zh-CN"/>
        </w:rPr>
        <w:t>段有概要介绍，</w:t>
      </w:r>
      <w:r w:rsidRPr="00592D3C">
        <w:rPr>
          <w:rFonts w:asciiTheme="majorBidi" w:hAnsiTheme="majorBidi" w:cstheme="majorBidi"/>
          <w:b/>
          <w:bCs/>
          <w:lang w:eastAsia="zh-CN"/>
        </w:rPr>
        <w:t>TSD</w:t>
      </w:r>
      <w:r w:rsidRPr="00592D3C">
        <w:rPr>
          <w:rFonts w:asciiTheme="majorBidi" w:hAnsiTheme="majorBidi" w:cstheme="majorBidi"/>
          <w:b/>
          <w:bCs/>
          <w:lang w:eastAsia="zh-CN"/>
        </w:rPr>
        <w:t>负责人</w:t>
      </w:r>
      <w:r w:rsidRPr="00592D3C">
        <w:rPr>
          <w:rFonts w:asciiTheme="majorBidi" w:hAnsiTheme="majorBidi" w:cstheme="majorBidi"/>
          <w:lang w:eastAsia="zh-CN"/>
        </w:rPr>
        <w:t>提请注意有关意大利主管部门最近采取监管行动的现状报告，包括</w:t>
      </w:r>
      <w:r w:rsidRPr="00592D3C">
        <w:rPr>
          <w:rFonts w:asciiTheme="majorBidi" w:hAnsiTheme="majorBidi" w:cstheme="majorBidi"/>
          <w:lang w:eastAsia="zh-CN"/>
        </w:rPr>
        <w:t>2015</w:t>
      </w:r>
      <w:r w:rsidRPr="00592D3C">
        <w:rPr>
          <w:rFonts w:asciiTheme="majorBidi" w:hAnsiTheme="majorBidi" w:cstheme="majorBidi"/>
          <w:lang w:eastAsia="zh-CN"/>
        </w:rPr>
        <w:t>年</w:t>
      </w:r>
      <w:r w:rsidRPr="00592D3C">
        <w:rPr>
          <w:rFonts w:asciiTheme="majorBidi" w:hAnsiTheme="majorBidi" w:cstheme="majorBidi"/>
          <w:lang w:eastAsia="zh-CN"/>
        </w:rPr>
        <w:t>4</w:t>
      </w:r>
      <w:r w:rsidRPr="00592D3C">
        <w:rPr>
          <w:rFonts w:asciiTheme="majorBidi" w:hAnsiTheme="majorBidi" w:cstheme="majorBidi"/>
          <w:lang w:eastAsia="zh-CN"/>
        </w:rPr>
        <w:t>月</w:t>
      </w:r>
      <w:r w:rsidRPr="00592D3C">
        <w:rPr>
          <w:rFonts w:asciiTheme="majorBidi" w:hAnsiTheme="majorBidi" w:cstheme="majorBidi"/>
          <w:lang w:eastAsia="zh-CN"/>
        </w:rPr>
        <w:t>17</w:t>
      </w:r>
      <w:r w:rsidRPr="00592D3C">
        <w:rPr>
          <w:rFonts w:asciiTheme="majorBidi" w:hAnsiTheme="majorBidi" w:cstheme="majorBidi"/>
          <w:lang w:eastAsia="zh-CN"/>
        </w:rPr>
        <w:t>日的政府令（</w:t>
      </w:r>
      <w:r w:rsidRPr="00592D3C">
        <w:rPr>
          <w:rFonts w:asciiTheme="majorBidi" w:hAnsiTheme="majorBidi" w:cstheme="majorBidi"/>
          <w:lang w:eastAsia="zh-CN"/>
        </w:rPr>
        <w:t>RRB15-3/4</w:t>
      </w:r>
      <w:r w:rsidRPr="00592D3C">
        <w:rPr>
          <w:rFonts w:asciiTheme="majorBidi" w:hAnsiTheme="majorBidi" w:cstheme="majorBidi"/>
          <w:lang w:eastAsia="zh-CN"/>
        </w:rPr>
        <w:t>号文件补遗</w:t>
      </w:r>
      <w:r w:rsidRPr="00592D3C">
        <w:rPr>
          <w:rFonts w:asciiTheme="majorBidi" w:hAnsiTheme="majorBidi" w:cstheme="majorBidi"/>
          <w:lang w:eastAsia="zh-CN"/>
        </w:rPr>
        <w:t>1</w:t>
      </w:r>
      <w:r w:rsidRPr="00592D3C">
        <w:rPr>
          <w:rFonts w:asciiTheme="majorBidi" w:hAnsiTheme="majorBidi" w:cstheme="majorBidi"/>
          <w:lang w:eastAsia="zh-CN"/>
        </w:rPr>
        <w:t>）、克罗地亚主管部门和斯洛文尼亚主管部门有关意大利有害干扰的信函（分别为补遗</w:t>
      </w:r>
      <w:r w:rsidRPr="00592D3C">
        <w:rPr>
          <w:rFonts w:asciiTheme="majorBidi" w:hAnsiTheme="majorBidi" w:cstheme="majorBidi"/>
          <w:lang w:eastAsia="zh-CN"/>
        </w:rPr>
        <w:t>2</w:t>
      </w:r>
      <w:r w:rsidRPr="00592D3C">
        <w:rPr>
          <w:rFonts w:asciiTheme="majorBidi" w:hAnsiTheme="majorBidi" w:cstheme="majorBidi"/>
          <w:lang w:eastAsia="zh-CN"/>
        </w:rPr>
        <w:t>和补遗</w:t>
      </w:r>
      <w:r w:rsidRPr="00592D3C">
        <w:rPr>
          <w:rFonts w:asciiTheme="majorBidi" w:hAnsiTheme="majorBidi" w:cstheme="majorBidi"/>
          <w:lang w:eastAsia="zh-CN"/>
        </w:rPr>
        <w:t>3</w:t>
      </w:r>
      <w:r w:rsidRPr="00592D3C">
        <w:rPr>
          <w:rFonts w:asciiTheme="majorBidi" w:hAnsiTheme="majorBidi" w:cstheme="majorBidi"/>
          <w:lang w:eastAsia="zh-CN"/>
        </w:rPr>
        <w:t>），以及从意大利收到的有关意大利采取措施缓解意大利</w:t>
      </w:r>
      <w:r w:rsidRPr="00592D3C">
        <w:rPr>
          <w:rFonts w:asciiTheme="majorBidi" w:hAnsiTheme="majorBidi" w:cstheme="majorBidi"/>
          <w:lang w:eastAsia="zh-CN"/>
        </w:rPr>
        <w:t>FM</w:t>
      </w:r>
      <w:r w:rsidRPr="00592D3C">
        <w:rPr>
          <w:rFonts w:asciiTheme="majorBidi" w:hAnsiTheme="majorBidi" w:cstheme="majorBidi"/>
          <w:lang w:eastAsia="zh-CN"/>
        </w:rPr>
        <w:t>声音广播台站有害干扰的信息（补遗</w:t>
      </w:r>
      <w:r w:rsidRPr="00592D3C">
        <w:rPr>
          <w:rFonts w:asciiTheme="majorBidi" w:hAnsiTheme="majorBidi" w:cstheme="majorBidi"/>
          <w:lang w:eastAsia="zh-CN"/>
        </w:rPr>
        <w:t>4</w:t>
      </w:r>
      <w:r w:rsidRPr="00592D3C">
        <w:rPr>
          <w:rFonts w:asciiTheme="majorBidi" w:hAnsiTheme="majorBidi" w:cstheme="majorBidi"/>
          <w:lang w:eastAsia="zh-CN"/>
        </w:rPr>
        <w:t>）。</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2.5</w:t>
      </w:r>
      <w:r w:rsidRPr="00592D3C">
        <w:rPr>
          <w:rFonts w:asciiTheme="majorBidi" w:hAnsiTheme="majorBidi" w:cstheme="majorBidi"/>
          <w:lang w:eastAsia="zh-CN"/>
        </w:rPr>
        <w:tab/>
      </w:r>
      <w:r w:rsidRPr="00592D3C">
        <w:rPr>
          <w:rFonts w:asciiTheme="majorBidi" w:hAnsiTheme="majorBidi" w:cstheme="majorBidi"/>
          <w:b/>
          <w:lang w:eastAsia="zh-CN"/>
        </w:rPr>
        <w:t>Kibe</w:t>
      </w:r>
      <w:r w:rsidRPr="00592D3C">
        <w:rPr>
          <w:rFonts w:asciiTheme="majorBidi" w:hAnsiTheme="majorBidi" w:cstheme="majorBidi"/>
          <w:bCs/>
          <w:lang w:eastAsia="zh-CN"/>
        </w:rPr>
        <w:t>先生说，尽管意大利之前做过保证，但似乎没有显著结果。但他承认停止</w:t>
      </w:r>
      <w:r w:rsidRPr="00592D3C">
        <w:rPr>
          <w:rFonts w:asciiTheme="majorBidi" w:hAnsiTheme="majorBidi" w:cstheme="majorBidi"/>
          <w:bCs/>
          <w:lang w:eastAsia="zh-CN"/>
        </w:rPr>
        <w:t>FM</w:t>
      </w:r>
      <w:r w:rsidRPr="00592D3C">
        <w:rPr>
          <w:rFonts w:asciiTheme="majorBidi" w:hAnsiTheme="majorBidi" w:cstheme="majorBidi"/>
          <w:bCs/>
          <w:lang w:eastAsia="zh-CN"/>
        </w:rPr>
        <w:t>发射需要时间，并对意大利主管部门正在采取的措施表示欢迎，同时指出在多个频率上广播相同的</w:t>
      </w:r>
      <w:r w:rsidRPr="00592D3C">
        <w:rPr>
          <w:rFonts w:asciiTheme="majorBidi" w:hAnsiTheme="majorBidi" w:cstheme="majorBidi"/>
          <w:bCs/>
          <w:lang w:eastAsia="zh-CN"/>
        </w:rPr>
        <w:t>FM</w:t>
      </w:r>
      <w:r w:rsidRPr="00592D3C">
        <w:rPr>
          <w:rFonts w:asciiTheme="majorBidi" w:hAnsiTheme="majorBidi" w:cstheme="majorBidi"/>
          <w:bCs/>
          <w:lang w:eastAsia="zh-CN"/>
        </w:rPr>
        <w:t>节目对情况没有帮助。他认为，委员会应注意到无线电通信局主任和工作人员为解决这一长期问题所付出的不懈努力并对之表示满意。</w:t>
      </w:r>
      <w:r w:rsidRPr="00592D3C">
        <w:rPr>
          <w:rFonts w:asciiTheme="majorBidi" w:hAnsiTheme="majorBidi" w:cstheme="majorBidi"/>
          <w:b/>
          <w:bCs/>
          <w:lang w:eastAsia="zh-CN"/>
        </w:rPr>
        <w:t>Bessi</w:t>
      </w:r>
      <w:r w:rsidRPr="00592D3C">
        <w:rPr>
          <w:rFonts w:asciiTheme="majorBidi" w:hAnsiTheme="majorBidi" w:cstheme="majorBidi"/>
          <w:b/>
          <w:bCs/>
          <w:lang w:eastAsia="zh-CN"/>
        </w:rPr>
        <w:t>先生</w:t>
      </w:r>
      <w:r w:rsidRPr="00592D3C">
        <w:rPr>
          <w:rFonts w:asciiTheme="majorBidi" w:hAnsiTheme="majorBidi" w:cstheme="majorBidi"/>
          <w:bCs/>
          <w:lang w:eastAsia="zh-CN"/>
        </w:rPr>
        <w:t>支持这些评论意见。</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2.6</w:t>
      </w:r>
      <w:r w:rsidRPr="00592D3C">
        <w:rPr>
          <w:rFonts w:asciiTheme="majorBidi" w:hAnsiTheme="majorBidi" w:cstheme="majorBidi"/>
          <w:lang w:eastAsia="zh-CN"/>
        </w:rPr>
        <w:tab/>
      </w:r>
      <w:r w:rsidRPr="00592D3C">
        <w:rPr>
          <w:rFonts w:asciiTheme="majorBidi" w:hAnsiTheme="majorBidi" w:cstheme="majorBidi"/>
          <w:b/>
          <w:lang w:eastAsia="zh-CN"/>
        </w:rPr>
        <w:t>Hoan</w:t>
      </w:r>
      <w:r w:rsidRPr="00592D3C">
        <w:rPr>
          <w:rFonts w:asciiTheme="majorBidi" w:hAnsiTheme="majorBidi" w:cstheme="majorBidi"/>
          <w:b/>
          <w:lang w:eastAsia="zh-CN"/>
        </w:rPr>
        <w:t>先生</w:t>
      </w:r>
      <w:r w:rsidRPr="00592D3C">
        <w:rPr>
          <w:rFonts w:asciiTheme="majorBidi" w:hAnsiTheme="majorBidi" w:cstheme="majorBidi"/>
          <w:bCs/>
          <w:lang w:eastAsia="zh-CN"/>
        </w:rPr>
        <w:t>赞赏无线电通信局以及意大利和受影响国家主管部门的努力，建议委员会敦促意大利与邻国开展双边会议，以解决有害干扰的问题</w:t>
      </w:r>
      <w:r w:rsidRPr="00592D3C">
        <w:rPr>
          <w:rFonts w:asciiTheme="majorBidi" w:hAnsiTheme="majorBidi" w:cstheme="majorBidi"/>
          <w:lang w:eastAsia="zh-CN"/>
        </w:rPr>
        <w:t>。</w:t>
      </w:r>
    </w:p>
    <w:p w:rsidR="005B5D77" w:rsidRPr="00592D3C" w:rsidRDefault="005B5D77" w:rsidP="005B5D77">
      <w:pPr>
        <w:rPr>
          <w:rFonts w:asciiTheme="majorBidi" w:hAnsiTheme="majorBidi" w:cstheme="majorBidi"/>
          <w:lang w:eastAsia="zh-CN"/>
        </w:rPr>
      </w:pPr>
      <w:r w:rsidRPr="00592D3C">
        <w:rPr>
          <w:rFonts w:asciiTheme="majorBidi" w:hAnsiTheme="majorBidi" w:cstheme="majorBidi"/>
          <w:lang w:eastAsia="zh-CN"/>
        </w:rPr>
        <w:t>2.7</w:t>
      </w:r>
      <w:r w:rsidRPr="00592D3C">
        <w:rPr>
          <w:rFonts w:asciiTheme="majorBidi" w:hAnsiTheme="majorBidi" w:cstheme="majorBidi"/>
          <w:lang w:eastAsia="zh-CN"/>
        </w:rPr>
        <w:tab/>
      </w:r>
      <w:r w:rsidRPr="00592D3C">
        <w:rPr>
          <w:rFonts w:asciiTheme="majorBidi" w:hAnsiTheme="majorBidi" w:cstheme="majorBidi"/>
          <w:b/>
          <w:bCs/>
          <w:lang w:eastAsia="zh-CN"/>
        </w:rPr>
        <w:t>Bessi</w:t>
      </w:r>
      <w:r w:rsidRPr="00592D3C">
        <w:rPr>
          <w:rFonts w:asciiTheme="majorBidi" w:hAnsiTheme="majorBidi" w:cstheme="majorBidi"/>
          <w:b/>
          <w:lang w:eastAsia="zh-CN"/>
        </w:rPr>
        <w:t>先生</w:t>
      </w:r>
      <w:r w:rsidRPr="00592D3C">
        <w:rPr>
          <w:rFonts w:asciiTheme="majorBidi" w:hAnsiTheme="majorBidi" w:cstheme="majorBidi"/>
          <w:bCs/>
          <w:lang w:eastAsia="zh-CN"/>
        </w:rPr>
        <w:t>满意地指出意大利为解决这一问题所做的努力，尤其是将补偿意大利</w:t>
      </w:r>
      <w:r w:rsidRPr="00592D3C">
        <w:rPr>
          <w:rFonts w:asciiTheme="majorBidi" w:hAnsiTheme="majorBidi" w:cstheme="majorBidi"/>
          <w:bCs/>
          <w:lang w:eastAsia="zh-CN"/>
        </w:rPr>
        <w:t>12</w:t>
      </w:r>
      <w:r w:rsidRPr="00592D3C">
        <w:rPr>
          <w:rFonts w:asciiTheme="majorBidi" w:hAnsiTheme="majorBidi" w:cstheme="majorBidi"/>
          <w:bCs/>
          <w:lang w:eastAsia="zh-CN"/>
        </w:rPr>
        <w:t>区广播商的金额从</w:t>
      </w:r>
      <w:r w:rsidRPr="00592D3C">
        <w:rPr>
          <w:rFonts w:asciiTheme="majorBidi" w:hAnsiTheme="majorBidi" w:cstheme="majorBidi"/>
          <w:bCs/>
          <w:lang w:eastAsia="zh-CN"/>
        </w:rPr>
        <w:t>2</w:t>
      </w:r>
      <w:r w:rsidRPr="00592D3C">
        <w:rPr>
          <w:rFonts w:asciiTheme="majorBidi" w:hAnsiTheme="majorBidi" w:cstheme="majorBidi"/>
          <w:bCs/>
          <w:lang w:eastAsia="zh-CN"/>
        </w:rPr>
        <w:t>千瓦欧元增加到</w:t>
      </w:r>
      <w:r w:rsidRPr="00592D3C">
        <w:rPr>
          <w:rFonts w:asciiTheme="majorBidi" w:hAnsiTheme="majorBidi" w:cstheme="majorBidi"/>
          <w:bCs/>
          <w:lang w:eastAsia="zh-CN"/>
        </w:rPr>
        <w:t>5</w:t>
      </w:r>
      <w:r w:rsidRPr="00592D3C">
        <w:rPr>
          <w:rFonts w:asciiTheme="majorBidi" w:hAnsiTheme="majorBidi" w:cstheme="majorBidi"/>
          <w:bCs/>
          <w:lang w:eastAsia="zh-CN"/>
        </w:rPr>
        <w:t>千万欧元。但他指出，该政府令是意大利内部立法过程的一部分，因此不在委员会的讨论范围之内。委员会如何帮助停止干扰？尽管有关方面希望在</w:t>
      </w:r>
      <w:r w:rsidRPr="00592D3C">
        <w:rPr>
          <w:rFonts w:asciiTheme="majorBidi" w:hAnsiTheme="majorBidi" w:cstheme="majorBidi"/>
          <w:bCs/>
          <w:lang w:eastAsia="zh-CN"/>
        </w:rPr>
        <w:t>2015</w:t>
      </w:r>
      <w:r w:rsidRPr="00592D3C">
        <w:rPr>
          <w:rFonts w:asciiTheme="majorBidi" w:hAnsiTheme="majorBidi" w:cstheme="majorBidi"/>
          <w:bCs/>
          <w:lang w:eastAsia="zh-CN"/>
        </w:rPr>
        <w:t>年</w:t>
      </w:r>
      <w:r w:rsidRPr="00592D3C">
        <w:rPr>
          <w:rFonts w:asciiTheme="majorBidi" w:hAnsiTheme="majorBidi" w:cstheme="majorBidi"/>
          <w:bCs/>
          <w:lang w:eastAsia="zh-CN"/>
        </w:rPr>
        <w:t>4</w:t>
      </w:r>
      <w:r w:rsidRPr="00592D3C">
        <w:rPr>
          <w:rFonts w:asciiTheme="majorBidi" w:hAnsiTheme="majorBidi" w:cstheme="majorBidi"/>
          <w:bCs/>
          <w:lang w:eastAsia="zh-CN"/>
        </w:rPr>
        <w:t>月</w:t>
      </w:r>
      <w:r w:rsidRPr="00592D3C">
        <w:rPr>
          <w:rFonts w:asciiTheme="majorBidi" w:hAnsiTheme="majorBidi" w:cstheme="majorBidi"/>
          <w:bCs/>
          <w:lang w:eastAsia="zh-CN"/>
        </w:rPr>
        <w:t>30</w:t>
      </w:r>
      <w:r w:rsidRPr="00592D3C">
        <w:rPr>
          <w:rFonts w:asciiTheme="majorBidi" w:hAnsiTheme="majorBidi" w:cstheme="majorBidi"/>
          <w:bCs/>
          <w:lang w:eastAsia="zh-CN"/>
        </w:rPr>
        <w:t>日前解决这一问题，但从文件来看，进展甚微。根据</w:t>
      </w:r>
      <w:r w:rsidRPr="00592D3C">
        <w:rPr>
          <w:rFonts w:asciiTheme="majorBidi" w:hAnsiTheme="majorBidi" w:cstheme="majorBidi"/>
          <w:lang w:eastAsia="zh-CN"/>
        </w:rPr>
        <w:t>RRB15-3/4</w:t>
      </w:r>
      <w:r w:rsidRPr="00592D3C">
        <w:rPr>
          <w:rFonts w:asciiTheme="majorBidi" w:hAnsiTheme="majorBidi" w:cstheme="majorBidi"/>
          <w:lang w:eastAsia="zh-CN"/>
        </w:rPr>
        <w:t>号文件补遗</w:t>
      </w:r>
      <w:r w:rsidRPr="00592D3C">
        <w:rPr>
          <w:rFonts w:asciiTheme="majorBidi" w:hAnsiTheme="majorBidi" w:cstheme="majorBidi"/>
          <w:lang w:eastAsia="zh-CN"/>
        </w:rPr>
        <w:t>4</w:t>
      </w:r>
      <w:r w:rsidRPr="00592D3C">
        <w:rPr>
          <w:rFonts w:asciiTheme="majorBidi" w:hAnsiTheme="majorBidi" w:cstheme="majorBidi"/>
          <w:lang w:eastAsia="zh-CN"/>
        </w:rPr>
        <w:t>，目前仅在</w:t>
      </w:r>
      <w:r w:rsidRPr="00592D3C">
        <w:rPr>
          <w:rFonts w:asciiTheme="majorBidi" w:hAnsiTheme="majorBidi" w:cstheme="majorBidi"/>
          <w:lang w:eastAsia="zh-CN"/>
        </w:rPr>
        <w:t>3</w:t>
      </w:r>
      <w:r w:rsidRPr="00592D3C">
        <w:rPr>
          <w:rFonts w:asciiTheme="majorBidi" w:hAnsiTheme="majorBidi" w:cstheme="majorBidi"/>
          <w:lang w:eastAsia="zh-CN"/>
        </w:rPr>
        <w:t>个信道解决或部分解决了干扰问题。意大利应加快进程，并提供按逐个信道说明如何解决干扰的路线图</w:t>
      </w:r>
      <w:r w:rsidRPr="00592D3C">
        <w:rPr>
          <w:rFonts w:asciiTheme="majorBidi" w:hAnsiTheme="majorBidi" w:cstheme="majorBidi"/>
          <w:bCs/>
          <w:lang w:eastAsia="zh-CN"/>
        </w:rPr>
        <w:t>。</w:t>
      </w:r>
    </w:p>
    <w:p w:rsidR="005B5D77" w:rsidRPr="00592D3C" w:rsidRDefault="005B5D77" w:rsidP="005B5D77">
      <w:pPr>
        <w:autoSpaceDE/>
        <w:autoSpaceDN/>
        <w:spacing w:before="0"/>
        <w:rPr>
          <w:rFonts w:asciiTheme="majorBidi" w:hAnsiTheme="majorBidi" w:cstheme="majorBidi"/>
          <w:lang w:eastAsia="zh-CN"/>
        </w:rPr>
      </w:pPr>
      <w:r w:rsidRPr="00592D3C">
        <w:rPr>
          <w:rFonts w:asciiTheme="majorBidi" w:hAnsiTheme="majorBidi" w:cstheme="majorBidi"/>
          <w:lang w:eastAsia="zh-CN"/>
        </w:rPr>
        <w:br w:type="page"/>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lastRenderedPageBreak/>
        <w:t>2.8</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Khairov</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强调，考虑到</w:t>
      </w:r>
      <w:r w:rsidRPr="00592D3C">
        <w:rPr>
          <w:rFonts w:asciiTheme="majorBidi" w:hAnsiTheme="majorBidi" w:cstheme="majorBidi"/>
          <w:szCs w:val="24"/>
          <w:lang w:eastAsia="zh-CN"/>
        </w:rPr>
        <w:t>1</w:t>
      </w:r>
      <w:r w:rsidRPr="00592D3C">
        <w:rPr>
          <w:rFonts w:asciiTheme="majorBidi" w:hAnsiTheme="majorBidi" w:cstheme="majorBidi"/>
          <w:szCs w:val="24"/>
          <w:lang w:eastAsia="zh-CN"/>
        </w:rPr>
        <w:t>个意大利的信道可能影响多个国家，有必要在意大利和邻国之间召开多边及双边的协调会议。尽管意大利做出了一些努力，但进展微乎其微。</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2.9</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szCs w:val="24"/>
          <w:lang w:eastAsia="zh-CN"/>
        </w:rPr>
        <w:t>先生</w:t>
      </w:r>
      <w:r w:rsidRPr="00592D3C">
        <w:rPr>
          <w:rFonts w:asciiTheme="majorBidi" w:hAnsiTheme="majorBidi" w:cstheme="majorBidi"/>
          <w:bCs/>
          <w:szCs w:val="24"/>
          <w:lang w:eastAsia="zh-CN"/>
        </w:rPr>
        <w:t>注意到委员会当前的讨论与</w:t>
      </w:r>
      <w:r w:rsidRPr="00592D3C">
        <w:rPr>
          <w:rFonts w:asciiTheme="majorBidi" w:hAnsiTheme="majorBidi" w:cstheme="majorBidi"/>
          <w:bCs/>
          <w:szCs w:val="24"/>
          <w:lang w:eastAsia="zh-CN"/>
        </w:rPr>
        <w:t>WRC-12</w:t>
      </w:r>
      <w:r w:rsidRPr="00592D3C">
        <w:rPr>
          <w:rFonts w:asciiTheme="majorBidi" w:hAnsiTheme="majorBidi" w:cstheme="majorBidi"/>
          <w:bCs/>
          <w:szCs w:val="24"/>
          <w:lang w:eastAsia="zh-CN"/>
        </w:rPr>
        <w:t>的讨论大致相同。他忆及</w:t>
      </w:r>
      <w:r w:rsidRPr="00592D3C">
        <w:rPr>
          <w:rFonts w:asciiTheme="majorBidi" w:hAnsiTheme="majorBidi" w:cstheme="majorBidi"/>
          <w:bCs/>
          <w:szCs w:val="24"/>
          <w:lang w:eastAsia="zh-CN"/>
        </w:rPr>
        <w:t>WRC-12</w:t>
      </w:r>
      <w:r w:rsidRPr="00592D3C">
        <w:rPr>
          <w:rFonts w:asciiTheme="majorBidi" w:hAnsiTheme="majorBidi" w:cstheme="majorBidi"/>
          <w:bCs/>
          <w:szCs w:val="24"/>
          <w:lang w:eastAsia="zh-CN"/>
        </w:rPr>
        <w:t>做出决定，要求制定解决干扰的行动计划，并要求主任继续监察有关情况并向</w:t>
      </w:r>
      <w:r w:rsidRPr="00592D3C">
        <w:rPr>
          <w:rFonts w:asciiTheme="majorBidi" w:hAnsiTheme="majorBidi" w:cstheme="majorBidi"/>
          <w:bCs/>
          <w:szCs w:val="24"/>
          <w:lang w:eastAsia="zh-CN"/>
        </w:rPr>
        <w:t>WRC-15</w:t>
      </w:r>
      <w:r w:rsidRPr="00592D3C">
        <w:rPr>
          <w:rFonts w:asciiTheme="majorBidi" w:hAnsiTheme="majorBidi" w:cstheme="majorBidi"/>
          <w:bCs/>
          <w:szCs w:val="24"/>
          <w:lang w:eastAsia="zh-CN"/>
        </w:rPr>
        <w:t>委员会提交进展报告。他指出，在</w:t>
      </w:r>
      <w:r w:rsidRPr="00592D3C">
        <w:rPr>
          <w:rFonts w:asciiTheme="majorBidi" w:hAnsiTheme="majorBidi" w:cstheme="majorBidi"/>
          <w:szCs w:val="24"/>
          <w:lang w:eastAsia="zh-CN"/>
        </w:rPr>
        <w:t>RRB15-3/4</w:t>
      </w:r>
      <w:r w:rsidRPr="00592D3C">
        <w:rPr>
          <w:rFonts w:asciiTheme="majorBidi" w:hAnsiTheme="majorBidi" w:cstheme="majorBidi"/>
          <w:szCs w:val="24"/>
          <w:lang w:eastAsia="zh-CN"/>
        </w:rPr>
        <w:t>号文件补遗</w:t>
      </w:r>
      <w:r w:rsidRPr="00592D3C">
        <w:rPr>
          <w:rFonts w:asciiTheme="majorBidi" w:hAnsiTheme="majorBidi" w:cstheme="majorBidi"/>
          <w:szCs w:val="24"/>
          <w:lang w:eastAsia="zh-CN"/>
        </w:rPr>
        <w:t>4</w:t>
      </w:r>
      <w:r w:rsidRPr="00592D3C">
        <w:rPr>
          <w:rFonts w:asciiTheme="majorBidi" w:hAnsiTheme="majorBidi" w:cstheme="majorBidi"/>
          <w:szCs w:val="24"/>
          <w:lang w:eastAsia="zh-CN"/>
        </w:rPr>
        <w:t>的</w:t>
      </w:r>
      <w:r w:rsidRPr="00592D3C">
        <w:rPr>
          <w:rFonts w:asciiTheme="majorBidi" w:hAnsiTheme="majorBidi" w:cstheme="majorBidi"/>
          <w:szCs w:val="24"/>
          <w:lang w:eastAsia="zh-CN"/>
        </w:rPr>
        <w:t>“</w:t>
      </w:r>
      <w:r w:rsidRPr="00592D3C">
        <w:rPr>
          <w:rFonts w:asciiTheme="majorBidi" w:hAnsiTheme="majorBidi" w:cstheme="majorBidi"/>
          <w:szCs w:val="24"/>
          <w:lang w:eastAsia="zh-CN"/>
        </w:rPr>
        <w:t>最后信息</w:t>
      </w:r>
      <w:r w:rsidRPr="00592D3C">
        <w:rPr>
          <w:rFonts w:asciiTheme="majorBidi" w:hAnsiTheme="majorBidi" w:cstheme="majorBidi"/>
          <w:szCs w:val="24"/>
          <w:lang w:eastAsia="zh-CN"/>
        </w:rPr>
        <w:t>”</w:t>
      </w:r>
      <w:r w:rsidRPr="00592D3C">
        <w:rPr>
          <w:rFonts w:asciiTheme="majorBidi" w:hAnsiTheme="majorBidi" w:cstheme="majorBidi"/>
          <w:szCs w:val="24"/>
          <w:lang w:eastAsia="zh-CN"/>
        </w:rPr>
        <w:t>中，意大利贸然指出邻国对该问题负有部分责任</w:t>
      </w:r>
      <w:r w:rsidRPr="00592D3C">
        <w:rPr>
          <w:rFonts w:asciiTheme="majorBidi" w:hAnsiTheme="majorBidi" w:cstheme="majorBidi"/>
          <w:bCs/>
          <w:szCs w:val="24"/>
          <w:lang w:eastAsia="zh-CN"/>
        </w:rPr>
        <w:t>。</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2.10</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确定</w:t>
      </w:r>
      <w:r w:rsidRPr="00592D3C">
        <w:rPr>
          <w:rFonts w:asciiTheme="majorBidi" w:hAnsiTheme="majorBidi" w:cstheme="majorBidi"/>
          <w:bCs/>
          <w:szCs w:val="24"/>
          <w:lang w:eastAsia="zh-CN"/>
        </w:rPr>
        <w:t>该问题将提请</w:t>
      </w:r>
      <w:r w:rsidRPr="00592D3C">
        <w:rPr>
          <w:rFonts w:asciiTheme="majorBidi" w:hAnsiTheme="majorBidi" w:cstheme="majorBidi"/>
          <w:bCs/>
          <w:szCs w:val="24"/>
          <w:lang w:eastAsia="zh-CN"/>
        </w:rPr>
        <w:t>WRC-15</w:t>
      </w:r>
      <w:r w:rsidRPr="00592D3C">
        <w:rPr>
          <w:rFonts w:asciiTheme="majorBidi" w:hAnsiTheme="majorBidi" w:cstheme="majorBidi"/>
          <w:bCs/>
          <w:szCs w:val="24"/>
          <w:lang w:eastAsia="zh-CN"/>
        </w:rPr>
        <w:t>注意。意大利政府已经采取措施解决该问题，但要把国家法律转化为实际行动仍然需要时间。在他看来，期待在年底之前在基层实现改进不切实际。</w:t>
      </w:r>
    </w:p>
    <w:p w:rsidR="005B5D77" w:rsidRPr="00592D3C" w:rsidRDefault="005B5D77" w:rsidP="005B5D77">
      <w:pPr>
        <w:rPr>
          <w:rFonts w:asciiTheme="majorBidi" w:hAnsiTheme="majorBidi" w:cstheme="majorBidi"/>
          <w:iCs/>
          <w:szCs w:val="24"/>
          <w:lang w:eastAsia="zh-CN"/>
        </w:rPr>
      </w:pPr>
      <w:r w:rsidRPr="00592D3C">
        <w:rPr>
          <w:rFonts w:asciiTheme="majorBidi" w:hAnsiTheme="majorBidi" w:cstheme="majorBidi"/>
          <w:szCs w:val="24"/>
          <w:lang w:eastAsia="zh-CN"/>
        </w:rPr>
        <w:t>2.11</w:t>
      </w:r>
      <w:r w:rsidRPr="00592D3C">
        <w:rPr>
          <w:rFonts w:asciiTheme="majorBidi" w:hAnsiTheme="majorBidi" w:cstheme="majorBidi"/>
          <w:szCs w:val="24"/>
          <w:lang w:eastAsia="zh-CN"/>
        </w:rPr>
        <w:tab/>
      </w:r>
      <w:r w:rsidRPr="00592D3C">
        <w:rPr>
          <w:rFonts w:asciiTheme="majorBidi" w:hAnsiTheme="majorBidi" w:cstheme="majorBidi"/>
          <w:b/>
          <w:szCs w:val="24"/>
          <w:lang w:eastAsia="zh-CN"/>
        </w:rPr>
        <w:t>Jeanty</w:t>
      </w:r>
      <w:r w:rsidRPr="00592D3C">
        <w:rPr>
          <w:rFonts w:asciiTheme="majorBidi" w:hAnsiTheme="majorBidi" w:cstheme="majorBidi"/>
          <w:b/>
          <w:szCs w:val="24"/>
          <w:lang w:eastAsia="zh-CN"/>
        </w:rPr>
        <w:t>女士</w:t>
      </w:r>
      <w:r w:rsidRPr="00592D3C">
        <w:rPr>
          <w:rFonts w:asciiTheme="majorBidi" w:hAnsiTheme="majorBidi" w:cstheme="majorBidi"/>
          <w:szCs w:val="24"/>
          <w:lang w:eastAsia="zh-CN"/>
        </w:rPr>
        <w:t>同意主席和</w:t>
      </w:r>
      <w:r w:rsidRPr="00592D3C">
        <w:rPr>
          <w:rFonts w:asciiTheme="majorBidi" w:hAnsiTheme="majorBidi" w:cstheme="majorBidi"/>
          <w:szCs w:val="24"/>
          <w:lang w:eastAsia="zh-CN"/>
        </w:rPr>
        <w:t>Strelets</w:t>
      </w:r>
      <w:r w:rsidRPr="00592D3C">
        <w:rPr>
          <w:rFonts w:asciiTheme="majorBidi" w:hAnsiTheme="majorBidi" w:cstheme="majorBidi"/>
          <w:szCs w:val="24"/>
          <w:lang w:eastAsia="zh-CN"/>
        </w:rPr>
        <w:t>先生的看法。此问题多年未有进展，但如今意大利已经在采取积极行动。但解决问题将需要很长时间。</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2.12</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SSD</w:t>
      </w:r>
      <w:r w:rsidRPr="00592D3C">
        <w:rPr>
          <w:rFonts w:asciiTheme="majorBidi" w:hAnsiTheme="majorBidi" w:cstheme="majorBidi"/>
          <w:b/>
          <w:bCs/>
          <w:szCs w:val="24"/>
          <w:lang w:eastAsia="zh-CN"/>
        </w:rPr>
        <w:t>负责人</w:t>
      </w:r>
      <w:r w:rsidRPr="00592D3C">
        <w:rPr>
          <w:rFonts w:asciiTheme="majorBidi" w:hAnsiTheme="majorBidi" w:cstheme="majorBidi"/>
          <w:szCs w:val="24"/>
          <w:lang w:eastAsia="zh-CN"/>
        </w:rPr>
        <w:t>介绍了主任报告中有关空间系统的部分，提请注意附件</w:t>
      </w:r>
      <w:r w:rsidRPr="00592D3C">
        <w:rPr>
          <w:rFonts w:asciiTheme="majorBidi" w:hAnsiTheme="majorBidi" w:cstheme="majorBidi"/>
          <w:szCs w:val="24"/>
          <w:lang w:eastAsia="zh-CN"/>
        </w:rPr>
        <w:t>3</w:t>
      </w:r>
      <w:r w:rsidRPr="00592D3C">
        <w:rPr>
          <w:rFonts w:asciiTheme="majorBidi" w:hAnsiTheme="majorBidi" w:cstheme="majorBidi"/>
          <w:szCs w:val="24"/>
          <w:lang w:eastAsia="zh-CN"/>
        </w:rPr>
        <w:t>有关空间业务通知单处理的第</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段。他提供了包括</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9</w:t>
      </w:r>
      <w:r w:rsidRPr="00592D3C">
        <w:rPr>
          <w:rFonts w:asciiTheme="majorBidi" w:hAnsiTheme="majorBidi" w:cstheme="majorBidi"/>
          <w:szCs w:val="24"/>
          <w:lang w:eastAsia="zh-CN"/>
        </w:rPr>
        <w:t>月在内的最新信息。所有处理工作已在适用的期限内完成，但在</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12</w:t>
      </w:r>
      <w:r w:rsidRPr="00592D3C">
        <w:rPr>
          <w:rFonts w:asciiTheme="majorBidi" w:hAnsiTheme="majorBidi" w:cstheme="majorBidi"/>
          <w:szCs w:val="24"/>
          <w:lang w:eastAsia="zh-CN"/>
        </w:rPr>
        <w:t>月和</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w:t>
      </w:r>
      <w:r w:rsidRPr="00592D3C">
        <w:rPr>
          <w:rFonts w:asciiTheme="majorBidi" w:hAnsiTheme="majorBidi" w:cstheme="majorBidi"/>
          <w:szCs w:val="24"/>
          <w:lang w:eastAsia="zh-CN"/>
        </w:rPr>
        <w:t>月收到的有关大量复杂非对地静止卫星网络的通知单处理除外。他肯定说，所有未完成的特别部分将于</w:t>
      </w:r>
      <w:r w:rsidRPr="00592D3C">
        <w:rPr>
          <w:rFonts w:asciiTheme="majorBidi" w:hAnsiTheme="majorBidi" w:cstheme="majorBidi"/>
          <w:szCs w:val="24"/>
          <w:lang w:eastAsia="zh-CN"/>
        </w:rPr>
        <w:t>11</w:t>
      </w:r>
      <w:r w:rsidRPr="00592D3C">
        <w:rPr>
          <w:rFonts w:asciiTheme="majorBidi" w:hAnsiTheme="majorBidi" w:cstheme="majorBidi"/>
          <w:szCs w:val="24"/>
          <w:lang w:eastAsia="zh-CN"/>
        </w:rPr>
        <w:t>月在</w:t>
      </w:r>
      <w:r w:rsidRPr="00592D3C">
        <w:rPr>
          <w:rFonts w:asciiTheme="majorBidi" w:hAnsiTheme="majorBidi" w:cstheme="majorBidi"/>
          <w:szCs w:val="24"/>
          <w:lang w:eastAsia="zh-CN"/>
        </w:rPr>
        <w:t>BR IFIC</w:t>
      </w:r>
      <w:r w:rsidRPr="00592D3C">
        <w:rPr>
          <w:rFonts w:asciiTheme="majorBidi" w:hAnsiTheme="majorBidi" w:cstheme="majorBidi"/>
          <w:szCs w:val="24"/>
          <w:lang w:eastAsia="zh-CN"/>
        </w:rPr>
        <w:t>中公布。关于报告第</w:t>
      </w:r>
      <w:r w:rsidRPr="00592D3C">
        <w:rPr>
          <w:rFonts w:asciiTheme="majorBidi" w:hAnsiTheme="majorBidi" w:cstheme="majorBidi"/>
          <w:szCs w:val="24"/>
          <w:lang w:eastAsia="zh-CN"/>
        </w:rPr>
        <w:t>3</w:t>
      </w:r>
      <w:r w:rsidRPr="00592D3C">
        <w:rPr>
          <w:rFonts w:asciiTheme="majorBidi" w:hAnsiTheme="majorBidi" w:cstheme="majorBidi"/>
          <w:szCs w:val="24"/>
          <w:lang w:eastAsia="zh-CN"/>
        </w:rPr>
        <w:t>段涵盖的卫星网络申报成本回收（逾期付款）的执行情况，他提请注意文件附件</w:t>
      </w:r>
      <w:r w:rsidRPr="00592D3C">
        <w:rPr>
          <w:rFonts w:asciiTheme="majorBidi" w:hAnsiTheme="majorBidi" w:cstheme="majorBidi"/>
          <w:szCs w:val="24"/>
          <w:lang w:eastAsia="zh-CN"/>
        </w:rPr>
        <w:t>4</w:t>
      </w:r>
      <w:r w:rsidRPr="00592D3C">
        <w:rPr>
          <w:rFonts w:asciiTheme="majorBidi" w:hAnsiTheme="majorBidi" w:cstheme="majorBidi"/>
          <w:szCs w:val="24"/>
          <w:lang w:eastAsia="zh-CN"/>
        </w:rPr>
        <w:t>中的列表，该表确认了在逾期数日后、但在处理该事宜的</w:t>
      </w:r>
      <w:r w:rsidRPr="00592D3C">
        <w:rPr>
          <w:rFonts w:asciiTheme="majorBidi" w:hAnsiTheme="majorBidi" w:cstheme="majorBidi"/>
          <w:szCs w:val="24"/>
          <w:lang w:eastAsia="zh-CN"/>
        </w:rPr>
        <w:t>BR IFIC</w:t>
      </w:r>
      <w:r w:rsidRPr="00592D3C">
        <w:rPr>
          <w:rFonts w:asciiTheme="majorBidi" w:hAnsiTheme="majorBidi" w:cstheme="majorBidi"/>
          <w:szCs w:val="24"/>
          <w:lang w:eastAsia="zh-CN"/>
        </w:rPr>
        <w:t>会议前收到付款的卫星网络申报，而且无线电通信局将继续考虑该表。附件</w:t>
      </w:r>
      <w:r w:rsidRPr="00592D3C">
        <w:rPr>
          <w:rFonts w:asciiTheme="majorBidi" w:hAnsiTheme="majorBidi" w:cstheme="majorBidi"/>
          <w:szCs w:val="24"/>
          <w:lang w:eastAsia="zh-CN"/>
        </w:rPr>
        <w:t>4</w:t>
      </w:r>
      <w:r w:rsidRPr="00592D3C">
        <w:rPr>
          <w:rFonts w:asciiTheme="majorBidi" w:hAnsiTheme="majorBidi" w:cstheme="majorBidi"/>
          <w:szCs w:val="24"/>
          <w:lang w:eastAsia="zh-CN"/>
        </w:rPr>
        <w:t>还列出了一份因支票未支付而取消的卫星网络申报。有关无线电通信局继续努力确保</w:t>
      </w:r>
      <w:r w:rsidRPr="00592D3C">
        <w:rPr>
          <w:rFonts w:asciiTheme="majorBidi" w:hAnsiTheme="majorBidi" w:cstheme="majorBidi"/>
          <w:szCs w:val="24"/>
          <w:lang w:eastAsia="zh-CN"/>
        </w:rPr>
        <w:t>MIFR</w:t>
      </w:r>
      <w:r w:rsidRPr="00592D3C">
        <w:rPr>
          <w:rFonts w:asciiTheme="majorBidi" w:hAnsiTheme="majorBidi" w:cstheme="majorBidi"/>
          <w:szCs w:val="24"/>
          <w:lang w:eastAsia="zh-CN"/>
        </w:rPr>
        <w:t>的登记符合规定，包括通过依据第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款删除卫星网络的信息，体现在第</w:t>
      </w:r>
      <w:r w:rsidRPr="00592D3C">
        <w:rPr>
          <w:rFonts w:asciiTheme="majorBidi" w:hAnsiTheme="majorBidi" w:cstheme="majorBidi"/>
          <w:szCs w:val="24"/>
          <w:lang w:eastAsia="zh-CN"/>
        </w:rPr>
        <w:t>5</w:t>
      </w:r>
      <w:r w:rsidRPr="00592D3C">
        <w:rPr>
          <w:rFonts w:asciiTheme="majorBidi" w:hAnsiTheme="majorBidi" w:cstheme="majorBidi"/>
          <w:szCs w:val="24"/>
          <w:lang w:eastAsia="zh-CN"/>
        </w:rPr>
        <w:t>段中。</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2.13</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szCs w:val="24"/>
          <w:lang w:eastAsia="zh-CN"/>
        </w:rPr>
        <w:t>先生</w:t>
      </w:r>
      <w:r w:rsidRPr="00592D3C">
        <w:rPr>
          <w:rFonts w:asciiTheme="majorBidi" w:hAnsiTheme="majorBidi" w:cstheme="majorBidi"/>
          <w:bCs/>
          <w:szCs w:val="24"/>
          <w:lang w:eastAsia="zh-CN"/>
        </w:rPr>
        <w:t>回忆，</w:t>
      </w:r>
      <w:r w:rsidRPr="00592D3C">
        <w:rPr>
          <w:rFonts w:asciiTheme="majorBidi" w:hAnsiTheme="majorBidi" w:cstheme="majorBidi"/>
          <w:bCs/>
          <w:szCs w:val="24"/>
          <w:lang w:eastAsia="zh-CN"/>
        </w:rPr>
        <w:t>WRC-2000</w:t>
      </w:r>
      <w:r w:rsidRPr="00592D3C">
        <w:rPr>
          <w:rFonts w:asciiTheme="majorBidi" w:hAnsiTheme="majorBidi" w:cstheme="majorBidi"/>
          <w:bCs/>
          <w:szCs w:val="24"/>
          <w:lang w:eastAsia="zh-CN"/>
        </w:rPr>
        <w:t>已经确定了保护对地静止卫星网络不受非对地静止网络影响的</w:t>
      </w:r>
      <w:r w:rsidRPr="00592D3C">
        <w:rPr>
          <w:rFonts w:asciiTheme="majorBidi" w:hAnsiTheme="majorBidi" w:cstheme="majorBidi"/>
          <w:bCs/>
          <w:szCs w:val="24"/>
          <w:lang w:eastAsia="zh-CN"/>
        </w:rPr>
        <w:t>epfd</w:t>
      </w:r>
      <w:r w:rsidRPr="00592D3C">
        <w:rPr>
          <w:rFonts w:asciiTheme="majorBidi" w:hAnsiTheme="majorBidi" w:cstheme="majorBidi"/>
          <w:bCs/>
          <w:szCs w:val="24"/>
          <w:lang w:eastAsia="zh-CN"/>
        </w:rPr>
        <w:t>限值，但与此同时，无线电通信局没有软件可以检查非对地静止指配的申报特性是否符合</w:t>
      </w:r>
      <w:r w:rsidRPr="00592D3C">
        <w:rPr>
          <w:rFonts w:asciiTheme="majorBidi" w:hAnsiTheme="majorBidi" w:cstheme="majorBidi"/>
          <w:bCs/>
          <w:szCs w:val="24"/>
          <w:lang w:eastAsia="zh-CN"/>
        </w:rPr>
        <w:t>epfd</w:t>
      </w:r>
      <w:r w:rsidRPr="00592D3C">
        <w:rPr>
          <w:rFonts w:asciiTheme="majorBidi" w:hAnsiTheme="majorBidi" w:cstheme="majorBidi"/>
          <w:bCs/>
          <w:szCs w:val="24"/>
          <w:lang w:eastAsia="zh-CN"/>
        </w:rPr>
        <w:t>限值。鉴于有新的请求出现，他假定</w:t>
      </w:r>
      <w:r w:rsidRPr="00592D3C">
        <w:rPr>
          <w:rFonts w:asciiTheme="majorBidi" w:hAnsiTheme="majorBidi" w:cstheme="majorBidi"/>
          <w:bCs/>
          <w:szCs w:val="24"/>
          <w:lang w:eastAsia="zh-CN"/>
        </w:rPr>
        <w:t>WRC-15</w:t>
      </w:r>
      <w:r w:rsidRPr="00592D3C">
        <w:rPr>
          <w:rFonts w:asciiTheme="majorBidi" w:hAnsiTheme="majorBidi" w:cstheme="majorBidi"/>
          <w:bCs/>
          <w:szCs w:val="24"/>
          <w:lang w:eastAsia="zh-CN"/>
        </w:rPr>
        <w:t>和</w:t>
      </w:r>
      <w:r w:rsidRPr="00592D3C">
        <w:rPr>
          <w:rFonts w:asciiTheme="majorBidi" w:hAnsiTheme="majorBidi" w:cstheme="majorBidi"/>
          <w:bCs/>
          <w:szCs w:val="24"/>
          <w:lang w:eastAsia="zh-CN"/>
        </w:rPr>
        <w:t>WRC-19</w:t>
      </w:r>
      <w:r w:rsidRPr="00592D3C">
        <w:rPr>
          <w:rFonts w:asciiTheme="majorBidi" w:hAnsiTheme="majorBidi" w:cstheme="majorBidi"/>
          <w:bCs/>
          <w:szCs w:val="24"/>
          <w:lang w:eastAsia="zh-CN"/>
        </w:rPr>
        <w:t>都将讨论该事宜。他询问无线电通信局在开发此种软件方面已开展的工作。</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2.14</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SSD</w:t>
      </w:r>
      <w:r w:rsidRPr="00592D3C">
        <w:rPr>
          <w:rFonts w:asciiTheme="majorBidi" w:hAnsiTheme="majorBidi" w:cstheme="majorBidi"/>
          <w:b/>
          <w:bCs/>
          <w:szCs w:val="24"/>
          <w:lang w:eastAsia="zh-CN"/>
        </w:rPr>
        <w:t>负责人</w:t>
      </w:r>
      <w:r w:rsidRPr="00592D3C">
        <w:rPr>
          <w:rFonts w:asciiTheme="majorBidi" w:hAnsiTheme="majorBidi" w:cstheme="majorBidi"/>
          <w:szCs w:val="24"/>
          <w:lang w:eastAsia="zh-CN"/>
        </w:rPr>
        <w:t>确认</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将根据第</w:t>
      </w:r>
      <w:r w:rsidRPr="00592D3C">
        <w:rPr>
          <w:rFonts w:asciiTheme="majorBidi" w:hAnsiTheme="majorBidi" w:cstheme="majorBidi"/>
          <w:szCs w:val="24"/>
          <w:lang w:eastAsia="zh-CN"/>
        </w:rPr>
        <w:t>22</w:t>
      </w:r>
      <w:r w:rsidRPr="00592D3C">
        <w:rPr>
          <w:rFonts w:asciiTheme="majorBidi" w:hAnsiTheme="majorBidi" w:cstheme="majorBidi"/>
          <w:szCs w:val="24"/>
          <w:lang w:eastAsia="zh-CN"/>
        </w:rPr>
        <w:t>条考虑非对地静止卫星网络</w:t>
      </w:r>
      <w:r w:rsidRPr="00592D3C">
        <w:rPr>
          <w:rFonts w:asciiTheme="majorBidi" w:hAnsiTheme="majorBidi" w:cstheme="majorBidi"/>
          <w:szCs w:val="24"/>
          <w:lang w:eastAsia="zh-CN"/>
        </w:rPr>
        <w:t>epfd</w:t>
      </w:r>
      <w:r w:rsidRPr="00592D3C">
        <w:rPr>
          <w:rFonts w:asciiTheme="majorBidi" w:hAnsiTheme="majorBidi" w:cstheme="majorBidi"/>
          <w:szCs w:val="24"/>
          <w:lang w:eastAsia="zh-CN"/>
        </w:rPr>
        <w:t>限值的有关事宜。关于实施</w:t>
      </w:r>
      <w:r w:rsidRPr="00592D3C">
        <w:rPr>
          <w:rFonts w:asciiTheme="majorBidi" w:hAnsiTheme="majorBidi" w:cstheme="majorBidi"/>
          <w:szCs w:val="24"/>
          <w:lang w:eastAsia="zh-CN"/>
        </w:rPr>
        <w:t>ITU-R S.1503-2</w:t>
      </w:r>
      <w:r w:rsidRPr="00592D3C">
        <w:rPr>
          <w:rFonts w:asciiTheme="majorBidi" w:hAnsiTheme="majorBidi" w:cstheme="majorBidi"/>
          <w:szCs w:val="24"/>
          <w:lang w:eastAsia="zh-CN"/>
        </w:rPr>
        <w:t>建议书中算法的核查软件，无线电通信局正与两家商业公司进行合作，并预期将在年底之前推出验证</w:t>
      </w:r>
      <w:r w:rsidRPr="00592D3C">
        <w:rPr>
          <w:rFonts w:asciiTheme="majorBidi" w:hAnsiTheme="majorBidi" w:cstheme="majorBidi"/>
          <w:szCs w:val="24"/>
          <w:lang w:eastAsia="zh-CN"/>
        </w:rPr>
        <w:t>epfd</w:t>
      </w:r>
      <w:r w:rsidRPr="00592D3C">
        <w:rPr>
          <w:rFonts w:asciiTheme="majorBidi" w:hAnsiTheme="majorBidi" w:cstheme="majorBidi"/>
          <w:szCs w:val="24"/>
          <w:lang w:eastAsia="zh-CN"/>
        </w:rPr>
        <w:t>限值是否符合</w:t>
      </w:r>
      <w:r w:rsidRPr="00592D3C">
        <w:rPr>
          <w:rFonts w:asciiTheme="majorBidi" w:hAnsiTheme="majorBidi" w:cstheme="majorBidi"/>
          <w:szCs w:val="24"/>
          <w:lang w:eastAsia="zh-CN"/>
        </w:rPr>
        <w:t>ITU-R S.1503-2</w:t>
      </w:r>
      <w:r w:rsidRPr="00592D3C">
        <w:rPr>
          <w:rFonts w:asciiTheme="majorBidi" w:hAnsiTheme="majorBidi" w:cstheme="majorBidi"/>
          <w:szCs w:val="24"/>
          <w:lang w:eastAsia="zh-CN"/>
        </w:rPr>
        <w:t>建议书的软件。但他指出，该建议书的制定是针对</w:t>
      </w:r>
      <w:r w:rsidRPr="00592D3C">
        <w:rPr>
          <w:rFonts w:asciiTheme="majorBidi" w:hAnsiTheme="majorBidi" w:cstheme="majorBidi"/>
          <w:szCs w:val="24"/>
          <w:lang w:eastAsia="zh-CN"/>
        </w:rPr>
        <w:t>80-100</w:t>
      </w:r>
      <w:r w:rsidRPr="00592D3C">
        <w:rPr>
          <w:rFonts w:asciiTheme="majorBidi" w:hAnsiTheme="majorBidi" w:cstheme="majorBidi"/>
          <w:szCs w:val="24"/>
          <w:lang w:eastAsia="zh-CN"/>
        </w:rPr>
        <w:t>颗卫星的卫星群，而无线电通信局现在收到的是</w:t>
      </w:r>
      <w:r w:rsidRPr="00592D3C">
        <w:rPr>
          <w:rFonts w:asciiTheme="majorBidi" w:hAnsiTheme="majorBidi" w:cstheme="majorBidi"/>
          <w:szCs w:val="24"/>
          <w:lang w:eastAsia="zh-CN"/>
        </w:rPr>
        <w:t>800-900</w:t>
      </w:r>
      <w:r w:rsidRPr="00592D3C">
        <w:rPr>
          <w:rFonts w:asciiTheme="majorBidi" w:hAnsiTheme="majorBidi" w:cstheme="majorBidi"/>
          <w:szCs w:val="24"/>
          <w:lang w:eastAsia="zh-CN"/>
        </w:rPr>
        <w:t>颗卫星甚或</w:t>
      </w:r>
      <w:r w:rsidRPr="00592D3C">
        <w:rPr>
          <w:rFonts w:asciiTheme="majorBidi" w:hAnsiTheme="majorBidi" w:cstheme="majorBidi"/>
          <w:szCs w:val="24"/>
          <w:lang w:eastAsia="zh-CN"/>
        </w:rPr>
        <w:t>4000</w:t>
      </w:r>
      <w:r w:rsidRPr="00592D3C">
        <w:rPr>
          <w:rFonts w:asciiTheme="majorBidi" w:hAnsiTheme="majorBidi" w:cstheme="majorBidi"/>
          <w:szCs w:val="24"/>
          <w:lang w:eastAsia="zh-CN"/>
        </w:rPr>
        <w:t>颗卫星的卫星群，其掩模可能与建议书中描述的不同。考虑到二十世纪</w:t>
      </w:r>
      <w:r w:rsidRPr="00592D3C">
        <w:rPr>
          <w:rFonts w:asciiTheme="majorBidi" w:hAnsiTheme="majorBidi" w:cstheme="majorBidi"/>
          <w:szCs w:val="24"/>
          <w:lang w:eastAsia="zh-CN"/>
        </w:rPr>
        <w:t>90</w:t>
      </w:r>
      <w:r w:rsidRPr="00592D3C">
        <w:rPr>
          <w:rFonts w:asciiTheme="majorBidi" w:hAnsiTheme="majorBidi" w:cstheme="majorBidi"/>
          <w:szCs w:val="24"/>
          <w:lang w:eastAsia="zh-CN"/>
        </w:rPr>
        <w:t>年代后期已经定义过卫星群的</w:t>
      </w:r>
      <w:r w:rsidRPr="00592D3C">
        <w:rPr>
          <w:rFonts w:asciiTheme="majorBidi" w:hAnsiTheme="majorBidi" w:cstheme="majorBidi"/>
          <w:szCs w:val="24"/>
          <w:lang w:eastAsia="zh-CN"/>
        </w:rPr>
        <w:t>epfd</w:t>
      </w:r>
      <w:r w:rsidRPr="00592D3C">
        <w:rPr>
          <w:rFonts w:asciiTheme="majorBidi" w:hAnsiTheme="majorBidi" w:cstheme="majorBidi"/>
          <w:szCs w:val="24"/>
          <w:lang w:eastAsia="zh-CN"/>
        </w:rPr>
        <w:t>限值，</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可能决定需要开展新的研究。</w:t>
      </w:r>
    </w:p>
    <w:p w:rsidR="005B5D77" w:rsidRPr="00592D3C" w:rsidRDefault="005B5D77" w:rsidP="005B5D77">
      <w:pPr>
        <w:rPr>
          <w:rFonts w:asciiTheme="majorBidi" w:hAnsiTheme="majorBidi" w:cstheme="majorBidi"/>
          <w:bCs/>
          <w:szCs w:val="24"/>
          <w:lang w:eastAsia="zh-CN"/>
        </w:rPr>
      </w:pPr>
      <w:r w:rsidRPr="00592D3C">
        <w:rPr>
          <w:rFonts w:asciiTheme="majorBidi" w:hAnsiTheme="majorBidi" w:cstheme="majorBidi"/>
          <w:szCs w:val="24"/>
          <w:lang w:eastAsia="zh-CN"/>
        </w:rPr>
        <w:t>2.15</w:t>
      </w:r>
      <w:r w:rsidRPr="00592D3C">
        <w:rPr>
          <w:rFonts w:asciiTheme="majorBidi" w:hAnsiTheme="majorBidi" w:cstheme="majorBidi"/>
          <w:szCs w:val="24"/>
          <w:lang w:eastAsia="zh-CN"/>
        </w:rPr>
        <w:tab/>
      </w:r>
      <w:r w:rsidRPr="00592D3C">
        <w:rPr>
          <w:rFonts w:asciiTheme="majorBidi" w:hAnsiTheme="majorBidi" w:cstheme="majorBidi"/>
          <w:b/>
          <w:szCs w:val="24"/>
          <w:lang w:eastAsia="zh-CN"/>
        </w:rPr>
        <w:t>Hoan</w:t>
      </w:r>
      <w:r w:rsidRPr="00592D3C">
        <w:rPr>
          <w:rFonts w:asciiTheme="majorBidi" w:hAnsiTheme="majorBidi" w:cstheme="majorBidi"/>
          <w:b/>
          <w:szCs w:val="24"/>
          <w:lang w:eastAsia="zh-CN"/>
        </w:rPr>
        <w:t>先生</w:t>
      </w:r>
      <w:r w:rsidRPr="00592D3C">
        <w:rPr>
          <w:rFonts w:asciiTheme="majorBidi" w:hAnsiTheme="majorBidi" w:cstheme="majorBidi"/>
          <w:bCs/>
          <w:szCs w:val="24"/>
          <w:lang w:eastAsia="zh-CN"/>
        </w:rPr>
        <w:t>表示赞赏无线电通信局的工作。他回忆在委员会第</w:t>
      </w:r>
      <w:r w:rsidRPr="00592D3C">
        <w:rPr>
          <w:rFonts w:asciiTheme="majorBidi" w:hAnsiTheme="majorBidi" w:cstheme="majorBidi"/>
          <w:bCs/>
          <w:szCs w:val="24"/>
          <w:lang w:eastAsia="zh-CN"/>
        </w:rPr>
        <w:t>68</w:t>
      </w:r>
      <w:r w:rsidRPr="00592D3C">
        <w:rPr>
          <w:rFonts w:asciiTheme="majorBidi" w:hAnsiTheme="majorBidi" w:cstheme="majorBidi"/>
          <w:bCs/>
          <w:szCs w:val="24"/>
          <w:lang w:eastAsia="zh-CN"/>
        </w:rPr>
        <w:t>次会议上，无线电通信局把处理过程某些延迟的原因归结为软件缺陷和资源短缺。他询问这些问题是否还对无线电通信局的工作有影响。</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bCs/>
          <w:szCs w:val="24"/>
          <w:lang w:eastAsia="zh-CN"/>
        </w:rPr>
        <w:t>2.16</w:t>
      </w:r>
      <w:r w:rsidRPr="00592D3C">
        <w:rPr>
          <w:rFonts w:asciiTheme="majorBidi" w:hAnsiTheme="majorBidi" w:cstheme="majorBidi"/>
          <w:bCs/>
          <w:szCs w:val="24"/>
          <w:lang w:eastAsia="zh-CN"/>
        </w:rPr>
        <w:tab/>
      </w:r>
      <w:r w:rsidRPr="00592D3C">
        <w:rPr>
          <w:rFonts w:asciiTheme="majorBidi" w:hAnsiTheme="majorBidi" w:cstheme="majorBidi"/>
          <w:b/>
          <w:bCs/>
          <w:szCs w:val="24"/>
          <w:lang w:eastAsia="zh-CN"/>
        </w:rPr>
        <w:t>SSD</w:t>
      </w:r>
      <w:r w:rsidRPr="00592D3C">
        <w:rPr>
          <w:rFonts w:asciiTheme="majorBidi" w:hAnsiTheme="majorBidi" w:cstheme="majorBidi"/>
          <w:b/>
          <w:bCs/>
          <w:szCs w:val="24"/>
          <w:lang w:eastAsia="zh-CN"/>
        </w:rPr>
        <w:t>负责人</w:t>
      </w:r>
      <w:r w:rsidRPr="00592D3C">
        <w:rPr>
          <w:rFonts w:asciiTheme="majorBidi" w:hAnsiTheme="majorBidi" w:cstheme="majorBidi"/>
          <w:szCs w:val="24"/>
          <w:lang w:eastAsia="zh-CN"/>
        </w:rPr>
        <w:t>说，处理对地静止系统出现某些延迟是由于与非对地静止系统相关的工作量所致。他预计，所有处理工作将在</w:t>
      </w:r>
      <w:r w:rsidRPr="00592D3C">
        <w:rPr>
          <w:rFonts w:asciiTheme="majorBidi" w:hAnsiTheme="majorBidi" w:cstheme="majorBidi"/>
          <w:szCs w:val="24"/>
          <w:lang w:eastAsia="zh-CN"/>
        </w:rPr>
        <w:t>11</w:t>
      </w:r>
      <w:r w:rsidRPr="00592D3C">
        <w:rPr>
          <w:rFonts w:asciiTheme="majorBidi" w:hAnsiTheme="majorBidi" w:cstheme="majorBidi"/>
          <w:szCs w:val="24"/>
          <w:lang w:eastAsia="zh-CN"/>
        </w:rPr>
        <w:t>月底或</w:t>
      </w:r>
      <w:r w:rsidRPr="00592D3C">
        <w:rPr>
          <w:rFonts w:asciiTheme="majorBidi" w:hAnsiTheme="majorBidi" w:cstheme="majorBidi"/>
          <w:szCs w:val="24"/>
          <w:lang w:eastAsia="zh-CN"/>
        </w:rPr>
        <w:t>12</w:t>
      </w:r>
      <w:r w:rsidRPr="00592D3C">
        <w:rPr>
          <w:rFonts w:asciiTheme="majorBidi" w:hAnsiTheme="majorBidi" w:cstheme="majorBidi"/>
          <w:szCs w:val="24"/>
          <w:lang w:eastAsia="zh-CN"/>
        </w:rPr>
        <w:t>月初之前跟上最新进度。他希望，如果</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派给无线电通信局额外工作任务，会议也要确保为该局提供额外资源。</w:t>
      </w:r>
    </w:p>
    <w:p w:rsidR="005B5D77" w:rsidRPr="00592D3C" w:rsidRDefault="005B5D77" w:rsidP="005B5D77">
      <w:pPr>
        <w:rPr>
          <w:rFonts w:asciiTheme="majorBidi" w:hAnsiTheme="majorBidi" w:cstheme="majorBidi"/>
          <w:bCs/>
          <w:szCs w:val="24"/>
          <w:lang w:eastAsia="zh-CN"/>
        </w:rPr>
      </w:pPr>
      <w:r w:rsidRPr="00592D3C">
        <w:rPr>
          <w:rFonts w:asciiTheme="majorBidi" w:hAnsiTheme="majorBidi" w:cstheme="majorBidi"/>
          <w:szCs w:val="24"/>
          <w:lang w:eastAsia="zh-CN"/>
        </w:rPr>
        <w:t>2.17</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bCs/>
          <w:szCs w:val="24"/>
          <w:lang w:eastAsia="zh-CN"/>
        </w:rPr>
        <w:t>建议委员会做出结论如下：</w:t>
      </w:r>
    </w:p>
    <w:p w:rsidR="005B5D77" w:rsidRPr="00592D3C" w:rsidRDefault="005B5D77" w:rsidP="005B5D77">
      <w:pPr>
        <w:ind w:firstLineChars="200" w:firstLine="480"/>
        <w:rPr>
          <w:rFonts w:asciiTheme="majorBidi" w:hAnsiTheme="majorBidi" w:cstheme="majorBidi"/>
          <w:szCs w:val="24"/>
          <w:lang w:eastAsia="zh-CN"/>
        </w:rPr>
      </w:pPr>
      <w:r w:rsidRPr="00592D3C">
        <w:rPr>
          <w:rFonts w:asciiTheme="majorBidi" w:hAnsiTheme="majorBidi" w:cstheme="majorBidi"/>
          <w:szCs w:val="24"/>
          <w:lang w:eastAsia="zh-CN"/>
        </w:rPr>
        <w:t>“</w:t>
      </w:r>
      <w:r w:rsidRPr="00592D3C">
        <w:rPr>
          <w:rFonts w:asciiTheme="majorBidi" w:hAnsiTheme="majorBidi" w:cstheme="majorBidi"/>
          <w:szCs w:val="24"/>
          <w:lang w:eastAsia="zh-CN"/>
        </w:rPr>
        <w:t>委员会详细讨论了包含无线电通信局主任报告的</w:t>
      </w:r>
      <w:r w:rsidRPr="00592D3C">
        <w:rPr>
          <w:rFonts w:asciiTheme="majorBidi" w:hAnsiTheme="majorBidi" w:cstheme="majorBidi"/>
          <w:szCs w:val="24"/>
          <w:lang w:eastAsia="zh-CN"/>
        </w:rPr>
        <w:t>RRB15-3/4</w:t>
      </w:r>
      <w:r w:rsidRPr="00592D3C">
        <w:rPr>
          <w:rFonts w:asciiTheme="majorBidi" w:hAnsiTheme="majorBidi" w:cstheme="majorBidi"/>
          <w:szCs w:val="24"/>
          <w:lang w:eastAsia="zh-CN"/>
        </w:rPr>
        <w:t>号文件，涉及无线电通信局的主要活动及意大利对邻国声音和电视广播业务产生有害干扰的问题。</w:t>
      </w:r>
    </w:p>
    <w:p w:rsidR="005B5D77" w:rsidRPr="00592D3C" w:rsidRDefault="005B5D77" w:rsidP="005B5D77">
      <w:pPr>
        <w:ind w:firstLineChars="200" w:firstLine="480"/>
        <w:rPr>
          <w:rFonts w:asciiTheme="majorBidi" w:hAnsiTheme="majorBidi" w:cstheme="majorBidi"/>
          <w:bCs/>
          <w:szCs w:val="24"/>
          <w:lang w:eastAsia="zh-CN"/>
        </w:rPr>
      </w:pPr>
      <w:r w:rsidRPr="00592D3C">
        <w:rPr>
          <w:rFonts w:asciiTheme="majorBidi" w:hAnsiTheme="majorBidi" w:cstheme="majorBidi"/>
          <w:bCs/>
          <w:szCs w:val="24"/>
          <w:lang w:eastAsia="zh-CN"/>
        </w:rPr>
        <w:t>委员会对地面和空间系统申报资料的处理进展良好表示赞赏。但是，委员会也注意到，近期非对地静止卫星轨道网络申报资料的数量一直在增长，因此，</w:t>
      </w:r>
      <w:r w:rsidRPr="00592D3C">
        <w:rPr>
          <w:rFonts w:asciiTheme="majorBidi" w:hAnsiTheme="majorBidi" w:cstheme="majorBidi"/>
          <w:bCs/>
          <w:szCs w:val="24"/>
          <w:lang w:eastAsia="zh-CN"/>
        </w:rPr>
        <w:t>GSO</w:t>
      </w:r>
      <w:r w:rsidRPr="00592D3C">
        <w:rPr>
          <w:rFonts w:asciiTheme="majorBidi" w:hAnsiTheme="majorBidi" w:cstheme="majorBidi"/>
          <w:bCs/>
          <w:szCs w:val="24"/>
          <w:lang w:eastAsia="zh-CN"/>
        </w:rPr>
        <w:t>网络的处理有时出现了延误。</w:t>
      </w:r>
    </w:p>
    <w:p w:rsidR="005B5D77" w:rsidRPr="00592D3C" w:rsidRDefault="005B5D77" w:rsidP="005B5D77">
      <w:pPr>
        <w:ind w:firstLineChars="200" w:firstLine="480"/>
        <w:rPr>
          <w:rFonts w:asciiTheme="majorBidi" w:hAnsiTheme="majorBidi" w:cstheme="majorBidi"/>
          <w:bCs/>
          <w:szCs w:val="24"/>
          <w:lang w:eastAsia="zh-CN"/>
        </w:rPr>
      </w:pPr>
      <w:r w:rsidRPr="00592D3C">
        <w:rPr>
          <w:rFonts w:asciiTheme="majorBidi" w:hAnsiTheme="majorBidi" w:cstheme="majorBidi"/>
          <w:bCs/>
          <w:szCs w:val="24"/>
          <w:lang w:eastAsia="zh-CN"/>
        </w:rPr>
        <w:t>关于意大利对邻国声音和电视广播业务产生有害干扰的问题，委员会注意到：</w:t>
      </w:r>
    </w:p>
    <w:p w:rsidR="005B5D77" w:rsidRPr="00592D3C" w:rsidRDefault="005B5D77" w:rsidP="005B5D77">
      <w:pPr>
        <w:pStyle w:val="enumlev1"/>
        <w:rPr>
          <w:rFonts w:asciiTheme="majorBidi" w:hAnsiTheme="majorBidi" w:cstheme="majorBidi"/>
          <w:szCs w:val="24"/>
          <w:lang w:eastAsia="zh-CN"/>
        </w:rPr>
      </w:pPr>
      <w:r w:rsidRPr="00592D3C">
        <w:rPr>
          <w:rFonts w:asciiTheme="majorBidi" w:hAnsiTheme="majorBidi" w:cstheme="majorBidi"/>
          <w:szCs w:val="24"/>
          <w:lang w:eastAsia="zh-CN"/>
        </w:rPr>
        <w:t>–</w:t>
      </w:r>
      <w:r w:rsidRPr="00592D3C">
        <w:rPr>
          <w:rFonts w:asciiTheme="majorBidi" w:hAnsiTheme="majorBidi" w:cstheme="majorBidi"/>
          <w:szCs w:val="24"/>
          <w:lang w:eastAsia="zh-CN"/>
        </w:rPr>
        <w:tab/>
      </w:r>
      <w:r w:rsidRPr="00592D3C">
        <w:rPr>
          <w:rFonts w:asciiTheme="majorBidi" w:eastAsia="SimSun" w:hAnsiTheme="majorBidi" w:cstheme="majorBidi"/>
          <w:szCs w:val="24"/>
          <w:lang w:eastAsia="zh-CN"/>
        </w:rPr>
        <w:t>除法国发现有一起改善情况外，报告电视和声音广播业务有害干扰案件的意大利邻国（</w:t>
      </w:r>
      <w:r w:rsidRPr="00592D3C">
        <w:rPr>
          <w:rFonts w:asciiTheme="majorBidi" w:hAnsiTheme="majorBidi" w:cstheme="majorBidi"/>
          <w:szCs w:val="24"/>
          <w:lang w:eastAsia="zh-CN"/>
        </w:rPr>
        <w:t>RRB15-3/4</w:t>
      </w:r>
      <w:r w:rsidRPr="00592D3C">
        <w:rPr>
          <w:rFonts w:asciiTheme="majorBidi" w:eastAsia="SimSun" w:hAnsiTheme="majorBidi" w:cstheme="majorBidi"/>
          <w:szCs w:val="24"/>
          <w:lang w:eastAsia="zh-CN"/>
        </w:rPr>
        <w:t>号文件（补遗</w:t>
      </w:r>
      <w:r w:rsidRPr="00592D3C">
        <w:rPr>
          <w:rFonts w:asciiTheme="majorBidi" w:hAnsiTheme="majorBidi" w:cstheme="majorBidi"/>
          <w:szCs w:val="24"/>
          <w:lang w:eastAsia="zh-CN"/>
        </w:rPr>
        <w:t>2</w:t>
      </w:r>
      <w:r w:rsidRPr="00592D3C">
        <w:rPr>
          <w:rFonts w:asciiTheme="majorBidi" w:eastAsia="SimSun" w:hAnsiTheme="majorBidi" w:cstheme="majorBidi"/>
          <w:szCs w:val="24"/>
          <w:lang w:eastAsia="zh-CN"/>
        </w:rPr>
        <w:t>和</w:t>
      </w:r>
      <w:r w:rsidRPr="00592D3C">
        <w:rPr>
          <w:rFonts w:asciiTheme="majorBidi" w:hAnsiTheme="majorBidi" w:cstheme="majorBidi"/>
          <w:szCs w:val="24"/>
          <w:lang w:eastAsia="zh-CN"/>
        </w:rPr>
        <w:t>3</w:t>
      </w:r>
      <w:r w:rsidRPr="00592D3C">
        <w:rPr>
          <w:rFonts w:asciiTheme="majorBidi" w:eastAsia="SimSun" w:hAnsiTheme="majorBidi" w:cstheme="majorBidi"/>
          <w:szCs w:val="24"/>
          <w:lang w:eastAsia="zh-CN"/>
        </w:rPr>
        <w:t>））并未发现受干扰情况有了很大改观；</w:t>
      </w:r>
    </w:p>
    <w:p w:rsidR="005B5D77" w:rsidRPr="00592D3C" w:rsidRDefault="005B5D77" w:rsidP="005B5D77">
      <w:pPr>
        <w:pStyle w:val="enumlev1"/>
        <w:rPr>
          <w:rFonts w:asciiTheme="majorBidi" w:hAnsiTheme="majorBidi" w:cstheme="majorBidi"/>
          <w:szCs w:val="24"/>
          <w:lang w:eastAsia="zh-CN"/>
        </w:rPr>
      </w:pPr>
      <w:r w:rsidRPr="00592D3C">
        <w:rPr>
          <w:rFonts w:asciiTheme="majorBidi" w:hAnsiTheme="majorBidi" w:cstheme="majorBidi"/>
          <w:szCs w:val="24"/>
          <w:lang w:eastAsia="zh-CN"/>
        </w:rPr>
        <w:lastRenderedPageBreak/>
        <w:t>–</w:t>
      </w:r>
      <w:r w:rsidRPr="00592D3C">
        <w:rPr>
          <w:rFonts w:asciiTheme="majorBidi" w:hAnsiTheme="majorBidi" w:cstheme="majorBidi"/>
          <w:szCs w:val="24"/>
          <w:lang w:eastAsia="zh-CN"/>
        </w:rPr>
        <w:tab/>
      </w:r>
      <w:r w:rsidRPr="00592D3C">
        <w:rPr>
          <w:rFonts w:asciiTheme="majorBidi" w:eastAsia="SimSun" w:hAnsiTheme="majorBidi" w:cstheme="majorBidi"/>
          <w:szCs w:val="24"/>
          <w:lang w:eastAsia="zh-CN"/>
        </w:rPr>
        <w:t>意大利主管部门提供了两份输入文件：</w:t>
      </w:r>
      <w:r w:rsidRPr="00592D3C">
        <w:rPr>
          <w:rFonts w:asciiTheme="majorBidi" w:hAnsiTheme="majorBidi" w:cstheme="majorBidi"/>
          <w:szCs w:val="24"/>
          <w:lang w:eastAsia="zh-CN"/>
        </w:rPr>
        <w:t>RRB15-3/4(Add.1)</w:t>
      </w:r>
      <w:r w:rsidRPr="00592D3C">
        <w:rPr>
          <w:rFonts w:asciiTheme="majorBidi" w:eastAsia="SimSun" w:hAnsiTheme="majorBidi" w:cstheme="majorBidi"/>
          <w:szCs w:val="24"/>
          <w:lang w:eastAsia="zh-CN"/>
        </w:rPr>
        <w:t>号文件描述了意大利政府批准的法令所包含的主要内容，其中包括向意大利</w:t>
      </w:r>
      <w:r w:rsidRPr="00592D3C">
        <w:rPr>
          <w:rFonts w:asciiTheme="majorBidi" w:hAnsiTheme="majorBidi" w:cstheme="majorBidi"/>
          <w:szCs w:val="24"/>
          <w:lang w:eastAsia="zh-CN"/>
        </w:rPr>
        <w:t>12</w:t>
      </w:r>
      <w:r w:rsidRPr="00592D3C">
        <w:rPr>
          <w:rFonts w:asciiTheme="majorBidi" w:eastAsia="SimSun" w:hAnsiTheme="majorBidi" w:cstheme="majorBidi"/>
          <w:szCs w:val="24"/>
          <w:lang w:eastAsia="zh-CN"/>
        </w:rPr>
        <w:t>个地区的广播机构划拨了补偿金；</w:t>
      </w:r>
      <w:r w:rsidRPr="00592D3C">
        <w:rPr>
          <w:rFonts w:asciiTheme="majorBidi" w:hAnsiTheme="majorBidi" w:cstheme="majorBidi"/>
          <w:szCs w:val="24"/>
          <w:lang w:eastAsia="zh-CN"/>
        </w:rPr>
        <w:t>RRB-15-3/4(Add.4)</w:t>
      </w:r>
      <w:r w:rsidRPr="00592D3C">
        <w:rPr>
          <w:rFonts w:asciiTheme="majorBidi" w:eastAsia="SimSun" w:hAnsiTheme="majorBidi" w:cstheme="majorBidi"/>
          <w:szCs w:val="24"/>
          <w:lang w:eastAsia="zh-CN"/>
        </w:rPr>
        <w:t>号文件则叙述了为抑制意大利电视和调频声音广播台站产生的干扰而采取的行动。</w:t>
      </w:r>
    </w:p>
    <w:p w:rsidR="005B5D77" w:rsidRPr="00592D3C" w:rsidRDefault="005B5D77" w:rsidP="005B5D77">
      <w:pPr>
        <w:ind w:firstLineChars="200" w:firstLine="480"/>
        <w:rPr>
          <w:rFonts w:asciiTheme="majorBidi" w:hAnsiTheme="majorBidi" w:cstheme="majorBidi"/>
          <w:szCs w:val="24"/>
          <w:lang w:eastAsia="zh-CN"/>
        </w:rPr>
      </w:pPr>
      <w:r w:rsidRPr="00592D3C">
        <w:rPr>
          <w:rFonts w:asciiTheme="majorBidi" w:hAnsiTheme="majorBidi" w:cstheme="majorBidi"/>
          <w:bCs/>
          <w:szCs w:val="24"/>
          <w:lang w:eastAsia="zh-CN"/>
        </w:rPr>
        <w:t>委员会理解，核准频率指配的过程耗时日久并欣赏意大利主管部门、相关国家及无线电通信局在该问题上不断付出的努力。但是，考虑到受到有害干扰国家的状况，委员会敦促意大利主管部门在无线电通信局的协助下，视情通过与受影响主管部门进行多边和双边会议的方式继续努力，尽早达成一个彻底的解决方案。委员会也请意大利主管部门</w:t>
      </w:r>
      <w:r w:rsidRPr="00592D3C">
        <w:rPr>
          <w:rFonts w:asciiTheme="majorBidi" w:hAnsiTheme="majorBidi" w:cstheme="majorBidi"/>
          <w:bCs/>
          <w:szCs w:val="24"/>
          <w:lang w:eastAsia="zh-CN"/>
        </w:rPr>
        <w:t>2016</w:t>
      </w:r>
      <w:r w:rsidRPr="00592D3C">
        <w:rPr>
          <w:rFonts w:asciiTheme="majorBidi" w:hAnsiTheme="majorBidi" w:cstheme="majorBidi"/>
          <w:bCs/>
          <w:szCs w:val="24"/>
          <w:lang w:eastAsia="zh-CN"/>
        </w:rPr>
        <w:t>年向委员会提供一份切实的路线图。</w:t>
      </w:r>
      <w:r w:rsidRPr="00592D3C">
        <w:rPr>
          <w:rFonts w:asciiTheme="majorBidi" w:hAnsiTheme="majorBidi" w:cstheme="majorBidi"/>
          <w:bCs/>
          <w:szCs w:val="24"/>
          <w:lang w:eastAsia="zh-CN"/>
        </w:rPr>
        <w:t>”</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2.18</w:t>
      </w:r>
      <w:r w:rsidRPr="00592D3C">
        <w:rPr>
          <w:rFonts w:asciiTheme="majorBidi" w:hAnsiTheme="majorBidi" w:cstheme="majorBidi"/>
          <w:szCs w:val="24"/>
          <w:lang w:eastAsia="zh-CN"/>
        </w:rPr>
        <w:tab/>
      </w:r>
      <w:r w:rsidRPr="00592D3C">
        <w:rPr>
          <w:rFonts w:asciiTheme="majorBidi" w:hAnsiTheme="majorBidi" w:cstheme="majorBidi"/>
          <w:szCs w:val="24"/>
          <w:lang w:eastAsia="zh-CN"/>
        </w:rPr>
        <w:t>会议对此表示</w:t>
      </w:r>
      <w:r w:rsidRPr="00592D3C">
        <w:rPr>
          <w:rFonts w:asciiTheme="majorBidi" w:hAnsiTheme="majorBidi" w:cstheme="majorBidi"/>
          <w:b/>
          <w:bCs/>
          <w:szCs w:val="24"/>
          <w:lang w:eastAsia="zh-CN"/>
        </w:rPr>
        <w:t>同意</w:t>
      </w:r>
      <w:r w:rsidRPr="00592D3C">
        <w:rPr>
          <w:rFonts w:asciiTheme="majorBidi" w:hAnsiTheme="majorBidi" w:cstheme="majorBidi"/>
          <w:szCs w:val="24"/>
          <w:lang w:eastAsia="zh-CN"/>
        </w:rPr>
        <w:t>。</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2.19</w:t>
      </w:r>
      <w:r w:rsidRPr="00592D3C">
        <w:rPr>
          <w:rFonts w:asciiTheme="majorBidi" w:hAnsiTheme="majorBidi" w:cstheme="majorBidi"/>
          <w:szCs w:val="24"/>
          <w:lang w:eastAsia="zh-CN"/>
        </w:rPr>
        <w:tab/>
        <w:t>RRB15-3/4</w:t>
      </w:r>
      <w:r w:rsidRPr="00592D3C">
        <w:rPr>
          <w:rFonts w:asciiTheme="majorBidi" w:hAnsiTheme="majorBidi" w:cstheme="majorBidi"/>
          <w:szCs w:val="24"/>
          <w:lang w:eastAsia="zh-CN"/>
        </w:rPr>
        <w:t>号文件中的主任报告</w:t>
      </w:r>
      <w:r w:rsidRPr="00592D3C">
        <w:rPr>
          <w:rFonts w:asciiTheme="majorBidi" w:hAnsiTheme="majorBidi" w:cstheme="majorBidi"/>
          <w:b/>
          <w:bCs/>
          <w:szCs w:val="24"/>
          <w:lang w:eastAsia="zh-CN"/>
        </w:rPr>
        <w:t>被记录在案</w:t>
      </w:r>
      <w:r w:rsidRPr="00592D3C">
        <w:rPr>
          <w:rFonts w:asciiTheme="majorBidi" w:hAnsiTheme="majorBidi" w:cstheme="majorBidi"/>
          <w:szCs w:val="24"/>
          <w:lang w:eastAsia="zh-CN"/>
        </w:rPr>
        <w:t>。</w:t>
      </w:r>
    </w:p>
    <w:p w:rsidR="005B5D77" w:rsidRPr="00592D3C" w:rsidRDefault="005B5D77" w:rsidP="005B5D77">
      <w:pPr>
        <w:pStyle w:val="Heading1"/>
        <w:rPr>
          <w:rFonts w:asciiTheme="majorBidi" w:hAnsiTheme="majorBidi" w:cstheme="majorBidi"/>
          <w:szCs w:val="24"/>
          <w:lang w:eastAsia="zh-CN"/>
        </w:rPr>
      </w:pPr>
      <w:r w:rsidRPr="00592D3C">
        <w:rPr>
          <w:rFonts w:asciiTheme="majorBidi" w:hAnsiTheme="majorBidi" w:cstheme="majorBidi"/>
          <w:spacing w:val="-1"/>
          <w:szCs w:val="24"/>
          <w:lang w:eastAsia="zh-CN"/>
        </w:rPr>
        <w:t>3</w:t>
      </w:r>
      <w:r w:rsidRPr="00592D3C">
        <w:rPr>
          <w:rFonts w:asciiTheme="majorBidi" w:hAnsiTheme="majorBidi" w:cstheme="majorBidi"/>
          <w:szCs w:val="24"/>
          <w:lang w:eastAsia="zh-CN"/>
        </w:rPr>
        <w:tab/>
      </w:r>
      <w:r w:rsidRPr="00592D3C">
        <w:rPr>
          <w:rFonts w:asciiTheme="majorBidi" w:hAnsiTheme="majorBidi" w:cstheme="majorBidi"/>
          <w:spacing w:val="-1"/>
          <w:szCs w:val="24"/>
          <w:lang w:eastAsia="zh-CN"/>
        </w:rPr>
        <w:t>MEXSAT113 L-CEXT-X</w:t>
      </w:r>
      <w:r w:rsidRPr="00592D3C">
        <w:rPr>
          <w:rFonts w:asciiTheme="majorBidi" w:hAnsiTheme="majorBidi" w:cstheme="majorBidi"/>
          <w:spacing w:val="-1"/>
          <w:szCs w:val="24"/>
          <w:lang w:eastAsia="zh-CN"/>
        </w:rPr>
        <w:t>和</w:t>
      </w:r>
      <w:r w:rsidRPr="00592D3C">
        <w:rPr>
          <w:rFonts w:asciiTheme="majorBidi" w:hAnsiTheme="majorBidi" w:cstheme="majorBidi"/>
          <w:spacing w:val="-1"/>
          <w:szCs w:val="24"/>
          <w:lang w:eastAsia="zh-CN"/>
        </w:rPr>
        <w:t>MEXSAT113 AP30B</w:t>
      </w:r>
      <w:r w:rsidRPr="00592D3C">
        <w:rPr>
          <w:rFonts w:asciiTheme="majorBidi" w:hAnsiTheme="majorBidi" w:cstheme="majorBidi"/>
          <w:spacing w:val="-1"/>
          <w:szCs w:val="24"/>
          <w:lang w:eastAsia="zh-CN"/>
        </w:rPr>
        <w:t>卫星网络的地位</w:t>
      </w:r>
      <w:r w:rsidRPr="00592D3C">
        <w:rPr>
          <w:rFonts w:asciiTheme="majorBidi" w:eastAsia="SimSun" w:hAnsiTheme="majorBidi" w:cstheme="majorBidi"/>
          <w:spacing w:val="-1"/>
          <w:szCs w:val="24"/>
          <w:lang w:eastAsia="zh-CN"/>
        </w:rPr>
        <w:t>（</w:t>
      </w:r>
      <w:r w:rsidRPr="00592D3C">
        <w:rPr>
          <w:rFonts w:asciiTheme="majorBidi" w:hAnsiTheme="majorBidi" w:cstheme="majorBidi"/>
          <w:spacing w:val="-1"/>
          <w:szCs w:val="24"/>
          <w:lang w:eastAsia="zh-CN"/>
        </w:rPr>
        <w:t>RRB15-3/2</w:t>
      </w:r>
      <w:r w:rsidRPr="00592D3C">
        <w:rPr>
          <w:rFonts w:asciiTheme="majorBidi" w:eastAsia="SimSun" w:hAnsiTheme="majorBidi" w:cstheme="majorBidi"/>
          <w:spacing w:val="-1"/>
          <w:szCs w:val="24"/>
          <w:lang w:eastAsia="zh-CN"/>
        </w:rPr>
        <w:t>、</w:t>
      </w:r>
      <w:r w:rsidRPr="00592D3C">
        <w:rPr>
          <w:rFonts w:asciiTheme="majorBidi" w:hAnsiTheme="majorBidi" w:cstheme="majorBidi"/>
          <w:spacing w:val="-1"/>
          <w:szCs w:val="24"/>
          <w:lang w:eastAsia="zh-CN"/>
        </w:rPr>
        <w:t>RRB15-3/3</w:t>
      </w:r>
      <w:r w:rsidRPr="00592D3C">
        <w:rPr>
          <w:rFonts w:asciiTheme="majorBidi" w:eastAsia="SimSun" w:hAnsiTheme="majorBidi" w:cstheme="majorBidi"/>
          <w:spacing w:val="-1"/>
          <w:szCs w:val="24"/>
          <w:lang w:eastAsia="zh-CN"/>
        </w:rPr>
        <w:t>和</w:t>
      </w:r>
      <w:r w:rsidRPr="00592D3C">
        <w:rPr>
          <w:rFonts w:asciiTheme="majorBidi" w:hAnsiTheme="majorBidi" w:cstheme="majorBidi"/>
          <w:spacing w:val="-1"/>
          <w:szCs w:val="24"/>
          <w:lang w:eastAsia="zh-CN"/>
        </w:rPr>
        <w:t>RRB15-3/INFO/1</w:t>
      </w:r>
      <w:r w:rsidRPr="00592D3C">
        <w:rPr>
          <w:rFonts w:asciiTheme="majorBidi" w:hAnsiTheme="majorBidi" w:cstheme="majorBidi"/>
          <w:spacing w:val="-1"/>
          <w:szCs w:val="24"/>
          <w:lang w:eastAsia="zh-CN"/>
        </w:rPr>
        <w:t>号文件</w:t>
      </w:r>
      <w:r w:rsidRPr="00592D3C">
        <w:rPr>
          <w:rFonts w:asciiTheme="majorBidi" w:eastAsia="SimSun" w:hAnsiTheme="majorBidi" w:cstheme="majorBidi"/>
          <w:spacing w:val="-1"/>
          <w:szCs w:val="24"/>
          <w:lang w:eastAsia="zh-CN"/>
        </w:rPr>
        <w:t>）</w:t>
      </w:r>
    </w:p>
    <w:p w:rsidR="005B5D77" w:rsidRPr="00592D3C" w:rsidRDefault="005B5D77" w:rsidP="005B5D77">
      <w:pPr>
        <w:rPr>
          <w:rFonts w:asciiTheme="majorBidi" w:hAnsiTheme="majorBidi" w:cstheme="majorBidi"/>
          <w:bCs/>
          <w:szCs w:val="24"/>
          <w:lang w:eastAsia="zh-CN"/>
        </w:rPr>
      </w:pPr>
      <w:r w:rsidRPr="00592D3C">
        <w:rPr>
          <w:rFonts w:asciiTheme="majorBidi" w:hAnsiTheme="majorBidi" w:cstheme="majorBidi"/>
          <w:szCs w:val="24"/>
          <w:lang w:eastAsia="zh-CN"/>
        </w:rPr>
        <w:t>3</w:t>
      </w:r>
      <w:r w:rsidRPr="00592D3C">
        <w:rPr>
          <w:rFonts w:asciiTheme="majorBidi" w:hAnsiTheme="majorBidi" w:cstheme="majorBidi"/>
          <w:bCs/>
          <w:szCs w:val="24"/>
          <w:lang w:eastAsia="zh-CN"/>
        </w:rPr>
        <w:t>.1</w:t>
      </w:r>
      <w:r w:rsidRPr="00592D3C">
        <w:rPr>
          <w:rFonts w:asciiTheme="majorBidi" w:hAnsiTheme="majorBidi" w:cstheme="majorBidi"/>
          <w:bCs/>
          <w:szCs w:val="24"/>
          <w:lang w:eastAsia="zh-CN"/>
        </w:rPr>
        <w:tab/>
      </w:r>
      <w:r w:rsidRPr="00592D3C">
        <w:rPr>
          <w:rFonts w:asciiTheme="majorBidi" w:hAnsiTheme="majorBidi" w:cstheme="majorBidi"/>
          <w:b/>
          <w:bCs/>
          <w:szCs w:val="24"/>
          <w:lang w:eastAsia="zh-CN"/>
        </w:rPr>
        <w:t>Matas</w:t>
      </w:r>
      <w:r w:rsidRPr="00592D3C">
        <w:rPr>
          <w:rFonts w:asciiTheme="majorBidi" w:hAnsiTheme="majorBidi" w:cstheme="majorBidi"/>
          <w:b/>
          <w:bCs/>
          <w:szCs w:val="24"/>
          <w:lang w:eastAsia="zh-CN"/>
        </w:rPr>
        <w:t>先生（</w:t>
      </w:r>
      <w:r w:rsidRPr="00592D3C">
        <w:rPr>
          <w:rFonts w:asciiTheme="majorBidi" w:hAnsiTheme="majorBidi" w:cstheme="majorBidi"/>
          <w:b/>
          <w:bCs/>
          <w:szCs w:val="24"/>
          <w:lang w:eastAsia="zh-CN"/>
        </w:rPr>
        <w:t>SSD/SPR</w:t>
      </w:r>
      <w:r w:rsidRPr="00592D3C">
        <w:rPr>
          <w:rFonts w:asciiTheme="majorBidi" w:hAnsiTheme="majorBidi" w:cstheme="majorBidi"/>
          <w:b/>
          <w:bCs/>
          <w:szCs w:val="24"/>
          <w:lang w:eastAsia="zh-CN"/>
        </w:rPr>
        <w:t>）</w:t>
      </w:r>
      <w:r w:rsidRPr="00592D3C">
        <w:rPr>
          <w:rFonts w:asciiTheme="majorBidi" w:hAnsiTheme="majorBidi" w:cstheme="majorBidi"/>
          <w:szCs w:val="24"/>
          <w:lang w:eastAsia="zh-CN"/>
        </w:rPr>
        <w:t>介绍了</w:t>
      </w:r>
      <w:r w:rsidRPr="00592D3C">
        <w:rPr>
          <w:rFonts w:asciiTheme="majorBidi" w:hAnsiTheme="majorBidi" w:cstheme="majorBidi"/>
          <w:bCs/>
          <w:szCs w:val="24"/>
          <w:lang w:eastAsia="zh-CN"/>
        </w:rPr>
        <w:t>RRB15-3/2</w:t>
      </w:r>
      <w:r w:rsidRPr="00592D3C">
        <w:rPr>
          <w:rFonts w:asciiTheme="majorBidi" w:hAnsiTheme="majorBidi" w:cstheme="majorBidi"/>
          <w:bCs/>
          <w:szCs w:val="24"/>
          <w:lang w:eastAsia="zh-CN"/>
        </w:rPr>
        <w:t>和</w:t>
      </w:r>
      <w:r w:rsidRPr="00592D3C">
        <w:rPr>
          <w:rFonts w:asciiTheme="majorBidi" w:hAnsiTheme="majorBidi" w:cstheme="majorBidi"/>
          <w:bCs/>
          <w:szCs w:val="24"/>
          <w:lang w:eastAsia="zh-CN"/>
        </w:rPr>
        <w:t>RRB15-3/3</w:t>
      </w:r>
      <w:r w:rsidRPr="00592D3C">
        <w:rPr>
          <w:rFonts w:asciiTheme="majorBidi" w:hAnsiTheme="majorBidi" w:cstheme="majorBidi"/>
          <w:bCs/>
          <w:szCs w:val="24"/>
          <w:lang w:eastAsia="zh-CN"/>
        </w:rPr>
        <w:t>号文件以及</w:t>
      </w:r>
      <w:r w:rsidRPr="00592D3C">
        <w:rPr>
          <w:rFonts w:asciiTheme="majorBidi" w:hAnsiTheme="majorBidi" w:cstheme="majorBidi"/>
          <w:bCs/>
          <w:szCs w:val="24"/>
          <w:lang w:eastAsia="zh-CN"/>
        </w:rPr>
        <w:t>RRB15-3/INFO/1</w:t>
      </w:r>
      <w:r w:rsidRPr="00592D3C">
        <w:rPr>
          <w:rFonts w:asciiTheme="majorBidi" w:hAnsiTheme="majorBidi" w:cstheme="majorBidi"/>
          <w:bCs/>
          <w:szCs w:val="24"/>
          <w:lang w:eastAsia="zh-CN"/>
        </w:rPr>
        <w:t>提供的信息，其中包含墨西哥主管部门的请求，请委员会将启用卫星网络</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的规则截止日期延长</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个月，自</w:t>
      </w:r>
      <w:r w:rsidRPr="00592D3C">
        <w:rPr>
          <w:rFonts w:asciiTheme="majorBidi" w:hAnsiTheme="majorBidi" w:cstheme="majorBidi"/>
          <w:szCs w:val="24"/>
          <w:lang w:eastAsia="zh-CN"/>
        </w:rPr>
        <w:t>2016</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日开始，之前由于网络操作导致卫星发射失败，说明见</w:t>
      </w:r>
      <w:r w:rsidRPr="00592D3C">
        <w:rPr>
          <w:rFonts w:asciiTheme="majorBidi" w:hAnsiTheme="majorBidi" w:cstheme="majorBidi"/>
          <w:bCs/>
          <w:szCs w:val="24"/>
          <w:lang w:eastAsia="zh-CN"/>
        </w:rPr>
        <w:t>RRB15-3/3</w:t>
      </w:r>
      <w:r w:rsidRPr="00592D3C">
        <w:rPr>
          <w:rFonts w:asciiTheme="majorBidi" w:hAnsiTheme="majorBidi" w:cstheme="majorBidi"/>
          <w:bCs/>
          <w:szCs w:val="24"/>
          <w:lang w:eastAsia="zh-CN"/>
        </w:rPr>
        <w:t>号文件所载的</w:t>
      </w:r>
      <w:r w:rsidRPr="00592D3C">
        <w:rPr>
          <w:rFonts w:asciiTheme="majorBidi" w:hAnsiTheme="majorBidi" w:cstheme="majorBidi"/>
          <w:szCs w:val="24"/>
          <w:lang w:eastAsia="zh-CN"/>
        </w:rPr>
        <w:t>日期为</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5</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18</w:t>
      </w:r>
      <w:r w:rsidRPr="00592D3C">
        <w:rPr>
          <w:rFonts w:asciiTheme="majorBidi" w:hAnsiTheme="majorBidi" w:cstheme="majorBidi"/>
          <w:szCs w:val="24"/>
          <w:lang w:eastAsia="zh-CN"/>
        </w:rPr>
        <w:t>日的国际发射服务致墨西哥主管部门的信函</w:t>
      </w:r>
      <w:r w:rsidRPr="00592D3C">
        <w:rPr>
          <w:rFonts w:asciiTheme="majorBidi" w:hAnsiTheme="majorBidi" w:cstheme="majorBidi"/>
          <w:bCs/>
          <w:szCs w:val="24"/>
          <w:lang w:eastAsia="zh-CN"/>
        </w:rPr>
        <w:t>。在</w:t>
      </w:r>
      <w:r w:rsidRPr="00592D3C">
        <w:rPr>
          <w:rFonts w:asciiTheme="majorBidi" w:hAnsiTheme="majorBidi" w:cstheme="majorBidi"/>
          <w:bCs/>
          <w:szCs w:val="24"/>
          <w:lang w:eastAsia="zh-CN"/>
        </w:rPr>
        <w:t>RRB15-3/3</w:t>
      </w:r>
      <w:r w:rsidRPr="00592D3C">
        <w:rPr>
          <w:rFonts w:asciiTheme="majorBidi" w:hAnsiTheme="majorBidi" w:cstheme="majorBidi"/>
          <w:bCs/>
          <w:szCs w:val="24"/>
          <w:lang w:eastAsia="zh-CN"/>
        </w:rPr>
        <w:t>号文件所载的</w:t>
      </w:r>
      <w:r w:rsidRPr="00592D3C">
        <w:rPr>
          <w:rFonts w:asciiTheme="majorBidi" w:hAnsiTheme="majorBidi" w:cstheme="majorBidi"/>
          <w:szCs w:val="24"/>
          <w:lang w:eastAsia="zh-CN"/>
        </w:rPr>
        <w:t>日期为</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9</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10</w:t>
      </w:r>
      <w:r w:rsidRPr="00592D3C">
        <w:rPr>
          <w:rFonts w:asciiTheme="majorBidi" w:hAnsiTheme="majorBidi" w:cstheme="majorBidi"/>
          <w:szCs w:val="24"/>
          <w:lang w:eastAsia="zh-CN"/>
        </w:rPr>
        <w:t>日的信函中，墨西哥表示还在撤回原先对卫星网络</w:t>
      </w:r>
      <w:r w:rsidRPr="00592D3C">
        <w:rPr>
          <w:rFonts w:asciiTheme="majorBidi" w:hAnsiTheme="majorBidi" w:cstheme="majorBidi"/>
          <w:szCs w:val="24"/>
          <w:lang w:eastAsia="zh-CN"/>
        </w:rPr>
        <w:t>MEXSAT113 AP30B</w:t>
      </w:r>
      <w:r w:rsidRPr="00592D3C">
        <w:rPr>
          <w:rFonts w:asciiTheme="majorBidi" w:hAnsiTheme="majorBidi" w:cstheme="majorBidi"/>
          <w:szCs w:val="24"/>
          <w:lang w:eastAsia="zh-CN"/>
        </w:rPr>
        <w:t>的延期请求，原因是由于申报的截止日期是</w:t>
      </w:r>
      <w:r w:rsidRPr="00592D3C">
        <w:rPr>
          <w:rFonts w:asciiTheme="majorBidi" w:hAnsiTheme="majorBidi" w:cstheme="majorBidi"/>
          <w:szCs w:val="24"/>
          <w:lang w:eastAsia="zh-CN"/>
        </w:rPr>
        <w:t>2019</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11</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26</w:t>
      </w:r>
      <w:r w:rsidRPr="00592D3C">
        <w:rPr>
          <w:rFonts w:asciiTheme="majorBidi" w:hAnsiTheme="majorBidi" w:cstheme="majorBidi"/>
          <w:szCs w:val="24"/>
          <w:lang w:eastAsia="zh-CN"/>
        </w:rPr>
        <w:t>日，有充分时间启用该网络。</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3.2</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Wilson</w:t>
      </w:r>
      <w:r w:rsidRPr="00592D3C">
        <w:rPr>
          <w:rFonts w:asciiTheme="majorBidi" w:hAnsiTheme="majorBidi" w:cstheme="majorBidi"/>
          <w:b/>
          <w:bCs/>
          <w:szCs w:val="24"/>
          <w:lang w:eastAsia="zh-CN"/>
        </w:rPr>
        <w:t>女士</w:t>
      </w:r>
      <w:r w:rsidRPr="00592D3C">
        <w:rPr>
          <w:rFonts w:asciiTheme="majorBidi" w:hAnsiTheme="majorBidi" w:cstheme="majorBidi"/>
          <w:szCs w:val="24"/>
          <w:lang w:eastAsia="zh-CN"/>
        </w:rPr>
        <w:t>说，按她的理解，依照委员会根据第</w:t>
      </w:r>
      <w:r w:rsidRPr="00592D3C">
        <w:rPr>
          <w:rFonts w:asciiTheme="majorBidi" w:hAnsiTheme="majorBidi" w:cstheme="majorBidi"/>
          <w:szCs w:val="24"/>
          <w:lang w:eastAsia="zh-CN"/>
        </w:rPr>
        <w:t>80</w:t>
      </w:r>
      <w:r w:rsidRPr="00592D3C">
        <w:rPr>
          <w:rFonts w:asciiTheme="majorBidi" w:hAnsiTheme="majorBidi" w:cstheme="majorBidi"/>
          <w:szCs w:val="24"/>
          <w:lang w:eastAsia="zh-CN"/>
        </w:rPr>
        <w:t>号决议（</w:t>
      </w:r>
      <w:r w:rsidRPr="00592D3C">
        <w:rPr>
          <w:rFonts w:asciiTheme="majorBidi" w:hAnsiTheme="majorBidi" w:cstheme="majorBidi"/>
          <w:szCs w:val="24"/>
          <w:lang w:eastAsia="zh-CN"/>
        </w:rPr>
        <w:t>WRC-07</w:t>
      </w:r>
      <w:r w:rsidRPr="00592D3C">
        <w:rPr>
          <w:rFonts w:asciiTheme="majorBidi" w:hAnsiTheme="majorBidi" w:cstheme="majorBidi"/>
          <w:szCs w:val="24"/>
          <w:lang w:eastAsia="zh-CN"/>
        </w:rPr>
        <w:t>，修订版）提交</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的报告，</w:t>
      </w:r>
      <w:r w:rsidRPr="00592D3C">
        <w:rPr>
          <w:rFonts w:asciiTheme="majorBidi" w:hAnsiTheme="majorBidi" w:cstheme="majorBidi"/>
          <w:szCs w:val="24"/>
          <w:lang w:eastAsia="zh-CN"/>
        </w:rPr>
        <w:t>WRC-12</w:t>
      </w:r>
      <w:r w:rsidRPr="00592D3C">
        <w:rPr>
          <w:rFonts w:asciiTheme="majorBidi" w:hAnsiTheme="majorBidi" w:cstheme="majorBidi"/>
          <w:szCs w:val="24"/>
          <w:lang w:eastAsia="zh-CN"/>
        </w:rPr>
        <w:t>所做的决定意味着，同意墨西哥主管部门在卫星发射失败后要求对启用做有限延期的请求恰好在委员会的职责范围内。</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3.3</w:t>
      </w:r>
      <w:r w:rsidRPr="00592D3C">
        <w:rPr>
          <w:rFonts w:asciiTheme="majorBidi" w:hAnsiTheme="majorBidi" w:cstheme="majorBidi"/>
          <w:szCs w:val="24"/>
          <w:lang w:eastAsia="zh-CN"/>
        </w:rPr>
        <w:tab/>
      </w:r>
      <w:r w:rsidRPr="00592D3C">
        <w:rPr>
          <w:rFonts w:asciiTheme="majorBidi" w:hAnsiTheme="majorBidi" w:cstheme="majorBidi"/>
          <w:b/>
          <w:szCs w:val="24"/>
          <w:lang w:eastAsia="zh-CN"/>
        </w:rPr>
        <w:t>Jeanty</w:t>
      </w:r>
      <w:r w:rsidRPr="00592D3C">
        <w:rPr>
          <w:rFonts w:asciiTheme="majorBidi" w:hAnsiTheme="majorBidi" w:cstheme="majorBidi"/>
          <w:b/>
          <w:szCs w:val="24"/>
          <w:lang w:eastAsia="zh-CN"/>
        </w:rPr>
        <w:t>女士</w:t>
      </w:r>
      <w:r w:rsidRPr="00592D3C">
        <w:rPr>
          <w:rFonts w:asciiTheme="majorBidi" w:hAnsiTheme="majorBidi" w:cstheme="majorBidi"/>
          <w:szCs w:val="24"/>
          <w:lang w:eastAsia="zh-CN"/>
        </w:rPr>
        <w:t>同意</w:t>
      </w:r>
      <w:r w:rsidRPr="00592D3C">
        <w:rPr>
          <w:rFonts w:asciiTheme="majorBidi" w:hAnsiTheme="majorBidi" w:cstheme="majorBidi"/>
          <w:szCs w:val="24"/>
          <w:lang w:eastAsia="zh-CN"/>
        </w:rPr>
        <w:t>Wilson</w:t>
      </w:r>
      <w:r w:rsidRPr="00592D3C">
        <w:rPr>
          <w:rFonts w:asciiTheme="majorBidi" w:hAnsiTheme="majorBidi" w:cstheme="majorBidi"/>
          <w:szCs w:val="24"/>
          <w:lang w:eastAsia="zh-CN"/>
        </w:rPr>
        <w:t>女士的看法：委员会应同意墨西哥主管部门的请求。但它应仔细考虑所授予的延长期。按她的理解，根据附录</w:t>
      </w:r>
      <w:r w:rsidRPr="00592D3C">
        <w:rPr>
          <w:rFonts w:asciiTheme="majorBidi" w:hAnsiTheme="majorBidi" w:cstheme="majorBidi"/>
          <w:szCs w:val="24"/>
          <w:lang w:eastAsia="zh-CN"/>
        </w:rPr>
        <w:t>30B</w:t>
      </w:r>
      <w:r w:rsidRPr="00592D3C">
        <w:rPr>
          <w:rFonts w:asciiTheme="majorBidi" w:hAnsiTheme="majorBidi" w:cstheme="majorBidi"/>
          <w:szCs w:val="24"/>
          <w:lang w:eastAsia="zh-CN"/>
        </w:rPr>
        <w:t>，任何此类延期的最长期限应为三年。但委员会可对当前案例作特殊情况处理，例如因为与同一卫星相关，也涉及到另一件申报（</w:t>
      </w:r>
      <w:r w:rsidRPr="00592D3C">
        <w:rPr>
          <w:rFonts w:asciiTheme="majorBidi" w:hAnsiTheme="majorBidi" w:cstheme="majorBidi"/>
          <w:szCs w:val="24"/>
          <w:lang w:eastAsia="zh-CN"/>
        </w:rPr>
        <w:t>MEXSAT113 AP30B</w:t>
      </w:r>
      <w:r w:rsidRPr="00592D3C">
        <w:rPr>
          <w:rFonts w:asciiTheme="majorBidi" w:hAnsiTheme="majorBidi" w:cstheme="majorBidi"/>
          <w:szCs w:val="24"/>
          <w:lang w:eastAsia="zh-CN"/>
        </w:rPr>
        <w:t>）。</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3.4</w:t>
      </w:r>
      <w:r w:rsidRPr="00592D3C">
        <w:rPr>
          <w:rFonts w:asciiTheme="majorBidi" w:hAnsiTheme="majorBidi" w:cstheme="majorBidi"/>
          <w:szCs w:val="24"/>
          <w:lang w:eastAsia="zh-CN"/>
        </w:rPr>
        <w:tab/>
      </w:r>
      <w:r w:rsidRPr="00592D3C">
        <w:rPr>
          <w:rFonts w:asciiTheme="majorBidi" w:hAnsiTheme="majorBidi" w:cstheme="majorBidi"/>
          <w:b/>
          <w:szCs w:val="24"/>
          <w:lang w:eastAsia="zh-CN"/>
        </w:rPr>
        <w:t>Hoan</w:t>
      </w:r>
      <w:r w:rsidRPr="00592D3C">
        <w:rPr>
          <w:rFonts w:asciiTheme="majorBidi" w:hAnsiTheme="majorBidi" w:cstheme="majorBidi"/>
          <w:b/>
          <w:szCs w:val="24"/>
          <w:lang w:eastAsia="zh-CN"/>
        </w:rPr>
        <w:t>先生</w:t>
      </w:r>
      <w:r w:rsidRPr="00592D3C">
        <w:rPr>
          <w:rFonts w:asciiTheme="majorBidi" w:hAnsiTheme="majorBidi" w:cstheme="majorBidi"/>
          <w:bCs/>
          <w:szCs w:val="24"/>
          <w:lang w:eastAsia="zh-CN"/>
        </w:rPr>
        <w:t>说</w:t>
      </w:r>
      <w:r w:rsidRPr="00592D3C">
        <w:rPr>
          <w:rFonts w:asciiTheme="majorBidi" w:hAnsiTheme="majorBidi" w:cstheme="majorBidi"/>
          <w:szCs w:val="24"/>
          <w:lang w:eastAsia="zh-CN"/>
        </w:rPr>
        <w:t>，墨西哥遭遇的卫星发射失败符合国际电联法律顾问之前为委员会简要列出的</w:t>
      </w:r>
      <w:r w:rsidRPr="00592D3C">
        <w:rPr>
          <w:rFonts w:asciiTheme="majorBidi" w:eastAsia="STKaiti" w:hAnsiTheme="majorBidi" w:cstheme="majorBidi"/>
          <w:szCs w:val="24"/>
          <w:lang w:eastAsia="zh-CN"/>
        </w:rPr>
        <w:t>不可抗力</w:t>
      </w:r>
      <w:r w:rsidRPr="00592D3C">
        <w:rPr>
          <w:rFonts w:asciiTheme="majorBidi" w:hAnsiTheme="majorBidi" w:cstheme="majorBidi"/>
          <w:szCs w:val="24"/>
          <w:lang w:eastAsia="zh-CN"/>
        </w:rPr>
        <w:t>的标准，因此，为当前案例提供有限和符合要求的延期在委员会的职责范围之内。但是，依照附录</w:t>
      </w:r>
      <w:r w:rsidRPr="00592D3C">
        <w:rPr>
          <w:rFonts w:asciiTheme="majorBidi" w:hAnsiTheme="majorBidi" w:cstheme="majorBidi"/>
          <w:szCs w:val="24"/>
          <w:lang w:eastAsia="zh-CN"/>
        </w:rPr>
        <w:t>30</w:t>
      </w:r>
      <w:r w:rsidRPr="00592D3C">
        <w:rPr>
          <w:rFonts w:asciiTheme="majorBidi" w:hAnsiTheme="majorBidi" w:cstheme="majorBidi"/>
          <w:szCs w:val="24"/>
          <w:lang w:eastAsia="zh-CN"/>
        </w:rPr>
        <w:t>、</w:t>
      </w:r>
      <w:r w:rsidRPr="00592D3C">
        <w:rPr>
          <w:rFonts w:asciiTheme="majorBidi" w:hAnsiTheme="majorBidi" w:cstheme="majorBidi"/>
          <w:szCs w:val="24"/>
          <w:lang w:eastAsia="zh-CN"/>
        </w:rPr>
        <w:t>30A</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30B</w:t>
      </w:r>
      <w:r w:rsidRPr="00592D3C">
        <w:rPr>
          <w:rFonts w:asciiTheme="majorBidi" w:hAnsiTheme="majorBidi" w:cstheme="majorBidi"/>
          <w:szCs w:val="24"/>
          <w:lang w:eastAsia="zh-CN"/>
        </w:rPr>
        <w:t>，任何此种延期理论上不应超过三年。他指出，</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申报的截止日期是</w:t>
      </w:r>
      <w:r w:rsidRPr="00592D3C">
        <w:rPr>
          <w:rFonts w:asciiTheme="majorBidi" w:hAnsiTheme="majorBidi" w:cstheme="majorBidi"/>
          <w:szCs w:val="24"/>
          <w:lang w:eastAsia="zh-CN"/>
        </w:rPr>
        <w:t>2016</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5</w:t>
      </w:r>
      <w:r w:rsidRPr="00592D3C">
        <w:rPr>
          <w:rFonts w:asciiTheme="majorBidi" w:hAnsiTheme="majorBidi" w:cstheme="majorBidi"/>
          <w:szCs w:val="24"/>
          <w:lang w:eastAsia="zh-CN"/>
        </w:rPr>
        <w:t>日，而非</w:t>
      </w:r>
      <w:r w:rsidRPr="00592D3C">
        <w:rPr>
          <w:rFonts w:asciiTheme="majorBidi" w:hAnsiTheme="majorBidi" w:cstheme="majorBidi"/>
          <w:szCs w:val="24"/>
          <w:lang w:eastAsia="zh-CN"/>
        </w:rPr>
        <w:t>2016</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日，因此延期肯定应从较晚的日期开始。</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3.5</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Terán</w:t>
      </w:r>
      <w:r w:rsidRPr="00592D3C">
        <w:rPr>
          <w:rFonts w:asciiTheme="majorBidi" w:hAnsiTheme="majorBidi" w:cstheme="majorBidi"/>
          <w:b/>
          <w:szCs w:val="24"/>
          <w:lang w:eastAsia="zh-CN"/>
        </w:rPr>
        <w:t>先生</w:t>
      </w:r>
      <w:r w:rsidRPr="00592D3C">
        <w:rPr>
          <w:rFonts w:asciiTheme="majorBidi" w:hAnsiTheme="majorBidi" w:cstheme="majorBidi"/>
          <w:szCs w:val="24"/>
          <w:lang w:eastAsia="zh-CN"/>
        </w:rPr>
        <w:t>同意前一发言者的看法，考虑到</w:t>
      </w:r>
      <w:r w:rsidRPr="00592D3C">
        <w:rPr>
          <w:rFonts w:asciiTheme="majorBidi" w:hAnsiTheme="majorBidi" w:cstheme="majorBidi"/>
          <w:szCs w:val="24"/>
          <w:lang w:eastAsia="zh-CN"/>
        </w:rPr>
        <w:t>WRC-12</w:t>
      </w:r>
      <w:r w:rsidRPr="00592D3C">
        <w:rPr>
          <w:rFonts w:asciiTheme="majorBidi" w:hAnsiTheme="majorBidi" w:cstheme="majorBidi"/>
          <w:szCs w:val="24"/>
          <w:lang w:eastAsia="zh-CN"/>
        </w:rPr>
        <w:t>给予委员会的任务，授予墨西哥延期在委员会的职责范围之内。此外，考虑到所涉网络有些复杂的具体特性，授予所请求的</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个月延期期限不算过分；实际上，建造之前损失的卫星已经花了大约</w:t>
      </w:r>
      <w:r w:rsidRPr="00592D3C">
        <w:rPr>
          <w:rFonts w:asciiTheme="majorBidi" w:hAnsiTheme="majorBidi" w:cstheme="majorBidi"/>
          <w:szCs w:val="24"/>
          <w:lang w:eastAsia="zh-CN"/>
        </w:rPr>
        <w:t>36</w:t>
      </w:r>
      <w:r w:rsidRPr="00592D3C">
        <w:rPr>
          <w:rFonts w:asciiTheme="majorBidi" w:hAnsiTheme="majorBidi" w:cstheme="majorBidi"/>
          <w:szCs w:val="24"/>
          <w:lang w:eastAsia="zh-CN"/>
        </w:rPr>
        <w:t>个月时间，而且使墨西哥主管部门不得不请求在此基础上进一步作三年延期没有意义。</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3.6</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建议，由于要发射的卫星将操作两个申报，</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可以就</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的延长期限达成妥协，将到期日设定为</w:t>
      </w:r>
      <w:r w:rsidRPr="00592D3C">
        <w:rPr>
          <w:rFonts w:asciiTheme="majorBidi" w:hAnsiTheme="majorBidi" w:cstheme="majorBidi"/>
          <w:szCs w:val="24"/>
          <w:lang w:eastAsia="zh-CN"/>
        </w:rPr>
        <w:t>2019</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11</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26</w:t>
      </w:r>
      <w:r w:rsidRPr="00592D3C">
        <w:rPr>
          <w:rFonts w:asciiTheme="majorBidi" w:hAnsiTheme="majorBidi" w:cstheme="majorBidi"/>
          <w:szCs w:val="24"/>
          <w:lang w:eastAsia="zh-CN"/>
        </w:rPr>
        <w:t>日，即</w:t>
      </w:r>
      <w:r w:rsidRPr="00592D3C">
        <w:rPr>
          <w:rFonts w:asciiTheme="majorBidi" w:hAnsiTheme="majorBidi" w:cstheme="majorBidi"/>
          <w:szCs w:val="24"/>
          <w:lang w:eastAsia="zh-CN"/>
        </w:rPr>
        <w:t>MEXSAT113 AP30B</w:t>
      </w:r>
      <w:r w:rsidRPr="00592D3C">
        <w:rPr>
          <w:rFonts w:asciiTheme="majorBidi" w:hAnsiTheme="majorBidi" w:cstheme="majorBidi"/>
          <w:szCs w:val="24"/>
          <w:lang w:eastAsia="zh-CN"/>
        </w:rPr>
        <w:t>申报的新的到期日。</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3.7</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Kibe</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同意前一位代表的发言，根据</w:t>
      </w:r>
      <w:r w:rsidRPr="00592D3C">
        <w:rPr>
          <w:rFonts w:asciiTheme="majorBidi" w:hAnsiTheme="majorBidi" w:cstheme="majorBidi"/>
          <w:szCs w:val="24"/>
          <w:lang w:eastAsia="zh-CN"/>
        </w:rPr>
        <w:t>WRC-12</w:t>
      </w:r>
      <w:r w:rsidRPr="00592D3C">
        <w:rPr>
          <w:rFonts w:asciiTheme="majorBidi" w:hAnsiTheme="majorBidi" w:cstheme="majorBidi"/>
          <w:szCs w:val="24"/>
          <w:lang w:eastAsia="zh-CN"/>
        </w:rPr>
        <w:t>的决定，</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有权应允墨西哥主管部门的请求，在</w:t>
      </w:r>
      <w:r w:rsidRPr="00592D3C">
        <w:rPr>
          <w:rFonts w:asciiTheme="majorBidi" w:eastAsia="STKaiti" w:hAnsiTheme="majorBidi" w:cstheme="majorBidi"/>
          <w:szCs w:val="24"/>
          <w:lang w:eastAsia="zh-CN"/>
        </w:rPr>
        <w:t>不可抗力</w:t>
      </w:r>
      <w:r w:rsidRPr="00592D3C">
        <w:rPr>
          <w:rFonts w:asciiTheme="majorBidi" w:hAnsiTheme="majorBidi" w:cstheme="majorBidi"/>
          <w:szCs w:val="24"/>
          <w:lang w:eastAsia="zh-CN"/>
        </w:rPr>
        <w:t>情况下予以有限合理的延期。在</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9</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10</w:t>
      </w:r>
      <w:r w:rsidRPr="00592D3C">
        <w:rPr>
          <w:rFonts w:asciiTheme="majorBidi" w:hAnsiTheme="majorBidi" w:cstheme="majorBidi"/>
          <w:szCs w:val="24"/>
          <w:lang w:eastAsia="zh-CN"/>
        </w:rPr>
        <w:t>日的函中，墨西哥代表引述多项条款作为申请延期的依据，其中包括《无线电规则》第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款。他对这一规定与当前审议的问题的相关性表示质疑，因为第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款涉及卫星网络的使用，而非启用期限的延长。另外，这里指的最长期限为</w:t>
      </w:r>
      <w:r w:rsidRPr="00592D3C">
        <w:rPr>
          <w:rFonts w:asciiTheme="majorBidi" w:hAnsiTheme="majorBidi" w:cstheme="majorBidi"/>
          <w:szCs w:val="24"/>
          <w:lang w:eastAsia="zh-CN"/>
        </w:rPr>
        <w:t>3</w:t>
      </w:r>
      <w:r w:rsidRPr="00592D3C">
        <w:rPr>
          <w:rFonts w:asciiTheme="majorBidi" w:hAnsiTheme="majorBidi" w:cstheme="majorBidi"/>
          <w:szCs w:val="24"/>
          <w:lang w:eastAsia="zh-CN"/>
        </w:rPr>
        <w:t>年，因此，对墨西哥申请的</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个月延期没有给出合理的</w:t>
      </w:r>
      <w:r w:rsidRPr="00592D3C">
        <w:rPr>
          <w:rFonts w:asciiTheme="majorBidi" w:hAnsiTheme="majorBidi" w:cstheme="majorBidi"/>
          <w:szCs w:val="24"/>
          <w:lang w:eastAsia="zh-CN"/>
        </w:rPr>
        <w:lastRenderedPageBreak/>
        <w:t>依据。关于墨西哥引述的附录</w:t>
      </w:r>
      <w:r w:rsidRPr="00592D3C">
        <w:rPr>
          <w:rFonts w:asciiTheme="majorBidi" w:hAnsiTheme="majorBidi" w:cstheme="majorBidi"/>
          <w:szCs w:val="24"/>
          <w:lang w:eastAsia="zh-CN"/>
        </w:rPr>
        <w:t>30</w:t>
      </w:r>
      <w:r w:rsidRPr="00592D3C">
        <w:rPr>
          <w:rFonts w:asciiTheme="majorBidi" w:hAnsiTheme="majorBidi" w:cstheme="majorBidi"/>
          <w:szCs w:val="24"/>
          <w:lang w:eastAsia="zh-CN"/>
        </w:rPr>
        <w:t>、</w:t>
      </w:r>
      <w:r w:rsidRPr="00592D3C">
        <w:rPr>
          <w:rFonts w:asciiTheme="majorBidi" w:hAnsiTheme="majorBidi" w:cstheme="majorBidi"/>
          <w:szCs w:val="24"/>
          <w:lang w:eastAsia="zh-CN"/>
        </w:rPr>
        <w:t>30A</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30B</w:t>
      </w:r>
      <w:r w:rsidRPr="00592D3C">
        <w:rPr>
          <w:rFonts w:asciiTheme="majorBidi" w:hAnsiTheme="majorBidi" w:cstheme="majorBidi"/>
          <w:szCs w:val="24"/>
          <w:lang w:eastAsia="zh-CN"/>
        </w:rPr>
        <w:t>以及启用期限的延长问题，墨西哥似乎满足</w:t>
      </w:r>
      <w:r w:rsidRPr="00592D3C">
        <w:rPr>
          <w:rFonts w:asciiTheme="majorBidi" w:hAnsiTheme="majorBidi" w:cstheme="majorBidi"/>
          <w:szCs w:val="24"/>
          <w:lang w:eastAsia="zh-CN"/>
        </w:rPr>
        <w:t>“</w:t>
      </w:r>
      <w:r w:rsidRPr="00592D3C">
        <w:rPr>
          <w:rFonts w:asciiTheme="majorBidi" w:hAnsiTheme="majorBidi" w:cstheme="majorBidi"/>
          <w:color w:val="000000"/>
          <w:szCs w:val="24"/>
          <w:lang w:eastAsia="zh-CN"/>
        </w:rPr>
        <w:t>发射失败必须至少是在收到完整的附录</w:t>
      </w:r>
      <w:r w:rsidRPr="00592D3C">
        <w:rPr>
          <w:rFonts w:asciiTheme="majorBidi" w:hAnsiTheme="majorBidi" w:cstheme="majorBidi"/>
          <w:color w:val="000000"/>
          <w:szCs w:val="24"/>
          <w:lang w:eastAsia="zh-CN"/>
        </w:rPr>
        <w:t>4</w:t>
      </w:r>
      <w:r w:rsidRPr="00592D3C">
        <w:rPr>
          <w:rFonts w:asciiTheme="majorBidi" w:hAnsiTheme="majorBidi" w:cstheme="majorBidi"/>
          <w:color w:val="000000"/>
          <w:szCs w:val="24"/>
          <w:lang w:eastAsia="zh-CN"/>
        </w:rPr>
        <w:t>资料日期的五年之后</w:t>
      </w:r>
      <w:r w:rsidRPr="00592D3C">
        <w:rPr>
          <w:rFonts w:asciiTheme="majorBidi" w:hAnsiTheme="majorBidi" w:cstheme="majorBidi"/>
          <w:color w:val="000000"/>
          <w:szCs w:val="24"/>
          <w:lang w:eastAsia="zh-CN"/>
        </w:rPr>
        <w:t>”</w:t>
      </w:r>
      <w:r w:rsidRPr="00592D3C">
        <w:rPr>
          <w:rFonts w:asciiTheme="majorBidi" w:hAnsiTheme="majorBidi" w:cstheme="majorBidi"/>
          <w:color w:val="000000"/>
          <w:szCs w:val="24"/>
          <w:lang w:eastAsia="zh-CN"/>
        </w:rPr>
        <w:t>的要求；但是，申请</w:t>
      </w:r>
      <w:r w:rsidRPr="00592D3C">
        <w:rPr>
          <w:rFonts w:asciiTheme="majorBidi" w:hAnsiTheme="majorBidi" w:cstheme="majorBidi"/>
          <w:color w:val="000000"/>
          <w:szCs w:val="24"/>
          <w:lang w:eastAsia="zh-CN"/>
        </w:rPr>
        <w:t>48</w:t>
      </w:r>
      <w:r w:rsidRPr="00592D3C">
        <w:rPr>
          <w:rFonts w:asciiTheme="majorBidi" w:hAnsiTheme="majorBidi" w:cstheme="majorBidi"/>
          <w:color w:val="000000"/>
          <w:szCs w:val="24"/>
          <w:lang w:eastAsia="zh-CN"/>
        </w:rPr>
        <w:t>个月延期不符合相同条款中有关</w:t>
      </w:r>
      <w:r w:rsidRPr="00592D3C">
        <w:rPr>
          <w:rFonts w:asciiTheme="majorBidi" w:hAnsiTheme="majorBidi" w:cstheme="majorBidi"/>
          <w:color w:val="000000"/>
          <w:szCs w:val="24"/>
          <w:lang w:eastAsia="zh-CN"/>
        </w:rPr>
        <w:t>3</w:t>
      </w:r>
      <w:r w:rsidRPr="00592D3C">
        <w:rPr>
          <w:rFonts w:asciiTheme="majorBidi" w:hAnsiTheme="majorBidi" w:cstheme="majorBidi"/>
          <w:color w:val="000000"/>
          <w:szCs w:val="24"/>
          <w:lang w:eastAsia="zh-CN"/>
        </w:rPr>
        <w:t>年最长期限的规定。最后，按照他的理解，所谓</w:t>
      </w:r>
      <w:r w:rsidRPr="00592D3C">
        <w:rPr>
          <w:rFonts w:asciiTheme="majorBidi" w:hAnsiTheme="majorBidi" w:cstheme="majorBidi"/>
          <w:color w:val="000000"/>
          <w:szCs w:val="24"/>
          <w:lang w:eastAsia="zh-CN"/>
        </w:rPr>
        <w:t>3</w:t>
      </w:r>
      <w:r w:rsidRPr="00592D3C">
        <w:rPr>
          <w:rFonts w:asciiTheme="majorBidi" w:hAnsiTheme="majorBidi" w:cstheme="majorBidi"/>
          <w:color w:val="000000"/>
          <w:szCs w:val="24"/>
          <w:lang w:eastAsia="zh-CN"/>
        </w:rPr>
        <w:t>年期是从发射失败日算起，而不是像墨西哥所说的相关申报到期日算起。他指出，墨西哥的申请涉及其</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的申报，它已经撤销了有关</w:t>
      </w:r>
      <w:r w:rsidRPr="00592D3C">
        <w:rPr>
          <w:rFonts w:asciiTheme="majorBidi" w:hAnsiTheme="majorBidi" w:cstheme="majorBidi"/>
          <w:szCs w:val="24"/>
          <w:lang w:eastAsia="zh-CN"/>
        </w:rPr>
        <w:t>MEXSAT113 AP30B</w:t>
      </w:r>
      <w:r w:rsidRPr="00592D3C">
        <w:rPr>
          <w:rFonts w:asciiTheme="majorBidi" w:hAnsiTheme="majorBidi" w:cstheme="majorBidi"/>
          <w:szCs w:val="24"/>
          <w:lang w:eastAsia="zh-CN"/>
        </w:rPr>
        <w:t>的延期申请。</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3.8</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表示同意并指出，第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款与当前事件不相关。但这是一个</w:t>
      </w:r>
      <w:r w:rsidRPr="00592D3C">
        <w:rPr>
          <w:rFonts w:asciiTheme="majorBidi" w:eastAsia="STKaiti" w:hAnsiTheme="majorBidi" w:cstheme="majorBidi"/>
          <w:szCs w:val="24"/>
          <w:lang w:eastAsia="zh-CN"/>
        </w:rPr>
        <w:t>不可抗力</w:t>
      </w:r>
      <w:r w:rsidRPr="00592D3C">
        <w:rPr>
          <w:rFonts w:asciiTheme="majorBidi" w:hAnsiTheme="majorBidi" w:cstheme="majorBidi"/>
          <w:szCs w:val="24"/>
          <w:lang w:eastAsia="zh-CN"/>
        </w:rPr>
        <w:t>事件似无疑问，</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有权按照墨西哥的申请应允有限合理的延期。关于延长期限的问题，墨西哥提出的</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个月的延期似乎理由充分，如墨西哥提交的资料表明，建造的卫星极其复杂，如所丢失的设备一样，需要</w:t>
      </w:r>
      <w:r w:rsidRPr="00592D3C">
        <w:rPr>
          <w:rFonts w:asciiTheme="majorBidi" w:hAnsiTheme="majorBidi" w:cstheme="majorBidi"/>
          <w:szCs w:val="24"/>
          <w:lang w:eastAsia="zh-CN"/>
        </w:rPr>
        <w:t>36</w:t>
      </w:r>
      <w:r w:rsidRPr="00592D3C">
        <w:rPr>
          <w:rFonts w:asciiTheme="majorBidi" w:hAnsiTheme="majorBidi" w:cstheme="majorBidi"/>
          <w:szCs w:val="24"/>
          <w:lang w:eastAsia="zh-CN"/>
        </w:rPr>
        <w:t>个正月才能建造完成。另外，测试、运输到发射场、复检等还需要时间，甚至还需要排队等待发射。他认为，有限延期</w:t>
      </w:r>
      <w:r w:rsidRPr="00592D3C">
        <w:rPr>
          <w:rFonts w:asciiTheme="majorBidi" w:hAnsiTheme="majorBidi" w:cstheme="majorBidi"/>
          <w:szCs w:val="24"/>
          <w:lang w:eastAsia="zh-CN"/>
        </w:rPr>
        <w:t>4</w:t>
      </w:r>
      <w:r w:rsidRPr="00592D3C">
        <w:rPr>
          <w:rFonts w:asciiTheme="majorBidi" w:hAnsiTheme="majorBidi" w:cstheme="majorBidi"/>
          <w:szCs w:val="24"/>
          <w:lang w:eastAsia="zh-CN"/>
        </w:rPr>
        <w:t>年并不矛盾。最后，</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第一次审议此类事件，因此没有列入</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根据第</w:t>
      </w:r>
      <w:r w:rsidRPr="00592D3C">
        <w:rPr>
          <w:rFonts w:asciiTheme="majorBidi" w:hAnsiTheme="majorBidi" w:cstheme="majorBidi"/>
          <w:szCs w:val="24"/>
          <w:lang w:eastAsia="zh-CN"/>
        </w:rPr>
        <w:t>80</w:t>
      </w:r>
      <w:r w:rsidRPr="00592D3C">
        <w:rPr>
          <w:rFonts w:asciiTheme="majorBidi" w:hAnsiTheme="majorBidi" w:cstheme="majorBidi"/>
          <w:szCs w:val="24"/>
          <w:lang w:eastAsia="zh-CN"/>
        </w:rPr>
        <w:t>决议呈递给</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的报告中。他认为，</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应接受墨西哥的申请，无论如何应补充到第</w:t>
      </w:r>
      <w:r w:rsidRPr="00592D3C">
        <w:rPr>
          <w:rFonts w:asciiTheme="majorBidi" w:hAnsiTheme="majorBidi" w:cstheme="majorBidi"/>
          <w:szCs w:val="24"/>
          <w:lang w:eastAsia="zh-CN"/>
        </w:rPr>
        <w:t>80</w:t>
      </w:r>
      <w:r w:rsidRPr="00592D3C">
        <w:rPr>
          <w:rFonts w:asciiTheme="majorBidi" w:hAnsiTheme="majorBidi" w:cstheme="majorBidi"/>
          <w:szCs w:val="24"/>
          <w:lang w:eastAsia="zh-CN"/>
        </w:rPr>
        <w:t>号决议报告中。</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3.9</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Koffi</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同意前一位代表的发言，他认为针对审议中的事件，</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有权予以延期；不过根据《无线电规则》，延期不得超过三年。因此，</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或给予延期三年，或将此问题交由</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决定。</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3.10</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Magenta</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支持所有前面代表关于同意墨西哥主管部门的延期申请的发言，并表示</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应表现出灵活性，对所有此类申请都应具体情况具体分析。</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3.11</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Wilson</w:t>
      </w:r>
      <w:r w:rsidRPr="00592D3C">
        <w:rPr>
          <w:rFonts w:asciiTheme="majorBidi" w:hAnsiTheme="majorBidi" w:cstheme="majorBidi"/>
          <w:b/>
          <w:bCs/>
          <w:szCs w:val="24"/>
          <w:lang w:eastAsia="zh-CN"/>
        </w:rPr>
        <w:t>女士</w:t>
      </w:r>
      <w:r w:rsidRPr="00592D3C">
        <w:rPr>
          <w:rFonts w:asciiTheme="majorBidi" w:hAnsiTheme="majorBidi" w:cstheme="majorBidi"/>
          <w:szCs w:val="24"/>
          <w:lang w:eastAsia="zh-CN"/>
        </w:rPr>
        <w:t>赞同</w:t>
      </w:r>
      <w:r w:rsidRPr="00592D3C">
        <w:rPr>
          <w:rFonts w:asciiTheme="majorBidi" w:hAnsiTheme="majorBidi" w:cstheme="majorBidi"/>
          <w:szCs w:val="24"/>
          <w:lang w:eastAsia="zh-CN"/>
        </w:rPr>
        <w:t>Strelets</w:t>
      </w:r>
      <w:r w:rsidRPr="00592D3C">
        <w:rPr>
          <w:rFonts w:asciiTheme="majorBidi" w:hAnsiTheme="majorBidi" w:cstheme="majorBidi"/>
          <w:szCs w:val="24"/>
          <w:lang w:eastAsia="zh-CN"/>
        </w:rPr>
        <w:t>先生的意见，并表示根据</w:t>
      </w:r>
      <w:r w:rsidRPr="00592D3C">
        <w:rPr>
          <w:rFonts w:asciiTheme="majorBidi" w:hAnsiTheme="majorBidi" w:cstheme="majorBidi"/>
          <w:szCs w:val="24"/>
          <w:lang w:eastAsia="zh-CN"/>
        </w:rPr>
        <w:t>Strelets</w:t>
      </w:r>
      <w:r w:rsidRPr="00592D3C">
        <w:rPr>
          <w:rFonts w:asciiTheme="majorBidi" w:hAnsiTheme="majorBidi" w:cstheme="majorBidi"/>
          <w:szCs w:val="24"/>
          <w:lang w:eastAsia="zh-CN"/>
        </w:rPr>
        <w:t>先生给出的理由，</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只同意</w:t>
      </w:r>
      <w:r w:rsidRPr="00592D3C">
        <w:rPr>
          <w:rFonts w:asciiTheme="majorBidi" w:hAnsiTheme="majorBidi" w:cstheme="majorBidi"/>
          <w:szCs w:val="24"/>
          <w:lang w:eastAsia="zh-CN"/>
        </w:rPr>
        <w:t>36</w:t>
      </w:r>
      <w:r w:rsidRPr="00592D3C">
        <w:rPr>
          <w:rFonts w:asciiTheme="majorBidi" w:hAnsiTheme="majorBidi" w:cstheme="majorBidi"/>
          <w:szCs w:val="24"/>
          <w:lang w:eastAsia="zh-CN"/>
        </w:rPr>
        <w:t>个月延期而不是墨西哥申请的</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个月于事无补。</w:t>
      </w:r>
      <w:r w:rsidRPr="00592D3C">
        <w:rPr>
          <w:rFonts w:asciiTheme="majorBidi" w:hAnsiTheme="majorBidi" w:cstheme="majorBidi"/>
          <w:szCs w:val="24"/>
          <w:lang w:eastAsia="zh-CN"/>
        </w:rPr>
        <w:t>WRC-12</w:t>
      </w:r>
      <w:r w:rsidRPr="00592D3C">
        <w:rPr>
          <w:rFonts w:asciiTheme="majorBidi" w:hAnsiTheme="majorBidi" w:cstheme="majorBidi"/>
          <w:szCs w:val="24"/>
          <w:lang w:eastAsia="zh-CN"/>
        </w:rPr>
        <w:t>已授权</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可根据具体情况给予有限合理的延期。如果延期仅限制三年，具体情况具体分析的做法就没有意义，而且也阻止了</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对类似当前情况进行充分解决。她支持主席的建议，把延期到期与</w:t>
      </w:r>
      <w:r w:rsidRPr="00592D3C">
        <w:rPr>
          <w:rFonts w:asciiTheme="majorBidi" w:hAnsiTheme="majorBidi" w:cstheme="majorBidi"/>
          <w:szCs w:val="24"/>
          <w:lang w:eastAsia="zh-CN"/>
        </w:rPr>
        <w:t>MEXSAT113 AP30B</w:t>
      </w:r>
      <w:r w:rsidRPr="00592D3C">
        <w:rPr>
          <w:rFonts w:asciiTheme="majorBidi" w:hAnsiTheme="majorBidi" w:cstheme="majorBidi"/>
          <w:szCs w:val="24"/>
          <w:lang w:eastAsia="zh-CN"/>
        </w:rPr>
        <w:t>申报的到期日统一起来。</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3.12</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Khairov</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支持</w:t>
      </w:r>
      <w:r w:rsidRPr="00592D3C">
        <w:rPr>
          <w:rFonts w:asciiTheme="majorBidi" w:hAnsiTheme="majorBidi" w:cstheme="majorBidi"/>
          <w:szCs w:val="24"/>
          <w:lang w:eastAsia="zh-CN"/>
        </w:rPr>
        <w:t>Wilson</w:t>
      </w:r>
      <w:r w:rsidRPr="00592D3C">
        <w:rPr>
          <w:rFonts w:asciiTheme="majorBidi" w:hAnsiTheme="majorBidi" w:cstheme="majorBidi"/>
          <w:szCs w:val="24"/>
          <w:lang w:eastAsia="zh-CN"/>
        </w:rPr>
        <w:t>女士和</w:t>
      </w:r>
      <w:r w:rsidRPr="00592D3C">
        <w:rPr>
          <w:rFonts w:asciiTheme="majorBidi" w:hAnsiTheme="majorBidi" w:cstheme="majorBidi"/>
          <w:szCs w:val="24"/>
          <w:lang w:eastAsia="zh-CN"/>
        </w:rPr>
        <w:t>Strelets</w:t>
      </w:r>
      <w:r w:rsidRPr="00592D3C">
        <w:rPr>
          <w:rFonts w:asciiTheme="majorBidi" w:hAnsiTheme="majorBidi" w:cstheme="majorBidi"/>
          <w:szCs w:val="24"/>
          <w:lang w:eastAsia="zh-CN"/>
        </w:rPr>
        <w:t>先生关于同意延期</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个月的意见。他补充说，频率支配源自墨西哥根据附录</w:t>
      </w:r>
      <w:r w:rsidRPr="00592D3C">
        <w:rPr>
          <w:rFonts w:asciiTheme="majorBidi" w:hAnsiTheme="majorBidi" w:cstheme="majorBidi"/>
          <w:szCs w:val="24"/>
          <w:lang w:eastAsia="zh-CN"/>
        </w:rPr>
        <w:t>30B</w:t>
      </w:r>
      <w:r w:rsidRPr="00592D3C">
        <w:rPr>
          <w:rFonts w:asciiTheme="majorBidi" w:hAnsiTheme="majorBidi" w:cstheme="majorBidi"/>
          <w:szCs w:val="24"/>
          <w:lang w:eastAsia="zh-CN"/>
        </w:rPr>
        <w:t>规划享有的权利，因此，应尽可能减小对其他主管部门的影响。他同样认为第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款与当前提交的资料不相关。</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3.13</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Bessi</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说，墨西哥的延期申请完全属于</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职权范围，但是，由于这是</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第一次对</w:t>
      </w:r>
      <w:r w:rsidRPr="00592D3C">
        <w:rPr>
          <w:rFonts w:asciiTheme="majorBidi" w:eastAsia="STKaiti" w:hAnsiTheme="majorBidi" w:cstheme="majorBidi"/>
          <w:szCs w:val="24"/>
          <w:lang w:eastAsia="zh-CN"/>
        </w:rPr>
        <w:t>不可抗力</w:t>
      </w:r>
      <w:r w:rsidRPr="00592D3C">
        <w:rPr>
          <w:rFonts w:asciiTheme="majorBidi" w:hAnsiTheme="majorBidi" w:cstheme="majorBidi"/>
          <w:szCs w:val="24"/>
          <w:lang w:eastAsia="zh-CN"/>
        </w:rPr>
        <w:t>进行延期，鉴于其第</w:t>
      </w:r>
      <w:r w:rsidRPr="00592D3C">
        <w:rPr>
          <w:rFonts w:asciiTheme="majorBidi" w:hAnsiTheme="majorBidi" w:cstheme="majorBidi"/>
          <w:szCs w:val="24"/>
          <w:lang w:eastAsia="zh-CN"/>
        </w:rPr>
        <w:t>80</w:t>
      </w:r>
      <w:r w:rsidRPr="00592D3C">
        <w:rPr>
          <w:rFonts w:asciiTheme="majorBidi" w:hAnsiTheme="majorBidi" w:cstheme="majorBidi"/>
          <w:szCs w:val="24"/>
          <w:lang w:eastAsia="zh-CN"/>
        </w:rPr>
        <w:t>号决议报告中的观点，</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必须对其所作决定确立一个合乎逻辑的基础，特别是要保证墨西哥提交的资料能满足认定</w:t>
      </w:r>
      <w:r w:rsidRPr="00592D3C">
        <w:rPr>
          <w:rFonts w:asciiTheme="majorBidi" w:eastAsia="STKaiti" w:hAnsiTheme="majorBidi" w:cstheme="majorBidi"/>
          <w:szCs w:val="24"/>
          <w:lang w:eastAsia="zh-CN"/>
        </w:rPr>
        <w:t>不可抗力</w:t>
      </w:r>
      <w:r w:rsidRPr="00592D3C">
        <w:rPr>
          <w:rFonts w:asciiTheme="majorBidi" w:hAnsiTheme="majorBidi" w:cstheme="majorBidi"/>
          <w:szCs w:val="24"/>
          <w:lang w:eastAsia="zh-CN"/>
        </w:rPr>
        <w:t>的四个基本标准，这也是墨西哥主管部门在</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5</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22</w:t>
      </w:r>
      <w:r w:rsidRPr="00592D3C">
        <w:rPr>
          <w:rFonts w:asciiTheme="majorBidi" w:hAnsiTheme="majorBidi" w:cstheme="majorBidi"/>
          <w:szCs w:val="24"/>
          <w:lang w:eastAsia="zh-CN"/>
        </w:rPr>
        <w:t>日函（文件</w:t>
      </w:r>
      <w:r w:rsidRPr="00592D3C">
        <w:rPr>
          <w:rFonts w:asciiTheme="majorBidi" w:hAnsiTheme="majorBidi" w:cstheme="majorBidi"/>
          <w:szCs w:val="24"/>
          <w:lang w:eastAsia="zh-CN"/>
        </w:rPr>
        <w:t>RRB15-3/2</w:t>
      </w:r>
      <w:r w:rsidRPr="00592D3C">
        <w:rPr>
          <w:rFonts w:asciiTheme="majorBidi" w:hAnsiTheme="majorBidi" w:cstheme="majorBidi"/>
          <w:szCs w:val="24"/>
          <w:lang w:eastAsia="zh-CN"/>
        </w:rPr>
        <w:t>）中提及的内容。如果</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同意墨西哥的申请，就应避免引用《无线电规则》现行条款（如第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款所述的三年期），因为这样做就会成为惯例，今后也要适用其他事件，并会阻止</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对此类申请进行个案处理。</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应根据墨西哥的合理诉求做出有限合理的延期决定，即，建造和发射新卫星需要</w:t>
      </w:r>
      <w:r w:rsidRPr="00592D3C">
        <w:rPr>
          <w:rFonts w:asciiTheme="majorBidi" w:hAnsiTheme="majorBidi" w:cstheme="majorBidi"/>
          <w:szCs w:val="24"/>
          <w:lang w:eastAsia="zh-CN"/>
        </w:rPr>
        <w:t>28</w:t>
      </w:r>
      <w:r w:rsidRPr="00592D3C">
        <w:rPr>
          <w:rFonts w:asciiTheme="majorBidi" w:hAnsiTheme="majorBidi" w:cstheme="majorBidi"/>
          <w:szCs w:val="24"/>
          <w:lang w:eastAsia="zh-CN"/>
        </w:rPr>
        <w:t>个月。因此，应同意从卫星发射失败起延期四年。</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3.14</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Hoan</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同意</w:t>
      </w:r>
      <w:r w:rsidRPr="00592D3C">
        <w:rPr>
          <w:rFonts w:asciiTheme="majorBidi" w:hAnsiTheme="majorBidi" w:cstheme="majorBidi"/>
          <w:szCs w:val="24"/>
          <w:lang w:eastAsia="zh-CN"/>
        </w:rPr>
        <w:t>Koffi</w:t>
      </w:r>
      <w:r w:rsidRPr="00592D3C">
        <w:rPr>
          <w:rFonts w:asciiTheme="majorBidi" w:hAnsiTheme="majorBidi" w:cstheme="majorBidi"/>
          <w:szCs w:val="24"/>
          <w:lang w:eastAsia="zh-CN"/>
        </w:rPr>
        <w:t>先生的意见。</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可以同意延期三年，但超过三年则须交由</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决定。</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3.15</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 xml:space="preserve"> </w:t>
      </w:r>
      <w:r w:rsidRPr="00592D3C">
        <w:rPr>
          <w:rFonts w:asciiTheme="majorBidi" w:hAnsiTheme="majorBidi" w:cstheme="majorBidi"/>
          <w:szCs w:val="24"/>
          <w:lang w:eastAsia="zh-CN"/>
        </w:rPr>
        <w:t>说，</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似乎同意墨西哥延期的申请，但是问题是从何时算起，延期多长时间。《无线电规则》附录</w:t>
      </w:r>
      <w:r w:rsidRPr="00592D3C">
        <w:rPr>
          <w:rFonts w:asciiTheme="majorBidi" w:hAnsiTheme="majorBidi" w:cstheme="majorBidi"/>
          <w:szCs w:val="24"/>
          <w:lang w:eastAsia="zh-CN"/>
        </w:rPr>
        <w:t>30B</w:t>
      </w:r>
      <w:r w:rsidRPr="00592D3C">
        <w:rPr>
          <w:rFonts w:asciiTheme="majorBidi" w:hAnsiTheme="majorBidi" w:cstheme="majorBidi"/>
          <w:szCs w:val="24"/>
          <w:lang w:eastAsia="zh-CN"/>
        </w:rPr>
        <w:t>规定从申报到期日起延期三年。如果</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同意延期超过这一规定，则必须具有不可辩驳的理由，仅仅认为建造</w:t>
      </w:r>
      <w:r w:rsidRPr="00592D3C">
        <w:rPr>
          <w:rFonts w:asciiTheme="majorBidi" w:hAnsiTheme="majorBidi" w:cstheme="majorBidi"/>
          <w:szCs w:val="24"/>
          <w:lang w:eastAsia="zh-CN"/>
        </w:rPr>
        <w:t>L</w:t>
      </w:r>
      <w:r w:rsidRPr="00592D3C">
        <w:rPr>
          <w:rFonts w:asciiTheme="majorBidi" w:hAnsiTheme="majorBidi" w:cstheme="majorBidi"/>
          <w:szCs w:val="24"/>
          <w:lang w:eastAsia="zh-CN"/>
        </w:rPr>
        <w:t>频段使用的卫星比其他频段的卫星需要更长的时间是不够的，这样恐怕使人们认为</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仿佛在为不同频段制定不同的规定。</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决定的依据可以是，建造的卫星需要运行两个不同的申报，如果一个申报丢失，则整个项目就会失败。因此，两个申报需要有同一个到期日。同意两个申报的到期日就等同于给与</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申报延长三年八个月。</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3.16</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Magenta</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支持主席的提案。</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3.17</w:t>
      </w:r>
      <w:r w:rsidRPr="00592D3C">
        <w:rPr>
          <w:rFonts w:asciiTheme="majorBidi" w:hAnsiTheme="majorBidi" w:cstheme="majorBidi"/>
          <w:b/>
          <w:bCs/>
          <w:szCs w:val="24"/>
          <w:lang w:eastAsia="zh-CN"/>
        </w:rPr>
        <w:tab/>
        <w:t>Jeanty</w:t>
      </w:r>
      <w:r w:rsidRPr="00592D3C">
        <w:rPr>
          <w:rFonts w:asciiTheme="majorBidi" w:hAnsiTheme="majorBidi" w:cstheme="majorBidi"/>
          <w:b/>
          <w:bCs/>
          <w:szCs w:val="24"/>
          <w:lang w:eastAsia="zh-CN"/>
        </w:rPr>
        <w:t>女士</w:t>
      </w:r>
      <w:r w:rsidRPr="00592D3C">
        <w:rPr>
          <w:rFonts w:asciiTheme="majorBidi" w:hAnsiTheme="majorBidi" w:cstheme="majorBidi"/>
          <w:szCs w:val="24"/>
          <w:lang w:eastAsia="zh-CN"/>
        </w:rPr>
        <w:t>同意前一位代表的发言，</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对当前问题作决定必须谨慎，因为这是第一次发生此类事件。据她认为，现行《无线电规则》特别是附录</w:t>
      </w:r>
      <w:r w:rsidRPr="00592D3C">
        <w:rPr>
          <w:rFonts w:asciiTheme="majorBidi" w:hAnsiTheme="majorBidi" w:cstheme="majorBidi"/>
          <w:szCs w:val="24"/>
          <w:lang w:eastAsia="zh-CN"/>
        </w:rPr>
        <w:t>30</w:t>
      </w:r>
      <w:r w:rsidRPr="00592D3C">
        <w:rPr>
          <w:rFonts w:asciiTheme="majorBidi" w:hAnsiTheme="majorBidi" w:cstheme="majorBidi"/>
          <w:szCs w:val="24"/>
          <w:lang w:eastAsia="zh-CN"/>
        </w:rPr>
        <w:t>、</w:t>
      </w:r>
      <w:r w:rsidRPr="00592D3C">
        <w:rPr>
          <w:rFonts w:asciiTheme="majorBidi" w:hAnsiTheme="majorBidi" w:cstheme="majorBidi"/>
          <w:szCs w:val="24"/>
          <w:lang w:eastAsia="zh-CN"/>
        </w:rPr>
        <w:t>30A</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30B</w:t>
      </w:r>
      <w:r w:rsidRPr="00592D3C">
        <w:rPr>
          <w:rFonts w:asciiTheme="majorBidi" w:hAnsiTheme="majorBidi" w:cstheme="majorBidi"/>
          <w:szCs w:val="24"/>
          <w:lang w:eastAsia="zh-CN"/>
        </w:rPr>
        <w:t>已授权无线电</w:t>
      </w:r>
      <w:r w:rsidRPr="00592D3C">
        <w:rPr>
          <w:rFonts w:asciiTheme="majorBidi" w:hAnsiTheme="majorBidi" w:cstheme="majorBidi"/>
          <w:szCs w:val="24"/>
          <w:lang w:eastAsia="zh-CN"/>
        </w:rPr>
        <w:lastRenderedPageBreak/>
        <w:t>通信局批准三年的延长期，不必将其交由</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决定，如果申请更长的延期则须</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决定。批准这类申请必须有充分理由，就当前情况，她同意主席的提案。</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3.18</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说，他也支持主席的提案，主要基于以下考虑。第一，如果墨西哥寻求三年延期，它本不必向</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申诉，根据《无线电规则》，这样的延期是允许的。墨西哥的申请涉及一个具体要求，对需要协调的频段而言，延长期没有规定限制。</w:t>
      </w:r>
      <w:r w:rsidRPr="00592D3C">
        <w:rPr>
          <w:rFonts w:asciiTheme="majorBidi" w:hAnsiTheme="majorBidi" w:cstheme="majorBidi"/>
          <w:szCs w:val="24"/>
          <w:lang w:eastAsia="zh-CN"/>
        </w:rPr>
        <w:t>L</w:t>
      </w:r>
      <w:r w:rsidRPr="00592D3C">
        <w:rPr>
          <w:rFonts w:asciiTheme="majorBidi" w:hAnsiTheme="majorBidi" w:cstheme="majorBidi"/>
          <w:szCs w:val="24"/>
          <w:lang w:eastAsia="zh-CN"/>
        </w:rPr>
        <w:t>频段的确是需要协调的频段，可能会带来一些困难。第二，如墨西哥在提交资料中所述，</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已授权</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可以批准有限合理的延长期，不必拘泥于最长三年的期限。第三，可以说附录</w:t>
      </w:r>
      <w:r w:rsidRPr="00592D3C">
        <w:rPr>
          <w:rFonts w:asciiTheme="majorBidi" w:hAnsiTheme="majorBidi" w:cstheme="majorBidi"/>
          <w:szCs w:val="24"/>
          <w:lang w:eastAsia="zh-CN"/>
        </w:rPr>
        <w:t>30</w:t>
      </w:r>
      <w:r w:rsidRPr="00592D3C">
        <w:rPr>
          <w:rFonts w:asciiTheme="majorBidi" w:hAnsiTheme="majorBidi" w:cstheme="majorBidi"/>
          <w:szCs w:val="24"/>
          <w:lang w:eastAsia="zh-CN"/>
        </w:rPr>
        <w:t>、</w:t>
      </w:r>
      <w:r w:rsidRPr="00592D3C">
        <w:rPr>
          <w:rFonts w:asciiTheme="majorBidi" w:hAnsiTheme="majorBidi" w:cstheme="majorBidi"/>
          <w:szCs w:val="24"/>
          <w:lang w:eastAsia="zh-CN"/>
        </w:rPr>
        <w:t>30A</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30B</w:t>
      </w:r>
      <w:r w:rsidRPr="00592D3C">
        <w:rPr>
          <w:rFonts w:asciiTheme="majorBidi" w:hAnsiTheme="majorBidi" w:cstheme="majorBidi"/>
          <w:szCs w:val="24"/>
          <w:lang w:eastAsia="zh-CN"/>
        </w:rPr>
        <w:t>中延长期不超过三年的规定已经落后于时代：一个主管部门同一颗卫星反复遭遇挫折是有可能的，但是主管部门不应因命运不济而受到惩罚。当然，</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在议项</w:t>
      </w:r>
      <w:r w:rsidRPr="00592D3C">
        <w:rPr>
          <w:rFonts w:asciiTheme="majorBidi" w:hAnsiTheme="majorBidi" w:cstheme="majorBidi"/>
          <w:szCs w:val="24"/>
          <w:lang w:eastAsia="zh-CN"/>
        </w:rPr>
        <w:t>7</w:t>
      </w:r>
      <w:r w:rsidRPr="00592D3C">
        <w:rPr>
          <w:rFonts w:asciiTheme="majorBidi" w:hAnsiTheme="majorBidi" w:cstheme="majorBidi"/>
          <w:szCs w:val="24"/>
          <w:lang w:eastAsia="zh-CN"/>
        </w:rPr>
        <w:t>下将处理各类程序性问题。</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3.19</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Hoan</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说，既然</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要按照具体情况具体分析的方式处理眼前问题，那么它面临着三选一的决择。第一，墨西哥申请从</w:t>
      </w:r>
      <w:r w:rsidRPr="00592D3C">
        <w:rPr>
          <w:rFonts w:asciiTheme="majorBidi" w:hAnsiTheme="majorBidi" w:cstheme="majorBidi"/>
          <w:szCs w:val="24"/>
          <w:lang w:eastAsia="zh-CN"/>
        </w:rPr>
        <w:t>2016</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日起的</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个月的延长期。第二，有可能批准简单的三年延长期。第三，就是批准的延长期的到期日与</w:t>
      </w:r>
      <w:r w:rsidRPr="00592D3C">
        <w:rPr>
          <w:rFonts w:asciiTheme="majorBidi" w:hAnsiTheme="majorBidi" w:cstheme="majorBidi"/>
          <w:szCs w:val="24"/>
          <w:lang w:eastAsia="zh-CN"/>
        </w:rPr>
        <w:t>MEXSAT113 AP30B</w:t>
      </w:r>
      <w:r w:rsidRPr="00592D3C">
        <w:rPr>
          <w:rFonts w:asciiTheme="majorBidi" w:hAnsiTheme="majorBidi" w:cstheme="majorBidi"/>
          <w:szCs w:val="24"/>
          <w:lang w:eastAsia="zh-CN"/>
        </w:rPr>
        <w:t>申报是同一天。他本想为墨西哥主管部门提供一些帮助，但是鉴于附录</w:t>
      </w:r>
      <w:r w:rsidRPr="00592D3C">
        <w:rPr>
          <w:rFonts w:asciiTheme="majorBidi" w:hAnsiTheme="majorBidi" w:cstheme="majorBidi"/>
          <w:szCs w:val="24"/>
          <w:lang w:eastAsia="zh-CN"/>
        </w:rPr>
        <w:t>30</w:t>
      </w:r>
      <w:r w:rsidRPr="00592D3C">
        <w:rPr>
          <w:rFonts w:asciiTheme="majorBidi" w:hAnsiTheme="majorBidi" w:cstheme="majorBidi"/>
          <w:szCs w:val="24"/>
          <w:lang w:eastAsia="zh-CN"/>
        </w:rPr>
        <w:t>、</w:t>
      </w:r>
      <w:r w:rsidRPr="00592D3C">
        <w:rPr>
          <w:rFonts w:asciiTheme="majorBidi" w:hAnsiTheme="majorBidi" w:cstheme="majorBidi"/>
          <w:szCs w:val="24"/>
          <w:lang w:eastAsia="zh-CN"/>
        </w:rPr>
        <w:t>30A</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30B</w:t>
      </w:r>
      <w:r w:rsidRPr="00592D3C">
        <w:rPr>
          <w:rFonts w:asciiTheme="majorBidi" w:hAnsiTheme="majorBidi" w:cstheme="majorBidi"/>
          <w:szCs w:val="24"/>
          <w:lang w:eastAsia="zh-CN"/>
        </w:rPr>
        <w:t>明确限定延长期限，如果申请延长期超过三年，他也爱莫能助。他还强调说，</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必须保证眼下做出的决定要与以往就类似事件所作决定一脉相承。不过，如果</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决定批准从</w:t>
      </w:r>
      <w:r w:rsidRPr="00592D3C">
        <w:rPr>
          <w:rFonts w:asciiTheme="majorBidi" w:hAnsiTheme="majorBidi" w:cstheme="majorBidi"/>
          <w:szCs w:val="24"/>
          <w:lang w:eastAsia="zh-CN"/>
        </w:rPr>
        <w:t>2016</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月起的延长期，这会给墨西哥足够的时间建造一个替补卫星，毕竟这将是一个丢失了的卫星的复制品，而不是一颗全新的卫星。另外，这样的延长期意味着从发射失败到延长期到期墨西哥将有超过</w:t>
      </w:r>
      <w:r w:rsidRPr="00592D3C">
        <w:rPr>
          <w:rFonts w:asciiTheme="majorBidi" w:hAnsiTheme="majorBidi" w:cstheme="majorBidi"/>
          <w:szCs w:val="24"/>
          <w:lang w:eastAsia="zh-CN"/>
        </w:rPr>
        <w:t>40</w:t>
      </w:r>
      <w:r w:rsidRPr="00592D3C">
        <w:rPr>
          <w:rFonts w:asciiTheme="majorBidi" w:hAnsiTheme="majorBidi" w:cstheme="majorBidi"/>
          <w:szCs w:val="24"/>
          <w:lang w:eastAsia="zh-CN"/>
        </w:rPr>
        <w:t>个月的时间建造新卫星。因此，</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应该批准从</w:t>
      </w:r>
      <w:r w:rsidRPr="00592D3C">
        <w:rPr>
          <w:rFonts w:asciiTheme="majorBidi" w:hAnsiTheme="majorBidi" w:cstheme="majorBidi"/>
          <w:szCs w:val="24"/>
          <w:lang w:eastAsia="zh-CN"/>
        </w:rPr>
        <w:t>2016</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月起的延长期，因为过去对更长延长期的申请，</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都会与以积极处理。</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3.20</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Wilson</w:t>
      </w:r>
      <w:r w:rsidRPr="00592D3C">
        <w:rPr>
          <w:rFonts w:asciiTheme="majorBidi" w:hAnsiTheme="majorBidi" w:cstheme="majorBidi"/>
          <w:b/>
          <w:bCs/>
          <w:szCs w:val="24"/>
          <w:lang w:eastAsia="zh-CN"/>
        </w:rPr>
        <w:t>女士</w:t>
      </w:r>
      <w:r w:rsidRPr="00592D3C">
        <w:rPr>
          <w:rFonts w:asciiTheme="majorBidi" w:hAnsiTheme="majorBidi" w:cstheme="majorBidi"/>
          <w:szCs w:val="24"/>
          <w:lang w:eastAsia="zh-CN"/>
        </w:rPr>
        <w:t>支持主席的提议。如果</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批准延期，她认为最好不要把发射失败日作为延长期的开始，因为发射失败对墨西哥而言从规则上讲是一个不确定因素，在</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做出决定之前，它可能不会采取任何行动，因此这段时间就流逝过去了。她还记得，墨西哥因向</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第</w:t>
      </w:r>
      <w:r w:rsidRPr="00592D3C">
        <w:rPr>
          <w:rFonts w:asciiTheme="majorBidi" w:hAnsiTheme="majorBidi" w:cstheme="majorBidi"/>
          <w:szCs w:val="24"/>
          <w:lang w:eastAsia="zh-CN"/>
        </w:rPr>
        <w:t>69</w:t>
      </w:r>
      <w:r w:rsidRPr="00592D3C">
        <w:rPr>
          <w:rFonts w:asciiTheme="majorBidi" w:hAnsiTheme="majorBidi" w:cstheme="majorBidi"/>
          <w:szCs w:val="24"/>
          <w:lang w:eastAsia="zh-CN"/>
        </w:rPr>
        <w:t>次会议提交申报资料晚了，对这些资料的审议工作被推迟到当前会议。他同意前几位代表的意见，《无线电规则》允许三年延期而不必交由</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决定。墨西哥需要更长的延长期，因此，只批准比申请期限短的延长期没有任何意义。</w:t>
      </w:r>
      <w:r w:rsidRPr="00592D3C">
        <w:rPr>
          <w:rFonts w:asciiTheme="majorBidi" w:hAnsiTheme="majorBidi" w:cstheme="majorBidi"/>
          <w:szCs w:val="24"/>
          <w:lang w:eastAsia="zh-CN"/>
        </w:rPr>
        <w:t>WRC-12</w:t>
      </w:r>
      <w:r w:rsidRPr="00592D3C">
        <w:rPr>
          <w:rFonts w:asciiTheme="majorBidi" w:hAnsiTheme="majorBidi" w:cstheme="majorBidi"/>
          <w:szCs w:val="24"/>
          <w:lang w:eastAsia="zh-CN"/>
        </w:rPr>
        <w:t>认为授权</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不囿于事先限制根据具体情况自行处置是必要的，因此，</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应根据主席提出的方案给与墨西哥足够的延长期。</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3.21</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Bessi</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也支持主席的提议，并指出</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已授权</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根据具体情况处理不可抗力事件，对申请的延长期不设限制。他还指出，延长期开始日有不同方案，讨论任何一个方案他都欣然接受：发射失败日、</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申报到期日，甚或本次会议结束日。</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3.22</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空间服务部主任</w:t>
      </w:r>
      <w:r w:rsidRPr="00592D3C">
        <w:rPr>
          <w:rFonts w:asciiTheme="majorBidi" w:hAnsiTheme="majorBidi" w:cstheme="majorBidi"/>
          <w:szCs w:val="24"/>
          <w:lang w:eastAsia="zh-CN"/>
        </w:rPr>
        <w:t>说，尽管对规划业务相关程序的延期规定了限制，但是《无线电规则》对非规划业务的延期没有规定，这就是为什么</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讨论过该问题并决定交由</w:t>
      </w:r>
      <w:r w:rsidRPr="00592D3C">
        <w:rPr>
          <w:rFonts w:asciiTheme="majorBidi" w:hAnsiTheme="majorBidi" w:cstheme="majorBidi"/>
          <w:szCs w:val="24"/>
          <w:lang w:eastAsia="zh-CN"/>
        </w:rPr>
        <w:t>RRB</w:t>
      </w:r>
      <w:r w:rsidRPr="00592D3C">
        <w:rPr>
          <w:rFonts w:asciiTheme="majorBidi" w:hAnsiTheme="majorBidi" w:cstheme="majorBidi"/>
          <w:szCs w:val="24"/>
          <w:lang w:eastAsia="zh-CN"/>
        </w:rPr>
        <w:t>决断。《无线电规则》对非规划业务延长期的可能长度没有设定任何限制。</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3.23</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Hoan</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认识到，《无线电规则》并未就可为非规划业务指配批准的延期做出明确的限制，同时，他重申委员会必须与过去做出的决定保持一致，而且必须避免随意设置时限。就当前案件而言，委员会或应根据与《无线电规则》中设置时限的条款类似的原则批准延期，或应根据其它充分理由批准延期。他认为，委员会不应该仅仅批准一个自</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申报到期之日起为期</w:t>
      </w:r>
      <w:r w:rsidRPr="00592D3C">
        <w:rPr>
          <w:rFonts w:asciiTheme="majorBidi" w:hAnsiTheme="majorBidi" w:cstheme="majorBidi"/>
          <w:szCs w:val="24"/>
          <w:lang w:eastAsia="zh-CN"/>
        </w:rPr>
        <w:t>36</w:t>
      </w:r>
      <w:r w:rsidRPr="00592D3C">
        <w:rPr>
          <w:rFonts w:asciiTheme="majorBidi" w:hAnsiTheme="majorBidi" w:cstheme="majorBidi"/>
          <w:szCs w:val="24"/>
          <w:lang w:eastAsia="zh-CN"/>
        </w:rPr>
        <w:t>个月或</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个月的延长时限。</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3.24</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表示，委员会应寻求帮助墨西哥的相应方法，既能为其提供足够的延长时间，又能避免各主管部门提出的缺乏合理理由的延期申请如洪水般涌来。因此，这一解决方案应按照具体的</w:t>
      </w:r>
      <w:r w:rsidRPr="00592D3C">
        <w:rPr>
          <w:rFonts w:asciiTheme="majorBidi" w:eastAsia="STKaiti" w:hAnsiTheme="majorBidi" w:cstheme="majorBidi"/>
          <w:szCs w:val="24"/>
          <w:lang w:eastAsia="zh-CN"/>
        </w:rPr>
        <w:t>不可抗力</w:t>
      </w:r>
      <w:r w:rsidRPr="00592D3C">
        <w:rPr>
          <w:rFonts w:asciiTheme="majorBidi" w:hAnsiTheme="majorBidi" w:cstheme="majorBidi"/>
          <w:szCs w:val="24"/>
          <w:lang w:eastAsia="zh-CN"/>
        </w:rPr>
        <w:t>事件予以处理，形成一种基于极特别理由的例外处理方案，这也是为何他提议将批准的延期结束时间与同一颗卫星的另外一份申报资料的到期时间保持一致，因为一旦其中一份申报失效，墨西哥的卫星项目便有可能毫无意义。</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3.25</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Magenta</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赞同</w:t>
      </w:r>
      <w:r w:rsidRPr="00592D3C">
        <w:rPr>
          <w:rFonts w:asciiTheme="majorBidi" w:hAnsiTheme="majorBidi" w:cstheme="majorBidi"/>
          <w:szCs w:val="24"/>
          <w:lang w:eastAsia="zh-CN"/>
        </w:rPr>
        <w:t>Wilson</w:t>
      </w:r>
      <w:r w:rsidRPr="00592D3C">
        <w:rPr>
          <w:rFonts w:asciiTheme="majorBidi" w:hAnsiTheme="majorBidi" w:cstheme="majorBidi"/>
          <w:szCs w:val="24"/>
          <w:lang w:eastAsia="zh-CN"/>
        </w:rPr>
        <w:t>女士有关墨西哥主管部门并不清楚发射失败之后的规则时限的言论，并且与其他发言人一样，他也认为</w:t>
      </w:r>
      <w:r w:rsidRPr="00592D3C">
        <w:rPr>
          <w:rFonts w:asciiTheme="majorBidi" w:hAnsiTheme="majorBidi" w:cstheme="majorBidi"/>
          <w:szCs w:val="24"/>
          <w:lang w:eastAsia="zh-CN"/>
        </w:rPr>
        <w:t>WRC-12</w:t>
      </w:r>
      <w:r w:rsidRPr="00592D3C">
        <w:rPr>
          <w:rFonts w:asciiTheme="majorBidi" w:hAnsiTheme="majorBidi" w:cstheme="majorBidi"/>
          <w:szCs w:val="24"/>
          <w:lang w:eastAsia="zh-CN"/>
        </w:rPr>
        <w:t>并未就可为非规划业务指配批准的延期做出明确的限制。在正常情况下，附录</w:t>
      </w:r>
      <w:r w:rsidRPr="00592D3C">
        <w:rPr>
          <w:rFonts w:asciiTheme="majorBidi" w:hAnsiTheme="majorBidi" w:cstheme="majorBidi"/>
          <w:szCs w:val="24"/>
          <w:lang w:eastAsia="zh-CN"/>
        </w:rPr>
        <w:t>30</w:t>
      </w:r>
      <w:r w:rsidRPr="00592D3C">
        <w:rPr>
          <w:rFonts w:asciiTheme="majorBidi" w:hAnsiTheme="majorBidi" w:cstheme="majorBidi"/>
          <w:szCs w:val="24"/>
          <w:lang w:eastAsia="zh-CN"/>
        </w:rPr>
        <w:t>、</w:t>
      </w:r>
      <w:r w:rsidRPr="00592D3C">
        <w:rPr>
          <w:rFonts w:asciiTheme="majorBidi" w:hAnsiTheme="majorBidi" w:cstheme="majorBidi"/>
          <w:szCs w:val="24"/>
          <w:lang w:eastAsia="zh-CN"/>
        </w:rPr>
        <w:t>30A</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30B</w:t>
      </w:r>
      <w:r w:rsidRPr="00592D3C">
        <w:rPr>
          <w:rFonts w:asciiTheme="majorBidi" w:hAnsiTheme="majorBidi" w:cstheme="majorBidi"/>
          <w:szCs w:val="24"/>
          <w:lang w:eastAsia="zh-CN"/>
        </w:rPr>
        <w:t>的相关条款可作为决定是否为当前案</w:t>
      </w:r>
      <w:r w:rsidRPr="00592D3C">
        <w:rPr>
          <w:rFonts w:asciiTheme="majorBidi" w:hAnsiTheme="majorBidi" w:cstheme="majorBidi"/>
          <w:szCs w:val="24"/>
          <w:lang w:eastAsia="zh-CN"/>
        </w:rPr>
        <w:lastRenderedPageBreak/>
        <w:t>件批准延期的依据，但目前这一情况根本不属于正常情况，因此需要采取例外措施。如果委员会根据具体情况对此做出决定，那么该决定不得更改现行的规则，而且不得作为处理未来情况的先例，除非未来的情况与现在完全相同。</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3.26</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Khairov</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指出，如果委员会同意将时限延长</w:t>
      </w:r>
      <w:r w:rsidRPr="00592D3C">
        <w:rPr>
          <w:rFonts w:asciiTheme="majorBidi" w:hAnsiTheme="majorBidi" w:cstheme="majorBidi"/>
          <w:szCs w:val="24"/>
          <w:lang w:eastAsia="zh-CN"/>
        </w:rPr>
        <w:t>36</w:t>
      </w:r>
      <w:r w:rsidRPr="00592D3C">
        <w:rPr>
          <w:rFonts w:asciiTheme="majorBidi" w:hAnsiTheme="majorBidi" w:cstheme="majorBidi"/>
          <w:szCs w:val="24"/>
          <w:lang w:eastAsia="zh-CN"/>
        </w:rPr>
        <w:t>个月，而且又证明</w:t>
      </w:r>
      <w:r w:rsidRPr="00592D3C">
        <w:rPr>
          <w:rFonts w:asciiTheme="majorBidi" w:hAnsiTheme="majorBidi" w:cstheme="majorBidi"/>
          <w:szCs w:val="24"/>
          <w:lang w:eastAsia="zh-CN"/>
        </w:rPr>
        <w:t>36</w:t>
      </w:r>
      <w:r w:rsidRPr="00592D3C">
        <w:rPr>
          <w:rFonts w:asciiTheme="majorBidi" w:hAnsiTheme="majorBidi" w:cstheme="majorBidi"/>
          <w:szCs w:val="24"/>
          <w:lang w:eastAsia="zh-CN"/>
        </w:rPr>
        <w:t>个月是不够的，那么墨西哥可能不得不在未来三年内申请继续延期。由于委员会就继续延期做出的决定是不可预测的，因此墨西哥可能面临着其投资的卫星项目永远无法真正实施的巨大风险。因此，他完全支持主席的提议。</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3.27</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认识到现在讨论的提交资料涉及一款独特且造价昂贵的空间飞行器，其制造周期至少为</w:t>
      </w:r>
      <w:r w:rsidRPr="00592D3C">
        <w:rPr>
          <w:rFonts w:asciiTheme="majorBidi" w:hAnsiTheme="majorBidi" w:cstheme="majorBidi"/>
          <w:szCs w:val="24"/>
          <w:lang w:eastAsia="zh-CN"/>
        </w:rPr>
        <w:t>36</w:t>
      </w:r>
      <w:r w:rsidRPr="00592D3C">
        <w:rPr>
          <w:rFonts w:asciiTheme="majorBidi" w:hAnsiTheme="majorBidi" w:cstheme="majorBidi"/>
          <w:szCs w:val="24"/>
          <w:lang w:eastAsia="zh-CN"/>
        </w:rPr>
        <w:t>个月，同时发射程序本身也可能会遭遇无数不可预测的障碍，因此他同意有必要完全按照具体情况具体对待的原则处理当前事宜。此外，尽快发射该系统并从中受益明显符合墨西哥和相关运营商的利益，因此墨西哥主管部门显然没有滥用延期的意图。然而，他认为没有理由不同意墨西哥主管部门提出的延期整</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个月的请求，墨西哥似乎已根据</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申报资料的真实需求做出了全面的考虑。此外，委员会在决定中不应擅自预言墨西哥主管部门将启用哪颗卫星并实施其申报资料，并且不应在这方面对墨西哥主管部门予以束缚。</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3.28</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建议委员会避免为墨西哥授予四年的延长期限，因为这有可能造成延期基于类似于附录</w:t>
      </w:r>
      <w:r w:rsidRPr="00592D3C">
        <w:rPr>
          <w:rFonts w:asciiTheme="majorBidi" w:hAnsiTheme="majorBidi" w:cstheme="majorBidi"/>
          <w:szCs w:val="24"/>
          <w:lang w:eastAsia="zh-CN"/>
        </w:rPr>
        <w:t>30</w:t>
      </w:r>
      <w:r w:rsidRPr="00592D3C">
        <w:rPr>
          <w:rFonts w:asciiTheme="majorBidi" w:hAnsiTheme="majorBidi" w:cstheme="majorBidi"/>
          <w:szCs w:val="24"/>
          <w:lang w:eastAsia="zh-CN"/>
        </w:rPr>
        <w:t>、</w:t>
      </w:r>
      <w:r w:rsidRPr="00592D3C">
        <w:rPr>
          <w:rFonts w:asciiTheme="majorBidi" w:hAnsiTheme="majorBidi" w:cstheme="majorBidi"/>
          <w:szCs w:val="24"/>
          <w:lang w:eastAsia="zh-CN"/>
        </w:rPr>
        <w:t>30A</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30B</w:t>
      </w:r>
      <w:r w:rsidRPr="00592D3C">
        <w:rPr>
          <w:rFonts w:asciiTheme="majorBidi" w:hAnsiTheme="majorBidi" w:cstheme="majorBidi"/>
          <w:szCs w:val="24"/>
          <w:lang w:eastAsia="zh-CN"/>
        </w:rPr>
        <w:t>的原则（三年加</w:t>
      </w:r>
      <w:r w:rsidRPr="00592D3C">
        <w:rPr>
          <w:rFonts w:asciiTheme="majorBidi" w:hAnsiTheme="majorBidi" w:cstheme="majorBidi"/>
          <w:szCs w:val="24"/>
          <w:lang w:eastAsia="zh-CN"/>
        </w:rPr>
        <w:t>12</w:t>
      </w:r>
      <w:r w:rsidRPr="00592D3C">
        <w:rPr>
          <w:rFonts w:asciiTheme="majorBidi" w:hAnsiTheme="majorBidi" w:cstheme="majorBidi"/>
          <w:szCs w:val="24"/>
          <w:lang w:eastAsia="zh-CN"/>
        </w:rPr>
        <w:t>个月），而不是作为一项基于特殊情况的例外措施的印象。假如给主管部门造成了延期可以根据类似于附录</w:t>
      </w:r>
      <w:r w:rsidRPr="00592D3C">
        <w:rPr>
          <w:rFonts w:asciiTheme="majorBidi" w:hAnsiTheme="majorBidi" w:cstheme="majorBidi"/>
          <w:szCs w:val="24"/>
          <w:lang w:eastAsia="zh-CN"/>
        </w:rPr>
        <w:t>30</w:t>
      </w:r>
      <w:r w:rsidRPr="00592D3C">
        <w:rPr>
          <w:rFonts w:asciiTheme="majorBidi" w:hAnsiTheme="majorBidi" w:cstheme="majorBidi"/>
          <w:szCs w:val="24"/>
          <w:lang w:eastAsia="zh-CN"/>
        </w:rPr>
        <w:t>、</w:t>
      </w:r>
      <w:r w:rsidRPr="00592D3C">
        <w:rPr>
          <w:rFonts w:asciiTheme="majorBidi" w:hAnsiTheme="majorBidi" w:cstheme="majorBidi"/>
          <w:szCs w:val="24"/>
          <w:lang w:eastAsia="zh-CN"/>
        </w:rPr>
        <w:t>30A</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30B</w:t>
      </w:r>
      <w:r w:rsidRPr="00592D3C">
        <w:rPr>
          <w:rFonts w:asciiTheme="majorBidi" w:hAnsiTheme="majorBidi" w:cstheme="majorBidi"/>
          <w:szCs w:val="24"/>
          <w:lang w:eastAsia="zh-CN"/>
        </w:rPr>
        <w:t>的原则随意获取的印象，大量的延期请求也许会纷至沓来，最初可能只是</w:t>
      </w:r>
      <w:r w:rsidRPr="00592D3C">
        <w:rPr>
          <w:rFonts w:asciiTheme="majorBidi" w:hAnsiTheme="majorBidi" w:cstheme="majorBidi"/>
          <w:szCs w:val="24"/>
          <w:lang w:eastAsia="zh-CN"/>
        </w:rPr>
        <w:t>L</w:t>
      </w:r>
      <w:r w:rsidRPr="00592D3C">
        <w:rPr>
          <w:rFonts w:asciiTheme="majorBidi" w:hAnsiTheme="majorBidi" w:cstheme="majorBidi"/>
          <w:szCs w:val="24"/>
          <w:lang w:eastAsia="zh-CN"/>
        </w:rPr>
        <w:t>波段的指配，随后就会有其它频段的指配。基于上述所有原因，主席倾向于采用他所提议的折中方案。</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3.29</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Jeanty</w:t>
      </w:r>
      <w:r w:rsidRPr="00592D3C">
        <w:rPr>
          <w:rFonts w:asciiTheme="majorBidi" w:hAnsiTheme="majorBidi" w:cstheme="majorBidi"/>
          <w:b/>
          <w:bCs/>
          <w:szCs w:val="24"/>
          <w:lang w:eastAsia="zh-CN"/>
        </w:rPr>
        <w:t>女士</w:t>
      </w:r>
      <w:r w:rsidRPr="00592D3C">
        <w:rPr>
          <w:rFonts w:asciiTheme="majorBidi" w:hAnsiTheme="majorBidi" w:cstheme="majorBidi"/>
          <w:szCs w:val="24"/>
          <w:lang w:eastAsia="zh-CN"/>
        </w:rPr>
        <w:t>认为主席提议的委员会决定绝不会使墨西哥主管部门受到在未来使用哪颗卫星实施特定业务方面的束缚。</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3.30</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Hoan</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表示，尽管墨西哥已申请延期</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个月，但同时也放弃了为</w:t>
      </w:r>
      <w:r w:rsidRPr="00592D3C">
        <w:rPr>
          <w:rFonts w:asciiTheme="majorBidi" w:hAnsiTheme="majorBidi" w:cstheme="majorBidi"/>
          <w:szCs w:val="24"/>
          <w:lang w:eastAsia="zh-CN"/>
        </w:rPr>
        <w:t>MEXSAT113 AP30B</w:t>
      </w:r>
      <w:r w:rsidRPr="00592D3C">
        <w:rPr>
          <w:rFonts w:asciiTheme="majorBidi" w:hAnsiTheme="majorBidi" w:cstheme="majorBidi"/>
          <w:szCs w:val="24"/>
          <w:lang w:eastAsia="zh-CN"/>
        </w:rPr>
        <w:t>申报延期的请求。由于未来会由同一颗卫星启用</w:t>
      </w:r>
      <w:r w:rsidRPr="00592D3C">
        <w:rPr>
          <w:rFonts w:asciiTheme="majorBidi" w:hAnsiTheme="majorBidi" w:cstheme="majorBidi"/>
          <w:szCs w:val="24"/>
          <w:lang w:eastAsia="zh-CN"/>
        </w:rPr>
        <w:t>MEXSAT113 AP30B</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申报，或许可以认为</w:t>
      </w:r>
      <w:r w:rsidRPr="00592D3C">
        <w:rPr>
          <w:rFonts w:asciiTheme="majorBidi" w:hAnsiTheme="majorBidi" w:cstheme="majorBidi"/>
          <w:szCs w:val="24"/>
          <w:lang w:eastAsia="zh-CN"/>
        </w:rPr>
        <w:t>2019</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11</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26</w:t>
      </w:r>
      <w:r w:rsidRPr="00592D3C">
        <w:rPr>
          <w:rFonts w:asciiTheme="majorBidi" w:hAnsiTheme="majorBidi" w:cstheme="majorBidi"/>
          <w:szCs w:val="24"/>
          <w:lang w:eastAsia="zh-CN"/>
        </w:rPr>
        <w:t>日的到期日期可以满足这两份申报资料的要求，这也意味着主席的提议是合理的。尽管如此，他还是在一定程度上对</w:t>
      </w:r>
      <w:r w:rsidRPr="00592D3C">
        <w:rPr>
          <w:rFonts w:asciiTheme="majorBidi" w:hAnsiTheme="majorBidi" w:cstheme="majorBidi"/>
          <w:szCs w:val="24"/>
          <w:lang w:eastAsia="zh-CN"/>
        </w:rPr>
        <w:t>Strelet</w:t>
      </w:r>
      <w:r w:rsidRPr="00592D3C">
        <w:rPr>
          <w:rFonts w:asciiTheme="majorBidi" w:hAnsiTheme="majorBidi" w:cstheme="majorBidi"/>
          <w:szCs w:val="24"/>
          <w:lang w:eastAsia="zh-CN"/>
        </w:rPr>
        <w:t>先生的担忧表示认可，他发言指出，如果</w:t>
      </w:r>
      <w:r w:rsidRPr="00592D3C">
        <w:rPr>
          <w:rFonts w:asciiTheme="majorBidi" w:hAnsiTheme="majorBidi" w:cstheme="majorBidi"/>
          <w:szCs w:val="24"/>
          <w:lang w:eastAsia="zh-CN"/>
        </w:rPr>
        <w:t>MEXSAT113 AP30B</w:t>
      </w:r>
      <w:r w:rsidRPr="00592D3C">
        <w:rPr>
          <w:rFonts w:asciiTheme="majorBidi" w:hAnsiTheme="majorBidi" w:cstheme="majorBidi"/>
          <w:szCs w:val="24"/>
          <w:lang w:eastAsia="zh-CN"/>
        </w:rPr>
        <w:t>申报的指配是从规划中的分配转化而来，那么与之相关的到期日期可能不如</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申报的到期日期重要。</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3.31</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表示，如果墨西哥主管部门认为委员会批准的延期时间不够，那么它总有可能将此案件提交即将召开的</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。他建议委员会做出如下决定：</w:t>
      </w:r>
    </w:p>
    <w:p w:rsidR="005B5D77" w:rsidRPr="00592D3C" w:rsidRDefault="005B5D77" w:rsidP="005B5D77">
      <w:pPr>
        <w:tabs>
          <w:tab w:val="left" w:pos="662"/>
          <w:tab w:val="left" w:pos="1830"/>
        </w:tabs>
        <w:spacing w:after="120"/>
        <w:ind w:firstLineChars="200" w:firstLine="480"/>
        <w:rPr>
          <w:rFonts w:asciiTheme="majorBidi" w:hAnsiTheme="majorBidi" w:cstheme="majorBidi"/>
          <w:szCs w:val="24"/>
          <w:lang w:eastAsia="zh-CN"/>
        </w:rPr>
      </w:pPr>
      <w:r w:rsidRPr="00592D3C">
        <w:rPr>
          <w:rFonts w:asciiTheme="majorBidi" w:hAnsiTheme="majorBidi" w:cstheme="majorBidi"/>
          <w:szCs w:val="24"/>
          <w:lang w:eastAsia="zh-CN"/>
        </w:rPr>
        <w:t>“</w:t>
      </w:r>
      <w:r w:rsidRPr="00592D3C">
        <w:rPr>
          <w:rFonts w:asciiTheme="majorBidi" w:hAnsiTheme="majorBidi" w:cstheme="majorBidi"/>
          <w:szCs w:val="24"/>
          <w:lang w:eastAsia="zh-CN"/>
        </w:rPr>
        <w:t>委员会深入讨论了包含墨西哥主管部门请求因卫星发射失败而将</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卫星网络的投入使用（</w:t>
      </w:r>
      <w:r w:rsidRPr="00592D3C">
        <w:rPr>
          <w:rFonts w:asciiTheme="majorBidi" w:hAnsiTheme="majorBidi" w:cstheme="majorBidi"/>
          <w:szCs w:val="24"/>
          <w:lang w:eastAsia="zh-CN"/>
        </w:rPr>
        <w:t>BIU</w:t>
      </w:r>
      <w:r w:rsidRPr="00592D3C">
        <w:rPr>
          <w:rFonts w:asciiTheme="majorBidi" w:hAnsiTheme="majorBidi" w:cstheme="majorBidi"/>
          <w:szCs w:val="24"/>
          <w:lang w:eastAsia="zh-CN"/>
        </w:rPr>
        <w:t>）规则期限自</w:t>
      </w:r>
      <w:r w:rsidRPr="00592D3C">
        <w:rPr>
          <w:rFonts w:asciiTheme="majorBidi" w:hAnsiTheme="majorBidi" w:cstheme="majorBidi"/>
          <w:szCs w:val="24"/>
          <w:lang w:eastAsia="zh-CN"/>
        </w:rPr>
        <w:t>2016</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日起延长</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个月的</w:t>
      </w:r>
      <w:r w:rsidRPr="00592D3C">
        <w:rPr>
          <w:rFonts w:asciiTheme="majorBidi" w:hAnsiTheme="majorBidi" w:cstheme="majorBidi"/>
          <w:szCs w:val="24"/>
          <w:lang w:eastAsia="zh-CN"/>
        </w:rPr>
        <w:t>RRB15-3/2</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3</w:t>
      </w:r>
      <w:r w:rsidRPr="00592D3C">
        <w:rPr>
          <w:rFonts w:asciiTheme="majorBidi" w:hAnsiTheme="majorBidi" w:cstheme="majorBidi"/>
          <w:szCs w:val="24"/>
          <w:lang w:eastAsia="zh-CN"/>
        </w:rPr>
        <w:t>号文件。委员会认为：</w:t>
      </w:r>
    </w:p>
    <w:p w:rsidR="005B5D77" w:rsidRPr="00592D3C" w:rsidRDefault="005B5D77" w:rsidP="005B5D77">
      <w:pPr>
        <w:pStyle w:val="enumlev1"/>
        <w:tabs>
          <w:tab w:val="clear" w:pos="1588"/>
          <w:tab w:val="left" w:pos="1587"/>
        </w:tabs>
        <w:rPr>
          <w:rFonts w:asciiTheme="majorBidi" w:eastAsia="SimSun" w:hAnsiTheme="majorBidi" w:cstheme="majorBidi"/>
          <w:szCs w:val="24"/>
          <w:lang w:eastAsia="zh-CN"/>
        </w:rPr>
      </w:pPr>
      <w:r w:rsidRPr="00592D3C">
        <w:rPr>
          <w:rFonts w:asciiTheme="majorBidi" w:eastAsia="SimSun" w:hAnsiTheme="majorBidi" w:cstheme="majorBidi"/>
          <w:szCs w:val="24"/>
          <w:lang w:eastAsia="zh-CN"/>
        </w:rPr>
        <w:t>•</w:t>
      </w:r>
      <w:r w:rsidRPr="00592D3C">
        <w:rPr>
          <w:rFonts w:asciiTheme="majorBidi" w:eastAsia="SimSun" w:hAnsiTheme="majorBidi" w:cstheme="majorBidi"/>
          <w:szCs w:val="24"/>
          <w:lang w:eastAsia="zh-CN"/>
        </w:rPr>
        <w:tab/>
        <w:t>WRC-12</w:t>
      </w:r>
      <w:r w:rsidRPr="00592D3C">
        <w:rPr>
          <w:rFonts w:asciiTheme="majorBidi" w:eastAsia="SimSun" w:hAnsiTheme="majorBidi" w:cstheme="majorBidi"/>
          <w:szCs w:val="24"/>
          <w:lang w:eastAsia="zh-CN"/>
        </w:rPr>
        <w:t>授予了委员会在提供卫星网络频率指配启用规则时限方面有限和有条件延期的权利；</w:t>
      </w:r>
    </w:p>
    <w:p w:rsidR="005B5D77" w:rsidRPr="00592D3C" w:rsidRDefault="005B5D77" w:rsidP="005B5D77">
      <w:pPr>
        <w:pStyle w:val="enumlev1"/>
        <w:tabs>
          <w:tab w:val="clear" w:pos="1588"/>
          <w:tab w:val="left" w:pos="1587"/>
        </w:tabs>
        <w:rPr>
          <w:rFonts w:asciiTheme="majorBidi" w:eastAsia="SimSun" w:hAnsiTheme="majorBidi" w:cstheme="majorBidi"/>
          <w:szCs w:val="24"/>
          <w:lang w:eastAsia="zh-CN"/>
        </w:rPr>
      </w:pPr>
      <w:r w:rsidRPr="00592D3C">
        <w:rPr>
          <w:rFonts w:asciiTheme="majorBidi" w:eastAsia="SimSun" w:hAnsiTheme="majorBidi" w:cstheme="majorBidi"/>
          <w:szCs w:val="24"/>
          <w:lang w:eastAsia="zh-CN"/>
        </w:rPr>
        <w:t>•</w:t>
      </w:r>
      <w:r w:rsidRPr="00592D3C">
        <w:rPr>
          <w:rFonts w:asciiTheme="majorBidi" w:eastAsia="SimSun" w:hAnsiTheme="majorBidi" w:cstheme="majorBidi"/>
          <w:szCs w:val="24"/>
          <w:lang w:eastAsia="zh-CN"/>
        </w:rPr>
        <w:tab/>
      </w:r>
      <w:r w:rsidRPr="00592D3C">
        <w:rPr>
          <w:rFonts w:asciiTheme="majorBidi" w:eastAsia="SimSun" w:hAnsiTheme="majorBidi" w:cstheme="majorBidi"/>
          <w:szCs w:val="24"/>
          <w:lang w:eastAsia="zh-CN"/>
        </w:rPr>
        <w:t>综合了</w:t>
      </w:r>
      <w:r w:rsidRPr="00592D3C">
        <w:rPr>
          <w:rFonts w:asciiTheme="majorBidi" w:eastAsia="SimSun" w:hAnsiTheme="majorBidi" w:cstheme="majorBidi"/>
          <w:szCs w:val="24"/>
          <w:lang w:eastAsia="zh-CN"/>
        </w:rPr>
        <w:t>MEXSAT113 L-CEXT-X</w:t>
      </w:r>
      <w:r w:rsidRPr="00592D3C">
        <w:rPr>
          <w:rFonts w:asciiTheme="majorBidi" w:eastAsia="SimSun" w:hAnsiTheme="majorBidi" w:cstheme="majorBidi"/>
          <w:szCs w:val="24"/>
          <w:lang w:eastAsia="zh-CN"/>
        </w:rPr>
        <w:t>和</w:t>
      </w:r>
      <w:r w:rsidRPr="00592D3C">
        <w:rPr>
          <w:rFonts w:asciiTheme="majorBidi" w:eastAsia="SimSun" w:hAnsiTheme="majorBidi" w:cstheme="majorBidi"/>
          <w:szCs w:val="24"/>
          <w:lang w:eastAsia="zh-CN"/>
        </w:rPr>
        <w:t>MEXSAT113 AP30B</w:t>
      </w:r>
      <w:r w:rsidRPr="00592D3C">
        <w:rPr>
          <w:rFonts w:asciiTheme="majorBidi" w:eastAsia="SimSun" w:hAnsiTheme="majorBidi" w:cstheme="majorBidi"/>
          <w:szCs w:val="24"/>
          <w:lang w:eastAsia="zh-CN"/>
        </w:rPr>
        <w:t>两份资料的</w:t>
      </w:r>
      <w:r w:rsidRPr="00592D3C">
        <w:rPr>
          <w:rFonts w:asciiTheme="majorBidi" w:eastAsia="SimSun" w:hAnsiTheme="majorBidi" w:cstheme="majorBidi"/>
          <w:szCs w:val="24"/>
          <w:lang w:eastAsia="zh-CN"/>
        </w:rPr>
        <w:t>Centenario</w:t>
      </w:r>
      <w:r w:rsidRPr="00592D3C">
        <w:rPr>
          <w:rFonts w:asciiTheme="majorBidi" w:eastAsia="SimSun" w:hAnsiTheme="majorBidi" w:cstheme="majorBidi"/>
          <w:szCs w:val="24"/>
          <w:lang w:eastAsia="zh-CN"/>
        </w:rPr>
        <w:t>卫星于</w:t>
      </w:r>
      <w:r w:rsidRPr="00592D3C">
        <w:rPr>
          <w:rFonts w:asciiTheme="majorBidi" w:eastAsia="SimSun" w:hAnsiTheme="majorBidi" w:cstheme="majorBidi"/>
          <w:szCs w:val="24"/>
          <w:lang w:eastAsia="zh-CN"/>
        </w:rPr>
        <w:t>2015</w:t>
      </w:r>
      <w:r w:rsidRPr="00592D3C">
        <w:rPr>
          <w:rFonts w:asciiTheme="majorBidi" w:eastAsia="SimSun" w:hAnsiTheme="majorBidi" w:cstheme="majorBidi"/>
          <w:szCs w:val="24"/>
          <w:lang w:eastAsia="zh-CN"/>
        </w:rPr>
        <w:t>年</w:t>
      </w:r>
      <w:r w:rsidRPr="00592D3C">
        <w:rPr>
          <w:rFonts w:asciiTheme="majorBidi" w:eastAsia="SimSun" w:hAnsiTheme="majorBidi" w:cstheme="majorBidi"/>
          <w:szCs w:val="24"/>
          <w:lang w:eastAsia="zh-CN"/>
        </w:rPr>
        <w:t>5</w:t>
      </w:r>
      <w:r w:rsidRPr="00592D3C">
        <w:rPr>
          <w:rFonts w:asciiTheme="majorBidi" w:eastAsia="SimSun" w:hAnsiTheme="majorBidi" w:cstheme="majorBidi"/>
          <w:szCs w:val="24"/>
          <w:lang w:eastAsia="zh-CN"/>
        </w:rPr>
        <w:t>月</w:t>
      </w:r>
      <w:r w:rsidRPr="00592D3C">
        <w:rPr>
          <w:rFonts w:asciiTheme="majorBidi" w:eastAsia="SimSun" w:hAnsiTheme="majorBidi" w:cstheme="majorBidi"/>
          <w:szCs w:val="24"/>
          <w:lang w:eastAsia="zh-CN"/>
        </w:rPr>
        <w:t>16</w:t>
      </w:r>
      <w:r w:rsidRPr="00592D3C">
        <w:rPr>
          <w:rFonts w:asciiTheme="majorBidi" w:eastAsia="SimSun" w:hAnsiTheme="majorBidi" w:cstheme="majorBidi"/>
          <w:szCs w:val="24"/>
          <w:lang w:eastAsia="zh-CN"/>
        </w:rPr>
        <w:t>日由质子火箭发射，但发射失败，卫星丢失。已于</w:t>
      </w:r>
      <w:r w:rsidRPr="00592D3C">
        <w:rPr>
          <w:rFonts w:asciiTheme="majorBidi" w:eastAsia="SimSun" w:hAnsiTheme="majorBidi" w:cstheme="majorBidi"/>
          <w:szCs w:val="24"/>
          <w:lang w:eastAsia="zh-CN"/>
        </w:rPr>
        <w:t>2015</w:t>
      </w:r>
      <w:r w:rsidRPr="00592D3C">
        <w:rPr>
          <w:rFonts w:asciiTheme="majorBidi" w:eastAsia="SimSun" w:hAnsiTheme="majorBidi" w:cstheme="majorBidi"/>
          <w:szCs w:val="24"/>
          <w:lang w:eastAsia="zh-CN"/>
        </w:rPr>
        <w:t>年</w:t>
      </w:r>
      <w:r w:rsidRPr="00592D3C">
        <w:rPr>
          <w:rFonts w:asciiTheme="majorBidi" w:eastAsia="SimSun" w:hAnsiTheme="majorBidi" w:cstheme="majorBidi"/>
          <w:szCs w:val="24"/>
          <w:lang w:eastAsia="zh-CN"/>
        </w:rPr>
        <w:t>6</w:t>
      </w:r>
      <w:r w:rsidRPr="00592D3C">
        <w:rPr>
          <w:rFonts w:asciiTheme="majorBidi" w:eastAsia="SimSun" w:hAnsiTheme="majorBidi" w:cstheme="majorBidi"/>
          <w:szCs w:val="24"/>
          <w:lang w:eastAsia="zh-CN"/>
        </w:rPr>
        <w:t>月</w:t>
      </w:r>
      <w:r w:rsidRPr="00592D3C">
        <w:rPr>
          <w:rFonts w:asciiTheme="majorBidi" w:eastAsia="SimSun" w:hAnsiTheme="majorBidi" w:cstheme="majorBidi"/>
          <w:szCs w:val="24"/>
          <w:lang w:eastAsia="zh-CN"/>
        </w:rPr>
        <w:t>22</w:t>
      </w:r>
      <w:r w:rsidRPr="00592D3C">
        <w:rPr>
          <w:rFonts w:asciiTheme="majorBidi" w:eastAsia="SimSun" w:hAnsiTheme="majorBidi" w:cstheme="majorBidi"/>
          <w:szCs w:val="24"/>
          <w:lang w:eastAsia="zh-CN"/>
        </w:rPr>
        <w:t>日，即发射失败的</w:t>
      </w:r>
      <w:r w:rsidRPr="00592D3C">
        <w:rPr>
          <w:rFonts w:asciiTheme="majorBidi" w:eastAsia="SimSun" w:hAnsiTheme="majorBidi" w:cstheme="majorBidi"/>
          <w:szCs w:val="24"/>
          <w:lang w:eastAsia="zh-CN"/>
        </w:rPr>
        <w:t>60</w:t>
      </w:r>
      <w:r w:rsidRPr="00592D3C">
        <w:rPr>
          <w:rFonts w:asciiTheme="majorBidi" w:eastAsia="SimSun" w:hAnsiTheme="majorBidi" w:cstheme="majorBidi"/>
          <w:szCs w:val="24"/>
          <w:lang w:eastAsia="zh-CN"/>
        </w:rPr>
        <w:t>天内向无线电通信局报告了这一事件。</w:t>
      </w:r>
    </w:p>
    <w:p w:rsidR="005B5D77" w:rsidRPr="00592D3C" w:rsidRDefault="005B5D77" w:rsidP="005B5D77">
      <w:pPr>
        <w:pStyle w:val="enumlev1"/>
        <w:tabs>
          <w:tab w:val="clear" w:pos="1588"/>
          <w:tab w:val="left" w:pos="1587"/>
        </w:tabs>
        <w:rPr>
          <w:rFonts w:asciiTheme="majorBidi" w:eastAsia="SimSun" w:hAnsiTheme="majorBidi" w:cstheme="majorBidi"/>
          <w:szCs w:val="24"/>
          <w:lang w:eastAsia="zh-CN"/>
        </w:rPr>
      </w:pPr>
      <w:r w:rsidRPr="00592D3C">
        <w:rPr>
          <w:rFonts w:asciiTheme="majorBidi" w:eastAsia="SimSun" w:hAnsiTheme="majorBidi" w:cstheme="majorBidi"/>
          <w:szCs w:val="24"/>
          <w:lang w:eastAsia="zh-CN"/>
        </w:rPr>
        <w:t>•</w:t>
      </w:r>
      <w:r w:rsidRPr="00592D3C">
        <w:rPr>
          <w:rFonts w:asciiTheme="majorBidi" w:eastAsia="SimSun" w:hAnsiTheme="majorBidi" w:cstheme="majorBidi"/>
          <w:szCs w:val="24"/>
          <w:lang w:eastAsia="zh-CN"/>
        </w:rPr>
        <w:tab/>
      </w:r>
      <w:r w:rsidRPr="00592D3C">
        <w:rPr>
          <w:rFonts w:asciiTheme="majorBidi" w:eastAsia="SimSun" w:hAnsiTheme="majorBidi" w:cstheme="majorBidi"/>
          <w:szCs w:val="24"/>
          <w:lang w:eastAsia="zh-CN"/>
        </w:rPr>
        <w:t>无线电通信局于</w:t>
      </w:r>
      <w:r w:rsidRPr="00592D3C">
        <w:rPr>
          <w:rFonts w:asciiTheme="majorBidi" w:eastAsia="SimSun" w:hAnsiTheme="majorBidi" w:cstheme="majorBidi"/>
          <w:szCs w:val="24"/>
          <w:lang w:eastAsia="zh-CN"/>
        </w:rPr>
        <w:t>2009</w:t>
      </w:r>
      <w:r w:rsidRPr="00592D3C">
        <w:rPr>
          <w:rFonts w:asciiTheme="majorBidi" w:eastAsia="SimSun" w:hAnsiTheme="majorBidi" w:cstheme="majorBidi"/>
          <w:szCs w:val="24"/>
          <w:lang w:eastAsia="zh-CN"/>
        </w:rPr>
        <w:t>年</w:t>
      </w:r>
      <w:r w:rsidRPr="00592D3C">
        <w:rPr>
          <w:rFonts w:asciiTheme="majorBidi" w:eastAsia="SimSun" w:hAnsiTheme="majorBidi" w:cstheme="majorBidi"/>
          <w:szCs w:val="24"/>
          <w:lang w:eastAsia="zh-CN"/>
        </w:rPr>
        <w:t>2</w:t>
      </w:r>
      <w:r w:rsidRPr="00592D3C">
        <w:rPr>
          <w:rFonts w:asciiTheme="majorBidi" w:eastAsia="SimSun" w:hAnsiTheme="majorBidi" w:cstheme="majorBidi"/>
          <w:szCs w:val="24"/>
          <w:lang w:eastAsia="zh-CN"/>
        </w:rPr>
        <w:t>月</w:t>
      </w:r>
      <w:r w:rsidRPr="00592D3C">
        <w:rPr>
          <w:rFonts w:asciiTheme="majorBidi" w:eastAsia="SimSun" w:hAnsiTheme="majorBidi" w:cstheme="majorBidi"/>
          <w:szCs w:val="24"/>
          <w:lang w:eastAsia="zh-CN"/>
        </w:rPr>
        <w:t>5</w:t>
      </w:r>
      <w:r w:rsidRPr="00592D3C">
        <w:rPr>
          <w:rFonts w:asciiTheme="majorBidi" w:eastAsia="SimSun" w:hAnsiTheme="majorBidi" w:cstheme="majorBidi"/>
          <w:szCs w:val="24"/>
          <w:lang w:eastAsia="zh-CN"/>
        </w:rPr>
        <w:t>日收到了</w:t>
      </w:r>
      <w:r w:rsidRPr="00592D3C">
        <w:rPr>
          <w:rFonts w:asciiTheme="majorBidi" w:eastAsia="SimSun" w:hAnsiTheme="majorBidi" w:cstheme="majorBidi"/>
          <w:szCs w:val="24"/>
          <w:lang w:eastAsia="zh-CN"/>
        </w:rPr>
        <w:t>MEXSAT113 L-CEXT-X</w:t>
      </w:r>
      <w:r w:rsidRPr="00592D3C">
        <w:rPr>
          <w:rFonts w:asciiTheme="majorBidi" w:eastAsia="SimSun" w:hAnsiTheme="majorBidi" w:cstheme="majorBidi"/>
          <w:szCs w:val="24"/>
          <w:lang w:eastAsia="zh-CN"/>
        </w:rPr>
        <w:t>频率指配的提前公布资料，因此该资料的失效过期时间为</w:t>
      </w:r>
      <w:r w:rsidRPr="00592D3C">
        <w:rPr>
          <w:rFonts w:asciiTheme="majorBidi" w:eastAsia="SimSun" w:hAnsiTheme="majorBidi" w:cstheme="majorBidi"/>
          <w:szCs w:val="24"/>
          <w:lang w:eastAsia="zh-CN"/>
        </w:rPr>
        <w:t>2016</w:t>
      </w:r>
      <w:r w:rsidRPr="00592D3C">
        <w:rPr>
          <w:rFonts w:asciiTheme="majorBidi" w:eastAsia="SimSun" w:hAnsiTheme="majorBidi" w:cstheme="majorBidi"/>
          <w:szCs w:val="24"/>
          <w:lang w:eastAsia="zh-CN"/>
        </w:rPr>
        <w:t>年</w:t>
      </w:r>
      <w:r w:rsidRPr="00592D3C">
        <w:rPr>
          <w:rFonts w:asciiTheme="majorBidi" w:eastAsia="SimSun" w:hAnsiTheme="majorBidi" w:cstheme="majorBidi"/>
          <w:szCs w:val="24"/>
          <w:lang w:eastAsia="zh-CN"/>
        </w:rPr>
        <w:t>2</w:t>
      </w:r>
      <w:r w:rsidRPr="00592D3C">
        <w:rPr>
          <w:rFonts w:asciiTheme="majorBidi" w:eastAsia="SimSun" w:hAnsiTheme="majorBidi" w:cstheme="majorBidi"/>
          <w:szCs w:val="24"/>
          <w:lang w:eastAsia="zh-CN"/>
        </w:rPr>
        <w:t>月</w:t>
      </w:r>
      <w:r w:rsidRPr="00592D3C">
        <w:rPr>
          <w:rFonts w:asciiTheme="majorBidi" w:eastAsia="SimSun" w:hAnsiTheme="majorBidi" w:cstheme="majorBidi"/>
          <w:szCs w:val="24"/>
          <w:lang w:eastAsia="zh-CN"/>
        </w:rPr>
        <w:t>5</w:t>
      </w:r>
      <w:r w:rsidRPr="00592D3C">
        <w:rPr>
          <w:rFonts w:asciiTheme="majorBidi" w:eastAsia="SimSun" w:hAnsiTheme="majorBidi" w:cstheme="majorBidi"/>
          <w:szCs w:val="24"/>
          <w:lang w:eastAsia="zh-CN"/>
        </w:rPr>
        <w:t>日。而</w:t>
      </w:r>
      <w:r w:rsidRPr="00592D3C">
        <w:rPr>
          <w:rFonts w:asciiTheme="majorBidi" w:eastAsia="SimSun" w:hAnsiTheme="majorBidi" w:cstheme="majorBidi"/>
          <w:szCs w:val="24"/>
          <w:lang w:eastAsia="zh-CN"/>
        </w:rPr>
        <w:t>MEXSAT113 AP30B</w:t>
      </w:r>
      <w:r w:rsidRPr="00592D3C">
        <w:rPr>
          <w:rFonts w:asciiTheme="majorBidi" w:eastAsia="SimSun" w:hAnsiTheme="majorBidi" w:cstheme="majorBidi"/>
          <w:szCs w:val="24"/>
          <w:lang w:eastAsia="zh-CN"/>
        </w:rPr>
        <w:t>资料附录</w:t>
      </w:r>
      <w:r w:rsidRPr="00592D3C">
        <w:rPr>
          <w:rFonts w:asciiTheme="majorBidi" w:eastAsia="SimSun" w:hAnsiTheme="majorBidi" w:cstheme="majorBidi"/>
          <w:szCs w:val="24"/>
          <w:lang w:eastAsia="zh-CN"/>
        </w:rPr>
        <w:t>30B</w:t>
      </w:r>
      <w:r w:rsidRPr="00592D3C">
        <w:rPr>
          <w:rFonts w:asciiTheme="majorBidi" w:eastAsia="SimSun" w:hAnsiTheme="majorBidi" w:cstheme="majorBidi"/>
          <w:szCs w:val="24"/>
          <w:lang w:eastAsia="zh-CN"/>
        </w:rPr>
        <w:t>第</w:t>
      </w:r>
      <w:r w:rsidRPr="00592D3C">
        <w:rPr>
          <w:rFonts w:asciiTheme="majorBidi" w:eastAsia="SimSun" w:hAnsiTheme="majorBidi" w:cstheme="majorBidi"/>
          <w:szCs w:val="24"/>
          <w:lang w:eastAsia="zh-CN"/>
        </w:rPr>
        <w:t>6</w:t>
      </w:r>
      <w:r w:rsidRPr="00592D3C">
        <w:rPr>
          <w:rFonts w:asciiTheme="majorBidi" w:eastAsia="SimSun" w:hAnsiTheme="majorBidi" w:cstheme="majorBidi"/>
          <w:szCs w:val="24"/>
          <w:lang w:eastAsia="zh-CN"/>
        </w:rPr>
        <w:t>条的接收日期为</w:t>
      </w:r>
      <w:r w:rsidRPr="00592D3C">
        <w:rPr>
          <w:rFonts w:asciiTheme="majorBidi" w:eastAsia="SimSun" w:hAnsiTheme="majorBidi" w:cstheme="majorBidi"/>
          <w:szCs w:val="24"/>
          <w:lang w:eastAsia="zh-CN"/>
        </w:rPr>
        <w:t>2011</w:t>
      </w:r>
      <w:r w:rsidRPr="00592D3C">
        <w:rPr>
          <w:rFonts w:asciiTheme="majorBidi" w:eastAsia="SimSun" w:hAnsiTheme="majorBidi" w:cstheme="majorBidi"/>
          <w:szCs w:val="24"/>
          <w:lang w:eastAsia="zh-CN"/>
        </w:rPr>
        <w:t>年</w:t>
      </w:r>
      <w:r w:rsidRPr="00592D3C">
        <w:rPr>
          <w:rFonts w:asciiTheme="majorBidi" w:eastAsia="SimSun" w:hAnsiTheme="majorBidi" w:cstheme="majorBidi"/>
          <w:szCs w:val="24"/>
          <w:lang w:eastAsia="zh-CN"/>
        </w:rPr>
        <w:t>11</w:t>
      </w:r>
      <w:r w:rsidRPr="00592D3C">
        <w:rPr>
          <w:rFonts w:asciiTheme="majorBidi" w:eastAsia="SimSun" w:hAnsiTheme="majorBidi" w:cstheme="majorBidi"/>
          <w:szCs w:val="24"/>
          <w:lang w:eastAsia="zh-CN"/>
        </w:rPr>
        <w:t>月</w:t>
      </w:r>
      <w:r w:rsidRPr="00592D3C">
        <w:rPr>
          <w:rFonts w:asciiTheme="majorBidi" w:eastAsia="SimSun" w:hAnsiTheme="majorBidi" w:cstheme="majorBidi"/>
          <w:szCs w:val="24"/>
          <w:lang w:eastAsia="zh-CN"/>
        </w:rPr>
        <w:t>26</w:t>
      </w:r>
      <w:r w:rsidRPr="00592D3C">
        <w:rPr>
          <w:rFonts w:asciiTheme="majorBidi" w:eastAsia="SimSun" w:hAnsiTheme="majorBidi" w:cstheme="majorBidi"/>
          <w:szCs w:val="24"/>
          <w:lang w:eastAsia="zh-CN"/>
        </w:rPr>
        <w:t>日，其失效过期日期为</w:t>
      </w:r>
      <w:r w:rsidRPr="00592D3C">
        <w:rPr>
          <w:rFonts w:asciiTheme="majorBidi" w:eastAsia="SimSun" w:hAnsiTheme="majorBidi" w:cstheme="majorBidi"/>
          <w:szCs w:val="24"/>
          <w:lang w:eastAsia="zh-CN"/>
        </w:rPr>
        <w:t>2019</w:t>
      </w:r>
      <w:r w:rsidRPr="00592D3C">
        <w:rPr>
          <w:rFonts w:asciiTheme="majorBidi" w:eastAsia="SimSun" w:hAnsiTheme="majorBidi" w:cstheme="majorBidi"/>
          <w:szCs w:val="24"/>
          <w:lang w:eastAsia="zh-CN"/>
        </w:rPr>
        <w:t>年</w:t>
      </w:r>
      <w:r w:rsidRPr="00592D3C">
        <w:rPr>
          <w:rFonts w:asciiTheme="majorBidi" w:eastAsia="SimSun" w:hAnsiTheme="majorBidi" w:cstheme="majorBidi"/>
          <w:szCs w:val="24"/>
          <w:lang w:eastAsia="zh-CN"/>
        </w:rPr>
        <w:t>11</w:t>
      </w:r>
      <w:r w:rsidRPr="00592D3C">
        <w:rPr>
          <w:rFonts w:asciiTheme="majorBidi" w:eastAsia="SimSun" w:hAnsiTheme="majorBidi" w:cstheme="majorBidi"/>
          <w:szCs w:val="24"/>
          <w:lang w:eastAsia="zh-CN"/>
        </w:rPr>
        <w:t>月</w:t>
      </w:r>
      <w:r w:rsidRPr="00592D3C">
        <w:rPr>
          <w:rFonts w:asciiTheme="majorBidi" w:eastAsia="SimSun" w:hAnsiTheme="majorBidi" w:cstheme="majorBidi"/>
          <w:szCs w:val="24"/>
          <w:lang w:eastAsia="zh-CN"/>
        </w:rPr>
        <w:t>26</w:t>
      </w:r>
      <w:r w:rsidRPr="00592D3C">
        <w:rPr>
          <w:rFonts w:asciiTheme="majorBidi" w:eastAsia="SimSun" w:hAnsiTheme="majorBidi" w:cstheme="majorBidi"/>
          <w:szCs w:val="24"/>
          <w:lang w:eastAsia="zh-CN"/>
        </w:rPr>
        <w:t>日。</w:t>
      </w:r>
    </w:p>
    <w:p w:rsidR="005B5D77" w:rsidRPr="00592D3C" w:rsidRDefault="005B5D77" w:rsidP="005B5D77">
      <w:pPr>
        <w:pStyle w:val="enumlev1"/>
        <w:tabs>
          <w:tab w:val="clear" w:pos="1588"/>
          <w:tab w:val="left" w:pos="1587"/>
        </w:tabs>
        <w:rPr>
          <w:rFonts w:asciiTheme="majorBidi" w:eastAsia="SimSun" w:hAnsiTheme="majorBidi" w:cstheme="majorBidi"/>
          <w:szCs w:val="24"/>
          <w:lang w:eastAsia="zh-CN"/>
        </w:rPr>
      </w:pPr>
      <w:r w:rsidRPr="00592D3C">
        <w:rPr>
          <w:rFonts w:asciiTheme="majorBidi" w:eastAsia="SimSun" w:hAnsiTheme="majorBidi" w:cstheme="majorBidi"/>
          <w:szCs w:val="24"/>
          <w:lang w:eastAsia="zh-CN"/>
        </w:rPr>
        <w:t>•</w:t>
      </w:r>
      <w:r w:rsidRPr="00592D3C">
        <w:rPr>
          <w:rFonts w:asciiTheme="majorBidi" w:eastAsia="SimSun" w:hAnsiTheme="majorBidi" w:cstheme="majorBidi"/>
          <w:szCs w:val="24"/>
          <w:lang w:eastAsia="zh-CN"/>
        </w:rPr>
        <w:tab/>
      </w:r>
      <w:r w:rsidRPr="00592D3C">
        <w:rPr>
          <w:rFonts w:asciiTheme="majorBidi" w:eastAsia="SimSun" w:hAnsiTheme="majorBidi" w:cstheme="majorBidi"/>
          <w:szCs w:val="24"/>
          <w:lang w:eastAsia="zh-CN"/>
        </w:rPr>
        <w:t>墨西哥主管部门的请求符合</w:t>
      </w:r>
      <w:r w:rsidRPr="00592D3C">
        <w:rPr>
          <w:rFonts w:asciiTheme="majorBidi" w:eastAsia="SimSun" w:hAnsiTheme="majorBidi" w:cstheme="majorBidi"/>
          <w:szCs w:val="24"/>
          <w:lang w:eastAsia="zh-CN"/>
        </w:rPr>
        <w:t>“</w:t>
      </w:r>
      <w:r w:rsidRPr="00592D3C">
        <w:rPr>
          <w:rFonts w:asciiTheme="majorBidi" w:eastAsia="STKaiti" w:hAnsiTheme="majorBidi" w:cstheme="majorBidi"/>
          <w:szCs w:val="24"/>
          <w:lang w:eastAsia="zh-CN"/>
        </w:rPr>
        <w:t>不可抗力</w:t>
      </w:r>
      <w:r w:rsidRPr="00592D3C">
        <w:rPr>
          <w:rFonts w:asciiTheme="majorBidi" w:eastAsia="SimSun" w:hAnsiTheme="majorBidi" w:cstheme="majorBidi"/>
          <w:szCs w:val="24"/>
          <w:lang w:eastAsia="zh-CN"/>
        </w:rPr>
        <w:t>”</w:t>
      </w:r>
      <w:r w:rsidRPr="00592D3C">
        <w:rPr>
          <w:rFonts w:asciiTheme="majorBidi" w:eastAsia="SimSun" w:hAnsiTheme="majorBidi" w:cstheme="majorBidi"/>
          <w:szCs w:val="24"/>
          <w:lang w:eastAsia="zh-CN"/>
        </w:rPr>
        <w:t>的标准。</w:t>
      </w:r>
    </w:p>
    <w:p w:rsidR="005B5D77" w:rsidRPr="00592D3C" w:rsidRDefault="005B5D77" w:rsidP="005B5D77">
      <w:pPr>
        <w:pStyle w:val="enumlev1"/>
        <w:tabs>
          <w:tab w:val="clear" w:pos="1588"/>
          <w:tab w:val="left" w:pos="1587"/>
        </w:tabs>
        <w:rPr>
          <w:rFonts w:asciiTheme="majorBidi" w:eastAsia="SimSun" w:hAnsiTheme="majorBidi" w:cstheme="majorBidi"/>
          <w:szCs w:val="24"/>
          <w:lang w:eastAsia="zh-CN"/>
        </w:rPr>
      </w:pPr>
      <w:r w:rsidRPr="00592D3C">
        <w:rPr>
          <w:rFonts w:asciiTheme="majorBidi" w:eastAsia="SimSun" w:hAnsiTheme="majorBidi" w:cstheme="majorBidi"/>
          <w:szCs w:val="24"/>
          <w:lang w:eastAsia="zh-CN"/>
        </w:rPr>
        <w:t>•</w:t>
      </w:r>
      <w:r w:rsidRPr="00592D3C">
        <w:rPr>
          <w:rFonts w:asciiTheme="majorBidi" w:eastAsia="SimSun" w:hAnsiTheme="majorBidi" w:cstheme="majorBidi"/>
          <w:szCs w:val="24"/>
          <w:lang w:eastAsia="zh-CN"/>
        </w:rPr>
        <w:tab/>
      </w:r>
      <w:r w:rsidRPr="00592D3C">
        <w:rPr>
          <w:rFonts w:asciiTheme="majorBidi" w:eastAsia="SimSun" w:hAnsiTheme="majorBidi" w:cstheme="majorBidi"/>
          <w:szCs w:val="24"/>
          <w:lang w:eastAsia="zh-CN"/>
        </w:rPr>
        <w:t>一般认为，</w:t>
      </w:r>
      <w:r w:rsidRPr="00592D3C">
        <w:rPr>
          <w:rFonts w:asciiTheme="majorBidi" w:eastAsia="SimSun" w:hAnsiTheme="majorBidi" w:cstheme="majorBidi"/>
          <w:szCs w:val="24"/>
          <w:lang w:eastAsia="zh-CN"/>
        </w:rPr>
        <w:t>L</w:t>
      </w:r>
      <w:r w:rsidRPr="00592D3C">
        <w:rPr>
          <w:rFonts w:asciiTheme="majorBidi" w:eastAsia="SimSun" w:hAnsiTheme="majorBidi" w:cstheme="majorBidi"/>
          <w:szCs w:val="24"/>
          <w:lang w:eastAsia="zh-CN"/>
        </w:rPr>
        <w:t>频段卫星系统的工程和建造过程漫长，且有时发射需要相当长的交付时间。</w:t>
      </w:r>
    </w:p>
    <w:p w:rsidR="005B5D77" w:rsidRPr="00592D3C" w:rsidRDefault="005B5D77" w:rsidP="005B5D77">
      <w:pPr>
        <w:pStyle w:val="enumlev1"/>
        <w:tabs>
          <w:tab w:val="clear" w:pos="1588"/>
          <w:tab w:val="left" w:pos="1587"/>
        </w:tabs>
        <w:rPr>
          <w:rFonts w:asciiTheme="majorBidi" w:eastAsia="SimSun" w:hAnsiTheme="majorBidi" w:cstheme="majorBidi"/>
          <w:szCs w:val="24"/>
          <w:lang w:eastAsia="zh-CN"/>
        </w:rPr>
      </w:pPr>
      <w:r w:rsidRPr="00592D3C">
        <w:rPr>
          <w:rFonts w:asciiTheme="majorBidi" w:eastAsia="SimSun" w:hAnsiTheme="majorBidi" w:cstheme="majorBidi"/>
          <w:szCs w:val="24"/>
          <w:lang w:eastAsia="zh-CN"/>
        </w:rPr>
        <w:t>•</w:t>
      </w:r>
      <w:r w:rsidRPr="00592D3C">
        <w:rPr>
          <w:rFonts w:asciiTheme="majorBidi" w:eastAsia="SimSun" w:hAnsiTheme="majorBidi" w:cstheme="majorBidi"/>
          <w:szCs w:val="24"/>
          <w:lang w:eastAsia="zh-CN"/>
        </w:rPr>
        <w:tab/>
      </w:r>
      <w:r w:rsidRPr="00592D3C">
        <w:rPr>
          <w:rFonts w:asciiTheme="majorBidi" w:eastAsia="SimSun" w:hAnsiTheme="majorBidi" w:cstheme="majorBidi"/>
          <w:szCs w:val="24"/>
          <w:lang w:eastAsia="zh-CN"/>
        </w:rPr>
        <w:t>墨西哥主管部门并未要求延长</w:t>
      </w:r>
      <w:r w:rsidRPr="00592D3C">
        <w:rPr>
          <w:rFonts w:asciiTheme="majorBidi" w:eastAsia="SimSun" w:hAnsiTheme="majorBidi" w:cstheme="majorBidi"/>
          <w:szCs w:val="24"/>
          <w:lang w:eastAsia="zh-CN"/>
        </w:rPr>
        <w:t>MEXSAT113 AP30B</w:t>
      </w:r>
      <w:r w:rsidRPr="00592D3C">
        <w:rPr>
          <w:rFonts w:asciiTheme="majorBidi" w:eastAsia="SimSun" w:hAnsiTheme="majorBidi" w:cstheme="majorBidi"/>
          <w:szCs w:val="24"/>
          <w:lang w:eastAsia="zh-CN"/>
        </w:rPr>
        <w:t>卫星网络频率指配的投入使用截止期限。</w:t>
      </w:r>
    </w:p>
    <w:p w:rsidR="005B5D77" w:rsidRPr="00592D3C" w:rsidRDefault="005B5D77" w:rsidP="005B5D77">
      <w:pPr>
        <w:ind w:firstLineChars="200" w:firstLine="480"/>
        <w:rPr>
          <w:rFonts w:asciiTheme="majorBidi" w:hAnsiTheme="majorBidi" w:cstheme="majorBidi"/>
          <w:szCs w:val="24"/>
          <w:lang w:eastAsia="zh-CN"/>
        </w:rPr>
      </w:pPr>
      <w:r w:rsidRPr="00592D3C">
        <w:rPr>
          <w:rFonts w:asciiTheme="majorBidi" w:hAnsiTheme="majorBidi" w:cstheme="majorBidi"/>
          <w:szCs w:val="24"/>
          <w:lang w:eastAsia="zh-CN"/>
        </w:rPr>
        <w:lastRenderedPageBreak/>
        <w:t>委员会注意到，</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MEXSAT113 AP30B</w:t>
      </w:r>
      <w:r w:rsidRPr="00592D3C">
        <w:rPr>
          <w:rFonts w:asciiTheme="majorBidi" w:hAnsiTheme="majorBidi" w:cstheme="majorBidi"/>
          <w:szCs w:val="24"/>
          <w:lang w:eastAsia="zh-CN"/>
        </w:rPr>
        <w:t>两份资料实际构成了</w:t>
      </w:r>
      <w:r w:rsidRPr="00592D3C">
        <w:rPr>
          <w:rFonts w:asciiTheme="majorBidi" w:hAnsiTheme="majorBidi" w:cstheme="majorBidi"/>
          <w:szCs w:val="24"/>
          <w:lang w:eastAsia="zh-CN"/>
        </w:rPr>
        <w:t>Centenario</w:t>
      </w:r>
      <w:r w:rsidRPr="00592D3C">
        <w:rPr>
          <w:rFonts w:asciiTheme="majorBidi" w:hAnsiTheme="majorBidi" w:cstheme="majorBidi"/>
          <w:szCs w:val="24"/>
          <w:lang w:eastAsia="zh-CN"/>
        </w:rPr>
        <w:t>卫星且</w:t>
      </w:r>
      <w:r w:rsidRPr="00592D3C">
        <w:rPr>
          <w:rFonts w:asciiTheme="majorBidi" w:hAnsiTheme="majorBidi" w:cstheme="majorBidi"/>
          <w:szCs w:val="24"/>
          <w:lang w:eastAsia="zh-CN"/>
        </w:rPr>
        <w:t>MEXSAT113 AP30B</w:t>
      </w:r>
      <w:r w:rsidRPr="00592D3C">
        <w:rPr>
          <w:rFonts w:asciiTheme="majorBidi" w:hAnsiTheme="majorBidi" w:cstheme="majorBidi"/>
          <w:szCs w:val="24"/>
          <w:lang w:eastAsia="zh-CN"/>
        </w:rPr>
        <w:t>卫星网络的资料将于</w:t>
      </w:r>
      <w:r w:rsidRPr="00592D3C">
        <w:rPr>
          <w:rFonts w:asciiTheme="majorBidi" w:hAnsiTheme="majorBidi" w:cstheme="majorBidi"/>
          <w:szCs w:val="24"/>
          <w:lang w:eastAsia="zh-CN"/>
        </w:rPr>
        <w:t>2019</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11</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26</w:t>
      </w:r>
      <w:r w:rsidRPr="00592D3C">
        <w:rPr>
          <w:rFonts w:asciiTheme="majorBidi" w:hAnsiTheme="majorBidi" w:cstheme="majorBidi"/>
          <w:szCs w:val="24"/>
          <w:lang w:eastAsia="zh-CN"/>
        </w:rPr>
        <w:t>日过期失效。因此，委员会决定将</w:t>
      </w:r>
      <w:r w:rsidRPr="00592D3C">
        <w:rPr>
          <w:rFonts w:asciiTheme="majorBidi" w:hAnsiTheme="majorBidi" w:cstheme="majorBidi"/>
          <w:szCs w:val="24"/>
          <w:lang w:eastAsia="zh-CN"/>
        </w:rPr>
        <w:t>MEXSAT113 L-CEXT-X</w:t>
      </w:r>
      <w:r w:rsidRPr="00592D3C">
        <w:rPr>
          <w:rFonts w:asciiTheme="majorBidi" w:hAnsiTheme="majorBidi" w:cstheme="majorBidi"/>
          <w:szCs w:val="24"/>
          <w:lang w:eastAsia="zh-CN"/>
        </w:rPr>
        <w:t>频率指配的投入使用日期延长至</w:t>
      </w:r>
      <w:r w:rsidRPr="00592D3C">
        <w:rPr>
          <w:rFonts w:asciiTheme="majorBidi" w:hAnsiTheme="majorBidi" w:cstheme="majorBidi"/>
          <w:szCs w:val="24"/>
          <w:lang w:eastAsia="zh-CN"/>
        </w:rPr>
        <w:t>2019</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11</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26</w:t>
      </w:r>
      <w:r w:rsidRPr="00592D3C">
        <w:rPr>
          <w:rFonts w:asciiTheme="majorBidi" w:hAnsiTheme="majorBidi" w:cstheme="majorBidi"/>
          <w:szCs w:val="24"/>
          <w:lang w:eastAsia="zh-CN"/>
        </w:rPr>
        <w:t>日。</w:t>
      </w:r>
      <w:r w:rsidRPr="00592D3C">
        <w:rPr>
          <w:rFonts w:asciiTheme="majorBidi" w:hAnsiTheme="majorBidi" w:cstheme="majorBidi"/>
          <w:szCs w:val="24"/>
          <w:lang w:eastAsia="zh-CN"/>
        </w:rPr>
        <w:t>”</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3.32</w:t>
      </w:r>
      <w:r w:rsidRPr="00592D3C">
        <w:rPr>
          <w:rFonts w:asciiTheme="majorBidi" w:hAnsiTheme="majorBidi" w:cstheme="majorBidi"/>
          <w:szCs w:val="24"/>
          <w:lang w:eastAsia="zh-CN"/>
        </w:rPr>
        <w:tab/>
      </w:r>
      <w:r w:rsidRPr="00592D3C">
        <w:rPr>
          <w:rFonts w:asciiTheme="majorBidi" w:hAnsiTheme="majorBidi" w:cstheme="majorBidi"/>
          <w:szCs w:val="24"/>
          <w:lang w:eastAsia="zh-CN"/>
        </w:rPr>
        <w:t>会议对此表示</w:t>
      </w:r>
      <w:r w:rsidRPr="00592D3C">
        <w:rPr>
          <w:rFonts w:asciiTheme="majorBidi" w:hAnsiTheme="majorBidi" w:cstheme="majorBidi"/>
          <w:b/>
          <w:bCs/>
          <w:szCs w:val="24"/>
          <w:lang w:eastAsia="zh-CN"/>
        </w:rPr>
        <w:t>同意</w:t>
      </w:r>
      <w:r w:rsidRPr="00592D3C">
        <w:rPr>
          <w:rFonts w:asciiTheme="majorBidi" w:hAnsiTheme="majorBidi" w:cstheme="majorBidi"/>
          <w:szCs w:val="24"/>
          <w:lang w:eastAsia="zh-CN"/>
        </w:rPr>
        <w:t>。</w:t>
      </w:r>
    </w:p>
    <w:p w:rsidR="005B5D77" w:rsidRPr="00592D3C" w:rsidRDefault="005B5D77" w:rsidP="005B5D77">
      <w:pPr>
        <w:pStyle w:val="Heading1"/>
        <w:rPr>
          <w:rFonts w:asciiTheme="majorBidi" w:hAnsiTheme="majorBidi" w:cstheme="majorBidi"/>
          <w:szCs w:val="24"/>
          <w:lang w:eastAsia="zh-CN"/>
        </w:rPr>
      </w:pPr>
      <w:r w:rsidRPr="00592D3C">
        <w:rPr>
          <w:rFonts w:asciiTheme="majorBidi" w:hAnsiTheme="majorBidi" w:cstheme="majorBidi"/>
          <w:szCs w:val="24"/>
          <w:lang w:eastAsia="zh-CN"/>
        </w:rPr>
        <w:t>4</w:t>
      </w:r>
      <w:r w:rsidRPr="00592D3C">
        <w:rPr>
          <w:rFonts w:asciiTheme="majorBidi" w:hAnsiTheme="majorBidi" w:cstheme="majorBidi"/>
          <w:szCs w:val="24"/>
          <w:lang w:eastAsia="zh-CN"/>
        </w:rPr>
        <w:tab/>
      </w:r>
      <w:r w:rsidRPr="00592D3C">
        <w:rPr>
          <w:rFonts w:asciiTheme="majorBidi" w:eastAsia="SimSun" w:hAnsiTheme="majorBidi" w:cstheme="majorBidi"/>
          <w:szCs w:val="24"/>
          <w:lang w:eastAsia="zh-CN"/>
        </w:rPr>
        <w:t>哥伦比亚主管部门有关启用位于西经</w:t>
      </w:r>
      <w:r w:rsidRPr="00592D3C">
        <w:rPr>
          <w:rFonts w:asciiTheme="majorBidi" w:hAnsiTheme="majorBidi" w:cstheme="majorBidi"/>
          <w:szCs w:val="24"/>
          <w:lang w:eastAsia="zh-CN"/>
        </w:rPr>
        <w:t>70.9°</w:t>
      </w:r>
      <w:r w:rsidRPr="00592D3C">
        <w:rPr>
          <w:rFonts w:asciiTheme="majorBidi" w:eastAsia="SimSun" w:hAnsiTheme="majorBidi" w:cstheme="majorBidi"/>
          <w:szCs w:val="24"/>
          <w:lang w:eastAsia="zh-CN"/>
        </w:rPr>
        <w:t>的</w:t>
      </w:r>
      <w:r w:rsidRPr="00592D3C">
        <w:rPr>
          <w:rFonts w:asciiTheme="majorBidi" w:hAnsiTheme="majorBidi" w:cstheme="majorBidi"/>
          <w:szCs w:val="24"/>
          <w:lang w:eastAsia="zh-CN"/>
        </w:rPr>
        <w:t>SATCOL 1B</w:t>
      </w:r>
      <w:r w:rsidRPr="00592D3C">
        <w:rPr>
          <w:rFonts w:asciiTheme="majorBidi" w:eastAsia="SimSun" w:hAnsiTheme="majorBidi" w:cstheme="majorBidi"/>
          <w:szCs w:val="24"/>
          <w:lang w:eastAsia="zh-CN"/>
        </w:rPr>
        <w:t>卫星网络的提交资料（</w:t>
      </w:r>
      <w:r w:rsidRPr="00592D3C">
        <w:rPr>
          <w:rFonts w:asciiTheme="majorBidi" w:hAnsiTheme="majorBidi" w:cstheme="majorBidi"/>
          <w:szCs w:val="24"/>
          <w:lang w:eastAsia="zh-CN"/>
        </w:rPr>
        <w:t>RRB15-3/1</w:t>
      </w:r>
      <w:r w:rsidRPr="00592D3C">
        <w:rPr>
          <w:rFonts w:asciiTheme="majorBidi" w:eastAsia="SimSun" w:hAnsiTheme="majorBidi" w:cstheme="majorBidi"/>
          <w:szCs w:val="24"/>
          <w:lang w:eastAsia="zh-CN"/>
        </w:rPr>
        <w:t>号文件及补遗</w:t>
      </w:r>
      <w:r w:rsidRPr="00592D3C">
        <w:rPr>
          <w:rFonts w:asciiTheme="majorBidi" w:hAnsiTheme="majorBidi" w:cstheme="majorBidi"/>
          <w:szCs w:val="24"/>
          <w:lang w:eastAsia="zh-CN"/>
        </w:rPr>
        <w:t>1</w:t>
      </w:r>
      <w:r w:rsidRPr="00592D3C">
        <w:rPr>
          <w:rFonts w:asciiTheme="majorBidi" w:eastAsia="SimSun" w:hAnsiTheme="majorBidi" w:cstheme="majorBidi"/>
          <w:szCs w:val="24"/>
          <w:lang w:eastAsia="zh-CN"/>
        </w:rPr>
        <w:t>）</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4.1</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Matas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介绍了</w:t>
      </w:r>
      <w:r w:rsidRPr="00592D3C">
        <w:rPr>
          <w:rFonts w:asciiTheme="majorBidi" w:hAnsiTheme="majorBidi" w:cstheme="majorBidi"/>
          <w:szCs w:val="24"/>
          <w:lang w:eastAsia="zh-CN"/>
        </w:rPr>
        <w:t>RRB15-3/1</w:t>
      </w:r>
      <w:r w:rsidRPr="00592D3C">
        <w:rPr>
          <w:rFonts w:asciiTheme="majorBidi" w:hAnsiTheme="majorBidi" w:cstheme="majorBidi"/>
          <w:szCs w:val="24"/>
          <w:lang w:eastAsia="zh-CN"/>
        </w:rPr>
        <w:t>号文件及补遗</w:t>
      </w:r>
      <w:r w:rsidRPr="00592D3C">
        <w:rPr>
          <w:rFonts w:asciiTheme="majorBidi" w:hAnsiTheme="majorBidi" w:cstheme="majorBidi"/>
          <w:szCs w:val="24"/>
          <w:lang w:eastAsia="zh-CN"/>
        </w:rPr>
        <w:t>1</w:t>
      </w:r>
      <w:r w:rsidRPr="00592D3C">
        <w:rPr>
          <w:rFonts w:asciiTheme="majorBidi" w:hAnsiTheme="majorBidi" w:cstheme="majorBidi"/>
          <w:szCs w:val="24"/>
          <w:lang w:eastAsia="zh-CN"/>
        </w:rPr>
        <w:t>，在文件中，哥伦比亚主管部门寻求延长位于西经</w:t>
      </w:r>
      <w:r w:rsidRPr="00592D3C">
        <w:rPr>
          <w:rFonts w:asciiTheme="majorBidi" w:hAnsiTheme="majorBidi" w:cstheme="majorBidi"/>
          <w:szCs w:val="24"/>
          <w:lang w:eastAsia="zh-CN"/>
        </w:rPr>
        <w:t>70.9°</w:t>
      </w:r>
      <w:r w:rsidRPr="00592D3C">
        <w:rPr>
          <w:rFonts w:asciiTheme="majorBidi" w:hAnsiTheme="majorBidi" w:cstheme="majorBidi"/>
          <w:szCs w:val="24"/>
          <w:lang w:eastAsia="zh-CN"/>
        </w:rPr>
        <w:t>的</w:t>
      </w:r>
      <w:r w:rsidRPr="00592D3C">
        <w:rPr>
          <w:rFonts w:asciiTheme="majorBidi" w:hAnsiTheme="majorBidi" w:cstheme="majorBidi"/>
          <w:szCs w:val="24"/>
          <w:lang w:eastAsia="zh-CN"/>
        </w:rPr>
        <w:t>SATCOL-1B</w:t>
      </w:r>
      <w:r w:rsidRPr="00592D3C">
        <w:rPr>
          <w:rFonts w:asciiTheme="majorBidi" w:hAnsiTheme="majorBidi" w:cstheme="majorBidi"/>
          <w:szCs w:val="24"/>
          <w:lang w:eastAsia="zh-CN"/>
        </w:rPr>
        <w:t>卫星网络的启用截止日期。哥伦比亚主管部门曾向全权代表大会（</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年，釜山）提出这一问题，大会已建议哥伦比亚主管部门提请</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注意此事宜，并建议无线电通信局采取适当行动，为</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审议该案件提供便利。</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4.2</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注意到哥伦比亚主管部门也就该事宜请求委员会的支持。委员会应该做什么？</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4.3</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Jeanty</w:t>
      </w:r>
      <w:r w:rsidRPr="00592D3C">
        <w:rPr>
          <w:rFonts w:asciiTheme="majorBidi" w:hAnsiTheme="majorBidi" w:cstheme="majorBidi"/>
          <w:b/>
          <w:bCs/>
          <w:szCs w:val="24"/>
          <w:lang w:eastAsia="zh-CN"/>
        </w:rPr>
        <w:t>女士</w:t>
      </w:r>
      <w:r w:rsidRPr="00592D3C">
        <w:rPr>
          <w:rFonts w:asciiTheme="majorBidi" w:hAnsiTheme="majorBidi" w:cstheme="majorBidi"/>
          <w:szCs w:val="24"/>
          <w:lang w:eastAsia="zh-CN"/>
        </w:rPr>
        <w:t>表示委员会没有什么要做的。很显然，此事宜并不涉及合格的且有时间限制的延期，因为请求中并未说明时限。委员会只能将此案件记录在案，也许可以重申由</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予以处理的请求，尽管无线电通信局显然会提请</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注意此案件。</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4.4</w:t>
      </w:r>
      <w:r w:rsidRPr="00592D3C">
        <w:rPr>
          <w:rFonts w:asciiTheme="majorBidi" w:hAnsiTheme="majorBidi" w:cstheme="majorBidi"/>
          <w:b/>
          <w:bCs/>
          <w:szCs w:val="24"/>
          <w:lang w:eastAsia="zh-CN"/>
        </w:rPr>
        <w:tab/>
        <w:t>SSD</w:t>
      </w:r>
      <w:r w:rsidRPr="00592D3C">
        <w:rPr>
          <w:rFonts w:asciiTheme="majorBidi" w:hAnsiTheme="majorBidi" w:cstheme="majorBidi"/>
          <w:b/>
          <w:bCs/>
          <w:szCs w:val="24"/>
          <w:lang w:eastAsia="zh-CN"/>
        </w:rPr>
        <w:t>负责人</w:t>
      </w:r>
      <w:r w:rsidRPr="00592D3C">
        <w:rPr>
          <w:rFonts w:asciiTheme="majorBidi" w:hAnsiTheme="majorBidi" w:cstheme="majorBidi"/>
          <w:szCs w:val="24"/>
          <w:lang w:eastAsia="zh-CN"/>
        </w:rPr>
        <w:t>解释指出，</w:t>
      </w:r>
      <w:r w:rsidRPr="00592D3C">
        <w:rPr>
          <w:rFonts w:asciiTheme="majorBidi" w:hAnsiTheme="majorBidi" w:cstheme="majorBidi"/>
          <w:szCs w:val="24"/>
          <w:lang w:eastAsia="zh-CN"/>
        </w:rPr>
        <w:t>SATCOL 1B</w:t>
      </w:r>
      <w:r w:rsidRPr="00592D3C">
        <w:rPr>
          <w:rFonts w:asciiTheme="majorBidi" w:hAnsiTheme="majorBidi" w:cstheme="majorBidi"/>
          <w:szCs w:val="24"/>
          <w:lang w:eastAsia="zh-CN"/>
        </w:rPr>
        <w:t>卫星网络的频率指配未在</w:t>
      </w:r>
      <w:r w:rsidRPr="00592D3C">
        <w:rPr>
          <w:rFonts w:asciiTheme="majorBidi" w:hAnsiTheme="majorBidi" w:cstheme="majorBidi"/>
          <w:color w:val="000000"/>
          <w:szCs w:val="24"/>
          <w:lang w:eastAsia="zh-CN"/>
        </w:rPr>
        <w:t>规则期末之前投入使用，无线电通信局已经在</w:t>
      </w:r>
      <w:r w:rsidRPr="00592D3C">
        <w:rPr>
          <w:rFonts w:asciiTheme="majorBidi" w:hAnsiTheme="majorBidi" w:cstheme="majorBidi"/>
          <w:color w:val="000000"/>
          <w:szCs w:val="24"/>
          <w:lang w:eastAsia="zh-CN"/>
        </w:rPr>
        <w:t>2015</w:t>
      </w:r>
      <w:r w:rsidRPr="00592D3C">
        <w:rPr>
          <w:rFonts w:asciiTheme="majorBidi" w:hAnsiTheme="majorBidi" w:cstheme="majorBidi"/>
          <w:color w:val="000000"/>
          <w:szCs w:val="24"/>
          <w:lang w:eastAsia="zh-CN"/>
        </w:rPr>
        <w:t>年</w:t>
      </w:r>
      <w:r w:rsidRPr="00592D3C">
        <w:rPr>
          <w:rFonts w:asciiTheme="majorBidi" w:hAnsiTheme="majorBidi" w:cstheme="majorBidi"/>
          <w:color w:val="000000"/>
          <w:szCs w:val="24"/>
          <w:lang w:eastAsia="zh-CN"/>
        </w:rPr>
        <w:t>5</w:t>
      </w:r>
      <w:r w:rsidRPr="00592D3C">
        <w:rPr>
          <w:rFonts w:asciiTheme="majorBidi" w:hAnsiTheme="majorBidi" w:cstheme="majorBidi"/>
          <w:color w:val="000000"/>
          <w:szCs w:val="24"/>
          <w:lang w:eastAsia="zh-CN"/>
        </w:rPr>
        <w:t>月</w:t>
      </w:r>
      <w:r w:rsidRPr="00592D3C">
        <w:rPr>
          <w:rFonts w:asciiTheme="majorBidi" w:hAnsiTheme="majorBidi" w:cstheme="majorBidi"/>
          <w:color w:val="000000"/>
          <w:szCs w:val="24"/>
          <w:lang w:eastAsia="zh-CN"/>
        </w:rPr>
        <w:t>21</w:t>
      </w:r>
      <w:r w:rsidRPr="00592D3C">
        <w:rPr>
          <w:rFonts w:asciiTheme="majorBidi" w:hAnsiTheme="majorBidi" w:cstheme="majorBidi"/>
          <w:color w:val="000000"/>
          <w:szCs w:val="24"/>
          <w:lang w:eastAsia="zh-CN"/>
        </w:rPr>
        <w:t>日举行的第</w:t>
      </w:r>
      <w:r w:rsidRPr="00592D3C">
        <w:rPr>
          <w:rFonts w:asciiTheme="majorBidi" w:hAnsiTheme="majorBidi" w:cstheme="majorBidi"/>
          <w:color w:val="000000"/>
          <w:szCs w:val="24"/>
          <w:lang w:eastAsia="zh-CN"/>
        </w:rPr>
        <w:t>1110</w:t>
      </w:r>
      <w:r w:rsidRPr="00592D3C">
        <w:rPr>
          <w:rFonts w:asciiTheme="majorBidi" w:hAnsiTheme="majorBidi" w:cstheme="majorBidi"/>
          <w:color w:val="000000"/>
          <w:szCs w:val="24"/>
          <w:lang w:eastAsia="zh-CN"/>
        </w:rPr>
        <w:t>次</w:t>
      </w:r>
      <w:r w:rsidRPr="00592D3C">
        <w:rPr>
          <w:rFonts w:asciiTheme="majorBidi" w:hAnsiTheme="majorBidi" w:cstheme="majorBidi"/>
          <w:color w:val="000000"/>
          <w:szCs w:val="24"/>
          <w:lang w:eastAsia="zh-CN"/>
        </w:rPr>
        <w:t>BR IFIC</w:t>
      </w:r>
      <w:r w:rsidRPr="00592D3C">
        <w:rPr>
          <w:rFonts w:asciiTheme="majorBidi" w:hAnsiTheme="majorBidi" w:cstheme="majorBidi"/>
          <w:color w:val="000000"/>
          <w:szCs w:val="24"/>
          <w:lang w:eastAsia="zh-CN"/>
        </w:rPr>
        <w:t>会议上决定删除相关的特节。尽管如此，由于哥伦比亚主管部门已将该事宜提交</w:t>
      </w:r>
      <w:r w:rsidRPr="00592D3C">
        <w:rPr>
          <w:rFonts w:asciiTheme="majorBidi" w:hAnsiTheme="majorBidi" w:cstheme="majorBidi"/>
          <w:color w:val="000000"/>
          <w:szCs w:val="24"/>
          <w:lang w:eastAsia="zh-CN"/>
        </w:rPr>
        <w:t>PP-14</w:t>
      </w:r>
      <w:r w:rsidRPr="00592D3C">
        <w:rPr>
          <w:rFonts w:asciiTheme="majorBidi" w:hAnsiTheme="majorBidi" w:cstheme="majorBidi"/>
          <w:color w:val="000000"/>
          <w:szCs w:val="24"/>
          <w:lang w:eastAsia="zh-CN"/>
        </w:rPr>
        <w:t>，且</w:t>
      </w:r>
      <w:r w:rsidRPr="00592D3C">
        <w:rPr>
          <w:rFonts w:asciiTheme="majorBidi" w:hAnsiTheme="majorBidi" w:cstheme="majorBidi"/>
          <w:color w:val="000000"/>
          <w:szCs w:val="24"/>
          <w:lang w:eastAsia="zh-CN"/>
        </w:rPr>
        <w:t>PP-14</w:t>
      </w:r>
      <w:r w:rsidRPr="00592D3C">
        <w:rPr>
          <w:rFonts w:asciiTheme="majorBidi" w:hAnsiTheme="majorBidi" w:cstheme="majorBidi"/>
          <w:color w:val="000000"/>
          <w:szCs w:val="24"/>
          <w:lang w:eastAsia="zh-CN"/>
        </w:rPr>
        <w:t>建议无线电通信局采取适当行动，为</w:t>
      </w:r>
      <w:r w:rsidRPr="00592D3C">
        <w:rPr>
          <w:rFonts w:asciiTheme="majorBidi" w:hAnsiTheme="majorBidi" w:cstheme="majorBidi"/>
          <w:color w:val="000000"/>
          <w:szCs w:val="24"/>
          <w:lang w:eastAsia="zh-CN"/>
        </w:rPr>
        <w:t>WRC-15</w:t>
      </w:r>
      <w:r w:rsidRPr="00592D3C">
        <w:rPr>
          <w:rFonts w:asciiTheme="majorBidi" w:hAnsiTheme="majorBidi" w:cstheme="majorBidi"/>
          <w:color w:val="000000"/>
          <w:szCs w:val="24"/>
          <w:lang w:eastAsia="zh-CN"/>
        </w:rPr>
        <w:t>审议该案件提供便利，因此无线电通信局已将实施删除之事搁置，将申报资料继续保留在</w:t>
      </w:r>
      <w:r w:rsidRPr="00592D3C">
        <w:rPr>
          <w:rFonts w:asciiTheme="majorBidi" w:hAnsiTheme="majorBidi" w:cstheme="majorBidi"/>
          <w:color w:val="000000"/>
          <w:szCs w:val="24"/>
          <w:lang w:eastAsia="zh-CN"/>
        </w:rPr>
        <w:t>MIFR</w:t>
      </w:r>
      <w:r w:rsidRPr="00592D3C">
        <w:rPr>
          <w:rFonts w:asciiTheme="majorBidi" w:hAnsiTheme="majorBidi" w:cstheme="majorBidi"/>
          <w:color w:val="000000"/>
          <w:szCs w:val="24"/>
          <w:lang w:eastAsia="zh-CN"/>
        </w:rPr>
        <w:t>中，直到或是无线电规则委员会或是即将召开的大会做出最终决定。</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4.5</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Kibe</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认为委员会需要做什么尚不明确。在谨记</w:t>
      </w:r>
      <w:r w:rsidRPr="00592D3C">
        <w:rPr>
          <w:rFonts w:asciiTheme="majorBidi" w:hAnsiTheme="majorBidi" w:cstheme="majorBidi"/>
          <w:szCs w:val="24"/>
          <w:lang w:eastAsia="zh-CN"/>
        </w:rPr>
        <w:t>PP-14</w:t>
      </w:r>
      <w:r w:rsidRPr="00592D3C">
        <w:rPr>
          <w:rFonts w:asciiTheme="majorBidi" w:hAnsiTheme="majorBidi" w:cstheme="majorBidi"/>
          <w:szCs w:val="24"/>
          <w:lang w:eastAsia="zh-CN"/>
        </w:rPr>
        <w:t>建议的同时，委员会或许可以支持该主管部门的要求，并请无线电通信局采取必要措施，为</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审议此事宜提供便利。</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4.6</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指出，案件本身尚有待澄清，因为哥伦比亚主管部门在其</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12</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18</w:t>
      </w:r>
      <w:r w:rsidRPr="00592D3C">
        <w:rPr>
          <w:rFonts w:asciiTheme="majorBidi" w:hAnsiTheme="majorBidi" w:cstheme="majorBidi"/>
          <w:szCs w:val="24"/>
          <w:lang w:eastAsia="zh-CN"/>
        </w:rPr>
        <w:t>日发出的信函中提到了三个轨道位置（西经</w:t>
      </w:r>
      <w:r w:rsidRPr="00592D3C">
        <w:rPr>
          <w:rFonts w:asciiTheme="majorBidi" w:hAnsiTheme="majorBidi" w:cstheme="majorBidi"/>
          <w:szCs w:val="24"/>
          <w:lang w:eastAsia="zh-CN"/>
        </w:rPr>
        <w:t>70.9°</w:t>
      </w:r>
      <w:r w:rsidRPr="00592D3C">
        <w:rPr>
          <w:rFonts w:asciiTheme="majorBidi" w:hAnsiTheme="majorBidi" w:cstheme="majorBidi"/>
          <w:szCs w:val="24"/>
          <w:lang w:eastAsia="zh-CN"/>
        </w:rPr>
        <w:t>、</w:t>
      </w:r>
      <w:r w:rsidRPr="00592D3C">
        <w:rPr>
          <w:rFonts w:asciiTheme="majorBidi" w:hAnsiTheme="majorBidi" w:cstheme="majorBidi"/>
          <w:szCs w:val="24"/>
          <w:lang w:eastAsia="zh-CN"/>
        </w:rPr>
        <w:t>38°</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131°</w:t>
      </w:r>
      <w:r w:rsidRPr="00592D3C">
        <w:rPr>
          <w:rFonts w:asciiTheme="majorBidi" w:hAnsiTheme="majorBidi" w:cstheme="majorBidi"/>
          <w:szCs w:val="24"/>
          <w:lang w:eastAsia="zh-CN"/>
        </w:rPr>
        <w:t>）。不同寻常的是，</w:t>
      </w:r>
      <w:r w:rsidRPr="00592D3C">
        <w:rPr>
          <w:rFonts w:asciiTheme="majorBidi" w:hAnsiTheme="majorBidi" w:cstheme="majorBidi"/>
          <w:szCs w:val="24"/>
          <w:lang w:eastAsia="zh-CN"/>
        </w:rPr>
        <w:t>PP-14</w:t>
      </w:r>
      <w:r w:rsidRPr="00592D3C">
        <w:rPr>
          <w:rFonts w:asciiTheme="majorBidi" w:hAnsiTheme="majorBidi" w:cstheme="majorBidi"/>
          <w:szCs w:val="24"/>
          <w:lang w:eastAsia="zh-CN"/>
        </w:rPr>
        <w:t>建议无线电通信局应为</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审议本案件提供便利。令他感到惊讶的是，无线电通信局在</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日的信函中建议委员会可决定暂不废止相应的频率指配。然而鉴于本案例并不涉及</w:t>
      </w:r>
      <w:r w:rsidRPr="00592D3C">
        <w:rPr>
          <w:rFonts w:asciiTheme="majorBidi" w:eastAsia="STKaiti" w:hAnsiTheme="majorBidi" w:cstheme="majorBidi"/>
          <w:szCs w:val="24"/>
          <w:lang w:eastAsia="zh-CN"/>
        </w:rPr>
        <w:t>不可抗力</w:t>
      </w:r>
      <w:r w:rsidRPr="00592D3C">
        <w:rPr>
          <w:rFonts w:asciiTheme="majorBidi" w:hAnsiTheme="majorBidi" w:cstheme="majorBidi"/>
          <w:szCs w:val="24"/>
          <w:lang w:eastAsia="zh-CN"/>
        </w:rPr>
        <w:t>因素，委员会无权这样做。</w:t>
      </w:r>
      <w:r w:rsidRPr="00592D3C">
        <w:rPr>
          <w:rFonts w:asciiTheme="majorBidi" w:hAnsiTheme="majorBidi" w:cstheme="majorBidi"/>
          <w:szCs w:val="24"/>
          <w:lang w:eastAsia="zh-CN"/>
        </w:rPr>
        <w:t>PP-14</w:t>
      </w:r>
      <w:r w:rsidRPr="00592D3C">
        <w:rPr>
          <w:rFonts w:asciiTheme="majorBidi" w:hAnsiTheme="majorBidi" w:cstheme="majorBidi"/>
          <w:szCs w:val="24"/>
          <w:lang w:eastAsia="zh-CN"/>
        </w:rPr>
        <w:t>曾申明，此案件应由</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审议，因此委员会仅需将本事宜记录在案即可。</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4.7</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Wilson</w:t>
      </w:r>
      <w:r w:rsidRPr="00592D3C">
        <w:rPr>
          <w:rFonts w:asciiTheme="majorBidi" w:hAnsiTheme="majorBidi" w:cstheme="majorBidi"/>
          <w:b/>
          <w:bCs/>
          <w:szCs w:val="24"/>
          <w:lang w:eastAsia="zh-CN"/>
        </w:rPr>
        <w:t>女士</w:t>
      </w:r>
      <w:r w:rsidRPr="00592D3C">
        <w:rPr>
          <w:rFonts w:asciiTheme="majorBidi" w:hAnsiTheme="majorBidi" w:cstheme="majorBidi"/>
          <w:szCs w:val="24"/>
          <w:lang w:eastAsia="zh-CN"/>
        </w:rPr>
        <w:t>同意</w:t>
      </w:r>
      <w:r w:rsidRPr="00592D3C">
        <w:rPr>
          <w:rFonts w:asciiTheme="majorBidi" w:hAnsiTheme="majorBidi" w:cstheme="majorBidi"/>
          <w:szCs w:val="24"/>
          <w:lang w:eastAsia="zh-CN"/>
        </w:rPr>
        <w:t>Jeanty</w:t>
      </w:r>
      <w:r w:rsidRPr="00592D3C">
        <w:rPr>
          <w:rFonts w:asciiTheme="majorBidi" w:hAnsiTheme="majorBidi" w:cstheme="majorBidi"/>
          <w:szCs w:val="24"/>
          <w:lang w:eastAsia="zh-CN"/>
        </w:rPr>
        <w:t>女士、</w:t>
      </w:r>
      <w:r w:rsidRPr="00592D3C">
        <w:rPr>
          <w:rFonts w:asciiTheme="majorBidi" w:hAnsiTheme="majorBidi" w:cstheme="majorBidi"/>
          <w:szCs w:val="24"/>
          <w:lang w:eastAsia="zh-CN"/>
        </w:rPr>
        <w:t>Kibe</w:t>
      </w:r>
      <w:r w:rsidRPr="00592D3C">
        <w:rPr>
          <w:rFonts w:asciiTheme="majorBidi" w:hAnsiTheme="majorBidi" w:cstheme="majorBidi"/>
          <w:szCs w:val="24"/>
          <w:lang w:eastAsia="zh-CN"/>
        </w:rPr>
        <w:t>先生和</w:t>
      </w:r>
      <w:r w:rsidRPr="00592D3C">
        <w:rPr>
          <w:rFonts w:asciiTheme="majorBidi" w:hAnsiTheme="majorBidi" w:cstheme="majorBidi"/>
          <w:szCs w:val="24"/>
          <w:lang w:eastAsia="zh-CN"/>
        </w:rPr>
        <w:t>Strelets</w:t>
      </w:r>
      <w:r w:rsidRPr="00592D3C">
        <w:rPr>
          <w:rFonts w:asciiTheme="majorBidi" w:hAnsiTheme="majorBidi" w:cstheme="majorBidi"/>
          <w:szCs w:val="24"/>
          <w:lang w:eastAsia="zh-CN"/>
        </w:rPr>
        <w:t>先生的观点。她指出，哥伦比亚主管部门的确通过</w:t>
      </w:r>
      <w:r w:rsidRPr="00592D3C">
        <w:rPr>
          <w:rFonts w:asciiTheme="majorBidi" w:hAnsiTheme="majorBidi" w:cstheme="majorBidi"/>
          <w:szCs w:val="24"/>
          <w:lang w:eastAsia="zh-CN"/>
        </w:rPr>
        <w:t>110</w:t>
      </w:r>
      <w:r w:rsidRPr="00592D3C">
        <w:rPr>
          <w:rFonts w:asciiTheme="majorBidi" w:hAnsiTheme="majorBidi" w:cstheme="majorBidi"/>
          <w:szCs w:val="24"/>
          <w:lang w:eastAsia="zh-CN"/>
        </w:rPr>
        <w:t>号文件向</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提出了申请。鉴于该事实并根据</w:t>
      </w:r>
      <w:r w:rsidRPr="00592D3C">
        <w:rPr>
          <w:rFonts w:asciiTheme="majorBidi" w:hAnsiTheme="majorBidi" w:cstheme="majorBidi"/>
          <w:szCs w:val="24"/>
          <w:lang w:eastAsia="zh-CN"/>
        </w:rPr>
        <w:t>PP-14</w:t>
      </w:r>
      <w:r w:rsidRPr="00592D3C">
        <w:rPr>
          <w:rFonts w:asciiTheme="majorBidi" w:hAnsiTheme="majorBidi" w:cstheme="majorBidi"/>
          <w:szCs w:val="24"/>
          <w:lang w:eastAsia="zh-CN"/>
        </w:rPr>
        <w:t>的建议，她认为委员会仅需将此事宜记录在案。</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4.8</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Magenta</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表示委员会可请无线电通信局遵循</w:t>
      </w:r>
      <w:r w:rsidRPr="00592D3C">
        <w:rPr>
          <w:rFonts w:asciiTheme="majorBidi" w:hAnsiTheme="majorBidi" w:cstheme="majorBidi"/>
          <w:szCs w:val="24"/>
          <w:lang w:eastAsia="zh-CN"/>
        </w:rPr>
        <w:t>PP-14</w:t>
      </w:r>
      <w:r w:rsidRPr="00592D3C">
        <w:rPr>
          <w:rFonts w:asciiTheme="majorBidi" w:hAnsiTheme="majorBidi" w:cstheme="majorBidi"/>
          <w:szCs w:val="24"/>
          <w:lang w:eastAsia="zh-CN"/>
        </w:rPr>
        <w:t>的建议，并准备好一切必要信息以供</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做出决定。</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4.9</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Bin Hammad</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同意前面几位发言人的观点。此事宜应按照</w:t>
      </w:r>
      <w:r w:rsidRPr="00592D3C">
        <w:rPr>
          <w:rFonts w:asciiTheme="majorBidi" w:hAnsiTheme="majorBidi" w:cstheme="majorBidi"/>
          <w:szCs w:val="24"/>
          <w:lang w:eastAsia="zh-CN"/>
        </w:rPr>
        <w:t>PP-14</w:t>
      </w:r>
      <w:r w:rsidRPr="00592D3C">
        <w:rPr>
          <w:rFonts w:asciiTheme="majorBidi" w:hAnsiTheme="majorBidi" w:cstheme="majorBidi"/>
          <w:szCs w:val="24"/>
          <w:lang w:eastAsia="zh-CN"/>
        </w:rPr>
        <w:t>的建议提交</w:t>
      </w:r>
      <w:r w:rsidRPr="00592D3C">
        <w:rPr>
          <w:rFonts w:asciiTheme="majorBidi" w:hAnsiTheme="majorBidi" w:cstheme="majorBidi"/>
          <w:szCs w:val="24"/>
          <w:lang w:eastAsia="zh-CN"/>
        </w:rPr>
        <w:br/>
        <w:t>WRC-15</w:t>
      </w:r>
      <w:r w:rsidRPr="00592D3C">
        <w:rPr>
          <w:rFonts w:asciiTheme="majorBidi" w:hAnsiTheme="majorBidi" w:cstheme="majorBidi"/>
          <w:szCs w:val="24"/>
          <w:lang w:eastAsia="zh-CN"/>
        </w:rPr>
        <w:t>。如果</w:t>
      </w:r>
      <w:r w:rsidRPr="00592D3C">
        <w:rPr>
          <w:rFonts w:asciiTheme="majorBidi" w:hAnsiTheme="majorBidi" w:cstheme="majorBidi"/>
          <w:szCs w:val="24"/>
          <w:lang w:eastAsia="zh-CN"/>
        </w:rPr>
        <w:t>PP-14</w:t>
      </w:r>
      <w:r w:rsidRPr="00592D3C">
        <w:rPr>
          <w:rFonts w:asciiTheme="majorBidi" w:hAnsiTheme="majorBidi" w:cstheme="majorBidi"/>
          <w:szCs w:val="24"/>
          <w:lang w:eastAsia="zh-CN"/>
        </w:rPr>
        <w:t>未做出这一建议，委员会仅需建议无线电通信局应用《无线电规则》。他询问委员会是否应就案件本身发表意见。</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4.10</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评论指出，如果委员会对哥伦比亚的请求表示支持，那么就相当于呼吁延长规则截止日期。而如果委员会建议拒绝该请求，那么便无法为哥伦比亚提供帮助。</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4.11</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Bessi</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发言指出，通过将申报资料保留在</w:t>
      </w:r>
      <w:r w:rsidRPr="00592D3C">
        <w:rPr>
          <w:rFonts w:asciiTheme="majorBidi" w:hAnsiTheme="majorBidi" w:cstheme="majorBidi"/>
          <w:szCs w:val="24"/>
          <w:lang w:eastAsia="zh-CN"/>
        </w:rPr>
        <w:t>MIFR</w:t>
      </w:r>
      <w:r w:rsidRPr="00592D3C">
        <w:rPr>
          <w:rFonts w:asciiTheme="majorBidi" w:hAnsiTheme="majorBidi" w:cstheme="majorBidi"/>
          <w:szCs w:val="24"/>
          <w:lang w:eastAsia="zh-CN"/>
        </w:rPr>
        <w:t>中直至</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召开，无线电通信局已经按照</w:t>
      </w:r>
      <w:r w:rsidRPr="00592D3C">
        <w:rPr>
          <w:rFonts w:asciiTheme="majorBidi" w:hAnsiTheme="majorBidi" w:cstheme="majorBidi"/>
          <w:szCs w:val="24"/>
          <w:lang w:eastAsia="zh-CN"/>
        </w:rPr>
        <w:t>PP-14</w:t>
      </w:r>
      <w:r w:rsidRPr="00592D3C">
        <w:rPr>
          <w:rFonts w:asciiTheme="majorBidi" w:hAnsiTheme="majorBidi" w:cstheme="majorBidi"/>
          <w:szCs w:val="24"/>
          <w:lang w:eastAsia="zh-CN"/>
        </w:rPr>
        <w:t>的建议采取了适当行动，为大会审议该案例提供了便利。</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lastRenderedPageBreak/>
        <w:t>4.12</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SSD</w:t>
      </w:r>
      <w:r w:rsidRPr="00592D3C">
        <w:rPr>
          <w:rFonts w:asciiTheme="majorBidi" w:hAnsiTheme="majorBidi" w:cstheme="majorBidi"/>
          <w:b/>
          <w:bCs/>
          <w:szCs w:val="24"/>
          <w:lang w:eastAsia="zh-CN"/>
        </w:rPr>
        <w:t>负责人</w:t>
      </w:r>
      <w:r w:rsidRPr="00592D3C">
        <w:rPr>
          <w:rFonts w:asciiTheme="majorBidi" w:hAnsiTheme="majorBidi" w:cstheme="majorBidi"/>
          <w:szCs w:val="24"/>
          <w:lang w:eastAsia="zh-CN"/>
        </w:rPr>
        <w:t>表示，无线电通信局希望废止这份不符合《无线电规则》的申报资料。尽管如此，作为一项回应</w:t>
      </w:r>
      <w:r w:rsidRPr="00592D3C">
        <w:rPr>
          <w:rFonts w:asciiTheme="majorBidi" w:hAnsiTheme="majorBidi" w:cstheme="majorBidi"/>
          <w:szCs w:val="24"/>
          <w:lang w:eastAsia="zh-CN"/>
        </w:rPr>
        <w:t>PP-14</w:t>
      </w:r>
      <w:r w:rsidRPr="00592D3C">
        <w:rPr>
          <w:rFonts w:asciiTheme="majorBidi" w:hAnsiTheme="majorBidi" w:cstheme="majorBidi"/>
          <w:szCs w:val="24"/>
          <w:lang w:eastAsia="zh-CN"/>
        </w:rPr>
        <w:t>建议的保守性措施，无线电通信局还是在</w:t>
      </w:r>
      <w:r w:rsidRPr="00592D3C">
        <w:rPr>
          <w:rFonts w:asciiTheme="majorBidi" w:hAnsiTheme="majorBidi" w:cstheme="majorBidi"/>
          <w:szCs w:val="24"/>
          <w:lang w:eastAsia="zh-CN"/>
        </w:rPr>
        <w:t>MIFR</w:t>
      </w:r>
      <w:r w:rsidRPr="00592D3C">
        <w:rPr>
          <w:rFonts w:asciiTheme="majorBidi" w:hAnsiTheme="majorBidi" w:cstheme="majorBidi"/>
          <w:szCs w:val="24"/>
          <w:lang w:eastAsia="zh-CN"/>
        </w:rPr>
        <w:t>中保留了该申报资料。他指出，哥伦比亚主管部门是在要求委员会支持其请求。</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4.13</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认为</w:t>
      </w:r>
      <w:r w:rsidRPr="00592D3C">
        <w:rPr>
          <w:rFonts w:asciiTheme="majorBidi" w:hAnsiTheme="majorBidi" w:cstheme="majorBidi"/>
          <w:szCs w:val="24"/>
          <w:lang w:eastAsia="zh-CN"/>
        </w:rPr>
        <w:t>SSD</w:t>
      </w:r>
      <w:r w:rsidRPr="00592D3C">
        <w:rPr>
          <w:rFonts w:asciiTheme="majorBidi" w:hAnsiTheme="majorBidi" w:cstheme="majorBidi"/>
          <w:szCs w:val="24"/>
          <w:lang w:eastAsia="zh-CN"/>
        </w:rPr>
        <w:t>负责人清楚地说明了当前情况。委员会仅应将案件记录在案，而不应支持此项请求。为了提供协助，委员会必须对案例进行深度研究，找到能够避免遵循规则时限的例外情况。</w:t>
      </w:r>
      <w:r w:rsidRPr="00592D3C">
        <w:rPr>
          <w:rFonts w:asciiTheme="majorBidi" w:hAnsiTheme="majorBidi" w:cstheme="majorBidi"/>
          <w:b/>
          <w:szCs w:val="24"/>
          <w:lang w:eastAsia="zh-CN"/>
        </w:rPr>
        <w:t>Hoan</w:t>
      </w:r>
      <w:r w:rsidRPr="00592D3C">
        <w:rPr>
          <w:rFonts w:asciiTheme="majorBidi" w:hAnsiTheme="majorBidi" w:cstheme="majorBidi"/>
          <w:b/>
          <w:szCs w:val="24"/>
          <w:lang w:eastAsia="zh-CN"/>
        </w:rPr>
        <w:t>先生</w:t>
      </w:r>
      <w:r w:rsidRPr="00592D3C">
        <w:rPr>
          <w:rFonts w:asciiTheme="majorBidi" w:hAnsiTheme="majorBidi" w:cstheme="majorBidi"/>
          <w:szCs w:val="24"/>
          <w:lang w:eastAsia="zh-CN"/>
        </w:rPr>
        <w:t>对这一观点表示赞同。</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4.14</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Bessi</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w:t>
      </w:r>
      <w:r w:rsidRPr="00592D3C">
        <w:rPr>
          <w:rFonts w:asciiTheme="majorBidi" w:hAnsiTheme="majorBidi" w:cstheme="majorBidi"/>
          <w:b/>
          <w:bCs/>
          <w:szCs w:val="24"/>
          <w:lang w:eastAsia="zh-CN"/>
        </w:rPr>
        <w:t>Magenta</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和</w:t>
      </w:r>
      <w:r w:rsidRPr="00592D3C">
        <w:rPr>
          <w:rFonts w:asciiTheme="majorBidi" w:hAnsiTheme="majorBidi" w:cstheme="majorBidi"/>
          <w:b/>
          <w:bCs/>
          <w:szCs w:val="24"/>
          <w:lang w:eastAsia="zh-CN"/>
        </w:rPr>
        <w:t>Koffi</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提出，无线电通信局已经做出了正确的举动，他们认为委员会不应对哥伦比亚主管部门的请求予以支持。</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4.15</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建议委员会做出如下决定：</w:t>
      </w:r>
    </w:p>
    <w:p w:rsidR="005B5D77" w:rsidRPr="00592D3C" w:rsidRDefault="005B5D77" w:rsidP="005B5D77">
      <w:pPr>
        <w:rPr>
          <w:rFonts w:asciiTheme="majorBidi" w:hAnsiTheme="majorBidi" w:cstheme="majorBidi"/>
          <w:szCs w:val="24"/>
          <w:shd w:val="clear" w:color="auto" w:fill="FFFFFF"/>
          <w:lang w:eastAsia="zh-CN"/>
        </w:rPr>
      </w:pPr>
      <w:r w:rsidRPr="00592D3C">
        <w:rPr>
          <w:rFonts w:asciiTheme="majorBidi" w:hAnsiTheme="majorBidi" w:cstheme="majorBidi"/>
          <w:szCs w:val="24"/>
          <w:shd w:val="clear" w:color="auto" w:fill="FFFFFF"/>
          <w:lang w:eastAsia="zh-CN"/>
        </w:rPr>
        <w:t>“</w:t>
      </w:r>
      <w:r w:rsidRPr="00592D3C">
        <w:rPr>
          <w:rFonts w:asciiTheme="majorBidi" w:hAnsiTheme="majorBidi" w:cstheme="majorBidi"/>
          <w:szCs w:val="24"/>
          <w:shd w:val="clear" w:color="auto" w:fill="FFFFFF"/>
          <w:lang w:eastAsia="zh-CN"/>
        </w:rPr>
        <w:t>关于</w:t>
      </w:r>
      <w:r w:rsidRPr="00592D3C">
        <w:rPr>
          <w:rFonts w:asciiTheme="majorBidi" w:hAnsiTheme="majorBidi" w:cstheme="majorBidi"/>
          <w:szCs w:val="24"/>
          <w:shd w:val="clear" w:color="auto" w:fill="FFFFFF"/>
          <w:lang w:eastAsia="zh-CN"/>
        </w:rPr>
        <w:t>RRB15-3/1</w:t>
      </w:r>
      <w:r w:rsidRPr="00592D3C">
        <w:rPr>
          <w:rFonts w:asciiTheme="majorBidi" w:hAnsiTheme="majorBidi" w:cstheme="majorBidi"/>
          <w:szCs w:val="24"/>
          <w:shd w:val="clear" w:color="auto" w:fill="FFFFFF"/>
          <w:lang w:eastAsia="zh-CN"/>
        </w:rPr>
        <w:t>和</w:t>
      </w:r>
      <w:r w:rsidRPr="00592D3C">
        <w:rPr>
          <w:rFonts w:asciiTheme="majorBidi" w:hAnsiTheme="majorBidi" w:cstheme="majorBidi"/>
          <w:szCs w:val="24"/>
          <w:shd w:val="clear" w:color="auto" w:fill="FFFFFF"/>
          <w:lang w:eastAsia="zh-CN"/>
        </w:rPr>
        <w:t>RRB15-3/1(Add.1)</w:t>
      </w:r>
      <w:r w:rsidRPr="00592D3C">
        <w:rPr>
          <w:rFonts w:asciiTheme="majorBidi" w:hAnsiTheme="majorBidi" w:cstheme="majorBidi"/>
          <w:szCs w:val="24"/>
          <w:shd w:val="clear" w:color="auto" w:fill="FFFFFF"/>
          <w:lang w:eastAsia="zh-CN"/>
        </w:rPr>
        <w:t>号文件，委员会注意到</w:t>
      </w:r>
      <w:r w:rsidRPr="00592D3C">
        <w:rPr>
          <w:rFonts w:asciiTheme="majorBidi" w:hAnsiTheme="majorBidi" w:cstheme="majorBidi"/>
          <w:szCs w:val="24"/>
          <w:shd w:val="clear" w:color="auto" w:fill="FFFFFF"/>
          <w:lang w:eastAsia="zh-CN"/>
        </w:rPr>
        <w:t>PP-14</w:t>
      </w:r>
      <w:r w:rsidRPr="00592D3C">
        <w:rPr>
          <w:rFonts w:asciiTheme="majorBidi" w:hAnsiTheme="majorBidi" w:cstheme="majorBidi"/>
          <w:szCs w:val="24"/>
          <w:shd w:val="clear" w:color="auto" w:fill="FFFFFF"/>
          <w:lang w:eastAsia="zh-CN"/>
        </w:rPr>
        <w:t>就位于西经</w:t>
      </w:r>
      <w:r w:rsidRPr="00592D3C">
        <w:rPr>
          <w:rFonts w:asciiTheme="majorBidi" w:hAnsiTheme="majorBidi" w:cstheme="majorBidi"/>
          <w:szCs w:val="24"/>
          <w:shd w:val="clear" w:color="auto" w:fill="FFFFFF"/>
          <w:lang w:eastAsia="zh-CN"/>
        </w:rPr>
        <w:t>70.9</w:t>
      </w:r>
      <w:r w:rsidRPr="00592D3C">
        <w:rPr>
          <w:rFonts w:asciiTheme="majorBidi" w:hAnsiTheme="majorBidi" w:cstheme="majorBidi"/>
          <w:szCs w:val="24"/>
          <w:shd w:val="clear" w:color="auto" w:fill="FFFFFF"/>
          <w:lang w:eastAsia="zh-CN"/>
        </w:rPr>
        <w:t>度的</w:t>
      </w:r>
      <w:r w:rsidRPr="00592D3C">
        <w:rPr>
          <w:rFonts w:asciiTheme="majorBidi" w:hAnsiTheme="majorBidi" w:cstheme="majorBidi"/>
          <w:szCs w:val="24"/>
          <w:shd w:val="clear" w:color="auto" w:fill="FFFFFF"/>
          <w:lang w:eastAsia="zh-CN"/>
        </w:rPr>
        <w:t>SATCOL1B</w:t>
      </w:r>
      <w:r w:rsidRPr="00592D3C">
        <w:rPr>
          <w:rFonts w:asciiTheme="majorBidi" w:hAnsiTheme="majorBidi" w:cstheme="majorBidi"/>
          <w:szCs w:val="24"/>
          <w:shd w:val="clear" w:color="auto" w:fill="FFFFFF"/>
          <w:lang w:eastAsia="zh-CN"/>
        </w:rPr>
        <w:t>卫星网络的启用事宜通过了一项建议。有鉴于此，委员会认为，哥伦比亚主管部门的提案将在</w:t>
      </w:r>
      <w:r w:rsidRPr="00592D3C">
        <w:rPr>
          <w:rFonts w:asciiTheme="majorBidi" w:hAnsiTheme="majorBidi" w:cstheme="majorBidi"/>
          <w:szCs w:val="24"/>
          <w:shd w:val="clear" w:color="auto" w:fill="FFFFFF"/>
          <w:lang w:eastAsia="zh-CN"/>
        </w:rPr>
        <w:t>WRC-15</w:t>
      </w:r>
      <w:r w:rsidRPr="00592D3C">
        <w:rPr>
          <w:rFonts w:asciiTheme="majorBidi" w:hAnsiTheme="majorBidi" w:cstheme="majorBidi"/>
          <w:szCs w:val="24"/>
          <w:shd w:val="clear" w:color="auto" w:fill="FFFFFF"/>
          <w:lang w:eastAsia="zh-CN"/>
        </w:rPr>
        <w:t>上讨论。因此，委员会将该文件记录在案并将无线电通信局按照</w:t>
      </w:r>
      <w:r w:rsidRPr="00592D3C">
        <w:rPr>
          <w:rFonts w:asciiTheme="majorBidi" w:hAnsiTheme="majorBidi" w:cstheme="majorBidi"/>
          <w:szCs w:val="24"/>
          <w:shd w:val="clear" w:color="auto" w:fill="FFFFFF"/>
          <w:lang w:eastAsia="zh-CN"/>
        </w:rPr>
        <w:t>PP-14</w:t>
      </w:r>
      <w:r w:rsidRPr="00592D3C">
        <w:rPr>
          <w:rFonts w:asciiTheme="majorBidi" w:hAnsiTheme="majorBidi" w:cstheme="majorBidi"/>
          <w:szCs w:val="24"/>
          <w:shd w:val="clear" w:color="auto" w:fill="FFFFFF"/>
          <w:lang w:eastAsia="zh-CN"/>
        </w:rPr>
        <w:t>的建议采取了适当行动这一事实记录在案。</w:t>
      </w:r>
      <w:r w:rsidRPr="00592D3C">
        <w:rPr>
          <w:rFonts w:asciiTheme="majorBidi" w:hAnsiTheme="majorBidi" w:cstheme="majorBidi"/>
          <w:szCs w:val="24"/>
          <w:shd w:val="clear" w:color="auto" w:fill="FFFFFF"/>
          <w:lang w:eastAsia="zh-CN"/>
        </w:rPr>
        <w:t>”</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4.16</w:t>
      </w:r>
      <w:r w:rsidRPr="00592D3C">
        <w:rPr>
          <w:rFonts w:asciiTheme="majorBidi" w:hAnsiTheme="majorBidi" w:cstheme="majorBidi"/>
          <w:szCs w:val="24"/>
          <w:lang w:eastAsia="zh-CN"/>
        </w:rPr>
        <w:tab/>
      </w:r>
      <w:r w:rsidRPr="00592D3C">
        <w:rPr>
          <w:rFonts w:asciiTheme="majorBidi" w:hAnsiTheme="majorBidi" w:cstheme="majorBidi"/>
          <w:szCs w:val="24"/>
          <w:lang w:eastAsia="zh-CN"/>
        </w:rPr>
        <w:t>会议对此表示</w:t>
      </w:r>
      <w:r w:rsidRPr="00592D3C">
        <w:rPr>
          <w:rFonts w:asciiTheme="majorBidi" w:hAnsiTheme="majorBidi" w:cstheme="majorBidi"/>
          <w:b/>
          <w:bCs/>
          <w:szCs w:val="24"/>
          <w:lang w:eastAsia="zh-CN"/>
        </w:rPr>
        <w:t>同意</w:t>
      </w:r>
      <w:r w:rsidRPr="00592D3C">
        <w:rPr>
          <w:rFonts w:asciiTheme="majorBidi" w:hAnsiTheme="majorBidi" w:cstheme="majorBidi"/>
          <w:szCs w:val="24"/>
          <w:lang w:eastAsia="zh-CN"/>
        </w:rPr>
        <w:t>。</w:t>
      </w:r>
    </w:p>
    <w:p w:rsidR="005B5D77" w:rsidRPr="00592D3C" w:rsidRDefault="005B5D77" w:rsidP="005B5D77">
      <w:pPr>
        <w:pStyle w:val="Heading1"/>
        <w:rPr>
          <w:rFonts w:asciiTheme="majorBidi" w:hAnsiTheme="majorBidi" w:cstheme="majorBidi"/>
          <w:szCs w:val="24"/>
          <w:lang w:eastAsia="zh-CN"/>
        </w:rPr>
      </w:pPr>
      <w:r w:rsidRPr="00592D3C">
        <w:rPr>
          <w:rFonts w:asciiTheme="majorBidi" w:hAnsiTheme="majorBidi" w:cstheme="majorBidi"/>
          <w:szCs w:val="24"/>
          <w:lang w:eastAsia="zh-CN"/>
        </w:rPr>
        <w:t>5</w:t>
      </w:r>
      <w:r w:rsidRPr="00592D3C">
        <w:rPr>
          <w:rFonts w:asciiTheme="majorBidi" w:hAnsiTheme="majorBidi" w:cstheme="majorBidi"/>
          <w:szCs w:val="24"/>
          <w:lang w:eastAsia="zh-CN"/>
        </w:rPr>
        <w:tab/>
      </w:r>
      <w:r w:rsidRPr="00592D3C">
        <w:rPr>
          <w:rFonts w:asciiTheme="majorBidi" w:eastAsia="SimSun" w:hAnsiTheme="majorBidi" w:cstheme="majorBidi"/>
          <w:szCs w:val="24"/>
          <w:lang w:eastAsia="zh-CN"/>
        </w:rPr>
        <w:t>要求无线电规则委员会根据《无线电规则》第</w:t>
      </w:r>
      <w:r w:rsidRPr="00592D3C">
        <w:rPr>
          <w:rFonts w:asciiTheme="majorBidi" w:eastAsia="SimSun" w:hAnsiTheme="majorBidi" w:cstheme="majorBidi"/>
          <w:szCs w:val="24"/>
          <w:lang w:eastAsia="zh-CN"/>
        </w:rPr>
        <w:t>13.6</w:t>
      </w:r>
      <w:r w:rsidRPr="00592D3C">
        <w:rPr>
          <w:rFonts w:asciiTheme="majorBidi" w:eastAsia="SimSun" w:hAnsiTheme="majorBidi" w:cstheme="majorBidi"/>
          <w:szCs w:val="24"/>
          <w:lang w:eastAsia="zh-CN"/>
        </w:rPr>
        <w:t>款就取消</w:t>
      </w:r>
      <w:r w:rsidRPr="00592D3C">
        <w:rPr>
          <w:rFonts w:asciiTheme="majorBidi" w:eastAsia="SimSun" w:hAnsiTheme="majorBidi" w:cstheme="majorBidi"/>
          <w:szCs w:val="24"/>
          <w:lang w:eastAsia="zh-CN"/>
        </w:rPr>
        <w:t>5 852-5 888</w:t>
      </w:r>
      <w:r w:rsidRPr="00592D3C">
        <w:rPr>
          <w:rFonts w:asciiTheme="majorBidi" w:eastAsia="SimSun" w:hAnsiTheme="majorBidi" w:cstheme="majorBidi"/>
          <w:szCs w:val="24"/>
          <w:lang w:eastAsia="zh-CN"/>
        </w:rPr>
        <w:t>和</w:t>
      </w:r>
      <w:r w:rsidRPr="00592D3C">
        <w:rPr>
          <w:rFonts w:asciiTheme="majorBidi" w:eastAsia="SimSun" w:hAnsiTheme="majorBidi" w:cstheme="majorBidi"/>
          <w:szCs w:val="24"/>
          <w:lang w:eastAsia="zh-CN"/>
        </w:rPr>
        <w:br/>
        <w:t>5 892-5 925 MHz</w:t>
      </w:r>
      <w:r w:rsidRPr="00592D3C">
        <w:rPr>
          <w:rFonts w:asciiTheme="majorBidi" w:eastAsia="SimSun" w:hAnsiTheme="majorBidi" w:cstheme="majorBidi"/>
          <w:szCs w:val="24"/>
          <w:lang w:eastAsia="zh-CN"/>
        </w:rPr>
        <w:t>频段内</w:t>
      </w:r>
      <w:r w:rsidRPr="00592D3C">
        <w:rPr>
          <w:rFonts w:asciiTheme="majorBidi" w:eastAsia="SimSun" w:hAnsiTheme="majorBidi" w:cstheme="majorBidi"/>
          <w:szCs w:val="24"/>
          <w:lang w:eastAsia="zh-CN"/>
        </w:rPr>
        <w:t>INSAT-2(55)</w:t>
      </w:r>
      <w:r w:rsidRPr="00592D3C">
        <w:rPr>
          <w:rFonts w:asciiTheme="majorBidi" w:eastAsia="SimSun" w:hAnsiTheme="majorBidi" w:cstheme="majorBidi"/>
          <w:szCs w:val="24"/>
          <w:lang w:eastAsia="zh-CN"/>
        </w:rPr>
        <w:t>卫星网络的频率指配做出决定（</w:t>
      </w:r>
      <w:r w:rsidRPr="00592D3C">
        <w:rPr>
          <w:rFonts w:asciiTheme="majorBidi" w:eastAsia="SimSun" w:hAnsiTheme="majorBidi" w:cstheme="majorBidi"/>
          <w:szCs w:val="24"/>
          <w:lang w:eastAsia="zh-CN"/>
        </w:rPr>
        <w:t>RRB15-3/7</w:t>
      </w:r>
      <w:r w:rsidRPr="00592D3C">
        <w:rPr>
          <w:rFonts w:asciiTheme="majorBidi" w:eastAsia="SimSun" w:hAnsiTheme="majorBidi" w:cstheme="majorBidi"/>
          <w:szCs w:val="24"/>
          <w:lang w:eastAsia="zh-CN"/>
        </w:rPr>
        <w:t>号文件）</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5.1</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Matas</w:t>
      </w:r>
      <w:r w:rsidRPr="00592D3C">
        <w:rPr>
          <w:rFonts w:asciiTheme="majorBidi" w:hAnsiTheme="majorBidi" w:cstheme="majorBidi"/>
          <w:b/>
          <w:bCs/>
          <w:szCs w:val="24"/>
          <w:lang w:eastAsia="zh-CN"/>
        </w:rPr>
        <w:t>先生（</w:t>
      </w:r>
      <w:r w:rsidRPr="00592D3C">
        <w:rPr>
          <w:rFonts w:asciiTheme="majorBidi" w:hAnsiTheme="majorBidi" w:cstheme="majorBidi"/>
          <w:b/>
          <w:bCs/>
          <w:szCs w:val="24"/>
          <w:lang w:eastAsia="zh-CN"/>
        </w:rPr>
        <w:t>SSD/SPR</w:t>
      </w:r>
      <w:r w:rsidRPr="00592D3C">
        <w:rPr>
          <w:rFonts w:asciiTheme="majorBidi" w:hAnsiTheme="majorBidi" w:cstheme="majorBidi"/>
          <w:b/>
          <w:bCs/>
          <w:szCs w:val="24"/>
          <w:lang w:eastAsia="zh-CN"/>
        </w:rPr>
        <w:t>）</w:t>
      </w:r>
      <w:r w:rsidRPr="00592D3C">
        <w:rPr>
          <w:rFonts w:asciiTheme="majorBidi" w:hAnsiTheme="majorBidi" w:cstheme="majorBidi"/>
          <w:szCs w:val="24"/>
          <w:lang w:eastAsia="zh-CN"/>
        </w:rPr>
        <w:t>介绍了</w:t>
      </w:r>
      <w:r w:rsidRPr="00592D3C">
        <w:rPr>
          <w:rFonts w:asciiTheme="majorBidi" w:hAnsiTheme="majorBidi" w:cstheme="majorBidi"/>
          <w:szCs w:val="24"/>
          <w:lang w:eastAsia="zh-CN"/>
        </w:rPr>
        <w:t>RRB15-3/7</w:t>
      </w:r>
      <w:r w:rsidRPr="00592D3C">
        <w:rPr>
          <w:rFonts w:asciiTheme="majorBidi" w:hAnsiTheme="majorBidi" w:cstheme="majorBidi"/>
          <w:szCs w:val="24"/>
          <w:lang w:eastAsia="zh-CN"/>
        </w:rPr>
        <w:t>号文件，在该文件中，无线电通信局请求无线电规则委员会就取消的</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频段内</w:t>
      </w:r>
      <w:r w:rsidRPr="00592D3C">
        <w:rPr>
          <w:rFonts w:asciiTheme="majorBidi" w:hAnsiTheme="majorBidi" w:cstheme="majorBidi"/>
          <w:szCs w:val="24"/>
          <w:lang w:eastAsia="zh-CN"/>
        </w:rPr>
        <w:t>INSAT-2(55)</w:t>
      </w:r>
      <w:r w:rsidRPr="00592D3C">
        <w:rPr>
          <w:rFonts w:asciiTheme="majorBidi" w:hAnsiTheme="majorBidi" w:cstheme="majorBidi"/>
          <w:szCs w:val="24"/>
          <w:lang w:eastAsia="zh-CN"/>
        </w:rPr>
        <w:t>卫星网络频率指配做出决定，并提供了相关资料。印度主管部门通知无线电通信局其已于</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4</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日根据《无线电规则》第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款暂停使用</w:t>
      </w:r>
      <w:r w:rsidRPr="00592D3C">
        <w:rPr>
          <w:rFonts w:asciiTheme="majorBidi" w:hAnsiTheme="majorBidi" w:cstheme="majorBidi"/>
          <w:szCs w:val="24"/>
          <w:lang w:eastAsia="zh-CN"/>
        </w:rPr>
        <w:t>3 707-4 199.97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5 852-6 423.924 MHz</w:t>
      </w:r>
      <w:r w:rsidRPr="00592D3C">
        <w:rPr>
          <w:rFonts w:asciiTheme="majorBidi" w:hAnsiTheme="majorBidi" w:cstheme="majorBidi"/>
          <w:szCs w:val="24"/>
          <w:lang w:eastAsia="zh-CN"/>
        </w:rPr>
        <w:t>频段内</w:t>
      </w:r>
      <w:r w:rsidRPr="00592D3C">
        <w:rPr>
          <w:rFonts w:asciiTheme="majorBidi" w:hAnsiTheme="majorBidi" w:cstheme="majorBidi"/>
          <w:szCs w:val="24"/>
          <w:lang w:eastAsia="zh-CN"/>
        </w:rPr>
        <w:t>INSAT-2(55)</w:t>
      </w:r>
      <w:r w:rsidRPr="00592D3C">
        <w:rPr>
          <w:rFonts w:asciiTheme="majorBidi" w:hAnsiTheme="majorBidi" w:cstheme="majorBidi"/>
          <w:szCs w:val="24"/>
          <w:lang w:eastAsia="zh-CN"/>
        </w:rPr>
        <w:t>卫星网络的频率指配。无线电通信局随后通知印度主管部门，根据公开的信息，未能发现在</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4</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日暂停使用前，</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频段的</w:t>
      </w:r>
      <w:r w:rsidRPr="00592D3C">
        <w:rPr>
          <w:rFonts w:asciiTheme="majorBidi" w:hAnsiTheme="majorBidi" w:cstheme="majorBidi"/>
          <w:szCs w:val="24"/>
          <w:lang w:eastAsia="zh-CN"/>
        </w:rPr>
        <w:t>55°E</w:t>
      </w:r>
      <w:r w:rsidRPr="00592D3C">
        <w:rPr>
          <w:rFonts w:asciiTheme="majorBidi" w:hAnsiTheme="majorBidi" w:cstheme="majorBidi"/>
          <w:szCs w:val="24"/>
          <w:lang w:eastAsia="zh-CN"/>
        </w:rPr>
        <w:t>轨位有任何卫星。印度主管部门确认，在</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4</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日暂停服务前一直在通过</w:t>
      </w:r>
      <w:r w:rsidRPr="00592D3C">
        <w:rPr>
          <w:rFonts w:asciiTheme="majorBidi" w:hAnsiTheme="majorBidi" w:cstheme="majorBidi"/>
          <w:szCs w:val="24"/>
          <w:lang w:eastAsia="zh-CN"/>
        </w:rPr>
        <w:t>INSAT-3E</w:t>
      </w:r>
      <w:r w:rsidRPr="00592D3C">
        <w:rPr>
          <w:rFonts w:asciiTheme="majorBidi" w:hAnsiTheme="majorBidi" w:cstheme="majorBidi"/>
          <w:szCs w:val="24"/>
          <w:lang w:eastAsia="zh-CN"/>
        </w:rPr>
        <w:t>卫星使用</w:t>
      </w:r>
      <w:r w:rsidRPr="00592D3C">
        <w:rPr>
          <w:rFonts w:asciiTheme="majorBidi" w:hAnsiTheme="majorBidi" w:cstheme="majorBidi"/>
          <w:szCs w:val="24"/>
          <w:lang w:eastAsia="zh-CN"/>
        </w:rPr>
        <w:t>INSAT-2(55)</w:t>
      </w:r>
      <w:r w:rsidRPr="00592D3C">
        <w:rPr>
          <w:rFonts w:asciiTheme="majorBidi" w:hAnsiTheme="majorBidi" w:cstheme="majorBidi"/>
          <w:szCs w:val="24"/>
          <w:lang w:eastAsia="zh-CN"/>
        </w:rPr>
        <w:t>的</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w:t>
      </w:r>
      <w:r w:rsidRPr="00592D3C">
        <w:rPr>
          <w:rFonts w:asciiTheme="majorBidi" w:hAnsiTheme="majorBidi" w:cstheme="majorBidi"/>
          <w:szCs w:val="24"/>
          <w:lang w:eastAsia="zh-CN"/>
        </w:rPr>
        <w:t>月，无线电通信局请印度主管部门提供证据证明上述频段正在使用，因为无线电通信局无法从现有的可靠资料中找到此类证据。</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月，印度主管部门通知无线电通信局，由于</w:t>
      </w:r>
      <w:r w:rsidRPr="00592D3C">
        <w:rPr>
          <w:rFonts w:asciiTheme="majorBidi" w:hAnsiTheme="majorBidi" w:cstheme="majorBidi"/>
          <w:szCs w:val="24"/>
          <w:lang w:eastAsia="zh-CN"/>
        </w:rPr>
        <w:t>INSAT-3E</w:t>
      </w:r>
      <w:r w:rsidRPr="00592D3C">
        <w:rPr>
          <w:rFonts w:asciiTheme="majorBidi" w:hAnsiTheme="majorBidi" w:cstheme="majorBidi"/>
          <w:szCs w:val="24"/>
          <w:lang w:eastAsia="zh-CN"/>
        </w:rPr>
        <w:t>卫星已退出使用，因此无法提供</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频段的谱图。</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3</w:t>
      </w:r>
      <w:r w:rsidRPr="00592D3C">
        <w:rPr>
          <w:rFonts w:asciiTheme="majorBidi" w:hAnsiTheme="majorBidi" w:cstheme="majorBidi"/>
          <w:szCs w:val="24"/>
          <w:lang w:eastAsia="zh-CN"/>
        </w:rPr>
        <w:t>月，无线电通信局请印度主管部门提供卫星频率规划等其它资料进行证明。鉴于印度主管部门没有回复，无线电通信局于</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4</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24</w:t>
      </w:r>
      <w:r w:rsidRPr="00592D3C">
        <w:rPr>
          <w:rFonts w:asciiTheme="majorBidi" w:hAnsiTheme="majorBidi" w:cstheme="majorBidi"/>
          <w:szCs w:val="24"/>
          <w:lang w:eastAsia="zh-CN"/>
        </w:rPr>
        <w:t>日和</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6</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10</w:t>
      </w:r>
      <w:r w:rsidRPr="00592D3C">
        <w:rPr>
          <w:rFonts w:asciiTheme="majorBidi" w:hAnsiTheme="majorBidi" w:cstheme="majorBidi"/>
          <w:szCs w:val="24"/>
          <w:lang w:eastAsia="zh-CN"/>
        </w:rPr>
        <w:t>日分别发出了第一封和第二封提醒函。但一直未得到回复，因此在</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9</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17</w:t>
      </w:r>
      <w:r w:rsidRPr="00592D3C">
        <w:rPr>
          <w:rFonts w:asciiTheme="majorBidi" w:hAnsiTheme="majorBidi" w:cstheme="majorBidi"/>
          <w:szCs w:val="24"/>
          <w:lang w:eastAsia="zh-CN"/>
        </w:rPr>
        <w:t>日，无线电通信局根据《无线电规则》第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款通知印度主管部门该局将请无线电规则委员会做出取消</w:t>
      </w:r>
      <w:r w:rsidRPr="00592D3C">
        <w:rPr>
          <w:rFonts w:asciiTheme="majorBidi" w:hAnsiTheme="majorBidi" w:cstheme="majorBidi"/>
          <w:szCs w:val="24"/>
          <w:lang w:eastAsia="zh-CN"/>
        </w:rPr>
        <w:t>MIFR</w:t>
      </w:r>
      <w:r w:rsidRPr="00592D3C">
        <w:rPr>
          <w:rFonts w:asciiTheme="majorBidi" w:hAnsiTheme="majorBidi" w:cstheme="majorBidi"/>
          <w:szCs w:val="24"/>
          <w:lang w:eastAsia="zh-CN"/>
        </w:rPr>
        <w:t>中上述频率指配的决定。同时在</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6</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25</w:t>
      </w:r>
      <w:r w:rsidRPr="00592D3C">
        <w:rPr>
          <w:rFonts w:asciiTheme="majorBidi" w:hAnsiTheme="majorBidi" w:cstheme="majorBidi"/>
          <w:szCs w:val="24"/>
          <w:lang w:eastAsia="zh-CN"/>
        </w:rPr>
        <w:t>日，印度主管部门通知无线电通信局</w:t>
      </w:r>
      <w:r w:rsidRPr="00592D3C">
        <w:rPr>
          <w:rFonts w:asciiTheme="majorBidi" w:hAnsiTheme="majorBidi" w:cstheme="majorBidi"/>
          <w:szCs w:val="24"/>
          <w:lang w:eastAsia="zh-CN"/>
        </w:rPr>
        <w:t>INSAT-2(55)</w:t>
      </w:r>
      <w:r w:rsidRPr="00592D3C">
        <w:rPr>
          <w:rFonts w:asciiTheme="majorBidi" w:hAnsiTheme="majorBidi" w:cstheme="majorBidi"/>
          <w:szCs w:val="24"/>
          <w:lang w:eastAsia="zh-CN"/>
        </w:rPr>
        <w:t>卫星网络的频率指配已于</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12</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25</w:t>
      </w:r>
      <w:r w:rsidRPr="00592D3C">
        <w:rPr>
          <w:rFonts w:asciiTheme="majorBidi" w:hAnsiTheme="majorBidi" w:cstheme="majorBidi"/>
          <w:szCs w:val="24"/>
          <w:lang w:eastAsia="zh-CN"/>
        </w:rPr>
        <w:t>日通过</w:t>
      </w:r>
      <w:r w:rsidRPr="00592D3C">
        <w:rPr>
          <w:rFonts w:asciiTheme="majorBidi" w:hAnsiTheme="majorBidi" w:cstheme="majorBidi"/>
          <w:szCs w:val="24"/>
          <w:lang w:eastAsia="zh-CN"/>
        </w:rPr>
        <w:t>GSAT-16</w:t>
      </w:r>
      <w:r w:rsidRPr="00592D3C">
        <w:rPr>
          <w:rFonts w:asciiTheme="majorBidi" w:hAnsiTheme="majorBidi" w:cstheme="majorBidi"/>
          <w:szCs w:val="24"/>
          <w:lang w:eastAsia="zh-CN"/>
        </w:rPr>
        <w:t>卫星恢复使用。在回答</w:t>
      </w:r>
      <w:r w:rsidRPr="00592D3C">
        <w:rPr>
          <w:rFonts w:asciiTheme="majorBidi" w:hAnsiTheme="majorBidi" w:cstheme="majorBidi"/>
          <w:b/>
          <w:bCs/>
          <w:szCs w:val="24"/>
          <w:lang w:eastAsia="zh-CN"/>
        </w:rPr>
        <w:t>Bin Hammad</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的询问时，他确认自</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9</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17</w:t>
      </w:r>
      <w:r w:rsidRPr="00592D3C">
        <w:rPr>
          <w:rFonts w:asciiTheme="majorBidi" w:hAnsiTheme="majorBidi" w:cstheme="majorBidi"/>
          <w:szCs w:val="24"/>
          <w:lang w:eastAsia="zh-CN"/>
        </w:rPr>
        <w:t>日起无线电通信局一直未收到印度主管部门的回复。</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5.2</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Bessi</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说，无线电通信局正确地应用了《无线电规则》第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款，由于印度一直未能提供相关数据说明</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频段内的频率指配已通过</w:t>
      </w:r>
      <w:r w:rsidRPr="00592D3C">
        <w:rPr>
          <w:rFonts w:asciiTheme="majorBidi" w:hAnsiTheme="majorBidi" w:cstheme="majorBidi"/>
          <w:szCs w:val="24"/>
          <w:lang w:eastAsia="zh-CN"/>
        </w:rPr>
        <w:t>INSAT-3E</w:t>
      </w:r>
      <w:r w:rsidRPr="00592D3C">
        <w:rPr>
          <w:rFonts w:asciiTheme="majorBidi" w:hAnsiTheme="majorBidi" w:cstheme="majorBidi"/>
          <w:szCs w:val="24"/>
          <w:lang w:eastAsia="zh-CN"/>
        </w:rPr>
        <w:t>卫星启用，因此，无线电规则委员会应做出决定，取消这些频率指配。</w:t>
      </w:r>
      <w:r w:rsidRPr="00592D3C">
        <w:rPr>
          <w:rFonts w:asciiTheme="majorBidi" w:hAnsiTheme="majorBidi" w:cstheme="majorBidi"/>
          <w:b/>
          <w:bCs/>
          <w:szCs w:val="24"/>
          <w:lang w:eastAsia="zh-CN"/>
        </w:rPr>
        <w:t>Jeanty</w:t>
      </w:r>
      <w:r w:rsidRPr="00592D3C">
        <w:rPr>
          <w:rFonts w:asciiTheme="majorBidi" w:hAnsiTheme="majorBidi" w:cstheme="majorBidi"/>
          <w:b/>
          <w:bCs/>
          <w:szCs w:val="24"/>
          <w:lang w:eastAsia="zh-CN"/>
        </w:rPr>
        <w:t>女士</w:t>
      </w:r>
      <w:r w:rsidRPr="00592D3C">
        <w:rPr>
          <w:rFonts w:asciiTheme="majorBidi" w:hAnsiTheme="majorBidi" w:cstheme="majorBidi"/>
          <w:szCs w:val="24"/>
          <w:lang w:eastAsia="zh-CN"/>
        </w:rPr>
        <w:t>对此表示支持。</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5.3</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Hoan</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同意，无线电通信局正确应用了第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款，但表示印度</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6</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25</w:t>
      </w:r>
      <w:r w:rsidRPr="00592D3C">
        <w:rPr>
          <w:rFonts w:asciiTheme="majorBidi" w:hAnsiTheme="majorBidi" w:cstheme="majorBidi"/>
          <w:szCs w:val="24"/>
          <w:lang w:eastAsia="zh-CN"/>
        </w:rPr>
        <w:t>日的来函属于无回应还是提出异议仍不清楚。如果委员会认为该主管部门提出异议，那就要深入审查该案件，并要求提供进一步的信息。</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5.4</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SSD</w:t>
      </w:r>
      <w:r w:rsidRPr="00592D3C">
        <w:rPr>
          <w:rFonts w:asciiTheme="majorBidi" w:hAnsiTheme="majorBidi" w:cstheme="majorBidi"/>
          <w:b/>
          <w:bCs/>
          <w:szCs w:val="24"/>
          <w:lang w:eastAsia="zh-CN"/>
        </w:rPr>
        <w:t>负责人</w:t>
      </w:r>
      <w:r w:rsidRPr="00592D3C">
        <w:rPr>
          <w:rFonts w:asciiTheme="majorBidi" w:hAnsiTheme="majorBidi" w:cstheme="majorBidi"/>
          <w:szCs w:val="24"/>
          <w:lang w:eastAsia="zh-CN"/>
        </w:rPr>
        <w:t>指出，该主管部门</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6</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25</w:t>
      </w:r>
      <w:r w:rsidRPr="00592D3C">
        <w:rPr>
          <w:rFonts w:asciiTheme="majorBidi" w:hAnsiTheme="majorBidi" w:cstheme="majorBidi"/>
          <w:szCs w:val="24"/>
          <w:lang w:eastAsia="zh-CN"/>
        </w:rPr>
        <w:t>日的来函并未表明</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br/>
        <w:t>5 892-5 925 MHz</w:t>
      </w:r>
      <w:r w:rsidRPr="00592D3C">
        <w:rPr>
          <w:rFonts w:asciiTheme="majorBidi" w:hAnsiTheme="majorBidi" w:cstheme="majorBidi"/>
          <w:szCs w:val="24"/>
          <w:lang w:eastAsia="zh-CN"/>
        </w:rPr>
        <w:t>频段已于</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4</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日之前通过</w:t>
      </w:r>
      <w:r w:rsidRPr="00592D3C">
        <w:rPr>
          <w:rFonts w:asciiTheme="majorBidi" w:hAnsiTheme="majorBidi" w:cstheme="majorBidi"/>
          <w:szCs w:val="24"/>
          <w:lang w:eastAsia="zh-CN"/>
        </w:rPr>
        <w:t>INSAT-3E</w:t>
      </w:r>
      <w:r w:rsidRPr="00592D3C">
        <w:rPr>
          <w:rFonts w:asciiTheme="majorBidi" w:hAnsiTheme="majorBidi" w:cstheme="majorBidi"/>
          <w:szCs w:val="24"/>
          <w:lang w:eastAsia="zh-CN"/>
        </w:rPr>
        <w:t>启用。此外，无线电通信局一直</w:t>
      </w:r>
      <w:r w:rsidRPr="00592D3C">
        <w:rPr>
          <w:rFonts w:asciiTheme="majorBidi" w:hAnsiTheme="majorBidi" w:cstheme="majorBidi"/>
          <w:szCs w:val="24"/>
          <w:lang w:eastAsia="zh-CN"/>
        </w:rPr>
        <w:lastRenderedPageBreak/>
        <w:t>无法确定</w:t>
      </w:r>
      <w:r w:rsidRPr="00592D3C">
        <w:rPr>
          <w:rFonts w:asciiTheme="majorBidi" w:hAnsiTheme="majorBidi" w:cstheme="majorBidi"/>
          <w:szCs w:val="24"/>
          <w:lang w:eastAsia="zh-CN"/>
        </w:rPr>
        <w:t>GSAT-16</w:t>
      </w:r>
      <w:r w:rsidRPr="00592D3C">
        <w:rPr>
          <w:rFonts w:asciiTheme="majorBidi" w:hAnsiTheme="majorBidi" w:cstheme="majorBidi"/>
          <w:szCs w:val="24"/>
          <w:lang w:eastAsia="zh-CN"/>
        </w:rPr>
        <w:t>卫星在</w:t>
      </w:r>
      <w:r w:rsidRPr="00592D3C">
        <w:rPr>
          <w:rFonts w:asciiTheme="majorBidi" w:hAnsiTheme="majorBidi" w:cstheme="majorBidi"/>
          <w:szCs w:val="24"/>
          <w:lang w:eastAsia="zh-CN"/>
        </w:rPr>
        <w:t>55°E</w:t>
      </w:r>
      <w:r w:rsidRPr="00592D3C">
        <w:rPr>
          <w:rFonts w:asciiTheme="majorBidi" w:hAnsiTheme="majorBidi" w:cstheme="majorBidi"/>
          <w:szCs w:val="24"/>
          <w:lang w:eastAsia="zh-CN"/>
        </w:rPr>
        <w:t>轨位使用这些频段。无线电通信局认为，</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频段从未启用。</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5.5</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认为无线电通信局的意见是印度主管部门未就提交无线电规则委员会的这一事项做出回复。</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5.6</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指出，当一主管部门请求无线电通信局暂停其频率指配时，无线电通信局即暂停所述频率指配。在当前的案件中，无线电通信局追溯性地要求该主管部门提供暂停使用前已启用的证据。但所涉频率指配已登记在</w:t>
      </w:r>
      <w:r w:rsidRPr="00592D3C">
        <w:rPr>
          <w:rFonts w:asciiTheme="majorBidi" w:hAnsiTheme="majorBidi" w:cstheme="majorBidi"/>
          <w:szCs w:val="24"/>
          <w:lang w:eastAsia="zh-CN"/>
        </w:rPr>
        <w:t>MIFR</w:t>
      </w:r>
      <w:r w:rsidRPr="00592D3C">
        <w:rPr>
          <w:rFonts w:asciiTheme="majorBidi" w:hAnsiTheme="majorBidi" w:cstheme="majorBidi"/>
          <w:szCs w:val="24"/>
          <w:lang w:eastAsia="zh-CN"/>
        </w:rPr>
        <w:t>中，并根据《无线电规则》受到保护。现在很难确定那些上行频段是否一直在</w:t>
      </w:r>
      <w:r w:rsidRPr="00592D3C">
        <w:rPr>
          <w:rFonts w:asciiTheme="majorBidi" w:hAnsiTheme="majorBidi" w:cstheme="majorBidi"/>
          <w:szCs w:val="24"/>
          <w:lang w:eastAsia="zh-CN"/>
        </w:rPr>
        <w:t>INSAT-3E</w:t>
      </w:r>
      <w:r w:rsidRPr="00592D3C">
        <w:rPr>
          <w:rFonts w:asciiTheme="majorBidi" w:hAnsiTheme="majorBidi" w:cstheme="majorBidi"/>
          <w:szCs w:val="24"/>
          <w:lang w:eastAsia="zh-CN"/>
        </w:rPr>
        <w:t>上使用，因为无线电通信局是在所述指配停用的几个月后提出的这个问题。他还提出一个一般性的问题：在</w:t>
      </w:r>
      <w:r w:rsidRPr="00592D3C">
        <w:rPr>
          <w:rFonts w:asciiTheme="majorBidi" w:hAnsiTheme="majorBidi" w:cstheme="majorBidi"/>
          <w:szCs w:val="24"/>
          <w:lang w:eastAsia="zh-CN"/>
        </w:rPr>
        <w:t>RRB15-3/7</w:t>
      </w:r>
      <w:r w:rsidRPr="00592D3C">
        <w:rPr>
          <w:rFonts w:asciiTheme="majorBidi" w:hAnsiTheme="majorBidi" w:cstheme="majorBidi"/>
          <w:szCs w:val="24"/>
          <w:lang w:eastAsia="zh-CN"/>
        </w:rPr>
        <w:t>号文件中为何提请委员会注意其他频段。看起来印度主管部门采取的行动符合《无线电规则》的规定。他虽然支持无线电通信局根据第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款开展的工作，但对当前提交给委员会的这个案件存有疑惑。</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5.7</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说，凡涉及到请求暂停使用时，就会出现关于溯及既往问题的讨论。</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5.8</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SSD</w:t>
      </w:r>
      <w:r w:rsidRPr="00592D3C">
        <w:rPr>
          <w:rFonts w:asciiTheme="majorBidi" w:hAnsiTheme="majorBidi" w:cstheme="majorBidi"/>
          <w:b/>
          <w:bCs/>
          <w:szCs w:val="24"/>
          <w:lang w:eastAsia="zh-CN"/>
        </w:rPr>
        <w:t>负责人</w:t>
      </w:r>
      <w:r w:rsidRPr="00592D3C">
        <w:rPr>
          <w:rFonts w:asciiTheme="majorBidi" w:hAnsiTheme="majorBidi" w:cstheme="majorBidi"/>
          <w:szCs w:val="24"/>
          <w:lang w:eastAsia="zh-CN"/>
        </w:rPr>
        <w:t>解释说，凡涉及到暂停使用的案件，无线电通信局都会检查所涉及的指配在暂停日期之前是否一直在使用。印度主管部门</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9</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19</w:t>
      </w:r>
      <w:r w:rsidRPr="00592D3C">
        <w:rPr>
          <w:rFonts w:asciiTheme="majorBidi" w:hAnsiTheme="majorBidi" w:cstheme="majorBidi"/>
          <w:szCs w:val="24"/>
          <w:lang w:eastAsia="zh-CN"/>
        </w:rPr>
        <w:t>日通知无线电通信局暂停使用的情况，无线电通信局于</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10</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日通知印度主管部门，未能找到能证明</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4</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日暂停之日前</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频段的</w:t>
      </w:r>
      <w:r w:rsidRPr="00592D3C">
        <w:rPr>
          <w:rFonts w:asciiTheme="majorBidi" w:hAnsiTheme="majorBidi" w:cstheme="majorBidi"/>
          <w:szCs w:val="24"/>
          <w:lang w:eastAsia="zh-CN"/>
        </w:rPr>
        <w:t>55°E</w:t>
      </w:r>
      <w:r w:rsidRPr="00592D3C">
        <w:rPr>
          <w:rFonts w:asciiTheme="majorBidi" w:hAnsiTheme="majorBidi" w:cstheme="majorBidi"/>
          <w:szCs w:val="24"/>
          <w:lang w:eastAsia="zh-CN"/>
        </w:rPr>
        <w:t>轨位有任何卫星的公开信息。</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2</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23</w:t>
      </w:r>
      <w:r w:rsidRPr="00592D3C">
        <w:rPr>
          <w:rFonts w:asciiTheme="majorBidi" w:hAnsiTheme="majorBidi" w:cstheme="majorBidi"/>
          <w:szCs w:val="24"/>
          <w:lang w:eastAsia="zh-CN"/>
        </w:rPr>
        <w:t>日，印度主管部门通知无线电通信局，它无法提供这些频段的谱图，因此无线电通信局于</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3</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13</w:t>
      </w:r>
      <w:r w:rsidRPr="00592D3C">
        <w:rPr>
          <w:rFonts w:asciiTheme="majorBidi" w:hAnsiTheme="majorBidi" w:cstheme="majorBidi"/>
          <w:szCs w:val="24"/>
          <w:lang w:eastAsia="zh-CN"/>
        </w:rPr>
        <w:t>日请印度主管部门通过提供卫星频率规划、任何有效载荷说明信息或以前的频谱图等其它形式的证明。无线电通信局未收到对这一要求的回复。根据《无线电规则》第</w:t>
      </w:r>
      <w:r w:rsidRPr="00592D3C">
        <w:rPr>
          <w:rFonts w:asciiTheme="majorBidi" w:hAnsiTheme="majorBidi" w:cstheme="majorBidi"/>
          <w:szCs w:val="24"/>
          <w:lang w:eastAsia="zh-CN"/>
        </w:rPr>
        <w:t>11.44B</w:t>
      </w:r>
      <w:r w:rsidRPr="00592D3C">
        <w:rPr>
          <w:rFonts w:asciiTheme="majorBidi" w:hAnsiTheme="majorBidi" w:cstheme="majorBidi"/>
          <w:szCs w:val="24"/>
          <w:lang w:eastAsia="zh-CN"/>
        </w:rPr>
        <w:t>款，具有使用相关指配能力的卫星必须在所涉轨位保持</w:t>
      </w:r>
      <w:r w:rsidRPr="00592D3C">
        <w:rPr>
          <w:rFonts w:asciiTheme="majorBidi" w:hAnsiTheme="majorBidi" w:cstheme="majorBidi"/>
          <w:szCs w:val="24"/>
          <w:lang w:eastAsia="zh-CN"/>
        </w:rPr>
        <w:t>90</w:t>
      </w:r>
      <w:r w:rsidRPr="00592D3C">
        <w:rPr>
          <w:rFonts w:asciiTheme="majorBidi" w:hAnsiTheme="majorBidi" w:cstheme="majorBidi"/>
          <w:szCs w:val="24"/>
          <w:lang w:eastAsia="zh-CN"/>
        </w:rPr>
        <w:t>天。</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6</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25</w:t>
      </w:r>
      <w:r w:rsidRPr="00592D3C">
        <w:rPr>
          <w:rFonts w:asciiTheme="majorBidi" w:hAnsiTheme="majorBidi" w:cstheme="majorBidi"/>
          <w:szCs w:val="24"/>
          <w:lang w:eastAsia="zh-CN"/>
        </w:rPr>
        <w:t>日，印度主管部门通知无线电通信局所述频率指配已于</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12</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25</w:t>
      </w:r>
      <w:r w:rsidRPr="00592D3C">
        <w:rPr>
          <w:rFonts w:asciiTheme="majorBidi" w:hAnsiTheme="majorBidi" w:cstheme="majorBidi"/>
          <w:szCs w:val="24"/>
          <w:lang w:eastAsia="zh-CN"/>
        </w:rPr>
        <w:t>日通过</w:t>
      </w:r>
      <w:r w:rsidRPr="00592D3C">
        <w:rPr>
          <w:rFonts w:asciiTheme="majorBidi" w:hAnsiTheme="majorBidi" w:cstheme="majorBidi"/>
          <w:szCs w:val="24"/>
          <w:lang w:eastAsia="zh-CN"/>
        </w:rPr>
        <w:t>GSAT-16</w:t>
      </w:r>
      <w:r w:rsidRPr="00592D3C">
        <w:rPr>
          <w:rFonts w:asciiTheme="majorBidi" w:hAnsiTheme="majorBidi" w:cstheme="majorBidi"/>
          <w:szCs w:val="24"/>
          <w:lang w:eastAsia="zh-CN"/>
        </w:rPr>
        <w:t>卫星恢复使用。但无线电通信局不能确定</w:t>
      </w:r>
      <w:r w:rsidRPr="00592D3C">
        <w:rPr>
          <w:rFonts w:asciiTheme="majorBidi" w:hAnsiTheme="majorBidi" w:cstheme="majorBidi"/>
          <w:szCs w:val="24"/>
          <w:lang w:eastAsia="zh-CN"/>
        </w:rPr>
        <w:t>GSAT-16</w:t>
      </w:r>
      <w:r w:rsidRPr="00592D3C">
        <w:rPr>
          <w:rFonts w:asciiTheme="majorBidi" w:hAnsiTheme="majorBidi" w:cstheme="majorBidi"/>
          <w:szCs w:val="24"/>
          <w:lang w:eastAsia="zh-CN"/>
        </w:rPr>
        <w:t>卫星正在</w:t>
      </w:r>
      <w:r w:rsidRPr="00592D3C">
        <w:rPr>
          <w:rFonts w:asciiTheme="majorBidi" w:hAnsiTheme="majorBidi" w:cstheme="majorBidi"/>
          <w:szCs w:val="24"/>
          <w:lang w:eastAsia="zh-CN"/>
        </w:rPr>
        <w:t>55°E</w:t>
      </w:r>
      <w:r w:rsidRPr="00592D3C">
        <w:rPr>
          <w:rFonts w:asciiTheme="majorBidi" w:hAnsiTheme="majorBidi" w:cstheme="majorBidi"/>
          <w:szCs w:val="24"/>
          <w:lang w:eastAsia="zh-CN"/>
        </w:rPr>
        <w:t>使用这些频段。当前这个案件是无线电通信局在对暂停日期前卫星是否一直在相关轨位且具有所要求的使用能力进行审查的基础上，应用第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款的一个经典案例。在回应</w:t>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的问题时，他说无线电通信局要求取消相关指配的依据是所涉频率指配在暂停使用前是否一直在用，而非是否已通过</w:t>
      </w:r>
      <w:r w:rsidRPr="00592D3C">
        <w:rPr>
          <w:rFonts w:asciiTheme="majorBidi" w:hAnsiTheme="majorBidi" w:cstheme="majorBidi"/>
          <w:szCs w:val="24"/>
          <w:lang w:eastAsia="zh-CN"/>
        </w:rPr>
        <w:t>GSAT-16</w:t>
      </w:r>
      <w:r w:rsidRPr="00592D3C">
        <w:rPr>
          <w:rFonts w:asciiTheme="majorBidi" w:hAnsiTheme="majorBidi" w:cstheme="majorBidi"/>
          <w:szCs w:val="24"/>
          <w:lang w:eastAsia="zh-CN"/>
        </w:rPr>
        <w:t>恢复使用。无线电通信局没有任何关于</w:t>
      </w:r>
      <w:r w:rsidRPr="00592D3C">
        <w:rPr>
          <w:rFonts w:asciiTheme="majorBidi" w:hAnsiTheme="majorBidi" w:cstheme="majorBidi"/>
          <w:szCs w:val="24"/>
          <w:lang w:eastAsia="zh-CN"/>
        </w:rPr>
        <w:t>GSAT-16</w:t>
      </w:r>
      <w:r w:rsidRPr="00592D3C">
        <w:rPr>
          <w:rFonts w:asciiTheme="majorBidi" w:hAnsiTheme="majorBidi" w:cstheme="majorBidi"/>
          <w:szCs w:val="24"/>
          <w:lang w:eastAsia="zh-CN"/>
        </w:rPr>
        <w:t>是否正在使用所述指配的信息。</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5.9</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Kibe</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认为，无线电通信局采取了正确的行动，无线电规则委员会应根据第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款取消所述指配。</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5.10</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Bin Hammad</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说，根据第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款，由于印度主管部门并未对无线电通信局的意见提出异议，无线电规则委员会应取消所述指配。</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5.11</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Wilson</w:t>
      </w:r>
      <w:r w:rsidRPr="00592D3C">
        <w:rPr>
          <w:rFonts w:asciiTheme="majorBidi" w:hAnsiTheme="majorBidi" w:cstheme="majorBidi"/>
          <w:b/>
          <w:bCs/>
          <w:szCs w:val="24"/>
          <w:lang w:eastAsia="zh-CN"/>
        </w:rPr>
        <w:t>女士</w:t>
      </w:r>
      <w:r w:rsidRPr="00592D3C">
        <w:rPr>
          <w:rFonts w:asciiTheme="majorBidi" w:hAnsiTheme="majorBidi" w:cstheme="majorBidi"/>
          <w:szCs w:val="24"/>
          <w:lang w:eastAsia="zh-CN"/>
        </w:rPr>
        <w:t>指出，印度主管部门未提供相关信息表明所述指配在暂停使用前已恢复使用，且未对无线电通信局通知将请无线电规则委员会做出取消所述指配决定的信函做出回应。第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款的规定已得到满足，现在无线电规则委员会应决定取消所述指配。</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5.12</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说，印度主管部门已应用了《无线电规则》第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11.49.1</w:t>
      </w:r>
      <w:r w:rsidRPr="00592D3C">
        <w:rPr>
          <w:rFonts w:asciiTheme="majorBidi" w:hAnsiTheme="majorBidi" w:cstheme="majorBidi"/>
          <w:szCs w:val="24"/>
          <w:lang w:eastAsia="zh-CN"/>
        </w:rPr>
        <w:t>款，自重新启用所述指配之日起已经过去了</w:t>
      </w:r>
      <w:r w:rsidRPr="00592D3C">
        <w:rPr>
          <w:rFonts w:asciiTheme="majorBidi" w:hAnsiTheme="majorBidi" w:cstheme="majorBidi"/>
          <w:szCs w:val="24"/>
          <w:lang w:eastAsia="zh-CN"/>
        </w:rPr>
        <w:t>10</w:t>
      </w:r>
      <w:r w:rsidRPr="00592D3C">
        <w:rPr>
          <w:rFonts w:asciiTheme="majorBidi" w:hAnsiTheme="majorBidi" w:cstheme="majorBidi"/>
          <w:szCs w:val="24"/>
          <w:lang w:eastAsia="zh-CN"/>
        </w:rPr>
        <w:t>个月。印度主管部门曾表示，所述指配已恢复使用，而他的理解是这些指配正在使用。第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款（或第</w:t>
      </w:r>
      <w:r w:rsidRPr="00592D3C">
        <w:rPr>
          <w:rFonts w:asciiTheme="majorBidi" w:hAnsiTheme="majorBidi" w:cstheme="majorBidi"/>
          <w:szCs w:val="24"/>
          <w:lang w:eastAsia="zh-CN"/>
        </w:rPr>
        <w:t>11.49.1</w:t>
      </w:r>
      <w:r w:rsidRPr="00592D3C">
        <w:rPr>
          <w:rFonts w:asciiTheme="majorBidi" w:hAnsiTheme="majorBidi" w:cstheme="majorBidi"/>
          <w:szCs w:val="24"/>
          <w:lang w:eastAsia="zh-CN"/>
        </w:rPr>
        <w:t>款）与第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款之间没有任何联系。此外，无线电通信局的首要目标是确保</w:t>
      </w:r>
      <w:r w:rsidRPr="00592D3C">
        <w:rPr>
          <w:rFonts w:asciiTheme="majorBidi" w:hAnsiTheme="majorBidi" w:cstheme="majorBidi"/>
          <w:szCs w:val="24"/>
          <w:lang w:eastAsia="zh-CN"/>
        </w:rPr>
        <w:t>MIFR</w:t>
      </w:r>
      <w:r w:rsidRPr="00592D3C">
        <w:rPr>
          <w:rFonts w:asciiTheme="majorBidi" w:hAnsiTheme="majorBidi" w:cstheme="majorBidi"/>
          <w:szCs w:val="24"/>
          <w:lang w:eastAsia="zh-CN"/>
        </w:rPr>
        <w:t>反映现实情况。他回顾了无线电规则委员会第</w:t>
      </w:r>
      <w:r w:rsidRPr="00592D3C">
        <w:rPr>
          <w:rFonts w:asciiTheme="majorBidi" w:hAnsiTheme="majorBidi" w:cstheme="majorBidi"/>
          <w:szCs w:val="24"/>
          <w:lang w:eastAsia="zh-CN"/>
        </w:rPr>
        <w:t>69</w:t>
      </w:r>
      <w:r w:rsidRPr="00592D3C">
        <w:rPr>
          <w:rFonts w:asciiTheme="majorBidi" w:hAnsiTheme="majorBidi" w:cstheme="majorBidi"/>
          <w:szCs w:val="24"/>
          <w:lang w:eastAsia="zh-CN"/>
        </w:rPr>
        <w:t>次会议上曾讨论过的涉及中国主管部门的案件（</w:t>
      </w:r>
      <w:r w:rsidRPr="00592D3C">
        <w:rPr>
          <w:rFonts w:asciiTheme="majorBidi" w:hAnsiTheme="majorBidi" w:cstheme="majorBidi"/>
          <w:szCs w:val="24"/>
          <w:lang w:eastAsia="zh-CN"/>
        </w:rPr>
        <w:t>RRB15-2/16</w:t>
      </w:r>
      <w:r w:rsidRPr="00592D3C">
        <w:rPr>
          <w:rFonts w:asciiTheme="majorBidi" w:hAnsiTheme="majorBidi" w:cstheme="majorBidi"/>
          <w:szCs w:val="24"/>
          <w:lang w:eastAsia="zh-CN"/>
        </w:rPr>
        <w:t>号文件</w:t>
      </w:r>
      <w:r w:rsidRPr="00592D3C">
        <w:rPr>
          <w:rFonts w:asciiTheme="majorBidi" w:hAnsiTheme="majorBidi" w:cstheme="majorBidi"/>
          <w:szCs w:val="24"/>
          <w:lang w:eastAsia="zh-CN"/>
        </w:rPr>
        <w:t>“</w:t>
      </w:r>
      <w:r w:rsidRPr="00592D3C">
        <w:rPr>
          <w:rFonts w:asciiTheme="majorBidi" w:hAnsiTheme="majorBidi" w:cstheme="majorBidi"/>
          <w:szCs w:val="24"/>
          <w:lang w:eastAsia="zh-CN"/>
        </w:rPr>
        <w:t>第</w:t>
      </w:r>
      <w:r w:rsidRPr="00592D3C">
        <w:rPr>
          <w:rFonts w:asciiTheme="majorBidi" w:hAnsiTheme="majorBidi" w:cstheme="majorBidi"/>
          <w:szCs w:val="24"/>
          <w:lang w:eastAsia="zh-CN"/>
        </w:rPr>
        <w:t>69</w:t>
      </w:r>
      <w:r w:rsidRPr="00592D3C">
        <w:rPr>
          <w:rFonts w:asciiTheme="majorBidi" w:hAnsiTheme="majorBidi" w:cstheme="majorBidi"/>
          <w:szCs w:val="24"/>
          <w:lang w:eastAsia="zh-CN"/>
        </w:rPr>
        <w:t>次会议会议记录</w:t>
      </w:r>
      <w:r w:rsidRPr="00592D3C">
        <w:rPr>
          <w:rFonts w:asciiTheme="majorBidi" w:hAnsiTheme="majorBidi" w:cstheme="majorBidi"/>
          <w:szCs w:val="24"/>
          <w:lang w:eastAsia="zh-CN"/>
        </w:rPr>
        <w:t>”</w:t>
      </w:r>
      <w:r w:rsidRPr="00592D3C">
        <w:rPr>
          <w:rFonts w:asciiTheme="majorBidi" w:hAnsiTheme="majorBidi" w:cstheme="majorBidi"/>
          <w:szCs w:val="24"/>
          <w:lang w:eastAsia="zh-CN"/>
        </w:rPr>
        <w:t>第</w:t>
      </w:r>
      <w:r w:rsidRPr="00592D3C">
        <w:rPr>
          <w:rFonts w:asciiTheme="majorBidi" w:hAnsiTheme="majorBidi" w:cstheme="majorBidi"/>
          <w:szCs w:val="24"/>
          <w:lang w:eastAsia="zh-CN"/>
        </w:rPr>
        <w:t>5</w:t>
      </w:r>
      <w:r w:rsidRPr="00592D3C">
        <w:rPr>
          <w:rFonts w:asciiTheme="majorBidi" w:hAnsiTheme="majorBidi" w:cstheme="majorBidi"/>
          <w:szCs w:val="24"/>
          <w:lang w:eastAsia="zh-CN"/>
        </w:rPr>
        <w:t>节），委员会做出了保留相关频率指配的正确决定。在当前的案件中，印度主管部门暂停了多个频率指配的使用，而后又重新启用。为何只对两个频段区别对待，为何该主管部门要有理有据地证明自己的做法？</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5.13</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SSD</w:t>
      </w:r>
      <w:r w:rsidRPr="00592D3C">
        <w:rPr>
          <w:rFonts w:asciiTheme="majorBidi" w:hAnsiTheme="majorBidi" w:cstheme="majorBidi"/>
          <w:b/>
          <w:bCs/>
          <w:szCs w:val="24"/>
          <w:lang w:eastAsia="zh-CN"/>
        </w:rPr>
        <w:t>负责人</w:t>
      </w:r>
      <w:r w:rsidRPr="00592D3C">
        <w:rPr>
          <w:rFonts w:asciiTheme="majorBidi" w:hAnsiTheme="majorBidi" w:cstheme="majorBidi"/>
          <w:szCs w:val="24"/>
          <w:lang w:eastAsia="zh-CN"/>
        </w:rPr>
        <w:t>说，印度主管部门已提供了其他所有相关频段的信息，因此无线电通信局无需寻求委员会就那些频段做出决定。</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5.14</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Bessi</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指出，在适用第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款的情况下，在应用第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款之前，主管部门必须遵守第</w:t>
      </w:r>
      <w:r w:rsidRPr="00592D3C">
        <w:rPr>
          <w:rFonts w:asciiTheme="majorBidi" w:hAnsiTheme="majorBidi" w:cstheme="majorBidi"/>
          <w:szCs w:val="24"/>
          <w:lang w:eastAsia="zh-CN"/>
        </w:rPr>
        <w:t>11.44B</w:t>
      </w:r>
      <w:r w:rsidRPr="00592D3C">
        <w:rPr>
          <w:rFonts w:asciiTheme="majorBidi" w:hAnsiTheme="majorBidi" w:cstheme="majorBidi"/>
          <w:szCs w:val="24"/>
          <w:lang w:eastAsia="zh-CN"/>
        </w:rPr>
        <w:t>款的规定。</w:t>
      </w:r>
      <w:r w:rsidRPr="00592D3C">
        <w:rPr>
          <w:rFonts w:asciiTheme="majorBidi" w:hAnsiTheme="majorBidi" w:cstheme="majorBidi"/>
          <w:b/>
          <w:bCs/>
          <w:szCs w:val="24"/>
          <w:lang w:eastAsia="zh-CN"/>
        </w:rPr>
        <w:t>Jeanty</w:t>
      </w:r>
      <w:r w:rsidRPr="00592D3C">
        <w:rPr>
          <w:rFonts w:asciiTheme="majorBidi" w:hAnsiTheme="majorBidi" w:cstheme="majorBidi"/>
          <w:b/>
          <w:bCs/>
          <w:szCs w:val="24"/>
          <w:lang w:eastAsia="zh-CN"/>
        </w:rPr>
        <w:t>女士</w:t>
      </w:r>
      <w:r w:rsidRPr="00592D3C">
        <w:rPr>
          <w:rFonts w:asciiTheme="majorBidi" w:hAnsiTheme="majorBidi" w:cstheme="majorBidi"/>
          <w:szCs w:val="24"/>
          <w:lang w:eastAsia="zh-CN"/>
        </w:rPr>
        <w:t>同意</w:t>
      </w:r>
      <w:r w:rsidRPr="00592D3C">
        <w:rPr>
          <w:rFonts w:asciiTheme="majorBidi" w:hAnsiTheme="majorBidi" w:cstheme="majorBidi"/>
          <w:szCs w:val="24"/>
          <w:lang w:eastAsia="zh-CN"/>
        </w:rPr>
        <w:t>Bessi</w:t>
      </w:r>
      <w:r w:rsidRPr="00592D3C">
        <w:rPr>
          <w:rFonts w:asciiTheme="majorBidi" w:hAnsiTheme="majorBidi" w:cstheme="majorBidi"/>
          <w:szCs w:val="24"/>
          <w:lang w:eastAsia="zh-CN"/>
        </w:rPr>
        <w:t>先生的意见。从</w:t>
      </w:r>
      <w:r w:rsidRPr="00592D3C">
        <w:rPr>
          <w:rFonts w:asciiTheme="majorBidi" w:hAnsiTheme="majorBidi" w:cstheme="majorBidi"/>
          <w:szCs w:val="24"/>
          <w:lang w:eastAsia="zh-CN"/>
        </w:rPr>
        <w:t>RRB15-3/7</w:t>
      </w:r>
      <w:r w:rsidRPr="00592D3C">
        <w:rPr>
          <w:rFonts w:asciiTheme="majorBidi" w:hAnsiTheme="majorBidi" w:cstheme="majorBidi"/>
          <w:szCs w:val="24"/>
          <w:lang w:eastAsia="zh-CN"/>
        </w:rPr>
        <w:t>号文件提供的信息</w:t>
      </w:r>
      <w:r w:rsidRPr="00592D3C">
        <w:rPr>
          <w:rFonts w:asciiTheme="majorBidi" w:hAnsiTheme="majorBidi" w:cstheme="majorBidi"/>
          <w:szCs w:val="24"/>
          <w:lang w:eastAsia="zh-CN"/>
        </w:rPr>
        <w:lastRenderedPageBreak/>
        <w:t>看，</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频段似乎并未在使用。无线电规则委员会不应讨论其他频段。</w:t>
      </w:r>
    </w:p>
    <w:p w:rsidR="005B5D77" w:rsidRPr="00592D3C" w:rsidRDefault="005B5D77" w:rsidP="005B5D77">
      <w:pPr>
        <w:autoSpaceDE/>
        <w:autoSpaceDN/>
        <w:spacing w:before="0"/>
        <w:rPr>
          <w:rFonts w:asciiTheme="majorBidi" w:hAnsiTheme="majorBidi" w:cstheme="majorBidi"/>
          <w:szCs w:val="24"/>
          <w:lang w:eastAsia="zh-CN"/>
        </w:rPr>
      </w:pPr>
      <w:r w:rsidRPr="00592D3C">
        <w:rPr>
          <w:rFonts w:asciiTheme="majorBidi" w:hAnsiTheme="majorBidi" w:cstheme="majorBidi"/>
          <w:szCs w:val="24"/>
          <w:lang w:eastAsia="zh-CN"/>
        </w:rPr>
        <w:br w:type="page"/>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lastRenderedPageBreak/>
        <w:t>5.15</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说，</w:t>
      </w:r>
      <w:r w:rsidRPr="00592D3C">
        <w:rPr>
          <w:rFonts w:asciiTheme="majorBidi" w:hAnsiTheme="majorBidi" w:cstheme="majorBidi"/>
          <w:szCs w:val="24"/>
          <w:lang w:eastAsia="zh-CN"/>
        </w:rPr>
        <w:t>GSAT-16</w:t>
      </w:r>
      <w:r w:rsidRPr="00592D3C">
        <w:rPr>
          <w:rFonts w:asciiTheme="majorBidi" w:hAnsiTheme="majorBidi" w:cstheme="majorBidi"/>
          <w:szCs w:val="24"/>
          <w:lang w:eastAsia="zh-CN"/>
        </w:rPr>
        <w:t>卫星于</w:t>
      </w:r>
      <w:r w:rsidRPr="00592D3C">
        <w:rPr>
          <w:rFonts w:asciiTheme="majorBidi" w:hAnsiTheme="majorBidi" w:cstheme="majorBidi"/>
          <w:szCs w:val="24"/>
          <w:lang w:eastAsia="zh-CN"/>
        </w:rPr>
        <w:t>2014</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12</w:t>
      </w:r>
      <w:r w:rsidRPr="00592D3C">
        <w:rPr>
          <w:rFonts w:asciiTheme="majorBidi" w:hAnsiTheme="majorBidi" w:cstheme="majorBidi"/>
          <w:szCs w:val="24"/>
          <w:lang w:eastAsia="zh-CN"/>
        </w:rPr>
        <w:t>月发射，使用了大量频率（</w:t>
      </w:r>
      <w:r w:rsidRPr="00592D3C">
        <w:rPr>
          <w:rFonts w:asciiTheme="majorBidi" w:hAnsiTheme="majorBidi" w:cstheme="majorBidi"/>
          <w:szCs w:val="24"/>
          <w:lang w:eastAsia="zh-CN"/>
        </w:rPr>
        <w:t>24</w:t>
      </w:r>
      <w:r w:rsidRPr="00592D3C">
        <w:rPr>
          <w:rFonts w:asciiTheme="majorBidi" w:hAnsiTheme="majorBidi" w:cstheme="majorBidi"/>
          <w:szCs w:val="24"/>
          <w:lang w:eastAsia="zh-CN"/>
        </w:rPr>
        <w:t>个转发器在</w:t>
      </w:r>
      <w:r w:rsidRPr="00592D3C">
        <w:rPr>
          <w:rFonts w:asciiTheme="majorBidi" w:hAnsiTheme="majorBidi" w:cstheme="majorBidi"/>
          <w:szCs w:val="24"/>
          <w:lang w:eastAsia="zh-CN"/>
        </w:rPr>
        <w:t>C</w:t>
      </w:r>
      <w:r w:rsidRPr="00592D3C">
        <w:rPr>
          <w:rFonts w:asciiTheme="majorBidi" w:hAnsiTheme="majorBidi" w:cstheme="majorBidi"/>
          <w:szCs w:val="24"/>
          <w:lang w:eastAsia="zh-CN"/>
        </w:rPr>
        <w:t>频段，</w:t>
      </w:r>
      <w:r w:rsidRPr="00592D3C">
        <w:rPr>
          <w:rFonts w:asciiTheme="majorBidi" w:hAnsiTheme="majorBidi" w:cstheme="majorBidi"/>
          <w:szCs w:val="24"/>
          <w:lang w:eastAsia="zh-CN"/>
        </w:rPr>
        <w:t>12</w:t>
      </w:r>
      <w:r w:rsidRPr="00592D3C">
        <w:rPr>
          <w:rFonts w:asciiTheme="majorBidi" w:hAnsiTheme="majorBidi" w:cstheme="majorBidi"/>
          <w:szCs w:val="24"/>
          <w:lang w:eastAsia="zh-CN"/>
        </w:rPr>
        <w:t>个在扩展的</w:t>
      </w:r>
      <w:r w:rsidRPr="00592D3C">
        <w:rPr>
          <w:rFonts w:asciiTheme="majorBidi" w:hAnsiTheme="majorBidi" w:cstheme="majorBidi"/>
          <w:szCs w:val="24"/>
          <w:lang w:eastAsia="zh-CN"/>
        </w:rPr>
        <w:t>C</w:t>
      </w:r>
      <w:r w:rsidRPr="00592D3C">
        <w:rPr>
          <w:rFonts w:asciiTheme="majorBidi" w:hAnsiTheme="majorBidi" w:cstheme="majorBidi"/>
          <w:szCs w:val="24"/>
          <w:lang w:eastAsia="zh-CN"/>
        </w:rPr>
        <w:t>频段），印度主管部门表示这些频率都在使用。如果无线电规则委员会决定取消两个特定频段，既违背了过去所做的决定。到目前为止，无线电规则委员会还未取消过正在使用的频率指配，尤其是在</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前夕。</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5.16</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Magenta</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说，如果</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频段确实在</w:t>
      </w:r>
      <w:r w:rsidRPr="00592D3C">
        <w:rPr>
          <w:rFonts w:asciiTheme="majorBidi" w:hAnsiTheme="majorBidi" w:cstheme="majorBidi"/>
          <w:szCs w:val="24"/>
          <w:lang w:eastAsia="zh-CN"/>
        </w:rPr>
        <w:t>GSAT-16</w:t>
      </w:r>
      <w:r w:rsidRPr="00592D3C">
        <w:rPr>
          <w:rFonts w:asciiTheme="majorBidi" w:hAnsiTheme="majorBidi" w:cstheme="majorBidi"/>
          <w:szCs w:val="24"/>
          <w:lang w:eastAsia="zh-CN"/>
        </w:rPr>
        <w:t>卫星上使用，印度主管部门为什么没有提供这些频段的谱图，这令人费解。</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5.17</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主任</w:t>
      </w:r>
      <w:r w:rsidRPr="00592D3C">
        <w:rPr>
          <w:rFonts w:asciiTheme="majorBidi" w:hAnsiTheme="majorBidi" w:cstheme="majorBidi"/>
          <w:szCs w:val="24"/>
          <w:lang w:eastAsia="zh-CN"/>
        </w:rPr>
        <w:t>对</w:t>
      </w:r>
      <w:r w:rsidRPr="00592D3C">
        <w:rPr>
          <w:rFonts w:asciiTheme="majorBidi" w:hAnsiTheme="majorBidi" w:cstheme="majorBidi"/>
          <w:szCs w:val="24"/>
          <w:lang w:eastAsia="zh-CN"/>
        </w:rPr>
        <w:t>Strelets</w:t>
      </w:r>
      <w:r w:rsidRPr="00592D3C">
        <w:rPr>
          <w:rFonts w:asciiTheme="majorBidi" w:hAnsiTheme="majorBidi" w:cstheme="majorBidi"/>
          <w:szCs w:val="24"/>
          <w:lang w:eastAsia="zh-CN"/>
        </w:rPr>
        <w:t>先生不愿取消可能正在使用的频率指配表示理解。但他解释说，第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的应用有赖于无线电通信局从各主管部门获取信息。如果这一进程陷于停顿，就像当前涉及印度主管部门的这个案件一样，《无线电规则》中没有一项条款允许在相关主管部门未做回复的情况下保留所涉频率指配。但此案件尚有回旋的余地，印度主管部门可向</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提供更多信息，要求做出不同的决定。</w:t>
      </w:r>
    </w:p>
    <w:p w:rsidR="005B5D77" w:rsidRPr="00592D3C" w:rsidRDefault="005B5D77" w:rsidP="005B5D77">
      <w:pPr>
        <w:rPr>
          <w:rFonts w:asciiTheme="majorBidi" w:hAnsiTheme="majorBidi" w:cstheme="majorBidi"/>
          <w:szCs w:val="24"/>
          <w:lang w:val="fr-CH" w:eastAsia="zh-CN"/>
        </w:rPr>
      </w:pPr>
      <w:r w:rsidRPr="00592D3C">
        <w:rPr>
          <w:rFonts w:asciiTheme="majorBidi" w:hAnsiTheme="majorBidi" w:cstheme="majorBidi"/>
          <w:szCs w:val="24"/>
          <w:lang w:eastAsia="zh-CN"/>
        </w:rPr>
        <w:t>5.18</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说，他不会反对委员会的决定，但对无线电通信局未能确定所述频段是否正在使用表示遗憾。他认为，印度主管部门已根据第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款采取了正确的行动，无线电通信局没有理由应用第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款。自该主管部门通知无线电通信局暂停使用其一系列频率指配起已经过去一年多了，而无线电通信局尚未能公布暂停使用的信息。</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val="fr-CH" w:eastAsia="zh-CN"/>
        </w:rPr>
        <w:t>5.19</w:t>
      </w:r>
      <w:r w:rsidRPr="00592D3C">
        <w:rPr>
          <w:rFonts w:asciiTheme="majorBidi" w:hAnsiTheme="majorBidi" w:cstheme="majorBidi"/>
          <w:szCs w:val="24"/>
          <w:lang w:val="fr-CH" w:eastAsia="zh-CN"/>
        </w:rPr>
        <w:tab/>
      </w:r>
      <w:r w:rsidRPr="00592D3C">
        <w:rPr>
          <w:rFonts w:asciiTheme="majorBidi" w:hAnsiTheme="majorBidi" w:cstheme="majorBidi"/>
          <w:szCs w:val="24"/>
          <w:lang w:eastAsia="zh-CN"/>
        </w:rPr>
        <w:t>在与</w:t>
      </w:r>
      <w:r w:rsidRPr="00592D3C">
        <w:rPr>
          <w:rFonts w:asciiTheme="majorBidi" w:hAnsiTheme="majorBidi" w:cstheme="majorBidi"/>
          <w:szCs w:val="24"/>
          <w:lang w:val="fr-CH" w:eastAsia="zh-CN"/>
        </w:rPr>
        <w:t>Strelets</w:t>
      </w:r>
      <w:r w:rsidRPr="00592D3C">
        <w:rPr>
          <w:rFonts w:asciiTheme="majorBidi" w:hAnsiTheme="majorBidi" w:cstheme="majorBidi"/>
          <w:szCs w:val="24"/>
          <w:lang w:eastAsia="zh-CN"/>
        </w:rPr>
        <w:t>先生进行非正式磋商后</w:t>
      </w:r>
      <w:r w:rsidRPr="00592D3C">
        <w:rPr>
          <w:rFonts w:asciiTheme="majorBidi" w:hAnsiTheme="majorBidi" w:cstheme="majorBidi"/>
          <w:szCs w:val="24"/>
          <w:lang w:val="fr-CH" w:eastAsia="zh-CN"/>
        </w:rPr>
        <w:t>，</w:t>
      </w:r>
      <w:r w:rsidRPr="00592D3C">
        <w:rPr>
          <w:rFonts w:asciiTheme="majorBidi" w:hAnsiTheme="majorBidi" w:cstheme="majorBidi"/>
          <w:b/>
          <w:bCs/>
          <w:szCs w:val="24"/>
          <w:lang w:val="fr-CH" w:eastAsia="zh-CN"/>
        </w:rPr>
        <w:t>SSD</w:t>
      </w:r>
      <w:r w:rsidRPr="00592D3C">
        <w:rPr>
          <w:rFonts w:asciiTheme="majorBidi" w:hAnsiTheme="majorBidi" w:cstheme="majorBidi"/>
          <w:b/>
          <w:bCs/>
          <w:szCs w:val="24"/>
          <w:lang w:val="fr-CH" w:eastAsia="zh-CN"/>
        </w:rPr>
        <w:t>负责人</w:t>
      </w:r>
      <w:r w:rsidRPr="00592D3C">
        <w:rPr>
          <w:rFonts w:asciiTheme="majorBidi" w:hAnsiTheme="majorBidi" w:cstheme="majorBidi"/>
          <w:szCs w:val="24"/>
          <w:lang w:eastAsia="zh-CN"/>
        </w:rPr>
        <w:t>澄清了他们</w:t>
      </w:r>
      <w:r w:rsidRPr="00592D3C">
        <w:rPr>
          <w:rFonts w:asciiTheme="majorBidi" w:hAnsiTheme="majorBidi" w:cstheme="majorBidi"/>
          <w:szCs w:val="24"/>
          <w:lang w:val="fr-CH" w:eastAsia="zh-CN"/>
        </w:rPr>
        <w:t>在对</w:t>
      </w:r>
      <w:r w:rsidRPr="00592D3C">
        <w:rPr>
          <w:rFonts w:asciiTheme="majorBidi" w:hAnsiTheme="majorBidi" w:cstheme="majorBidi"/>
          <w:szCs w:val="24"/>
          <w:lang w:eastAsia="zh-CN"/>
        </w:rPr>
        <w:t>《无线电规则》的理解上存在的一个差异。</w:t>
      </w:r>
      <w:r w:rsidRPr="00592D3C">
        <w:rPr>
          <w:rFonts w:asciiTheme="majorBidi" w:hAnsiTheme="majorBidi" w:cstheme="majorBidi"/>
          <w:szCs w:val="24"/>
          <w:lang w:eastAsia="zh-CN"/>
        </w:rPr>
        <w:t>Strelets</w:t>
      </w:r>
      <w:r w:rsidRPr="00592D3C">
        <w:rPr>
          <w:rFonts w:asciiTheme="majorBidi" w:hAnsiTheme="majorBidi" w:cstheme="majorBidi"/>
          <w:szCs w:val="24"/>
          <w:lang w:eastAsia="zh-CN"/>
        </w:rPr>
        <w:t>先生认为，频率指配已登记在《频率登记总表》中的主管部门可根据第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款暂停这些指配的使用，而无线电通信局应立即予以实施，而不询问任何问题。在根据第</w:t>
      </w:r>
      <w:r w:rsidRPr="00592D3C">
        <w:rPr>
          <w:rFonts w:asciiTheme="majorBidi" w:hAnsiTheme="majorBidi" w:cstheme="majorBidi"/>
          <w:szCs w:val="24"/>
          <w:lang w:eastAsia="zh-CN"/>
        </w:rPr>
        <w:t>11.49</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11.49.1</w:t>
      </w:r>
      <w:r w:rsidRPr="00592D3C">
        <w:rPr>
          <w:rFonts w:asciiTheme="majorBidi" w:hAnsiTheme="majorBidi" w:cstheme="majorBidi"/>
          <w:szCs w:val="24"/>
          <w:lang w:eastAsia="zh-CN"/>
        </w:rPr>
        <w:t>款重新启用这些频率时，无线电通信局只有在对重新启用存在疑问时，才应用第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这一理解与无线电通信局的做法不同，当一主管部门请求暂停使用频率指配时，无线电通信局检查所涉频率指配在暂停使用日期之前是否一直在用。如果无线电通信局根据现有的可靠信息无法确定使用所述频率的卫星确实在相应轨位，那么无线电通信局会要求相关主管部门提供资料，并在公布暂停使用的信息之前会等待该主管部门的回复。在当前涉及印度主管部门的这个案件中，遗憾的是一年多过去了，且涉及到若干个频段，但他承诺未来会即时发布不存在疑问的暂停使用信息。</w:t>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确认，</w:t>
      </w:r>
      <w:r w:rsidRPr="00592D3C">
        <w:rPr>
          <w:rFonts w:asciiTheme="majorBidi" w:hAnsiTheme="majorBidi" w:cstheme="majorBidi"/>
          <w:szCs w:val="24"/>
          <w:lang w:eastAsia="zh-CN"/>
        </w:rPr>
        <w:t>SSD</w:t>
      </w:r>
      <w:r w:rsidRPr="00592D3C">
        <w:rPr>
          <w:rFonts w:asciiTheme="majorBidi" w:hAnsiTheme="majorBidi" w:cstheme="majorBidi"/>
          <w:szCs w:val="24"/>
          <w:lang w:eastAsia="zh-CN"/>
        </w:rPr>
        <w:t>负责人恰当概述了他们对《无线电规则》的不同理解。</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5.20</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提议，无线电规则委员会做出结论如下：</w:t>
      </w:r>
    </w:p>
    <w:p w:rsidR="005B5D77" w:rsidRPr="00592D3C" w:rsidRDefault="005B5D77" w:rsidP="005B5D77">
      <w:pPr>
        <w:ind w:firstLineChars="200" w:firstLine="480"/>
        <w:rPr>
          <w:rFonts w:asciiTheme="majorBidi" w:hAnsiTheme="majorBidi" w:cstheme="majorBidi"/>
          <w:szCs w:val="24"/>
          <w:lang w:eastAsia="zh-CN"/>
        </w:rPr>
      </w:pPr>
      <w:r w:rsidRPr="00592D3C">
        <w:rPr>
          <w:rFonts w:asciiTheme="majorBidi" w:hAnsiTheme="majorBidi" w:cstheme="majorBidi"/>
          <w:szCs w:val="24"/>
          <w:lang w:eastAsia="zh-CN"/>
        </w:rPr>
        <w:t>“</w:t>
      </w:r>
      <w:r w:rsidRPr="00592D3C">
        <w:rPr>
          <w:rFonts w:asciiTheme="majorBidi" w:hAnsiTheme="majorBidi" w:cstheme="majorBidi"/>
          <w:szCs w:val="24"/>
          <w:lang w:eastAsia="zh-CN"/>
        </w:rPr>
        <w:t>委员会仔细审议了无线电通信局提交的</w:t>
      </w:r>
      <w:r w:rsidRPr="00592D3C">
        <w:rPr>
          <w:rFonts w:asciiTheme="majorBidi" w:hAnsiTheme="majorBidi" w:cstheme="majorBidi"/>
          <w:szCs w:val="24"/>
          <w:lang w:eastAsia="zh-CN"/>
        </w:rPr>
        <w:t>RRB15-3/7</w:t>
      </w:r>
      <w:r w:rsidRPr="00592D3C">
        <w:rPr>
          <w:rFonts w:asciiTheme="majorBidi" w:hAnsiTheme="majorBidi" w:cstheme="majorBidi"/>
          <w:szCs w:val="24"/>
          <w:lang w:eastAsia="zh-CN"/>
        </w:rPr>
        <w:t>号文件，该文件中包含了无线电通信局因适用《无线电规则》第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款而可能取消</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频段内</w:t>
      </w:r>
      <w:r w:rsidRPr="00592D3C">
        <w:rPr>
          <w:rFonts w:asciiTheme="majorBidi" w:hAnsiTheme="majorBidi" w:cstheme="majorBidi"/>
          <w:szCs w:val="24"/>
          <w:lang w:eastAsia="zh-CN"/>
        </w:rPr>
        <w:t>INSAT-2(55)</w:t>
      </w:r>
      <w:r w:rsidRPr="00592D3C">
        <w:rPr>
          <w:rFonts w:asciiTheme="majorBidi" w:hAnsiTheme="majorBidi" w:cstheme="majorBidi"/>
          <w:szCs w:val="24"/>
          <w:lang w:eastAsia="zh-CN"/>
        </w:rPr>
        <w:t>卫星网络频率指配一事与印度主管部门的往来信函。</w:t>
      </w:r>
    </w:p>
    <w:p w:rsidR="005B5D77" w:rsidRPr="00592D3C" w:rsidRDefault="005B5D77" w:rsidP="005B5D77">
      <w:pPr>
        <w:ind w:firstLineChars="200" w:firstLine="480"/>
        <w:rPr>
          <w:rFonts w:asciiTheme="majorBidi" w:hAnsiTheme="majorBidi" w:cstheme="majorBidi"/>
          <w:szCs w:val="24"/>
          <w:lang w:eastAsia="zh-CN"/>
        </w:rPr>
      </w:pPr>
      <w:r w:rsidRPr="00592D3C">
        <w:rPr>
          <w:rFonts w:asciiTheme="majorBidi" w:hAnsiTheme="majorBidi" w:cstheme="majorBidi"/>
          <w:szCs w:val="24"/>
          <w:lang w:eastAsia="zh-CN"/>
        </w:rPr>
        <w:t>根据提供的信息，委员会认为：</w:t>
      </w:r>
    </w:p>
    <w:p w:rsidR="005B5D77" w:rsidRPr="00592D3C" w:rsidRDefault="005B5D77" w:rsidP="005B5D77">
      <w:pPr>
        <w:pStyle w:val="enumlev1"/>
        <w:rPr>
          <w:rFonts w:asciiTheme="majorBidi" w:eastAsia="SimSun" w:hAnsiTheme="majorBidi" w:cstheme="majorBidi"/>
          <w:szCs w:val="24"/>
          <w:lang w:eastAsia="zh-CN"/>
        </w:rPr>
      </w:pPr>
      <w:r w:rsidRPr="00592D3C">
        <w:rPr>
          <w:rFonts w:asciiTheme="majorBidi" w:eastAsia="SimSun" w:hAnsiTheme="majorBidi" w:cstheme="majorBidi"/>
          <w:szCs w:val="24"/>
          <w:lang w:eastAsia="zh-CN"/>
        </w:rPr>
        <w:t>•</w:t>
      </w:r>
      <w:r w:rsidRPr="00592D3C">
        <w:rPr>
          <w:rFonts w:asciiTheme="majorBidi" w:eastAsia="SimSun" w:hAnsiTheme="majorBidi" w:cstheme="majorBidi"/>
          <w:szCs w:val="24"/>
          <w:lang w:eastAsia="zh-CN"/>
        </w:rPr>
        <w:tab/>
      </w:r>
      <w:r w:rsidRPr="00592D3C">
        <w:rPr>
          <w:rFonts w:asciiTheme="majorBidi" w:eastAsia="SimSun" w:hAnsiTheme="majorBidi" w:cstheme="majorBidi"/>
          <w:szCs w:val="24"/>
          <w:lang w:eastAsia="zh-CN"/>
        </w:rPr>
        <w:t>无线电通信局根据《无线电规则》第</w:t>
      </w:r>
      <w:r w:rsidRPr="00592D3C">
        <w:rPr>
          <w:rFonts w:asciiTheme="majorBidi" w:eastAsia="SimSun" w:hAnsiTheme="majorBidi" w:cstheme="majorBidi"/>
          <w:szCs w:val="24"/>
          <w:lang w:eastAsia="zh-CN"/>
        </w:rPr>
        <w:t>13.6</w:t>
      </w:r>
      <w:r w:rsidRPr="00592D3C">
        <w:rPr>
          <w:rFonts w:asciiTheme="majorBidi" w:eastAsia="SimSun" w:hAnsiTheme="majorBidi" w:cstheme="majorBidi"/>
          <w:szCs w:val="24"/>
          <w:lang w:eastAsia="zh-CN"/>
        </w:rPr>
        <w:t>款要求印度主管部门证明在</w:t>
      </w:r>
      <w:r w:rsidRPr="00592D3C">
        <w:rPr>
          <w:rFonts w:asciiTheme="majorBidi" w:eastAsia="SimSun" w:hAnsiTheme="majorBidi" w:cstheme="majorBidi"/>
          <w:szCs w:val="24"/>
          <w:lang w:eastAsia="zh-CN"/>
        </w:rPr>
        <w:t>2014</w:t>
      </w:r>
      <w:r w:rsidRPr="00592D3C">
        <w:rPr>
          <w:rFonts w:asciiTheme="majorBidi" w:eastAsia="SimSun" w:hAnsiTheme="majorBidi" w:cstheme="majorBidi"/>
          <w:szCs w:val="24"/>
          <w:lang w:eastAsia="zh-CN"/>
        </w:rPr>
        <w:t>年</w:t>
      </w:r>
      <w:r w:rsidRPr="00592D3C">
        <w:rPr>
          <w:rFonts w:asciiTheme="majorBidi" w:eastAsia="SimSun" w:hAnsiTheme="majorBidi" w:cstheme="majorBidi"/>
          <w:szCs w:val="24"/>
          <w:lang w:eastAsia="zh-CN"/>
        </w:rPr>
        <w:t>4</w:t>
      </w:r>
      <w:r w:rsidRPr="00592D3C">
        <w:rPr>
          <w:rFonts w:asciiTheme="majorBidi" w:eastAsia="SimSun" w:hAnsiTheme="majorBidi" w:cstheme="majorBidi"/>
          <w:szCs w:val="24"/>
          <w:lang w:eastAsia="zh-CN"/>
        </w:rPr>
        <w:t>月</w:t>
      </w:r>
      <w:r w:rsidRPr="00592D3C">
        <w:rPr>
          <w:rFonts w:asciiTheme="majorBidi" w:eastAsia="SimSun" w:hAnsiTheme="majorBidi" w:cstheme="majorBidi"/>
          <w:szCs w:val="24"/>
          <w:lang w:eastAsia="zh-CN"/>
        </w:rPr>
        <w:t>2</w:t>
      </w:r>
      <w:r w:rsidRPr="00592D3C">
        <w:rPr>
          <w:rFonts w:asciiTheme="majorBidi" w:eastAsia="SimSun" w:hAnsiTheme="majorBidi" w:cstheme="majorBidi"/>
          <w:szCs w:val="24"/>
          <w:lang w:eastAsia="zh-CN"/>
        </w:rPr>
        <w:t>日前使用了</w:t>
      </w:r>
      <w:r w:rsidRPr="00592D3C">
        <w:rPr>
          <w:rFonts w:asciiTheme="majorBidi" w:eastAsia="SimSun" w:hAnsiTheme="majorBidi" w:cstheme="majorBidi"/>
          <w:szCs w:val="24"/>
          <w:lang w:eastAsia="zh-CN"/>
        </w:rPr>
        <w:t>5 852-5 888 MHz</w:t>
      </w:r>
      <w:r w:rsidRPr="00592D3C">
        <w:rPr>
          <w:rFonts w:asciiTheme="majorBidi" w:eastAsia="SimSun" w:hAnsiTheme="majorBidi" w:cstheme="majorBidi"/>
          <w:szCs w:val="24"/>
          <w:lang w:eastAsia="zh-CN"/>
        </w:rPr>
        <w:t>和</w:t>
      </w:r>
      <w:r w:rsidRPr="00592D3C">
        <w:rPr>
          <w:rFonts w:asciiTheme="majorBidi" w:eastAsia="SimSun" w:hAnsiTheme="majorBidi" w:cstheme="majorBidi"/>
          <w:szCs w:val="24"/>
          <w:lang w:eastAsia="zh-CN"/>
        </w:rPr>
        <w:t>5 892-5 925 MHz</w:t>
      </w:r>
      <w:r w:rsidRPr="00592D3C">
        <w:rPr>
          <w:rFonts w:asciiTheme="majorBidi" w:eastAsia="SimSun" w:hAnsiTheme="majorBidi" w:cstheme="majorBidi"/>
          <w:szCs w:val="24"/>
          <w:lang w:eastAsia="zh-CN"/>
        </w:rPr>
        <w:t>频段的频率指配。印度主管部门未提供此类证据。</w:t>
      </w:r>
    </w:p>
    <w:p w:rsidR="005B5D77" w:rsidRPr="00592D3C" w:rsidRDefault="005B5D77" w:rsidP="005B5D77">
      <w:pPr>
        <w:pStyle w:val="enumlev1"/>
        <w:rPr>
          <w:rFonts w:asciiTheme="majorBidi" w:eastAsia="SimSun" w:hAnsiTheme="majorBidi" w:cstheme="majorBidi"/>
          <w:szCs w:val="24"/>
          <w:lang w:eastAsia="zh-CN"/>
        </w:rPr>
      </w:pPr>
      <w:r w:rsidRPr="00592D3C">
        <w:rPr>
          <w:rFonts w:asciiTheme="majorBidi" w:eastAsia="SimSun" w:hAnsiTheme="majorBidi" w:cstheme="majorBidi"/>
          <w:szCs w:val="24"/>
          <w:lang w:eastAsia="zh-CN"/>
        </w:rPr>
        <w:t>•</w:t>
      </w:r>
      <w:r w:rsidRPr="00592D3C">
        <w:rPr>
          <w:rFonts w:asciiTheme="majorBidi" w:eastAsia="SimSun" w:hAnsiTheme="majorBidi" w:cstheme="majorBidi"/>
          <w:szCs w:val="24"/>
          <w:lang w:eastAsia="zh-CN"/>
        </w:rPr>
        <w:tab/>
      </w:r>
      <w:r w:rsidRPr="00592D3C">
        <w:rPr>
          <w:rFonts w:asciiTheme="majorBidi" w:eastAsia="SimSun" w:hAnsiTheme="majorBidi" w:cstheme="majorBidi"/>
          <w:szCs w:val="24"/>
          <w:lang w:eastAsia="zh-CN"/>
        </w:rPr>
        <w:t>无线电通信局得知，</w:t>
      </w:r>
      <w:r w:rsidRPr="00592D3C">
        <w:rPr>
          <w:rFonts w:asciiTheme="majorBidi" w:eastAsia="SimSun" w:hAnsiTheme="majorBidi" w:cstheme="majorBidi"/>
          <w:szCs w:val="24"/>
          <w:lang w:eastAsia="zh-CN"/>
        </w:rPr>
        <w:t>INSAT-2(55)</w:t>
      </w:r>
      <w:r w:rsidRPr="00592D3C">
        <w:rPr>
          <w:rFonts w:asciiTheme="majorBidi" w:eastAsia="SimSun" w:hAnsiTheme="majorBidi" w:cstheme="majorBidi"/>
          <w:szCs w:val="24"/>
          <w:lang w:eastAsia="zh-CN"/>
        </w:rPr>
        <w:t>的频率指配自</w:t>
      </w:r>
      <w:r w:rsidRPr="00592D3C">
        <w:rPr>
          <w:rFonts w:asciiTheme="majorBidi" w:eastAsia="SimSun" w:hAnsiTheme="majorBidi" w:cstheme="majorBidi"/>
          <w:szCs w:val="24"/>
          <w:lang w:eastAsia="zh-CN"/>
        </w:rPr>
        <w:t>2014</w:t>
      </w:r>
      <w:r w:rsidRPr="00592D3C">
        <w:rPr>
          <w:rFonts w:asciiTheme="majorBidi" w:eastAsia="SimSun" w:hAnsiTheme="majorBidi" w:cstheme="majorBidi"/>
          <w:szCs w:val="24"/>
          <w:lang w:eastAsia="zh-CN"/>
        </w:rPr>
        <w:t>年</w:t>
      </w:r>
      <w:r w:rsidRPr="00592D3C">
        <w:rPr>
          <w:rFonts w:asciiTheme="majorBidi" w:eastAsia="SimSun" w:hAnsiTheme="majorBidi" w:cstheme="majorBidi"/>
          <w:szCs w:val="24"/>
          <w:lang w:eastAsia="zh-CN"/>
        </w:rPr>
        <w:t>12</w:t>
      </w:r>
      <w:r w:rsidRPr="00592D3C">
        <w:rPr>
          <w:rFonts w:asciiTheme="majorBidi" w:eastAsia="SimSun" w:hAnsiTheme="majorBidi" w:cstheme="majorBidi"/>
          <w:szCs w:val="24"/>
          <w:lang w:eastAsia="zh-CN"/>
        </w:rPr>
        <w:t>月</w:t>
      </w:r>
      <w:r w:rsidRPr="00592D3C">
        <w:rPr>
          <w:rFonts w:asciiTheme="majorBidi" w:eastAsia="SimSun" w:hAnsiTheme="majorBidi" w:cstheme="majorBidi"/>
          <w:szCs w:val="24"/>
          <w:lang w:eastAsia="zh-CN"/>
        </w:rPr>
        <w:t>25</w:t>
      </w:r>
      <w:r w:rsidRPr="00592D3C">
        <w:rPr>
          <w:rFonts w:asciiTheme="majorBidi" w:eastAsia="SimSun" w:hAnsiTheme="majorBidi" w:cstheme="majorBidi"/>
          <w:szCs w:val="24"/>
          <w:lang w:eastAsia="zh-CN"/>
        </w:rPr>
        <w:t>日起通过</w:t>
      </w:r>
      <w:r w:rsidRPr="00592D3C">
        <w:rPr>
          <w:rFonts w:asciiTheme="majorBidi" w:eastAsia="SimSun" w:hAnsiTheme="majorBidi" w:cstheme="majorBidi"/>
          <w:szCs w:val="24"/>
          <w:lang w:eastAsia="zh-CN"/>
        </w:rPr>
        <w:t>GSAT-16</w:t>
      </w:r>
      <w:r w:rsidRPr="00592D3C">
        <w:rPr>
          <w:rFonts w:asciiTheme="majorBidi" w:eastAsia="SimSun" w:hAnsiTheme="majorBidi" w:cstheme="majorBidi"/>
          <w:szCs w:val="24"/>
          <w:lang w:eastAsia="zh-CN"/>
        </w:rPr>
        <w:t>卫星重新启用；即便如此，也无法说明通过先前的</w:t>
      </w:r>
      <w:r w:rsidRPr="00592D3C">
        <w:rPr>
          <w:rFonts w:asciiTheme="majorBidi" w:eastAsia="SimSun" w:hAnsiTheme="majorBidi" w:cstheme="majorBidi"/>
          <w:szCs w:val="24"/>
          <w:lang w:eastAsia="zh-CN"/>
        </w:rPr>
        <w:t>INSAT-3E</w:t>
      </w:r>
      <w:r w:rsidRPr="00592D3C">
        <w:rPr>
          <w:rFonts w:asciiTheme="majorBidi" w:eastAsia="SimSun" w:hAnsiTheme="majorBidi" w:cstheme="majorBidi"/>
          <w:szCs w:val="24"/>
          <w:lang w:eastAsia="zh-CN"/>
        </w:rPr>
        <w:t>卫星完成了最初的启用期限。此外，无线电通信局无法确认</w:t>
      </w:r>
      <w:r w:rsidRPr="00592D3C">
        <w:rPr>
          <w:rFonts w:asciiTheme="majorBidi" w:eastAsia="SimSun" w:hAnsiTheme="majorBidi" w:cstheme="majorBidi"/>
          <w:szCs w:val="24"/>
          <w:lang w:eastAsia="zh-CN"/>
        </w:rPr>
        <w:t>GSAT-16</w:t>
      </w:r>
      <w:r w:rsidRPr="00592D3C">
        <w:rPr>
          <w:rFonts w:asciiTheme="majorBidi" w:eastAsia="SimSun" w:hAnsiTheme="majorBidi" w:cstheme="majorBidi"/>
          <w:szCs w:val="24"/>
          <w:lang w:eastAsia="zh-CN"/>
        </w:rPr>
        <w:t>卫星使用了上述频段。</w:t>
      </w:r>
    </w:p>
    <w:p w:rsidR="005B5D77" w:rsidRPr="00592D3C" w:rsidRDefault="005B5D77" w:rsidP="005B5D77">
      <w:pPr>
        <w:pStyle w:val="enumlev1"/>
        <w:rPr>
          <w:rFonts w:asciiTheme="majorBidi" w:eastAsia="SimSun" w:hAnsiTheme="majorBidi" w:cstheme="majorBidi"/>
          <w:szCs w:val="24"/>
          <w:lang w:eastAsia="zh-CN"/>
        </w:rPr>
      </w:pPr>
      <w:r w:rsidRPr="00592D3C">
        <w:rPr>
          <w:rFonts w:asciiTheme="majorBidi" w:eastAsia="SimSun" w:hAnsiTheme="majorBidi" w:cstheme="majorBidi"/>
          <w:szCs w:val="24"/>
          <w:lang w:eastAsia="zh-CN"/>
        </w:rPr>
        <w:t>•</w:t>
      </w:r>
      <w:r w:rsidRPr="00592D3C">
        <w:rPr>
          <w:rFonts w:asciiTheme="majorBidi" w:eastAsia="SimSun" w:hAnsiTheme="majorBidi" w:cstheme="majorBidi"/>
          <w:szCs w:val="24"/>
          <w:lang w:eastAsia="zh-CN"/>
        </w:rPr>
        <w:tab/>
      </w:r>
      <w:r w:rsidRPr="00592D3C">
        <w:rPr>
          <w:rFonts w:asciiTheme="majorBidi" w:eastAsia="SimSun" w:hAnsiTheme="majorBidi" w:cstheme="majorBidi"/>
          <w:szCs w:val="24"/>
          <w:lang w:eastAsia="zh-CN"/>
        </w:rPr>
        <w:t>此外，未向无线电通信局提供</w:t>
      </w:r>
      <w:r w:rsidRPr="00592D3C">
        <w:rPr>
          <w:rFonts w:asciiTheme="majorBidi" w:eastAsia="SimSun" w:hAnsiTheme="majorBidi" w:cstheme="majorBidi"/>
          <w:szCs w:val="24"/>
          <w:lang w:eastAsia="zh-CN"/>
        </w:rPr>
        <w:t>2014</w:t>
      </w:r>
      <w:r w:rsidRPr="00592D3C">
        <w:rPr>
          <w:rFonts w:asciiTheme="majorBidi" w:eastAsia="SimSun" w:hAnsiTheme="majorBidi" w:cstheme="majorBidi"/>
          <w:szCs w:val="24"/>
          <w:lang w:eastAsia="zh-CN"/>
        </w:rPr>
        <w:t>年</w:t>
      </w:r>
      <w:r w:rsidRPr="00592D3C">
        <w:rPr>
          <w:rFonts w:asciiTheme="majorBidi" w:eastAsia="SimSun" w:hAnsiTheme="majorBidi" w:cstheme="majorBidi"/>
          <w:szCs w:val="24"/>
          <w:lang w:eastAsia="zh-CN"/>
        </w:rPr>
        <w:t>4</w:t>
      </w:r>
      <w:r w:rsidRPr="00592D3C">
        <w:rPr>
          <w:rFonts w:asciiTheme="majorBidi" w:eastAsia="SimSun" w:hAnsiTheme="majorBidi" w:cstheme="majorBidi"/>
          <w:szCs w:val="24"/>
          <w:lang w:eastAsia="zh-CN"/>
        </w:rPr>
        <w:t>月</w:t>
      </w:r>
      <w:r w:rsidRPr="00592D3C">
        <w:rPr>
          <w:rFonts w:asciiTheme="majorBidi" w:eastAsia="SimSun" w:hAnsiTheme="majorBidi" w:cstheme="majorBidi"/>
          <w:szCs w:val="24"/>
          <w:lang w:eastAsia="zh-CN"/>
        </w:rPr>
        <w:t>2</w:t>
      </w:r>
      <w:r w:rsidRPr="00592D3C">
        <w:rPr>
          <w:rFonts w:asciiTheme="majorBidi" w:eastAsia="SimSun" w:hAnsiTheme="majorBidi" w:cstheme="majorBidi"/>
          <w:szCs w:val="24"/>
          <w:lang w:eastAsia="zh-CN"/>
        </w:rPr>
        <w:t>日（</w:t>
      </w:r>
      <w:r w:rsidRPr="00592D3C">
        <w:rPr>
          <w:rFonts w:asciiTheme="majorBidi" w:eastAsia="SimSun" w:hAnsiTheme="majorBidi" w:cstheme="majorBidi"/>
          <w:szCs w:val="24"/>
          <w:lang w:eastAsia="zh-CN"/>
        </w:rPr>
        <w:t>INSAT-2(55)</w:t>
      </w:r>
      <w:r w:rsidRPr="00592D3C">
        <w:rPr>
          <w:rFonts w:asciiTheme="majorBidi" w:eastAsia="SimSun" w:hAnsiTheme="majorBidi" w:cstheme="majorBidi"/>
          <w:szCs w:val="24"/>
          <w:lang w:eastAsia="zh-CN"/>
        </w:rPr>
        <w:t>的停用之日）之前在</w:t>
      </w:r>
      <w:r w:rsidRPr="00592D3C">
        <w:rPr>
          <w:rFonts w:asciiTheme="majorBidi" w:eastAsia="SimSun" w:hAnsiTheme="majorBidi" w:cstheme="majorBidi"/>
          <w:szCs w:val="24"/>
          <w:lang w:eastAsia="zh-CN"/>
        </w:rPr>
        <w:t>GSAT-16</w:t>
      </w:r>
      <w:r w:rsidRPr="00592D3C">
        <w:rPr>
          <w:rFonts w:asciiTheme="majorBidi" w:eastAsia="SimSun" w:hAnsiTheme="majorBidi" w:cstheme="majorBidi"/>
          <w:szCs w:val="24"/>
          <w:lang w:eastAsia="zh-CN"/>
        </w:rPr>
        <w:t>卫星上将</w:t>
      </w:r>
      <w:r w:rsidRPr="00592D3C">
        <w:rPr>
          <w:rFonts w:asciiTheme="majorBidi" w:eastAsia="SimSun" w:hAnsiTheme="majorBidi" w:cstheme="majorBidi"/>
          <w:szCs w:val="24"/>
          <w:lang w:eastAsia="zh-CN"/>
        </w:rPr>
        <w:t>5 852-5 888 MHz</w:t>
      </w:r>
      <w:r w:rsidRPr="00592D3C">
        <w:rPr>
          <w:rFonts w:asciiTheme="majorBidi" w:eastAsia="SimSun" w:hAnsiTheme="majorBidi" w:cstheme="majorBidi"/>
          <w:szCs w:val="24"/>
          <w:lang w:eastAsia="zh-CN"/>
        </w:rPr>
        <w:t>和</w:t>
      </w:r>
      <w:r w:rsidRPr="00592D3C">
        <w:rPr>
          <w:rFonts w:asciiTheme="majorBidi" w:eastAsia="SimSun" w:hAnsiTheme="majorBidi" w:cstheme="majorBidi"/>
          <w:szCs w:val="24"/>
          <w:lang w:eastAsia="zh-CN"/>
        </w:rPr>
        <w:t>5 892-5 925 MHz</w:t>
      </w:r>
      <w:r w:rsidRPr="00592D3C">
        <w:rPr>
          <w:rFonts w:asciiTheme="majorBidi" w:eastAsia="SimSun" w:hAnsiTheme="majorBidi" w:cstheme="majorBidi"/>
          <w:szCs w:val="24"/>
          <w:lang w:eastAsia="zh-CN"/>
        </w:rPr>
        <w:t>频段频率指配投入使用的证据。</w:t>
      </w:r>
    </w:p>
    <w:p w:rsidR="005B5D77" w:rsidRPr="00592D3C" w:rsidRDefault="005B5D77" w:rsidP="005B5D77">
      <w:pPr>
        <w:ind w:firstLineChars="200" w:firstLine="480"/>
        <w:rPr>
          <w:rFonts w:asciiTheme="majorBidi" w:hAnsiTheme="majorBidi" w:cstheme="majorBidi"/>
          <w:szCs w:val="24"/>
          <w:lang w:eastAsia="zh-CN"/>
        </w:rPr>
      </w:pPr>
      <w:r w:rsidRPr="00592D3C">
        <w:rPr>
          <w:rFonts w:asciiTheme="majorBidi" w:hAnsiTheme="majorBidi" w:cstheme="majorBidi"/>
          <w:szCs w:val="24"/>
          <w:lang w:eastAsia="zh-CN"/>
        </w:rPr>
        <w:t>因此，根据上述意见，因未答复《无线电规则》第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款的查询，委员会决定删除</w:t>
      </w:r>
      <w:r w:rsidRPr="00592D3C">
        <w:rPr>
          <w:rFonts w:asciiTheme="majorBidi" w:hAnsiTheme="majorBidi" w:cstheme="majorBidi"/>
          <w:szCs w:val="24"/>
          <w:lang w:eastAsia="zh-CN"/>
        </w:rPr>
        <w:t>INSAT-2(55)</w:t>
      </w:r>
      <w:r w:rsidRPr="00592D3C">
        <w:rPr>
          <w:rFonts w:asciiTheme="majorBidi" w:hAnsiTheme="majorBidi" w:cstheme="majorBidi"/>
          <w:szCs w:val="24"/>
          <w:lang w:eastAsia="zh-CN"/>
        </w:rPr>
        <w:t>卫星网络</w:t>
      </w:r>
      <w:r w:rsidRPr="00592D3C">
        <w:rPr>
          <w:rFonts w:asciiTheme="majorBidi" w:hAnsiTheme="majorBidi" w:cstheme="majorBidi"/>
          <w:szCs w:val="24"/>
          <w:lang w:eastAsia="zh-CN"/>
        </w:rPr>
        <w:t>5 852-5 888 MHz</w:t>
      </w:r>
      <w:r w:rsidRPr="00592D3C">
        <w:rPr>
          <w:rFonts w:asciiTheme="majorBidi" w:hAnsiTheme="majorBidi" w:cstheme="majorBidi"/>
          <w:szCs w:val="24"/>
          <w:lang w:eastAsia="zh-CN"/>
        </w:rPr>
        <w:t>和</w:t>
      </w:r>
      <w:r w:rsidRPr="00592D3C">
        <w:rPr>
          <w:rFonts w:asciiTheme="majorBidi" w:hAnsiTheme="majorBidi" w:cstheme="majorBidi"/>
          <w:szCs w:val="24"/>
          <w:lang w:eastAsia="zh-CN"/>
        </w:rPr>
        <w:t>5 892-5 925 MHz</w:t>
      </w:r>
      <w:r w:rsidRPr="00592D3C">
        <w:rPr>
          <w:rFonts w:asciiTheme="majorBidi" w:hAnsiTheme="majorBidi" w:cstheme="majorBidi"/>
          <w:szCs w:val="24"/>
          <w:lang w:eastAsia="zh-CN"/>
        </w:rPr>
        <w:t>频段内的频率指配。</w:t>
      </w:r>
      <w:r w:rsidRPr="00592D3C">
        <w:rPr>
          <w:rFonts w:asciiTheme="majorBidi" w:hAnsiTheme="majorBidi" w:cstheme="majorBidi"/>
          <w:szCs w:val="24"/>
          <w:lang w:eastAsia="zh-CN"/>
        </w:rPr>
        <w:t>”</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5.21</w:t>
      </w:r>
      <w:r w:rsidRPr="00592D3C">
        <w:rPr>
          <w:rFonts w:asciiTheme="majorBidi" w:hAnsiTheme="majorBidi" w:cstheme="majorBidi"/>
          <w:szCs w:val="24"/>
          <w:lang w:eastAsia="zh-CN"/>
        </w:rPr>
        <w:tab/>
      </w:r>
      <w:r w:rsidRPr="00592D3C">
        <w:rPr>
          <w:rFonts w:asciiTheme="majorBidi" w:hAnsiTheme="majorBidi" w:cstheme="majorBidi"/>
          <w:szCs w:val="24"/>
          <w:lang w:eastAsia="zh-CN"/>
        </w:rPr>
        <w:t>会议对此</w:t>
      </w:r>
      <w:r w:rsidRPr="00592D3C">
        <w:rPr>
          <w:rFonts w:asciiTheme="majorBidi" w:hAnsiTheme="majorBidi" w:cstheme="majorBidi"/>
          <w:b/>
          <w:bCs/>
          <w:szCs w:val="24"/>
          <w:lang w:eastAsia="zh-CN"/>
        </w:rPr>
        <w:t>表示同意</w:t>
      </w:r>
      <w:r w:rsidRPr="00592D3C">
        <w:rPr>
          <w:rFonts w:asciiTheme="majorBidi" w:hAnsiTheme="majorBidi" w:cstheme="majorBidi"/>
          <w:szCs w:val="24"/>
          <w:lang w:eastAsia="zh-CN"/>
        </w:rPr>
        <w:t>。</w:t>
      </w:r>
    </w:p>
    <w:p w:rsidR="005B5D77" w:rsidRPr="00592D3C" w:rsidRDefault="005B5D77" w:rsidP="005B5D77">
      <w:pPr>
        <w:pStyle w:val="Heading1"/>
        <w:rPr>
          <w:rFonts w:asciiTheme="majorBidi" w:hAnsiTheme="majorBidi" w:cstheme="majorBidi"/>
          <w:szCs w:val="24"/>
          <w:lang w:eastAsia="zh-CN"/>
        </w:rPr>
      </w:pPr>
      <w:r w:rsidRPr="00592D3C">
        <w:rPr>
          <w:rFonts w:asciiTheme="majorBidi" w:hAnsiTheme="majorBidi" w:cstheme="majorBidi"/>
          <w:szCs w:val="24"/>
          <w:lang w:eastAsia="zh-CN"/>
        </w:rPr>
        <w:lastRenderedPageBreak/>
        <w:t>6</w:t>
      </w:r>
      <w:r w:rsidRPr="00592D3C">
        <w:rPr>
          <w:rFonts w:asciiTheme="majorBidi" w:hAnsiTheme="majorBidi" w:cstheme="majorBidi"/>
          <w:szCs w:val="24"/>
          <w:lang w:eastAsia="zh-CN"/>
        </w:rPr>
        <w:tab/>
      </w:r>
      <w:r w:rsidRPr="00592D3C">
        <w:rPr>
          <w:rFonts w:asciiTheme="majorBidi" w:eastAsia="SimSun" w:hAnsiTheme="majorBidi" w:cstheme="majorBidi"/>
          <w:szCs w:val="24"/>
          <w:lang w:eastAsia="zh-CN"/>
        </w:rPr>
        <w:t>按照《无线电规则》第</w:t>
      </w:r>
      <w:r w:rsidRPr="00592D3C">
        <w:rPr>
          <w:rFonts w:asciiTheme="majorBidi" w:hAnsiTheme="majorBidi" w:cstheme="majorBidi"/>
          <w:szCs w:val="24"/>
          <w:lang w:eastAsia="zh-CN"/>
        </w:rPr>
        <w:t>13.6</w:t>
      </w:r>
      <w:r w:rsidRPr="00592D3C">
        <w:rPr>
          <w:rFonts w:asciiTheme="majorBidi" w:eastAsia="SimSun" w:hAnsiTheme="majorBidi" w:cstheme="majorBidi"/>
          <w:szCs w:val="24"/>
          <w:lang w:eastAsia="zh-CN"/>
        </w:rPr>
        <w:t>款请求无线电规则委员会就取消划分给</w:t>
      </w:r>
      <w:r w:rsidRPr="00592D3C">
        <w:rPr>
          <w:rFonts w:asciiTheme="majorBidi" w:hAnsiTheme="majorBidi" w:cstheme="majorBidi"/>
          <w:szCs w:val="24"/>
          <w:lang w:eastAsia="zh-CN"/>
        </w:rPr>
        <w:t>SICRAL-4-21.8E</w:t>
      </w:r>
      <w:r w:rsidRPr="00592D3C">
        <w:rPr>
          <w:rFonts w:asciiTheme="majorBidi" w:eastAsia="SimSun" w:hAnsiTheme="majorBidi" w:cstheme="majorBidi"/>
          <w:szCs w:val="24"/>
          <w:lang w:eastAsia="zh-CN"/>
        </w:rPr>
        <w:t>卫星网络的</w:t>
      </w:r>
      <w:r w:rsidRPr="00592D3C">
        <w:rPr>
          <w:rFonts w:asciiTheme="majorBidi" w:hAnsiTheme="majorBidi" w:cstheme="majorBidi"/>
          <w:szCs w:val="24"/>
          <w:lang w:eastAsia="zh-CN"/>
        </w:rPr>
        <w:t>2 204.2249-2 204.8249 MHz</w:t>
      </w:r>
      <w:r w:rsidRPr="00592D3C">
        <w:rPr>
          <w:rFonts w:asciiTheme="majorBidi" w:eastAsia="SimSun" w:hAnsiTheme="majorBidi" w:cstheme="majorBidi"/>
          <w:szCs w:val="24"/>
          <w:lang w:eastAsia="zh-CN"/>
        </w:rPr>
        <w:t>频段频率指配做出决定（</w:t>
      </w:r>
      <w:r w:rsidRPr="00592D3C">
        <w:rPr>
          <w:rFonts w:asciiTheme="majorBidi" w:hAnsiTheme="majorBidi" w:cstheme="majorBidi"/>
          <w:szCs w:val="24"/>
          <w:lang w:eastAsia="zh-CN"/>
        </w:rPr>
        <w:t>RRB15-3/8</w:t>
      </w:r>
      <w:r w:rsidRPr="00592D3C">
        <w:rPr>
          <w:rFonts w:asciiTheme="majorBidi" w:hAnsiTheme="majorBidi" w:cstheme="majorBidi"/>
          <w:szCs w:val="24"/>
          <w:lang w:eastAsia="zh-CN"/>
        </w:rPr>
        <w:t>号文件</w:t>
      </w:r>
      <w:r w:rsidRPr="00592D3C">
        <w:rPr>
          <w:rFonts w:asciiTheme="majorBidi" w:eastAsia="SimSun" w:hAnsiTheme="majorBidi" w:cstheme="majorBidi"/>
          <w:szCs w:val="24"/>
          <w:lang w:eastAsia="zh-CN"/>
        </w:rPr>
        <w:t>）</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6.1</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Matas</w:t>
      </w:r>
      <w:r w:rsidRPr="00592D3C">
        <w:rPr>
          <w:rFonts w:asciiTheme="majorBidi" w:hAnsiTheme="majorBidi" w:cstheme="majorBidi"/>
          <w:b/>
          <w:bCs/>
          <w:szCs w:val="24"/>
          <w:lang w:eastAsia="zh-CN"/>
        </w:rPr>
        <w:t>先生（</w:t>
      </w:r>
      <w:r w:rsidRPr="00592D3C">
        <w:rPr>
          <w:rFonts w:asciiTheme="majorBidi" w:hAnsiTheme="majorBidi" w:cstheme="majorBidi"/>
          <w:b/>
          <w:bCs/>
          <w:szCs w:val="24"/>
          <w:lang w:eastAsia="zh-CN"/>
        </w:rPr>
        <w:t>SSD/SPR</w:t>
      </w:r>
      <w:r w:rsidRPr="00592D3C">
        <w:rPr>
          <w:rFonts w:asciiTheme="majorBidi" w:hAnsiTheme="majorBidi" w:cstheme="majorBidi"/>
          <w:b/>
          <w:bCs/>
          <w:szCs w:val="24"/>
          <w:lang w:eastAsia="zh-CN"/>
        </w:rPr>
        <w:t>）</w:t>
      </w:r>
      <w:r w:rsidRPr="00592D3C">
        <w:rPr>
          <w:rFonts w:asciiTheme="majorBidi" w:hAnsiTheme="majorBidi" w:cstheme="majorBidi"/>
          <w:szCs w:val="24"/>
          <w:lang w:eastAsia="zh-CN"/>
        </w:rPr>
        <w:t>介绍了</w:t>
      </w:r>
      <w:r w:rsidRPr="00592D3C">
        <w:rPr>
          <w:rFonts w:asciiTheme="majorBidi" w:hAnsiTheme="majorBidi" w:cstheme="majorBidi"/>
          <w:szCs w:val="24"/>
          <w:lang w:eastAsia="zh-CN"/>
        </w:rPr>
        <w:t>RRB15-3/8</w:t>
      </w:r>
      <w:r w:rsidRPr="00592D3C">
        <w:rPr>
          <w:rFonts w:asciiTheme="majorBidi" w:hAnsiTheme="majorBidi" w:cstheme="majorBidi"/>
          <w:szCs w:val="24"/>
          <w:lang w:eastAsia="zh-CN"/>
        </w:rPr>
        <w:t>号文件，文中无线电通信局按照《无线电规则》第</w:t>
      </w:r>
      <w:r w:rsidRPr="00592D3C">
        <w:rPr>
          <w:rFonts w:asciiTheme="majorBidi" w:hAnsiTheme="majorBidi" w:cstheme="majorBidi"/>
          <w:szCs w:val="24"/>
          <w:lang w:eastAsia="zh-CN"/>
        </w:rPr>
        <w:t>13.6</w:t>
      </w:r>
      <w:r w:rsidRPr="00592D3C">
        <w:rPr>
          <w:rFonts w:asciiTheme="majorBidi" w:hAnsiTheme="majorBidi" w:cstheme="majorBidi"/>
          <w:szCs w:val="24"/>
          <w:lang w:eastAsia="zh-CN"/>
        </w:rPr>
        <w:t>款请求无线电规则委员会就取消划分给</w:t>
      </w:r>
      <w:r w:rsidRPr="00592D3C">
        <w:rPr>
          <w:rFonts w:asciiTheme="majorBidi" w:hAnsiTheme="majorBidi" w:cstheme="majorBidi"/>
          <w:szCs w:val="24"/>
          <w:lang w:eastAsia="zh-CN"/>
        </w:rPr>
        <w:t>SICRAL-4-21.8E</w:t>
      </w:r>
      <w:r w:rsidRPr="00592D3C">
        <w:rPr>
          <w:rFonts w:asciiTheme="majorBidi" w:hAnsiTheme="majorBidi" w:cstheme="majorBidi"/>
          <w:szCs w:val="24"/>
          <w:lang w:eastAsia="zh-CN"/>
        </w:rPr>
        <w:t>卫星网络的</w:t>
      </w:r>
      <w:r w:rsidRPr="00592D3C">
        <w:rPr>
          <w:rFonts w:asciiTheme="majorBidi" w:hAnsiTheme="majorBidi" w:cstheme="majorBidi"/>
          <w:szCs w:val="24"/>
          <w:lang w:eastAsia="zh-CN"/>
        </w:rPr>
        <w:t>2 204.2249-2 204.8249 MHz</w:t>
      </w:r>
      <w:r w:rsidRPr="00592D3C">
        <w:rPr>
          <w:rFonts w:asciiTheme="majorBidi" w:hAnsiTheme="majorBidi" w:cstheme="majorBidi"/>
          <w:szCs w:val="24"/>
          <w:lang w:eastAsia="zh-CN"/>
        </w:rPr>
        <w:t>频段频率指配做出决定，并提供了相关资料。如文中所述，应无线电通信局的要求，意大利主管部门提供了有关</w:t>
      </w:r>
      <w:r w:rsidRPr="00592D3C">
        <w:rPr>
          <w:rFonts w:asciiTheme="majorBidi" w:hAnsiTheme="majorBidi" w:cstheme="majorBidi"/>
          <w:szCs w:val="24"/>
          <w:lang w:eastAsia="zh-CN"/>
        </w:rPr>
        <w:t>SICRAL 1</w:t>
      </w:r>
      <w:r w:rsidRPr="00592D3C">
        <w:rPr>
          <w:rFonts w:asciiTheme="majorBidi" w:hAnsiTheme="majorBidi" w:cstheme="majorBidi"/>
          <w:szCs w:val="24"/>
          <w:lang w:eastAsia="zh-CN"/>
        </w:rPr>
        <w:t>卫星的资料以及多个频段</w:t>
      </w:r>
      <w:r w:rsidRPr="00592D3C">
        <w:rPr>
          <w:rFonts w:asciiTheme="majorBidi" w:hAnsiTheme="majorBidi" w:cstheme="majorBidi"/>
          <w:szCs w:val="24"/>
          <w:lang w:eastAsia="zh-CN"/>
        </w:rPr>
        <w:t>SICRAL 1</w:t>
      </w:r>
      <w:r w:rsidRPr="00592D3C">
        <w:rPr>
          <w:rFonts w:asciiTheme="majorBidi" w:hAnsiTheme="majorBidi" w:cstheme="majorBidi"/>
          <w:szCs w:val="24"/>
          <w:lang w:eastAsia="zh-CN"/>
        </w:rPr>
        <w:t>卫星载波的</w:t>
      </w:r>
      <w:bookmarkStart w:id="9" w:name="OLE_LINK1"/>
      <w:bookmarkStart w:id="10" w:name="OLE_LINK2"/>
      <w:r w:rsidRPr="00592D3C">
        <w:rPr>
          <w:rFonts w:asciiTheme="majorBidi" w:hAnsiTheme="majorBidi" w:cstheme="majorBidi"/>
          <w:szCs w:val="24"/>
          <w:lang w:eastAsia="zh-CN"/>
        </w:rPr>
        <w:t>频谱图</w:t>
      </w:r>
      <w:bookmarkEnd w:id="9"/>
      <w:bookmarkEnd w:id="10"/>
      <w:r w:rsidRPr="00592D3C">
        <w:rPr>
          <w:rFonts w:asciiTheme="majorBidi" w:hAnsiTheme="majorBidi" w:cstheme="majorBidi"/>
          <w:szCs w:val="24"/>
          <w:lang w:eastAsia="zh-CN"/>
        </w:rPr>
        <w:t>，但未提供所述频段的频谱图。</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1</w:t>
      </w:r>
      <w:r w:rsidRPr="00592D3C">
        <w:rPr>
          <w:rFonts w:asciiTheme="majorBidi" w:hAnsiTheme="majorBidi" w:cstheme="majorBidi"/>
          <w:szCs w:val="24"/>
          <w:lang w:eastAsia="zh-CN"/>
        </w:rPr>
        <w:t>月</w:t>
      </w:r>
      <w:r w:rsidRPr="00592D3C">
        <w:rPr>
          <w:rFonts w:asciiTheme="majorBidi" w:hAnsiTheme="majorBidi" w:cstheme="majorBidi"/>
          <w:szCs w:val="24"/>
          <w:lang w:eastAsia="zh-CN"/>
        </w:rPr>
        <w:t>19</w:t>
      </w:r>
      <w:r w:rsidRPr="00592D3C">
        <w:rPr>
          <w:rFonts w:asciiTheme="majorBidi" w:hAnsiTheme="majorBidi" w:cstheme="majorBidi"/>
          <w:szCs w:val="24"/>
          <w:lang w:eastAsia="zh-CN"/>
        </w:rPr>
        <w:t>日，无线电通信局请意大利主管部门提供该频段使用的证据。在未收到答复的情况下，无线电通信局分别发送了第一份和第二份提醒函，亦未收到任何答复。在回答</w:t>
      </w:r>
      <w:r w:rsidRPr="00592D3C">
        <w:rPr>
          <w:rFonts w:asciiTheme="majorBidi" w:hAnsiTheme="majorBidi" w:cstheme="majorBidi"/>
          <w:b/>
          <w:bCs/>
          <w:szCs w:val="24"/>
          <w:lang w:eastAsia="zh-CN"/>
        </w:rPr>
        <w:t>Bessi</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的询问时，他说有关其他频率的信息已在</w:t>
      </w:r>
      <w:r w:rsidRPr="00592D3C">
        <w:rPr>
          <w:rFonts w:asciiTheme="majorBidi" w:hAnsiTheme="majorBidi" w:cstheme="majorBidi"/>
          <w:szCs w:val="24"/>
          <w:lang w:eastAsia="zh-CN"/>
        </w:rPr>
        <w:t>RRB15-3/8</w:t>
      </w:r>
      <w:r w:rsidRPr="00592D3C">
        <w:rPr>
          <w:rFonts w:asciiTheme="majorBidi" w:hAnsiTheme="majorBidi" w:cstheme="majorBidi"/>
          <w:szCs w:val="24"/>
          <w:lang w:eastAsia="zh-CN"/>
        </w:rPr>
        <w:t>号文件的附件中提供。</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6.2</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指出，附件中的技术资料是由意大利国防部提供的，鉴于所述频段广泛用于军事目的，他问国际电联《组织法》第</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条是否适用于该案件。他只是提出关切，原则上并不反对取消所述指配。</w:t>
      </w:r>
    </w:p>
    <w:p w:rsidR="005B5D77" w:rsidRPr="00592D3C" w:rsidRDefault="005B5D77" w:rsidP="005B5D77">
      <w:pPr>
        <w:rPr>
          <w:rFonts w:asciiTheme="majorBidi" w:hAnsiTheme="majorBidi" w:cstheme="majorBidi"/>
          <w:b/>
          <w:bCs/>
          <w:szCs w:val="24"/>
          <w:lang w:eastAsia="zh-CN"/>
        </w:rPr>
      </w:pPr>
      <w:r w:rsidRPr="00592D3C">
        <w:rPr>
          <w:rFonts w:asciiTheme="majorBidi" w:hAnsiTheme="majorBidi" w:cstheme="majorBidi"/>
          <w:szCs w:val="24"/>
          <w:lang w:eastAsia="zh-CN"/>
        </w:rPr>
        <w:t>6.3</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说，要应用国际电联《组织法》第</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条必须明确援引，但根据无线电通信局提供的信息，在当前的这个案件中并未这样做。因此他建议委员会做出如下结论：</w:t>
      </w:r>
    </w:p>
    <w:p w:rsidR="005B5D77" w:rsidRPr="00592D3C" w:rsidRDefault="005B5D77" w:rsidP="005B5D77">
      <w:pPr>
        <w:ind w:firstLineChars="200" w:firstLine="480"/>
        <w:rPr>
          <w:rFonts w:asciiTheme="majorBidi" w:hAnsiTheme="majorBidi" w:cstheme="majorBidi"/>
          <w:szCs w:val="24"/>
          <w:lang w:eastAsia="zh-CN"/>
        </w:rPr>
      </w:pPr>
      <w:r w:rsidRPr="00592D3C">
        <w:rPr>
          <w:rFonts w:asciiTheme="majorBidi" w:hAnsiTheme="majorBidi" w:cstheme="majorBidi"/>
          <w:szCs w:val="24"/>
          <w:lang w:eastAsia="zh-CN"/>
        </w:rPr>
        <w:t>“</w:t>
      </w:r>
      <w:r w:rsidRPr="00592D3C">
        <w:rPr>
          <w:rFonts w:asciiTheme="majorBidi" w:hAnsiTheme="majorBidi" w:cstheme="majorBidi"/>
          <w:szCs w:val="24"/>
          <w:lang w:eastAsia="zh-CN"/>
        </w:rPr>
        <w:t>委员会仔细审议了无线电通信局提交的</w:t>
      </w:r>
      <w:r w:rsidRPr="00592D3C">
        <w:rPr>
          <w:rFonts w:asciiTheme="majorBidi" w:hAnsiTheme="majorBidi" w:cstheme="majorBidi"/>
          <w:szCs w:val="24"/>
          <w:lang w:eastAsia="zh-CN"/>
        </w:rPr>
        <w:t>RRB15-3/8</w:t>
      </w:r>
      <w:r w:rsidRPr="00592D3C">
        <w:rPr>
          <w:rFonts w:asciiTheme="majorBidi" w:hAnsiTheme="majorBidi" w:cstheme="majorBidi"/>
          <w:szCs w:val="24"/>
          <w:lang w:eastAsia="zh-CN"/>
        </w:rPr>
        <w:t>号文件，该文件包含了无线电通信局就适用《无线电规则》第</w:t>
      </w:r>
      <w:r w:rsidRPr="00592D3C">
        <w:rPr>
          <w:rFonts w:asciiTheme="majorBidi" w:hAnsiTheme="majorBidi" w:cstheme="majorBidi"/>
          <w:b/>
          <w:bCs/>
          <w:szCs w:val="24"/>
          <w:lang w:eastAsia="zh-CN"/>
        </w:rPr>
        <w:t>13.6</w:t>
      </w:r>
      <w:r w:rsidRPr="00592D3C">
        <w:rPr>
          <w:rFonts w:asciiTheme="majorBidi" w:hAnsiTheme="majorBidi" w:cstheme="majorBidi"/>
          <w:szCs w:val="24"/>
          <w:lang w:eastAsia="zh-CN"/>
        </w:rPr>
        <w:t>款删除</w:t>
      </w:r>
      <w:r w:rsidRPr="00592D3C">
        <w:rPr>
          <w:rFonts w:asciiTheme="majorBidi" w:hAnsiTheme="majorBidi" w:cstheme="majorBidi"/>
          <w:szCs w:val="24"/>
          <w:lang w:eastAsia="zh-CN"/>
        </w:rPr>
        <w:t>SICRAL-4-21.8E</w:t>
      </w:r>
      <w:r w:rsidRPr="00592D3C">
        <w:rPr>
          <w:rFonts w:asciiTheme="majorBidi" w:hAnsiTheme="majorBidi" w:cstheme="majorBidi"/>
          <w:szCs w:val="24"/>
          <w:lang w:eastAsia="zh-CN"/>
        </w:rPr>
        <w:t>卫星网络</w:t>
      </w:r>
      <w:r w:rsidRPr="00592D3C">
        <w:rPr>
          <w:rFonts w:asciiTheme="majorBidi" w:hAnsiTheme="majorBidi" w:cstheme="majorBidi"/>
          <w:szCs w:val="24"/>
          <w:lang w:eastAsia="zh-CN"/>
        </w:rPr>
        <w:t>2 204.2249-2 204.8249 MHz</w:t>
      </w:r>
      <w:r w:rsidRPr="00592D3C">
        <w:rPr>
          <w:rFonts w:asciiTheme="majorBidi" w:hAnsiTheme="majorBidi" w:cstheme="majorBidi"/>
          <w:szCs w:val="24"/>
          <w:lang w:eastAsia="zh-CN"/>
        </w:rPr>
        <w:t>频段内的指配一事与意大利主管部门的往来信函。</w:t>
      </w:r>
    </w:p>
    <w:p w:rsidR="005B5D77" w:rsidRPr="00592D3C" w:rsidRDefault="005B5D77" w:rsidP="005B5D77">
      <w:pPr>
        <w:ind w:firstLineChars="200" w:firstLine="480"/>
        <w:rPr>
          <w:rFonts w:asciiTheme="majorBidi" w:hAnsiTheme="majorBidi" w:cstheme="majorBidi"/>
          <w:szCs w:val="24"/>
          <w:lang w:eastAsia="zh-CN"/>
        </w:rPr>
      </w:pPr>
      <w:r w:rsidRPr="00592D3C">
        <w:rPr>
          <w:rFonts w:asciiTheme="majorBidi" w:hAnsiTheme="majorBidi" w:cstheme="majorBidi"/>
          <w:szCs w:val="24"/>
          <w:lang w:eastAsia="zh-CN"/>
        </w:rPr>
        <w:t>基于无线电通信局根据《无线电规则》第</w:t>
      </w:r>
      <w:r w:rsidRPr="00592D3C">
        <w:rPr>
          <w:rFonts w:asciiTheme="majorBidi" w:hAnsiTheme="majorBidi" w:cstheme="majorBidi"/>
          <w:b/>
          <w:bCs/>
          <w:szCs w:val="24"/>
          <w:lang w:eastAsia="zh-CN"/>
        </w:rPr>
        <w:t>13.6</w:t>
      </w:r>
      <w:r w:rsidRPr="00592D3C">
        <w:rPr>
          <w:rFonts w:asciiTheme="majorBidi" w:hAnsiTheme="majorBidi" w:cstheme="majorBidi"/>
          <w:szCs w:val="24"/>
          <w:lang w:eastAsia="zh-CN"/>
        </w:rPr>
        <w:t>款所开展调查的结果并考虑到意大利主管部门未提供任何信息，委员会决定从频率总表中删除</w:t>
      </w:r>
      <w:r w:rsidRPr="00592D3C">
        <w:rPr>
          <w:rFonts w:asciiTheme="majorBidi" w:hAnsiTheme="majorBidi" w:cstheme="majorBidi"/>
          <w:szCs w:val="24"/>
          <w:lang w:eastAsia="zh-CN"/>
        </w:rPr>
        <w:t>SICRAL-4-21.8E</w:t>
      </w:r>
      <w:r w:rsidRPr="00592D3C">
        <w:rPr>
          <w:rFonts w:asciiTheme="majorBidi" w:hAnsiTheme="majorBidi" w:cstheme="majorBidi"/>
          <w:szCs w:val="24"/>
          <w:lang w:eastAsia="zh-CN"/>
        </w:rPr>
        <w:t>卫星网络</w:t>
      </w:r>
      <w:r w:rsidRPr="00592D3C">
        <w:rPr>
          <w:rFonts w:asciiTheme="majorBidi" w:hAnsiTheme="majorBidi" w:cstheme="majorBidi"/>
          <w:szCs w:val="24"/>
          <w:lang w:eastAsia="zh-CN"/>
        </w:rPr>
        <w:t>2 204.2249-2 204.8249 MHz</w:t>
      </w:r>
      <w:r w:rsidRPr="00592D3C">
        <w:rPr>
          <w:rFonts w:asciiTheme="majorBidi" w:hAnsiTheme="majorBidi" w:cstheme="majorBidi"/>
          <w:szCs w:val="24"/>
          <w:lang w:eastAsia="zh-CN"/>
        </w:rPr>
        <w:t>频段内的频率指配。</w:t>
      </w:r>
    </w:p>
    <w:p w:rsidR="005B5D77" w:rsidRPr="00592D3C" w:rsidRDefault="005B5D77" w:rsidP="005B5D77">
      <w:pPr>
        <w:ind w:firstLineChars="200" w:firstLine="480"/>
        <w:rPr>
          <w:rFonts w:asciiTheme="majorBidi" w:hAnsiTheme="majorBidi" w:cstheme="majorBidi"/>
          <w:szCs w:val="24"/>
          <w:lang w:eastAsia="zh-CN"/>
        </w:rPr>
      </w:pPr>
      <w:r w:rsidRPr="00592D3C">
        <w:rPr>
          <w:rFonts w:asciiTheme="majorBidi" w:hAnsiTheme="majorBidi" w:cstheme="majorBidi"/>
          <w:szCs w:val="24"/>
          <w:lang w:eastAsia="zh-CN"/>
        </w:rPr>
        <w:t>因此，委员会决定从频率总表中删除相应的指配并将该决定通知意大利主管部门。</w:t>
      </w:r>
      <w:r w:rsidRPr="00592D3C">
        <w:rPr>
          <w:rFonts w:asciiTheme="majorBidi" w:hAnsiTheme="majorBidi" w:cstheme="majorBidi"/>
          <w:szCs w:val="24"/>
          <w:lang w:eastAsia="zh-CN"/>
        </w:rPr>
        <w:t>”</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6.4</w:t>
      </w:r>
      <w:r w:rsidRPr="00592D3C">
        <w:rPr>
          <w:rFonts w:asciiTheme="majorBidi" w:hAnsiTheme="majorBidi" w:cstheme="majorBidi"/>
          <w:szCs w:val="24"/>
          <w:lang w:eastAsia="zh-CN"/>
        </w:rPr>
        <w:tab/>
      </w:r>
      <w:r w:rsidRPr="00592D3C">
        <w:rPr>
          <w:rFonts w:asciiTheme="majorBidi" w:hAnsiTheme="majorBidi" w:cstheme="majorBidi"/>
          <w:szCs w:val="24"/>
          <w:lang w:eastAsia="zh-CN"/>
        </w:rPr>
        <w:t>会议对此</w:t>
      </w:r>
      <w:r w:rsidRPr="00592D3C">
        <w:rPr>
          <w:rFonts w:asciiTheme="majorBidi" w:hAnsiTheme="majorBidi" w:cstheme="majorBidi"/>
          <w:b/>
          <w:bCs/>
          <w:szCs w:val="24"/>
          <w:lang w:eastAsia="zh-CN"/>
        </w:rPr>
        <w:t>表示同意</w:t>
      </w:r>
      <w:r w:rsidRPr="00592D3C">
        <w:rPr>
          <w:rFonts w:asciiTheme="majorBidi" w:hAnsiTheme="majorBidi" w:cstheme="majorBidi"/>
          <w:szCs w:val="24"/>
          <w:lang w:eastAsia="zh-CN"/>
        </w:rPr>
        <w:t>。</w:t>
      </w:r>
    </w:p>
    <w:p w:rsidR="005B5D77" w:rsidRPr="00592D3C" w:rsidRDefault="005B5D77" w:rsidP="005B5D77">
      <w:pPr>
        <w:pStyle w:val="Heading1"/>
        <w:rPr>
          <w:rFonts w:asciiTheme="majorBidi" w:eastAsia="SimSun" w:hAnsiTheme="majorBidi" w:cstheme="majorBidi"/>
          <w:szCs w:val="24"/>
          <w:lang w:eastAsia="zh-CN"/>
        </w:rPr>
      </w:pPr>
      <w:r w:rsidRPr="00592D3C">
        <w:rPr>
          <w:rFonts w:asciiTheme="majorBidi" w:eastAsia="SimSun" w:hAnsiTheme="majorBidi" w:cstheme="majorBidi"/>
          <w:szCs w:val="24"/>
          <w:lang w:eastAsia="zh-CN"/>
        </w:rPr>
        <w:t>7</w:t>
      </w:r>
      <w:r w:rsidRPr="00592D3C">
        <w:rPr>
          <w:rFonts w:asciiTheme="majorBidi" w:eastAsia="SimSun" w:hAnsiTheme="majorBidi" w:cstheme="majorBidi"/>
          <w:szCs w:val="24"/>
          <w:lang w:eastAsia="zh-CN"/>
        </w:rPr>
        <w:tab/>
      </w:r>
      <w:r w:rsidRPr="00592D3C">
        <w:rPr>
          <w:rFonts w:asciiTheme="majorBidi" w:eastAsia="SimSun" w:hAnsiTheme="majorBidi" w:cstheme="majorBidi"/>
          <w:szCs w:val="24"/>
          <w:lang w:eastAsia="zh-CN"/>
        </w:rPr>
        <w:t>卫星固定业务典型地球站的通知（</w:t>
      </w:r>
      <w:r w:rsidRPr="00592D3C">
        <w:rPr>
          <w:rFonts w:asciiTheme="majorBidi" w:eastAsia="SimSun" w:hAnsiTheme="majorBidi" w:cstheme="majorBidi"/>
          <w:szCs w:val="24"/>
          <w:lang w:eastAsia="zh-CN"/>
        </w:rPr>
        <w:t>RRB15-3/5</w:t>
      </w:r>
      <w:r w:rsidRPr="00592D3C">
        <w:rPr>
          <w:rFonts w:asciiTheme="majorBidi" w:eastAsia="SimSun" w:hAnsiTheme="majorBidi" w:cstheme="majorBidi"/>
          <w:szCs w:val="24"/>
          <w:lang w:eastAsia="zh-CN"/>
        </w:rPr>
        <w:t>号文件）</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7.1</w:t>
      </w:r>
      <w:r w:rsidRPr="00592D3C">
        <w:rPr>
          <w:rFonts w:asciiTheme="majorBidi" w:hAnsiTheme="majorBidi" w:cstheme="majorBidi"/>
          <w:b/>
          <w:bCs/>
          <w:szCs w:val="24"/>
          <w:lang w:eastAsia="zh-CN"/>
        </w:rPr>
        <w:tab/>
        <w:t>SSD</w:t>
      </w:r>
      <w:r w:rsidRPr="00592D3C">
        <w:rPr>
          <w:rFonts w:asciiTheme="majorBidi" w:hAnsiTheme="majorBidi" w:cstheme="majorBidi"/>
          <w:b/>
          <w:bCs/>
          <w:szCs w:val="24"/>
          <w:lang w:eastAsia="zh-CN"/>
        </w:rPr>
        <w:t>负责人</w:t>
      </w:r>
      <w:r w:rsidRPr="00592D3C">
        <w:rPr>
          <w:rFonts w:asciiTheme="majorBidi" w:hAnsiTheme="majorBidi" w:cstheme="majorBidi"/>
          <w:szCs w:val="24"/>
          <w:lang w:eastAsia="zh-CN"/>
        </w:rPr>
        <w:t>回顾说，委员会在其第</w:t>
      </w:r>
      <w:r w:rsidRPr="00592D3C">
        <w:rPr>
          <w:rFonts w:asciiTheme="majorBidi" w:hAnsiTheme="majorBidi" w:cstheme="majorBidi"/>
          <w:szCs w:val="24"/>
          <w:lang w:eastAsia="zh-CN"/>
        </w:rPr>
        <w:t>69</w:t>
      </w:r>
      <w:r w:rsidRPr="00592D3C">
        <w:rPr>
          <w:rFonts w:asciiTheme="majorBidi" w:hAnsiTheme="majorBidi" w:cstheme="majorBidi"/>
          <w:szCs w:val="24"/>
          <w:lang w:eastAsia="zh-CN"/>
        </w:rPr>
        <w:t>次会议上根据无线电通信局提供的资料深入讨论了卫星固定业务典型地球站的通知问题，主任提交</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的报告中亦涉及到这一问题，委员会已要求无线电通信局在本次会议上提供更多有关预期困难和处理此类通知对无线电通信局的影响的信息。这些信息已在</w:t>
      </w:r>
      <w:r w:rsidRPr="00592D3C">
        <w:rPr>
          <w:rFonts w:asciiTheme="majorBidi" w:hAnsiTheme="majorBidi" w:cstheme="majorBidi"/>
          <w:szCs w:val="24"/>
          <w:lang w:eastAsia="zh-CN"/>
        </w:rPr>
        <w:t>RRB15-3/5</w:t>
      </w:r>
      <w:r w:rsidRPr="00592D3C">
        <w:rPr>
          <w:rFonts w:asciiTheme="majorBidi" w:hAnsiTheme="majorBidi" w:cstheme="majorBidi"/>
          <w:szCs w:val="24"/>
          <w:lang w:eastAsia="zh-CN"/>
        </w:rPr>
        <w:t>号文件中提供。该文件概述了适用于任何地球站（特定的或典型的移动地球站）的通知程序，而后参照提交给委员会第</w:t>
      </w:r>
      <w:r w:rsidRPr="00592D3C">
        <w:rPr>
          <w:rFonts w:asciiTheme="majorBidi" w:hAnsiTheme="majorBidi" w:cstheme="majorBidi"/>
          <w:szCs w:val="24"/>
          <w:lang w:eastAsia="zh-CN"/>
        </w:rPr>
        <w:t>69</w:t>
      </w:r>
      <w:r w:rsidRPr="00592D3C">
        <w:rPr>
          <w:rFonts w:asciiTheme="majorBidi" w:hAnsiTheme="majorBidi" w:cstheme="majorBidi"/>
          <w:szCs w:val="24"/>
          <w:lang w:eastAsia="zh-CN"/>
        </w:rPr>
        <w:t>次会议的文件解释了大幅缩减针对典型地球站提交的资料将在最大程度上缩短并简化可接受性审查阶段以及在</w:t>
      </w:r>
      <w:r w:rsidRPr="00592D3C">
        <w:rPr>
          <w:rFonts w:asciiTheme="majorBidi" w:hAnsiTheme="majorBidi" w:cstheme="majorBidi"/>
          <w:szCs w:val="24"/>
          <w:lang w:eastAsia="zh-CN"/>
        </w:rPr>
        <w:t>BR IFIC</w:t>
      </w:r>
      <w:r w:rsidRPr="00592D3C">
        <w:rPr>
          <w:rFonts w:asciiTheme="majorBidi" w:hAnsiTheme="majorBidi" w:cstheme="majorBidi"/>
          <w:szCs w:val="24"/>
          <w:lang w:eastAsia="zh-CN"/>
        </w:rPr>
        <w:t>第</w:t>
      </w:r>
      <w:r w:rsidRPr="00592D3C">
        <w:rPr>
          <w:rFonts w:asciiTheme="majorBidi" w:hAnsiTheme="majorBidi" w:cstheme="majorBidi"/>
          <w:szCs w:val="24"/>
          <w:lang w:eastAsia="zh-CN"/>
        </w:rPr>
        <w:t>I-S</w:t>
      </w:r>
      <w:r w:rsidRPr="00592D3C">
        <w:rPr>
          <w:rFonts w:asciiTheme="majorBidi" w:hAnsiTheme="majorBidi" w:cstheme="majorBidi"/>
          <w:szCs w:val="24"/>
          <w:lang w:eastAsia="zh-CN"/>
        </w:rPr>
        <w:t>部分公布的工作，规则和技术审查亦将简化，因为在取消了第</w:t>
      </w:r>
      <w:r w:rsidRPr="00592D3C">
        <w:rPr>
          <w:rFonts w:asciiTheme="majorBidi" w:hAnsiTheme="majorBidi" w:cstheme="majorBidi"/>
          <w:szCs w:val="24"/>
          <w:lang w:eastAsia="zh-CN"/>
        </w:rPr>
        <w:t>11.32</w:t>
      </w:r>
      <w:r w:rsidRPr="00592D3C">
        <w:rPr>
          <w:rFonts w:asciiTheme="majorBidi" w:hAnsiTheme="majorBidi" w:cstheme="majorBidi"/>
          <w:szCs w:val="24"/>
          <w:lang w:eastAsia="zh-CN"/>
        </w:rPr>
        <w:t>、</w:t>
      </w:r>
      <w:r w:rsidRPr="00592D3C">
        <w:rPr>
          <w:rFonts w:asciiTheme="majorBidi" w:hAnsiTheme="majorBidi" w:cstheme="majorBidi"/>
          <w:szCs w:val="24"/>
          <w:lang w:eastAsia="zh-CN"/>
        </w:rPr>
        <w:t>11.32A</w:t>
      </w:r>
      <w:r w:rsidRPr="00592D3C">
        <w:rPr>
          <w:rFonts w:asciiTheme="majorBidi" w:hAnsiTheme="majorBidi" w:cstheme="majorBidi"/>
          <w:szCs w:val="24"/>
          <w:lang w:eastAsia="zh-CN"/>
        </w:rPr>
        <w:t>或</w:t>
      </w:r>
      <w:r w:rsidRPr="00592D3C">
        <w:rPr>
          <w:rFonts w:asciiTheme="majorBidi" w:hAnsiTheme="majorBidi" w:cstheme="majorBidi"/>
          <w:szCs w:val="24"/>
          <w:lang w:eastAsia="zh-CN"/>
        </w:rPr>
        <w:t>11.33</w:t>
      </w:r>
      <w:r w:rsidRPr="00592D3C">
        <w:rPr>
          <w:rFonts w:asciiTheme="majorBidi" w:hAnsiTheme="majorBidi" w:cstheme="majorBidi"/>
          <w:szCs w:val="24"/>
          <w:lang w:eastAsia="zh-CN"/>
        </w:rPr>
        <w:t>款审查的情况下，按计划将只进行有关第</w:t>
      </w:r>
      <w:r w:rsidRPr="00592D3C">
        <w:rPr>
          <w:rFonts w:asciiTheme="majorBidi" w:hAnsiTheme="majorBidi" w:cstheme="majorBidi"/>
          <w:szCs w:val="24"/>
          <w:lang w:eastAsia="zh-CN"/>
        </w:rPr>
        <w:t>11.31</w:t>
      </w:r>
      <w:r w:rsidRPr="00592D3C">
        <w:rPr>
          <w:rFonts w:asciiTheme="majorBidi" w:hAnsiTheme="majorBidi" w:cstheme="majorBidi"/>
          <w:szCs w:val="24"/>
          <w:lang w:eastAsia="zh-CN"/>
        </w:rPr>
        <w:t>款的部分审查。考虑到预计每个主管部门仅会提交少量的</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典型地球站通知，各主管部门能够一次性提交所有资料，且已建议简化处理，因此处理此类通知预计不会对无线电通信局的工作量造成重大影响。</w:t>
      </w:r>
      <w:r w:rsidRPr="00592D3C">
        <w:rPr>
          <w:rFonts w:asciiTheme="majorBidi" w:hAnsiTheme="majorBidi" w:cstheme="majorBidi"/>
          <w:szCs w:val="24"/>
          <w:lang w:eastAsia="zh-CN"/>
        </w:rPr>
        <w:t>RRB15-3/5</w:t>
      </w:r>
      <w:r w:rsidRPr="00592D3C">
        <w:rPr>
          <w:rFonts w:asciiTheme="majorBidi" w:hAnsiTheme="majorBidi" w:cstheme="majorBidi"/>
          <w:szCs w:val="24"/>
          <w:lang w:eastAsia="zh-CN"/>
        </w:rPr>
        <w:t>号文件的附件载有</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典型地球站的通知可能要求提供的附录</w:t>
      </w:r>
      <w:r w:rsidRPr="00592D3C">
        <w:rPr>
          <w:rFonts w:asciiTheme="majorBidi" w:hAnsiTheme="majorBidi" w:cstheme="majorBidi"/>
          <w:szCs w:val="24"/>
          <w:lang w:eastAsia="zh-CN"/>
        </w:rPr>
        <w:t>4</w:t>
      </w:r>
      <w:r w:rsidRPr="00592D3C">
        <w:rPr>
          <w:rFonts w:asciiTheme="majorBidi" w:hAnsiTheme="majorBidi" w:cstheme="majorBidi"/>
          <w:szCs w:val="24"/>
          <w:lang w:eastAsia="zh-CN"/>
        </w:rPr>
        <w:t>资料示例。</w:t>
      </w:r>
    </w:p>
    <w:p w:rsidR="005B5D77" w:rsidRPr="00592D3C" w:rsidRDefault="005B5D77" w:rsidP="005B5D77">
      <w:pPr>
        <w:autoSpaceDE/>
        <w:autoSpaceDN/>
        <w:spacing w:before="0"/>
        <w:rPr>
          <w:rFonts w:asciiTheme="majorBidi" w:hAnsiTheme="majorBidi" w:cstheme="majorBidi"/>
          <w:szCs w:val="24"/>
          <w:lang w:eastAsia="zh-CN"/>
        </w:rPr>
      </w:pPr>
      <w:r w:rsidRPr="00592D3C">
        <w:rPr>
          <w:rFonts w:asciiTheme="majorBidi" w:hAnsiTheme="majorBidi" w:cstheme="majorBidi"/>
          <w:szCs w:val="24"/>
          <w:lang w:eastAsia="zh-CN"/>
        </w:rPr>
        <w:br w:type="page"/>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lastRenderedPageBreak/>
        <w:t>7.2</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回顾说，委员会在其第</w:t>
      </w:r>
      <w:r w:rsidRPr="00592D3C">
        <w:rPr>
          <w:rFonts w:asciiTheme="majorBidi" w:hAnsiTheme="majorBidi" w:cstheme="majorBidi"/>
          <w:szCs w:val="24"/>
          <w:lang w:eastAsia="zh-CN"/>
        </w:rPr>
        <w:t>69</w:t>
      </w:r>
      <w:r w:rsidRPr="00592D3C">
        <w:rPr>
          <w:rFonts w:asciiTheme="majorBidi" w:hAnsiTheme="majorBidi" w:cstheme="majorBidi"/>
          <w:szCs w:val="24"/>
          <w:lang w:eastAsia="zh-CN"/>
        </w:rPr>
        <w:t>次会议上被问及的基本问题是接受</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典型地球站通知在规则方面的影响，他请各位委员会就此方面发表意见。他认为，接受为一特定国家领土内普遍部署的</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典型地球站提供国际承认的请求就等于接受了部署无限数量台站的请求。此类台站（特别是在</w:t>
      </w:r>
      <w:r w:rsidRPr="00592D3C">
        <w:rPr>
          <w:rFonts w:asciiTheme="majorBidi" w:hAnsiTheme="majorBidi" w:cstheme="majorBidi"/>
          <w:szCs w:val="24"/>
          <w:lang w:eastAsia="zh-CN"/>
        </w:rPr>
        <w:t>C</w:t>
      </w:r>
      <w:r w:rsidRPr="00592D3C">
        <w:rPr>
          <w:rFonts w:asciiTheme="majorBidi" w:hAnsiTheme="majorBidi" w:cstheme="majorBidi"/>
          <w:szCs w:val="24"/>
          <w:lang w:eastAsia="zh-CN"/>
        </w:rPr>
        <w:t>频段工作的那些台站）的协调等值线可深入邻国领土达</w:t>
      </w:r>
      <w:r w:rsidRPr="00592D3C">
        <w:rPr>
          <w:rFonts w:asciiTheme="majorBidi" w:hAnsiTheme="majorBidi" w:cstheme="majorBidi"/>
          <w:szCs w:val="24"/>
          <w:lang w:eastAsia="zh-CN"/>
        </w:rPr>
        <w:t>500</w:t>
      </w:r>
      <w:r w:rsidRPr="00592D3C">
        <w:rPr>
          <w:rFonts w:asciiTheme="majorBidi" w:hAnsiTheme="majorBidi" w:cstheme="majorBidi"/>
          <w:szCs w:val="24"/>
          <w:lang w:eastAsia="zh-CN"/>
        </w:rPr>
        <w:t>公里，这意味着如果该国必需确保对所述典型台站的保护，那么即使根据《无线电规则》第</w:t>
      </w:r>
      <w:r w:rsidRPr="00592D3C">
        <w:rPr>
          <w:rFonts w:asciiTheme="majorBidi" w:hAnsiTheme="majorBidi" w:cstheme="majorBidi"/>
          <w:szCs w:val="24"/>
          <w:lang w:eastAsia="zh-CN"/>
        </w:rPr>
        <w:t>5</w:t>
      </w:r>
      <w:r w:rsidRPr="00592D3C">
        <w:rPr>
          <w:rFonts w:asciiTheme="majorBidi" w:hAnsiTheme="majorBidi" w:cstheme="majorBidi"/>
          <w:szCs w:val="24"/>
          <w:lang w:eastAsia="zh-CN"/>
        </w:rPr>
        <w:t>条，每个频段划分给了多项同为主要业务的业务，也无法使用同一频段的业务。在此方面，他提请注意《无线电规则》第</w:t>
      </w:r>
      <w:r w:rsidRPr="00592D3C">
        <w:rPr>
          <w:rFonts w:asciiTheme="majorBidi" w:hAnsiTheme="majorBidi" w:cstheme="majorBidi"/>
          <w:szCs w:val="24"/>
          <w:lang w:eastAsia="zh-CN"/>
        </w:rPr>
        <w:t>4.8</w:t>
      </w:r>
      <w:r w:rsidRPr="00592D3C">
        <w:rPr>
          <w:rFonts w:asciiTheme="majorBidi" w:hAnsiTheme="majorBidi" w:cstheme="majorBidi"/>
          <w:szCs w:val="24"/>
          <w:lang w:eastAsia="zh-CN"/>
        </w:rPr>
        <w:t>款，其中提到有必要尊重同等的运营权，以及国际电联《组织法》第</w:t>
      </w:r>
      <w:r w:rsidRPr="00592D3C">
        <w:rPr>
          <w:rFonts w:asciiTheme="majorBidi" w:hAnsiTheme="majorBidi" w:cstheme="majorBidi"/>
          <w:szCs w:val="24"/>
          <w:lang w:eastAsia="zh-CN"/>
        </w:rPr>
        <w:t>44</w:t>
      </w:r>
      <w:r w:rsidRPr="00592D3C">
        <w:rPr>
          <w:rFonts w:asciiTheme="majorBidi" w:hAnsiTheme="majorBidi" w:cstheme="majorBidi"/>
          <w:szCs w:val="24"/>
          <w:lang w:eastAsia="zh-CN"/>
        </w:rPr>
        <w:t>条，其中提到将所使用的频率数目和频谱限制在足以满意地提供必要业务所需的最低限度。根据主任提交</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的报告中所述，处理这些请求的最好方式就是规定任何提交</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典型地球站请求的国家不能要求保护，但必须寻求协调。</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7.3</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赞同主席的意见。如果运营商宣布某个典型地球站在整个服务区都需要得到保护，可能有许多国家会受到影响，而每个国家都应该可以自由地使用希望使用的技术，不应给予某项业务相对于另一项业务的优先地位。这个问题情况不明，但他并不完全认为无线电通信局建议的做法可以提供妥善的解决方案或反映提交</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典型地球站请求的主管部门的意图。无线电通信局提出的建议似乎涉及对第</w:t>
      </w:r>
      <w:r w:rsidRPr="00592D3C">
        <w:rPr>
          <w:rFonts w:asciiTheme="majorBidi" w:hAnsiTheme="majorBidi" w:cstheme="majorBidi"/>
          <w:szCs w:val="24"/>
          <w:lang w:eastAsia="zh-CN"/>
        </w:rPr>
        <w:t>4.4</w:t>
      </w:r>
      <w:r w:rsidRPr="00592D3C">
        <w:rPr>
          <w:rFonts w:asciiTheme="majorBidi" w:hAnsiTheme="majorBidi" w:cstheme="majorBidi"/>
          <w:szCs w:val="24"/>
          <w:lang w:eastAsia="zh-CN"/>
        </w:rPr>
        <w:t>款的隐式应用，根据该款规定，如果一台站既不对根据国际电联《组织法》、《公约》和《无线电规则》操作的台站造成干扰，亦不要求其提供保护，即可得到承认。另一方面，据他理解，寻求通知</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典型地球站的主管部门的意图是使典型地球站仅在运营商之间协调（而非地面和空间业务之间协调）的情况下使用，这时应考虑到有特定坐标的台站，以确保采用公平的处理方法。参考第</w:t>
      </w:r>
      <w:r w:rsidRPr="00592D3C">
        <w:rPr>
          <w:rFonts w:asciiTheme="majorBidi" w:hAnsiTheme="majorBidi" w:cstheme="majorBidi"/>
          <w:szCs w:val="24"/>
          <w:lang w:eastAsia="zh-CN"/>
        </w:rPr>
        <w:t>4.4</w:t>
      </w:r>
      <w:r w:rsidRPr="00592D3C">
        <w:rPr>
          <w:rFonts w:asciiTheme="majorBidi" w:hAnsiTheme="majorBidi" w:cstheme="majorBidi"/>
          <w:szCs w:val="24"/>
          <w:lang w:eastAsia="zh-CN"/>
        </w:rPr>
        <w:t>款可能会误导主管部门，被理解为提供国际保护，而不只是国际承认。</w:t>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对这些意见表示赞同。</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7.4</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Bessi</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说，无线电通信局在</w:t>
      </w:r>
      <w:r w:rsidRPr="00592D3C">
        <w:rPr>
          <w:rFonts w:asciiTheme="majorBidi" w:hAnsiTheme="majorBidi" w:cstheme="majorBidi"/>
          <w:szCs w:val="24"/>
          <w:lang w:eastAsia="zh-CN"/>
        </w:rPr>
        <w:t>RRB15-3/5</w:t>
      </w:r>
      <w:r w:rsidRPr="00592D3C">
        <w:rPr>
          <w:rFonts w:asciiTheme="majorBidi" w:hAnsiTheme="majorBidi" w:cstheme="majorBidi"/>
          <w:szCs w:val="24"/>
          <w:lang w:eastAsia="zh-CN"/>
        </w:rPr>
        <w:t>号文件中提出的方法确实能够解决与处理时间相关的问题，但无法解决与公平获取不同业务相关的问题。即将举行的</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将考虑这个问题，因此委员会应仅将</w:t>
      </w:r>
      <w:r w:rsidRPr="00592D3C">
        <w:rPr>
          <w:rFonts w:asciiTheme="majorBidi" w:hAnsiTheme="majorBidi" w:cstheme="majorBidi"/>
          <w:szCs w:val="24"/>
          <w:lang w:eastAsia="zh-CN"/>
        </w:rPr>
        <w:t>RRB15-3/5</w:t>
      </w:r>
      <w:r w:rsidRPr="00592D3C">
        <w:rPr>
          <w:rFonts w:asciiTheme="majorBidi" w:hAnsiTheme="majorBidi" w:cstheme="majorBidi"/>
          <w:szCs w:val="24"/>
          <w:lang w:eastAsia="zh-CN"/>
        </w:rPr>
        <w:t>号文件记录在案，等待</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对此问题的审议结果。</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7.5</w:t>
      </w:r>
      <w:r w:rsidRPr="00592D3C">
        <w:rPr>
          <w:rFonts w:asciiTheme="majorBidi" w:hAnsiTheme="majorBidi" w:cstheme="majorBidi"/>
          <w:szCs w:val="24"/>
          <w:lang w:eastAsia="zh-CN"/>
        </w:rPr>
        <w:tab/>
      </w:r>
      <w:bookmarkStart w:id="11" w:name="OLE_LINK11"/>
      <w:bookmarkStart w:id="12" w:name="OLE_LINK12"/>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说，委员会被要求说明对此问题的意见，因此应提供相关意见，特别是关于根据现行《无线电规则》是否可接受</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典型地球站通知的问题。他认为，可以接受此类通知，但会造成某些问题，意味着不能以处理常规</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地球站的方式处理这些通知。正如</w:t>
      </w:r>
      <w:r w:rsidRPr="00592D3C">
        <w:rPr>
          <w:rFonts w:asciiTheme="majorBidi" w:hAnsiTheme="majorBidi" w:cstheme="majorBidi"/>
          <w:szCs w:val="24"/>
          <w:lang w:eastAsia="zh-CN"/>
        </w:rPr>
        <w:t>Strelets</w:t>
      </w:r>
      <w:r w:rsidRPr="00592D3C">
        <w:rPr>
          <w:rFonts w:asciiTheme="majorBidi" w:hAnsiTheme="majorBidi" w:cstheme="majorBidi"/>
          <w:szCs w:val="24"/>
          <w:lang w:eastAsia="zh-CN"/>
        </w:rPr>
        <w:t>先生指出的那样，根据《无线电规则》进行协调似乎适用于常规</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地球站相对于移动台站的基站等情况，但不适用于</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典型地球站之间的情况。委员会必须明确，提交</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典型地球站的请求可能导致不同业务之间的共用问题，主任提出一项可能能够解决这些问题的建议。</w:t>
      </w:r>
    </w:p>
    <w:bookmarkEnd w:id="11"/>
    <w:bookmarkEnd w:id="12"/>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7.6</w:t>
      </w:r>
      <w:r w:rsidRPr="00592D3C">
        <w:rPr>
          <w:rFonts w:asciiTheme="majorBidi" w:hAnsiTheme="majorBidi" w:cstheme="majorBidi"/>
          <w:szCs w:val="24"/>
          <w:lang w:eastAsia="zh-CN"/>
        </w:rPr>
        <w:tab/>
      </w:r>
      <w:r w:rsidRPr="00592D3C">
        <w:rPr>
          <w:rFonts w:asciiTheme="majorBidi" w:hAnsiTheme="majorBidi" w:cstheme="majorBidi"/>
          <w:szCs w:val="24"/>
          <w:lang w:eastAsia="zh-CN"/>
        </w:rPr>
        <w:t>关于</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典型地球站与地面移动台站之间的协调，</w:t>
      </w:r>
      <w:r w:rsidRPr="00592D3C">
        <w:rPr>
          <w:rFonts w:asciiTheme="majorBidi" w:hAnsiTheme="majorBidi" w:cstheme="majorBidi"/>
          <w:b/>
          <w:bCs/>
          <w:szCs w:val="24"/>
          <w:lang w:eastAsia="zh-CN"/>
        </w:rPr>
        <w:t>SSD</w:t>
      </w:r>
      <w:r w:rsidRPr="00592D3C">
        <w:rPr>
          <w:rFonts w:asciiTheme="majorBidi" w:hAnsiTheme="majorBidi" w:cstheme="majorBidi"/>
          <w:b/>
          <w:bCs/>
          <w:szCs w:val="24"/>
          <w:lang w:eastAsia="zh-CN"/>
        </w:rPr>
        <w:t>负责人</w:t>
      </w:r>
      <w:r w:rsidRPr="00592D3C">
        <w:rPr>
          <w:rFonts w:asciiTheme="majorBidi" w:hAnsiTheme="majorBidi" w:cstheme="majorBidi"/>
          <w:szCs w:val="24"/>
          <w:lang w:eastAsia="zh-CN"/>
        </w:rPr>
        <w:t>提请注意</w:t>
      </w:r>
      <w:r w:rsidRPr="00592D3C">
        <w:rPr>
          <w:rFonts w:asciiTheme="majorBidi" w:hAnsiTheme="majorBidi" w:cstheme="majorBidi"/>
          <w:szCs w:val="24"/>
          <w:lang w:eastAsia="zh-CN"/>
        </w:rPr>
        <w:t>CMR-15/4(Add.2)(Rev.1)</w:t>
      </w:r>
      <w:r w:rsidRPr="00592D3C">
        <w:rPr>
          <w:rFonts w:asciiTheme="majorBidi" w:hAnsiTheme="majorBidi" w:cstheme="majorBidi"/>
          <w:szCs w:val="24"/>
          <w:lang w:eastAsia="zh-CN"/>
        </w:rPr>
        <w:t>号文件（无线电通信局主任提交</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的报告）第</w:t>
      </w:r>
      <w:r w:rsidRPr="00592D3C">
        <w:rPr>
          <w:rFonts w:asciiTheme="majorBidi" w:hAnsiTheme="majorBidi" w:cstheme="majorBidi"/>
          <w:szCs w:val="24"/>
          <w:lang w:eastAsia="zh-CN"/>
        </w:rPr>
        <w:t>3.2.3.8</w:t>
      </w:r>
      <w:r w:rsidRPr="00592D3C">
        <w:rPr>
          <w:rFonts w:asciiTheme="majorBidi" w:hAnsiTheme="majorBidi" w:cstheme="majorBidi"/>
          <w:szCs w:val="24"/>
          <w:lang w:eastAsia="zh-CN"/>
        </w:rPr>
        <w:t>节，其中指出，处理</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典型地球站请求的一个方法是根据第</w:t>
      </w:r>
      <w:r w:rsidRPr="00592D3C">
        <w:rPr>
          <w:rFonts w:asciiTheme="majorBidi" w:hAnsiTheme="majorBidi" w:cstheme="majorBidi"/>
          <w:szCs w:val="24"/>
          <w:lang w:eastAsia="zh-CN"/>
        </w:rPr>
        <w:t>11.31</w:t>
      </w:r>
      <w:r w:rsidRPr="00592D3C">
        <w:rPr>
          <w:rFonts w:asciiTheme="majorBidi" w:hAnsiTheme="majorBidi" w:cstheme="majorBidi"/>
          <w:szCs w:val="24"/>
          <w:lang w:eastAsia="zh-CN"/>
        </w:rPr>
        <w:t>款的审查予以公布，这样他们将得到国际认可，但不因应用第</w:t>
      </w:r>
      <w:r w:rsidRPr="00592D3C">
        <w:rPr>
          <w:rFonts w:asciiTheme="majorBidi" w:hAnsiTheme="majorBidi" w:cstheme="majorBidi"/>
          <w:szCs w:val="24"/>
          <w:lang w:eastAsia="zh-CN"/>
        </w:rPr>
        <w:t>11.32A</w:t>
      </w:r>
      <w:r w:rsidRPr="00592D3C">
        <w:rPr>
          <w:rFonts w:asciiTheme="majorBidi" w:hAnsiTheme="majorBidi" w:cstheme="majorBidi"/>
          <w:szCs w:val="24"/>
          <w:lang w:eastAsia="zh-CN"/>
        </w:rPr>
        <w:t>或</w:t>
      </w:r>
      <w:r w:rsidRPr="00592D3C">
        <w:rPr>
          <w:rFonts w:asciiTheme="majorBidi" w:hAnsiTheme="majorBidi" w:cstheme="majorBidi"/>
          <w:szCs w:val="24"/>
          <w:lang w:eastAsia="zh-CN"/>
        </w:rPr>
        <w:t>11.33</w:t>
      </w:r>
      <w:r w:rsidRPr="00592D3C">
        <w:rPr>
          <w:rFonts w:asciiTheme="majorBidi" w:hAnsiTheme="majorBidi" w:cstheme="majorBidi"/>
          <w:szCs w:val="24"/>
          <w:lang w:eastAsia="zh-CN"/>
        </w:rPr>
        <w:t>款而受到保护。</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7.7</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Hoan</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回顾了委员会第</w:t>
      </w:r>
      <w:r w:rsidRPr="00592D3C">
        <w:rPr>
          <w:rFonts w:asciiTheme="majorBidi" w:hAnsiTheme="majorBidi" w:cstheme="majorBidi"/>
          <w:szCs w:val="24"/>
          <w:lang w:eastAsia="zh-CN"/>
        </w:rPr>
        <w:t>69</w:t>
      </w:r>
      <w:r w:rsidRPr="00592D3C">
        <w:rPr>
          <w:rFonts w:asciiTheme="majorBidi" w:hAnsiTheme="majorBidi" w:cstheme="majorBidi"/>
          <w:szCs w:val="24"/>
          <w:lang w:eastAsia="zh-CN"/>
        </w:rPr>
        <w:t>次会议就此问题进行的讨论：关于为</w:t>
      </w:r>
      <w:r w:rsidRPr="00592D3C">
        <w:rPr>
          <w:rFonts w:asciiTheme="majorBidi" w:hAnsiTheme="majorBidi" w:cstheme="majorBidi"/>
          <w:szCs w:val="24"/>
          <w:lang w:eastAsia="zh-CN"/>
        </w:rPr>
        <w:t>IMT</w:t>
      </w:r>
      <w:r w:rsidRPr="00592D3C">
        <w:rPr>
          <w:rFonts w:asciiTheme="majorBidi" w:hAnsiTheme="majorBidi" w:cstheme="majorBidi"/>
          <w:szCs w:val="24"/>
          <w:lang w:eastAsia="zh-CN"/>
        </w:rPr>
        <w:t>做出新划分的讨论以及各主管部门希望通知大量地球站（如</w:t>
      </w:r>
      <w:r w:rsidRPr="00592D3C">
        <w:rPr>
          <w:rFonts w:asciiTheme="majorBidi" w:hAnsiTheme="majorBidi" w:cstheme="majorBidi"/>
          <w:szCs w:val="24"/>
          <w:lang w:eastAsia="zh-CN"/>
        </w:rPr>
        <w:t>VSAT</w:t>
      </w:r>
      <w:r w:rsidRPr="00592D3C">
        <w:rPr>
          <w:rFonts w:asciiTheme="majorBidi" w:hAnsiTheme="majorBidi" w:cstheme="majorBidi"/>
          <w:szCs w:val="24"/>
          <w:lang w:eastAsia="zh-CN"/>
        </w:rPr>
        <w:t>、</w:t>
      </w:r>
      <w:r w:rsidRPr="00592D3C">
        <w:rPr>
          <w:rFonts w:asciiTheme="majorBidi" w:hAnsiTheme="majorBidi" w:cstheme="majorBidi"/>
          <w:szCs w:val="24"/>
          <w:lang w:eastAsia="zh-CN"/>
        </w:rPr>
        <w:t>DTH</w:t>
      </w:r>
      <w:r w:rsidRPr="00592D3C">
        <w:rPr>
          <w:rFonts w:asciiTheme="majorBidi" w:hAnsiTheme="majorBidi" w:cstheme="majorBidi"/>
          <w:szCs w:val="24"/>
          <w:lang w:eastAsia="zh-CN"/>
        </w:rPr>
        <w:t>等）的意愿为提交</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典型地球站提供了可能性。如果针对单个地球站进行通知，无线电通信局就要面对数百万份通知单，因此，通知</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典型地球站成为解决这一问题的可能的方案。在此方面，他认为无线电通信局提出的根据第</w:t>
      </w:r>
      <w:r w:rsidRPr="00592D3C">
        <w:rPr>
          <w:rFonts w:asciiTheme="majorBidi" w:hAnsiTheme="majorBidi" w:cstheme="majorBidi"/>
          <w:szCs w:val="24"/>
          <w:lang w:eastAsia="zh-CN"/>
        </w:rPr>
        <w:t>11.31</w:t>
      </w:r>
      <w:r w:rsidRPr="00592D3C">
        <w:rPr>
          <w:rFonts w:asciiTheme="majorBidi" w:hAnsiTheme="majorBidi" w:cstheme="majorBidi"/>
          <w:szCs w:val="24"/>
          <w:lang w:eastAsia="zh-CN"/>
        </w:rPr>
        <w:t>款审查提供国际承认的方法是确保将无线电通信局的工作量保持在合理范围的可能的方法。考虑到有关通知程序第一阶段工作的意见，委员会应将</w:t>
      </w:r>
      <w:r w:rsidRPr="00592D3C">
        <w:rPr>
          <w:rFonts w:asciiTheme="majorBidi" w:hAnsiTheme="majorBidi" w:cstheme="majorBidi"/>
          <w:szCs w:val="24"/>
          <w:lang w:eastAsia="zh-CN"/>
        </w:rPr>
        <w:t>RRB15-3/5</w:t>
      </w:r>
      <w:r w:rsidRPr="00592D3C">
        <w:rPr>
          <w:rFonts w:asciiTheme="majorBidi" w:hAnsiTheme="majorBidi" w:cstheme="majorBidi"/>
          <w:szCs w:val="24"/>
          <w:lang w:eastAsia="zh-CN"/>
        </w:rPr>
        <w:t>号文件记录在案，并等待</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对此议题的讨论结果。</w:t>
      </w:r>
    </w:p>
    <w:p w:rsidR="005B5D77" w:rsidRPr="00592D3C" w:rsidRDefault="005B5D77" w:rsidP="005B5D77">
      <w:pPr>
        <w:autoSpaceDE/>
        <w:autoSpaceDN/>
        <w:spacing w:before="0"/>
        <w:rPr>
          <w:rFonts w:asciiTheme="majorBidi" w:hAnsiTheme="majorBidi" w:cstheme="majorBidi"/>
          <w:szCs w:val="24"/>
          <w:lang w:eastAsia="zh-CN"/>
        </w:rPr>
      </w:pPr>
      <w:r w:rsidRPr="00592D3C">
        <w:rPr>
          <w:rFonts w:asciiTheme="majorBidi" w:hAnsiTheme="majorBidi" w:cstheme="majorBidi"/>
          <w:szCs w:val="24"/>
          <w:lang w:eastAsia="zh-CN"/>
        </w:rPr>
        <w:br w:type="page"/>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lastRenderedPageBreak/>
        <w:t>7.8</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强调，委员会必须考虑到整个频段以及所有使用该频段的业务，而不仅仅是卫星业务。小型地球站不得垄断频段的使用，而使其服务区远远延伸到周边国家。</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7.9</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Jeanty</w:t>
      </w:r>
      <w:r w:rsidRPr="00592D3C">
        <w:rPr>
          <w:rFonts w:asciiTheme="majorBidi" w:hAnsiTheme="majorBidi" w:cstheme="majorBidi"/>
          <w:b/>
          <w:bCs/>
          <w:szCs w:val="24"/>
          <w:lang w:eastAsia="zh-CN"/>
        </w:rPr>
        <w:t>女士</w:t>
      </w:r>
      <w:r w:rsidRPr="00592D3C">
        <w:rPr>
          <w:rFonts w:asciiTheme="majorBidi" w:hAnsiTheme="majorBidi" w:cstheme="majorBidi"/>
          <w:szCs w:val="24"/>
          <w:lang w:eastAsia="zh-CN"/>
        </w:rPr>
        <w:t>同意委员会应就此问题表明立场，在此方面</w:t>
      </w:r>
      <w:r w:rsidRPr="00592D3C">
        <w:rPr>
          <w:rFonts w:asciiTheme="majorBidi" w:hAnsiTheme="majorBidi" w:cstheme="majorBidi"/>
          <w:szCs w:val="24"/>
          <w:lang w:eastAsia="zh-CN"/>
        </w:rPr>
        <w:t>Strelets</w:t>
      </w:r>
      <w:r w:rsidRPr="00592D3C">
        <w:rPr>
          <w:rFonts w:asciiTheme="majorBidi" w:hAnsiTheme="majorBidi" w:cstheme="majorBidi"/>
          <w:szCs w:val="24"/>
          <w:lang w:eastAsia="zh-CN"/>
        </w:rPr>
        <w:t>先生和主席已做出精确分析。鉴于所有利益攸关方的代表都将出席</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，她很高兴大会将讨论这个问题。</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7.10</w:t>
      </w:r>
      <w:r w:rsidRPr="00592D3C">
        <w:rPr>
          <w:rFonts w:asciiTheme="majorBidi" w:hAnsiTheme="majorBidi" w:cstheme="majorBidi"/>
          <w:b/>
          <w:bCs/>
          <w:szCs w:val="24"/>
          <w:lang w:eastAsia="zh-CN"/>
        </w:rPr>
        <w:tab/>
        <w:t>Strelets</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对之前的意见做出补充，指出根据《无线电规则》第</w:t>
      </w:r>
      <w:r w:rsidRPr="00592D3C">
        <w:rPr>
          <w:rFonts w:asciiTheme="majorBidi" w:hAnsiTheme="majorBidi" w:cstheme="majorBidi"/>
          <w:szCs w:val="24"/>
          <w:lang w:eastAsia="zh-CN"/>
        </w:rPr>
        <w:t>11.17</w:t>
      </w:r>
      <w:r w:rsidRPr="00592D3C">
        <w:rPr>
          <w:rFonts w:asciiTheme="majorBidi" w:hAnsiTheme="majorBidi" w:cstheme="majorBidi"/>
          <w:szCs w:val="24"/>
          <w:lang w:eastAsia="zh-CN"/>
        </w:rPr>
        <w:t>款，各主管部门只需通知协调区将覆盖其他国家领土的台站，因此如果允许通知</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典型地球站，无线电通信局的工作不一定会超负荷。但仍会面临各种必须解决的问题。</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7.11</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Bessi</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表示，无论什么方法，除了确保公平接入外，还必须确保对</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典型地球站的适当承认和对其利益的保护，因为现行《无线电规则》中尚无满足这些方面的规定。可提请</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注意有必要在规则层面满足上述要求。</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7.12</w:t>
      </w:r>
      <w:r w:rsidRPr="00592D3C">
        <w:rPr>
          <w:rFonts w:asciiTheme="majorBidi" w:hAnsiTheme="majorBidi" w:cstheme="majorBidi"/>
          <w:szCs w:val="24"/>
          <w:lang w:eastAsia="zh-CN"/>
        </w:rPr>
        <w:tab/>
      </w:r>
      <w:r w:rsidRPr="00592D3C">
        <w:rPr>
          <w:rFonts w:asciiTheme="majorBidi" w:hAnsiTheme="majorBidi" w:cstheme="majorBidi"/>
          <w:szCs w:val="24"/>
          <w:lang w:eastAsia="zh-CN"/>
        </w:rPr>
        <w:t>关于</w:t>
      </w:r>
      <w:r w:rsidRPr="00592D3C">
        <w:rPr>
          <w:rFonts w:asciiTheme="majorBidi" w:hAnsiTheme="majorBidi" w:cstheme="majorBidi"/>
          <w:szCs w:val="24"/>
          <w:lang w:eastAsia="zh-CN"/>
        </w:rPr>
        <w:t>Strelets</w:t>
      </w:r>
      <w:r w:rsidRPr="00592D3C">
        <w:rPr>
          <w:rFonts w:asciiTheme="majorBidi" w:hAnsiTheme="majorBidi" w:cstheme="majorBidi"/>
          <w:szCs w:val="24"/>
          <w:lang w:eastAsia="zh-CN"/>
        </w:rPr>
        <w:t>先生发表的意见，</w:t>
      </w:r>
      <w:r w:rsidRPr="00592D3C">
        <w:rPr>
          <w:rFonts w:asciiTheme="majorBidi" w:hAnsiTheme="majorBidi" w:cstheme="majorBidi"/>
          <w:b/>
          <w:bCs/>
          <w:szCs w:val="24"/>
          <w:lang w:eastAsia="zh-CN"/>
        </w:rPr>
        <w:t>Hoan</w:t>
      </w:r>
      <w:r w:rsidRPr="00592D3C">
        <w:rPr>
          <w:rFonts w:asciiTheme="majorBidi" w:hAnsiTheme="majorBidi" w:cstheme="majorBidi"/>
          <w:b/>
          <w:bCs/>
          <w:szCs w:val="24"/>
          <w:lang w:eastAsia="zh-CN"/>
        </w:rPr>
        <w:t>先生</w:t>
      </w:r>
      <w:r w:rsidRPr="00592D3C">
        <w:rPr>
          <w:rFonts w:asciiTheme="majorBidi" w:hAnsiTheme="majorBidi" w:cstheme="majorBidi"/>
          <w:szCs w:val="24"/>
          <w:lang w:eastAsia="zh-CN"/>
        </w:rPr>
        <w:t>指出，根据《无线电规则》涉及典型地球站通知的第</w:t>
      </w:r>
      <w:r w:rsidRPr="00592D3C">
        <w:rPr>
          <w:rFonts w:asciiTheme="majorBidi" w:hAnsiTheme="majorBidi" w:cstheme="majorBidi"/>
          <w:szCs w:val="24"/>
          <w:lang w:eastAsia="zh-CN"/>
        </w:rPr>
        <w:t>11.17</w:t>
      </w:r>
      <w:r w:rsidRPr="00592D3C">
        <w:rPr>
          <w:rFonts w:asciiTheme="majorBidi" w:hAnsiTheme="majorBidi" w:cstheme="majorBidi"/>
          <w:szCs w:val="24"/>
          <w:lang w:eastAsia="zh-CN"/>
        </w:rPr>
        <w:t>款，在某个台站位于一</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地球站协调区内时，须针对单独台站进行通知</w:t>
      </w:r>
      <w:bookmarkStart w:id="13" w:name="OLE_LINK15"/>
      <w:bookmarkStart w:id="14" w:name="OLE_LINK16"/>
      <w:r w:rsidRPr="00592D3C">
        <w:rPr>
          <w:rFonts w:asciiTheme="majorBidi" w:hAnsiTheme="majorBidi" w:cstheme="majorBidi"/>
          <w:szCs w:val="24"/>
          <w:lang w:eastAsia="zh-CN"/>
        </w:rPr>
        <w:t>。但根据探讨地面电台问题的第</w:t>
      </w:r>
      <w:r w:rsidRPr="00592D3C">
        <w:rPr>
          <w:rFonts w:asciiTheme="majorBidi" w:hAnsiTheme="majorBidi" w:cstheme="majorBidi"/>
          <w:szCs w:val="24"/>
          <w:lang w:eastAsia="zh-CN"/>
        </w:rPr>
        <w:t>11.17</w:t>
      </w:r>
      <w:r w:rsidRPr="00592D3C">
        <w:rPr>
          <w:rFonts w:asciiTheme="majorBidi" w:hAnsiTheme="majorBidi" w:cstheme="majorBidi"/>
          <w:szCs w:val="24"/>
          <w:lang w:eastAsia="zh-CN"/>
        </w:rPr>
        <w:t>款程序规则中涉及第</w:t>
      </w:r>
      <w:r w:rsidRPr="00592D3C">
        <w:rPr>
          <w:rFonts w:asciiTheme="majorBidi" w:hAnsiTheme="majorBidi" w:cstheme="majorBidi"/>
          <w:szCs w:val="24"/>
          <w:lang w:eastAsia="zh-CN"/>
        </w:rPr>
        <w:t>11.20</w:t>
      </w:r>
      <w:r w:rsidRPr="00592D3C">
        <w:rPr>
          <w:rFonts w:asciiTheme="majorBidi" w:hAnsiTheme="majorBidi" w:cstheme="majorBidi"/>
          <w:szCs w:val="24"/>
          <w:lang w:eastAsia="zh-CN"/>
        </w:rPr>
        <w:t>款的部分，无线电通信局可以接受典型地面电台的通知进行公布，但如果无线电通信局随后的审查证实被通知典型地面电台工作的地理区域与一地球站的协调区发生重叠，所述通知单将退回给提交通知的主管部门。</w:t>
      </w:r>
      <w:bookmarkEnd w:id="13"/>
      <w:bookmarkEnd w:id="14"/>
      <w:r w:rsidRPr="00592D3C">
        <w:rPr>
          <w:rFonts w:asciiTheme="majorBidi" w:hAnsiTheme="majorBidi" w:cstheme="majorBidi"/>
          <w:szCs w:val="24"/>
          <w:lang w:eastAsia="zh-CN"/>
        </w:rPr>
        <w:t>对涉及地球站的第</w:t>
      </w:r>
      <w:r w:rsidRPr="00592D3C">
        <w:rPr>
          <w:rFonts w:asciiTheme="majorBidi" w:hAnsiTheme="majorBidi" w:cstheme="majorBidi"/>
          <w:szCs w:val="24"/>
          <w:lang w:eastAsia="zh-CN"/>
        </w:rPr>
        <w:t>11.22</w:t>
      </w:r>
      <w:r w:rsidRPr="00592D3C">
        <w:rPr>
          <w:rFonts w:asciiTheme="majorBidi" w:hAnsiTheme="majorBidi" w:cstheme="majorBidi"/>
          <w:szCs w:val="24"/>
          <w:lang w:eastAsia="zh-CN"/>
        </w:rPr>
        <w:t>款没有类似规则。可考虑允许无线电通信局接受协调区覆盖另一国领土的典型地球站的通知并在</w:t>
      </w:r>
      <w:r w:rsidRPr="00592D3C">
        <w:rPr>
          <w:rFonts w:asciiTheme="majorBidi" w:hAnsiTheme="majorBidi" w:cstheme="majorBidi"/>
          <w:szCs w:val="24"/>
          <w:lang w:eastAsia="zh-CN"/>
        </w:rPr>
        <w:t>IFIC</w:t>
      </w:r>
      <w:r w:rsidRPr="00592D3C">
        <w:rPr>
          <w:rFonts w:asciiTheme="majorBidi" w:hAnsiTheme="majorBidi" w:cstheme="majorBidi"/>
          <w:szCs w:val="24"/>
          <w:lang w:eastAsia="zh-CN"/>
        </w:rPr>
        <w:t>上公布，针对</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典型地球站的这种做法可为对</w:t>
      </w:r>
      <w:r w:rsidRPr="00592D3C">
        <w:rPr>
          <w:rFonts w:asciiTheme="majorBidi" w:hAnsiTheme="majorBidi" w:cstheme="majorBidi"/>
          <w:szCs w:val="24"/>
          <w:lang w:eastAsia="zh-CN"/>
        </w:rPr>
        <w:t>TVRO</w:t>
      </w:r>
      <w:r w:rsidRPr="00592D3C">
        <w:rPr>
          <w:rFonts w:asciiTheme="majorBidi" w:hAnsiTheme="majorBidi" w:cstheme="majorBidi"/>
          <w:szCs w:val="24"/>
          <w:lang w:eastAsia="zh-CN"/>
        </w:rPr>
        <w:t>、</w:t>
      </w:r>
      <w:r w:rsidRPr="00592D3C">
        <w:rPr>
          <w:rFonts w:asciiTheme="majorBidi" w:hAnsiTheme="majorBidi" w:cstheme="majorBidi"/>
          <w:szCs w:val="24"/>
          <w:lang w:eastAsia="zh-CN"/>
        </w:rPr>
        <w:t>VSAT</w:t>
      </w:r>
      <w:r w:rsidRPr="00592D3C">
        <w:rPr>
          <w:rFonts w:asciiTheme="majorBidi" w:hAnsiTheme="majorBidi" w:cstheme="majorBidi"/>
          <w:szCs w:val="24"/>
          <w:lang w:eastAsia="zh-CN"/>
        </w:rPr>
        <w:t>等在世界范围内部署的国际承认奠定基础。他指出，对于幅员辽阔的国家，对协调区未覆盖其他国家领土的典型地球站进行通知是可行的，但对蕞尔小国来说远非如此简单。应铭记，那些希望能够通知</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典型地球站的国家主要出于政治上的考虑，以抵制</w:t>
      </w:r>
      <w:r w:rsidRPr="00592D3C">
        <w:rPr>
          <w:rFonts w:asciiTheme="majorBidi" w:hAnsiTheme="majorBidi" w:cstheme="majorBidi"/>
          <w:szCs w:val="24"/>
          <w:lang w:eastAsia="zh-CN"/>
        </w:rPr>
        <w:t>IMT</w:t>
      </w:r>
      <w:r w:rsidRPr="00592D3C">
        <w:rPr>
          <w:rFonts w:asciiTheme="majorBidi" w:hAnsiTheme="majorBidi" w:cstheme="majorBidi"/>
          <w:szCs w:val="24"/>
          <w:lang w:eastAsia="zh-CN"/>
        </w:rPr>
        <w:t>支持者关于不值得考虑通知</w:t>
      </w:r>
      <w:r w:rsidRPr="00592D3C">
        <w:rPr>
          <w:rFonts w:asciiTheme="majorBidi" w:hAnsiTheme="majorBidi" w:cstheme="majorBidi"/>
          <w:szCs w:val="24"/>
          <w:lang w:eastAsia="zh-CN"/>
        </w:rPr>
        <w:t>C</w:t>
      </w:r>
      <w:r w:rsidRPr="00592D3C">
        <w:rPr>
          <w:rFonts w:asciiTheme="majorBidi" w:hAnsiTheme="majorBidi" w:cstheme="majorBidi"/>
          <w:szCs w:val="24"/>
          <w:lang w:eastAsia="zh-CN"/>
        </w:rPr>
        <w:t>频段</w:t>
      </w:r>
      <w:r w:rsidRPr="00592D3C">
        <w:rPr>
          <w:rFonts w:asciiTheme="majorBidi" w:hAnsiTheme="majorBidi" w:cstheme="majorBidi"/>
          <w:szCs w:val="24"/>
          <w:lang w:eastAsia="zh-CN"/>
        </w:rPr>
        <w:t>TVRO</w:t>
      </w:r>
      <w:r w:rsidRPr="00592D3C">
        <w:rPr>
          <w:rFonts w:asciiTheme="majorBidi" w:hAnsiTheme="majorBidi" w:cstheme="majorBidi"/>
          <w:szCs w:val="24"/>
          <w:lang w:eastAsia="zh-CN"/>
        </w:rPr>
        <w:t>等系统使其获得国际承认的说法。</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必须对此加以深入研究。</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7.13</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主任</w:t>
      </w:r>
      <w:r w:rsidRPr="00592D3C">
        <w:rPr>
          <w:rFonts w:asciiTheme="majorBidi" w:hAnsiTheme="majorBidi" w:cstheme="majorBidi"/>
          <w:szCs w:val="24"/>
          <w:lang w:eastAsia="zh-CN"/>
        </w:rPr>
        <w:t>说，根据委员会第</w:t>
      </w:r>
      <w:r w:rsidRPr="00592D3C">
        <w:rPr>
          <w:rFonts w:asciiTheme="majorBidi" w:hAnsiTheme="majorBidi" w:cstheme="majorBidi"/>
          <w:szCs w:val="24"/>
          <w:lang w:eastAsia="zh-CN"/>
        </w:rPr>
        <w:t>69</w:t>
      </w:r>
      <w:r w:rsidRPr="00592D3C">
        <w:rPr>
          <w:rFonts w:asciiTheme="majorBidi" w:hAnsiTheme="majorBidi" w:cstheme="majorBidi"/>
          <w:szCs w:val="24"/>
          <w:lang w:eastAsia="zh-CN"/>
        </w:rPr>
        <w:t>次会议上就此议题进行的讨论，他将其提交</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的报告中的第</w:t>
      </w:r>
      <w:r w:rsidRPr="00592D3C">
        <w:rPr>
          <w:rFonts w:asciiTheme="majorBidi" w:hAnsiTheme="majorBidi" w:cstheme="majorBidi"/>
          <w:szCs w:val="24"/>
          <w:lang w:eastAsia="zh-CN"/>
        </w:rPr>
        <w:t>3.2.3.8</w:t>
      </w:r>
      <w:r w:rsidRPr="00592D3C">
        <w:rPr>
          <w:rFonts w:asciiTheme="majorBidi" w:hAnsiTheme="majorBidi" w:cstheme="majorBidi"/>
          <w:szCs w:val="24"/>
          <w:lang w:eastAsia="zh-CN"/>
        </w:rPr>
        <w:t>节提供给委员会参考，并不是希望委员会认可或否决其中提出的方法。事实上，几乎肯定有必要对《无线电规则》进行修改的，以确保公平接入，并满足那些已开始部署</w:t>
      </w:r>
      <w:r w:rsidRPr="00592D3C">
        <w:rPr>
          <w:rFonts w:asciiTheme="majorBidi" w:hAnsiTheme="majorBidi" w:cstheme="majorBidi"/>
          <w:szCs w:val="24"/>
          <w:lang w:eastAsia="zh-CN"/>
        </w:rPr>
        <w:t>C</w:t>
      </w:r>
      <w:r w:rsidRPr="00592D3C">
        <w:rPr>
          <w:rFonts w:asciiTheme="majorBidi" w:hAnsiTheme="majorBidi" w:cstheme="majorBidi"/>
          <w:szCs w:val="24"/>
          <w:lang w:eastAsia="zh-CN"/>
        </w:rPr>
        <w:t>频段</w:t>
      </w:r>
      <w:r w:rsidRPr="00592D3C">
        <w:rPr>
          <w:rFonts w:asciiTheme="majorBidi" w:hAnsiTheme="majorBidi" w:cstheme="majorBidi"/>
          <w:szCs w:val="24"/>
          <w:lang w:eastAsia="zh-CN"/>
        </w:rPr>
        <w:t>VSAT</w:t>
      </w:r>
      <w:r w:rsidRPr="00592D3C">
        <w:rPr>
          <w:rFonts w:asciiTheme="majorBidi" w:hAnsiTheme="majorBidi" w:cstheme="majorBidi"/>
          <w:szCs w:val="24"/>
          <w:lang w:eastAsia="zh-CN"/>
        </w:rPr>
        <w:t>、</w:t>
      </w:r>
      <w:r w:rsidRPr="00592D3C">
        <w:rPr>
          <w:rFonts w:asciiTheme="majorBidi" w:hAnsiTheme="majorBidi" w:cstheme="majorBidi"/>
          <w:szCs w:val="24"/>
          <w:lang w:eastAsia="zh-CN"/>
        </w:rPr>
        <w:t>TVRO</w:t>
      </w:r>
      <w:r w:rsidRPr="00592D3C">
        <w:rPr>
          <w:rFonts w:asciiTheme="majorBidi" w:hAnsiTheme="majorBidi" w:cstheme="majorBidi"/>
          <w:szCs w:val="24"/>
          <w:lang w:eastAsia="zh-CN"/>
        </w:rPr>
        <w:t>等系统的主管部门的要求。考虑到</w:t>
      </w:r>
      <w:r w:rsidRPr="00592D3C">
        <w:rPr>
          <w:rFonts w:asciiTheme="majorBidi" w:hAnsiTheme="majorBidi" w:cstheme="majorBidi"/>
          <w:szCs w:val="24"/>
          <w:lang w:eastAsia="zh-CN"/>
        </w:rPr>
        <w:t>WRC</w:t>
      </w:r>
      <w:r w:rsidRPr="00592D3C">
        <w:rPr>
          <w:rFonts w:asciiTheme="majorBidi" w:hAnsiTheme="majorBidi" w:cstheme="majorBidi"/>
          <w:szCs w:val="24"/>
          <w:lang w:eastAsia="zh-CN"/>
        </w:rPr>
        <w:t>将讨论这个问题，他认为委员会不宜在本次会议上就此问题表明立场。他认为，委员会应只将这份文件记录在案。</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7.14</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SSD</w:t>
      </w:r>
      <w:r w:rsidRPr="00592D3C">
        <w:rPr>
          <w:rFonts w:asciiTheme="majorBidi" w:hAnsiTheme="majorBidi" w:cstheme="majorBidi"/>
          <w:b/>
          <w:bCs/>
          <w:szCs w:val="24"/>
          <w:lang w:eastAsia="zh-CN"/>
        </w:rPr>
        <w:t>负责人</w:t>
      </w:r>
      <w:r w:rsidRPr="00592D3C">
        <w:rPr>
          <w:rFonts w:asciiTheme="majorBidi" w:hAnsiTheme="majorBidi" w:cstheme="majorBidi"/>
          <w:szCs w:val="24"/>
          <w:lang w:eastAsia="zh-CN"/>
        </w:rPr>
        <w:t>说，提交给委员会第</w:t>
      </w:r>
      <w:r w:rsidRPr="00592D3C">
        <w:rPr>
          <w:rFonts w:asciiTheme="majorBidi" w:hAnsiTheme="majorBidi" w:cstheme="majorBidi"/>
          <w:szCs w:val="24"/>
          <w:lang w:eastAsia="zh-CN"/>
        </w:rPr>
        <w:t>69</w:t>
      </w:r>
      <w:r w:rsidRPr="00592D3C">
        <w:rPr>
          <w:rFonts w:asciiTheme="majorBidi" w:hAnsiTheme="majorBidi" w:cstheme="majorBidi"/>
          <w:szCs w:val="24"/>
          <w:lang w:eastAsia="zh-CN"/>
        </w:rPr>
        <w:t>次会议的</w:t>
      </w:r>
      <w:r w:rsidRPr="00592D3C">
        <w:rPr>
          <w:rFonts w:asciiTheme="majorBidi" w:hAnsiTheme="majorBidi" w:cstheme="majorBidi"/>
          <w:szCs w:val="24"/>
          <w:lang w:eastAsia="zh-CN"/>
        </w:rPr>
        <w:t>RRB15-2/5</w:t>
      </w:r>
      <w:r w:rsidRPr="00592D3C">
        <w:rPr>
          <w:rFonts w:asciiTheme="majorBidi" w:hAnsiTheme="majorBidi" w:cstheme="majorBidi"/>
          <w:szCs w:val="24"/>
          <w:lang w:eastAsia="zh-CN"/>
        </w:rPr>
        <w:t>号文件是</w:t>
      </w:r>
      <w:r w:rsidRPr="00592D3C">
        <w:rPr>
          <w:rFonts w:asciiTheme="majorBidi" w:hAnsiTheme="majorBidi" w:cstheme="majorBidi"/>
          <w:szCs w:val="24"/>
          <w:lang w:eastAsia="zh-CN"/>
        </w:rPr>
        <w:t>2015</w:t>
      </w:r>
      <w:r w:rsidRPr="00592D3C">
        <w:rPr>
          <w:rFonts w:asciiTheme="majorBidi" w:hAnsiTheme="majorBidi" w:cstheme="majorBidi"/>
          <w:szCs w:val="24"/>
          <w:lang w:eastAsia="zh-CN"/>
        </w:rPr>
        <w:t>年</w:t>
      </w:r>
      <w:r w:rsidRPr="00592D3C">
        <w:rPr>
          <w:rFonts w:asciiTheme="majorBidi" w:hAnsiTheme="majorBidi" w:cstheme="majorBidi"/>
          <w:szCs w:val="24"/>
          <w:lang w:eastAsia="zh-CN"/>
        </w:rPr>
        <w:t>5</w:t>
      </w:r>
      <w:r w:rsidRPr="00592D3C">
        <w:rPr>
          <w:rFonts w:asciiTheme="majorBidi" w:hAnsiTheme="majorBidi" w:cstheme="majorBidi"/>
          <w:szCs w:val="24"/>
          <w:lang w:eastAsia="zh-CN"/>
        </w:rPr>
        <w:t>月制定的，反映了当时无线电通信局关于</w:t>
      </w:r>
      <w:r w:rsidRPr="00592D3C">
        <w:rPr>
          <w:rFonts w:asciiTheme="majorBidi" w:hAnsiTheme="majorBidi" w:cstheme="majorBidi"/>
          <w:szCs w:val="24"/>
          <w:lang w:eastAsia="zh-CN"/>
        </w:rPr>
        <w:t>FSS</w:t>
      </w:r>
      <w:r w:rsidRPr="00592D3C">
        <w:rPr>
          <w:rFonts w:asciiTheme="majorBidi" w:hAnsiTheme="majorBidi" w:cstheme="majorBidi"/>
          <w:szCs w:val="24"/>
          <w:lang w:eastAsia="zh-CN"/>
        </w:rPr>
        <w:t>小型台站的操作如何能得到《无线电规则》认可的意见（可能的方法是以涉及地面电台的第</w:t>
      </w:r>
      <w:r w:rsidRPr="00592D3C">
        <w:rPr>
          <w:rFonts w:asciiTheme="majorBidi" w:hAnsiTheme="majorBidi" w:cstheme="majorBidi"/>
          <w:szCs w:val="24"/>
          <w:lang w:eastAsia="zh-CN"/>
        </w:rPr>
        <w:t>11.17</w:t>
      </w:r>
      <w:r w:rsidRPr="00592D3C">
        <w:rPr>
          <w:rFonts w:asciiTheme="majorBidi" w:hAnsiTheme="majorBidi" w:cstheme="majorBidi"/>
          <w:szCs w:val="24"/>
          <w:lang w:eastAsia="zh-CN"/>
        </w:rPr>
        <w:t>款程序规则的精神引入一条程序规则）。自那时以来，无线电通信局对此议题的意见不断演变发展，最后形成主任提交</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的报告第</w:t>
      </w:r>
      <w:r w:rsidRPr="00592D3C">
        <w:rPr>
          <w:rFonts w:asciiTheme="majorBidi" w:hAnsiTheme="majorBidi" w:cstheme="majorBidi"/>
          <w:szCs w:val="24"/>
          <w:lang w:eastAsia="zh-CN"/>
        </w:rPr>
        <w:t>3.2.3.8</w:t>
      </w:r>
      <w:r w:rsidRPr="00592D3C">
        <w:rPr>
          <w:rFonts w:asciiTheme="majorBidi" w:hAnsiTheme="majorBidi" w:cstheme="majorBidi"/>
          <w:szCs w:val="24"/>
          <w:lang w:eastAsia="zh-CN"/>
        </w:rPr>
        <w:t>节中的描述以及在该节最后一段提出的可能的方法。他强调，根据这种方法，在提交相关资料并完成第</w:t>
      </w:r>
      <w:r w:rsidRPr="00592D3C">
        <w:rPr>
          <w:rFonts w:asciiTheme="majorBidi" w:hAnsiTheme="majorBidi" w:cstheme="majorBidi"/>
          <w:szCs w:val="24"/>
          <w:lang w:eastAsia="zh-CN"/>
        </w:rPr>
        <w:t>11.31</w:t>
      </w:r>
      <w:r w:rsidRPr="00592D3C">
        <w:rPr>
          <w:rFonts w:asciiTheme="majorBidi" w:hAnsiTheme="majorBidi" w:cstheme="majorBidi"/>
          <w:szCs w:val="24"/>
          <w:lang w:eastAsia="zh-CN"/>
        </w:rPr>
        <w:t>款审查后，可提供国际承认，但不提供相对于以同等地位共用同一频段的业务的国际保护。这种承认可由前言第</w:t>
      </w:r>
      <w:r w:rsidRPr="00592D3C">
        <w:rPr>
          <w:rFonts w:asciiTheme="majorBidi" w:hAnsiTheme="majorBidi" w:cstheme="majorBidi"/>
          <w:szCs w:val="24"/>
          <w:lang w:eastAsia="zh-CN"/>
        </w:rPr>
        <w:t>13 B2</w:t>
      </w:r>
      <w:r w:rsidRPr="00592D3C">
        <w:rPr>
          <w:rFonts w:asciiTheme="majorBidi" w:hAnsiTheme="majorBidi" w:cstheme="majorBidi"/>
          <w:szCs w:val="24"/>
          <w:lang w:eastAsia="zh-CN"/>
        </w:rPr>
        <w:t>栏中的一个新代码来表示。保护只能通过协调来提供，但协调适用的标准还不存在，必须建立起来。</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7.15</w:t>
      </w:r>
      <w:r w:rsidRPr="00592D3C">
        <w:rPr>
          <w:rFonts w:asciiTheme="majorBidi" w:hAnsiTheme="majorBidi" w:cstheme="majorBidi"/>
          <w:szCs w:val="24"/>
          <w:lang w:eastAsia="zh-CN"/>
        </w:rPr>
        <w:tab/>
      </w:r>
      <w:r w:rsidRPr="00592D3C">
        <w:rPr>
          <w:rFonts w:asciiTheme="majorBidi" w:hAnsiTheme="majorBidi" w:cstheme="majorBidi"/>
          <w:b/>
          <w:bCs/>
          <w:szCs w:val="24"/>
          <w:lang w:eastAsia="zh-CN"/>
        </w:rPr>
        <w:t>主席</w:t>
      </w:r>
      <w:r w:rsidRPr="00592D3C">
        <w:rPr>
          <w:rFonts w:asciiTheme="majorBidi" w:hAnsiTheme="majorBidi" w:cstheme="majorBidi"/>
          <w:szCs w:val="24"/>
          <w:lang w:eastAsia="zh-CN"/>
        </w:rPr>
        <w:t>说，既然提交给委员会的这份文件的意图已经完全澄清，鉴于该问题的敏感性，委员会的结论中应仅限提供一般性意见。他建议，委员会做出结论如下：</w:t>
      </w:r>
    </w:p>
    <w:p w:rsidR="005B5D77" w:rsidRPr="00592D3C" w:rsidRDefault="005B5D77" w:rsidP="005B5D77">
      <w:pPr>
        <w:ind w:firstLineChars="200" w:firstLine="480"/>
        <w:rPr>
          <w:rFonts w:asciiTheme="majorBidi" w:hAnsiTheme="majorBidi" w:cstheme="majorBidi"/>
          <w:szCs w:val="24"/>
          <w:lang w:eastAsia="zh-CN"/>
        </w:rPr>
      </w:pPr>
      <w:r w:rsidRPr="00592D3C">
        <w:rPr>
          <w:rFonts w:asciiTheme="majorBidi" w:hAnsiTheme="majorBidi" w:cstheme="majorBidi"/>
          <w:szCs w:val="24"/>
          <w:lang w:eastAsia="zh-CN"/>
        </w:rPr>
        <w:t>“</w:t>
      </w:r>
      <w:r w:rsidRPr="00592D3C">
        <w:rPr>
          <w:rFonts w:asciiTheme="majorBidi" w:hAnsiTheme="majorBidi" w:cstheme="majorBidi"/>
          <w:szCs w:val="24"/>
          <w:lang w:eastAsia="zh-CN"/>
        </w:rPr>
        <w:t>委员会审议了无线电通信局在</w:t>
      </w:r>
      <w:r w:rsidRPr="00592D3C">
        <w:rPr>
          <w:rFonts w:asciiTheme="majorBidi" w:hAnsiTheme="majorBidi" w:cstheme="majorBidi"/>
          <w:szCs w:val="24"/>
          <w:lang w:eastAsia="zh-CN"/>
        </w:rPr>
        <w:t>RRB15-3/5</w:t>
      </w:r>
      <w:r w:rsidRPr="00592D3C">
        <w:rPr>
          <w:rFonts w:asciiTheme="majorBidi" w:hAnsiTheme="majorBidi" w:cstheme="majorBidi"/>
          <w:szCs w:val="24"/>
          <w:lang w:eastAsia="zh-CN"/>
        </w:rPr>
        <w:t>号文件中提供的信息并考虑了主任提交</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报告（</w:t>
      </w:r>
      <w:r w:rsidRPr="00592D3C">
        <w:rPr>
          <w:rFonts w:asciiTheme="majorBidi" w:hAnsiTheme="majorBidi" w:cstheme="majorBidi"/>
          <w:szCs w:val="24"/>
          <w:lang w:eastAsia="zh-CN"/>
        </w:rPr>
        <w:t>CMR-15/4(Add.2)(Rev.1)</w:t>
      </w:r>
      <w:r w:rsidRPr="00592D3C">
        <w:rPr>
          <w:rFonts w:asciiTheme="majorBidi" w:hAnsiTheme="majorBidi" w:cstheme="majorBidi"/>
          <w:szCs w:val="24"/>
          <w:lang w:eastAsia="zh-CN"/>
        </w:rPr>
        <w:t>号文件）中第</w:t>
      </w:r>
      <w:r w:rsidRPr="00592D3C">
        <w:rPr>
          <w:rFonts w:asciiTheme="majorBidi" w:hAnsiTheme="majorBidi" w:cstheme="majorBidi"/>
          <w:szCs w:val="24"/>
          <w:lang w:eastAsia="zh-CN"/>
        </w:rPr>
        <w:t>3.2.3.8</w:t>
      </w:r>
      <w:r w:rsidRPr="00592D3C">
        <w:rPr>
          <w:rFonts w:asciiTheme="majorBidi" w:hAnsiTheme="majorBidi" w:cstheme="majorBidi"/>
          <w:szCs w:val="24"/>
          <w:lang w:eastAsia="zh-CN"/>
        </w:rPr>
        <w:t>节的内容，指出该问题将由</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审议。无线电通信局在该问题上的后续工作将取决于</w:t>
      </w:r>
      <w:r w:rsidRPr="00592D3C">
        <w:rPr>
          <w:rFonts w:asciiTheme="majorBidi" w:hAnsiTheme="majorBidi" w:cstheme="majorBidi"/>
          <w:szCs w:val="24"/>
          <w:lang w:eastAsia="zh-CN"/>
        </w:rPr>
        <w:t>WRC-15</w:t>
      </w:r>
      <w:r w:rsidRPr="00592D3C">
        <w:rPr>
          <w:rFonts w:asciiTheme="majorBidi" w:hAnsiTheme="majorBidi" w:cstheme="majorBidi"/>
          <w:szCs w:val="24"/>
          <w:lang w:eastAsia="zh-CN"/>
        </w:rPr>
        <w:t>做出的决定。</w:t>
      </w:r>
      <w:r w:rsidRPr="00592D3C">
        <w:rPr>
          <w:rFonts w:asciiTheme="majorBidi" w:hAnsiTheme="majorBidi" w:cstheme="majorBidi"/>
          <w:szCs w:val="24"/>
          <w:lang w:eastAsia="zh-CN"/>
        </w:rPr>
        <w:t>”</w:t>
      </w:r>
    </w:p>
    <w:p w:rsidR="005B5D77" w:rsidRPr="00592D3C" w:rsidRDefault="005B5D77" w:rsidP="005B5D77">
      <w:pPr>
        <w:rPr>
          <w:rFonts w:asciiTheme="majorBidi" w:hAnsiTheme="majorBidi" w:cstheme="majorBidi"/>
          <w:szCs w:val="24"/>
          <w:lang w:eastAsia="zh-CN"/>
        </w:rPr>
      </w:pPr>
      <w:r w:rsidRPr="00592D3C">
        <w:rPr>
          <w:rFonts w:asciiTheme="majorBidi" w:hAnsiTheme="majorBidi" w:cstheme="majorBidi"/>
          <w:szCs w:val="24"/>
          <w:lang w:eastAsia="zh-CN"/>
        </w:rPr>
        <w:t>7.16</w:t>
      </w:r>
      <w:r w:rsidRPr="00592D3C">
        <w:rPr>
          <w:rFonts w:asciiTheme="majorBidi" w:hAnsiTheme="majorBidi" w:cstheme="majorBidi"/>
          <w:szCs w:val="24"/>
          <w:lang w:eastAsia="zh-CN"/>
        </w:rPr>
        <w:tab/>
      </w:r>
      <w:r w:rsidRPr="00592D3C">
        <w:rPr>
          <w:rFonts w:asciiTheme="majorBidi" w:hAnsiTheme="majorBidi" w:cstheme="majorBidi"/>
          <w:szCs w:val="24"/>
          <w:lang w:eastAsia="zh-CN"/>
        </w:rPr>
        <w:t>会议对此</w:t>
      </w:r>
      <w:r w:rsidRPr="00592D3C">
        <w:rPr>
          <w:rFonts w:asciiTheme="majorBidi" w:hAnsiTheme="majorBidi" w:cstheme="majorBidi"/>
          <w:b/>
          <w:bCs/>
          <w:szCs w:val="24"/>
          <w:lang w:eastAsia="zh-CN"/>
        </w:rPr>
        <w:t>表示同意</w:t>
      </w:r>
      <w:r w:rsidRPr="00592D3C">
        <w:rPr>
          <w:rFonts w:asciiTheme="majorBidi" w:hAnsiTheme="majorBidi" w:cstheme="majorBidi"/>
          <w:szCs w:val="24"/>
          <w:lang w:eastAsia="zh-CN"/>
        </w:rPr>
        <w:t>。</w:t>
      </w:r>
    </w:p>
    <w:p w:rsidR="005B5D77" w:rsidRPr="00592D3C" w:rsidRDefault="005B5D77" w:rsidP="005B5D77">
      <w:pPr>
        <w:pStyle w:val="Heading1"/>
        <w:rPr>
          <w:rFonts w:asciiTheme="majorBidi" w:hAnsiTheme="majorBidi" w:cstheme="majorBidi"/>
          <w:b w:val="0"/>
          <w:bCs/>
          <w:szCs w:val="24"/>
          <w:lang w:eastAsia="zh-CN"/>
        </w:rPr>
      </w:pPr>
      <w:r w:rsidRPr="00592D3C">
        <w:rPr>
          <w:rFonts w:asciiTheme="majorBidi" w:hAnsiTheme="majorBidi" w:cstheme="majorBidi"/>
          <w:szCs w:val="24"/>
          <w:lang w:eastAsia="zh-CN"/>
        </w:rPr>
        <w:lastRenderedPageBreak/>
        <w:t>8</w:t>
      </w:r>
      <w:r w:rsidRPr="00592D3C">
        <w:rPr>
          <w:rFonts w:asciiTheme="majorBidi" w:hAnsiTheme="majorBidi" w:cstheme="majorBidi"/>
          <w:szCs w:val="24"/>
          <w:lang w:eastAsia="zh-CN"/>
        </w:rPr>
        <w:tab/>
      </w:r>
      <w:r w:rsidRPr="00592D3C">
        <w:rPr>
          <w:rFonts w:asciiTheme="majorBidi" w:eastAsia="SimSun" w:hAnsiTheme="majorBidi" w:cstheme="majorBidi"/>
          <w:szCs w:val="24"/>
          <w:lang w:eastAsia="zh-CN"/>
        </w:rPr>
        <w:t>主管部门关于制定《程序规则》的请求（</w:t>
      </w:r>
      <w:r w:rsidRPr="00592D3C">
        <w:rPr>
          <w:rFonts w:asciiTheme="majorBidi" w:hAnsiTheme="majorBidi" w:cstheme="majorBidi"/>
          <w:szCs w:val="24"/>
          <w:lang w:eastAsia="zh-CN"/>
        </w:rPr>
        <w:t>RRB15-3/9</w:t>
      </w:r>
      <w:r w:rsidRPr="00592D3C">
        <w:rPr>
          <w:rFonts w:asciiTheme="majorBidi" w:eastAsia="SimSun" w:hAnsiTheme="majorBidi" w:cstheme="majorBidi"/>
          <w:szCs w:val="24"/>
          <w:lang w:eastAsia="zh-CN"/>
        </w:rPr>
        <w:t>和</w:t>
      </w:r>
      <w:r w:rsidRPr="00592D3C">
        <w:rPr>
          <w:rFonts w:asciiTheme="majorBidi" w:hAnsiTheme="majorBidi" w:cstheme="majorBidi"/>
          <w:szCs w:val="24"/>
          <w:lang w:eastAsia="zh-CN"/>
        </w:rPr>
        <w:t>RRB15-3/10</w:t>
      </w:r>
      <w:r w:rsidRPr="00592D3C">
        <w:rPr>
          <w:rFonts w:asciiTheme="majorBidi" w:eastAsia="SimSun" w:hAnsiTheme="majorBidi" w:cstheme="majorBidi"/>
          <w:szCs w:val="24"/>
          <w:lang w:eastAsia="zh-CN"/>
        </w:rPr>
        <w:t>号文件）</w:t>
      </w:r>
    </w:p>
    <w:p w:rsidR="005B5D77" w:rsidRPr="00592D3C" w:rsidRDefault="005B5D77" w:rsidP="005B5D77">
      <w:pPr>
        <w:pStyle w:val="Headingb"/>
        <w:rPr>
          <w:rFonts w:asciiTheme="majorBidi" w:hAnsiTheme="majorBidi" w:cstheme="majorBidi"/>
          <w:b w:val="0"/>
          <w:bCs/>
          <w:szCs w:val="24"/>
          <w:lang w:eastAsia="zh-CN"/>
        </w:rPr>
      </w:pPr>
      <w:r w:rsidRPr="00592D3C">
        <w:rPr>
          <w:rFonts w:asciiTheme="majorBidi" w:eastAsia="SimSun" w:hAnsiTheme="majorBidi" w:cstheme="majorBidi"/>
          <w:szCs w:val="24"/>
          <w:lang w:eastAsia="zh-CN"/>
        </w:rPr>
        <w:t>伊朗伊斯兰共和国主管部门提交的有关《</w:t>
      </w:r>
      <w:r w:rsidRPr="00592D3C">
        <w:rPr>
          <w:rFonts w:asciiTheme="majorBidi" w:hAnsiTheme="majorBidi" w:cstheme="majorBidi"/>
          <w:szCs w:val="24"/>
          <w:lang w:eastAsia="zh-CN"/>
        </w:rPr>
        <w:t>2006</w:t>
      </w:r>
      <w:r w:rsidRPr="00592D3C">
        <w:rPr>
          <w:rFonts w:asciiTheme="majorBidi" w:eastAsia="SimSun" w:hAnsiTheme="majorBidi" w:cstheme="majorBidi"/>
          <w:szCs w:val="24"/>
          <w:lang w:eastAsia="zh-CN"/>
        </w:rPr>
        <w:t>年日内瓦区域性协议》</w:t>
      </w:r>
      <w:r w:rsidRPr="00592D3C">
        <w:rPr>
          <w:rFonts w:asciiTheme="majorBidi" w:eastAsia="SimSun" w:hAnsiTheme="majorBidi" w:cstheme="majorBidi"/>
          <w:szCs w:val="24"/>
          <w:lang w:eastAsia="zh-CN"/>
        </w:rPr>
        <w:br/>
      </w:r>
      <w:r w:rsidRPr="00592D3C">
        <w:rPr>
          <w:rFonts w:asciiTheme="majorBidi" w:eastAsia="SimSun" w:hAnsiTheme="majorBidi" w:cstheme="majorBidi"/>
          <w:szCs w:val="24"/>
          <w:lang w:eastAsia="zh-CN"/>
        </w:rPr>
        <w:t>（《</w:t>
      </w:r>
      <w:r w:rsidRPr="00592D3C">
        <w:rPr>
          <w:rFonts w:asciiTheme="majorBidi" w:hAnsiTheme="majorBidi" w:cstheme="majorBidi"/>
          <w:szCs w:val="24"/>
          <w:lang w:eastAsia="zh-CN"/>
        </w:rPr>
        <w:t>2006</w:t>
      </w:r>
      <w:r w:rsidRPr="00592D3C">
        <w:rPr>
          <w:rFonts w:asciiTheme="majorBidi" w:eastAsia="SimSun" w:hAnsiTheme="majorBidi" w:cstheme="majorBidi"/>
          <w:szCs w:val="24"/>
          <w:lang w:eastAsia="zh-CN"/>
        </w:rPr>
        <w:t>年日内瓦协议》）中兼容性分析的文件（</w:t>
      </w:r>
      <w:r w:rsidRPr="00592D3C">
        <w:rPr>
          <w:rFonts w:asciiTheme="majorBidi" w:hAnsiTheme="majorBidi" w:cstheme="majorBidi"/>
          <w:szCs w:val="24"/>
          <w:lang w:eastAsia="zh-CN"/>
        </w:rPr>
        <w:t>RRB15-3/9</w:t>
      </w:r>
      <w:r w:rsidRPr="00592D3C">
        <w:rPr>
          <w:rFonts w:asciiTheme="majorBidi" w:eastAsia="SimSun" w:hAnsiTheme="majorBidi" w:cstheme="majorBidi"/>
          <w:szCs w:val="24"/>
          <w:lang w:eastAsia="zh-CN"/>
        </w:rPr>
        <w:t>号文件）</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8.1</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TSD</w:t>
      </w:r>
      <w:r w:rsidRPr="00592D3C">
        <w:rPr>
          <w:rFonts w:asciiTheme="majorBidi" w:hAnsiTheme="majorBidi" w:cstheme="majorBidi"/>
          <w:b/>
          <w:bCs/>
          <w:szCs w:val="24"/>
          <w:lang w:val="en-GB" w:eastAsia="zh-CN"/>
        </w:rPr>
        <w:t>部门负责人</w:t>
      </w:r>
      <w:r w:rsidRPr="00592D3C">
        <w:rPr>
          <w:rFonts w:asciiTheme="majorBidi" w:hAnsiTheme="majorBidi" w:cstheme="majorBidi"/>
          <w:szCs w:val="24"/>
          <w:lang w:val="en-GB" w:eastAsia="zh-CN"/>
        </w:rPr>
        <w:t>介绍了</w:t>
      </w:r>
      <w:r w:rsidRPr="00592D3C">
        <w:rPr>
          <w:rFonts w:asciiTheme="majorBidi" w:hAnsiTheme="majorBidi" w:cstheme="majorBidi"/>
          <w:szCs w:val="24"/>
          <w:lang w:val="en-GB" w:eastAsia="zh-CN"/>
        </w:rPr>
        <w:t>RRB15-3/9</w:t>
      </w:r>
      <w:r w:rsidRPr="00592D3C">
        <w:rPr>
          <w:rFonts w:asciiTheme="majorBidi" w:hAnsiTheme="majorBidi" w:cstheme="majorBidi"/>
          <w:szCs w:val="24"/>
          <w:lang w:val="en-GB" w:eastAsia="zh-CN"/>
        </w:rPr>
        <w:t>号文件，其中包含伊朗伊斯兰共和国主管部门提交的关于《</w:t>
      </w:r>
      <w:r w:rsidRPr="00592D3C">
        <w:rPr>
          <w:rFonts w:asciiTheme="majorBidi" w:hAnsiTheme="majorBidi" w:cstheme="majorBidi"/>
          <w:szCs w:val="24"/>
          <w:lang w:val="en-GB" w:eastAsia="zh-CN"/>
        </w:rPr>
        <w:t>2006</w:t>
      </w:r>
      <w:r w:rsidRPr="00592D3C">
        <w:rPr>
          <w:rFonts w:asciiTheme="majorBidi" w:hAnsiTheme="majorBidi" w:cstheme="majorBidi"/>
          <w:szCs w:val="24"/>
          <w:lang w:val="en-GB" w:eastAsia="zh-CN"/>
        </w:rPr>
        <w:t>年日内瓦协议》中兼容性分析的文件，并为制定一项程序规则提出两个方案，以便解决无线电通信局处理根据《</w:t>
      </w:r>
      <w:r w:rsidRPr="00592D3C">
        <w:rPr>
          <w:rFonts w:asciiTheme="majorBidi" w:hAnsiTheme="majorBidi" w:cstheme="majorBidi"/>
          <w:szCs w:val="24"/>
          <w:lang w:val="en-GB" w:eastAsia="zh-CN"/>
        </w:rPr>
        <w:t>2006</w:t>
      </w:r>
      <w:r w:rsidRPr="00592D3C">
        <w:rPr>
          <w:rFonts w:asciiTheme="majorBidi" w:hAnsiTheme="majorBidi" w:cstheme="majorBidi"/>
          <w:szCs w:val="24"/>
          <w:lang w:val="en-GB" w:eastAsia="zh-CN"/>
        </w:rPr>
        <w:t>年日内瓦协议》第</w:t>
      </w:r>
      <w:r w:rsidRPr="00592D3C">
        <w:rPr>
          <w:rFonts w:asciiTheme="majorBidi" w:hAnsiTheme="majorBidi" w:cstheme="majorBidi"/>
          <w:szCs w:val="24"/>
          <w:lang w:val="en-GB" w:eastAsia="zh-CN"/>
        </w:rPr>
        <w:t>4</w:t>
      </w:r>
      <w:r w:rsidRPr="00592D3C">
        <w:rPr>
          <w:rFonts w:asciiTheme="majorBidi" w:hAnsiTheme="majorBidi" w:cstheme="majorBidi"/>
          <w:szCs w:val="24"/>
          <w:lang w:val="en-GB" w:eastAsia="zh-CN"/>
        </w:rPr>
        <w:t>条登入规划的低功率频率指配问题。</w:t>
      </w:r>
      <w:r w:rsidRPr="00592D3C">
        <w:rPr>
          <w:rFonts w:asciiTheme="majorBidi" w:hAnsiTheme="majorBidi" w:cstheme="majorBidi"/>
          <w:szCs w:val="24"/>
          <w:lang w:val="en-GB" w:eastAsia="zh-CN"/>
        </w:rPr>
        <w:t>TSD</w:t>
      </w:r>
      <w:r w:rsidRPr="00592D3C">
        <w:rPr>
          <w:rFonts w:asciiTheme="majorBidi" w:hAnsiTheme="majorBidi" w:cstheme="majorBidi"/>
          <w:szCs w:val="24"/>
          <w:lang w:val="en-GB" w:eastAsia="zh-CN"/>
        </w:rPr>
        <w:t>负责人在回复</w:t>
      </w:r>
      <w:r w:rsidRPr="00592D3C">
        <w:rPr>
          <w:rFonts w:asciiTheme="majorBidi" w:hAnsiTheme="majorBidi" w:cstheme="majorBidi"/>
          <w:b/>
          <w:bCs/>
          <w:szCs w:val="24"/>
          <w:lang w:val="en-GB" w:eastAsia="zh-CN"/>
        </w:rPr>
        <w:t>Khairov</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的提问时表示，没有其他主管部门提出关于《</w:t>
      </w:r>
      <w:r w:rsidRPr="00592D3C">
        <w:rPr>
          <w:rFonts w:asciiTheme="majorBidi" w:hAnsiTheme="majorBidi" w:cstheme="majorBidi"/>
          <w:szCs w:val="24"/>
          <w:lang w:val="en-GB" w:eastAsia="zh-CN"/>
        </w:rPr>
        <w:t>2006</w:t>
      </w:r>
      <w:r w:rsidRPr="00592D3C">
        <w:rPr>
          <w:rFonts w:asciiTheme="majorBidi" w:hAnsiTheme="majorBidi" w:cstheme="majorBidi"/>
          <w:szCs w:val="24"/>
          <w:lang w:val="en-GB" w:eastAsia="zh-CN"/>
        </w:rPr>
        <w:t>年日内瓦协议》中低功率指配的建议。</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8.2</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主席</w:t>
      </w:r>
      <w:r w:rsidRPr="00592D3C">
        <w:rPr>
          <w:rFonts w:asciiTheme="majorBidi" w:hAnsiTheme="majorBidi" w:cstheme="majorBidi"/>
          <w:szCs w:val="24"/>
          <w:lang w:val="en-GB" w:eastAsia="zh-CN"/>
        </w:rPr>
        <w:t>表示，若接受在《</w:t>
      </w:r>
      <w:r w:rsidRPr="00592D3C">
        <w:rPr>
          <w:rFonts w:asciiTheme="majorBidi" w:hAnsiTheme="majorBidi" w:cstheme="majorBidi"/>
          <w:szCs w:val="24"/>
          <w:lang w:val="en-GB" w:eastAsia="zh-CN"/>
        </w:rPr>
        <w:t>2006</w:t>
      </w:r>
      <w:r w:rsidRPr="00592D3C">
        <w:rPr>
          <w:rFonts w:asciiTheme="majorBidi" w:hAnsiTheme="majorBidi" w:cstheme="majorBidi"/>
          <w:szCs w:val="24"/>
          <w:lang w:val="en-GB" w:eastAsia="zh-CN"/>
        </w:rPr>
        <w:t>年日内瓦规划》中增加新的登记条目，仅需考虑对规划中其他（设备）是否产生干扰。不必顾及自新登记项目收到的干扰问题。这是规划建立之初已默认的协议。伊朗伊斯兰共和国主管部门的提议是正确的，因为规划中的低功率登记项目不应寻求保护。</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8.3</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TSD</w:t>
      </w:r>
      <w:r w:rsidRPr="00592D3C">
        <w:rPr>
          <w:rFonts w:asciiTheme="majorBidi" w:hAnsiTheme="majorBidi" w:cstheme="majorBidi"/>
          <w:b/>
          <w:bCs/>
          <w:szCs w:val="24"/>
          <w:lang w:val="en-GB" w:eastAsia="zh-CN"/>
        </w:rPr>
        <w:t>负责人</w:t>
      </w:r>
      <w:r w:rsidRPr="00592D3C">
        <w:rPr>
          <w:rFonts w:asciiTheme="majorBidi" w:hAnsiTheme="majorBidi" w:cstheme="majorBidi"/>
          <w:szCs w:val="24"/>
          <w:lang w:val="en-GB" w:eastAsia="zh-CN"/>
        </w:rPr>
        <w:t>注意到，无线电通信局已经处理了针对《</w:t>
      </w:r>
      <w:r w:rsidRPr="00592D3C">
        <w:rPr>
          <w:rFonts w:asciiTheme="majorBidi" w:hAnsiTheme="majorBidi" w:cstheme="majorBidi"/>
          <w:szCs w:val="24"/>
          <w:lang w:val="en-GB" w:eastAsia="zh-CN"/>
        </w:rPr>
        <w:t>2006</w:t>
      </w:r>
      <w:r w:rsidRPr="00592D3C">
        <w:rPr>
          <w:rFonts w:asciiTheme="majorBidi" w:hAnsiTheme="majorBidi" w:cstheme="majorBidi"/>
          <w:szCs w:val="24"/>
          <w:lang w:val="en-GB" w:eastAsia="zh-CN"/>
        </w:rPr>
        <w:t>年日内瓦规划》的</w:t>
      </w:r>
      <w:r w:rsidRPr="00592D3C">
        <w:rPr>
          <w:rFonts w:asciiTheme="majorBidi" w:hAnsiTheme="majorBidi" w:cstheme="majorBidi"/>
          <w:szCs w:val="24"/>
          <w:lang w:val="en-GB" w:eastAsia="zh-CN"/>
        </w:rPr>
        <w:t>100</w:t>
      </w:r>
      <w:r w:rsidRPr="00592D3C">
        <w:rPr>
          <w:rFonts w:asciiTheme="majorBidi" w:hAnsiTheme="majorBidi" w:cstheme="majorBidi"/>
          <w:szCs w:val="24"/>
          <w:lang w:val="en-GB" w:eastAsia="zh-CN"/>
        </w:rPr>
        <w:t>多条修订，并未遇到问题。</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8.4</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主任</w:t>
      </w:r>
      <w:r w:rsidRPr="00592D3C">
        <w:rPr>
          <w:rFonts w:asciiTheme="majorBidi" w:hAnsiTheme="majorBidi" w:cstheme="majorBidi"/>
          <w:szCs w:val="24"/>
          <w:lang w:val="en-GB" w:eastAsia="zh-CN"/>
        </w:rPr>
        <w:t>回顾道，在达成《</w:t>
      </w:r>
      <w:r w:rsidRPr="00592D3C">
        <w:rPr>
          <w:rFonts w:asciiTheme="majorBidi" w:hAnsiTheme="majorBidi" w:cstheme="majorBidi"/>
          <w:szCs w:val="24"/>
          <w:lang w:val="en-GB" w:eastAsia="zh-CN"/>
        </w:rPr>
        <w:t>2006</w:t>
      </w:r>
      <w:r w:rsidRPr="00592D3C">
        <w:rPr>
          <w:rFonts w:asciiTheme="majorBidi" w:hAnsiTheme="majorBidi" w:cstheme="majorBidi"/>
          <w:szCs w:val="24"/>
          <w:lang w:val="en-GB" w:eastAsia="zh-CN"/>
        </w:rPr>
        <w:t>年日内瓦协议》时，专家们铭记，附录</w:t>
      </w:r>
      <w:r w:rsidRPr="00592D3C">
        <w:rPr>
          <w:rFonts w:asciiTheme="majorBidi" w:hAnsiTheme="majorBidi" w:cstheme="majorBidi"/>
          <w:szCs w:val="24"/>
          <w:lang w:val="en-GB" w:eastAsia="zh-CN"/>
        </w:rPr>
        <w:t>30 BSS</w:t>
      </w:r>
      <w:r w:rsidRPr="00592D3C">
        <w:rPr>
          <w:rFonts w:asciiTheme="majorBidi" w:hAnsiTheme="majorBidi" w:cstheme="majorBidi"/>
          <w:szCs w:val="24"/>
          <w:lang w:val="en-GB" w:eastAsia="zh-CN"/>
        </w:rPr>
        <w:t>规划中有一副显示干扰的图，即等效保护余量。他强调了基本原则：没有协调就没有保护。</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8.5</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主席</w:t>
      </w:r>
      <w:r w:rsidRPr="00592D3C">
        <w:rPr>
          <w:rFonts w:asciiTheme="majorBidi" w:hAnsiTheme="majorBidi" w:cstheme="majorBidi"/>
          <w:szCs w:val="24"/>
          <w:lang w:val="en-GB" w:eastAsia="zh-CN"/>
        </w:rPr>
        <w:t>询问是否需要一项程序规则。</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8.6</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Bessi</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说，伊朗伊斯兰共和国主管部门提出的观点并未包含在《</w:t>
      </w:r>
      <w:r w:rsidRPr="00592D3C">
        <w:rPr>
          <w:rFonts w:asciiTheme="majorBidi" w:hAnsiTheme="majorBidi" w:cstheme="majorBidi"/>
          <w:szCs w:val="24"/>
          <w:lang w:val="en-GB" w:eastAsia="zh-CN"/>
        </w:rPr>
        <w:t>2006</w:t>
      </w:r>
      <w:r w:rsidRPr="00592D3C">
        <w:rPr>
          <w:rFonts w:asciiTheme="majorBidi" w:hAnsiTheme="majorBidi" w:cstheme="majorBidi"/>
          <w:szCs w:val="24"/>
          <w:lang w:val="en-GB" w:eastAsia="zh-CN"/>
        </w:rPr>
        <w:t>年日内瓦规划》或《最后文件》中。当一项新条目登入规划时，之所以需要协调，不仅是为了避免规划中的相邻干扰，而且还需要承受来自规划中已有各方的干扰。在此情况下，需要一项程序规则。伊朗主管部门的提议不仅涉及低功率指配的非常情况，高功率（设备）也会出现同样的问题。他认可第</w:t>
      </w:r>
      <w:r w:rsidRPr="00592D3C">
        <w:rPr>
          <w:rFonts w:asciiTheme="majorBidi" w:hAnsiTheme="majorBidi" w:cstheme="majorBidi"/>
          <w:szCs w:val="24"/>
          <w:lang w:val="en-GB" w:eastAsia="zh-CN"/>
        </w:rPr>
        <w:t>RRB15-3/9</w:t>
      </w:r>
      <w:r w:rsidRPr="00592D3C">
        <w:rPr>
          <w:rFonts w:asciiTheme="majorBidi" w:hAnsiTheme="majorBidi" w:cstheme="majorBidi"/>
          <w:szCs w:val="24"/>
          <w:lang w:val="en-GB" w:eastAsia="zh-CN"/>
        </w:rPr>
        <w:t>号文件的附件所提到的方案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，该方案是基于优先级来处理的。他认为方案</w:t>
      </w:r>
      <w:r w:rsidRPr="00592D3C">
        <w:rPr>
          <w:rFonts w:asciiTheme="majorBidi" w:hAnsiTheme="majorBidi" w:cstheme="majorBidi"/>
          <w:szCs w:val="24"/>
          <w:lang w:val="en-GB" w:eastAsia="zh-CN"/>
        </w:rPr>
        <w:t>2</w:t>
      </w:r>
      <w:r w:rsidRPr="00592D3C">
        <w:rPr>
          <w:rFonts w:asciiTheme="majorBidi" w:hAnsiTheme="majorBidi" w:cstheme="majorBidi"/>
          <w:szCs w:val="24"/>
          <w:lang w:val="en-GB" w:eastAsia="zh-CN"/>
        </w:rPr>
        <w:t>中所含的职责不仅对相邻主管部门来说是繁重的负担，而且会增加无线电通信局的工作负担。</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8.7</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Strelets</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回顾了为达成</w:t>
      </w:r>
      <w:r w:rsidRPr="00592D3C">
        <w:rPr>
          <w:rFonts w:asciiTheme="majorBidi" w:hAnsiTheme="majorBidi" w:cstheme="majorBidi"/>
          <w:szCs w:val="24"/>
          <w:lang w:val="en-GB" w:eastAsia="zh-CN"/>
        </w:rPr>
        <w:t>GE06</w:t>
      </w:r>
      <w:r w:rsidRPr="00592D3C">
        <w:rPr>
          <w:rFonts w:asciiTheme="majorBidi" w:hAnsiTheme="majorBidi" w:cstheme="majorBidi"/>
          <w:szCs w:val="24"/>
          <w:lang w:val="en-GB" w:eastAsia="zh-CN"/>
        </w:rPr>
        <w:t>协议所付出的大量工作，在此过程中国际电联曾借助</w:t>
      </w:r>
      <w:r w:rsidRPr="00592D3C">
        <w:rPr>
          <w:rFonts w:asciiTheme="majorBidi" w:hAnsiTheme="majorBidi" w:cstheme="majorBidi"/>
          <w:szCs w:val="24"/>
          <w:lang w:val="en-GB" w:eastAsia="zh-CN"/>
        </w:rPr>
        <w:t>CERN</w:t>
      </w:r>
      <w:r w:rsidRPr="00592D3C">
        <w:rPr>
          <w:rFonts w:asciiTheme="majorBidi" w:hAnsiTheme="majorBidi" w:cstheme="majorBidi"/>
          <w:szCs w:val="24"/>
          <w:lang w:val="en-GB" w:eastAsia="zh-CN"/>
        </w:rPr>
        <w:t>的计算机能力处理了约</w:t>
      </w:r>
      <w:r w:rsidRPr="00592D3C">
        <w:rPr>
          <w:rFonts w:asciiTheme="majorBidi" w:hAnsiTheme="majorBidi" w:cstheme="majorBidi"/>
          <w:szCs w:val="24"/>
          <w:lang w:val="en-GB" w:eastAsia="zh-CN"/>
        </w:rPr>
        <w:t>70,000</w:t>
      </w:r>
      <w:r w:rsidRPr="00592D3C">
        <w:rPr>
          <w:rFonts w:asciiTheme="majorBidi" w:hAnsiTheme="majorBidi" w:cstheme="majorBidi"/>
          <w:szCs w:val="24"/>
          <w:lang w:val="en-GB" w:eastAsia="zh-CN"/>
        </w:rPr>
        <w:t>个分配和指配，此外他还回忆了为模拟和数字广播起草规划的复杂程度。由于</w:t>
      </w:r>
      <w:r w:rsidRPr="00592D3C">
        <w:rPr>
          <w:rFonts w:asciiTheme="majorBidi" w:hAnsiTheme="majorBidi" w:cstheme="majorBidi"/>
          <w:szCs w:val="24"/>
          <w:lang w:val="en-GB" w:eastAsia="zh-CN"/>
        </w:rPr>
        <w:t>GE06</w:t>
      </w:r>
      <w:r w:rsidRPr="00592D3C">
        <w:rPr>
          <w:rFonts w:asciiTheme="majorBidi" w:hAnsiTheme="majorBidi" w:cstheme="majorBidi"/>
          <w:szCs w:val="24"/>
          <w:lang w:val="en-GB" w:eastAsia="zh-CN"/>
        </w:rPr>
        <w:t>协议并未就根据第</w:t>
      </w:r>
      <w:r w:rsidRPr="00592D3C">
        <w:rPr>
          <w:rFonts w:asciiTheme="majorBidi" w:hAnsiTheme="majorBidi" w:cstheme="majorBidi"/>
          <w:szCs w:val="24"/>
          <w:lang w:val="en-GB" w:eastAsia="zh-CN"/>
        </w:rPr>
        <w:t>4</w:t>
      </w:r>
      <w:r w:rsidRPr="00592D3C">
        <w:rPr>
          <w:rFonts w:asciiTheme="majorBidi" w:hAnsiTheme="majorBidi" w:cstheme="majorBidi"/>
          <w:szCs w:val="24"/>
          <w:lang w:val="en-GB" w:eastAsia="zh-CN"/>
        </w:rPr>
        <w:t>条第</w:t>
      </w:r>
      <w:r w:rsidRPr="00592D3C">
        <w:rPr>
          <w:rFonts w:asciiTheme="majorBidi" w:hAnsiTheme="majorBidi" w:cstheme="majorBidi"/>
          <w:szCs w:val="24"/>
          <w:lang w:val="en-GB" w:eastAsia="zh-CN"/>
        </w:rPr>
        <w:t>4.1</w:t>
      </w:r>
      <w:r w:rsidRPr="00592D3C">
        <w:rPr>
          <w:rFonts w:asciiTheme="majorBidi" w:hAnsiTheme="majorBidi" w:cstheme="majorBidi"/>
          <w:szCs w:val="24"/>
          <w:lang w:val="en-GB" w:eastAsia="zh-CN"/>
        </w:rPr>
        <w:t>段或附件</w:t>
      </w:r>
      <w:r w:rsidRPr="00592D3C">
        <w:rPr>
          <w:rFonts w:asciiTheme="majorBidi" w:hAnsiTheme="majorBidi" w:cstheme="majorBidi"/>
          <w:szCs w:val="24"/>
          <w:lang w:val="en-GB" w:eastAsia="zh-CN"/>
        </w:rPr>
        <w:t>4</w:t>
      </w:r>
      <w:r w:rsidRPr="00592D3C">
        <w:rPr>
          <w:rFonts w:asciiTheme="majorBidi" w:hAnsiTheme="majorBidi" w:cstheme="majorBidi"/>
          <w:szCs w:val="24"/>
          <w:lang w:val="en-GB" w:eastAsia="zh-CN"/>
        </w:rPr>
        <w:t>第</w:t>
      </w:r>
      <w:r w:rsidRPr="00592D3C">
        <w:rPr>
          <w:rFonts w:asciiTheme="majorBidi" w:hAnsiTheme="majorBidi" w:cstheme="majorBidi"/>
          <w:szCs w:val="24"/>
          <w:lang w:val="en-GB" w:eastAsia="zh-CN"/>
        </w:rPr>
        <w:t>I</w:t>
      </w:r>
      <w:r w:rsidRPr="00592D3C">
        <w:rPr>
          <w:rFonts w:asciiTheme="majorBidi" w:hAnsiTheme="majorBidi" w:cstheme="majorBidi"/>
          <w:szCs w:val="24"/>
          <w:lang w:val="en-GB" w:eastAsia="zh-CN"/>
        </w:rPr>
        <w:t>节第</w:t>
      </w:r>
      <w:r w:rsidRPr="00592D3C">
        <w:rPr>
          <w:rFonts w:asciiTheme="majorBidi" w:hAnsiTheme="majorBidi" w:cstheme="majorBidi"/>
          <w:szCs w:val="24"/>
          <w:lang w:val="en-GB" w:eastAsia="zh-CN"/>
        </w:rPr>
        <w:t>2.1</w:t>
      </w:r>
      <w:r w:rsidRPr="00592D3C">
        <w:rPr>
          <w:rFonts w:asciiTheme="majorBidi" w:hAnsiTheme="majorBidi" w:cstheme="majorBidi"/>
          <w:szCs w:val="24"/>
          <w:lang w:val="en-GB" w:eastAsia="zh-CN"/>
        </w:rPr>
        <w:t>段开展测试的必要性做出明确指导，因此无线电通信局目前使用的计算规划修改内容的程序可能需要予以澄清。同时，在应用第</w:t>
      </w:r>
      <w:r w:rsidRPr="00592D3C">
        <w:rPr>
          <w:rFonts w:asciiTheme="majorBidi" w:hAnsiTheme="majorBidi" w:cstheme="majorBidi"/>
          <w:szCs w:val="24"/>
          <w:lang w:val="en-GB" w:eastAsia="zh-CN"/>
        </w:rPr>
        <w:t>4</w:t>
      </w:r>
      <w:r w:rsidRPr="00592D3C">
        <w:rPr>
          <w:rFonts w:asciiTheme="majorBidi" w:hAnsiTheme="majorBidi" w:cstheme="majorBidi"/>
          <w:szCs w:val="24"/>
          <w:lang w:val="en-GB" w:eastAsia="zh-CN"/>
        </w:rPr>
        <w:t>条第</w:t>
      </w:r>
      <w:r w:rsidRPr="00592D3C">
        <w:rPr>
          <w:rFonts w:asciiTheme="majorBidi" w:hAnsiTheme="majorBidi" w:cstheme="majorBidi"/>
          <w:szCs w:val="24"/>
          <w:lang w:val="en-GB" w:eastAsia="zh-CN"/>
        </w:rPr>
        <w:t>4.1</w:t>
      </w:r>
      <w:r w:rsidRPr="00592D3C">
        <w:rPr>
          <w:rFonts w:asciiTheme="majorBidi" w:hAnsiTheme="majorBidi" w:cstheme="majorBidi"/>
          <w:szCs w:val="24"/>
          <w:lang w:val="en-GB" w:eastAsia="zh-CN"/>
        </w:rPr>
        <w:t>段和附件</w:t>
      </w:r>
      <w:r w:rsidRPr="00592D3C">
        <w:rPr>
          <w:rFonts w:asciiTheme="majorBidi" w:hAnsiTheme="majorBidi" w:cstheme="majorBidi"/>
          <w:szCs w:val="24"/>
          <w:lang w:val="en-GB" w:eastAsia="zh-CN"/>
        </w:rPr>
        <w:t>4</w:t>
      </w:r>
      <w:r w:rsidRPr="00592D3C">
        <w:rPr>
          <w:rFonts w:asciiTheme="majorBidi" w:hAnsiTheme="majorBidi" w:cstheme="majorBidi"/>
          <w:szCs w:val="24"/>
          <w:lang w:val="en-GB" w:eastAsia="zh-CN"/>
        </w:rPr>
        <w:t>第</w:t>
      </w:r>
      <w:r w:rsidRPr="00592D3C">
        <w:rPr>
          <w:rFonts w:asciiTheme="majorBidi" w:hAnsiTheme="majorBidi" w:cstheme="majorBidi"/>
          <w:szCs w:val="24"/>
          <w:lang w:val="en-GB" w:eastAsia="zh-CN"/>
        </w:rPr>
        <w:t>I</w:t>
      </w:r>
      <w:r w:rsidRPr="00592D3C">
        <w:rPr>
          <w:rFonts w:asciiTheme="majorBidi" w:hAnsiTheme="majorBidi" w:cstheme="majorBidi"/>
          <w:szCs w:val="24"/>
          <w:lang w:val="en-GB" w:eastAsia="zh-CN"/>
        </w:rPr>
        <w:t>节第</w:t>
      </w:r>
      <w:r w:rsidRPr="00592D3C">
        <w:rPr>
          <w:rFonts w:asciiTheme="majorBidi" w:hAnsiTheme="majorBidi" w:cstheme="majorBidi"/>
          <w:szCs w:val="24"/>
          <w:lang w:val="en-GB" w:eastAsia="zh-CN"/>
        </w:rPr>
        <w:t>2.1</w:t>
      </w:r>
      <w:r w:rsidRPr="00592D3C">
        <w:rPr>
          <w:rFonts w:asciiTheme="majorBidi" w:hAnsiTheme="majorBidi" w:cstheme="majorBidi"/>
          <w:szCs w:val="24"/>
          <w:lang w:val="en-GB" w:eastAsia="zh-CN"/>
        </w:rPr>
        <w:t>段时，通常需要按照附件</w:t>
      </w:r>
      <w:r w:rsidRPr="00592D3C">
        <w:rPr>
          <w:rFonts w:asciiTheme="majorBidi" w:hAnsiTheme="majorBidi" w:cstheme="majorBidi"/>
          <w:szCs w:val="24"/>
          <w:lang w:val="en-GB" w:eastAsia="zh-CN"/>
        </w:rPr>
        <w:t>4</w:t>
      </w:r>
      <w:r w:rsidRPr="00592D3C">
        <w:rPr>
          <w:rFonts w:asciiTheme="majorBidi" w:hAnsiTheme="majorBidi" w:cstheme="majorBidi"/>
          <w:szCs w:val="24"/>
          <w:lang w:val="en-GB" w:eastAsia="zh-CN"/>
        </w:rPr>
        <w:t>第</w:t>
      </w:r>
      <w:r w:rsidRPr="00592D3C">
        <w:rPr>
          <w:rFonts w:asciiTheme="majorBidi" w:hAnsiTheme="majorBidi" w:cstheme="majorBidi"/>
          <w:szCs w:val="24"/>
          <w:lang w:val="en-GB" w:eastAsia="zh-CN"/>
        </w:rPr>
        <w:t>I</w:t>
      </w:r>
      <w:r w:rsidRPr="00592D3C">
        <w:rPr>
          <w:rFonts w:asciiTheme="majorBidi" w:hAnsiTheme="majorBidi" w:cstheme="majorBidi"/>
          <w:szCs w:val="24"/>
          <w:lang w:val="en-GB" w:eastAsia="zh-CN"/>
        </w:rPr>
        <w:t>节第</w:t>
      </w:r>
      <w:r w:rsidRPr="00592D3C">
        <w:rPr>
          <w:rFonts w:asciiTheme="majorBidi" w:hAnsiTheme="majorBidi" w:cstheme="majorBidi"/>
          <w:szCs w:val="24"/>
          <w:lang w:val="en-GB" w:eastAsia="zh-CN"/>
        </w:rPr>
        <w:t>2.2</w:t>
      </w:r>
      <w:r w:rsidRPr="00592D3C">
        <w:rPr>
          <w:rFonts w:asciiTheme="majorBidi" w:hAnsiTheme="majorBidi" w:cstheme="majorBidi"/>
          <w:szCs w:val="24"/>
          <w:lang w:val="en-GB" w:eastAsia="zh-CN"/>
        </w:rPr>
        <w:t>段第三小段的规定计算两条协调等高线。因此，无线电通信局不得不同时研究新的指配如何影响其它广播业务以及这些其它广播业务如何影响新的指配。然而，修改规划的基本方法并未提出任何此类要求。他承认，迄今为止的规划修改工作一直相对顺利，但他还是认为委员会应请无线电通信局起草一项程序规则，以改进现有做法并删除矛盾之处。</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8.8</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Hoan</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表示，伊朗伊斯兰共和国主管部门的提案在逻辑和技术方面均耐人寻味。总体而言，新登入的条目必须要保护规划中已有的所有条目，因此必须要同时考虑到接收和发射两方面的内容。基于优先原则的程序规则也许可以澄清相关事宜，但规划成员也应该考虑对</w:t>
      </w:r>
      <w:r w:rsidRPr="00592D3C">
        <w:rPr>
          <w:rFonts w:asciiTheme="majorBidi" w:hAnsiTheme="majorBidi" w:cstheme="majorBidi"/>
          <w:szCs w:val="24"/>
          <w:lang w:val="en-GB" w:eastAsia="zh-CN"/>
        </w:rPr>
        <w:t>GE06</w:t>
      </w:r>
      <w:r w:rsidRPr="00592D3C">
        <w:rPr>
          <w:rFonts w:asciiTheme="majorBidi" w:hAnsiTheme="majorBidi" w:cstheme="majorBidi"/>
          <w:szCs w:val="24"/>
          <w:lang w:val="en-GB" w:eastAsia="zh-CN"/>
        </w:rPr>
        <w:t>协议做出修改。</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8.9</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Jeanty</w:t>
      </w:r>
      <w:r w:rsidRPr="00592D3C">
        <w:rPr>
          <w:rFonts w:asciiTheme="majorBidi" w:hAnsiTheme="majorBidi" w:cstheme="majorBidi"/>
          <w:b/>
          <w:bCs/>
          <w:szCs w:val="24"/>
          <w:lang w:val="en-GB" w:eastAsia="zh-CN"/>
        </w:rPr>
        <w:t>女士</w:t>
      </w:r>
      <w:r w:rsidRPr="00592D3C">
        <w:rPr>
          <w:rFonts w:asciiTheme="majorBidi" w:hAnsiTheme="majorBidi" w:cstheme="majorBidi"/>
          <w:szCs w:val="24"/>
          <w:lang w:val="en-GB" w:eastAsia="zh-CN"/>
        </w:rPr>
        <w:t>表示</w:t>
      </w:r>
      <w:r w:rsidRPr="00592D3C">
        <w:rPr>
          <w:rFonts w:asciiTheme="majorBidi" w:hAnsiTheme="majorBidi" w:cstheme="majorBidi"/>
          <w:szCs w:val="24"/>
          <w:lang w:val="en-GB" w:eastAsia="zh-CN"/>
        </w:rPr>
        <w:t>RRB15-3/9</w:t>
      </w:r>
      <w:r w:rsidRPr="00592D3C">
        <w:rPr>
          <w:rFonts w:asciiTheme="majorBidi" w:hAnsiTheme="majorBidi" w:cstheme="majorBidi"/>
          <w:szCs w:val="24"/>
          <w:lang w:val="en-GB" w:eastAsia="zh-CN"/>
        </w:rPr>
        <w:t>号文件已经提出了恰当且有效的论点，同时她支持制定一项程序规则。她倾向于根据方案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制定该规则。</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8.10</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Kibe</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认为对于制定程序规则的需求非常明确，同时他对前面各位发言人的观点表示支持。他询问无线电通信局能否及时起草和分发一份规则草案，以供委员会在下一次会议上审议此事宜。</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8.11</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主任</w:t>
      </w:r>
      <w:r w:rsidRPr="00592D3C">
        <w:rPr>
          <w:rFonts w:asciiTheme="majorBidi" w:hAnsiTheme="majorBidi" w:cstheme="majorBidi"/>
          <w:szCs w:val="24"/>
          <w:lang w:val="en-GB" w:eastAsia="zh-CN"/>
        </w:rPr>
        <w:t>表示，如果委员会选择方案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，那么无线电通信局在较短时间内便可起草出相应的程序规则。在回应</w:t>
      </w:r>
      <w:r w:rsidRPr="00592D3C">
        <w:rPr>
          <w:rFonts w:asciiTheme="majorBidi" w:hAnsiTheme="majorBidi" w:cstheme="majorBidi"/>
          <w:szCs w:val="24"/>
          <w:lang w:val="en-GB" w:eastAsia="zh-CN"/>
        </w:rPr>
        <w:t>Hoan</w:t>
      </w:r>
      <w:r w:rsidRPr="00592D3C">
        <w:rPr>
          <w:rFonts w:asciiTheme="majorBidi" w:hAnsiTheme="majorBidi" w:cstheme="majorBidi"/>
          <w:szCs w:val="24"/>
          <w:lang w:val="en-GB" w:eastAsia="zh-CN"/>
        </w:rPr>
        <w:t>先生的发言时，他确认指出，只有参与签署协议的同样成员国共</w:t>
      </w:r>
      <w:r w:rsidRPr="00592D3C">
        <w:rPr>
          <w:rFonts w:asciiTheme="majorBidi" w:hAnsiTheme="majorBidi" w:cstheme="majorBidi"/>
          <w:szCs w:val="24"/>
          <w:lang w:val="en-GB" w:eastAsia="zh-CN"/>
        </w:rPr>
        <w:lastRenderedPageBreak/>
        <w:t>同参加的有权能的区域性会议方可对协议做出改动，然而，这种情况并不会出现。因此，程序规则是解决当前问题的唯一方法。</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8.12</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Khairov</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担心在边界处只有少量频率分配的国家可能会试图建立一道</w:t>
      </w:r>
      <w:r w:rsidRPr="00592D3C">
        <w:rPr>
          <w:rFonts w:asciiTheme="majorBidi" w:hAnsiTheme="majorBidi" w:cstheme="majorBidi"/>
          <w:szCs w:val="24"/>
          <w:lang w:val="en-GB" w:eastAsia="zh-CN"/>
        </w:rPr>
        <w:t>“</w:t>
      </w:r>
      <w:r w:rsidRPr="00592D3C">
        <w:rPr>
          <w:rFonts w:asciiTheme="majorBidi" w:hAnsiTheme="majorBidi" w:cstheme="majorBidi"/>
          <w:szCs w:val="24"/>
          <w:lang w:val="en-GB" w:eastAsia="zh-CN"/>
        </w:rPr>
        <w:t>低功率屏障</w:t>
      </w:r>
      <w:r w:rsidRPr="00592D3C">
        <w:rPr>
          <w:rFonts w:asciiTheme="majorBidi" w:hAnsiTheme="majorBidi" w:cstheme="majorBidi"/>
          <w:szCs w:val="24"/>
          <w:lang w:val="en-GB" w:eastAsia="zh-CN"/>
        </w:rPr>
        <w:t>”</w:t>
      </w:r>
      <w:r w:rsidRPr="00592D3C">
        <w:rPr>
          <w:rFonts w:asciiTheme="majorBidi" w:hAnsiTheme="majorBidi" w:cstheme="majorBidi"/>
          <w:szCs w:val="24"/>
          <w:lang w:val="en-GB" w:eastAsia="zh-CN"/>
        </w:rPr>
        <w:t>，以防止邻国将它们的分配转化为指配。一项以方案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为基础、重点关注登入日期并将《无线电规则》的根本性原则</w:t>
      </w:r>
      <w:r w:rsidRPr="00592D3C">
        <w:rPr>
          <w:rFonts w:asciiTheme="majorBidi" w:hAnsiTheme="majorBidi" w:cstheme="majorBidi"/>
          <w:szCs w:val="24"/>
          <w:lang w:val="en-GB" w:eastAsia="zh-CN"/>
        </w:rPr>
        <w:t>“</w:t>
      </w:r>
      <w:r w:rsidRPr="00592D3C">
        <w:rPr>
          <w:rFonts w:asciiTheme="majorBidi" w:hAnsiTheme="majorBidi" w:cstheme="majorBidi"/>
          <w:szCs w:val="24"/>
          <w:lang w:val="en-GB" w:eastAsia="zh-CN"/>
        </w:rPr>
        <w:t>先登先占</w:t>
      </w:r>
      <w:r w:rsidRPr="00592D3C">
        <w:rPr>
          <w:rFonts w:asciiTheme="majorBidi" w:hAnsiTheme="majorBidi" w:cstheme="majorBidi"/>
          <w:szCs w:val="24"/>
          <w:lang w:val="en-GB" w:eastAsia="zh-CN"/>
        </w:rPr>
        <w:t>”</w:t>
      </w:r>
      <w:r w:rsidRPr="00592D3C">
        <w:rPr>
          <w:rFonts w:asciiTheme="majorBidi" w:hAnsiTheme="majorBidi" w:cstheme="majorBidi"/>
          <w:szCs w:val="24"/>
          <w:lang w:val="en-GB" w:eastAsia="zh-CN"/>
        </w:rPr>
        <w:t>予以具体化的程序规则将能够避免这种后果。</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8.13</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TSD</w:t>
      </w:r>
      <w:r w:rsidRPr="00592D3C">
        <w:rPr>
          <w:rFonts w:asciiTheme="majorBidi" w:hAnsiTheme="majorBidi" w:cstheme="majorBidi"/>
          <w:b/>
          <w:bCs/>
          <w:szCs w:val="24"/>
          <w:lang w:val="en-GB" w:eastAsia="zh-CN"/>
        </w:rPr>
        <w:t>负责人</w:t>
      </w:r>
      <w:r w:rsidRPr="00592D3C">
        <w:rPr>
          <w:rFonts w:asciiTheme="majorBidi" w:hAnsiTheme="majorBidi" w:cstheme="majorBidi"/>
          <w:szCs w:val="24"/>
          <w:lang w:val="en-GB" w:eastAsia="zh-CN"/>
        </w:rPr>
        <w:t>表示，应尊重规划中初始分配和指配的优先地位，对后登入条目的保护则应根据协调情况而定。未经协调的指配不得寻求保护。</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8.14</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Strelets</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注意到</w:t>
      </w:r>
      <w:r w:rsidRPr="00592D3C">
        <w:rPr>
          <w:rFonts w:asciiTheme="majorBidi" w:hAnsiTheme="majorBidi" w:cstheme="majorBidi"/>
          <w:szCs w:val="24"/>
          <w:lang w:val="en-GB" w:eastAsia="zh-CN"/>
        </w:rPr>
        <w:t>Khairov</w:t>
      </w:r>
      <w:r w:rsidRPr="00592D3C">
        <w:rPr>
          <w:rFonts w:asciiTheme="majorBidi" w:hAnsiTheme="majorBidi" w:cstheme="majorBidi"/>
          <w:szCs w:val="24"/>
          <w:lang w:val="en-GB" w:eastAsia="zh-CN"/>
        </w:rPr>
        <w:t>先生的顾虑。鉴于</w:t>
      </w:r>
      <w:r w:rsidRPr="00592D3C">
        <w:rPr>
          <w:rFonts w:asciiTheme="majorBidi" w:hAnsiTheme="majorBidi" w:cstheme="majorBidi"/>
          <w:szCs w:val="24"/>
          <w:lang w:val="en-GB" w:eastAsia="zh-CN"/>
        </w:rPr>
        <w:t>“</w:t>
      </w:r>
      <w:r w:rsidRPr="00592D3C">
        <w:rPr>
          <w:rFonts w:asciiTheme="majorBidi" w:hAnsiTheme="majorBidi" w:cstheme="majorBidi"/>
          <w:szCs w:val="24"/>
          <w:lang w:val="en-GB" w:eastAsia="zh-CN"/>
        </w:rPr>
        <w:t>先登先占</w:t>
      </w:r>
      <w:r w:rsidRPr="00592D3C">
        <w:rPr>
          <w:rFonts w:asciiTheme="majorBidi" w:hAnsiTheme="majorBidi" w:cstheme="majorBidi"/>
          <w:szCs w:val="24"/>
          <w:lang w:val="en-GB" w:eastAsia="zh-CN"/>
        </w:rPr>
        <w:t>”</w:t>
      </w:r>
      <w:r w:rsidRPr="00592D3C">
        <w:rPr>
          <w:rFonts w:asciiTheme="majorBidi" w:hAnsiTheme="majorBidi" w:cstheme="majorBidi"/>
          <w:szCs w:val="24"/>
          <w:lang w:val="en-GB" w:eastAsia="zh-CN"/>
        </w:rPr>
        <w:t>的原则，后登入的条目必须要去适应较早登入的条目，同时低功率台站对接收到的干扰会更加敏感。他建议，</w:t>
      </w:r>
      <w:r w:rsidRPr="00592D3C">
        <w:rPr>
          <w:rFonts w:asciiTheme="majorBidi" w:hAnsiTheme="majorBidi" w:cstheme="majorBidi"/>
          <w:szCs w:val="24"/>
          <w:lang w:val="en-GB" w:eastAsia="zh-CN"/>
        </w:rPr>
        <w:t>Bessi</w:t>
      </w:r>
      <w:r w:rsidRPr="00592D3C">
        <w:rPr>
          <w:rFonts w:asciiTheme="majorBidi" w:hAnsiTheme="majorBidi" w:cstheme="majorBidi"/>
          <w:szCs w:val="24"/>
          <w:lang w:val="en-GB" w:eastAsia="zh-CN"/>
        </w:rPr>
        <w:t>先生作为委员会程序规则工作组的主席，应建议无线电通信局起草相应的程序规则。</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8.15</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Bessi</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表示愿意与无线电通信局合作起草一项程序规则。他询问该规则是否适用于在规则制定之前接受的规划登入条目，自</w:t>
      </w:r>
      <w:r w:rsidRPr="00592D3C">
        <w:rPr>
          <w:rFonts w:asciiTheme="majorBidi" w:hAnsiTheme="majorBidi" w:cstheme="majorBidi"/>
          <w:szCs w:val="24"/>
          <w:lang w:val="en-GB" w:eastAsia="zh-CN"/>
        </w:rPr>
        <w:t>GE06</w:t>
      </w:r>
      <w:r w:rsidRPr="00592D3C">
        <w:rPr>
          <w:rFonts w:asciiTheme="majorBidi" w:hAnsiTheme="majorBidi" w:cstheme="majorBidi"/>
          <w:szCs w:val="24"/>
          <w:lang w:val="en-GB" w:eastAsia="zh-CN"/>
        </w:rPr>
        <w:t>协议签署以来被允许加入的低功率指配是否会对规划和列表造成影响，以及是否可能要修改协议本身？</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8.16</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主任</w:t>
      </w:r>
      <w:r w:rsidRPr="00592D3C">
        <w:rPr>
          <w:rFonts w:asciiTheme="majorBidi" w:hAnsiTheme="majorBidi" w:cstheme="majorBidi"/>
          <w:szCs w:val="24"/>
          <w:lang w:val="en-GB" w:eastAsia="zh-CN"/>
        </w:rPr>
        <w:t>解释指出，触发协调的标准会对任意国家在任意信道的领地予以保护。这就强迫各主管部门必须开展对话。因此，设立小台站并不会给未来的规划修改或过去的修改带来任何优势。</w:t>
      </w:r>
      <w:r w:rsidRPr="00592D3C">
        <w:rPr>
          <w:rFonts w:asciiTheme="majorBidi" w:hAnsiTheme="majorBidi" w:cstheme="majorBidi"/>
          <w:szCs w:val="24"/>
          <w:lang w:val="en-GB" w:eastAsia="zh-CN"/>
        </w:rPr>
        <w:t>GE06</w:t>
      </w:r>
      <w:r w:rsidRPr="00592D3C">
        <w:rPr>
          <w:rFonts w:asciiTheme="majorBidi" w:hAnsiTheme="majorBidi" w:cstheme="majorBidi"/>
          <w:szCs w:val="24"/>
          <w:lang w:val="en-GB" w:eastAsia="zh-CN"/>
        </w:rPr>
        <w:t>协议的基础是无协调便无保护权。目前讨论的程序规则不会修改</w:t>
      </w:r>
      <w:r w:rsidRPr="00592D3C">
        <w:rPr>
          <w:rFonts w:asciiTheme="majorBidi" w:hAnsiTheme="majorBidi" w:cstheme="majorBidi"/>
          <w:szCs w:val="24"/>
          <w:lang w:val="en-GB" w:eastAsia="zh-CN"/>
        </w:rPr>
        <w:t>GE06</w:t>
      </w:r>
      <w:r w:rsidRPr="00592D3C">
        <w:rPr>
          <w:rFonts w:asciiTheme="majorBidi" w:hAnsiTheme="majorBidi" w:cstheme="majorBidi"/>
          <w:szCs w:val="24"/>
          <w:lang w:val="en-GB" w:eastAsia="zh-CN"/>
        </w:rPr>
        <w:t>协议，只是将协议可能未做出明确规定的事宜予以澄清。</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8.17</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Hoan</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对前面几位发言人的意见表示赞同，他支持在方案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基础上起草一项程序规则。</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8.18</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主席</w:t>
      </w:r>
      <w:r w:rsidRPr="00592D3C">
        <w:rPr>
          <w:rFonts w:asciiTheme="majorBidi" w:hAnsiTheme="majorBidi" w:cstheme="majorBidi"/>
          <w:szCs w:val="24"/>
          <w:lang w:val="en-GB" w:eastAsia="zh-CN"/>
        </w:rPr>
        <w:t>注意到，目前似乎普遍同意委员会应请无线电通信局根据方案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起草一项程序规则。</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8.19</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Strelets</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指出，方案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只涉及优先性原则，并未解决无线电通信局可能认为对一项程序规则非常必要的其它程序问题，例如核实发射和接收情况。</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8.20</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Magenta</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表示，尽管他更倾向于采用方案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，但方案</w:t>
      </w:r>
      <w:r w:rsidRPr="00592D3C">
        <w:rPr>
          <w:rFonts w:asciiTheme="majorBidi" w:hAnsiTheme="majorBidi" w:cstheme="majorBidi"/>
          <w:szCs w:val="24"/>
          <w:lang w:val="en-GB" w:eastAsia="zh-CN"/>
        </w:rPr>
        <w:t>2</w:t>
      </w:r>
      <w:r w:rsidRPr="00592D3C">
        <w:rPr>
          <w:rFonts w:asciiTheme="majorBidi" w:hAnsiTheme="majorBidi" w:cstheme="majorBidi"/>
          <w:szCs w:val="24"/>
          <w:lang w:val="en-GB" w:eastAsia="zh-CN"/>
        </w:rPr>
        <w:t>却包含了一些耐人寻味的论点。</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8.21</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Bessi</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注意到，目前的情况是各主管部门对接收情况进行分析，同时无线电通信局确保发射不会造成干扰。</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8.22</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主任</w:t>
      </w:r>
      <w:r w:rsidRPr="00592D3C">
        <w:rPr>
          <w:rFonts w:asciiTheme="majorBidi" w:hAnsiTheme="majorBidi" w:cstheme="majorBidi"/>
          <w:szCs w:val="24"/>
          <w:lang w:val="en-GB" w:eastAsia="zh-CN"/>
        </w:rPr>
        <w:t>评论指出，</w:t>
      </w:r>
      <w:r w:rsidRPr="00592D3C">
        <w:rPr>
          <w:rFonts w:asciiTheme="majorBidi" w:hAnsiTheme="majorBidi" w:cstheme="majorBidi"/>
          <w:szCs w:val="24"/>
          <w:lang w:val="en-GB" w:eastAsia="zh-CN"/>
        </w:rPr>
        <w:t>GE06</w:t>
      </w:r>
      <w:r w:rsidRPr="00592D3C">
        <w:rPr>
          <w:rFonts w:asciiTheme="majorBidi" w:hAnsiTheme="majorBidi" w:cstheme="majorBidi"/>
          <w:szCs w:val="24"/>
          <w:lang w:val="en-GB" w:eastAsia="zh-CN"/>
        </w:rPr>
        <w:t>规划修改程序仅基于保护领地这一点，因此只涉及边界处的场强，而不涉及具体的分配或指配。如果程序规则要求无线电通信局同时分析接收和发射情况，那么小的低功率台站便会受到保护。因此必须制定一项全面的程序，其中要有涵盖未做回复情况的规定。</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8.23</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Ghazi</w:t>
      </w:r>
      <w:r w:rsidRPr="00592D3C">
        <w:rPr>
          <w:rFonts w:asciiTheme="majorBidi" w:hAnsiTheme="majorBidi" w:cstheme="majorBidi"/>
          <w:b/>
          <w:bCs/>
          <w:szCs w:val="24"/>
          <w:lang w:val="en-GB" w:eastAsia="zh-CN"/>
        </w:rPr>
        <w:t>女士（</w:t>
      </w:r>
      <w:r w:rsidRPr="00592D3C">
        <w:rPr>
          <w:rFonts w:asciiTheme="majorBidi" w:hAnsiTheme="majorBidi" w:cstheme="majorBidi"/>
          <w:b/>
          <w:bCs/>
          <w:szCs w:val="24"/>
          <w:lang w:val="en-GB" w:eastAsia="zh-CN"/>
        </w:rPr>
        <w:t>TSD/BCD</w:t>
      </w:r>
      <w:r w:rsidRPr="00592D3C">
        <w:rPr>
          <w:rFonts w:asciiTheme="majorBidi" w:hAnsiTheme="majorBidi" w:cstheme="majorBidi"/>
          <w:b/>
          <w:bCs/>
          <w:szCs w:val="24"/>
          <w:lang w:val="en-GB" w:eastAsia="zh-CN"/>
        </w:rPr>
        <w:t>）</w:t>
      </w:r>
      <w:r w:rsidRPr="00592D3C">
        <w:rPr>
          <w:rFonts w:asciiTheme="majorBidi" w:hAnsiTheme="majorBidi" w:cstheme="majorBidi"/>
          <w:szCs w:val="24"/>
          <w:lang w:val="en-GB" w:eastAsia="zh-CN"/>
        </w:rPr>
        <w:t>强调，规划修改是基于对各国领地而非对现有台站的保护。如果收到干扰投诉，无线电通信局可以使用软件分析两个方向的兼容性。基于方案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的规则条款可以确定规划中的优先地位，并规定小的低功率台站必须承受接收到的干扰。但无线电通信局现在尚不了解低功率台站是否将投入使用，所以她质疑是否需要为此通过一项程序规则。虽然如此，还是可以根据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制定一项规则草案并做出些许调整。</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8.24</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Strelets</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强调，在起草规则的过程中，无线电通信局不应被方案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束缚住手脚，该方案规定，与规则制定后登入的条目相比，最初的分配（或指配）与后登入的条目拥有相同的权利。</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8.25</w:t>
      </w:r>
      <w:r w:rsidRPr="00592D3C">
        <w:rPr>
          <w:rFonts w:asciiTheme="majorBidi" w:hAnsiTheme="majorBidi" w:cstheme="majorBidi"/>
          <w:szCs w:val="24"/>
          <w:lang w:val="en-GB" w:eastAsia="zh-CN"/>
        </w:rPr>
        <w:tab/>
      </w:r>
      <w:r w:rsidRPr="00592D3C">
        <w:rPr>
          <w:rFonts w:asciiTheme="majorBidi" w:hAnsiTheme="majorBidi" w:cstheme="majorBidi"/>
          <w:b/>
          <w:szCs w:val="24"/>
          <w:lang w:val="en-GB" w:eastAsia="zh-CN"/>
        </w:rPr>
        <w:t>主任</w:t>
      </w:r>
      <w:r w:rsidRPr="00592D3C">
        <w:rPr>
          <w:rFonts w:asciiTheme="majorBidi" w:hAnsiTheme="majorBidi" w:cstheme="majorBidi"/>
          <w:szCs w:val="24"/>
          <w:lang w:val="en-GB" w:eastAsia="zh-CN"/>
        </w:rPr>
        <w:t>建议，委员会在提出根据方案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的原则制定规则的请求时，应在起草适当案文方面给予无线电通信局充足的灵活性。</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8.26</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主席</w:t>
      </w:r>
      <w:r w:rsidRPr="00592D3C">
        <w:rPr>
          <w:rFonts w:asciiTheme="majorBidi" w:hAnsiTheme="majorBidi" w:cstheme="majorBidi"/>
          <w:szCs w:val="24"/>
          <w:lang w:val="en-GB" w:eastAsia="zh-CN"/>
        </w:rPr>
        <w:t>建议委员会做出如下结论：</w:t>
      </w:r>
    </w:p>
    <w:p w:rsidR="005B5D77" w:rsidRPr="00592D3C" w:rsidRDefault="005B5D77" w:rsidP="005B5D77">
      <w:pPr>
        <w:spacing w:after="120"/>
        <w:ind w:firstLineChars="200" w:firstLine="480"/>
        <w:rPr>
          <w:rFonts w:asciiTheme="majorBidi" w:hAnsiTheme="majorBidi" w:cstheme="majorBidi"/>
          <w:szCs w:val="24"/>
          <w:lang w:val="en-GB" w:eastAsia="zh-CN"/>
        </w:rPr>
      </w:pPr>
      <w:r w:rsidRPr="00592D3C">
        <w:rPr>
          <w:rFonts w:asciiTheme="majorBidi" w:hAnsiTheme="majorBidi" w:cstheme="majorBidi"/>
          <w:szCs w:val="24"/>
          <w:lang w:val="en-GB" w:eastAsia="zh-CN"/>
        </w:rPr>
        <w:lastRenderedPageBreak/>
        <w:t>“</w:t>
      </w:r>
      <w:r w:rsidRPr="00592D3C">
        <w:rPr>
          <w:rFonts w:asciiTheme="majorBidi" w:hAnsiTheme="majorBidi" w:cstheme="majorBidi"/>
          <w:szCs w:val="24"/>
          <w:lang w:val="en-GB" w:eastAsia="zh-CN"/>
        </w:rPr>
        <w:t>委员会审议了</w:t>
      </w:r>
      <w:r w:rsidRPr="00592D3C">
        <w:rPr>
          <w:rFonts w:asciiTheme="majorBidi" w:hAnsiTheme="majorBidi" w:cstheme="majorBidi"/>
          <w:szCs w:val="24"/>
          <w:lang w:val="en-GB" w:eastAsia="zh-CN"/>
        </w:rPr>
        <w:t>RRB15-3/9</w:t>
      </w:r>
      <w:r w:rsidRPr="00592D3C">
        <w:rPr>
          <w:rFonts w:asciiTheme="majorBidi" w:hAnsiTheme="majorBidi" w:cstheme="majorBidi"/>
          <w:szCs w:val="24"/>
          <w:lang w:val="en-GB" w:eastAsia="zh-CN"/>
        </w:rPr>
        <w:t>号文件，该文件包含了伊朗伊斯兰共和国主管部门就</w:t>
      </w:r>
      <w:r w:rsidRPr="00592D3C">
        <w:rPr>
          <w:rFonts w:asciiTheme="majorBidi" w:hAnsiTheme="majorBidi" w:cstheme="majorBidi"/>
          <w:szCs w:val="24"/>
          <w:lang w:val="en-GB" w:eastAsia="zh-CN"/>
        </w:rPr>
        <w:t>2006</w:t>
      </w:r>
      <w:r w:rsidRPr="00592D3C">
        <w:rPr>
          <w:rFonts w:asciiTheme="majorBidi" w:hAnsiTheme="majorBidi" w:cstheme="majorBidi"/>
          <w:szCs w:val="24"/>
          <w:lang w:val="en-GB" w:eastAsia="zh-CN"/>
        </w:rPr>
        <w:t>年日内瓦区域性协议中的兼容性分析问题提交的文稿。</w:t>
      </w:r>
    </w:p>
    <w:p w:rsidR="005B5D77" w:rsidRPr="00592D3C" w:rsidRDefault="005B5D77" w:rsidP="005B5D77">
      <w:pPr>
        <w:ind w:firstLineChars="200" w:firstLine="480"/>
        <w:rPr>
          <w:rFonts w:asciiTheme="majorBidi" w:hAnsiTheme="majorBidi" w:cstheme="majorBidi"/>
          <w:szCs w:val="24"/>
          <w:lang w:val="en-GB" w:eastAsia="zh-CN"/>
        </w:rPr>
      </w:pPr>
      <w:r w:rsidRPr="00592D3C">
        <w:rPr>
          <w:rFonts w:asciiTheme="majorBidi" w:hAnsiTheme="majorBidi" w:cstheme="majorBidi"/>
          <w:szCs w:val="24"/>
          <w:lang w:val="en-GB" w:eastAsia="zh-CN"/>
        </w:rPr>
        <w:t>委员会决定请无线电通信局在</w:t>
      </w:r>
      <w:r w:rsidRPr="00592D3C">
        <w:rPr>
          <w:rFonts w:asciiTheme="majorBidi" w:hAnsiTheme="majorBidi" w:cstheme="majorBidi"/>
          <w:szCs w:val="24"/>
          <w:lang w:val="en-GB" w:eastAsia="zh-CN"/>
        </w:rPr>
        <w:t>RRB15-3/9</w:t>
      </w:r>
      <w:r w:rsidRPr="00592D3C">
        <w:rPr>
          <w:rFonts w:asciiTheme="majorBidi" w:hAnsiTheme="majorBidi" w:cstheme="majorBidi"/>
          <w:szCs w:val="24"/>
          <w:lang w:val="en-GB" w:eastAsia="zh-CN"/>
        </w:rPr>
        <w:t>号文件方案</w:t>
      </w:r>
      <w:r w:rsidRPr="00592D3C">
        <w:rPr>
          <w:rFonts w:asciiTheme="majorBidi" w:hAnsiTheme="majorBidi" w:cstheme="majorBidi"/>
          <w:szCs w:val="24"/>
          <w:lang w:val="en-GB" w:eastAsia="zh-CN"/>
        </w:rPr>
        <w:t>1</w:t>
      </w:r>
      <w:r w:rsidRPr="00592D3C">
        <w:rPr>
          <w:rFonts w:asciiTheme="majorBidi" w:hAnsiTheme="majorBidi" w:cstheme="majorBidi"/>
          <w:szCs w:val="24"/>
          <w:lang w:val="en-GB" w:eastAsia="zh-CN"/>
        </w:rPr>
        <w:t>的基础上制定一项程序规则（</w:t>
      </w:r>
      <w:r w:rsidRPr="00592D3C">
        <w:rPr>
          <w:rFonts w:asciiTheme="majorBidi" w:hAnsiTheme="majorBidi" w:cstheme="majorBidi"/>
          <w:szCs w:val="24"/>
          <w:lang w:val="en-GB" w:eastAsia="zh-CN"/>
        </w:rPr>
        <w:t>RoP</w:t>
      </w:r>
      <w:r w:rsidRPr="00592D3C">
        <w:rPr>
          <w:rFonts w:asciiTheme="majorBidi" w:hAnsiTheme="majorBidi" w:cstheme="majorBidi"/>
          <w:szCs w:val="24"/>
          <w:lang w:val="en-GB" w:eastAsia="zh-CN"/>
        </w:rPr>
        <w:t>）草案。</w:t>
      </w:r>
      <w:r w:rsidRPr="00592D3C">
        <w:rPr>
          <w:rFonts w:asciiTheme="majorBidi" w:hAnsiTheme="majorBidi" w:cstheme="majorBidi"/>
          <w:szCs w:val="24"/>
          <w:lang w:val="en-GB" w:eastAsia="zh-CN"/>
        </w:rPr>
        <w:t>”</w:t>
      </w:r>
    </w:p>
    <w:p w:rsidR="005B5D77" w:rsidRPr="00592D3C" w:rsidRDefault="005B5D77" w:rsidP="005B5D77">
      <w:pPr>
        <w:rPr>
          <w:rFonts w:asciiTheme="majorBidi" w:hAnsiTheme="majorBidi" w:cstheme="majorBidi"/>
          <w:bCs/>
          <w:szCs w:val="24"/>
          <w:lang w:val="en-GB" w:eastAsia="zh-CN"/>
        </w:rPr>
      </w:pPr>
      <w:r w:rsidRPr="00592D3C">
        <w:rPr>
          <w:rFonts w:asciiTheme="majorBidi" w:hAnsiTheme="majorBidi" w:cstheme="majorBidi"/>
          <w:szCs w:val="24"/>
          <w:lang w:val="en-GB" w:eastAsia="zh-CN"/>
        </w:rPr>
        <w:t>8.27</w:t>
      </w:r>
      <w:r w:rsidRPr="00592D3C">
        <w:rPr>
          <w:rFonts w:asciiTheme="majorBidi" w:hAnsiTheme="majorBidi" w:cstheme="majorBidi"/>
          <w:szCs w:val="24"/>
          <w:lang w:val="en-GB" w:eastAsia="zh-CN"/>
        </w:rPr>
        <w:tab/>
      </w:r>
      <w:r w:rsidRPr="00592D3C">
        <w:rPr>
          <w:rFonts w:asciiTheme="majorBidi" w:hAnsiTheme="majorBidi" w:cstheme="majorBidi"/>
          <w:szCs w:val="24"/>
          <w:lang w:val="en-GB" w:eastAsia="zh-CN"/>
        </w:rPr>
        <w:t>会议对此</w:t>
      </w:r>
      <w:r w:rsidRPr="00592D3C">
        <w:rPr>
          <w:rFonts w:asciiTheme="majorBidi" w:hAnsiTheme="majorBidi" w:cstheme="majorBidi"/>
          <w:b/>
          <w:bCs/>
          <w:szCs w:val="24"/>
          <w:lang w:val="en-GB" w:eastAsia="zh-CN"/>
        </w:rPr>
        <w:t>表示同意</w:t>
      </w:r>
      <w:r w:rsidRPr="00592D3C">
        <w:rPr>
          <w:rFonts w:asciiTheme="majorBidi" w:hAnsiTheme="majorBidi" w:cstheme="majorBidi"/>
          <w:bCs/>
          <w:szCs w:val="24"/>
          <w:lang w:val="en-GB" w:eastAsia="zh-CN"/>
        </w:rPr>
        <w:t>。</w:t>
      </w:r>
    </w:p>
    <w:p w:rsidR="005B5D77" w:rsidRPr="00592D3C" w:rsidRDefault="005B5D77" w:rsidP="005B5D77">
      <w:pPr>
        <w:pStyle w:val="Headingb"/>
        <w:rPr>
          <w:rFonts w:asciiTheme="majorBidi" w:hAnsiTheme="majorBidi" w:cstheme="majorBidi"/>
          <w:b w:val="0"/>
          <w:szCs w:val="24"/>
          <w:lang w:eastAsia="zh-CN"/>
        </w:rPr>
      </w:pPr>
      <w:r w:rsidRPr="00592D3C">
        <w:rPr>
          <w:rFonts w:asciiTheme="majorBidi" w:eastAsia="SimSun" w:hAnsiTheme="majorBidi" w:cstheme="majorBidi"/>
          <w:szCs w:val="24"/>
          <w:lang w:eastAsia="zh-CN"/>
        </w:rPr>
        <w:t>挪威主管部门就《无线电规则》附录</w:t>
      </w:r>
      <w:r w:rsidRPr="00592D3C">
        <w:rPr>
          <w:rFonts w:asciiTheme="majorBidi" w:hAnsiTheme="majorBidi" w:cstheme="majorBidi"/>
          <w:szCs w:val="24"/>
          <w:lang w:eastAsia="zh-CN"/>
        </w:rPr>
        <w:t>30</w:t>
      </w:r>
      <w:r w:rsidRPr="00592D3C">
        <w:rPr>
          <w:rFonts w:asciiTheme="majorBidi" w:eastAsia="SimSun" w:hAnsiTheme="majorBidi" w:cstheme="majorBidi"/>
          <w:szCs w:val="24"/>
          <w:lang w:eastAsia="zh-CN"/>
        </w:rPr>
        <w:t>和</w:t>
      </w:r>
      <w:r w:rsidRPr="00592D3C">
        <w:rPr>
          <w:rFonts w:asciiTheme="majorBidi" w:hAnsiTheme="majorBidi" w:cstheme="majorBidi"/>
          <w:szCs w:val="24"/>
          <w:lang w:eastAsia="zh-CN"/>
        </w:rPr>
        <w:t>30A</w:t>
      </w:r>
      <w:r w:rsidRPr="00592D3C">
        <w:rPr>
          <w:rFonts w:asciiTheme="majorBidi" w:eastAsia="SimSun" w:hAnsiTheme="majorBidi" w:cstheme="majorBidi"/>
          <w:szCs w:val="24"/>
          <w:lang w:eastAsia="zh-CN"/>
        </w:rPr>
        <w:t>中临时登记的卫星网络的参考形势问题提交的文稿（</w:t>
      </w:r>
      <w:r w:rsidRPr="00592D3C">
        <w:rPr>
          <w:rFonts w:asciiTheme="majorBidi" w:hAnsiTheme="majorBidi" w:cstheme="majorBidi"/>
          <w:szCs w:val="24"/>
          <w:lang w:eastAsia="zh-CN"/>
        </w:rPr>
        <w:t>RRB15-3/10</w:t>
      </w:r>
      <w:r w:rsidRPr="00592D3C">
        <w:rPr>
          <w:rFonts w:asciiTheme="majorBidi" w:eastAsia="SimSun" w:hAnsiTheme="majorBidi" w:cstheme="majorBidi"/>
          <w:szCs w:val="24"/>
          <w:lang w:eastAsia="zh-CN"/>
        </w:rPr>
        <w:t>号文件）</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8.28</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王先生（</w:t>
      </w:r>
      <w:r w:rsidRPr="00592D3C">
        <w:rPr>
          <w:rFonts w:asciiTheme="majorBidi" w:hAnsiTheme="majorBidi" w:cstheme="majorBidi"/>
          <w:b/>
          <w:bCs/>
          <w:szCs w:val="24"/>
          <w:lang w:val="en-GB" w:eastAsia="zh-CN"/>
        </w:rPr>
        <w:t>SSD/SNP</w:t>
      </w:r>
      <w:r w:rsidRPr="00592D3C">
        <w:rPr>
          <w:rFonts w:asciiTheme="majorBidi" w:hAnsiTheme="majorBidi" w:cstheme="majorBidi"/>
          <w:b/>
          <w:bCs/>
          <w:szCs w:val="24"/>
          <w:lang w:val="en-GB" w:eastAsia="zh-CN"/>
        </w:rPr>
        <w:t>）</w:t>
      </w:r>
      <w:r w:rsidRPr="00592D3C">
        <w:rPr>
          <w:rFonts w:asciiTheme="majorBidi" w:hAnsiTheme="majorBidi" w:cstheme="majorBidi"/>
          <w:szCs w:val="24"/>
          <w:lang w:val="en-GB" w:eastAsia="zh-CN"/>
        </w:rPr>
        <w:t>介绍了</w:t>
      </w:r>
      <w:r w:rsidRPr="00592D3C">
        <w:rPr>
          <w:rFonts w:asciiTheme="majorBidi" w:hAnsiTheme="majorBidi" w:cstheme="majorBidi"/>
          <w:szCs w:val="24"/>
          <w:lang w:val="en-GB" w:eastAsia="zh-CN"/>
        </w:rPr>
        <w:t>RRB15-3/10</w:t>
      </w:r>
      <w:r w:rsidRPr="00592D3C">
        <w:rPr>
          <w:rFonts w:asciiTheme="majorBidi" w:hAnsiTheme="majorBidi" w:cstheme="majorBidi"/>
          <w:szCs w:val="24"/>
          <w:lang w:val="en-GB" w:eastAsia="zh-CN"/>
        </w:rPr>
        <w:t>号文件，该文件包含了挪威主管部门就《无线电规则》附录</w:t>
      </w:r>
      <w:r w:rsidRPr="00592D3C">
        <w:rPr>
          <w:rFonts w:asciiTheme="majorBidi" w:hAnsiTheme="majorBidi" w:cstheme="majorBidi"/>
          <w:szCs w:val="24"/>
          <w:lang w:val="en-GB" w:eastAsia="zh-CN"/>
        </w:rPr>
        <w:t>30</w:t>
      </w:r>
      <w:r w:rsidRPr="00592D3C">
        <w:rPr>
          <w:rFonts w:asciiTheme="majorBidi" w:hAnsiTheme="majorBidi" w:cstheme="majorBidi"/>
          <w:szCs w:val="24"/>
          <w:lang w:val="en-GB" w:eastAsia="zh-CN"/>
        </w:rPr>
        <w:t>和</w:t>
      </w:r>
      <w:r w:rsidRPr="00592D3C">
        <w:rPr>
          <w:rFonts w:asciiTheme="majorBidi" w:hAnsiTheme="majorBidi" w:cstheme="majorBidi"/>
          <w:szCs w:val="24"/>
          <w:lang w:val="en-GB" w:eastAsia="zh-CN"/>
        </w:rPr>
        <w:t>30A</w:t>
      </w:r>
      <w:r w:rsidRPr="00592D3C">
        <w:rPr>
          <w:rFonts w:asciiTheme="majorBidi" w:hAnsiTheme="majorBidi" w:cstheme="majorBidi"/>
          <w:szCs w:val="24"/>
          <w:lang w:val="en-GB" w:eastAsia="zh-CN"/>
        </w:rPr>
        <w:t>中临时登记的卫星网络的参考形势更新问题提交的文稿。在这些附录中，如果指配已经启用至少四个月且在这段时间内没有任何有害干扰投诉，那么该指配的临时登记便可转为正式登记。挪威主管部门认为这一要求未能提供充分的保护，因此建议起草一项新的程序规则，使附录</w:t>
      </w:r>
      <w:r w:rsidRPr="00592D3C">
        <w:rPr>
          <w:rFonts w:asciiTheme="majorBidi" w:hAnsiTheme="majorBidi" w:cstheme="majorBidi"/>
          <w:szCs w:val="24"/>
          <w:lang w:val="en-GB" w:eastAsia="zh-CN"/>
        </w:rPr>
        <w:t>30</w:t>
      </w:r>
      <w:r w:rsidRPr="00592D3C">
        <w:rPr>
          <w:rFonts w:asciiTheme="majorBidi" w:hAnsiTheme="majorBidi" w:cstheme="majorBidi"/>
          <w:szCs w:val="24"/>
          <w:lang w:val="en-GB" w:eastAsia="zh-CN"/>
        </w:rPr>
        <w:t>和</w:t>
      </w:r>
      <w:r w:rsidRPr="00592D3C">
        <w:rPr>
          <w:rFonts w:asciiTheme="majorBidi" w:hAnsiTheme="majorBidi" w:cstheme="majorBidi"/>
          <w:szCs w:val="24"/>
          <w:lang w:val="en-GB" w:eastAsia="zh-CN"/>
        </w:rPr>
        <w:t>30A</w:t>
      </w:r>
      <w:r w:rsidRPr="00592D3C">
        <w:rPr>
          <w:rFonts w:asciiTheme="majorBidi" w:hAnsiTheme="majorBidi" w:cstheme="majorBidi"/>
          <w:szCs w:val="24"/>
          <w:lang w:val="en-GB" w:eastAsia="zh-CN"/>
        </w:rPr>
        <w:t>与附录</w:t>
      </w:r>
      <w:r w:rsidRPr="00592D3C">
        <w:rPr>
          <w:rFonts w:asciiTheme="majorBidi" w:hAnsiTheme="majorBidi" w:cstheme="majorBidi"/>
          <w:szCs w:val="24"/>
          <w:lang w:val="en-GB" w:eastAsia="zh-CN"/>
        </w:rPr>
        <w:t>30B</w:t>
      </w:r>
      <w:r w:rsidRPr="00592D3C">
        <w:rPr>
          <w:rFonts w:asciiTheme="majorBidi" w:hAnsiTheme="majorBidi" w:cstheme="majorBidi"/>
          <w:szCs w:val="24"/>
          <w:lang w:val="en-GB" w:eastAsia="zh-CN"/>
        </w:rPr>
        <w:t>取得统一，其中从临时登记转为正式登记的要求便是告知无线电通信局已经获得所有必要的同意意见。</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8.29</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Strelets</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w:t>
      </w:r>
      <w:r w:rsidRPr="00592D3C">
        <w:rPr>
          <w:rFonts w:asciiTheme="majorBidi" w:hAnsiTheme="majorBidi" w:cstheme="majorBidi"/>
          <w:b/>
          <w:bCs/>
          <w:szCs w:val="24"/>
          <w:lang w:val="en-GB" w:eastAsia="zh-CN"/>
        </w:rPr>
        <w:t>Bessi</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w:t>
      </w:r>
      <w:r w:rsidRPr="00592D3C">
        <w:rPr>
          <w:rFonts w:asciiTheme="majorBidi" w:hAnsiTheme="majorBidi" w:cstheme="majorBidi"/>
          <w:b/>
          <w:bCs/>
          <w:szCs w:val="24"/>
          <w:lang w:val="en-GB" w:eastAsia="zh-CN"/>
        </w:rPr>
        <w:t>Hoan</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w:t>
      </w:r>
      <w:r w:rsidRPr="00592D3C">
        <w:rPr>
          <w:rFonts w:asciiTheme="majorBidi" w:hAnsiTheme="majorBidi" w:cstheme="majorBidi"/>
          <w:b/>
          <w:bCs/>
          <w:szCs w:val="24"/>
          <w:lang w:val="en-GB" w:eastAsia="zh-CN"/>
        </w:rPr>
        <w:t>Magenta</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w:t>
      </w:r>
      <w:r w:rsidRPr="00592D3C">
        <w:rPr>
          <w:rFonts w:asciiTheme="majorBidi" w:hAnsiTheme="majorBidi" w:cstheme="majorBidi"/>
          <w:b/>
          <w:bCs/>
          <w:szCs w:val="24"/>
          <w:lang w:val="en-GB" w:eastAsia="zh-CN"/>
        </w:rPr>
        <w:t>Wilson</w:t>
      </w:r>
      <w:r w:rsidRPr="00592D3C">
        <w:rPr>
          <w:rFonts w:asciiTheme="majorBidi" w:hAnsiTheme="majorBidi" w:cstheme="majorBidi"/>
          <w:b/>
          <w:bCs/>
          <w:szCs w:val="24"/>
          <w:lang w:val="en-GB" w:eastAsia="zh-CN"/>
        </w:rPr>
        <w:t>女士</w:t>
      </w:r>
      <w:r w:rsidRPr="00592D3C">
        <w:rPr>
          <w:rFonts w:asciiTheme="majorBidi" w:hAnsiTheme="majorBidi" w:cstheme="majorBidi"/>
          <w:szCs w:val="24"/>
          <w:lang w:val="en-GB" w:eastAsia="zh-CN"/>
        </w:rPr>
        <w:t>、</w:t>
      </w:r>
      <w:r w:rsidRPr="00592D3C">
        <w:rPr>
          <w:rFonts w:asciiTheme="majorBidi" w:hAnsiTheme="majorBidi" w:cstheme="majorBidi"/>
          <w:b/>
          <w:bCs/>
          <w:szCs w:val="24"/>
          <w:lang w:val="en-GB" w:eastAsia="zh-CN"/>
        </w:rPr>
        <w:t>Jeanty</w:t>
      </w:r>
      <w:r w:rsidRPr="00592D3C">
        <w:rPr>
          <w:rFonts w:asciiTheme="majorBidi" w:hAnsiTheme="majorBidi" w:cstheme="majorBidi"/>
          <w:b/>
          <w:bCs/>
          <w:szCs w:val="24"/>
          <w:lang w:val="en-GB" w:eastAsia="zh-CN"/>
        </w:rPr>
        <w:t>女士</w:t>
      </w:r>
      <w:r w:rsidRPr="00592D3C">
        <w:rPr>
          <w:rFonts w:asciiTheme="majorBidi" w:hAnsiTheme="majorBidi" w:cstheme="majorBidi"/>
          <w:szCs w:val="24"/>
          <w:lang w:val="en-GB" w:eastAsia="zh-CN"/>
        </w:rPr>
        <w:t>和</w:t>
      </w:r>
      <w:r w:rsidRPr="00592D3C">
        <w:rPr>
          <w:rFonts w:asciiTheme="majorBidi" w:hAnsiTheme="majorBidi" w:cstheme="majorBidi"/>
          <w:b/>
          <w:bCs/>
          <w:szCs w:val="24"/>
          <w:lang w:val="en-GB" w:eastAsia="zh-CN"/>
        </w:rPr>
        <w:t>Koffi</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评论指出，挪威主管部门的提案旨在引入一项与《无线电规则》不一致的程序，这超出了委员会的职责范围。此类修改属于</w:t>
      </w:r>
      <w:r w:rsidRPr="00592D3C">
        <w:rPr>
          <w:rFonts w:asciiTheme="majorBidi" w:hAnsiTheme="majorBidi" w:cstheme="majorBidi"/>
          <w:szCs w:val="24"/>
          <w:lang w:val="en-GB" w:eastAsia="zh-CN"/>
        </w:rPr>
        <w:t>WRC</w:t>
      </w:r>
      <w:r w:rsidRPr="00592D3C">
        <w:rPr>
          <w:rFonts w:asciiTheme="majorBidi" w:hAnsiTheme="majorBidi" w:cstheme="majorBidi"/>
          <w:szCs w:val="24"/>
          <w:lang w:val="en-GB" w:eastAsia="zh-CN"/>
        </w:rPr>
        <w:t>的权限范围。</w:t>
      </w:r>
    </w:p>
    <w:p w:rsidR="005B5D77" w:rsidRPr="00592D3C" w:rsidRDefault="005B5D77" w:rsidP="005B5D77">
      <w:pPr>
        <w:rPr>
          <w:rFonts w:asciiTheme="majorBidi" w:hAnsiTheme="majorBidi" w:cstheme="majorBidi"/>
          <w:bCs/>
          <w:szCs w:val="24"/>
          <w:lang w:val="en-GB" w:eastAsia="zh-CN"/>
        </w:rPr>
      </w:pPr>
      <w:r w:rsidRPr="00592D3C">
        <w:rPr>
          <w:rFonts w:asciiTheme="majorBidi" w:hAnsiTheme="majorBidi" w:cstheme="majorBidi"/>
          <w:szCs w:val="24"/>
          <w:lang w:val="en-GB" w:eastAsia="zh-CN"/>
        </w:rPr>
        <w:t>8.30</w:t>
      </w:r>
      <w:r w:rsidRPr="00592D3C">
        <w:rPr>
          <w:rFonts w:asciiTheme="majorBidi" w:hAnsiTheme="majorBidi" w:cstheme="majorBidi"/>
          <w:szCs w:val="24"/>
          <w:lang w:val="en-GB" w:eastAsia="zh-CN"/>
        </w:rPr>
        <w:tab/>
      </w:r>
      <w:r w:rsidRPr="00592D3C">
        <w:rPr>
          <w:rFonts w:asciiTheme="majorBidi" w:hAnsiTheme="majorBidi" w:cstheme="majorBidi"/>
          <w:b/>
          <w:szCs w:val="24"/>
          <w:lang w:val="en-GB" w:eastAsia="zh-CN"/>
        </w:rPr>
        <w:t>主席</w:t>
      </w:r>
      <w:r w:rsidRPr="00592D3C">
        <w:rPr>
          <w:rFonts w:asciiTheme="majorBidi" w:hAnsiTheme="majorBidi" w:cstheme="majorBidi"/>
          <w:szCs w:val="24"/>
          <w:lang w:val="en-GB" w:eastAsia="zh-CN"/>
        </w:rPr>
        <w:t>表示，根据</w:t>
      </w:r>
      <w:r w:rsidRPr="00592D3C">
        <w:rPr>
          <w:rFonts w:asciiTheme="majorBidi" w:hAnsiTheme="majorBidi" w:cstheme="majorBidi"/>
          <w:szCs w:val="24"/>
          <w:lang w:val="en-GB" w:eastAsia="zh-CN"/>
        </w:rPr>
        <w:t>CPM</w:t>
      </w:r>
      <w:r w:rsidRPr="00592D3C">
        <w:rPr>
          <w:rFonts w:asciiTheme="majorBidi" w:hAnsiTheme="majorBidi" w:cstheme="majorBidi"/>
          <w:szCs w:val="24"/>
          <w:lang w:val="en-GB" w:eastAsia="zh-CN"/>
        </w:rPr>
        <w:t>报告第</w:t>
      </w:r>
      <w:r w:rsidRPr="00592D3C">
        <w:rPr>
          <w:rFonts w:asciiTheme="majorBidi" w:hAnsiTheme="majorBidi" w:cstheme="majorBidi"/>
          <w:szCs w:val="24"/>
          <w:lang w:val="en-GB" w:eastAsia="zh-CN"/>
        </w:rPr>
        <w:t>5</w:t>
      </w:r>
      <w:r w:rsidRPr="00592D3C">
        <w:rPr>
          <w:rFonts w:asciiTheme="majorBidi" w:hAnsiTheme="majorBidi" w:cstheme="majorBidi"/>
          <w:szCs w:val="24"/>
          <w:lang w:val="en-GB" w:eastAsia="zh-CN"/>
        </w:rPr>
        <w:t>章，默认同意和明确同意的问题，也就是挪威主管部门提案的关键所在，将由</w:t>
      </w:r>
      <w:r w:rsidRPr="00592D3C">
        <w:rPr>
          <w:rFonts w:asciiTheme="majorBidi" w:hAnsiTheme="majorBidi" w:cstheme="majorBidi"/>
          <w:szCs w:val="24"/>
          <w:lang w:val="en-GB" w:eastAsia="zh-CN"/>
        </w:rPr>
        <w:t>WRC-15</w:t>
      </w:r>
      <w:r w:rsidRPr="00592D3C">
        <w:rPr>
          <w:rFonts w:asciiTheme="majorBidi" w:hAnsiTheme="majorBidi" w:cstheme="majorBidi"/>
          <w:szCs w:val="24"/>
          <w:lang w:val="en-GB" w:eastAsia="zh-CN"/>
        </w:rPr>
        <w:t>在议项</w:t>
      </w:r>
      <w:r w:rsidRPr="00592D3C">
        <w:rPr>
          <w:rFonts w:asciiTheme="majorBidi" w:hAnsiTheme="majorBidi" w:cstheme="majorBidi"/>
          <w:szCs w:val="24"/>
          <w:lang w:val="en-GB" w:eastAsia="zh-CN"/>
        </w:rPr>
        <w:t>7</w:t>
      </w:r>
      <w:r w:rsidRPr="00592D3C">
        <w:rPr>
          <w:rFonts w:asciiTheme="majorBidi" w:hAnsiTheme="majorBidi" w:cstheme="majorBidi"/>
          <w:szCs w:val="24"/>
          <w:lang w:val="en-GB" w:eastAsia="zh-CN"/>
        </w:rPr>
        <w:t>下予以处理。他建议委员会做出如下结论：</w:t>
      </w:r>
    </w:p>
    <w:p w:rsidR="005B5D77" w:rsidRPr="00592D3C" w:rsidRDefault="005B5D77" w:rsidP="005B5D77">
      <w:pPr>
        <w:ind w:firstLineChars="200" w:firstLine="480"/>
        <w:rPr>
          <w:rFonts w:asciiTheme="majorBidi" w:hAnsiTheme="majorBidi" w:cstheme="majorBidi"/>
          <w:bCs/>
          <w:szCs w:val="24"/>
          <w:lang w:val="en-GB" w:eastAsia="zh-CN"/>
        </w:rPr>
      </w:pPr>
      <w:r w:rsidRPr="00592D3C">
        <w:rPr>
          <w:rFonts w:asciiTheme="majorBidi" w:hAnsiTheme="majorBidi" w:cstheme="majorBidi"/>
          <w:szCs w:val="24"/>
          <w:lang w:val="en-GB" w:eastAsia="zh-CN"/>
        </w:rPr>
        <w:t>“</w:t>
      </w:r>
      <w:r w:rsidRPr="00592D3C">
        <w:rPr>
          <w:rFonts w:asciiTheme="majorBidi" w:hAnsiTheme="majorBidi" w:cstheme="majorBidi"/>
          <w:szCs w:val="24"/>
          <w:lang w:val="en-GB" w:eastAsia="zh-CN"/>
        </w:rPr>
        <w:t>委员会详细讨论了</w:t>
      </w:r>
      <w:r w:rsidRPr="00592D3C">
        <w:rPr>
          <w:rFonts w:asciiTheme="majorBidi" w:hAnsiTheme="majorBidi" w:cstheme="majorBidi"/>
          <w:szCs w:val="24"/>
          <w:lang w:val="en-GB" w:eastAsia="zh-CN"/>
        </w:rPr>
        <w:t>RRB15-3/10</w:t>
      </w:r>
      <w:r w:rsidRPr="00592D3C">
        <w:rPr>
          <w:rFonts w:asciiTheme="majorBidi" w:hAnsiTheme="majorBidi" w:cstheme="majorBidi"/>
          <w:szCs w:val="24"/>
          <w:lang w:val="en-GB" w:eastAsia="zh-CN"/>
        </w:rPr>
        <w:t>号文件，该文件包含了挪威主管部门要求就《无线电规则》附录</w:t>
      </w:r>
      <w:r w:rsidRPr="00592D3C">
        <w:rPr>
          <w:rFonts w:asciiTheme="majorBidi" w:hAnsiTheme="majorBidi" w:cstheme="majorBidi"/>
          <w:b/>
          <w:szCs w:val="24"/>
          <w:lang w:val="en-GB" w:eastAsia="zh-CN"/>
        </w:rPr>
        <w:t>30</w:t>
      </w:r>
      <w:r w:rsidRPr="00592D3C">
        <w:rPr>
          <w:rFonts w:asciiTheme="majorBidi" w:hAnsiTheme="majorBidi" w:cstheme="majorBidi"/>
          <w:szCs w:val="24"/>
          <w:lang w:val="en-GB" w:eastAsia="zh-CN"/>
        </w:rPr>
        <w:t>和</w:t>
      </w:r>
      <w:r w:rsidRPr="00592D3C">
        <w:rPr>
          <w:rFonts w:asciiTheme="majorBidi" w:hAnsiTheme="majorBidi" w:cstheme="majorBidi"/>
          <w:b/>
          <w:szCs w:val="24"/>
          <w:lang w:val="en-GB" w:eastAsia="zh-CN"/>
        </w:rPr>
        <w:t>30A</w:t>
      </w:r>
      <w:r w:rsidRPr="00592D3C">
        <w:rPr>
          <w:rFonts w:asciiTheme="majorBidi" w:hAnsiTheme="majorBidi" w:cstheme="majorBidi"/>
          <w:szCs w:val="24"/>
          <w:lang w:val="en-GB" w:eastAsia="zh-CN"/>
        </w:rPr>
        <w:t>中临时登入总表的卫星网络参考形势制定程序规则的文稿。</w:t>
      </w:r>
    </w:p>
    <w:p w:rsidR="005B5D77" w:rsidRPr="00592D3C" w:rsidRDefault="005B5D77" w:rsidP="005B5D77">
      <w:pPr>
        <w:ind w:firstLineChars="200" w:firstLine="480"/>
        <w:rPr>
          <w:rFonts w:asciiTheme="majorBidi" w:hAnsiTheme="majorBidi" w:cstheme="majorBidi"/>
          <w:szCs w:val="24"/>
          <w:lang w:val="en-GB" w:eastAsia="zh-CN"/>
        </w:rPr>
      </w:pPr>
      <w:r w:rsidRPr="00592D3C">
        <w:rPr>
          <w:rFonts w:asciiTheme="majorBidi" w:hAnsiTheme="majorBidi" w:cstheme="majorBidi"/>
          <w:szCs w:val="24"/>
          <w:lang w:val="en-GB" w:eastAsia="zh-CN"/>
        </w:rPr>
        <w:t>委员会认为，要求制定的程序规则不符合现行的《无线电规则》，因此超出了</w:t>
      </w:r>
      <w:r w:rsidRPr="00592D3C">
        <w:rPr>
          <w:rFonts w:asciiTheme="majorBidi" w:hAnsiTheme="majorBidi" w:cstheme="majorBidi"/>
          <w:szCs w:val="24"/>
          <w:lang w:val="en-GB" w:eastAsia="zh-CN"/>
        </w:rPr>
        <w:t>RRB</w:t>
      </w:r>
      <w:r w:rsidRPr="00592D3C">
        <w:rPr>
          <w:rFonts w:asciiTheme="majorBidi" w:hAnsiTheme="majorBidi" w:cstheme="majorBidi"/>
          <w:szCs w:val="24"/>
          <w:lang w:val="en-GB" w:eastAsia="zh-CN"/>
        </w:rPr>
        <w:t>审议的职责范围。</w:t>
      </w:r>
      <w:r w:rsidRPr="00592D3C">
        <w:rPr>
          <w:rFonts w:asciiTheme="majorBidi" w:hAnsiTheme="majorBidi" w:cstheme="majorBidi"/>
          <w:szCs w:val="24"/>
          <w:lang w:val="en-GB" w:eastAsia="zh-CN"/>
        </w:rPr>
        <w:t>”</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8.31</w:t>
      </w:r>
      <w:r w:rsidRPr="00592D3C">
        <w:rPr>
          <w:rFonts w:asciiTheme="majorBidi" w:hAnsiTheme="majorBidi" w:cstheme="majorBidi"/>
          <w:szCs w:val="24"/>
          <w:lang w:val="en-GB" w:eastAsia="zh-CN"/>
        </w:rPr>
        <w:tab/>
      </w:r>
      <w:r w:rsidRPr="00592D3C">
        <w:rPr>
          <w:rFonts w:asciiTheme="majorBidi" w:hAnsiTheme="majorBidi" w:cstheme="majorBidi"/>
          <w:szCs w:val="24"/>
          <w:lang w:val="en-GB" w:eastAsia="zh-CN"/>
        </w:rPr>
        <w:t>会议对此</w:t>
      </w:r>
      <w:r w:rsidRPr="00592D3C">
        <w:rPr>
          <w:rFonts w:asciiTheme="majorBidi" w:hAnsiTheme="majorBidi" w:cstheme="majorBidi"/>
          <w:b/>
          <w:bCs/>
          <w:szCs w:val="24"/>
          <w:lang w:val="en-GB" w:eastAsia="zh-CN"/>
        </w:rPr>
        <w:t>表示同意</w:t>
      </w:r>
      <w:r w:rsidRPr="00592D3C">
        <w:rPr>
          <w:rFonts w:asciiTheme="majorBidi" w:hAnsiTheme="majorBidi" w:cstheme="majorBidi"/>
          <w:szCs w:val="24"/>
          <w:lang w:val="en-GB" w:eastAsia="zh-CN"/>
        </w:rPr>
        <w:t>。</w:t>
      </w:r>
    </w:p>
    <w:p w:rsidR="005B5D77" w:rsidRPr="00592D3C" w:rsidRDefault="005B5D77" w:rsidP="005B5D77">
      <w:pPr>
        <w:pStyle w:val="Heading1"/>
        <w:rPr>
          <w:rFonts w:asciiTheme="majorBidi" w:hAnsiTheme="majorBidi" w:cstheme="majorBidi"/>
          <w:b w:val="0"/>
          <w:szCs w:val="24"/>
          <w:lang w:eastAsia="zh-CN"/>
        </w:rPr>
      </w:pPr>
      <w:r w:rsidRPr="00592D3C">
        <w:rPr>
          <w:rFonts w:asciiTheme="majorBidi" w:hAnsiTheme="majorBidi" w:cstheme="majorBidi"/>
          <w:szCs w:val="24"/>
          <w:lang w:eastAsia="zh-CN"/>
        </w:rPr>
        <w:t>9</w:t>
      </w:r>
      <w:r w:rsidRPr="00592D3C">
        <w:rPr>
          <w:rFonts w:asciiTheme="majorBidi" w:hAnsiTheme="majorBidi" w:cstheme="majorBidi"/>
          <w:szCs w:val="24"/>
          <w:lang w:eastAsia="zh-CN"/>
        </w:rPr>
        <w:tab/>
        <w:t>WRC-15</w:t>
      </w:r>
      <w:r w:rsidRPr="00592D3C">
        <w:rPr>
          <w:rFonts w:asciiTheme="majorBidi" w:eastAsia="SimSun" w:hAnsiTheme="majorBidi" w:cstheme="majorBidi"/>
          <w:szCs w:val="24"/>
          <w:lang w:eastAsia="zh-CN"/>
        </w:rPr>
        <w:t>和</w:t>
      </w:r>
      <w:r w:rsidRPr="00592D3C">
        <w:rPr>
          <w:rFonts w:asciiTheme="majorBidi" w:hAnsiTheme="majorBidi" w:cstheme="majorBidi"/>
          <w:szCs w:val="24"/>
          <w:lang w:eastAsia="zh-CN"/>
        </w:rPr>
        <w:t>RA-15</w:t>
      </w:r>
      <w:r w:rsidRPr="00592D3C">
        <w:rPr>
          <w:rFonts w:asciiTheme="majorBidi" w:eastAsia="SimSun" w:hAnsiTheme="majorBidi" w:cstheme="majorBidi"/>
          <w:szCs w:val="24"/>
          <w:lang w:eastAsia="zh-CN"/>
        </w:rPr>
        <w:t>的筹备与安排</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9.1</w:t>
      </w:r>
      <w:r w:rsidRPr="00592D3C">
        <w:rPr>
          <w:rFonts w:asciiTheme="majorBidi" w:hAnsiTheme="majorBidi" w:cstheme="majorBidi"/>
          <w:szCs w:val="24"/>
          <w:lang w:val="en-GB" w:eastAsia="zh-CN"/>
        </w:rPr>
        <w:tab/>
      </w:r>
      <w:r w:rsidRPr="00592D3C">
        <w:rPr>
          <w:rFonts w:asciiTheme="majorBidi" w:hAnsiTheme="majorBidi" w:cstheme="majorBidi"/>
          <w:szCs w:val="24"/>
          <w:lang w:val="en-GB" w:eastAsia="zh-CN"/>
        </w:rPr>
        <w:t>委员会讨论并</w:t>
      </w:r>
      <w:r w:rsidRPr="00592D3C">
        <w:rPr>
          <w:rFonts w:asciiTheme="majorBidi" w:hAnsiTheme="majorBidi" w:cstheme="majorBidi"/>
          <w:b/>
          <w:bCs/>
          <w:szCs w:val="24"/>
          <w:lang w:val="en-GB" w:eastAsia="zh-CN"/>
        </w:rPr>
        <w:t>一致通过</w:t>
      </w:r>
      <w:r w:rsidRPr="00592D3C">
        <w:rPr>
          <w:rFonts w:asciiTheme="majorBidi" w:hAnsiTheme="majorBidi" w:cstheme="majorBidi"/>
          <w:szCs w:val="24"/>
          <w:lang w:val="en-GB" w:eastAsia="zh-CN"/>
        </w:rPr>
        <w:t>了</w:t>
      </w:r>
      <w:r w:rsidRPr="00592D3C">
        <w:rPr>
          <w:rFonts w:asciiTheme="majorBidi" w:hAnsiTheme="majorBidi" w:cstheme="majorBidi"/>
          <w:szCs w:val="24"/>
          <w:lang w:val="en-GB" w:eastAsia="zh-CN"/>
        </w:rPr>
        <w:t>WRC-15</w:t>
      </w:r>
      <w:r w:rsidRPr="00592D3C">
        <w:rPr>
          <w:rFonts w:asciiTheme="majorBidi" w:hAnsiTheme="majorBidi" w:cstheme="majorBidi"/>
          <w:szCs w:val="24"/>
          <w:lang w:val="en-GB" w:eastAsia="zh-CN"/>
        </w:rPr>
        <w:t>和</w:t>
      </w:r>
      <w:r w:rsidRPr="00592D3C">
        <w:rPr>
          <w:rFonts w:asciiTheme="majorBidi" w:hAnsiTheme="majorBidi" w:cstheme="majorBidi"/>
          <w:szCs w:val="24"/>
          <w:lang w:val="en-GB" w:eastAsia="zh-CN"/>
        </w:rPr>
        <w:t>RA-15</w:t>
      </w:r>
      <w:r w:rsidRPr="00592D3C">
        <w:rPr>
          <w:rFonts w:asciiTheme="majorBidi" w:hAnsiTheme="majorBidi" w:cstheme="majorBidi"/>
          <w:szCs w:val="24"/>
          <w:lang w:val="en-GB" w:eastAsia="zh-CN"/>
        </w:rPr>
        <w:t>的安排，包括以下内容：</w:t>
      </w:r>
    </w:p>
    <w:p w:rsidR="005B5D77" w:rsidRPr="00592D3C" w:rsidRDefault="005B5D77" w:rsidP="005B5D77">
      <w:pPr>
        <w:pStyle w:val="enumlev1"/>
        <w:rPr>
          <w:rFonts w:asciiTheme="majorBidi" w:hAnsiTheme="majorBidi" w:cstheme="majorBidi"/>
          <w:szCs w:val="24"/>
          <w:lang w:eastAsia="zh-CN"/>
        </w:rPr>
      </w:pPr>
      <w:r w:rsidRPr="00592D3C">
        <w:rPr>
          <w:rFonts w:asciiTheme="majorBidi" w:hAnsiTheme="majorBidi" w:cstheme="majorBidi"/>
          <w:szCs w:val="24"/>
          <w:lang w:eastAsia="zh-CN"/>
        </w:rPr>
        <w:t>–</w:t>
      </w:r>
      <w:r w:rsidRPr="00592D3C">
        <w:rPr>
          <w:rFonts w:asciiTheme="majorBidi" w:hAnsiTheme="majorBidi" w:cstheme="majorBidi"/>
          <w:szCs w:val="24"/>
          <w:lang w:eastAsia="zh-CN"/>
        </w:rPr>
        <w:tab/>
      </w:r>
      <w:r w:rsidRPr="00592D3C">
        <w:rPr>
          <w:rFonts w:asciiTheme="majorBidi" w:eastAsia="SimSun" w:hAnsiTheme="majorBidi" w:cstheme="majorBidi"/>
          <w:szCs w:val="24"/>
          <w:lang w:eastAsia="zh-CN"/>
        </w:rPr>
        <w:t>委员会为</w:t>
      </w:r>
      <w:r w:rsidRPr="00592D3C">
        <w:rPr>
          <w:rFonts w:asciiTheme="majorBidi" w:hAnsiTheme="majorBidi" w:cstheme="majorBidi"/>
          <w:szCs w:val="24"/>
          <w:lang w:eastAsia="zh-CN"/>
        </w:rPr>
        <w:t>WRC-15</w:t>
      </w:r>
      <w:r w:rsidRPr="00592D3C">
        <w:rPr>
          <w:rFonts w:asciiTheme="majorBidi" w:eastAsia="SimSun" w:hAnsiTheme="majorBidi" w:cstheme="majorBidi"/>
          <w:szCs w:val="24"/>
          <w:lang w:eastAsia="zh-CN"/>
        </w:rPr>
        <w:t>的不同工作组以及其它具体大会议项任命了报告人和共同报告人。这些报告人和共同报告人将在委员会会议上向全体委员会汇报工作情况，委员会会议理论上每天举行一次；</w:t>
      </w:r>
    </w:p>
    <w:p w:rsidR="005B5D77" w:rsidRPr="00592D3C" w:rsidRDefault="005B5D77" w:rsidP="005B5D77">
      <w:pPr>
        <w:pStyle w:val="enumlev1"/>
        <w:rPr>
          <w:rFonts w:asciiTheme="majorBidi" w:hAnsiTheme="majorBidi" w:cstheme="majorBidi"/>
          <w:szCs w:val="24"/>
          <w:lang w:eastAsia="zh-CN"/>
        </w:rPr>
      </w:pPr>
      <w:r w:rsidRPr="00592D3C">
        <w:rPr>
          <w:rFonts w:asciiTheme="majorBidi" w:hAnsiTheme="majorBidi" w:cstheme="majorBidi"/>
          <w:szCs w:val="24"/>
          <w:lang w:eastAsia="zh-CN"/>
        </w:rPr>
        <w:t>–</w:t>
      </w:r>
      <w:r w:rsidRPr="00592D3C">
        <w:rPr>
          <w:rFonts w:asciiTheme="majorBidi" w:hAnsiTheme="majorBidi" w:cstheme="majorBidi"/>
          <w:szCs w:val="24"/>
          <w:lang w:eastAsia="zh-CN"/>
        </w:rPr>
        <w:tab/>
      </w:r>
      <w:r w:rsidRPr="00592D3C">
        <w:rPr>
          <w:rFonts w:asciiTheme="majorBidi" w:eastAsia="SimSun" w:hAnsiTheme="majorBidi" w:cstheme="majorBidi"/>
          <w:szCs w:val="24"/>
          <w:lang w:eastAsia="zh-CN"/>
        </w:rPr>
        <w:t>委员会还将为大会上出现的新讨论事项任命新的报告人和共同报告人；</w:t>
      </w:r>
    </w:p>
    <w:p w:rsidR="005B5D77" w:rsidRPr="00592D3C" w:rsidRDefault="005B5D77" w:rsidP="005B5D77">
      <w:pPr>
        <w:pStyle w:val="enumlev1"/>
        <w:rPr>
          <w:rFonts w:asciiTheme="majorBidi" w:hAnsiTheme="majorBidi" w:cstheme="majorBidi"/>
          <w:szCs w:val="24"/>
          <w:lang w:eastAsia="zh-CN"/>
        </w:rPr>
      </w:pPr>
      <w:r w:rsidRPr="00592D3C">
        <w:rPr>
          <w:rFonts w:asciiTheme="majorBidi" w:hAnsiTheme="majorBidi" w:cstheme="majorBidi"/>
          <w:szCs w:val="24"/>
          <w:lang w:eastAsia="zh-CN"/>
        </w:rPr>
        <w:t>–</w:t>
      </w:r>
      <w:r w:rsidRPr="00592D3C">
        <w:rPr>
          <w:rFonts w:asciiTheme="majorBidi" w:hAnsiTheme="majorBidi" w:cstheme="majorBidi"/>
          <w:szCs w:val="24"/>
          <w:lang w:eastAsia="zh-CN"/>
        </w:rPr>
        <w:tab/>
      </w:r>
      <w:r w:rsidRPr="00592D3C">
        <w:rPr>
          <w:rFonts w:asciiTheme="majorBidi" w:eastAsia="SimSun" w:hAnsiTheme="majorBidi" w:cstheme="majorBidi"/>
          <w:szCs w:val="24"/>
          <w:lang w:eastAsia="zh-CN"/>
        </w:rPr>
        <w:t>在被问及委员会就某事的立场时，委员会各位委员不得发表个人的观点，而应介绍基于委员会已做出的相关决定的委员会立场，或要求留出时间，以便委员会就相关事宜召开会议，确定相应立场</w:t>
      </w:r>
      <w:r w:rsidRPr="00592D3C">
        <w:rPr>
          <w:rFonts w:asciiTheme="majorBidi" w:hAnsiTheme="majorBidi" w:cstheme="majorBidi"/>
          <w:szCs w:val="24"/>
          <w:lang w:eastAsia="zh-CN"/>
        </w:rPr>
        <w:t>。</w:t>
      </w:r>
    </w:p>
    <w:p w:rsidR="005B5D77" w:rsidRPr="00592D3C" w:rsidRDefault="005B5D77" w:rsidP="005B5D77">
      <w:pPr>
        <w:pStyle w:val="Heading1"/>
        <w:rPr>
          <w:rFonts w:asciiTheme="majorBidi" w:hAnsiTheme="majorBidi" w:cstheme="majorBidi"/>
          <w:szCs w:val="24"/>
          <w:lang w:eastAsia="zh-CN"/>
        </w:rPr>
      </w:pPr>
      <w:r w:rsidRPr="00592D3C">
        <w:rPr>
          <w:rFonts w:asciiTheme="majorBidi" w:hAnsiTheme="majorBidi" w:cstheme="majorBidi"/>
          <w:szCs w:val="24"/>
          <w:lang w:eastAsia="zh-CN"/>
        </w:rPr>
        <w:t>10</w:t>
      </w:r>
      <w:r w:rsidRPr="00592D3C">
        <w:rPr>
          <w:rFonts w:asciiTheme="majorBidi" w:hAnsiTheme="majorBidi" w:cstheme="majorBidi"/>
          <w:szCs w:val="24"/>
          <w:lang w:eastAsia="zh-CN"/>
        </w:rPr>
        <w:tab/>
      </w:r>
      <w:r w:rsidRPr="00592D3C">
        <w:rPr>
          <w:rFonts w:asciiTheme="majorBidi" w:eastAsia="SimSun" w:hAnsiTheme="majorBidi" w:cstheme="majorBidi"/>
          <w:szCs w:val="24"/>
          <w:lang w:eastAsia="zh-CN"/>
        </w:rPr>
        <w:t>选举</w:t>
      </w:r>
      <w:r w:rsidRPr="00592D3C">
        <w:rPr>
          <w:rFonts w:asciiTheme="majorBidi" w:hAnsiTheme="majorBidi" w:cstheme="majorBidi"/>
          <w:szCs w:val="24"/>
          <w:lang w:eastAsia="zh-CN"/>
        </w:rPr>
        <w:t>2016</w:t>
      </w:r>
      <w:r w:rsidRPr="00592D3C">
        <w:rPr>
          <w:rFonts w:asciiTheme="majorBidi" w:eastAsia="SimSun" w:hAnsiTheme="majorBidi" w:cstheme="majorBidi"/>
          <w:szCs w:val="24"/>
          <w:lang w:eastAsia="zh-CN"/>
        </w:rPr>
        <w:t>年的委员会正副主席</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10.1</w:t>
      </w:r>
      <w:r w:rsidRPr="00592D3C">
        <w:rPr>
          <w:rFonts w:asciiTheme="majorBidi" w:hAnsiTheme="majorBidi" w:cstheme="majorBidi"/>
          <w:szCs w:val="24"/>
          <w:lang w:val="en-GB" w:eastAsia="zh-CN"/>
        </w:rPr>
        <w:tab/>
      </w:r>
      <w:r w:rsidRPr="00592D3C">
        <w:rPr>
          <w:rFonts w:asciiTheme="majorBidi" w:hAnsiTheme="majorBidi" w:cstheme="majorBidi"/>
          <w:szCs w:val="24"/>
          <w:lang w:val="en-GB" w:eastAsia="zh-CN"/>
        </w:rPr>
        <w:t>鉴于国际电联《公约》第</w:t>
      </w:r>
      <w:r w:rsidRPr="00592D3C">
        <w:rPr>
          <w:rFonts w:asciiTheme="majorBidi" w:hAnsiTheme="majorBidi" w:cstheme="majorBidi"/>
          <w:szCs w:val="24"/>
          <w:lang w:val="en-GB" w:eastAsia="zh-CN"/>
        </w:rPr>
        <w:t>144</w:t>
      </w:r>
      <w:r w:rsidRPr="00592D3C">
        <w:rPr>
          <w:rFonts w:asciiTheme="majorBidi" w:hAnsiTheme="majorBidi" w:cstheme="majorBidi"/>
          <w:szCs w:val="24"/>
          <w:lang w:val="en-GB" w:eastAsia="zh-CN"/>
        </w:rPr>
        <w:t>款，委员会</w:t>
      </w:r>
      <w:r w:rsidRPr="00592D3C">
        <w:rPr>
          <w:rFonts w:asciiTheme="majorBidi" w:hAnsiTheme="majorBidi" w:cstheme="majorBidi"/>
          <w:b/>
          <w:bCs/>
          <w:szCs w:val="24"/>
          <w:lang w:val="en-GB" w:eastAsia="zh-CN"/>
        </w:rPr>
        <w:t>一致同意</w:t>
      </w:r>
      <w:r w:rsidRPr="00592D3C">
        <w:rPr>
          <w:rFonts w:asciiTheme="majorBidi" w:hAnsiTheme="majorBidi" w:cstheme="majorBidi"/>
          <w:szCs w:val="24"/>
          <w:lang w:val="en-GB" w:eastAsia="zh-CN"/>
        </w:rPr>
        <w:t>由</w:t>
      </w:r>
      <w:r w:rsidRPr="00592D3C">
        <w:rPr>
          <w:rFonts w:asciiTheme="majorBidi" w:hAnsiTheme="majorBidi" w:cstheme="majorBidi"/>
          <w:szCs w:val="24"/>
          <w:lang w:val="en-GB" w:eastAsia="zh-CN"/>
        </w:rPr>
        <w:t>2015</w:t>
      </w:r>
      <w:r w:rsidRPr="00592D3C">
        <w:rPr>
          <w:rFonts w:asciiTheme="majorBidi" w:hAnsiTheme="majorBidi" w:cstheme="majorBidi"/>
          <w:szCs w:val="24"/>
          <w:lang w:val="en-GB" w:eastAsia="zh-CN"/>
        </w:rPr>
        <w:t>年的委员会副主席</w:t>
      </w:r>
      <w:r w:rsidRPr="00592D3C">
        <w:rPr>
          <w:rFonts w:asciiTheme="majorBidi" w:hAnsiTheme="majorBidi" w:cstheme="majorBidi"/>
          <w:szCs w:val="24"/>
          <w:lang w:val="en-GB" w:eastAsia="zh-CN"/>
        </w:rPr>
        <w:t>Jeanty</w:t>
      </w:r>
      <w:r w:rsidRPr="00592D3C">
        <w:rPr>
          <w:rFonts w:asciiTheme="majorBidi" w:hAnsiTheme="majorBidi" w:cstheme="majorBidi"/>
          <w:szCs w:val="24"/>
          <w:lang w:val="en-GB" w:eastAsia="zh-CN"/>
        </w:rPr>
        <w:t>女士担任</w:t>
      </w:r>
      <w:r w:rsidRPr="00592D3C">
        <w:rPr>
          <w:rFonts w:asciiTheme="majorBidi" w:hAnsiTheme="majorBidi" w:cstheme="majorBidi"/>
          <w:szCs w:val="24"/>
          <w:lang w:val="en-GB" w:eastAsia="zh-CN"/>
        </w:rPr>
        <w:t>2016</w:t>
      </w:r>
      <w:r w:rsidRPr="00592D3C">
        <w:rPr>
          <w:rFonts w:asciiTheme="majorBidi" w:hAnsiTheme="majorBidi" w:cstheme="majorBidi"/>
          <w:szCs w:val="24"/>
          <w:lang w:val="en-GB" w:eastAsia="zh-CN"/>
        </w:rPr>
        <w:t>年的主席职务。</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10.2</w:t>
      </w:r>
      <w:r w:rsidRPr="00592D3C">
        <w:rPr>
          <w:rFonts w:asciiTheme="majorBidi" w:hAnsiTheme="majorBidi" w:cstheme="majorBidi"/>
          <w:szCs w:val="24"/>
          <w:lang w:val="en-GB" w:eastAsia="zh-CN"/>
        </w:rPr>
        <w:tab/>
      </w:r>
      <w:r w:rsidRPr="00592D3C">
        <w:rPr>
          <w:rFonts w:asciiTheme="majorBidi" w:hAnsiTheme="majorBidi" w:cstheme="majorBidi"/>
          <w:szCs w:val="24"/>
          <w:lang w:val="en-GB" w:eastAsia="zh-CN"/>
        </w:rPr>
        <w:t>考虑到正副主席职务应由五个区域轮流担任的原则，以及自委员会于</w:t>
      </w:r>
      <w:r w:rsidRPr="00592D3C">
        <w:rPr>
          <w:rFonts w:asciiTheme="majorBidi" w:hAnsiTheme="majorBidi" w:cstheme="majorBidi"/>
          <w:szCs w:val="24"/>
          <w:lang w:val="en-GB" w:eastAsia="zh-CN"/>
        </w:rPr>
        <w:t>1995</w:t>
      </w:r>
      <w:r w:rsidRPr="00592D3C">
        <w:rPr>
          <w:rFonts w:asciiTheme="majorBidi" w:hAnsiTheme="majorBidi" w:cstheme="majorBidi"/>
          <w:szCs w:val="24"/>
          <w:lang w:val="en-GB" w:eastAsia="zh-CN"/>
        </w:rPr>
        <w:t>年召开首次会议以来的任命情况，委员会</w:t>
      </w:r>
      <w:r w:rsidRPr="00592D3C">
        <w:rPr>
          <w:rFonts w:asciiTheme="majorBidi" w:hAnsiTheme="majorBidi" w:cstheme="majorBidi"/>
          <w:b/>
          <w:bCs/>
          <w:szCs w:val="24"/>
          <w:lang w:val="en-GB" w:eastAsia="zh-CN"/>
        </w:rPr>
        <w:t>一致同意</w:t>
      </w:r>
      <w:r w:rsidRPr="00592D3C">
        <w:rPr>
          <w:rFonts w:asciiTheme="majorBidi" w:hAnsiTheme="majorBidi" w:cstheme="majorBidi"/>
          <w:szCs w:val="24"/>
          <w:lang w:val="en-GB" w:eastAsia="zh-CN"/>
        </w:rPr>
        <w:t>选举</w:t>
      </w:r>
      <w:r w:rsidRPr="00592D3C">
        <w:rPr>
          <w:rFonts w:asciiTheme="majorBidi" w:hAnsiTheme="majorBidi" w:cstheme="majorBidi"/>
          <w:szCs w:val="24"/>
          <w:lang w:val="en-GB" w:eastAsia="zh-CN"/>
        </w:rPr>
        <w:t>Khairov</w:t>
      </w:r>
      <w:r w:rsidRPr="00592D3C">
        <w:rPr>
          <w:rFonts w:asciiTheme="majorBidi" w:hAnsiTheme="majorBidi" w:cstheme="majorBidi"/>
          <w:szCs w:val="24"/>
          <w:lang w:val="en-GB" w:eastAsia="zh-CN"/>
        </w:rPr>
        <w:t>先生担任</w:t>
      </w:r>
      <w:r w:rsidRPr="00592D3C">
        <w:rPr>
          <w:rFonts w:asciiTheme="majorBidi" w:hAnsiTheme="majorBidi" w:cstheme="majorBidi"/>
          <w:szCs w:val="24"/>
          <w:lang w:val="en-GB" w:eastAsia="zh-CN"/>
        </w:rPr>
        <w:t>2016</w:t>
      </w:r>
      <w:r w:rsidRPr="00592D3C">
        <w:rPr>
          <w:rFonts w:asciiTheme="majorBidi" w:hAnsiTheme="majorBidi" w:cstheme="majorBidi"/>
          <w:szCs w:val="24"/>
          <w:lang w:val="en-GB" w:eastAsia="zh-CN"/>
        </w:rPr>
        <w:t>年的副主席和</w:t>
      </w:r>
      <w:r w:rsidRPr="00592D3C">
        <w:rPr>
          <w:rFonts w:asciiTheme="majorBidi" w:hAnsiTheme="majorBidi" w:cstheme="majorBidi"/>
          <w:szCs w:val="24"/>
          <w:lang w:val="en-GB" w:eastAsia="zh-CN"/>
        </w:rPr>
        <w:t>2017</w:t>
      </w:r>
      <w:r w:rsidRPr="00592D3C">
        <w:rPr>
          <w:rFonts w:asciiTheme="majorBidi" w:hAnsiTheme="majorBidi" w:cstheme="majorBidi"/>
          <w:szCs w:val="24"/>
          <w:lang w:val="en-GB" w:eastAsia="zh-CN"/>
        </w:rPr>
        <w:t>年的主席。</w:t>
      </w:r>
    </w:p>
    <w:p w:rsidR="005B5D77" w:rsidRPr="00592D3C" w:rsidRDefault="005B5D77" w:rsidP="005B5D77">
      <w:pPr>
        <w:rPr>
          <w:rFonts w:asciiTheme="majorBidi" w:hAnsiTheme="majorBidi" w:cstheme="majorBidi"/>
          <w:b/>
          <w:bCs/>
          <w:szCs w:val="24"/>
          <w:lang w:val="en-GB" w:eastAsia="zh-CN"/>
        </w:rPr>
      </w:pPr>
      <w:r w:rsidRPr="00592D3C">
        <w:rPr>
          <w:rFonts w:asciiTheme="majorBidi" w:hAnsiTheme="majorBidi" w:cstheme="majorBidi"/>
          <w:szCs w:val="24"/>
          <w:lang w:val="en-GB" w:eastAsia="zh-CN"/>
        </w:rPr>
        <w:lastRenderedPageBreak/>
        <w:t>10.3</w:t>
      </w:r>
      <w:r w:rsidRPr="00592D3C">
        <w:rPr>
          <w:rFonts w:asciiTheme="majorBidi" w:hAnsiTheme="majorBidi" w:cstheme="majorBidi"/>
          <w:szCs w:val="24"/>
          <w:lang w:val="en-GB" w:eastAsia="zh-CN"/>
        </w:rPr>
        <w:tab/>
      </w:r>
      <w:r w:rsidRPr="00592D3C">
        <w:rPr>
          <w:rFonts w:asciiTheme="majorBidi" w:hAnsiTheme="majorBidi" w:cstheme="majorBidi"/>
          <w:szCs w:val="24"/>
          <w:lang w:val="en-GB" w:eastAsia="zh-CN"/>
        </w:rPr>
        <w:t>在各位委员会发表意见之后，</w:t>
      </w:r>
      <w:r w:rsidRPr="00592D3C">
        <w:rPr>
          <w:rFonts w:asciiTheme="majorBidi" w:hAnsiTheme="majorBidi" w:cstheme="majorBidi"/>
          <w:b/>
          <w:bCs/>
          <w:szCs w:val="24"/>
          <w:lang w:val="en-GB" w:eastAsia="zh-CN"/>
        </w:rPr>
        <w:t>主席</w:t>
      </w:r>
      <w:r w:rsidRPr="00592D3C">
        <w:rPr>
          <w:rFonts w:asciiTheme="majorBidi" w:hAnsiTheme="majorBidi" w:cstheme="majorBidi"/>
          <w:szCs w:val="24"/>
          <w:lang w:val="en-GB" w:eastAsia="zh-CN"/>
        </w:rPr>
        <w:t>表示，委员会将记录下有关</w:t>
      </w:r>
      <w:r w:rsidRPr="00592D3C">
        <w:rPr>
          <w:rFonts w:asciiTheme="majorBidi" w:hAnsiTheme="majorBidi" w:cstheme="majorBidi"/>
          <w:szCs w:val="24"/>
          <w:lang w:val="en-GB" w:eastAsia="zh-CN"/>
        </w:rPr>
        <w:t>2017</w:t>
      </w:r>
      <w:r w:rsidRPr="00592D3C">
        <w:rPr>
          <w:rFonts w:asciiTheme="majorBidi" w:hAnsiTheme="majorBidi" w:cstheme="majorBidi"/>
          <w:szCs w:val="24"/>
          <w:lang w:val="en-GB" w:eastAsia="zh-CN"/>
        </w:rPr>
        <w:t>年的副主席应来自</w:t>
      </w:r>
      <w:r w:rsidRPr="00592D3C">
        <w:rPr>
          <w:rFonts w:asciiTheme="majorBidi" w:hAnsiTheme="majorBidi" w:cstheme="majorBidi"/>
          <w:szCs w:val="24"/>
          <w:lang w:val="en-GB" w:eastAsia="zh-CN"/>
        </w:rPr>
        <w:t>A</w:t>
      </w:r>
      <w:r w:rsidRPr="00592D3C">
        <w:rPr>
          <w:rFonts w:asciiTheme="majorBidi" w:hAnsiTheme="majorBidi" w:cstheme="majorBidi"/>
          <w:szCs w:val="24"/>
          <w:lang w:val="en-GB" w:eastAsia="zh-CN"/>
        </w:rPr>
        <w:t>区这一建议，以便随后就此展开进一步的讨论。</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10.4</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Jeanty</w:t>
      </w:r>
      <w:r w:rsidRPr="00592D3C">
        <w:rPr>
          <w:rFonts w:asciiTheme="majorBidi" w:hAnsiTheme="majorBidi" w:cstheme="majorBidi"/>
          <w:b/>
          <w:bCs/>
          <w:szCs w:val="24"/>
          <w:lang w:val="en-GB" w:eastAsia="zh-CN"/>
        </w:rPr>
        <w:t>女士</w:t>
      </w:r>
      <w:r w:rsidRPr="00592D3C">
        <w:rPr>
          <w:rFonts w:asciiTheme="majorBidi" w:hAnsiTheme="majorBidi" w:cstheme="majorBidi"/>
          <w:szCs w:val="24"/>
          <w:lang w:val="en-GB" w:eastAsia="zh-CN"/>
        </w:rPr>
        <w:t>和</w:t>
      </w:r>
      <w:r w:rsidRPr="00592D3C">
        <w:rPr>
          <w:rFonts w:asciiTheme="majorBidi" w:hAnsiTheme="majorBidi" w:cstheme="majorBidi"/>
          <w:b/>
          <w:bCs/>
          <w:szCs w:val="24"/>
          <w:lang w:val="en-GB" w:eastAsia="zh-CN"/>
        </w:rPr>
        <w:t>Khairov</w:t>
      </w:r>
      <w:r w:rsidRPr="00592D3C">
        <w:rPr>
          <w:rFonts w:asciiTheme="majorBidi" w:hAnsiTheme="majorBidi" w:cstheme="majorBidi"/>
          <w:b/>
          <w:bCs/>
          <w:szCs w:val="24"/>
          <w:lang w:val="en-GB" w:eastAsia="zh-CN"/>
        </w:rPr>
        <w:t>先生</w:t>
      </w:r>
      <w:r w:rsidRPr="00592D3C">
        <w:rPr>
          <w:rFonts w:asciiTheme="majorBidi" w:hAnsiTheme="majorBidi" w:cstheme="majorBidi"/>
          <w:szCs w:val="24"/>
          <w:lang w:val="en-GB" w:eastAsia="zh-CN"/>
        </w:rPr>
        <w:t>感谢委员会同仁认可并选举他们担任正副主席。他们将在其他各位委员的支持下竭诚工作，以回报大家对他们的信任。</w:t>
      </w:r>
    </w:p>
    <w:p w:rsidR="005B5D77" w:rsidRPr="00592D3C" w:rsidRDefault="005B5D77" w:rsidP="005B5D77">
      <w:pPr>
        <w:pStyle w:val="Heading1"/>
        <w:rPr>
          <w:rFonts w:asciiTheme="majorBidi" w:hAnsiTheme="majorBidi" w:cstheme="majorBidi"/>
          <w:szCs w:val="24"/>
          <w:lang w:eastAsia="zh-CN"/>
        </w:rPr>
      </w:pPr>
      <w:r w:rsidRPr="00592D3C">
        <w:rPr>
          <w:rFonts w:asciiTheme="majorBidi" w:hAnsiTheme="majorBidi" w:cstheme="majorBidi"/>
          <w:szCs w:val="24"/>
          <w:lang w:eastAsia="zh-CN"/>
        </w:rPr>
        <w:t>11</w:t>
      </w:r>
      <w:r w:rsidRPr="00592D3C">
        <w:rPr>
          <w:rFonts w:asciiTheme="majorBidi" w:hAnsiTheme="majorBidi" w:cstheme="majorBidi"/>
          <w:szCs w:val="24"/>
          <w:lang w:eastAsia="zh-CN"/>
        </w:rPr>
        <w:tab/>
      </w:r>
      <w:r w:rsidRPr="00592D3C">
        <w:rPr>
          <w:rFonts w:asciiTheme="majorBidi" w:hAnsiTheme="majorBidi" w:cstheme="majorBidi"/>
          <w:szCs w:val="24"/>
          <w:lang w:eastAsia="zh-CN"/>
        </w:rPr>
        <w:t>确认下次会议的日期以及</w:t>
      </w:r>
      <w:r w:rsidRPr="00592D3C">
        <w:rPr>
          <w:rFonts w:asciiTheme="majorBidi" w:hAnsiTheme="majorBidi" w:cstheme="majorBidi"/>
          <w:szCs w:val="24"/>
          <w:lang w:eastAsia="zh-CN"/>
        </w:rPr>
        <w:t>2016</w:t>
      </w:r>
      <w:r w:rsidRPr="00592D3C">
        <w:rPr>
          <w:rFonts w:asciiTheme="majorBidi" w:hAnsiTheme="majorBidi" w:cstheme="majorBidi"/>
          <w:szCs w:val="24"/>
          <w:lang w:eastAsia="zh-CN"/>
        </w:rPr>
        <w:t>年后续会议的时间安排</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11.1</w:t>
      </w:r>
      <w:r w:rsidRPr="00592D3C">
        <w:rPr>
          <w:rFonts w:asciiTheme="majorBidi" w:hAnsiTheme="majorBidi" w:cstheme="majorBidi"/>
          <w:szCs w:val="24"/>
          <w:lang w:val="en-GB" w:eastAsia="zh-CN"/>
        </w:rPr>
        <w:tab/>
      </w:r>
      <w:r w:rsidRPr="00592D3C">
        <w:rPr>
          <w:rFonts w:asciiTheme="majorBidi" w:hAnsiTheme="majorBidi" w:cstheme="majorBidi"/>
          <w:szCs w:val="24"/>
          <w:lang w:val="en-GB" w:eastAsia="zh-CN"/>
        </w:rPr>
        <w:t>委员会经</w:t>
      </w:r>
      <w:r w:rsidRPr="00592D3C">
        <w:rPr>
          <w:rFonts w:asciiTheme="majorBidi" w:hAnsiTheme="majorBidi" w:cstheme="majorBidi"/>
          <w:b/>
          <w:bCs/>
          <w:szCs w:val="24"/>
          <w:lang w:val="en-GB" w:eastAsia="zh-CN"/>
        </w:rPr>
        <w:t>一致同意</w:t>
      </w:r>
      <w:r w:rsidRPr="00592D3C">
        <w:rPr>
          <w:rFonts w:asciiTheme="majorBidi" w:hAnsiTheme="majorBidi" w:cstheme="majorBidi"/>
          <w:szCs w:val="24"/>
          <w:lang w:val="en-GB" w:eastAsia="zh-CN"/>
        </w:rPr>
        <w:t>确认，第</w:t>
      </w:r>
      <w:r w:rsidRPr="00592D3C">
        <w:rPr>
          <w:rFonts w:asciiTheme="majorBidi" w:hAnsiTheme="majorBidi" w:cstheme="majorBidi"/>
          <w:szCs w:val="24"/>
          <w:lang w:val="en-GB" w:eastAsia="zh-CN"/>
        </w:rPr>
        <w:t>71</w:t>
      </w:r>
      <w:r w:rsidRPr="00592D3C">
        <w:rPr>
          <w:rFonts w:asciiTheme="majorBidi" w:hAnsiTheme="majorBidi" w:cstheme="majorBidi"/>
          <w:szCs w:val="24"/>
          <w:lang w:val="en-GB" w:eastAsia="zh-CN"/>
        </w:rPr>
        <w:t>次会议的日期为</w:t>
      </w:r>
      <w:r w:rsidRPr="00592D3C">
        <w:rPr>
          <w:rFonts w:asciiTheme="majorBidi" w:hAnsiTheme="majorBidi" w:cstheme="majorBidi"/>
          <w:szCs w:val="24"/>
          <w:lang w:val="en-GB" w:eastAsia="zh-CN"/>
        </w:rPr>
        <w:t>2016</w:t>
      </w:r>
      <w:r w:rsidRPr="00592D3C">
        <w:rPr>
          <w:rFonts w:asciiTheme="majorBidi" w:hAnsiTheme="majorBidi" w:cstheme="majorBidi"/>
          <w:szCs w:val="24"/>
          <w:lang w:val="en-GB" w:eastAsia="zh-CN"/>
        </w:rPr>
        <w:t>年</w:t>
      </w:r>
      <w:r w:rsidRPr="00592D3C">
        <w:rPr>
          <w:rFonts w:asciiTheme="majorBidi" w:hAnsiTheme="majorBidi" w:cstheme="majorBidi"/>
          <w:szCs w:val="24"/>
          <w:lang w:val="en-GB" w:eastAsia="zh-CN"/>
        </w:rPr>
        <w:t>2</w:t>
      </w:r>
      <w:r w:rsidRPr="00592D3C">
        <w:rPr>
          <w:rFonts w:asciiTheme="majorBidi" w:hAnsiTheme="majorBidi" w:cstheme="majorBidi"/>
          <w:szCs w:val="24"/>
          <w:lang w:val="en-GB" w:eastAsia="zh-CN"/>
        </w:rPr>
        <w:t>月</w:t>
      </w:r>
      <w:r w:rsidRPr="00592D3C">
        <w:rPr>
          <w:rFonts w:asciiTheme="majorBidi" w:hAnsiTheme="majorBidi" w:cstheme="majorBidi"/>
          <w:szCs w:val="24"/>
          <w:lang w:val="en-GB" w:eastAsia="zh-CN"/>
        </w:rPr>
        <w:t>1-5</w:t>
      </w:r>
      <w:r w:rsidRPr="00592D3C">
        <w:rPr>
          <w:rFonts w:asciiTheme="majorBidi" w:hAnsiTheme="majorBidi" w:cstheme="majorBidi"/>
          <w:szCs w:val="24"/>
          <w:lang w:val="en-GB" w:eastAsia="zh-CN"/>
        </w:rPr>
        <w:t>日，同时临时确认第</w:t>
      </w:r>
      <w:r w:rsidRPr="00592D3C">
        <w:rPr>
          <w:rFonts w:asciiTheme="majorBidi" w:hAnsiTheme="majorBidi" w:cstheme="majorBidi"/>
          <w:szCs w:val="24"/>
          <w:lang w:val="en-GB" w:eastAsia="zh-CN"/>
        </w:rPr>
        <w:t>72</w:t>
      </w:r>
      <w:r w:rsidRPr="00592D3C">
        <w:rPr>
          <w:rFonts w:asciiTheme="majorBidi" w:hAnsiTheme="majorBidi" w:cstheme="majorBidi"/>
          <w:szCs w:val="24"/>
          <w:lang w:val="en-GB" w:eastAsia="zh-CN"/>
        </w:rPr>
        <w:t>和</w:t>
      </w:r>
      <w:r w:rsidRPr="00592D3C">
        <w:rPr>
          <w:rFonts w:asciiTheme="majorBidi" w:hAnsiTheme="majorBidi" w:cstheme="majorBidi"/>
          <w:szCs w:val="24"/>
          <w:lang w:val="en-GB" w:eastAsia="zh-CN"/>
        </w:rPr>
        <w:t>73</w:t>
      </w:r>
      <w:r w:rsidRPr="00592D3C">
        <w:rPr>
          <w:rFonts w:asciiTheme="majorBidi" w:hAnsiTheme="majorBidi" w:cstheme="majorBidi"/>
          <w:szCs w:val="24"/>
          <w:lang w:val="en-GB" w:eastAsia="zh-CN"/>
        </w:rPr>
        <w:t>次会议的日期分别为</w:t>
      </w:r>
      <w:r w:rsidRPr="00592D3C">
        <w:rPr>
          <w:rFonts w:asciiTheme="majorBidi" w:hAnsiTheme="majorBidi" w:cstheme="majorBidi"/>
          <w:szCs w:val="24"/>
          <w:lang w:val="en-GB" w:eastAsia="zh-CN"/>
        </w:rPr>
        <w:t>2016</w:t>
      </w:r>
      <w:r w:rsidRPr="00592D3C">
        <w:rPr>
          <w:rFonts w:asciiTheme="majorBidi" w:hAnsiTheme="majorBidi" w:cstheme="majorBidi"/>
          <w:szCs w:val="24"/>
          <w:lang w:val="en-GB" w:eastAsia="zh-CN"/>
        </w:rPr>
        <w:t>年</w:t>
      </w:r>
      <w:r w:rsidRPr="00592D3C">
        <w:rPr>
          <w:rFonts w:asciiTheme="majorBidi" w:hAnsiTheme="majorBidi" w:cstheme="majorBidi"/>
          <w:szCs w:val="24"/>
          <w:lang w:val="en-GB" w:eastAsia="zh-CN"/>
        </w:rPr>
        <w:t>5</w:t>
      </w:r>
      <w:r w:rsidRPr="00592D3C">
        <w:rPr>
          <w:rFonts w:asciiTheme="majorBidi" w:hAnsiTheme="majorBidi" w:cstheme="majorBidi"/>
          <w:szCs w:val="24"/>
          <w:lang w:val="en-GB" w:eastAsia="zh-CN"/>
        </w:rPr>
        <w:t>月</w:t>
      </w:r>
      <w:r w:rsidRPr="00592D3C">
        <w:rPr>
          <w:rFonts w:asciiTheme="majorBidi" w:hAnsiTheme="majorBidi" w:cstheme="majorBidi"/>
          <w:szCs w:val="24"/>
          <w:lang w:val="en-GB" w:eastAsia="zh-CN"/>
        </w:rPr>
        <w:t>16-20</w:t>
      </w:r>
      <w:r w:rsidRPr="00592D3C">
        <w:rPr>
          <w:rFonts w:asciiTheme="majorBidi" w:hAnsiTheme="majorBidi" w:cstheme="majorBidi"/>
          <w:szCs w:val="24"/>
          <w:lang w:val="en-GB" w:eastAsia="zh-CN"/>
        </w:rPr>
        <w:t>日和</w:t>
      </w:r>
      <w:r w:rsidRPr="00592D3C">
        <w:rPr>
          <w:rFonts w:asciiTheme="majorBidi" w:hAnsiTheme="majorBidi" w:cstheme="majorBidi"/>
          <w:szCs w:val="24"/>
          <w:lang w:val="en-GB" w:eastAsia="zh-CN"/>
        </w:rPr>
        <w:t>10</w:t>
      </w:r>
      <w:r w:rsidRPr="00592D3C">
        <w:rPr>
          <w:rFonts w:asciiTheme="majorBidi" w:hAnsiTheme="majorBidi" w:cstheme="majorBidi"/>
          <w:szCs w:val="24"/>
          <w:lang w:val="en-GB" w:eastAsia="zh-CN"/>
        </w:rPr>
        <w:t>月</w:t>
      </w:r>
      <w:r w:rsidRPr="00592D3C">
        <w:rPr>
          <w:rFonts w:asciiTheme="majorBidi" w:hAnsiTheme="majorBidi" w:cstheme="majorBidi"/>
          <w:szCs w:val="24"/>
          <w:lang w:val="en-GB" w:eastAsia="zh-CN"/>
        </w:rPr>
        <w:t>17-21</w:t>
      </w:r>
      <w:r w:rsidRPr="00592D3C">
        <w:rPr>
          <w:rFonts w:asciiTheme="majorBidi" w:hAnsiTheme="majorBidi" w:cstheme="majorBidi"/>
          <w:szCs w:val="24"/>
          <w:lang w:val="en-GB" w:eastAsia="zh-CN"/>
        </w:rPr>
        <w:t>日。</w:t>
      </w:r>
    </w:p>
    <w:p w:rsidR="005B5D77" w:rsidRPr="00592D3C" w:rsidRDefault="005B5D77" w:rsidP="005B5D77">
      <w:pPr>
        <w:pStyle w:val="Heading1"/>
        <w:rPr>
          <w:rFonts w:asciiTheme="majorBidi" w:hAnsiTheme="majorBidi" w:cstheme="majorBidi"/>
          <w:szCs w:val="24"/>
          <w:lang w:eastAsia="zh-CN"/>
        </w:rPr>
      </w:pPr>
      <w:r w:rsidRPr="00592D3C">
        <w:rPr>
          <w:rFonts w:asciiTheme="majorBidi" w:hAnsiTheme="majorBidi" w:cstheme="majorBidi"/>
          <w:szCs w:val="24"/>
          <w:lang w:eastAsia="zh-CN"/>
        </w:rPr>
        <w:t>12</w:t>
      </w:r>
      <w:r w:rsidRPr="00592D3C">
        <w:rPr>
          <w:rFonts w:asciiTheme="majorBidi" w:hAnsiTheme="majorBidi" w:cstheme="majorBidi"/>
          <w:szCs w:val="24"/>
          <w:lang w:eastAsia="zh-CN"/>
        </w:rPr>
        <w:tab/>
      </w:r>
      <w:r w:rsidRPr="00592D3C">
        <w:rPr>
          <w:rFonts w:asciiTheme="majorBidi" w:hAnsiTheme="majorBidi" w:cstheme="majorBidi"/>
          <w:szCs w:val="24"/>
          <w:lang w:eastAsia="zh-CN"/>
        </w:rPr>
        <w:t>批准决定摘要（</w:t>
      </w:r>
      <w:r w:rsidRPr="00592D3C">
        <w:rPr>
          <w:rFonts w:asciiTheme="majorBidi" w:hAnsiTheme="majorBidi" w:cstheme="majorBidi"/>
          <w:szCs w:val="24"/>
          <w:lang w:eastAsia="zh-CN"/>
        </w:rPr>
        <w:t>RRB15-3/11</w:t>
      </w:r>
      <w:r w:rsidRPr="00592D3C">
        <w:rPr>
          <w:rFonts w:asciiTheme="majorBidi" w:hAnsiTheme="majorBidi" w:cstheme="majorBidi"/>
          <w:szCs w:val="24"/>
          <w:lang w:eastAsia="zh-CN"/>
        </w:rPr>
        <w:t>号文件）</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12.1</w:t>
      </w:r>
      <w:r w:rsidRPr="00592D3C">
        <w:rPr>
          <w:rFonts w:asciiTheme="majorBidi" w:hAnsiTheme="majorBidi" w:cstheme="majorBidi"/>
          <w:szCs w:val="24"/>
          <w:lang w:val="en-GB" w:eastAsia="zh-CN"/>
        </w:rPr>
        <w:tab/>
      </w:r>
      <w:r w:rsidRPr="00592D3C">
        <w:rPr>
          <w:rFonts w:asciiTheme="majorBidi" w:hAnsiTheme="majorBidi" w:cstheme="majorBidi"/>
          <w:szCs w:val="24"/>
          <w:lang w:val="en-GB" w:eastAsia="zh-CN"/>
        </w:rPr>
        <w:t>委员会</w:t>
      </w:r>
      <w:r w:rsidRPr="00592D3C">
        <w:rPr>
          <w:rFonts w:asciiTheme="majorBidi" w:hAnsiTheme="majorBidi" w:cstheme="majorBidi"/>
          <w:b/>
          <w:bCs/>
          <w:szCs w:val="24"/>
          <w:lang w:val="en-GB" w:eastAsia="zh-CN"/>
        </w:rPr>
        <w:t>批准</w:t>
      </w:r>
      <w:r w:rsidRPr="00592D3C">
        <w:rPr>
          <w:rFonts w:asciiTheme="majorBidi" w:hAnsiTheme="majorBidi" w:cstheme="majorBidi"/>
          <w:szCs w:val="24"/>
          <w:lang w:val="en-GB" w:eastAsia="zh-CN"/>
        </w:rPr>
        <w:t>了决定摘要（</w:t>
      </w:r>
      <w:r w:rsidRPr="00592D3C">
        <w:rPr>
          <w:rFonts w:asciiTheme="majorBidi" w:hAnsiTheme="majorBidi" w:cstheme="majorBidi"/>
          <w:szCs w:val="24"/>
          <w:lang w:val="en-GB" w:eastAsia="zh-CN"/>
        </w:rPr>
        <w:t>RRB15-3/11</w:t>
      </w:r>
      <w:r w:rsidRPr="00592D3C">
        <w:rPr>
          <w:rFonts w:asciiTheme="majorBidi" w:hAnsiTheme="majorBidi" w:cstheme="majorBidi"/>
          <w:szCs w:val="24"/>
          <w:lang w:val="en-GB" w:eastAsia="zh-CN"/>
        </w:rPr>
        <w:t>号文件）。</w:t>
      </w:r>
    </w:p>
    <w:p w:rsidR="005B5D77" w:rsidRPr="00592D3C" w:rsidRDefault="005B5D77" w:rsidP="005B5D77">
      <w:pPr>
        <w:pStyle w:val="Heading1"/>
        <w:rPr>
          <w:rFonts w:asciiTheme="majorBidi" w:hAnsiTheme="majorBidi" w:cstheme="majorBidi"/>
          <w:szCs w:val="24"/>
          <w:lang w:eastAsia="zh-CN"/>
        </w:rPr>
      </w:pPr>
      <w:r w:rsidRPr="00592D3C">
        <w:rPr>
          <w:rFonts w:asciiTheme="majorBidi" w:hAnsiTheme="majorBidi" w:cstheme="majorBidi"/>
          <w:szCs w:val="24"/>
          <w:lang w:eastAsia="zh-CN"/>
        </w:rPr>
        <w:t>13</w:t>
      </w:r>
      <w:r w:rsidRPr="00592D3C">
        <w:rPr>
          <w:rFonts w:asciiTheme="majorBidi" w:hAnsiTheme="majorBidi" w:cstheme="majorBidi"/>
          <w:szCs w:val="24"/>
          <w:lang w:eastAsia="zh-CN"/>
        </w:rPr>
        <w:tab/>
      </w:r>
      <w:r w:rsidRPr="00592D3C">
        <w:rPr>
          <w:rFonts w:asciiTheme="majorBidi" w:hAnsiTheme="majorBidi" w:cstheme="majorBidi"/>
          <w:szCs w:val="24"/>
          <w:lang w:eastAsia="zh-CN"/>
        </w:rPr>
        <w:t>会议闭幕</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13.1</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主席</w:t>
      </w:r>
      <w:r w:rsidRPr="00592D3C">
        <w:rPr>
          <w:rFonts w:asciiTheme="majorBidi" w:hAnsiTheme="majorBidi" w:cstheme="majorBidi"/>
          <w:szCs w:val="24"/>
          <w:lang w:val="en-GB" w:eastAsia="zh-CN"/>
        </w:rPr>
        <w:t>对委员会各位同仁以及无线电通信局及其秘书处工作人员致以谢意，感谢他们在整个</w:t>
      </w:r>
      <w:r w:rsidRPr="00592D3C">
        <w:rPr>
          <w:rFonts w:asciiTheme="majorBidi" w:hAnsiTheme="majorBidi" w:cstheme="majorBidi"/>
          <w:szCs w:val="24"/>
          <w:lang w:val="en-GB" w:eastAsia="zh-CN"/>
        </w:rPr>
        <w:t>2015</w:t>
      </w:r>
      <w:r w:rsidRPr="00592D3C">
        <w:rPr>
          <w:rFonts w:asciiTheme="majorBidi" w:hAnsiTheme="majorBidi" w:cstheme="majorBidi"/>
          <w:szCs w:val="24"/>
          <w:lang w:val="en-GB" w:eastAsia="zh-CN"/>
        </w:rPr>
        <w:t>年主席任期内给予他的大力支持。他认为主席工作充满了挑战、回报和乐趣。</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13.2</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Magenta</w:t>
      </w:r>
      <w:r w:rsidRPr="00592D3C">
        <w:rPr>
          <w:rFonts w:asciiTheme="majorBidi" w:hAnsiTheme="majorBidi" w:cstheme="majorBidi"/>
          <w:b/>
          <w:bCs/>
          <w:szCs w:val="24"/>
          <w:lang w:val="en-GB" w:eastAsia="zh-CN"/>
        </w:rPr>
        <w:t>先生、</w:t>
      </w:r>
      <w:r w:rsidRPr="00592D3C">
        <w:rPr>
          <w:rFonts w:asciiTheme="majorBidi" w:hAnsiTheme="majorBidi" w:cstheme="majorBidi"/>
          <w:b/>
          <w:bCs/>
          <w:szCs w:val="24"/>
          <w:lang w:val="en-GB" w:eastAsia="zh-CN"/>
        </w:rPr>
        <w:t>Jeanty</w:t>
      </w:r>
      <w:r w:rsidRPr="00592D3C">
        <w:rPr>
          <w:rFonts w:asciiTheme="majorBidi" w:hAnsiTheme="majorBidi" w:cstheme="majorBidi"/>
          <w:b/>
          <w:bCs/>
          <w:szCs w:val="24"/>
          <w:lang w:val="en-GB" w:eastAsia="zh-CN"/>
        </w:rPr>
        <w:t>女士、</w:t>
      </w:r>
      <w:r w:rsidRPr="00592D3C">
        <w:rPr>
          <w:rFonts w:asciiTheme="majorBidi" w:hAnsiTheme="majorBidi" w:cstheme="majorBidi"/>
          <w:b/>
          <w:bCs/>
          <w:szCs w:val="24"/>
          <w:lang w:val="en-GB" w:eastAsia="zh-CN"/>
        </w:rPr>
        <w:t>Strelets</w:t>
      </w:r>
      <w:r w:rsidRPr="00592D3C">
        <w:rPr>
          <w:rFonts w:asciiTheme="majorBidi" w:hAnsiTheme="majorBidi" w:cstheme="majorBidi"/>
          <w:b/>
          <w:bCs/>
          <w:szCs w:val="24"/>
          <w:lang w:val="en-GB" w:eastAsia="zh-CN"/>
        </w:rPr>
        <w:t>先生、</w:t>
      </w:r>
      <w:r w:rsidRPr="00592D3C">
        <w:rPr>
          <w:rFonts w:asciiTheme="majorBidi" w:hAnsiTheme="majorBidi" w:cstheme="majorBidi"/>
          <w:b/>
          <w:bCs/>
          <w:szCs w:val="24"/>
          <w:lang w:val="en-GB" w:eastAsia="zh-CN"/>
        </w:rPr>
        <w:t>Khairov</w:t>
      </w:r>
      <w:r w:rsidRPr="00592D3C">
        <w:rPr>
          <w:rFonts w:asciiTheme="majorBidi" w:hAnsiTheme="majorBidi" w:cstheme="majorBidi"/>
          <w:b/>
          <w:bCs/>
          <w:szCs w:val="24"/>
          <w:lang w:val="en-GB" w:eastAsia="zh-CN"/>
        </w:rPr>
        <w:t>先生、</w:t>
      </w:r>
      <w:r w:rsidRPr="00592D3C">
        <w:rPr>
          <w:rFonts w:asciiTheme="majorBidi" w:hAnsiTheme="majorBidi" w:cstheme="majorBidi"/>
          <w:b/>
          <w:bCs/>
          <w:szCs w:val="24"/>
          <w:lang w:val="en-GB" w:eastAsia="zh-CN"/>
        </w:rPr>
        <w:t>Wilson</w:t>
      </w:r>
      <w:r w:rsidRPr="00592D3C">
        <w:rPr>
          <w:rFonts w:asciiTheme="majorBidi" w:hAnsiTheme="majorBidi" w:cstheme="majorBidi"/>
          <w:b/>
          <w:bCs/>
          <w:szCs w:val="24"/>
          <w:lang w:val="en-GB" w:eastAsia="zh-CN"/>
        </w:rPr>
        <w:t>女士</w:t>
      </w:r>
      <w:r w:rsidRPr="00592D3C">
        <w:rPr>
          <w:rFonts w:asciiTheme="majorBidi" w:hAnsiTheme="majorBidi" w:cstheme="majorBidi"/>
          <w:szCs w:val="24"/>
          <w:lang w:val="en-GB" w:eastAsia="zh-CN"/>
        </w:rPr>
        <w:t>和</w:t>
      </w:r>
      <w:r w:rsidRPr="00592D3C">
        <w:rPr>
          <w:rFonts w:asciiTheme="majorBidi" w:hAnsiTheme="majorBidi" w:cstheme="majorBidi"/>
          <w:b/>
          <w:bCs/>
          <w:szCs w:val="24"/>
          <w:lang w:val="en-GB" w:eastAsia="zh-CN"/>
        </w:rPr>
        <w:t>主任</w:t>
      </w:r>
      <w:r w:rsidRPr="00592D3C">
        <w:rPr>
          <w:rFonts w:asciiTheme="majorBidi" w:hAnsiTheme="majorBidi" w:cstheme="majorBidi"/>
          <w:szCs w:val="24"/>
          <w:lang w:val="en-GB" w:eastAsia="zh-CN"/>
        </w:rPr>
        <w:t>感谢并祝贺主席在担任</w:t>
      </w:r>
      <w:r w:rsidRPr="00592D3C">
        <w:rPr>
          <w:rFonts w:asciiTheme="majorBidi" w:hAnsiTheme="majorBidi" w:cstheme="majorBidi"/>
          <w:szCs w:val="24"/>
          <w:lang w:val="en-GB" w:eastAsia="zh-CN"/>
        </w:rPr>
        <w:t>2015</w:t>
      </w:r>
      <w:r w:rsidRPr="00592D3C">
        <w:rPr>
          <w:rFonts w:asciiTheme="majorBidi" w:hAnsiTheme="majorBidi" w:cstheme="majorBidi"/>
          <w:szCs w:val="24"/>
          <w:lang w:val="en-GB" w:eastAsia="zh-CN"/>
        </w:rPr>
        <w:t>年主席过程中以非凡的能力，敏锐、耐心、高效地处理了众多事宜，同时他们还提醒主席，他们还将仰仗主席在即将召开的</w:t>
      </w:r>
      <w:r w:rsidRPr="00592D3C">
        <w:rPr>
          <w:rFonts w:asciiTheme="majorBidi" w:hAnsiTheme="majorBidi" w:cstheme="majorBidi"/>
          <w:szCs w:val="24"/>
          <w:lang w:val="en-GB" w:eastAsia="zh-CN"/>
        </w:rPr>
        <w:t>WRC</w:t>
      </w:r>
      <w:r w:rsidRPr="00592D3C">
        <w:rPr>
          <w:rFonts w:asciiTheme="majorBidi" w:hAnsiTheme="majorBidi" w:cstheme="majorBidi"/>
          <w:szCs w:val="24"/>
          <w:lang w:val="en-GB" w:eastAsia="zh-CN"/>
        </w:rPr>
        <w:t>期间继续施展他的出色工作技能。</w:t>
      </w:r>
    </w:p>
    <w:p w:rsidR="005B5D77" w:rsidRPr="00592D3C" w:rsidRDefault="005B5D77" w:rsidP="005B5D77">
      <w:pPr>
        <w:rPr>
          <w:rFonts w:asciiTheme="majorBidi" w:hAnsiTheme="majorBidi" w:cstheme="majorBidi"/>
          <w:szCs w:val="24"/>
          <w:lang w:val="en-GB" w:eastAsia="zh-CN"/>
        </w:rPr>
      </w:pPr>
      <w:r w:rsidRPr="00592D3C">
        <w:rPr>
          <w:rFonts w:asciiTheme="majorBidi" w:hAnsiTheme="majorBidi" w:cstheme="majorBidi"/>
          <w:szCs w:val="24"/>
          <w:lang w:val="en-GB" w:eastAsia="zh-CN"/>
        </w:rPr>
        <w:t>13.3</w:t>
      </w:r>
      <w:r w:rsidRPr="00592D3C">
        <w:rPr>
          <w:rFonts w:asciiTheme="majorBidi" w:hAnsiTheme="majorBidi" w:cstheme="majorBidi"/>
          <w:szCs w:val="24"/>
          <w:lang w:val="en-GB" w:eastAsia="zh-CN"/>
        </w:rPr>
        <w:tab/>
      </w:r>
      <w:r w:rsidRPr="00592D3C">
        <w:rPr>
          <w:rFonts w:asciiTheme="majorBidi" w:hAnsiTheme="majorBidi" w:cstheme="majorBidi"/>
          <w:b/>
          <w:bCs/>
          <w:szCs w:val="24"/>
          <w:lang w:val="en-GB" w:eastAsia="zh-CN"/>
        </w:rPr>
        <w:t>主席</w:t>
      </w:r>
      <w:r w:rsidRPr="00592D3C">
        <w:rPr>
          <w:rFonts w:asciiTheme="majorBidi" w:hAnsiTheme="majorBidi" w:cstheme="majorBidi"/>
          <w:szCs w:val="24"/>
          <w:lang w:val="en-GB" w:eastAsia="zh-CN"/>
        </w:rPr>
        <w:t>对各位发言人的溢美之词表示感谢，并于</w:t>
      </w:r>
      <w:r w:rsidRPr="00592D3C">
        <w:rPr>
          <w:rFonts w:asciiTheme="majorBidi" w:hAnsiTheme="majorBidi" w:cstheme="majorBidi"/>
          <w:szCs w:val="24"/>
          <w:lang w:val="en-GB" w:eastAsia="zh-CN"/>
        </w:rPr>
        <w:t>2015</w:t>
      </w:r>
      <w:r w:rsidRPr="00592D3C">
        <w:rPr>
          <w:rFonts w:asciiTheme="majorBidi" w:hAnsiTheme="majorBidi" w:cstheme="majorBidi"/>
          <w:szCs w:val="24"/>
          <w:lang w:val="en-GB" w:eastAsia="zh-CN"/>
        </w:rPr>
        <w:t>年</w:t>
      </w:r>
      <w:r w:rsidRPr="00592D3C">
        <w:rPr>
          <w:rFonts w:asciiTheme="majorBidi" w:hAnsiTheme="majorBidi" w:cstheme="majorBidi"/>
          <w:szCs w:val="24"/>
          <w:lang w:val="en-GB" w:eastAsia="zh-CN"/>
        </w:rPr>
        <w:t>10</w:t>
      </w:r>
      <w:r w:rsidRPr="00592D3C">
        <w:rPr>
          <w:rFonts w:asciiTheme="majorBidi" w:hAnsiTheme="majorBidi" w:cstheme="majorBidi"/>
          <w:szCs w:val="24"/>
          <w:lang w:val="en-GB" w:eastAsia="zh-CN"/>
        </w:rPr>
        <w:t>月</w:t>
      </w:r>
      <w:r w:rsidRPr="00592D3C">
        <w:rPr>
          <w:rFonts w:asciiTheme="majorBidi" w:hAnsiTheme="majorBidi" w:cstheme="majorBidi"/>
          <w:szCs w:val="24"/>
          <w:lang w:val="en-GB" w:eastAsia="zh-CN"/>
        </w:rPr>
        <w:t>23</w:t>
      </w:r>
      <w:r w:rsidRPr="00592D3C">
        <w:rPr>
          <w:rFonts w:asciiTheme="majorBidi" w:hAnsiTheme="majorBidi" w:cstheme="majorBidi"/>
          <w:szCs w:val="24"/>
          <w:lang w:val="en-GB" w:eastAsia="zh-CN"/>
        </w:rPr>
        <w:t>日（星期五）</w:t>
      </w:r>
      <w:r w:rsidRPr="00592D3C">
        <w:rPr>
          <w:rFonts w:asciiTheme="majorBidi" w:hAnsiTheme="majorBidi" w:cstheme="majorBidi"/>
          <w:szCs w:val="24"/>
          <w:lang w:val="en-GB" w:eastAsia="zh-CN"/>
        </w:rPr>
        <w:t>09:50</w:t>
      </w:r>
      <w:r w:rsidRPr="00592D3C">
        <w:rPr>
          <w:rFonts w:asciiTheme="majorBidi" w:hAnsiTheme="majorBidi" w:cstheme="majorBidi"/>
          <w:szCs w:val="24"/>
          <w:lang w:val="en-GB" w:eastAsia="zh-CN"/>
        </w:rPr>
        <w:t>宣布会议闭幕。</w:t>
      </w:r>
    </w:p>
    <w:p w:rsidR="005B5D77" w:rsidRPr="00592D3C" w:rsidRDefault="005B5D77" w:rsidP="005B5D77">
      <w:pPr>
        <w:rPr>
          <w:rFonts w:asciiTheme="majorBidi" w:hAnsiTheme="majorBidi" w:cstheme="majorBidi"/>
          <w:szCs w:val="24"/>
          <w:lang w:val="en-GB" w:eastAsia="zh-CN"/>
        </w:rPr>
      </w:pPr>
    </w:p>
    <w:p w:rsidR="005B5D77" w:rsidRPr="00592D3C" w:rsidRDefault="005B5D77" w:rsidP="005B5D77">
      <w:pPr>
        <w:rPr>
          <w:rFonts w:asciiTheme="majorBidi" w:hAnsiTheme="majorBidi" w:cstheme="majorBidi"/>
          <w:szCs w:val="24"/>
          <w:lang w:val="en-GB" w:eastAsia="zh-CN"/>
        </w:rPr>
      </w:pPr>
    </w:p>
    <w:p w:rsidR="005B5D77" w:rsidRPr="00592D3C" w:rsidRDefault="005B5D77" w:rsidP="005B5D77">
      <w:pPr>
        <w:rPr>
          <w:rFonts w:asciiTheme="majorBidi" w:hAnsiTheme="majorBidi" w:cstheme="majorBidi"/>
          <w:szCs w:val="24"/>
          <w:lang w:val="en-GB" w:eastAsia="zh-CN"/>
        </w:rPr>
      </w:pPr>
    </w:p>
    <w:p w:rsidR="005B5D77" w:rsidRPr="00592D3C" w:rsidRDefault="005B5D77" w:rsidP="005B5D77">
      <w:pPr>
        <w:rPr>
          <w:rFonts w:asciiTheme="majorBidi" w:hAnsiTheme="majorBidi" w:cstheme="majorBidi"/>
          <w:szCs w:val="24"/>
          <w:lang w:val="en-GB"/>
        </w:rPr>
      </w:pPr>
      <w:r w:rsidRPr="00592D3C">
        <w:rPr>
          <w:rFonts w:asciiTheme="majorBidi" w:hAnsiTheme="majorBidi" w:cstheme="majorBidi"/>
          <w:szCs w:val="24"/>
          <w:lang w:val="en-GB"/>
        </w:rPr>
        <w:t>执行秘书：</w:t>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主席：</w:t>
      </w:r>
    </w:p>
    <w:p w:rsidR="005B5D77" w:rsidRPr="00592D3C" w:rsidRDefault="005B5D77" w:rsidP="005B5D77">
      <w:pPr>
        <w:rPr>
          <w:rFonts w:asciiTheme="majorBidi" w:hAnsiTheme="majorBidi" w:cstheme="majorBidi"/>
          <w:szCs w:val="24"/>
          <w:lang w:val="en-GB"/>
        </w:rPr>
      </w:pPr>
      <w:r w:rsidRPr="00592D3C">
        <w:rPr>
          <w:rFonts w:asciiTheme="majorBidi" w:hAnsiTheme="majorBidi" w:cstheme="majorBidi"/>
          <w:szCs w:val="24"/>
          <w:lang w:val="en-GB"/>
        </w:rPr>
        <w:t>F. RANCY</w:t>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r>
      <w:r w:rsidRPr="00592D3C">
        <w:rPr>
          <w:rFonts w:asciiTheme="majorBidi" w:hAnsiTheme="majorBidi" w:cstheme="majorBidi"/>
          <w:szCs w:val="24"/>
          <w:lang w:val="en-GB"/>
        </w:rPr>
        <w:tab/>
        <w:t>Y. ITO</w:t>
      </w:r>
    </w:p>
    <w:p w:rsidR="005B5D77" w:rsidRPr="00592D3C" w:rsidRDefault="005B5D77" w:rsidP="005B5D77">
      <w:pPr>
        <w:pStyle w:val="Reasons"/>
        <w:rPr>
          <w:rFonts w:asciiTheme="majorBidi" w:eastAsia="SimSun" w:hAnsiTheme="majorBidi" w:cstheme="majorBidi"/>
          <w:szCs w:val="24"/>
        </w:rPr>
      </w:pPr>
    </w:p>
    <w:p w:rsidR="005B5D77" w:rsidRPr="00592D3C" w:rsidRDefault="005B5D77" w:rsidP="0029296B">
      <w:pPr>
        <w:tabs>
          <w:tab w:val="clear" w:pos="794"/>
          <w:tab w:val="clear" w:pos="1191"/>
          <w:tab w:val="clear" w:pos="1588"/>
          <w:tab w:val="clear" w:pos="1985"/>
          <w:tab w:val="left" w:pos="284"/>
        </w:tabs>
        <w:spacing w:before="600"/>
        <w:jc w:val="left"/>
        <w:rPr>
          <w:rFonts w:asciiTheme="majorBidi" w:hAnsiTheme="majorBidi" w:cstheme="majorBidi"/>
          <w:szCs w:val="24"/>
          <w:lang w:eastAsia="zh-CN"/>
        </w:rPr>
      </w:pPr>
      <w:bookmarkStart w:id="15" w:name="_GoBack"/>
      <w:bookmarkEnd w:id="15"/>
    </w:p>
    <w:sectPr w:rsidR="005B5D77" w:rsidRPr="00592D3C"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00A" w:rsidRDefault="00CD100A">
      <w:r>
        <w:separator/>
      </w:r>
    </w:p>
  </w:endnote>
  <w:endnote w:type="continuationSeparator" w:id="0">
    <w:p w:rsidR="00CD100A" w:rsidRDefault="00CD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00A" w:rsidRDefault="00CD100A">
      <w:r>
        <w:t>____________________</w:t>
      </w:r>
    </w:p>
  </w:footnote>
  <w:footnote w:type="continuationSeparator" w:id="0">
    <w:p w:rsidR="00CD100A" w:rsidRDefault="00CD100A">
      <w:r>
        <w:continuationSeparator/>
      </w:r>
    </w:p>
  </w:footnote>
  <w:footnote w:id="1">
    <w:p w:rsidR="005B5D77" w:rsidRDefault="005B5D77" w:rsidP="005B5D77">
      <w:pPr>
        <w:pStyle w:val="FootnoteText"/>
        <w:rPr>
          <w:rFonts w:asciiTheme="majorBidi" w:hAnsiTheme="majorBidi" w:cstheme="majorBidi"/>
          <w:lang w:eastAsia="zh-CN"/>
        </w:rPr>
      </w:pPr>
      <w:r>
        <w:rPr>
          <w:rStyle w:val="FootnoteReference"/>
          <w:rFonts w:asciiTheme="majorBidi" w:hAnsiTheme="majorBidi" w:cstheme="majorBidi"/>
          <w:lang w:eastAsia="zh-CN"/>
        </w:rPr>
        <w:t>*</w:t>
      </w:r>
      <w:r>
        <w:rPr>
          <w:rFonts w:asciiTheme="majorBidi" w:hAnsiTheme="majorBidi" w:cstheme="majorBidi"/>
          <w:lang w:eastAsia="zh-CN"/>
        </w:rPr>
        <w:tab/>
      </w:r>
      <w:r>
        <w:rPr>
          <w:rFonts w:ascii="SimSun" w:eastAsia="SimSun" w:hAnsi="SimSun" w:cs="SimSun" w:hint="eastAsia"/>
          <w:lang w:eastAsia="zh-CN"/>
        </w:rPr>
        <w:t>会议记录反映出无线电规则委员会委员对该委员会第</w:t>
      </w:r>
      <w:r w:rsidRPr="00A13517">
        <w:rPr>
          <w:rFonts w:hint="eastAsia"/>
          <w:lang w:eastAsia="zh-CN"/>
        </w:rPr>
        <w:t>70</w:t>
      </w:r>
      <w:r>
        <w:rPr>
          <w:rFonts w:ascii="SimSun" w:eastAsia="SimSun" w:hAnsi="SimSun" w:cs="SimSun" w:hint="eastAsia"/>
          <w:lang w:eastAsia="zh-CN"/>
        </w:rPr>
        <w:t>次会议议程各议项的详尽、全面审议。无线电规则委员会第</w:t>
      </w:r>
      <w:r>
        <w:rPr>
          <w:rFonts w:hint="eastAsia"/>
          <w:lang w:eastAsia="zh-CN"/>
        </w:rPr>
        <w:t>70</w:t>
      </w:r>
      <w:r>
        <w:rPr>
          <w:rFonts w:ascii="SimSun" w:eastAsia="SimSun" w:hAnsi="SimSun" w:cs="SimSun" w:hint="eastAsia"/>
          <w:lang w:eastAsia="zh-CN"/>
        </w:rPr>
        <w:t>次会议的正式决定见</w:t>
      </w:r>
      <w:r>
        <w:rPr>
          <w:lang w:eastAsia="zh-CN"/>
        </w:rPr>
        <w:t>RRB1</w:t>
      </w:r>
      <w:r>
        <w:rPr>
          <w:rFonts w:hint="eastAsia"/>
          <w:lang w:eastAsia="zh-CN"/>
        </w:rPr>
        <w:t>5</w:t>
      </w:r>
      <w:r w:rsidRPr="00A13517">
        <w:rPr>
          <w:lang w:eastAsia="zh-CN"/>
        </w:rPr>
        <w:t>-</w:t>
      </w:r>
      <w:r w:rsidRPr="00A13517">
        <w:rPr>
          <w:rFonts w:hint="eastAsia"/>
          <w:lang w:eastAsia="zh-CN"/>
        </w:rPr>
        <w:t>3</w:t>
      </w:r>
      <w:r w:rsidRPr="00A13517">
        <w:rPr>
          <w:lang w:eastAsia="zh-CN"/>
        </w:rPr>
        <w:t>/</w:t>
      </w:r>
      <w:r>
        <w:rPr>
          <w:lang w:eastAsia="zh-CN"/>
        </w:rPr>
        <w:t>1</w:t>
      </w:r>
      <w:r>
        <w:rPr>
          <w:rFonts w:hint="eastAsia"/>
          <w:lang w:eastAsia="zh-CN"/>
        </w:rPr>
        <w:t>1</w:t>
      </w:r>
      <w:r>
        <w:rPr>
          <w:rFonts w:ascii="SimSun" w:eastAsia="SimSun" w:hAnsi="SimSun" w:cs="SimSun" w:hint="eastAsia"/>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1B42C9" w:rsidP="00A5359D">
    <w:pPr>
      <w:pStyle w:val="Header"/>
      <w:jc w:val="center"/>
      <w:rPr>
        <w:sz w:val="20"/>
        <w:szCs w:val="18"/>
      </w:rPr>
    </w:pPr>
    <w:r w:rsidRPr="00AC1F2B">
      <w:rPr>
        <w:rStyle w:val="PageNumber"/>
        <w:sz w:val="20"/>
        <w:szCs w:val="18"/>
      </w:rPr>
      <w:fldChar w:fldCharType="begin"/>
    </w:r>
    <w:r w:rsidR="00E915AF" w:rsidRPr="00AC1F2B">
      <w:rPr>
        <w:rStyle w:val="PageNumber"/>
        <w:sz w:val="20"/>
        <w:szCs w:val="18"/>
      </w:rPr>
      <w:instrText xml:space="preserve"> PAGE </w:instrText>
    </w:r>
    <w:r w:rsidRPr="00AC1F2B">
      <w:rPr>
        <w:rStyle w:val="PageNumber"/>
        <w:sz w:val="20"/>
        <w:szCs w:val="18"/>
      </w:rPr>
      <w:fldChar w:fldCharType="separate"/>
    </w:r>
    <w:r w:rsidR="00592D3C">
      <w:rPr>
        <w:rStyle w:val="PageNumber"/>
        <w:noProof/>
        <w:sz w:val="20"/>
        <w:szCs w:val="18"/>
      </w:rPr>
      <w:t>20</w:t>
    </w:r>
    <w:r w:rsidRPr="00AC1F2B">
      <w:rPr>
        <w:rStyle w:val="PageNumber"/>
        <w:sz w:val="20"/>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5359D" w:rsidRDefault="00E915AF">
    <w:pPr>
      <w:pStyle w:val="Header"/>
      <w:rPr>
        <w:iCs/>
        <w:sz w:val="20"/>
        <w:szCs w:val="20"/>
      </w:rPr>
    </w:pPr>
    <w:r>
      <w:tab/>
    </w:r>
    <w:r>
      <w:tab/>
    </w:r>
    <w:r w:rsidR="001B42C9" w:rsidRPr="00A5359D">
      <w:rPr>
        <w:iCs/>
        <w:sz w:val="20"/>
        <w:szCs w:val="20"/>
      </w:rPr>
      <w:fldChar w:fldCharType="begin"/>
    </w:r>
    <w:r w:rsidRPr="00A5359D">
      <w:rPr>
        <w:iCs/>
        <w:sz w:val="20"/>
        <w:szCs w:val="20"/>
      </w:rPr>
      <w:instrText xml:space="preserve"> PAGE  \* MERGEFORMAT </w:instrText>
    </w:r>
    <w:r w:rsidR="001B42C9" w:rsidRPr="00A5359D">
      <w:rPr>
        <w:iCs/>
        <w:sz w:val="20"/>
        <w:szCs w:val="20"/>
      </w:rPr>
      <w:fldChar w:fldCharType="separate"/>
    </w:r>
    <w:r w:rsidR="00592D3C">
      <w:rPr>
        <w:iCs/>
        <w:noProof/>
        <w:sz w:val="20"/>
        <w:szCs w:val="20"/>
      </w:rPr>
      <w:t>21</w:t>
    </w:r>
    <w:r w:rsidR="001B42C9" w:rsidRPr="00A5359D">
      <w:rPr>
        <w:iCs/>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8E03A7"/>
    <w:multiLevelType w:val="hybridMultilevel"/>
    <w:tmpl w:val="790C44B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8"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286B20"/>
    <w:multiLevelType w:val="hybridMultilevel"/>
    <w:tmpl w:val="14E2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3"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A798C"/>
    <w:multiLevelType w:val="hybridMultilevel"/>
    <w:tmpl w:val="7AA6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7"/>
  </w:num>
  <w:num w:numId="4">
    <w:abstractNumId w:val="16"/>
  </w:num>
  <w:num w:numId="5">
    <w:abstractNumId w:val="23"/>
  </w:num>
  <w:num w:numId="6">
    <w:abstractNumId w:val="15"/>
  </w:num>
  <w:num w:numId="7">
    <w:abstractNumId w:val="25"/>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6"/>
  </w:num>
  <w:num w:numId="21">
    <w:abstractNumId w:val="17"/>
  </w:num>
  <w:num w:numId="22">
    <w:abstractNumId w:val="14"/>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100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296B"/>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1705"/>
    <w:rsid w:val="004326DB"/>
    <w:rsid w:val="0043682E"/>
    <w:rsid w:val="00447ECB"/>
    <w:rsid w:val="004623F7"/>
    <w:rsid w:val="00480F51"/>
    <w:rsid w:val="00481124"/>
    <w:rsid w:val="004815EB"/>
    <w:rsid w:val="00487569"/>
    <w:rsid w:val="00496864"/>
    <w:rsid w:val="00496920"/>
    <w:rsid w:val="004A1974"/>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16EA"/>
    <w:rsid w:val="00583A0B"/>
    <w:rsid w:val="00592D3C"/>
    <w:rsid w:val="005A03A3"/>
    <w:rsid w:val="005A2B92"/>
    <w:rsid w:val="005A3F66"/>
    <w:rsid w:val="005A79E9"/>
    <w:rsid w:val="005B214C"/>
    <w:rsid w:val="005B4CDA"/>
    <w:rsid w:val="005B5D77"/>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15781"/>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4D9D"/>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359D"/>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3F5D"/>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100A"/>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4028"/>
    <w:rsid w:val="00D76586"/>
    <w:rsid w:val="00D82657"/>
    <w:rsid w:val="00D87E20"/>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0F8D055-9289-42A3-A244-80147F67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rPr>
  </w:style>
  <w:style w:type="paragraph" w:customStyle="1" w:styleId="AppendixNoTitle">
    <w:name w:val="Appendix_NoTitle"/>
    <w:basedOn w:val="AnnexNoTitle"/>
    <w:next w:val="Normalaftertitle"/>
    <w:uiPriority w:val="99"/>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uiPriority w:val="99"/>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uiPriority w:val="99"/>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uiPriority w:val="5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5B5D77"/>
    <w:pPr>
      <w:snapToGrid w:val="0"/>
      <w:spacing w:before="360" w:line="240" w:lineRule="auto"/>
      <w:jc w:val="left"/>
    </w:pPr>
    <w:rPr>
      <w:rFonts w:ascii="Times New Roman" w:hAnsi="Times New Roman" w:cs="Times New Roman"/>
      <w:sz w:val="22"/>
      <w:szCs w:val="20"/>
      <w:lang w:val="en-GB"/>
    </w:rPr>
  </w:style>
  <w:style w:type="character" w:customStyle="1" w:styleId="NormalaftertitleChar">
    <w:name w:val="Normal after title Char"/>
    <w:basedOn w:val="DefaultParagraphFont"/>
    <w:link w:val="Normalaftertitle0"/>
    <w:locked/>
    <w:rsid w:val="005B5D77"/>
    <w:rPr>
      <w:rFonts w:ascii="Times New Roman" w:hAnsi="Times New Roman" w:cs="Times New Roman"/>
      <w:sz w:val="22"/>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B5D77"/>
    <w:rPr>
      <w:szCs w:val="22"/>
      <w:lang w:val="en-US" w:eastAsia="en-US"/>
    </w:rPr>
  </w:style>
  <w:style w:type="paragraph" w:customStyle="1" w:styleId="AnnexNotitle0">
    <w:name w:val="Annex_No &amp; title"/>
    <w:basedOn w:val="Normal"/>
    <w:next w:val="Normalaftertitle"/>
    <w:link w:val="AnnexNotitleChar"/>
    <w:uiPriority w:val="99"/>
    <w:rsid w:val="005B5D77"/>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5B5D77"/>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5B5D77"/>
    <w:rPr>
      <w:rFonts w:ascii="Times New Roman" w:eastAsia="SimSun" w:hAnsi="Times New Roman" w:cs="Times New Roman"/>
      <w:sz w:val="24"/>
      <w:lang w:val="fr-FR"/>
    </w:rPr>
  </w:style>
  <w:style w:type="paragraph" w:styleId="Salutation">
    <w:name w:val="Salutation"/>
    <w:basedOn w:val="Normal"/>
    <w:next w:val="Normal"/>
    <w:link w:val="SalutationChar"/>
    <w:rsid w:val="005B5D77"/>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5B5D77"/>
    <w:rPr>
      <w:rFonts w:ascii="Times New Roman" w:eastAsia="SimSun" w:hAnsi="Times New Roman" w:cs="Times New Roman"/>
      <w:sz w:val="24"/>
      <w:szCs w:val="24"/>
      <w:lang w:val="en-US"/>
    </w:rPr>
  </w:style>
  <w:style w:type="paragraph" w:customStyle="1" w:styleId="FigureNotitle0">
    <w:name w:val="Figure_No &amp; title"/>
    <w:basedOn w:val="Normal"/>
    <w:next w:val="Normalaftertitle"/>
    <w:uiPriority w:val="99"/>
    <w:rsid w:val="005B5D77"/>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uiPriority w:val="99"/>
    <w:rsid w:val="005B5D77"/>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5B5D77"/>
    <w:rPr>
      <w:rFonts w:ascii="Times New Roman" w:hAnsi="Times New Roman"/>
      <w:b/>
    </w:rPr>
  </w:style>
  <w:style w:type="character" w:customStyle="1" w:styleId="Appref">
    <w:name w:val="App_ref"/>
    <w:basedOn w:val="DefaultParagraphFont"/>
    <w:rsid w:val="005B5D77"/>
  </w:style>
  <w:style w:type="paragraph" w:customStyle="1" w:styleId="AppendixNotitle0">
    <w:name w:val="Appendix_No &amp; title"/>
    <w:basedOn w:val="AnnexNotitle0"/>
    <w:next w:val="Normalaftertitle"/>
    <w:uiPriority w:val="99"/>
    <w:rsid w:val="005B5D77"/>
  </w:style>
  <w:style w:type="character" w:customStyle="1" w:styleId="Artdef">
    <w:name w:val="Art_def"/>
    <w:basedOn w:val="DefaultParagraphFont"/>
    <w:rsid w:val="005B5D77"/>
    <w:rPr>
      <w:rFonts w:ascii="Times New Roman" w:hAnsi="Times New Roman"/>
      <w:b/>
    </w:rPr>
  </w:style>
  <w:style w:type="character" w:customStyle="1" w:styleId="Artref">
    <w:name w:val="Art_ref"/>
    <w:basedOn w:val="DefaultParagraphFont"/>
    <w:rsid w:val="005B5D77"/>
  </w:style>
  <w:style w:type="paragraph" w:customStyle="1" w:styleId="RecNoBR">
    <w:name w:val="Rec_No_BR"/>
    <w:basedOn w:val="Normal"/>
    <w:next w:val="Rectitle"/>
    <w:uiPriority w:val="99"/>
    <w:rsid w:val="005B5D77"/>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5B5D77"/>
    <w:rPr>
      <w:vertAlign w:val="superscript"/>
    </w:rPr>
  </w:style>
  <w:style w:type="paragraph" w:customStyle="1" w:styleId="QuestionNoBR">
    <w:name w:val="Question_No_BR"/>
    <w:basedOn w:val="RecNoBR"/>
    <w:next w:val="Questiontitle"/>
    <w:uiPriority w:val="99"/>
    <w:rsid w:val="005B5D77"/>
  </w:style>
  <w:style w:type="paragraph" w:customStyle="1" w:styleId="RepNoBR">
    <w:name w:val="Rep_No_BR"/>
    <w:basedOn w:val="RecNoBR"/>
    <w:next w:val="Reptitle"/>
    <w:uiPriority w:val="99"/>
    <w:rsid w:val="005B5D77"/>
  </w:style>
  <w:style w:type="paragraph" w:customStyle="1" w:styleId="ResNoBR">
    <w:name w:val="Res_No_BR"/>
    <w:basedOn w:val="RecNoBR"/>
    <w:next w:val="Restitle"/>
    <w:uiPriority w:val="99"/>
    <w:rsid w:val="005B5D77"/>
  </w:style>
  <w:style w:type="paragraph" w:customStyle="1" w:styleId="TableNotitle0">
    <w:name w:val="Table_No &amp; title"/>
    <w:basedOn w:val="Normal"/>
    <w:next w:val="Tablehead"/>
    <w:uiPriority w:val="99"/>
    <w:rsid w:val="005B5D77"/>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uiPriority w:val="99"/>
    <w:rsid w:val="005B5D77"/>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5B5D77"/>
    <w:rPr>
      <w:b/>
    </w:rPr>
  </w:style>
  <w:style w:type="character" w:customStyle="1" w:styleId="Resdef">
    <w:name w:val="Res_def"/>
    <w:basedOn w:val="DefaultParagraphFont"/>
    <w:rsid w:val="005B5D77"/>
    <w:rPr>
      <w:rFonts w:ascii="Times New Roman" w:hAnsi="Times New Roman"/>
      <w:b/>
    </w:rPr>
  </w:style>
  <w:style w:type="character" w:customStyle="1" w:styleId="Tablefreq">
    <w:name w:val="Table_freq"/>
    <w:basedOn w:val="DefaultParagraphFont"/>
    <w:rsid w:val="005B5D77"/>
    <w:rPr>
      <w:b/>
      <w:color w:val="auto"/>
    </w:rPr>
  </w:style>
  <w:style w:type="paragraph" w:customStyle="1" w:styleId="Tableref">
    <w:name w:val="Table_ref"/>
    <w:basedOn w:val="Normal"/>
    <w:next w:val="TabletitleBR"/>
    <w:uiPriority w:val="99"/>
    <w:rsid w:val="005B5D77"/>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uiPriority w:val="99"/>
    <w:rsid w:val="005B5D77"/>
    <w:pPr>
      <w:keepNext w:val="0"/>
      <w:spacing w:after="480"/>
    </w:pPr>
  </w:style>
  <w:style w:type="paragraph" w:customStyle="1" w:styleId="FigureNoBR">
    <w:name w:val="Figure_No_BR"/>
    <w:basedOn w:val="Normal"/>
    <w:next w:val="FiguretitleBR"/>
    <w:uiPriority w:val="99"/>
    <w:rsid w:val="005B5D77"/>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uiPriority w:val="99"/>
    <w:rsid w:val="005B5D7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5B5D77"/>
    <w:rPr>
      <w:szCs w:val="22"/>
      <w:lang w:val="en-US" w:eastAsia="en-US"/>
    </w:rPr>
  </w:style>
  <w:style w:type="character" w:customStyle="1" w:styleId="TabletitleBRChar">
    <w:name w:val="Table_title_BR Char"/>
    <w:basedOn w:val="DefaultParagraphFont"/>
    <w:link w:val="TabletitleBR"/>
    <w:uiPriority w:val="99"/>
    <w:rsid w:val="005B5D77"/>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uiPriority w:val="99"/>
    <w:rsid w:val="005B5D77"/>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uiPriority w:val="99"/>
    <w:rsid w:val="005B5D77"/>
    <w:rPr>
      <w:rFonts w:ascii="Times New Roman" w:eastAsia="Times New Roman" w:hAnsi="Times New Roman" w:cs="Times New Roman"/>
      <w:b/>
      <w:sz w:val="28"/>
      <w:lang w:val="en-GB" w:eastAsia="en-US"/>
    </w:rPr>
  </w:style>
  <w:style w:type="paragraph" w:customStyle="1" w:styleId="Style1">
    <w:name w:val="Style1"/>
    <w:basedOn w:val="Normal"/>
    <w:rsid w:val="005B5D77"/>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5B5D77"/>
    <w:rPr>
      <w:sz w:val="24"/>
      <w:szCs w:val="22"/>
      <w:lang w:val="en-US" w:eastAsia="en-US"/>
    </w:rPr>
  </w:style>
  <w:style w:type="paragraph" w:customStyle="1" w:styleId="TableNo">
    <w:name w:val="Table_No"/>
    <w:basedOn w:val="Normal"/>
    <w:next w:val="Normal"/>
    <w:link w:val="TableNoChar"/>
    <w:uiPriority w:val="99"/>
    <w:rsid w:val="005B5D77"/>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uiPriority w:val="99"/>
    <w:rsid w:val="005B5D77"/>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5B5D77"/>
    <w:rPr>
      <w:b/>
      <w:sz w:val="24"/>
      <w:szCs w:val="22"/>
      <w:lang w:val="en-US" w:eastAsia="en-US"/>
    </w:rPr>
  </w:style>
  <w:style w:type="paragraph" w:customStyle="1" w:styleId="TableTitle">
    <w:name w:val="Table_Title"/>
    <w:basedOn w:val="Normal"/>
    <w:next w:val="TableText0"/>
    <w:rsid w:val="005B5D77"/>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uiPriority w:val="99"/>
    <w:rsid w:val="005B5D77"/>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uiPriority w:val="99"/>
    <w:rsid w:val="005B5D77"/>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uiPriority w:val="99"/>
    <w:rsid w:val="005B5D77"/>
    <w:rPr>
      <w:rFonts w:ascii="Times New Roman Bold" w:eastAsia="Times New Roman" w:hAnsi="Times New Roman Bold" w:cs="Times New Roman"/>
      <w:b/>
      <w:sz w:val="28"/>
      <w:lang w:val="en-US" w:eastAsia="en-US"/>
    </w:rPr>
  </w:style>
  <w:style w:type="paragraph" w:customStyle="1" w:styleId="Table">
    <w:name w:val="Table_#"/>
    <w:basedOn w:val="Normal"/>
    <w:next w:val="TableTitle"/>
    <w:uiPriority w:val="99"/>
    <w:rsid w:val="005B5D77"/>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uiPriority w:val="99"/>
    <w:rsid w:val="005B5D77"/>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5B5D77"/>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uiPriority w:val="99"/>
    <w:rsid w:val="005B5D77"/>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5B5D77"/>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5B5D77"/>
    <w:rPr>
      <w:rFonts w:ascii="Arial" w:eastAsia="SimSun" w:hAnsi="Arial" w:cs="Times New Roman"/>
      <w:sz w:val="28"/>
      <w:lang w:val="en-US"/>
    </w:rPr>
  </w:style>
  <w:style w:type="paragraph" w:customStyle="1" w:styleId="LetterHead">
    <w:name w:val="LetterHead"/>
    <w:basedOn w:val="Normal"/>
    <w:rsid w:val="005B5D77"/>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5B5D77"/>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5B5D77"/>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5B5D77"/>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5B5D77"/>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5B5D77"/>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character" w:customStyle="1" w:styleId="Heading1Char">
    <w:name w:val="Heading 1 Char"/>
    <w:aliases w:val="h1 Char,título 1 Char,1 Char,l1 Char"/>
    <w:basedOn w:val="DefaultParagraphFont"/>
    <w:link w:val="Heading1"/>
    <w:rsid w:val="005B5D77"/>
    <w:rPr>
      <w:b/>
      <w:sz w:val="24"/>
      <w:szCs w:val="22"/>
      <w:lang w:val="en-US" w:eastAsia="en-US"/>
    </w:rPr>
  </w:style>
  <w:style w:type="numbering" w:customStyle="1" w:styleId="NoList1">
    <w:name w:val="No List1"/>
    <w:next w:val="NoList"/>
    <w:uiPriority w:val="99"/>
    <w:semiHidden/>
    <w:unhideWhenUsed/>
    <w:rsid w:val="005B5D77"/>
  </w:style>
  <w:style w:type="paragraph" w:customStyle="1" w:styleId="Message">
    <w:name w:val="Message"/>
    <w:rsid w:val="005B5D77"/>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uiPriority w:val="99"/>
    <w:rsid w:val="005B5D77"/>
    <w:pPr>
      <w:keepNext/>
      <w:keepLines/>
      <w:snapToGrid w:val="0"/>
      <w:spacing w:before="480" w:after="80" w:line="240" w:lineRule="auto"/>
      <w:jc w:val="center"/>
    </w:pPr>
    <w:rPr>
      <w:rFonts w:ascii="Times New Roman" w:hAnsi="Times New Roman" w:cs="Times New Roman"/>
      <w:caps/>
      <w:sz w:val="26"/>
      <w:szCs w:val="20"/>
      <w:lang w:val="en-GB"/>
    </w:rPr>
  </w:style>
  <w:style w:type="character" w:customStyle="1" w:styleId="Bodytext15">
    <w:name w:val="Body text (15)_"/>
    <w:basedOn w:val="DefaultParagraphFont"/>
    <w:link w:val="Bodytext150"/>
    <w:rsid w:val="005B5D77"/>
    <w:rPr>
      <w:b/>
      <w:bCs/>
      <w:sz w:val="18"/>
      <w:szCs w:val="18"/>
      <w:shd w:val="clear" w:color="auto" w:fill="FFFFFF"/>
    </w:rPr>
  </w:style>
  <w:style w:type="character" w:customStyle="1" w:styleId="Bodytext15105pt">
    <w:name w:val="Body text (15) + 10.5 pt"/>
    <w:aliases w:val="Not Bold"/>
    <w:basedOn w:val="Bodytext15"/>
    <w:rsid w:val="005B5D77"/>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B5D77"/>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B5D77"/>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B5D77"/>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B5D77"/>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B5D77"/>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B5D77"/>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5B5D77"/>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5B5D77"/>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5B5D77"/>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B5D77"/>
    <w:rPr>
      <w:rFonts w:ascii="Arial" w:eastAsia="Arial" w:hAnsi="Arial" w:cs="Arial"/>
      <w:sz w:val="17"/>
      <w:szCs w:val="17"/>
      <w:shd w:val="clear" w:color="auto" w:fill="FFFFFF"/>
    </w:rPr>
  </w:style>
  <w:style w:type="paragraph" w:customStyle="1" w:styleId="BodyText2">
    <w:name w:val="Body Text2"/>
    <w:basedOn w:val="Normal"/>
    <w:link w:val="Bodytext"/>
    <w:rsid w:val="005B5D77"/>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5B5D77"/>
    <w:rPr>
      <w:b/>
      <w:bCs/>
      <w:sz w:val="23"/>
      <w:szCs w:val="23"/>
      <w:shd w:val="clear" w:color="auto" w:fill="FFFFFF"/>
    </w:rPr>
  </w:style>
  <w:style w:type="character" w:customStyle="1" w:styleId="Bodytext12">
    <w:name w:val="Body text (12)_"/>
    <w:basedOn w:val="DefaultParagraphFont"/>
    <w:link w:val="Bodytext120"/>
    <w:rsid w:val="005B5D77"/>
    <w:rPr>
      <w:sz w:val="21"/>
      <w:szCs w:val="21"/>
      <w:shd w:val="clear" w:color="auto" w:fill="FFFFFF"/>
    </w:rPr>
  </w:style>
  <w:style w:type="character" w:customStyle="1" w:styleId="Heading70">
    <w:name w:val="Heading #7_"/>
    <w:basedOn w:val="DefaultParagraphFont"/>
    <w:link w:val="Heading71"/>
    <w:rsid w:val="005B5D77"/>
    <w:rPr>
      <w:b/>
      <w:bCs/>
      <w:sz w:val="23"/>
      <w:szCs w:val="23"/>
      <w:shd w:val="clear" w:color="auto" w:fill="FFFFFF"/>
    </w:rPr>
  </w:style>
  <w:style w:type="paragraph" w:customStyle="1" w:styleId="Bodytext70">
    <w:name w:val="Body text (7)"/>
    <w:basedOn w:val="Normal"/>
    <w:link w:val="Bodytext7"/>
    <w:rsid w:val="005B5D77"/>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5B5D77"/>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5B5D77"/>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Heading5Char">
    <w:name w:val="Heading 5 Char"/>
    <w:basedOn w:val="DefaultParagraphFont"/>
    <w:link w:val="Heading5"/>
    <w:rsid w:val="005B5D77"/>
    <w:rPr>
      <w:b/>
      <w:sz w:val="24"/>
      <w:szCs w:val="22"/>
      <w:lang w:val="en-US" w:eastAsia="en-US"/>
    </w:rPr>
  </w:style>
  <w:style w:type="table" w:customStyle="1" w:styleId="TableGrid1">
    <w:name w:val="Table Grid1"/>
    <w:basedOn w:val="TableNormal"/>
    <w:next w:val="TableGrid"/>
    <w:uiPriority w:val="59"/>
    <w:rsid w:val="005B5D77"/>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B5D77"/>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5B5D77"/>
    <w:rPr>
      <w:rFonts w:ascii="Times New Roman" w:eastAsia="Times New Roman" w:hAnsi="Times New Roman" w:cs="Times New Roman"/>
      <w:sz w:val="20"/>
      <w:szCs w:val="20"/>
      <w:lang w:val="en-GB" w:eastAsia="en-US"/>
    </w:rPr>
  </w:style>
  <w:style w:type="character" w:customStyle="1" w:styleId="HeaderChar">
    <w:name w:val="Header Char"/>
    <w:aliases w:val="encabezado Char"/>
    <w:basedOn w:val="DefaultParagraphFont"/>
    <w:link w:val="Header"/>
    <w:uiPriority w:val="99"/>
    <w:rsid w:val="005B5D77"/>
    <w:rPr>
      <w:sz w:val="24"/>
      <w:szCs w:val="22"/>
      <w:lang w:val="en-US" w:eastAsia="en-US"/>
    </w:rPr>
  </w:style>
  <w:style w:type="character" w:customStyle="1" w:styleId="FooterChar">
    <w:name w:val="Footer Char"/>
    <w:aliases w:val="pie de página Char"/>
    <w:basedOn w:val="DefaultParagraphFont"/>
    <w:link w:val="Footer"/>
    <w:rsid w:val="005B5D77"/>
    <w:rPr>
      <w:sz w:val="24"/>
      <w:szCs w:val="22"/>
      <w:lang w:val="en-US" w:eastAsia="en-US"/>
    </w:rPr>
  </w:style>
  <w:style w:type="character" w:customStyle="1" w:styleId="Heading3Char">
    <w:name w:val="Heading 3 Char"/>
    <w:basedOn w:val="DefaultParagraphFont"/>
    <w:link w:val="Heading3"/>
    <w:rsid w:val="005B5D77"/>
    <w:rPr>
      <w:b/>
      <w:sz w:val="24"/>
      <w:szCs w:val="22"/>
      <w:lang w:val="en-US" w:eastAsia="en-US"/>
    </w:rPr>
  </w:style>
  <w:style w:type="character" w:customStyle="1" w:styleId="Heading4Char">
    <w:name w:val="Heading 4 Char"/>
    <w:basedOn w:val="DefaultParagraphFont"/>
    <w:link w:val="Heading4"/>
    <w:rsid w:val="005B5D77"/>
    <w:rPr>
      <w:b/>
      <w:sz w:val="24"/>
      <w:szCs w:val="22"/>
      <w:lang w:val="en-US" w:eastAsia="en-US"/>
    </w:rPr>
  </w:style>
  <w:style w:type="character" w:customStyle="1" w:styleId="Heading6Char">
    <w:name w:val="Heading 6 Char"/>
    <w:basedOn w:val="DefaultParagraphFont"/>
    <w:link w:val="Heading6"/>
    <w:rsid w:val="005B5D77"/>
    <w:rPr>
      <w:b/>
      <w:sz w:val="24"/>
      <w:szCs w:val="22"/>
      <w:lang w:val="en-US" w:eastAsia="en-US"/>
    </w:rPr>
  </w:style>
  <w:style w:type="character" w:customStyle="1" w:styleId="Heading7Char">
    <w:name w:val="Heading 7 Char"/>
    <w:basedOn w:val="DefaultParagraphFont"/>
    <w:link w:val="Heading7"/>
    <w:uiPriority w:val="99"/>
    <w:rsid w:val="005B5D77"/>
    <w:rPr>
      <w:b/>
      <w:sz w:val="24"/>
      <w:szCs w:val="22"/>
      <w:lang w:val="en-US" w:eastAsia="en-US"/>
    </w:rPr>
  </w:style>
  <w:style w:type="character" w:customStyle="1" w:styleId="Heading8Char">
    <w:name w:val="Heading 8 Char"/>
    <w:basedOn w:val="DefaultParagraphFont"/>
    <w:link w:val="Heading8"/>
    <w:uiPriority w:val="99"/>
    <w:rsid w:val="005B5D77"/>
    <w:rPr>
      <w:b/>
      <w:sz w:val="24"/>
      <w:szCs w:val="22"/>
      <w:lang w:val="en-US" w:eastAsia="en-US"/>
    </w:rPr>
  </w:style>
  <w:style w:type="character" w:customStyle="1" w:styleId="Heading9Char">
    <w:name w:val="Heading 9 Char"/>
    <w:basedOn w:val="DefaultParagraphFont"/>
    <w:link w:val="Heading9"/>
    <w:uiPriority w:val="99"/>
    <w:rsid w:val="005B5D77"/>
    <w:rPr>
      <w:b/>
      <w:sz w:val="24"/>
      <w:szCs w:val="22"/>
      <w:lang w:val="en-US" w:eastAsia="en-US"/>
    </w:rPr>
  </w:style>
  <w:style w:type="numbering" w:customStyle="1" w:styleId="NoList11">
    <w:name w:val="No List11"/>
    <w:next w:val="NoList"/>
    <w:uiPriority w:val="99"/>
    <w:semiHidden/>
    <w:unhideWhenUsed/>
    <w:rsid w:val="005B5D77"/>
  </w:style>
  <w:style w:type="paragraph" w:customStyle="1" w:styleId="H2">
    <w:name w:val="H2"/>
    <w:basedOn w:val="Normal"/>
    <w:next w:val="Normal"/>
    <w:rsid w:val="005B5D77"/>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uiPriority w:val="99"/>
    <w:rsid w:val="005B5D77"/>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uiPriority w:val="99"/>
    <w:rsid w:val="005B5D77"/>
    <w:rPr>
      <w:rFonts w:ascii="Arial" w:eastAsia="Times New Roman" w:hAnsi="Arial" w:cs="Times New Roman"/>
      <w:b/>
      <w:color w:val="000000"/>
      <w:sz w:val="22"/>
      <w:lang w:val="en-US" w:eastAsia="en-US"/>
    </w:rPr>
  </w:style>
  <w:style w:type="paragraph" w:styleId="ListBullet">
    <w:name w:val="List Bullet"/>
    <w:basedOn w:val="Normal"/>
    <w:autoRedefine/>
    <w:rsid w:val="005B5D77"/>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5B5D77"/>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5B5D77"/>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5B5D77"/>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5B5D77"/>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5B5D77"/>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5B5D77"/>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5B5D77"/>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5B5D77"/>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5B5D77"/>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5B5D77"/>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5B5D77"/>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5B5D77"/>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5B5D77"/>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5B5D77"/>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5B5D77"/>
    <w:rPr>
      <w:vanish/>
      <w:color w:val="FF0000"/>
    </w:rPr>
  </w:style>
  <w:style w:type="character" w:styleId="Emphasis">
    <w:name w:val="Emphasis"/>
    <w:basedOn w:val="DefaultParagraphFont"/>
    <w:qFormat/>
    <w:rsid w:val="005B5D77"/>
    <w:rPr>
      <w:i/>
      <w:iCs/>
    </w:rPr>
  </w:style>
  <w:style w:type="paragraph" w:styleId="NormalWeb">
    <w:name w:val="Normal (Web)"/>
    <w:basedOn w:val="Normal"/>
    <w:uiPriority w:val="99"/>
    <w:rsid w:val="005B5D77"/>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5B5D77"/>
    <w:rPr>
      <w:color w:val="800080"/>
      <w:u w:val="single"/>
    </w:rPr>
  </w:style>
  <w:style w:type="paragraph" w:styleId="DocumentMap">
    <w:name w:val="Document Map"/>
    <w:basedOn w:val="Normal"/>
    <w:link w:val="DocumentMapChar"/>
    <w:rsid w:val="005B5D77"/>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5B5D77"/>
    <w:rPr>
      <w:rFonts w:ascii="Tahoma" w:eastAsia="Times New Roman" w:hAnsi="Tahoma" w:cs="Tahoma"/>
      <w:sz w:val="24"/>
      <w:shd w:val="clear" w:color="auto" w:fill="000080"/>
      <w:lang w:val="en-GB" w:eastAsia="en-US"/>
    </w:rPr>
  </w:style>
  <w:style w:type="character" w:customStyle="1" w:styleId="Definition">
    <w:name w:val="Definition"/>
    <w:rsid w:val="005B5D77"/>
    <w:rPr>
      <w:i/>
    </w:rPr>
  </w:style>
  <w:style w:type="paragraph" w:customStyle="1" w:styleId="H1">
    <w:name w:val="H1"/>
    <w:basedOn w:val="Normal"/>
    <w:next w:val="Normal"/>
    <w:rsid w:val="005B5D77"/>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5B5D77"/>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5B5D77"/>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uiPriority w:val="99"/>
    <w:rsid w:val="005B5D77"/>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5B5D77"/>
    <w:rPr>
      <w:i/>
    </w:rPr>
  </w:style>
  <w:style w:type="character" w:customStyle="1" w:styleId="CODE">
    <w:name w:val="CODE"/>
    <w:rsid w:val="005B5D77"/>
    <w:rPr>
      <w:rFonts w:ascii="Courier New" w:hAnsi="Courier New"/>
      <w:sz w:val="20"/>
    </w:rPr>
  </w:style>
  <w:style w:type="character" w:customStyle="1" w:styleId="Keyboard">
    <w:name w:val="Keyboard"/>
    <w:rsid w:val="005B5D77"/>
    <w:rPr>
      <w:rFonts w:ascii="Courier New" w:hAnsi="Courier New"/>
      <w:b/>
      <w:sz w:val="20"/>
    </w:rPr>
  </w:style>
  <w:style w:type="paragraph" w:customStyle="1" w:styleId="Preformatted">
    <w:name w:val="Preformatted"/>
    <w:basedOn w:val="Normal"/>
    <w:rsid w:val="005B5D77"/>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5B5D77"/>
    <w:rPr>
      <w:rFonts w:ascii="Courier New" w:hAnsi="Courier New"/>
    </w:rPr>
  </w:style>
  <w:style w:type="character" w:customStyle="1" w:styleId="Typewriter">
    <w:name w:val="Typewriter"/>
    <w:rsid w:val="005B5D77"/>
    <w:rPr>
      <w:rFonts w:ascii="Courier New" w:hAnsi="Courier New"/>
      <w:sz w:val="20"/>
    </w:rPr>
  </w:style>
  <w:style w:type="character" w:customStyle="1" w:styleId="Variable">
    <w:name w:val="Variable"/>
    <w:rsid w:val="005B5D77"/>
    <w:rPr>
      <w:i/>
    </w:rPr>
  </w:style>
  <w:style w:type="character" w:customStyle="1" w:styleId="Comment">
    <w:name w:val="Comment"/>
    <w:rsid w:val="005B5D77"/>
    <w:rPr>
      <w:vanish/>
    </w:rPr>
  </w:style>
  <w:style w:type="paragraph" w:styleId="BodyText20">
    <w:name w:val="Body Text 2"/>
    <w:basedOn w:val="Normal"/>
    <w:link w:val="BodyText2Char"/>
    <w:rsid w:val="005B5D77"/>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5B5D77"/>
    <w:rPr>
      <w:rFonts w:ascii="Times New Roman" w:eastAsia="Times New Roman" w:hAnsi="Times New Roman" w:cs="Times New Roman"/>
      <w:sz w:val="22"/>
      <w:lang w:val="en-GB" w:eastAsia="en-US"/>
    </w:rPr>
  </w:style>
  <w:style w:type="paragraph" w:styleId="Date">
    <w:name w:val="Date"/>
    <w:basedOn w:val="Normal"/>
    <w:next w:val="Normal"/>
    <w:link w:val="DateChar"/>
    <w:rsid w:val="005B5D77"/>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5B5D77"/>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5B5D7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5D77"/>
  </w:style>
  <w:style w:type="table" w:customStyle="1" w:styleId="TableGrid2">
    <w:name w:val="Table Grid2"/>
    <w:basedOn w:val="TableNormal"/>
    <w:next w:val="TableGrid"/>
    <w:uiPriority w:val="59"/>
    <w:rsid w:val="005B5D7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B5D77"/>
  </w:style>
  <w:style w:type="table" w:customStyle="1" w:styleId="TableGrid3">
    <w:name w:val="Table Grid3"/>
    <w:basedOn w:val="TableNormal"/>
    <w:next w:val="TableGrid"/>
    <w:rsid w:val="005B5D7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B5D77"/>
  </w:style>
  <w:style w:type="table" w:customStyle="1" w:styleId="TableGrid4">
    <w:name w:val="Table Grid4"/>
    <w:basedOn w:val="TableNormal"/>
    <w:next w:val="TableGrid"/>
    <w:rsid w:val="005B5D7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B5D77"/>
  </w:style>
  <w:style w:type="table" w:customStyle="1" w:styleId="TableGrid5">
    <w:name w:val="Table Grid5"/>
    <w:basedOn w:val="TableNormal"/>
    <w:next w:val="TableGrid"/>
    <w:rsid w:val="005B5D7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rsid w:val="005B5D77"/>
    <w:rPr>
      <w:b/>
      <w:szCs w:val="22"/>
      <w:lang w:val="en-US" w:eastAsia="en-US"/>
    </w:rPr>
  </w:style>
  <w:style w:type="paragraph" w:styleId="NormalIndent0">
    <w:name w:val="Normal Indent"/>
    <w:basedOn w:val="Normal"/>
    <w:uiPriority w:val="99"/>
    <w:semiHidden/>
    <w:unhideWhenUsed/>
    <w:rsid w:val="005B5D77"/>
    <w:pPr>
      <w:tabs>
        <w:tab w:val="clear" w:pos="794"/>
        <w:tab w:val="clear" w:pos="1191"/>
        <w:tab w:val="clear" w:pos="1588"/>
        <w:tab w:val="clear" w:pos="1985"/>
        <w:tab w:val="left" w:pos="1134"/>
        <w:tab w:val="left" w:pos="1871"/>
        <w:tab w:val="left" w:pos="2268"/>
      </w:tabs>
      <w:spacing w:before="120" w:line="240" w:lineRule="auto"/>
      <w:ind w:left="1134"/>
      <w:jc w:val="left"/>
      <w:textAlignment w:val="auto"/>
    </w:pPr>
    <w:rPr>
      <w:rFonts w:ascii="Times New Roman" w:eastAsia="Times New Roman" w:hAnsi="Times New Roman" w:cs="Times New Roman"/>
      <w:szCs w:val="20"/>
      <w:lang w:val="en-GB"/>
    </w:rPr>
  </w:style>
  <w:style w:type="character" w:customStyle="1" w:styleId="CommentTextChar">
    <w:name w:val="Comment Text Char"/>
    <w:basedOn w:val="DefaultParagraphFont"/>
    <w:link w:val="CommentText"/>
    <w:uiPriority w:val="99"/>
    <w:semiHidden/>
    <w:rsid w:val="005B5D77"/>
    <w:rPr>
      <w:szCs w:val="22"/>
      <w:lang w:val="en-US" w:eastAsia="en-US"/>
    </w:rPr>
  </w:style>
  <w:style w:type="character" w:customStyle="1" w:styleId="HeaderChar1">
    <w:name w:val="Header Char1"/>
    <w:aliases w:val="encabezado Char1"/>
    <w:basedOn w:val="DefaultParagraphFont"/>
    <w:uiPriority w:val="99"/>
    <w:semiHidden/>
    <w:rsid w:val="005B5D77"/>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5B5D77"/>
    <w:rPr>
      <w:rFonts w:ascii="Calibri" w:eastAsia="Times New Roman" w:hAnsi="Calibri" w:cs="Calibri"/>
      <w:sz w:val="24"/>
      <w:lang w:eastAsia="en-US"/>
    </w:rPr>
  </w:style>
  <w:style w:type="paragraph" w:styleId="TableofFigures">
    <w:name w:val="table of figures"/>
    <w:basedOn w:val="Normal"/>
    <w:next w:val="Normal"/>
    <w:uiPriority w:val="99"/>
    <w:semiHidden/>
    <w:unhideWhenUsed/>
    <w:rsid w:val="005B5D77"/>
    <w:pPr>
      <w:tabs>
        <w:tab w:val="clear" w:pos="794"/>
        <w:tab w:val="clear" w:pos="1191"/>
        <w:tab w:val="clear" w:pos="1588"/>
        <w:tab w:val="clear" w:pos="1985"/>
        <w:tab w:val="right" w:leader="dot" w:pos="10773"/>
      </w:tabs>
      <w:spacing w:before="0" w:line="240" w:lineRule="auto"/>
      <w:jc w:val="left"/>
      <w:textAlignment w:val="auto"/>
    </w:pPr>
    <w:rPr>
      <w:rFonts w:ascii="Arial" w:eastAsia="Times New Roman" w:hAnsi="Arial" w:cs="Times New Roman"/>
      <w:sz w:val="16"/>
      <w:szCs w:val="20"/>
    </w:rPr>
  </w:style>
  <w:style w:type="paragraph" w:styleId="BodyText3">
    <w:name w:val="Body Text 3"/>
    <w:basedOn w:val="Normal"/>
    <w:link w:val="BodyText3Char"/>
    <w:uiPriority w:val="99"/>
    <w:semiHidden/>
    <w:unhideWhenUsed/>
    <w:rsid w:val="005B5D77"/>
    <w:pPr>
      <w:tabs>
        <w:tab w:val="clear" w:pos="794"/>
        <w:tab w:val="clear" w:pos="1191"/>
        <w:tab w:val="clear" w:pos="1588"/>
        <w:tab w:val="clear" w:pos="1985"/>
      </w:tabs>
      <w:spacing w:before="0" w:line="240" w:lineRule="auto"/>
      <w:textAlignment w:val="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uiPriority w:val="99"/>
    <w:semiHidden/>
    <w:rsid w:val="005B5D77"/>
    <w:rPr>
      <w:rFonts w:ascii="Arial" w:eastAsia="Batang" w:hAnsi="Arial" w:cs="Times New Roman"/>
      <w:b/>
      <w:bCs/>
      <w:color w:val="0000FF"/>
      <w:sz w:val="22"/>
      <w:szCs w:val="22"/>
      <w:lang w:val="en-GB" w:eastAsia="en-US"/>
    </w:rPr>
  </w:style>
  <w:style w:type="paragraph" w:styleId="BodyTextIndent2">
    <w:name w:val="Body Text Indent 2"/>
    <w:basedOn w:val="Normal"/>
    <w:link w:val="BodyTextIndent2Char"/>
    <w:uiPriority w:val="99"/>
    <w:semiHidden/>
    <w:unhideWhenUsed/>
    <w:rsid w:val="005B5D77"/>
    <w:pPr>
      <w:tabs>
        <w:tab w:val="clear" w:pos="794"/>
        <w:tab w:val="clear" w:pos="1191"/>
        <w:tab w:val="clear" w:pos="1588"/>
        <w:tab w:val="clear" w:pos="1985"/>
        <w:tab w:val="left" w:pos="1134"/>
        <w:tab w:val="left" w:pos="1871"/>
        <w:tab w:val="left" w:pos="2268"/>
      </w:tabs>
      <w:spacing w:before="200" w:after="120" w:line="480" w:lineRule="auto"/>
      <w:ind w:left="283"/>
      <w:textAlignment w:val="auto"/>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uiPriority w:val="99"/>
    <w:semiHidden/>
    <w:rsid w:val="005B5D77"/>
    <w:rPr>
      <w:rFonts w:ascii="CG Times" w:eastAsia="Times New Roman" w:hAnsi="CG Times" w:cs="Times New Roman"/>
      <w:sz w:val="24"/>
      <w:lang w:val="en-GB" w:eastAsia="en-US"/>
    </w:rPr>
  </w:style>
  <w:style w:type="paragraph" w:styleId="BodyTextIndent3">
    <w:name w:val="Body Text Indent 3"/>
    <w:basedOn w:val="Normal"/>
    <w:link w:val="BodyTextIndent3Char"/>
    <w:uiPriority w:val="99"/>
    <w:semiHidden/>
    <w:unhideWhenUsed/>
    <w:rsid w:val="005B5D77"/>
    <w:pPr>
      <w:spacing w:before="120" w:after="120" w:line="240" w:lineRule="auto"/>
      <w:ind w:left="283"/>
      <w:jc w:val="left"/>
      <w:textAlignment w:val="auto"/>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uiPriority w:val="99"/>
    <w:semiHidden/>
    <w:rsid w:val="005B5D77"/>
    <w:rPr>
      <w:rFonts w:ascii="CG Times" w:eastAsia="Times New Roman" w:hAnsi="CG Times" w:cs="Times New Roman"/>
      <w:sz w:val="16"/>
      <w:szCs w:val="16"/>
      <w:lang w:val="en-GB" w:eastAsia="en-US"/>
    </w:rPr>
  </w:style>
  <w:style w:type="paragraph" w:styleId="Revision">
    <w:name w:val="Revision"/>
    <w:uiPriority w:val="99"/>
    <w:semiHidden/>
    <w:rsid w:val="005B5D77"/>
    <w:rPr>
      <w:rFonts w:ascii="Times New Roman" w:eastAsia="Times New Roman" w:hAnsi="Times New Roman" w:cs="Times New Roman"/>
      <w:sz w:val="24"/>
      <w:lang w:val="en-GB" w:eastAsia="en-US"/>
    </w:rPr>
  </w:style>
  <w:style w:type="character" w:customStyle="1" w:styleId="NoteChar">
    <w:name w:val="Note Char"/>
    <w:link w:val="Note"/>
    <w:locked/>
    <w:rsid w:val="005B5D77"/>
    <w:rPr>
      <w:szCs w:val="22"/>
      <w:lang w:val="en-US" w:eastAsia="en-US"/>
    </w:rPr>
  </w:style>
  <w:style w:type="paragraph" w:customStyle="1" w:styleId="tabletext00">
    <w:name w:val="tabletext0"/>
    <w:basedOn w:val="Normal"/>
    <w:uiPriority w:val="99"/>
    <w:rsid w:val="005B5D77"/>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customStyle="1" w:styleId="tabletext1">
    <w:name w:val="tabletext"/>
    <w:basedOn w:val="Normal"/>
    <w:uiPriority w:val="99"/>
    <w:rsid w:val="005B5D7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uiPriority w:val="99"/>
    <w:rsid w:val="005B5D77"/>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uiPriority w:val="99"/>
    <w:rsid w:val="005B5D77"/>
    <w:pPr>
      <w:keepNext/>
      <w:tabs>
        <w:tab w:val="clear" w:pos="794"/>
        <w:tab w:val="clear" w:pos="1191"/>
        <w:tab w:val="clear" w:pos="1588"/>
        <w:tab w:val="clear" w:pos="1985"/>
        <w:tab w:val="left" w:pos="1134"/>
        <w:tab w:val="left" w:pos="1871"/>
        <w:tab w:val="left" w:pos="2268"/>
      </w:tabs>
      <w:spacing w:before="240" w:line="240" w:lineRule="auto"/>
      <w:jc w:val="left"/>
      <w:textAlignment w:val="auto"/>
    </w:pPr>
    <w:rPr>
      <w:rFonts w:ascii="Times New Roman" w:eastAsia="Times New Roman" w:hAnsi="Times New Roman Bold" w:cs="Times New Roman"/>
      <w:szCs w:val="20"/>
      <w:lang w:val="en-GB"/>
    </w:rPr>
  </w:style>
  <w:style w:type="paragraph" w:customStyle="1" w:styleId="Headingb0">
    <w:name w:val="Heading b"/>
    <w:basedOn w:val="Heading3"/>
    <w:uiPriority w:val="99"/>
    <w:rsid w:val="005B5D77"/>
    <w:pPr>
      <w:tabs>
        <w:tab w:val="clear" w:pos="794"/>
        <w:tab w:val="clear" w:pos="1191"/>
        <w:tab w:val="clear" w:pos="1588"/>
        <w:tab w:val="clear" w:pos="1985"/>
        <w:tab w:val="left" w:pos="1134"/>
        <w:tab w:val="left" w:pos="1871"/>
      </w:tabs>
      <w:spacing w:before="400" w:line="240" w:lineRule="auto"/>
      <w:ind w:left="0" w:firstLine="0"/>
      <w:textAlignment w:val="auto"/>
      <w:outlineLvl w:val="9"/>
    </w:pPr>
    <w:rPr>
      <w:rFonts w:ascii="Times New Roman" w:eastAsia="Times New Roman" w:hAnsi="Times New Roman" w:cs="Times New Roman"/>
      <w:szCs w:val="20"/>
      <w:lang w:val="en-GB"/>
    </w:rPr>
  </w:style>
  <w:style w:type="paragraph" w:customStyle="1" w:styleId="Infodoc">
    <w:name w:val="Infodoc"/>
    <w:basedOn w:val="Normal"/>
    <w:uiPriority w:val="99"/>
    <w:rsid w:val="005B5D77"/>
    <w:pPr>
      <w:tabs>
        <w:tab w:val="clear" w:pos="794"/>
        <w:tab w:val="clear" w:pos="1191"/>
        <w:tab w:val="clear" w:pos="1588"/>
        <w:tab w:val="clear" w:pos="1985"/>
        <w:tab w:val="left" w:pos="1418"/>
      </w:tabs>
      <w:spacing w:before="0" w:line="240" w:lineRule="auto"/>
      <w:ind w:left="1418" w:hanging="1418"/>
      <w:jc w:val="left"/>
      <w:textAlignment w:val="auto"/>
    </w:pPr>
    <w:rPr>
      <w:rFonts w:ascii="Times New Roman" w:eastAsia="Times New Roman" w:hAnsi="Times New Roman" w:cs="Times New Roman"/>
      <w:szCs w:val="20"/>
      <w:lang w:val="en-GB"/>
    </w:rPr>
  </w:style>
  <w:style w:type="paragraph" w:customStyle="1" w:styleId="itu">
    <w:name w:val="itu"/>
    <w:basedOn w:val="Normal"/>
    <w:uiPriority w:val="99"/>
    <w:rsid w:val="005B5D77"/>
    <w:pPr>
      <w:tabs>
        <w:tab w:val="clear" w:pos="794"/>
        <w:tab w:val="clear" w:pos="1191"/>
        <w:tab w:val="clear" w:pos="1588"/>
        <w:tab w:val="clear" w:pos="1985"/>
        <w:tab w:val="left" w:pos="709"/>
        <w:tab w:val="left" w:pos="1134"/>
      </w:tabs>
      <w:spacing w:before="0" w:line="240" w:lineRule="auto"/>
      <w:jc w:val="left"/>
      <w:textAlignment w:val="auto"/>
    </w:pPr>
    <w:rPr>
      <w:rFonts w:ascii="Futura Lt BT" w:eastAsia="Times New Roman" w:hAnsi="Futura Lt BT" w:cs="Times New Roman"/>
      <w:sz w:val="18"/>
      <w:szCs w:val="20"/>
      <w:lang w:val="en-GB"/>
    </w:rPr>
  </w:style>
  <w:style w:type="paragraph" w:customStyle="1" w:styleId="Annexref">
    <w:name w:val="Annex_ref"/>
    <w:basedOn w:val="Normal"/>
    <w:next w:val="Annextitle"/>
    <w:uiPriority w:val="99"/>
    <w:rsid w:val="005B5D77"/>
    <w:pPr>
      <w:keepNext/>
      <w:keepLines/>
      <w:tabs>
        <w:tab w:val="clear" w:pos="794"/>
        <w:tab w:val="clear" w:pos="1191"/>
        <w:tab w:val="clear" w:pos="1588"/>
        <w:tab w:val="clear" w:pos="1985"/>
        <w:tab w:val="left" w:pos="1134"/>
        <w:tab w:val="left" w:pos="1871"/>
        <w:tab w:val="left" w:pos="2268"/>
      </w:tabs>
      <w:spacing w:before="120" w:after="280" w:line="240" w:lineRule="auto"/>
      <w:jc w:val="center"/>
      <w:textAlignment w:val="auto"/>
    </w:pPr>
    <w:rPr>
      <w:rFonts w:ascii="Times New Roman" w:eastAsia="Times New Roman" w:hAnsi="Times New Roman" w:cs="Times New Roman"/>
      <w:szCs w:val="20"/>
      <w:lang w:val="en-GB"/>
    </w:rPr>
  </w:style>
  <w:style w:type="paragraph" w:customStyle="1" w:styleId="AppendixNo">
    <w:name w:val="Appendix_No"/>
    <w:basedOn w:val="AnnexNo"/>
    <w:next w:val="Annexref"/>
    <w:uiPriority w:val="99"/>
    <w:rsid w:val="005B5D77"/>
    <w:pPr>
      <w:tabs>
        <w:tab w:val="clear" w:pos="794"/>
        <w:tab w:val="clear" w:pos="1191"/>
        <w:tab w:val="clear" w:pos="1588"/>
        <w:tab w:val="clear" w:pos="1985"/>
        <w:tab w:val="left" w:pos="1134"/>
        <w:tab w:val="left" w:pos="1871"/>
        <w:tab w:val="left" w:pos="2268"/>
      </w:tabs>
      <w:snapToGrid/>
      <w:textAlignment w:val="auto"/>
    </w:pPr>
    <w:rPr>
      <w:rFonts w:eastAsia="Times New Roman"/>
      <w:sz w:val="28"/>
    </w:rPr>
  </w:style>
  <w:style w:type="paragraph" w:customStyle="1" w:styleId="Appendixref">
    <w:name w:val="Appendix_ref"/>
    <w:basedOn w:val="Annexref"/>
    <w:next w:val="Annextitle"/>
    <w:uiPriority w:val="99"/>
    <w:rsid w:val="005B5D77"/>
  </w:style>
  <w:style w:type="paragraph" w:customStyle="1" w:styleId="Appendixtitle">
    <w:name w:val="Appendix_title"/>
    <w:basedOn w:val="Annextitle"/>
    <w:next w:val="Normalaftertitle0"/>
    <w:uiPriority w:val="99"/>
    <w:rsid w:val="005B5D77"/>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Border">
    <w:name w:val="Border"/>
    <w:basedOn w:val="Tabletext"/>
    <w:uiPriority w:val="99"/>
    <w:rsid w:val="005B5D7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textAlignment w:val="auto"/>
    </w:pPr>
    <w:rPr>
      <w:rFonts w:ascii="Times New Roman" w:eastAsia="Times New Roman" w:hAnsi="Times New Roman" w:cs="Times New Roman"/>
      <w:b/>
      <w:noProof/>
      <w:szCs w:val="20"/>
      <w:lang w:val="en-GB"/>
    </w:rPr>
  </w:style>
  <w:style w:type="paragraph" w:customStyle="1" w:styleId="TableTextS5">
    <w:name w:val="Table_TextS5"/>
    <w:basedOn w:val="Normal"/>
    <w:uiPriority w:val="99"/>
    <w:rsid w:val="005B5D77"/>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textAlignment w:val="auto"/>
    </w:pPr>
    <w:rPr>
      <w:rFonts w:ascii="Times New Roman" w:eastAsia="Times New Roman" w:hAnsi="Times New Roman" w:cs="Times New Roman"/>
      <w:sz w:val="20"/>
      <w:szCs w:val="20"/>
      <w:lang w:val="en-GB"/>
    </w:rPr>
  </w:style>
  <w:style w:type="paragraph" w:customStyle="1" w:styleId="Figuretitle">
    <w:name w:val="Figure_title"/>
    <w:basedOn w:val="Tabletitle0"/>
    <w:next w:val="Normal"/>
    <w:uiPriority w:val="99"/>
    <w:rsid w:val="005B5D77"/>
    <w:pPr>
      <w:tabs>
        <w:tab w:val="clear" w:pos="794"/>
        <w:tab w:val="clear" w:pos="1191"/>
        <w:tab w:val="clear" w:pos="1588"/>
        <w:tab w:val="clear" w:pos="1985"/>
        <w:tab w:val="left" w:pos="1134"/>
        <w:tab w:val="left" w:pos="1871"/>
        <w:tab w:val="left" w:pos="2268"/>
      </w:tabs>
      <w:spacing w:before="0" w:after="480"/>
      <w:textAlignment w:val="auto"/>
    </w:pPr>
    <w:rPr>
      <w:sz w:val="20"/>
      <w:lang w:val="en-GB"/>
    </w:rPr>
  </w:style>
  <w:style w:type="paragraph" w:customStyle="1" w:styleId="FigureNo">
    <w:name w:val="Figure_No"/>
    <w:basedOn w:val="Normal"/>
    <w:next w:val="Figuretitle"/>
    <w:uiPriority w:val="99"/>
    <w:rsid w:val="005B5D77"/>
    <w:pPr>
      <w:keepNext/>
      <w:keepLines/>
      <w:tabs>
        <w:tab w:val="clear" w:pos="794"/>
        <w:tab w:val="clear" w:pos="1191"/>
        <w:tab w:val="clear" w:pos="1588"/>
        <w:tab w:val="clear" w:pos="1985"/>
        <w:tab w:val="left" w:pos="1134"/>
        <w:tab w:val="left" w:pos="1871"/>
        <w:tab w:val="left" w:pos="2268"/>
      </w:tabs>
      <w:spacing w:before="480" w:after="120" w:line="240" w:lineRule="auto"/>
      <w:jc w:val="center"/>
      <w:textAlignment w:val="auto"/>
    </w:pPr>
    <w:rPr>
      <w:rFonts w:ascii="Times New Roman" w:eastAsia="Times New Roman" w:hAnsi="Times New Roman" w:cs="Times New Roman"/>
      <w:caps/>
      <w:sz w:val="20"/>
      <w:szCs w:val="20"/>
      <w:lang w:val="en-GB"/>
    </w:rPr>
  </w:style>
  <w:style w:type="paragraph" w:customStyle="1" w:styleId="Section3">
    <w:name w:val="Section_3"/>
    <w:basedOn w:val="Section1"/>
    <w:uiPriority w:val="99"/>
    <w:rsid w:val="005B5D77"/>
    <w:pPr>
      <w:tabs>
        <w:tab w:val="center" w:pos="4820"/>
      </w:tabs>
      <w:spacing w:before="360" w:line="240" w:lineRule="auto"/>
      <w:textAlignment w:val="auto"/>
    </w:pPr>
    <w:rPr>
      <w:rFonts w:ascii="Times New Roman" w:eastAsia="Times New Roman" w:hAnsi="Times New Roman" w:cs="Times New Roman"/>
      <w:b w:val="0"/>
      <w:szCs w:val="20"/>
      <w:lang w:val="en-GB"/>
    </w:rPr>
  </w:style>
  <w:style w:type="paragraph" w:customStyle="1" w:styleId="AnnexRef0">
    <w:name w:val="Annex_Ref"/>
    <w:basedOn w:val="Normal"/>
    <w:next w:val="AnnexTitle0"/>
    <w:uiPriority w:val="99"/>
    <w:rsid w:val="005B5D77"/>
    <w:pPr>
      <w:keepNext/>
      <w:keepLines/>
      <w:spacing w:before="120" w:line="240" w:lineRule="auto"/>
      <w:jc w:val="center"/>
      <w:textAlignment w:val="auto"/>
    </w:pPr>
    <w:rPr>
      <w:rFonts w:ascii="Times New Roman" w:eastAsia="Times New Roman" w:hAnsi="Times New Roman" w:cs="Times New Roman"/>
      <w:szCs w:val="20"/>
      <w:lang w:val="en-GB"/>
    </w:rPr>
  </w:style>
  <w:style w:type="paragraph" w:customStyle="1" w:styleId="Annex">
    <w:name w:val="Annex_#"/>
    <w:basedOn w:val="Normal"/>
    <w:next w:val="AnnexRef0"/>
    <w:uiPriority w:val="99"/>
    <w:rsid w:val="005B5D77"/>
    <w:pPr>
      <w:keepNext/>
      <w:keepLines/>
      <w:spacing w:before="480" w:after="80" w:line="240" w:lineRule="auto"/>
      <w:jc w:val="center"/>
      <w:textAlignment w:val="auto"/>
    </w:pPr>
    <w:rPr>
      <w:rFonts w:ascii="Times New Roman" w:eastAsia="Times New Roman" w:hAnsi="Times New Roman" w:cs="Times New Roman"/>
      <w:caps/>
      <w:szCs w:val="20"/>
      <w:lang w:val="en-GB"/>
    </w:rPr>
  </w:style>
  <w:style w:type="paragraph" w:customStyle="1" w:styleId="AnnexTitle0">
    <w:name w:val="Annex_Title"/>
    <w:basedOn w:val="Normal"/>
    <w:next w:val="Normalaftertitle0"/>
    <w:uiPriority w:val="99"/>
    <w:rsid w:val="005B5D77"/>
    <w:pPr>
      <w:keepNext/>
      <w:keepLines/>
      <w:spacing w:before="240" w:after="280" w:line="240" w:lineRule="auto"/>
      <w:jc w:val="center"/>
      <w:textAlignment w:val="auto"/>
    </w:pPr>
    <w:rPr>
      <w:rFonts w:ascii="Times New Roman" w:eastAsia="Times New Roman" w:hAnsi="Times New Roman" w:cs="Times New Roman"/>
      <w:b/>
      <w:szCs w:val="20"/>
      <w:lang w:val="en-GB"/>
    </w:rPr>
  </w:style>
  <w:style w:type="paragraph" w:customStyle="1" w:styleId="headingi0">
    <w:name w:val="heading_i"/>
    <w:basedOn w:val="Heading3"/>
    <w:next w:val="Normal"/>
    <w:uiPriority w:val="99"/>
    <w:rsid w:val="005B5D77"/>
    <w:pPr>
      <w:tabs>
        <w:tab w:val="clear" w:pos="1191"/>
        <w:tab w:val="clear" w:pos="1588"/>
        <w:tab w:val="clear" w:pos="1985"/>
        <w:tab w:val="left" w:pos="2127"/>
        <w:tab w:val="left" w:pos="2410"/>
        <w:tab w:val="left" w:pos="2921"/>
        <w:tab w:val="left" w:pos="3261"/>
      </w:tabs>
      <w:spacing w:before="160" w:line="240" w:lineRule="auto"/>
      <w:ind w:left="0" w:firstLine="0"/>
      <w:jc w:val="left"/>
      <w:textAlignment w:val="auto"/>
      <w:outlineLvl w:val="9"/>
    </w:pPr>
    <w:rPr>
      <w:rFonts w:ascii="CG Times" w:eastAsia="Times New Roman" w:hAnsi="CG Times" w:cs="Times New Roman"/>
      <w:b w:val="0"/>
      <w:i/>
      <w:szCs w:val="20"/>
      <w:lang w:val="en-GB"/>
    </w:rPr>
  </w:style>
  <w:style w:type="paragraph" w:customStyle="1" w:styleId="TableHead0">
    <w:name w:val="Table_Head"/>
    <w:basedOn w:val="TableText0"/>
    <w:uiPriority w:val="99"/>
    <w:rsid w:val="005B5D77"/>
    <w:pPr>
      <w:keepNext/>
      <w:overflowPunct w:val="0"/>
      <w:autoSpaceDE w:val="0"/>
      <w:autoSpaceDN w:val="0"/>
      <w:adjustRightInd w:val="0"/>
      <w:spacing w:before="80" w:after="80"/>
      <w:jc w:val="center"/>
    </w:pPr>
    <w:rPr>
      <w:b/>
      <w:lang w:val="en-GB"/>
    </w:rPr>
  </w:style>
  <w:style w:type="paragraph" w:customStyle="1" w:styleId="TableFin">
    <w:name w:val="Table_Fin"/>
    <w:basedOn w:val="Normal"/>
    <w:uiPriority w:val="99"/>
    <w:rsid w:val="005B5D77"/>
    <w:pPr>
      <w:tabs>
        <w:tab w:val="clear" w:pos="794"/>
        <w:tab w:val="clear" w:pos="1191"/>
        <w:tab w:val="clear" w:pos="1588"/>
        <w:tab w:val="clear" w:pos="1985"/>
        <w:tab w:val="left" w:pos="1871"/>
        <w:tab w:val="left" w:pos="2268"/>
      </w:tabs>
      <w:spacing w:before="0" w:line="240" w:lineRule="auto"/>
      <w:textAlignment w:val="auto"/>
    </w:pPr>
    <w:rPr>
      <w:rFonts w:ascii="Times New Roman" w:eastAsia="Times New Roman" w:hAnsi="Times New Roman" w:cs="Times New Roman"/>
      <w:sz w:val="12"/>
      <w:szCs w:val="20"/>
      <w:lang w:val="en-GB"/>
    </w:rPr>
  </w:style>
  <w:style w:type="paragraph" w:customStyle="1" w:styleId="MEP">
    <w:name w:val="MEP"/>
    <w:basedOn w:val="Normal"/>
    <w:uiPriority w:val="99"/>
    <w:rsid w:val="005B5D77"/>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Times New Roman" w:hAnsi="Times New Roman" w:cs="Times New Roman"/>
      <w:szCs w:val="20"/>
      <w:lang w:val="en-GB"/>
    </w:rPr>
  </w:style>
  <w:style w:type="paragraph" w:customStyle="1" w:styleId="HeaderRegProc">
    <w:name w:val="Header_RegProc"/>
    <w:basedOn w:val="Normal"/>
    <w:uiPriority w:val="99"/>
    <w:rsid w:val="005B5D77"/>
    <w:pPr>
      <w:tabs>
        <w:tab w:val="clear" w:pos="794"/>
        <w:tab w:val="clear" w:pos="1191"/>
        <w:tab w:val="clear" w:pos="1588"/>
        <w:tab w:val="clear" w:pos="1985"/>
        <w:tab w:val="center" w:pos="4678"/>
        <w:tab w:val="right" w:pos="9356"/>
      </w:tabs>
      <w:spacing w:before="4" w:line="240" w:lineRule="auto"/>
      <w:ind w:left="142"/>
      <w:textAlignment w:val="auto"/>
    </w:pPr>
    <w:rPr>
      <w:rFonts w:ascii="Arial" w:eastAsia="Times New Roman" w:hAnsi="Arial" w:cs="Arial"/>
      <w:bCs/>
      <w:sz w:val="20"/>
      <w:szCs w:val="20"/>
      <w:lang w:val="es-ES"/>
    </w:rPr>
  </w:style>
  <w:style w:type="paragraph" w:customStyle="1" w:styleId="CharChar">
    <w:name w:val="Char Char"/>
    <w:basedOn w:val="Normal"/>
    <w:uiPriority w:val="99"/>
    <w:rsid w:val="005B5D77"/>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uiPriority w:val="99"/>
    <w:rsid w:val="005B5D77"/>
    <w:pPr>
      <w:tabs>
        <w:tab w:val="clear" w:pos="794"/>
        <w:tab w:val="clear" w:pos="1191"/>
        <w:tab w:val="clear" w:pos="1588"/>
        <w:tab w:val="clear" w:pos="1985"/>
        <w:tab w:val="left" w:pos="1134"/>
        <w:tab w:val="left" w:pos="1871"/>
        <w:tab w:val="left" w:pos="2268"/>
      </w:tabs>
      <w:spacing w:before="0" w:line="240" w:lineRule="auto"/>
      <w:textAlignment w:val="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uiPriority w:val="99"/>
    <w:rsid w:val="005B5D77"/>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pPr>
    <w:rPr>
      <w:sz w:val="20"/>
      <w:lang w:val="en-GB"/>
    </w:rPr>
  </w:style>
  <w:style w:type="paragraph" w:customStyle="1" w:styleId="CharCharCharCharCharChar">
    <w:name w:val="Char Char Char Char Char Char"/>
    <w:basedOn w:val="Normal"/>
    <w:uiPriority w:val="99"/>
    <w:rsid w:val="005B5D7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paragraph" w:customStyle="1" w:styleId="Body">
    <w:name w:val="Body"/>
    <w:uiPriority w:val="99"/>
    <w:rsid w:val="005B5D77"/>
    <w:rPr>
      <w:rFonts w:ascii="Helvetica" w:eastAsia="ヒラギノ角ゴ Pro W3" w:hAnsi="Helvetica" w:cs="Times New Roman"/>
      <w:color w:val="000000"/>
      <w:sz w:val="24"/>
      <w:lang w:val="en-US"/>
    </w:rPr>
  </w:style>
  <w:style w:type="character" w:styleId="PlaceholderText">
    <w:name w:val="Placeholder Text"/>
    <w:basedOn w:val="DefaultParagraphFont"/>
    <w:uiPriority w:val="99"/>
    <w:semiHidden/>
    <w:rsid w:val="005B5D77"/>
    <w:rPr>
      <w:color w:val="808080"/>
    </w:rPr>
  </w:style>
  <w:style w:type="character" w:customStyle="1" w:styleId="apple-style-span">
    <w:name w:val="apple-style-span"/>
    <w:basedOn w:val="DefaultParagraphFont"/>
    <w:rsid w:val="005B5D77"/>
  </w:style>
  <w:style w:type="character" w:customStyle="1" w:styleId="href2">
    <w:name w:val="href2"/>
    <w:basedOn w:val="href"/>
    <w:rsid w:val="005B5D77"/>
    <w:rPr>
      <w:rFonts w:ascii="Times New Roman" w:hAnsi="Times New Roman" w:cs="Times New Roman" w:hint="default"/>
    </w:rPr>
  </w:style>
  <w:style w:type="character" w:customStyle="1" w:styleId="Artref0">
    <w:name w:val="Art#_ref"/>
    <w:rsid w:val="005B5D77"/>
    <w:rPr>
      <w:rFonts w:ascii="Times New Roman" w:hAnsi="Times New Roman" w:cs="Times New Roman" w:hint="default"/>
      <w:sz w:val="20"/>
    </w:rPr>
  </w:style>
  <w:style w:type="character" w:customStyle="1" w:styleId="Appref0">
    <w:name w:val="App#_ref"/>
    <w:rsid w:val="005B5D77"/>
    <w:rPr>
      <w:rFonts w:ascii="Times New Roman" w:hAnsi="Times New Roman" w:cs="Times New Roman" w:hint="default"/>
    </w:rPr>
  </w:style>
  <w:style w:type="character" w:customStyle="1" w:styleId="Artdef0">
    <w:name w:val="Art#_def"/>
    <w:rsid w:val="005B5D77"/>
    <w:rPr>
      <w:rFonts w:ascii="Times New Roman" w:hAnsi="Times New Roman" w:cs="Times New Roman" w:hint="default"/>
      <w:b/>
      <w:bCs w:val="0"/>
    </w:rPr>
  </w:style>
  <w:style w:type="character" w:customStyle="1" w:styleId="Resref0">
    <w:name w:val="Res#_ref"/>
    <w:rsid w:val="005B5D77"/>
    <w:rPr>
      <w:rFonts w:ascii="Times New Roman" w:hAnsi="Times New Roman" w:cs="Times New Roman" w:hint="default"/>
    </w:rPr>
  </w:style>
  <w:style w:type="character" w:customStyle="1" w:styleId="hps">
    <w:name w:val="hps"/>
    <w:basedOn w:val="DefaultParagraphFont"/>
    <w:rsid w:val="005B5D77"/>
  </w:style>
  <w:style w:type="character" w:customStyle="1" w:styleId="atn">
    <w:name w:val="atn"/>
    <w:basedOn w:val="DefaultParagraphFont"/>
    <w:rsid w:val="005B5D77"/>
  </w:style>
  <w:style w:type="paragraph" w:customStyle="1" w:styleId="Headingi1">
    <w:name w:val="Heading i"/>
    <w:basedOn w:val="Headingb0"/>
    <w:uiPriority w:val="99"/>
    <w:rsid w:val="005B5D77"/>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8638-1E8E-4AF5-A09B-411683EA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10</TotalTime>
  <Pages>21</Pages>
  <Words>22783</Words>
  <Characters>5402</Characters>
  <Application>Microsoft Office Word</Application>
  <DocSecurity>0</DocSecurity>
  <Lines>45</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28129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Gozal, Karine</cp:lastModifiedBy>
  <cp:revision>6</cp:revision>
  <cp:lastPrinted>2015-12-15T09:53:00Z</cp:lastPrinted>
  <dcterms:created xsi:type="dcterms:W3CDTF">2015-12-14T10:56:00Z</dcterms:created>
  <dcterms:modified xsi:type="dcterms:W3CDTF">2015-12-15T09:53:00Z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