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519E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519E3" w:rsidRDefault="00E53DCE" w:rsidP="005519E3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bookmarkStart w:id="0" w:name="_GoBack"/>
            <w:bookmarkEnd w:id="0"/>
            <w:r w:rsidRPr="005519E3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5519E3" w:rsidRDefault="00E53DCE" w:rsidP="005519E3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5519E3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5519E3" w:rsidRDefault="009723B5" w:rsidP="005519E3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5519E3">
              <w:rPr>
                <w:szCs w:val="24"/>
                <w:lang w:val="fr-FR"/>
              </w:rPr>
              <w:t>Lettre c</w:t>
            </w:r>
            <w:r w:rsidR="00E53DCE" w:rsidRPr="005519E3">
              <w:rPr>
                <w:szCs w:val="24"/>
                <w:lang w:val="fr-FR"/>
              </w:rPr>
              <w:t xml:space="preserve">irculaire </w:t>
            </w:r>
          </w:p>
          <w:p w:rsidR="00E53DCE" w:rsidRPr="005519E3" w:rsidRDefault="008F3AE1" w:rsidP="005519E3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5519E3">
              <w:rPr>
                <w:b/>
                <w:bCs/>
                <w:szCs w:val="24"/>
                <w:lang w:val="fr-FR"/>
              </w:rPr>
              <w:t>CR</w:t>
            </w:r>
            <w:r w:rsidR="00E53DCE" w:rsidRPr="005519E3">
              <w:rPr>
                <w:b/>
                <w:bCs/>
                <w:szCs w:val="24"/>
                <w:lang w:val="fr-FR"/>
              </w:rPr>
              <w:t>/</w:t>
            </w:r>
            <w:r w:rsidR="00782C43" w:rsidRPr="005519E3">
              <w:rPr>
                <w:b/>
                <w:bCs/>
                <w:szCs w:val="24"/>
                <w:lang w:val="fr-FR"/>
              </w:rPr>
              <w:t>39</w:t>
            </w:r>
            <w:r w:rsidR="009723B5" w:rsidRPr="005519E3">
              <w:rPr>
                <w:b/>
                <w:bCs/>
                <w:szCs w:val="24"/>
                <w:lang w:val="fr-FR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53DCE" w:rsidRPr="005519E3" w:rsidRDefault="00C130EC" w:rsidP="005519E3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5519E3">
              <w:rPr>
                <w:szCs w:val="24"/>
                <w:lang w:val="fr-FR"/>
              </w:rPr>
              <w:t>L</w:t>
            </w:r>
            <w:r w:rsidR="00E53DCE" w:rsidRPr="005519E3">
              <w:rPr>
                <w:szCs w:val="24"/>
                <w:lang w:val="fr-FR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DE9740A7B675459F90ADCB64CF64089F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782C43" w:rsidRPr="005519E3">
                  <w:rPr>
                    <w:rFonts w:cs="Arial"/>
                    <w:szCs w:val="24"/>
                    <w:lang w:val="fr-FR"/>
                  </w:rPr>
                  <w:t>2</w:t>
                </w:r>
                <w:r w:rsidR="005519E3">
                  <w:rPr>
                    <w:rFonts w:cs="Arial"/>
                    <w:szCs w:val="24"/>
                    <w:lang w:val="fr-FR"/>
                  </w:rPr>
                  <w:t>9</w:t>
                </w:r>
                <w:r w:rsidR="00E53DCE" w:rsidRPr="005519E3">
                  <w:rPr>
                    <w:rFonts w:cs="Arial"/>
                    <w:szCs w:val="24"/>
                    <w:lang w:val="fr-FR"/>
                  </w:rPr>
                  <w:t xml:space="preserve"> </w:t>
                </w:r>
                <w:r w:rsidR="00782C43" w:rsidRPr="005519E3">
                  <w:rPr>
                    <w:rFonts w:cs="Arial"/>
                    <w:szCs w:val="24"/>
                    <w:lang w:val="fr-FR"/>
                  </w:rPr>
                  <w:t>février</w:t>
                </w:r>
                <w:r w:rsidR="00E53DCE" w:rsidRPr="005519E3">
                  <w:rPr>
                    <w:rFonts w:cs="Arial"/>
                    <w:szCs w:val="24"/>
                    <w:lang w:val="fr-FR"/>
                  </w:rPr>
                  <w:t xml:space="preserve"> 201</w:t>
                </w:r>
                <w:r w:rsidR="00782C43" w:rsidRPr="005519E3">
                  <w:rPr>
                    <w:rFonts w:cs="Arial"/>
                    <w:szCs w:val="24"/>
                    <w:lang w:val="fr-FR"/>
                  </w:rPr>
                  <w:t>6</w:t>
                </w:r>
              </w:sdtContent>
            </w:sdt>
          </w:p>
        </w:tc>
      </w:tr>
      <w:tr w:rsidR="00E53DCE" w:rsidRPr="005519E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519E3" w:rsidRDefault="00E53DCE" w:rsidP="005519E3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5519E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519E3" w:rsidRDefault="00E53DCE" w:rsidP="005519E3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F2293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519E3" w:rsidRDefault="00EE1A57" w:rsidP="005519E3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5519E3">
              <w:rPr>
                <w:b/>
                <w:bCs/>
                <w:szCs w:val="24"/>
                <w:lang w:val="fr-FR"/>
              </w:rPr>
              <w:t>Aux Administrations des Etats Membres de l'UIT</w:t>
            </w:r>
          </w:p>
          <w:p w:rsidR="00E53DCE" w:rsidRPr="005519E3" w:rsidRDefault="00E53DCE" w:rsidP="005519E3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2293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519E3" w:rsidRDefault="00E53DCE" w:rsidP="005519E3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F2293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519E3" w:rsidRDefault="00E53DCE" w:rsidP="005519E3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F22934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519E3" w:rsidRDefault="003471C9" w:rsidP="005519E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5519E3">
              <w:rPr>
                <w:lang w:val="fr-FR"/>
              </w:rPr>
              <w:t>Objet</w:t>
            </w:r>
            <w:r w:rsidR="00E53DCE" w:rsidRPr="005519E3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5519E3" w:rsidRDefault="009723B5" w:rsidP="005519E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5519E3">
              <w:rPr>
                <w:b/>
                <w:bCs/>
                <w:szCs w:val="24"/>
                <w:lang w:val="fr-FR"/>
              </w:rPr>
              <w:t>Notification des assignations de fréquence aux stations IMT en vue de leur inscription dans le Fichier de référence</w:t>
            </w:r>
          </w:p>
        </w:tc>
      </w:tr>
      <w:tr w:rsidR="00E53DCE" w:rsidRPr="00F22934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519E3" w:rsidRDefault="00E53DCE" w:rsidP="005519E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519E3" w:rsidRDefault="00E53DCE" w:rsidP="005519E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22934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519E3" w:rsidRDefault="00E53DCE" w:rsidP="005519E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519E3" w:rsidRDefault="00E53DCE" w:rsidP="005519E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2293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519E3" w:rsidRDefault="00E53DCE" w:rsidP="005519E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F22934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519E3" w:rsidRDefault="00E53DCE" w:rsidP="005519E3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:rsidR="009723B5" w:rsidRPr="005519E3" w:rsidRDefault="00A14C0F" w:rsidP="00365C12">
      <w:pPr>
        <w:rPr>
          <w:lang w:val="fr-FR"/>
        </w:rPr>
      </w:pPr>
      <w:r w:rsidRPr="005519E3">
        <w:rPr>
          <w:lang w:val="fr-FR"/>
        </w:rPr>
        <w:t>La Conférence mondiale des radiocommunications tenue à</w:t>
      </w:r>
      <w:r w:rsidR="009723B5" w:rsidRPr="005519E3">
        <w:rPr>
          <w:lang w:val="fr-FR"/>
        </w:rPr>
        <w:t xml:space="preserve"> Gen</w:t>
      </w:r>
      <w:r w:rsidRPr="005519E3">
        <w:rPr>
          <w:lang w:val="fr-FR"/>
        </w:rPr>
        <w:t>è</w:t>
      </w:r>
      <w:r w:rsidR="009723B5" w:rsidRPr="005519E3">
        <w:rPr>
          <w:lang w:val="fr-FR"/>
        </w:rPr>
        <w:t>v</w:t>
      </w:r>
      <w:r w:rsidRPr="005519E3">
        <w:rPr>
          <w:lang w:val="fr-FR"/>
        </w:rPr>
        <w:t>e en</w:t>
      </w:r>
      <w:r w:rsidR="009723B5" w:rsidRPr="005519E3">
        <w:rPr>
          <w:lang w:val="fr-FR"/>
        </w:rPr>
        <w:t xml:space="preserve"> 2015 (</w:t>
      </w:r>
      <w:r w:rsidRPr="005519E3">
        <w:rPr>
          <w:lang w:val="fr-FR"/>
        </w:rPr>
        <w:t>CMR</w:t>
      </w:r>
      <w:r w:rsidR="009723B5" w:rsidRPr="005519E3">
        <w:rPr>
          <w:lang w:val="fr-FR"/>
        </w:rPr>
        <w:t xml:space="preserve">-15) </w:t>
      </w:r>
      <w:r w:rsidRPr="005519E3">
        <w:rPr>
          <w:lang w:val="fr-FR"/>
        </w:rPr>
        <w:t xml:space="preserve">a pris un certain nombre de </w:t>
      </w:r>
      <w:r w:rsidR="009723B5" w:rsidRPr="005519E3">
        <w:rPr>
          <w:lang w:val="fr-FR"/>
        </w:rPr>
        <w:t>d</w:t>
      </w:r>
      <w:r w:rsidRPr="005519E3">
        <w:rPr>
          <w:lang w:val="fr-FR"/>
        </w:rPr>
        <w:t>é</w:t>
      </w:r>
      <w:r w:rsidR="009723B5" w:rsidRPr="005519E3">
        <w:rPr>
          <w:lang w:val="fr-FR"/>
        </w:rPr>
        <w:t xml:space="preserve">cisions </w:t>
      </w:r>
      <w:r w:rsidRPr="005519E3">
        <w:rPr>
          <w:lang w:val="fr-FR"/>
        </w:rPr>
        <w:t xml:space="preserve">concernant la </w:t>
      </w:r>
      <w:r w:rsidR="009723B5" w:rsidRPr="005519E3">
        <w:rPr>
          <w:lang w:val="fr-FR"/>
        </w:rPr>
        <w:t>r</w:t>
      </w:r>
      <w:r w:rsidRPr="005519E3">
        <w:rPr>
          <w:lang w:val="fr-FR"/>
        </w:rPr>
        <w:t>é</w:t>
      </w:r>
      <w:r w:rsidR="009723B5" w:rsidRPr="005519E3">
        <w:rPr>
          <w:lang w:val="fr-FR"/>
        </w:rPr>
        <w:t xml:space="preserve">vision </w:t>
      </w:r>
      <w:r w:rsidRPr="005519E3">
        <w:rPr>
          <w:lang w:val="fr-FR"/>
        </w:rPr>
        <w:t xml:space="preserve">du tableau d'attribution des bandes de fréquences </w:t>
      </w:r>
      <w:r w:rsidR="009723B5" w:rsidRPr="005519E3">
        <w:rPr>
          <w:lang w:val="fr-FR"/>
        </w:rPr>
        <w:t xml:space="preserve">(Article 5 </w:t>
      </w:r>
      <w:r w:rsidRPr="005519E3">
        <w:rPr>
          <w:lang w:val="fr-FR"/>
        </w:rPr>
        <w:t>du Règlement des radiocommunications</w:t>
      </w:r>
      <w:r w:rsidR="009723B5" w:rsidRPr="005519E3">
        <w:rPr>
          <w:lang w:val="fr-FR"/>
        </w:rPr>
        <w:t xml:space="preserve">), </w:t>
      </w:r>
      <w:r w:rsidRPr="005519E3">
        <w:rPr>
          <w:lang w:val="fr-FR"/>
        </w:rPr>
        <w:t>y compris l'</w:t>
      </w:r>
      <w:r w:rsidR="009723B5" w:rsidRPr="005519E3">
        <w:rPr>
          <w:lang w:val="fr-FR"/>
        </w:rPr>
        <w:t xml:space="preserve">identification </w:t>
      </w:r>
      <w:r w:rsidRPr="005519E3">
        <w:rPr>
          <w:lang w:val="fr-FR"/>
        </w:rPr>
        <w:t xml:space="preserve">de plusieurs bandes de fréquences comprises entre 470 MHz et 4 990 MHz pour la mise en </w:t>
      </w:r>
      <w:proofErr w:type="spellStart"/>
      <w:r w:rsidRPr="005519E3">
        <w:rPr>
          <w:lang w:val="fr-FR"/>
        </w:rPr>
        <w:t>oeuvre</w:t>
      </w:r>
      <w:proofErr w:type="spellEnd"/>
      <w:r w:rsidRPr="005519E3">
        <w:rPr>
          <w:lang w:val="fr-FR"/>
        </w:rPr>
        <w:t xml:space="preserve"> des </w:t>
      </w:r>
      <w:r w:rsidR="009723B5" w:rsidRPr="005519E3">
        <w:rPr>
          <w:lang w:val="fr-FR"/>
        </w:rPr>
        <w:t>IMT (</w:t>
      </w:r>
      <w:r w:rsidRPr="005519E3">
        <w:rPr>
          <w:lang w:val="fr-FR"/>
        </w:rPr>
        <w:t>Télécommunications mobiles i</w:t>
      </w:r>
      <w:r w:rsidR="009723B5" w:rsidRPr="005519E3">
        <w:rPr>
          <w:lang w:val="fr-FR"/>
        </w:rPr>
        <w:t>nternational</w:t>
      </w:r>
      <w:r w:rsidRPr="005519E3">
        <w:rPr>
          <w:lang w:val="fr-FR"/>
        </w:rPr>
        <w:t>es</w:t>
      </w:r>
      <w:r w:rsidR="009723B5" w:rsidRPr="005519E3">
        <w:rPr>
          <w:lang w:val="fr-FR"/>
        </w:rPr>
        <w:t>).</w:t>
      </w:r>
    </w:p>
    <w:p w:rsidR="009723B5" w:rsidRPr="005519E3" w:rsidRDefault="005519E3" w:rsidP="00365C12">
      <w:pPr>
        <w:rPr>
          <w:lang w:val="fr-FR" w:eastAsia="zh-CN"/>
        </w:rPr>
      </w:pPr>
      <w:r w:rsidRPr="005519E3">
        <w:rPr>
          <w:lang w:val="fr-FR"/>
        </w:rPr>
        <w:t xml:space="preserve">Conjointement avec </w:t>
      </w:r>
      <w:r w:rsidR="00A14C0F" w:rsidRPr="005519E3">
        <w:rPr>
          <w:lang w:val="fr-FR"/>
        </w:rPr>
        <w:t xml:space="preserve">cette </w:t>
      </w:r>
      <w:r w:rsidR="009723B5" w:rsidRPr="005519E3">
        <w:rPr>
          <w:lang w:val="fr-FR"/>
        </w:rPr>
        <w:t xml:space="preserve">identification </w:t>
      </w:r>
      <w:r w:rsidR="00A14C0F" w:rsidRPr="005519E3">
        <w:rPr>
          <w:lang w:val="fr-FR"/>
        </w:rPr>
        <w:t xml:space="preserve">pour les </w:t>
      </w:r>
      <w:r w:rsidR="009723B5" w:rsidRPr="005519E3">
        <w:rPr>
          <w:lang w:val="fr-FR"/>
        </w:rPr>
        <w:t>IMT</w:t>
      </w:r>
      <w:r w:rsidR="00A14C0F" w:rsidRPr="005519E3">
        <w:rPr>
          <w:lang w:val="fr-FR"/>
        </w:rPr>
        <w:t xml:space="preserve">, des </w:t>
      </w:r>
      <w:r w:rsidR="009723B5" w:rsidRPr="005519E3">
        <w:rPr>
          <w:lang w:val="fr-FR"/>
        </w:rPr>
        <w:t xml:space="preserve">conditions </w:t>
      </w:r>
      <w:r w:rsidR="00A14C0F" w:rsidRPr="005519E3">
        <w:rPr>
          <w:lang w:val="fr-FR"/>
        </w:rPr>
        <w:t>réglementaires et techniques sont imposées</w:t>
      </w:r>
      <w:r w:rsidR="009723B5" w:rsidRPr="005519E3">
        <w:rPr>
          <w:lang w:val="fr-FR"/>
        </w:rPr>
        <w:t xml:space="preserve"> </w:t>
      </w:r>
      <w:r w:rsidR="00A14C0F" w:rsidRPr="005519E3">
        <w:rPr>
          <w:lang w:val="fr-FR"/>
        </w:rPr>
        <w:t xml:space="preserve">à cette utilisation particulière du service </w:t>
      </w:r>
      <w:r w:rsidR="009723B5" w:rsidRPr="005519E3">
        <w:rPr>
          <w:lang w:val="fr-FR"/>
        </w:rPr>
        <w:t xml:space="preserve">mobile. </w:t>
      </w:r>
      <w:r w:rsidR="00A14C0F" w:rsidRPr="005519E3">
        <w:rPr>
          <w:lang w:val="fr-FR"/>
        </w:rPr>
        <w:t>On trouvera notamment des exemples d'</w:t>
      </w:r>
      <w:r w:rsidR="009723B5" w:rsidRPr="005519E3">
        <w:rPr>
          <w:lang w:val="fr-FR"/>
        </w:rPr>
        <w:t xml:space="preserve">identification </w:t>
      </w:r>
      <w:r w:rsidR="00A14C0F" w:rsidRPr="005519E3">
        <w:rPr>
          <w:lang w:val="fr-FR"/>
        </w:rPr>
        <w:t xml:space="preserve">pour les </w:t>
      </w:r>
      <w:r w:rsidR="009723B5" w:rsidRPr="005519E3">
        <w:rPr>
          <w:lang w:val="fr-FR"/>
        </w:rPr>
        <w:t xml:space="preserve">IMT </w:t>
      </w:r>
      <w:r w:rsidR="00A14C0F" w:rsidRPr="005519E3">
        <w:rPr>
          <w:lang w:val="fr-FR"/>
        </w:rPr>
        <w:t xml:space="preserve">et de </w:t>
      </w:r>
      <w:r w:rsidR="009723B5" w:rsidRPr="005519E3">
        <w:rPr>
          <w:lang w:val="fr-FR"/>
        </w:rPr>
        <w:t>conditions</w:t>
      </w:r>
      <w:r w:rsidR="00A14C0F" w:rsidRPr="005519E3">
        <w:rPr>
          <w:lang w:val="fr-FR"/>
        </w:rPr>
        <w:t xml:space="preserve"> associées</w:t>
      </w:r>
      <w:r w:rsidR="009723B5" w:rsidRPr="005519E3">
        <w:rPr>
          <w:lang w:val="fr-FR"/>
        </w:rPr>
        <w:t xml:space="preserve"> </w:t>
      </w:r>
      <w:r w:rsidR="00636EEB" w:rsidRPr="005519E3">
        <w:rPr>
          <w:lang w:val="fr-FR"/>
        </w:rPr>
        <w:t xml:space="preserve">– telles que </w:t>
      </w:r>
      <w:r w:rsidR="009C4827" w:rsidRPr="005519E3">
        <w:rPr>
          <w:lang w:val="fr-FR"/>
        </w:rPr>
        <w:t>l'exploitation</w:t>
      </w:r>
      <w:r w:rsidR="00365C12">
        <w:rPr>
          <w:lang w:val="fr-FR"/>
        </w:rPr>
        <w:t>,</w:t>
      </w:r>
      <w:r w:rsidR="009C4827" w:rsidRPr="005519E3">
        <w:rPr>
          <w:lang w:val="fr-FR"/>
        </w:rPr>
        <w:t xml:space="preserve"> sous réserve de ne pas causer de brouillages</w:t>
      </w:r>
      <w:r w:rsidR="009723B5" w:rsidRPr="005519E3">
        <w:rPr>
          <w:lang w:val="fr-FR"/>
        </w:rPr>
        <w:t xml:space="preserve">, </w:t>
      </w:r>
      <w:r w:rsidR="00636EEB" w:rsidRPr="005519E3">
        <w:rPr>
          <w:lang w:val="fr-FR"/>
        </w:rPr>
        <w:t xml:space="preserve">des limites de puissance surfacique </w:t>
      </w:r>
      <w:r w:rsidR="009C4827" w:rsidRPr="005519E3">
        <w:rPr>
          <w:lang w:val="fr-FR"/>
        </w:rPr>
        <w:t>et l'</w:t>
      </w:r>
      <w:r w:rsidR="009723B5" w:rsidRPr="005519E3">
        <w:rPr>
          <w:lang w:val="fr-FR"/>
        </w:rPr>
        <w:t xml:space="preserve">obligation </w:t>
      </w:r>
      <w:r w:rsidR="009C4827" w:rsidRPr="005519E3">
        <w:rPr>
          <w:lang w:val="fr-FR"/>
        </w:rPr>
        <w:t xml:space="preserve">d'obtenir un accord au titre du </w:t>
      </w:r>
      <w:r w:rsidR="009C4827" w:rsidRPr="00365C12">
        <w:rPr>
          <w:bCs/>
          <w:lang w:val="fr-FR"/>
        </w:rPr>
        <w:t>numéro</w:t>
      </w:r>
      <w:r w:rsidR="009C4827" w:rsidRPr="005519E3">
        <w:rPr>
          <w:b/>
          <w:lang w:val="fr-FR"/>
        </w:rPr>
        <w:t> </w:t>
      </w:r>
      <w:r w:rsidR="009723B5" w:rsidRPr="005519E3">
        <w:rPr>
          <w:b/>
          <w:lang w:val="fr-FR"/>
        </w:rPr>
        <w:t>9.21</w:t>
      </w:r>
      <w:r w:rsidR="009723B5" w:rsidRPr="005519E3">
        <w:rPr>
          <w:lang w:val="fr-FR"/>
        </w:rPr>
        <w:t xml:space="preserve"> </w:t>
      </w:r>
      <w:r w:rsidR="009C4827" w:rsidRPr="005519E3">
        <w:rPr>
          <w:lang w:val="fr-FR"/>
        </w:rPr>
        <w:t xml:space="preserve">– </w:t>
      </w:r>
      <w:r w:rsidR="00A14C0F" w:rsidRPr="005519E3">
        <w:rPr>
          <w:lang w:val="fr-FR"/>
        </w:rPr>
        <w:t>dans</w:t>
      </w:r>
      <w:r w:rsidR="009C4827" w:rsidRPr="005519E3">
        <w:rPr>
          <w:lang w:val="fr-FR"/>
        </w:rPr>
        <w:t xml:space="preserve"> </w:t>
      </w:r>
      <w:r w:rsidR="00A14C0F" w:rsidRPr="005519E3">
        <w:rPr>
          <w:lang w:val="fr-FR"/>
        </w:rPr>
        <w:t xml:space="preserve">les numéros </w:t>
      </w:r>
      <w:r w:rsidR="009723B5" w:rsidRPr="005519E3">
        <w:rPr>
          <w:b/>
          <w:lang w:val="fr-FR"/>
        </w:rPr>
        <w:t>5.295</w:t>
      </w:r>
      <w:r w:rsidR="009723B5" w:rsidRPr="005519E3">
        <w:rPr>
          <w:lang w:val="fr-FR"/>
        </w:rPr>
        <w:t xml:space="preserve"> (</w:t>
      </w:r>
      <w:r w:rsidR="009723B5" w:rsidRPr="005519E3">
        <w:rPr>
          <w:b/>
          <w:lang w:val="fr-FR"/>
        </w:rPr>
        <w:t>5.idR2a</w:t>
      </w:r>
      <w:r w:rsidR="009723B5" w:rsidRPr="005519E3">
        <w:rPr>
          <w:lang w:val="fr-FR"/>
        </w:rPr>
        <w:t xml:space="preserve">), </w:t>
      </w:r>
      <w:r w:rsidR="009723B5" w:rsidRPr="005519E3">
        <w:rPr>
          <w:b/>
          <w:lang w:val="fr-FR"/>
        </w:rPr>
        <w:t>5.341A</w:t>
      </w:r>
      <w:r w:rsidR="009723B5" w:rsidRPr="005519E3">
        <w:rPr>
          <w:lang w:val="fr-FR"/>
        </w:rPr>
        <w:t xml:space="preserve"> (</w:t>
      </w:r>
      <w:r w:rsidR="009723B5" w:rsidRPr="005519E3">
        <w:rPr>
          <w:b/>
          <w:lang w:val="fr-FR"/>
        </w:rPr>
        <w:t>5.R1a</w:t>
      </w:r>
      <w:r w:rsidRPr="005519E3">
        <w:rPr>
          <w:lang w:val="fr-FR"/>
        </w:rPr>
        <w:t>) et</w:t>
      </w:r>
      <w:r w:rsidR="009723B5" w:rsidRPr="005519E3">
        <w:rPr>
          <w:lang w:val="fr-FR"/>
        </w:rPr>
        <w:t xml:space="preserve"> </w:t>
      </w:r>
      <w:r w:rsidR="009723B5" w:rsidRPr="005519E3">
        <w:rPr>
          <w:b/>
          <w:lang w:val="fr-FR"/>
        </w:rPr>
        <w:t>5.346A</w:t>
      </w:r>
      <w:r w:rsidR="009723B5" w:rsidRPr="005519E3">
        <w:rPr>
          <w:lang w:val="fr-FR"/>
        </w:rPr>
        <w:t xml:space="preserve"> (</w:t>
      </w:r>
      <w:r w:rsidR="009723B5" w:rsidRPr="005519E3">
        <w:rPr>
          <w:b/>
          <w:lang w:val="fr-FR"/>
        </w:rPr>
        <w:t>5.R3h</w:t>
      </w:r>
      <w:r w:rsidR="009723B5" w:rsidRPr="005519E3">
        <w:rPr>
          <w:lang w:val="fr-FR"/>
        </w:rPr>
        <w:t xml:space="preserve">). </w:t>
      </w:r>
    </w:p>
    <w:p w:rsidR="009723B5" w:rsidRPr="005519E3" w:rsidRDefault="009C4827" w:rsidP="00365C12">
      <w:pPr>
        <w:rPr>
          <w:lang w:val="fr-FR"/>
        </w:rPr>
      </w:pPr>
      <w:r w:rsidRPr="005519E3">
        <w:rPr>
          <w:lang w:val="fr-FR"/>
        </w:rPr>
        <w:t xml:space="preserve">Afin de distinguer les assignations de fréquence aux stations </w:t>
      </w:r>
      <w:r w:rsidR="009723B5" w:rsidRPr="005519E3">
        <w:rPr>
          <w:lang w:val="fr-FR"/>
        </w:rPr>
        <w:t xml:space="preserve">IMT </w:t>
      </w:r>
      <w:r w:rsidRPr="005519E3">
        <w:rPr>
          <w:lang w:val="fr-FR"/>
        </w:rPr>
        <w:t xml:space="preserve">des assignations de fréquence aux autres </w:t>
      </w:r>
      <w:r w:rsidR="009723B5" w:rsidRPr="005519E3">
        <w:rPr>
          <w:lang w:val="fr-FR"/>
        </w:rPr>
        <w:t xml:space="preserve">stations </w:t>
      </w:r>
      <w:r w:rsidRPr="005519E3">
        <w:rPr>
          <w:lang w:val="fr-FR"/>
        </w:rPr>
        <w:t xml:space="preserve">du service </w:t>
      </w:r>
      <w:r w:rsidR="009723B5" w:rsidRPr="005519E3">
        <w:rPr>
          <w:lang w:val="fr-FR"/>
        </w:rPr>
        <w:t xml:space="preserve">mobile, </w:t>
      </w:r>
      <w:r w:rsidRPr="005519E3">
        <w:rPr>
          <w:lang w:val="fr-FR"/>
        </w:rPr>
        <w:t xml:space="preserve">et de permettre d'examiner </w:t>
      </w:r>
      <w:r w:rsidR="00646772" w:rsidRPr="005519E3">
        <w:rPr>
          <w:lang w:val="fr-FR"/>
        </w:rPr>
        <w:t xml:space="preserve">les </w:t>
      </w:r>
      <w:r w:rsidR="009723B5" w:rsidRPr="005519E3">
        <w:rPr>
          <w:lang w:val="fr-FR"/>
        </w:rPr>
        <w:t>conditions associ</w:t>
      </w:r>
      <w:r w:rsidR="00646772" w:rsidRPr="005519E3">
        <w:rPr>
          <w:lang w:val="fr-FR"/>
        </w:rPr>
        <w:t xml:space="preserve">ées aux </w:t>
      </w:r>
      <w:r w:rsidR="009723B5" w:rsidRPr="005519E3">
        <w:rPr>
          <w:lang w:val="fr-FR"/>
        </w:rPr>
        <w:t xml:space="preserve">IMT, </w:t>
      </w:r>
      <w:r w:rsidR="00646772" w:rsidRPr="005519E3">
        <w:rPr>
          <w:lang w:val="fr-FR"/>
        </w:rPr>
        <w:t xml:space="preserve">le </w:t>
      </w:r>
      <w:r w:rsidR="009723B5" w:rsidRPr="005519E3">
        <w:rPr>
          <w:lang w:val="fr-FR"/>
        </w:rPr>
        <w:t xml:space="preserve">Bureau </w:t>
      </w:r>
      <w:r w:rsidR="00646772" w:rsidRPr="005519E3">
        <w:rPr>
          <w:lang w:val="fr-FR"/>
        </w:rPr>
        <w:t xml:space="preserve">a introduit un nouveau </w:t>
      </w:r>
      <w:r w:rsidR="009723B5" w:rsidRPr="005519E3">
        <w:rPr>
          <w:lang w:val="fr-FR"/>
        </w:rPr>
        <w:t>symbol</w:t>
      </w:r>
      <w:r w:rsidR="00646772" w:rsidRPr="005519E3">
        <w:rPr>
          <w:lang w:val="fr-FR"/>
        </w:rPr>
        <w:t>e</w:t>
      </w:r>
      <w:r w:rsidR="009723B5" w:rsidRPr="005519E3">
        <w:rPr>
          <w:lang w:val="fr-FR"/>
        </w:rPr>
        <w:t xml:space="preserve"> </w:t>
      </w:r>
      <w:r w:rsidR="005519E3" w:rsidRPr="005519E3">
        <w:rPr>
          <w:lang w:val="fr-FR"/>
        </w:rPr>
        <w:t>de</w:t>
      </w:r>
      <w:r w:rsidR="00646772" w:rsidRPr="005519E3">
        <w:rPr>
          <w:lang w:val="fr-FR"/>
        </w:rPr>
        <w:t xml:space="preserve"> nature du s</w:t>
      </w:r>
      <w:r w:rsidR="009723B5" w:rsidRPr="005519E3">
        <w:rPr>
          <w:lang w:val="fr-FR"/>
        </w:rPr>
        <w:t xml:space="preserve">ervice </w:t>
      </w:r>
      <w:r w:rsidR="00646772" w:rsidRPr="005519E3">
        <w:rPr>
          <w:lang w:val="fr-FR"/>
        </w:rPr>
        <w:t xml:space="preserve">dans le </w:t>
      </w:r>
      <w:r w:rsidR="009723B5" w:rsidRPr="005519E3">
        <w:rPr>
          <w:lang w:val="fr-FR"/>
        </w:rPr>
        <w:t>Table</w:t>
      </w:r>
      <w:r w:rsidR="00646772" w:rsidRPr="005519E3">
        <w:rPr>
          <w:lang w:val="fr-FR"/>
        </w:rPr>
        <w:t>au </w:t>
      </w:r>
      <w:r w:rsidR="009723B5" w:rsidRPr="005519E3">
        <w:rPr>
          <w:lang w:val="fr-FR"/>
        </w:rPr>
        <w:t xml:space="preserve">7.1 </w:t>
      </w:r>
      <w:r w:rsidR="00646772" w:rsidRPr="005519E3">
        <w:rPr>
          <w:lang w:val="fr-FR"/>
        </w:rPr>
        <w:t>de la Pré</w:t>
      </w:r>
      <w:r w:rsidR="009723B5" w:rsidRPr="005519E3">
        <w:rPr>
          <w:lang w:val="fr-FR"/>
        </w:rPr>
        <w:t xml:space="preserve">face </w:t>
      </w:r>
      <w:r w:rsidR="00646772" w:rsidRPr="005519E3">
        <w:rPr>
          <w:lang w:val="fr-FR"/>
        </w:rPr>
        <w:t xml:space="preserve">à la </w:t>
      </w:r>
      <w:r w:rsidR="009723B5" w:rsidRPr="005519E3">
        <w:rPr>
          <w:lang w:val="fr-FR"/>
        </w:rPr>
        <w:t>BR</w:t>
      </w:r>
      <w:r w:rsidR="00646772" w:rsidRPr="005519E3">
        <w:rPr>
          <w:lang w:val="fr-FR"/>
        </w:rPr>
        <w:t xml:space="preserve"> </w:t>
      </w:r>
      <w:r w:rsidR="009723B5" w:rsidRPr="005519E3">
        <w:rPr>
          <w:lang w:val="fr-FR"/>
        </w:rPr>
        <w:t>IFIC (</w:t>
      </w:r>
      <w:r w:rsidR="00365C12" w:rsidRPr="005519E3">
        <w:rPr>
          <w:lang w:val="fr-FR"/>
        </w:rPr>
        <w:t>S</w:t>
      </w:r>
      <w:r w:rsidR="009723B5" w:rsidRPr="005519E3">
        <w:rPr>
          <w:lang w:val="fr-FR"/>
        </w:rPr>
        <w:t>ervices</w:t>
      </w:r>
      <w:r w:rsidR="00646772" w:rsidRPr="005519E3">
        <w:rPr>
          <w:lang w:val="fr-FR"/>
        </w:rPr>
        <w:t xml:space="preserve"> de Terre</w:t>
      </w:r>
      <w:r w:rsidR="009723B5" w:rsidRPr="005519E3">
        <w:rPr>
          <w:lang w:val="fr-FR"/>
        </w:rPr>
        <w:t xml:space="preserve">), </w:t>
      </w:r>
      <w:r w:rsidR="00646772" w:rsidRPr="005519E3">
        <w:rPr>
          <w:lang w:val="fr-FR"/>
        </w:rPr>
        <w:t>comme suit</w:t>
      </w:r>
      <w:r w:rsidR="009723B5" w:rsidRPr="005519E3">
        <w:rPr>
          <w:lang w:val="fr-FR"/>
        </w:rPr>
        <w:t xml:space="preserve">: </w:t>
      </w:r>
      <w:r w:rsidR="009723B5" w:rsidRPr="005519E3">
        <w:rPr>
          <w:b/>
          <w:bCs/>
          <w:lang w:val="fr-FR"/>
        </w:rPr>
        <w:t>IM</w:t>
      </w:r>
      <w:r w:rsidR="009723B5" w:rsidRPr="005519E3">
        <w:rPr>
          <w:lang w:val="fr-FR"/>
        </w:rPr>
        <w:t xml:space="preserve"> – </w:t>
      </w:r>
      <w:r w:rsidR="00646772" w:rsidRPr="005519E3">
        <w:rPr>
          <w:lang w:val="fr-FR"/>
        </w:rPr>
        <w:t xml:space="preserve">station </w:t>
      </w:r>
      <w:r w:rsidR="009723B5" w:rsidRPr="005519E3">
        <w:rPr>
          <w:lang w:val="fr-FR"/>
        </w:rPr>
        <w:t xml:space="preserve">IMT </w:t>
      </w:r>
      <w:r w:rsidR="00646772" w:rsidRPr="005519E3">
        <w:rPr>
          <w:lang w:val="fr-FR"/>
        </w:rPr>
        <w:t xml:space="preserve">du service </w:t>
      </w:r>
      <w:r w:rsidR="009723B5" w:rsidRPr="005519E3">
        <w:rPr>
          <w:lang w:val="fr-FR"/>
        </w:rPr>
        <w:t>mobile.</w:t>
      </w:r>
    </w:p>
    <w:p w:rsidR="009723B5" w:rsidRPr="005519E3" w:rsidRDefault="00646772" w:rsidP="00365C12">
      <w:pPr>
        <w:rPr>
          <w:rFonts w:cstheme="minorHAnsi"/>
          <w:lang w:val="fr-FR"/>
        </w:rPr>
      </w:pPr>
      <w:r w:rsidRPr="005519E3">
        <w:rPr>
          <w:lang w:val="fr-FR"/>
        </w:rPr>
        <w:lastRenderedPageBreak/>
        <w:t xml:space="preserve">Les </w:t>
      </w:r>
      <w:r w:rsidR="009723B5" w:rsidRPr="005519E3">
        <w:rPr>
          <w:lang w:val="fr-FR"/>
        </w:rPr>
        <w:t xml:space="preserve">Administrations </w:t>
      </w:r>
      <w:r w:rsidRPr="005519E3">
        <w:rPr>
          <w:lang w:val="fr-FR"/>
        </w:rPr>
        <w:t xml:space="preserve">sont donc invitées à utiliser ce </w:t>
      </w:r>
      <w:r w:rsidR="009723B5" w:rsidRPr="005519E3">
        <w:rPr>
          <w:lang w:val="fr-FR"/>
        </w:rPr>
        <w:t>symbol</w:t>
      </w:r>
      <w:r w:rsidRPr="005519E3">
        <w:rPr>
          <w:lang w:val="fr-FR"/>
        </w:rPr>
        <w:t>e</w:t>
      </w:r>
      <w:r w:rsidR="009723B5" w:rsidRPr="005519E3">
        <w:rPr>
          <w:lang w:val="fr-FR"/>
        </w:rPr>
        <w:t xml:space="preserve"> </w:t>
      </w:r>
      <w:r w:rsidRPr="005519E3">
        <w:rPr>
          <w:lang w:val="fr-FR"/>
        </w:rPr>
        <w:t xml:space="preserve">lorsqu'elles notifient des assignations de fréquence </w:t>
      </w:r>
      <w:r w:rsidR="005519E3" w:rsidRPr="005519E3">
        <w:rPr>
          <w:lang w:val="fr-FR"/>
        </w:rPr>
        <w:t xml:space="preserve">à des </w:t>
      </w:r>
      <w:r w:rsidRPr="005519E3">
        <w:rPr>
          <w:lang w:val="fr-FR"/>
        </w:rPr>
        <w:t xml:space="preserve">stations </w:t>
      </w:r>
      <w:r w:rsidR="009723B5" w:rsidRPr="005519E3">
        <w:rPr>
          <w:lang w:val="fr-FR"/>
        </w:rPr>
        <w:t xml:space="preserve">IMT </w:t>
      </w:r>
      <w:r w:rsidRPr="005519E3">
        <w:rPr>
          <w:lang w:val="fr-FR"/>
        </w:rPr>
        <w:t>en vue de leur inscription dans le Fichier de référence</w:t>
      </w:r>
      <w:r w:rsidR="009723B5" w:rsidRPr="005519E3">
        <w:rPr>
          <w:lang w:val="fr-FR"/>
        </w:rPr>
        <w:t>.</w:t>
      </w:r>
    </w:p>
    <w:p w:rsidR="00782C43" w:rsidRPr="005519E3" w:rsidRDefault="008B4243" w:rsidP="005519E3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840" w:line="240" w:lineRule="auto"/>
        <w:jc w:val="left"/>
        <w:rPr>
          <w:lang w:val="fr-FR"/>
        </w:rPr>
      </w:pPr>
      <w:r w:rsidRPr="005519E3">
        <w:rPr>
          <w:lang w:val="fr-FR"/>
        </w:rPr>
        <w:t>François Rancy</w:t>
      </w:r>
      <w:r w:rsidRPr="005519E3">
        <w:rPr>
          <w:lang w:val="fr-FR"/>
        </w:rPr>
        <w:br/>
        <w:t>Directeur</w:t>
      </w:r>
    </w:p>
    <w:p w:rsidR="00782C43" w:rsidRPr="005519E3" w:rsidRDefault="00782C43" w:rsidP="005519E3">
      <w:pPr>
        <w:spacing w:before="480" w:line="240" w:lineRule="auto"/>
        <w:rPr>
          <w:b/>
          <w:sz w:val="18"/>
          <w:lang w:val="fr-FR"/>
        </w:rPr>
      </w:pPr>
      <w:r w:rsidRPr="005519E3">
        <w:rPr>
          <w:b/>
          <w:sz w:val="18"/>
          <w:lang w:val="fr-FR"/>
        </w:rPr>
        <w:t>Distribution:</w:t>
      </w:r>
    </w:p>
    <w:p w:rsidR="00C3556B" w:rsidRPr="005519E3" w:rsidRDefault="00782C43" w:rsidP="005519E3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0" w:line="240" w:lineRule="auto"/>
        <w:ind w:left="0" w:firstLine="0"/>
        <w:jc w:val="left"/>
        <w:rPr>
          <w:szCs w:val="24"/>
          <w:lang w:val="fr-FR"/>
        </w:rPr>
      </w:pPr>
      <w:r w:rsidRPr="005519E3">
        <w:rPr>
          <w:sz w:val="18"/>
          <w:szCs w:val="16"/>
          <w:lang w:val="fr-FR"/>
        </w:rPr>
        <w:sym w:font="Symbol" w:char="F02D"/>
      </w:r>
      <w:r w:rsidRPr="005519E3">
        <w:rPr>
          <w:sz w:val="18"/>
          <w:szCs w:val="16"/>
          <w:lang w:val="fr-FR"/>
        </w:rPr>
        <w:tab/>
        <w:t>Administrations des Etats Membres de l'UIT</w:t>
      </w:r>
      <w:r w:rsidRPr="005519E3">
        <w:rPr>
          <w:sz w:val="18"/>
          <w:szCs w:val="16"/>
          <w:lang w:val="fr-FR"/>
        </w:rPr>
        <w:br/>
      </w:r>
      <w:r w:rsidRPr="005519E3">
        <w:rPr>
          <w:sz w:val="18"/>
          <w:szCs w:val="16"/>
          <w:lang w:val="fr-FR"/>
        </w:rPr>
        <w:sym w:font="Symbol" w:char="F02D"/>
      </w:r>
      <w:r w:rsidRPr="005519E3">
        <w:rPr>
          <w:sz w:val="18"/>
          <w:szCs w:val="16"/>
          <w:lang w:val="fr-FR"/>
        </w:rPr>
        <w:tab/>
        <w:t>Membres du Comité du Règlement des radiocommunications</w:t>
      </w:r>
    </w:p>
    <w:sectPr w:rsidR="00C3556B" w:rsidRPr="005519E3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12A" w:rsidRDefault="0043012A">
      <w:r>
        <w:separator/>
      </w:r>
    </w:p>
  </w:endnote>
  <w:endnote w:type="continuationSeparator" w:id="0">
    <w:p w:rsidR="0043012A" w:rsidRDefault="0043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Default="002F5AA5" w:rsidP="0088443B">
    <w:pPr>
      <w:pStyle w:val="FirstFooter"/>
      <w:spacing w:line="240" w:lineRule="auto"/>
      <w:ind w:left="-397" w:right="-397"/>
      <w:jc w:val="center"/>
      <w:rPr>
        <w:rStyle w:val="Hyperlink"/>
        <w:color w:val="3E8EDE"/>
        <w:sz w:val="18"/>
        <w:szCs w:val="18"/>
        <w:lang w:val="fr-CH"/>
      </w:rPr>
    </w:pPr>
    <w:r w:rsidRPr="00782C43">
      <w:rPr>
        <w:color w:val="3E8EDE"/>
        <w:sz w:val="18"/>
        <w:szCs w:val="18"/>
        <w:lang w:val="fr-CH"/>
      </w:rPr>
      <w:t>Union internationale des télécommunications • Place des Nations • CH</w:t>
    </w:r>
    <w:r w:rsidRPr="00782C43">
      <w:rPr>
        <w:color w:val="3E8EDE"/>
        <w:sz w:val="18"/>
        <w:szCs w:val="18"/>
        <w:lang w:val="fr-CH"/>
      </w:rPr>
      <w:noBreakHyphen/>
      <w:t xml:space="preserve">1211 Genève 20 • Suisse </w:t>
    </w:r>
    <w:r w:rsidRPr="00782C43">
      <w:rPr>
        <w:color w:val="3E8EDE"/>
        <w:sz w:val="18"/>
        <w:szCs w:val="18"/>
        <w:lang w:val="fr-CH"/>
      </w:rPr>
      <w:br/>
      <w:t>Tél</w:t>
    </w:r>
    <w:r w:rsidR="008B4243">
      <w:rPr>
        <w:color w:val="3E8EDE"/>
        <w:sz w:val="18"/>
        <w:szCs w:val="18"/>
        <w:lang w:val="fr-CH"/>
      </w:rPr>
      <w:t>.</w:t>
    </w:r>
    <w:r w:rsidRPr="00782C43">
      <w:rPr>
        <w:color w:val="3E8EDE"/>
        <w:sz w:val="18"/>
        <w:szCs w:val="18"/>
        <w:lang w:val="fr-CH"/>
      </w:rPr>
      <w:t xml:space="preserve">: +41 22 730 5111 • Fax: +41 22 733 7256 • </w:t>
    </w:r>
    <w:r w:rsidR="0088443B" w:rsidRPr="00782C43">
      <w:rPr>
        <w:color w:val="3E8EDE"/>
        <w:sz w:val="18"/>
        <w:szCs w:val="18"/>
        <w:lang w:val="fr-CH"/>
      </w:rPr>
      <w:br/>
    </w:r>
    <w:r w:rsidRPr="00782C43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="00C236AF" w:rsidRPr="00782C43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C236AF" w:rsidRPr="00782C43">
      <w:rPr>
        <w:color w:val="3E8EDE"/>
        <w:sz w:val="18"/>
        <w:szCs w:val="18"/>
        <w:lang w:val="fr-CH"/>
      </w:rPr>
      <w:t xml:space="preserve"> • </w:t>
    </w:r>
    <w:hyperlink r:id="rId2" w:history="1">
      <w:r w:rsidR="00C236AF" w:rsidRPr="00782C43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="00C236AF" w:rsidRPr="00782C43">
      <w:rPr>
        <w:color w:val="3E8EDE"/>
        <w:sz w:val="18"/>
        <w:szCs w:val="18"/>
        <w:lang w:val="fr-CH"/>
      </w:rPr>
      <w:t xml:space="preserve"> • </w:t>
    </w:r>
    <w:hyperlink r:id="rId3" w:history="1">
      <w:r w:rsidR="00C236AF" w:rsidRPr="00782C43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12A" w:rsidRDefault="0043012A">
      <w:r>
        <w:t>____________________</w:t>
      </w:r>
    </w:p>
  </w:footnote>
  <w:footnote w:type="continuationSeparator" w:id="0">
    <w:p w:rsidR="0043012A" w:rsidRDefault="0043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5519E3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2569F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82C4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0712"/>
    <w:rsid w:val="00086D03"/>
    <w:rsid w:val="000A096A"/>
    <w:rsid w:val="000A375E"/>
    <w:rsid w:val="000A7051"/>
    <w:rsid w:val="000B0AF6"/>
    <w:rsid w:val="000B0E9B"/>
    <w:rsid w:val="000B2CAE"/>
    <w:rsid w:val="000B6FD9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67C9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56D7"/>
    <w:rsid w:val="002569F7"/>
    <w:rsid w:val="00266E74"/>
    <w:rsid w:val="00283C3B"/>
    <w:rsid w:val="002861E6"/>
    <w:rsid w:val="00287D18"/>
    <w:rsid w:val="002926AF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5C12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012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19E3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B71BE"/>
    <w:rsid w:val="005D3669"/>
    <w:rsid w:val="005D7256"/>
    <w:rsid w:val="005E3FDE"/>
    <w:rsid w:val="005E5EB3"/>
    <w:rsid w:val="005F3CB6"/>
    <w:rsid w:val="005F657C"/>
    <w:rsid w:val="00602D53"/>
    <w:rsid w:val="006047E5"/>
    <w:rsid w:val="00636EEB"/>
    <w:rsid w:val="00642050"/>
    <w:rsid w:val="0064371D"/>
    <w:rsid w:val="00646772"/>
    <w:rsid w:val="006504B0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82C43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243"/>
    <w:rsid w:val="008B45F8"/>
    <w:rsid w:val="008C2E74"/>
    <w:rsid w:val="008D5409"/>
    <w:rsid w:val="008E006D"/>
    <w:rsid w:val="008E38B4"/>
    <w:rsid w:val="008F3AE1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23B5"/>
    <w:rsid w:val="0098013E"/>
    <w:rsid w:val="00981B54"/>
    <w:rsid w:val="009842C3"/>
    <w:rsid w:val="009A009A"/>
    <w:rsid w:val="009A6BB6"/>
    <w:rsid w:val="009B3F43"/>
    <w:rsid w:val="009B5CFA"/>
    <w:rsid w:val="009C161F"/>
    <w:rsid w:val="009C4827"/>
    <w:rsid w:val="009C56B4"/>
    <w:rsid w:val="009D51A2"/>
    <w:rsid w:val="009E04A8"/>
    <w:rsid w:val="009E4AEC"/>
    <w:rsid w:val="009E5BD8"/>
    <w:rsid w:val="009E681E"/>
    <w:rsid w:val="00A119E6"/>
    <w:rsid w:val="00A14C0F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30EC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22934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9378C05-560F-4840-B2A5-C182F392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782C43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8B42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9740A7B675459F90ADCB64CF640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B4324-750D-470E-8FC6-9DE0F08DE823}"/>
      </w:docPartPr>
      <w:docPartBody>
        <w:p w:rsidR="009C6F23" w:rsidRDefault="009C6F23">
          <w:pPr>
            <w:pStyle w:val="DE9740A7B675459F90ADCB64CF64089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23"/>
    <w:rsid w:val="009C6F23"/>
    <w:rsid w:val="00BB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9740A7B675459F90ADCB64CF64089F">
    <w:name w:val="DE9740A7B675459F90ADCB64CF640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7D1F-0BE3-4840-8D77-5F1D0B18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0</TotalTime>
  <Pages>1</Pages>
  <Words>277</Words>
  <Characters>1618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Gimenez, Christine</cp:lastModifiedBy>
  <cp:revision>2</cp:revision>
  <cp:lastPrinted>2016-02-24T07:13:00Z</cp:lastPrinted>
  <dcterms:created xsi:type="dcterms:W3CDTF">2016-02-24T08:16:00Z</dcterms:created>
  <dcterms:modified xsi:type="dcterms:W3CDTF">2016-02-24T08:16:00Z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