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B774CC">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774CC">
            <w:pPr>
              <w:spacing w:before="0"/>
              <w:jc w:val="left"/>
              <w:rPr>
                <w:rFonts w:cstheme="minorHAnsi"/>
                <w:b/>
                <w:bCs/>
                <w:color w:val="808080"/>
                <w:sz w:val="28"/>
                <w:szCs w:val="28"/>
                <w:lang w:val="en-GB"/>
              </w:rPr>
            </w:pPr>
          </w:p>
          <w:p w:rsidR="00E53DCE" w:rsidRPr="00AF70DA" w:rsidRDefault="00E53DCE" w:rsidP="00B774CC">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B774CC">
            <w:pPr>
              <w:spacing w:before="0"/>
              <w:jc w:val="left"/>
              <w:rPr>
                <w:szCs w:val="24"/>
                <w:lang w:val="fr-CH"/>
              </w:rPr>
            </w:pPr>
            <w:r w:rsidRPr="00334544">
              <w:rPr>
                <w:rFonts w:ascii="SimSun" w:hAnsi="SimSun" w:hint="eastAsia"/>
                <w:szCs w:val="24"/>
                <w:lang w:eastAsia="zh-CN"/>
              </w:rPr>
              <w:t>行政通函</w:t>
            </w:r>
          </w:p>
          <w:p w:rsidR="00E53DCE" w:rsidRPr="00334544" w:rsidRDefault="00930641" w:rsidP="00AD17A2">
            <w:pPr>
              <w:spacing w:before="0"/>
              <w:jc w:val="left"/>
              <w:rPr>
                <w:b/>
                <w:bCs/>
                <w:szCs w:val="24"/>
                <w:lang w:val="fr-CH"/>
              </w:rPr>
            </w:pPr>
            <w:r>
              <w:rPr>
                <w:rFonts w:cstheme="majorBidi"/>
                <w:b/>
                <w:bCs/>
                <w:szCs w:val="24"/>
                <w:lang w:val="fr-CH"/>
              </w:rPr>
              <w:t>CR/</w:t>
            </w:r>
            <w:r w:rsidR="006B12D0">
              <w:rPr>
                <w:rFonts w:cstheme="majorBidi"/>
                <w:b/>
                <w:bCs/>
                <w:szCs w:val="24"/>
                <w:lang w:val="fr-CH"/>
              </w:rPr>
              <w:t>4</w:t>
            </w:r>
            <w:r w:rsidR="00AD17A2">
              <w:rPr>
                <w:rFonts w:cstheme="majorBidi"/>
                <w:b/>
                <w:bCs/>
                <w:szCs w:val="24"/>
                <w:lang w:val="fr-CH"/>
              </w:rPr>
              <w:t>23</w:t>
            </w:r>
          </w:p>
        </w:tc>
        <w:tc>
          <w:tcPr>
            <w:tcW w:w="2835" w:type="dxa"/>
            <w:shd w:val="clear" w:color="auto" w:fill="auto"/>
          </w:tcPr>
          <w:p w:rsidR="00E53DCE" w:rsidRPr="00334544" w:rsidRDefault="009C6A12" w:rsidP="004D2A90">
            <w:pPr>
              <w:tabs>
                <w:tab w:val="clear" w:pos="1985"/>
              </w:tabs>
              <w:spacing w:before="0"/>
              <w:ind w:left="-216" w:right="-142" w:firstLine="142"/>
              <w:jc w:val="right"/>
              <w:rPr>
                <w:szCs w:val="24"/>
                <w:lang w:val="en-GB"/>
              </w:rPr>
            </w:pPr>
            <w:bookmarkStart w:id="0" w:name="_GoBack"/>
            <w:bookmarkEnd w:id="0"/>
            <w:r w:rsidRPr="00334544">
              <w:rPr>
                <w:szCs w:val="24"/>
                <w:lang w:eastAsia="zh-CN"/>
              </w:rPr>
              <w:t>20</w:t>
            </w:r>
            <w:r w:rsidRPr="00334544">
              <w:rPr>
                <w:rFonts w:hint="eastAsia"/>
                <w:szCs w:val="24"/>
                <w:lang w:eastAsia="zh-CN"/>
              </w:rPr>
              <w:t>1</w:t>
            </w:r>
            <w:r w:rsidR="00F50FC4">
              <w:rPr>
                <w:szCs w:val="24"/>
                <w:lang w:eastAsia="zh-CN"/>
              </w:rPr>
              <w:t>7</w:t>
            </w:r>
            <w:r w:rsidRPr="00334544">
              <w:rPr>
                <w:rFonts w:ascii="SimSun" w:hAnsi="SimSun" w:hint="eastAsia"/>
                <w:szCs w:val="24"/>
                <w:lang w:eastAsia="zh-CN"/>
              </w:rPr>
              <w:t>年</w:t>
            </w:r>
            <w:r w:rsidR="00AD17A2">
              <w:rPr>
                <w:szCs w:val="24"/>
                <w:lang w:eastAsia="zh-CN"/>
              </w:rPr>
              <w:t>11</w:t>
            </w:r>
            <w:r w:rsidRPr="00334544">
              <w:rPr>
                <w:rFonts w:ascii="SimSun" w:hAnsi="SimSun" w:hint="eastAsia"/>
                <w:szCs w:val="24"/>
                <w:lang w:eastAsia="zh-CN"/>
              </w:rPr>
              <w:t>月</w:t>
            </w:r>
            <w:r w:rsidR="004D2A90">
              <w:rPr>
                <w:rFonts w:ascii="SimSun" w:hAnsi="SimSun" w:hint="eastAsia"/>
                <w:szCs w:val="24"/>
                <w:lang w:eastAsia="zh-CN"/>
              </w:rPr>
              <w:t>2</w:t>
            </w:r>
            <w:r w:rsidR="004D2A90">
              <w:rPr>
                <w:rFonts w:ascii="SimSun" w:hAnsi="SimSun"/>
                <w:szCs w:val="24"/>
                <w:lang w:eastAsia="zh-CN"/>
              </w:rPr>
              <w:t>0</w:t>
            </w:r>
            <w:r w:rsidRPr="00334544">
              <w:rPr>
                <w:rFonts w:hint="eastAsia"/>
                <w:szCs w:val="24"/>
                <w:lang w:eastAsia="zh-CN"/>
              </w:rPr>
              <w:t>日</w:t>
            </w:r>
            <w:r w:rsidR="00685A87">
              <w:rPr>
                <w:rFonts w:hint="eastAsia"/>
                <w:szCs w:val="24"/>
                <w:lang w:eastAsia="zh-CN"/>
              </w:rPr>
              <w:t>，日内瓦</w:t>
            </w: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B774CC">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B774C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6B12D0" w:rsidP="00B774CC">
            <w:pPr>
              <w:tabs>
                <w:tab w:val="clear" w:pos="1588"/>
                <w:tab w:val="left" w:pos="1560"/>
              </w:tabs>
              <w:spacing w:before="0"/>
              <w:rPr>
                <w:rFonts w:asciiTheme="minorHAnsi" w:hAnsiTheme="minorHAnsi" w:cstheme="minorHAnsi"/>
                <w:b/>
                <w:bCs/>
                <w:szCs w:val="24"/>
                <w:lang w:val="zh-CN" w:eastAsia="zh-CN"/>
              </w:rPr>
            </w:pPr>
            <w:r w:rsidRPr="004B7ECB">
              <w:rPr>
                <w:rFonts w:asciiTheme="minorHAnsi" w:hAnsiTheme="minorHAnsi" w:cstheme="minorHAnsi"/>
                <w:b/>
                <w:bCs/>
                <w:szCs w:val="24"/>
                <w:lang w:val="zh-CN" w:eastAsia="zh-CN"/>
              </w:rPr>
              <w:t>《无线电规则》第</w:t>
            </w:r>
            <w:r w:rsidRPr="004B7ECB">
              <w:rPr>
                <w:rFonts w:asciiTheme="minorHAnsi" w:hAnsiTheme="minorHAnsi" w:cstheme="minorHAnsi"/>
                <w:b/>
                <w:bCs/>
                <w:szCs w:val="24"/>
                <w:lang w:val="zh-CN" w:eastAsia="zh-CN"/>
              </w:rPr>
              <w:t>12</w:t>
            </w:r>
            <w:r w:rsidRPr="004B7ECB">
              <w:rPr>
                <w:rFonts w:asciiTheme="minorHAnsi" w:hAnsiTheme="minorHAnsi" w:cstheme="minorHAnsi"/>
                <w:b/>
                <w:bCs/>
                <w:szCs w:val="24"/>
                <w:lang w:val="zh-CN" w:eastAsia="zh-CN"/>
              </w:rPr>
              <w:t>条的应用</w:t>
            </w:r>
          </w:p>
          <w:p w:rsidR="006B12D0" w:rsidRDefault="006B12D0" w:rsidP="003A46DB">
            <w:pPr>
              <w:pStyle w:val="enumlev1"/>
              <w:tabs>
                <w:tab w:val="clear" w:pos="794"/>
                <w:tab w:val="left" w:pos="776"/>
              </w:tabs>
              <w:ind w:left="776" w:hanging="776"/>
              <w:rPr>
                <w:b/>
                <w:bCs/>
                <w:szCs w:val="24"/>
                <w:lang w:eastAsia="zh-CN"/>
              </w:rPr>
            </w:pPr>
            <w:r w:rsidRPr="004B7ECB">
              <w:rPr>
                <w:b/>
                <w:bCs/>
                <w:szCs w:val="24"/>
                <w:lang w:eastAsia="zh-CN"/>
              </w:rPr>
              <w:t>1)</w:t>
            </w:r>
            <w:r w:rsidRPr="004B7ECB">
              <w:rPr>
                <w:b/>
                <w:bCs/>
                <w:szCs w:val="24"/>
                <w:lang w:eastAsia="zh-CN"/>
              </w:rPr>
              <w:tab/>
            </w:r>
            <w:r w:rsidRPr="004B7ECB">
              <w:rPr>
                <w:b/>
                <w:bCs/>
                <w:szCs w:val="24"/>
                <w:lang w:eastAsia="zh-CN"/>
              </w:rPr>
              <w:t>接受</w:t>
            </w:r>
            <w:r w:rsidR="003A46DB">
              <w:rPr>
                <w:b/>
                <w:bCs/>
                <w:szCs w:val="24"/>
                <w:lang w:eastAsia="zh-CN"/>
              </w:rPr>
              <w:t>A</w:t>
            </w:r>
            <w:r w:rsidRPr="004B7ECB">
              <w:rPr>
                <w:rFonts w:hint="eastAsia"/>
                <w:b/>
                <w:bCs/>
                <w:szCs w:val="24"/>
                <w:lang w:eastAsia="zh-CN"/>
              </w:rPr>
              <w:t>1</w:t>
            </w:r>
            <w:r w:rsidR="003A46DB">
              <w:rPr>
                <w:b/>
                <w:bCs/>
                <w:szCs w:val="24"/>
                <w:lang w:eastAsia="zh-CN"/>
              </w:rPr>
              <w:t>8</w:t>
            </w:r>
            <w:r w:rsidRPr="004B7ECB">
              <w:rPr>
                <w:b/>
                <w:bCs/>
                <w:szCs w:val="24"/>
                <w:lang w:eastAsia="zh-CN"/>
              </w:rPr>
              <w:t>季度（</w:t>
            </w:r>
            <w:r w:rsidRPr="004B7ECB">
              <w:rPr>
                <w:b/>
                <w:bCs/>
                <w:szCs w:val="24"/>
                <w:lang w:eastAsia="zh-CN"/>
              </w:rPr>
              <w:t>201</w:t>
            </w:r>
            <w:r w:rsidR="003A46DB">
              <w:rPr>
                <w:b/>
                <w:bCs/>
                <w:szCs w:val="24"/>
                <w:lang w:eastAsia="zh-CN"/>
              </w:rPr>
              <w:t>8</w:t>
            </w:r>
            <w:r w:rsidRPr="004B7ECB">
              <w:rPr>
                <w:b/>
                <w:bCs/>
                <w:szCs w:val="24"/>
                <w:lang w:eastAsia="zh-CN"/>
              </w:rPr>
              <w:t>年</w:t>
            </w:r>
            <w:r w:rsidR="003A46DB">
              <w:rPr>
                <w:b/>
                <w:bCs/>
                <w:szCs w:val="24"/>
                <w:lang w:eastAsia="zh-CN"/>
              </w:rPr>
              <w:t>3</w:t>
            </w:r>
            <w:r w:rsidR="00F50FC4" w:rsidRPr="004B7ECB">
              <w:rPr>
                <w:b/>
                <w:bCs/>
                <w:szCs w:val="24"/>
                <w:lang w:eastAsia="zh-CN"/>
              </w:rPr>
              <w:t>月</w:t>
            </w:r>
            <w:r w:rsidR="00F50FC4" w:rsidRPr="004B7ECB">
              <w:rPr>
                <w:rFonts w:hint="eastAsia"/>
                <w:b/>
                <w:bCs/>
                <w:szCs w:val="24"/>
                <w:lang w:eastAsia="zh-CN"/>
              </w:rPr>
              <w:t>2</w:t>
            </w:r>
            <w:r w:rsidR="003A46DB">
              <w:rPr>
                <w:b/>
                <w:bCs/>
                <w:szCs w:val="24"/>
                <w:lang w:eastAsia="zh-CN"/>
              </w:rPr>
              <w:t>5</w:t>
            </w:r>
            <w:r w:rsidR="00F50FC4" w:rsidRPr="004B7ECB">
              <w:rPr>
                <w:b/>
                <w:bCs/>
                <w:szCs w:val="24"/>
                <w:lang w:eastAsia="zh-CN"/>
              </w:rPr>
              <w:t>日</w:t>
            </w:r>
            <w:r w:rsidRPr="004B7ECB">
              <w:rPr>
                <w:b/>
                <w:bCs/>
                <w:szCs w:val="24"/>
                <w:lang w:eastAsia="zh-CN"/>
              </w:rPr>
              <w:t>-201</w:t>
            </w:r>
            <w:r w:rsidR="00F50FC4">
              <w:rPr>
                <w:b/>
                <w:bCs/>
                <w:szCs w:val="24"/>
                <w:lang w:eastAsia="zh-CN"/>
              </w:rPr>
              <w:t>8</w:t>
            </w:r>
            <w:r w:rsidRPr="004B7ECB">
              <w:rPr>
                <w:b/>
                <w:bCs/>
                <w:szCs w:val="24"/>
                <w:lang w:eastAsia="zh-CN"/>
              </w:rPr>
              <w:t>年</w:t>
            </w:r>
            <w:r w:rsidR="003A46DB">
              <w:rPr>
                <w:b/>
                <w:bCs/>
                <w:szCs w:val="24"/>
                <w:lang w:eastAsia="zh-CN"/>
              </w:rPr>
              <w:t>10</w:t>
            </w:r>
            <w:r w:rsidRPr="004B7ECB">
              <w:rPr>
                <w:b/>
                <w:bCs/>
                <w:szCs w:val="24"/>
                <w:lang w:eastAsia="zh-CN"/>
              </w:rPr>
              <w:t>月</w:t>
            </w:r>
            <w:r w:rsidRPr="004B7ECB">
              <w:rPr>
                <w:rFonts w:hint="eastAsia"/>
                <w:b/>
                <w:bCs/>
                <w:szCs w:val="24"/>
                <w:lang w:eastAsia="zh-CN"/>
              </w:rPr>
              <w:t>2</w:t>
            </w:r>
            <w:r w:rsidR="003A46DB">
              <w:rPr>
                <w:b/>
                <w:bCs/>
                <w:szCs w:val="24"/>
                <w:lang w:eastAsia="zh-CN"/>
              </w:rPr>
              <w:t>8</w:t>
            </w:r>
            <w:r w:rsidRPr="004B7ECB">
              <w:rPr>
                <w:b/>
                <w:bCs/>
                <w:szCs w:val="24"/>
                <w:lang w:eastAsia="zh-CN"/>
              </w:rPr>
              <w:t>日）高频广播计划的截止日期</w:t>
            </w:r>
          </w:p>
          <w:p w:rsidR="006B12D0" w:rsidRPr="00930641" w:rsidRDefault="006B12D0" w:rsidP="003A46DB">
            <w:pPr>
              <w:pStyle w:val="enumlev1"/>
              <w:spacing w:before="0"/>
              <w:ind w:left="776" w:hanging="776"/>
              <w:rPr>
                <w:b/>
                <w:bCs/>
                <w:szCs w:val="24"/>
                <w:lang w:eastAsia="zh-CN"/>
              </w:rPr>
            </w:pPr>
            <w:r w:rsidRPr="004B7ECB">
              <w:rPr>
                <w:b/>
                <w:bCs/>
                <w:szCs w:val="24"/>
                <w:lang w:eastAsia="zh-CN"/>
              </w:rPr>
              <w:t>2)</w:t>
            </w:r>
            <w:r w:rsidRPr="004B7ECB">
              <w:rPr>
                <w:b/>
                <w:bCs/>
                <w:szCs w:val="24"/>
                <w:lang w:eastAsia="zh-CN"/>
              </w:rPr>
              <w:tab/>
              <w:t>201</w:t>
            </w:r>
            <w:r w:rsidR="003A46DB">
              <w:rPr>
                <w:b/>
                <w:bCs/>
                <w:szCs w:val="24"/>
                <w:lang w:eastAsia="zh-CN"/>
              </w:rPr>
              <w:t>8</w:t>
            </w:r>
            <w:r w:rsidRPr="004B7ECB">
              <w:rPr>
                <w:b/>
                <w:bCs/>
                <w:szCs w:val="24"/>
                <w:lang w:eastAsia="zh-CN"/>
              </w:rPr>
              <w:t>年区域性协调会议</w:t>
            </w:r>
          </w:p>
        </w:tc>
      </w:tr>
      <w:tr w:rsidR="00E53DCE" w:rsidRPr="00334544" w:rsidTr="00DA4711">
        <w:trPr>
          <w:jc w:val="center"/>
        </w:trPr>
        <w:tc>
          <w:tcPr>
            <w:tcW w:w="1526" w:type="dxa"/>
            <w:shd w:val="clear" w:color="auto" w:fill="auto"/>
          </w:tcPr>
          <w:p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B774CC">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B774CC">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b/>
                <w:bCs/>
                <w:szCs w:val="24"/>
                <w:lang w:eastAsia="zh-CN"/>
              </w:rPr>
            </w:pPr>
          </w:p>
        </w:tc>
      </w:tr>
    </w:tbl>
    <w:p w:rsidR="006B12D0" w:rsidRPr="004B7ECB" w:rsidRDefault="006B12D0" w:rsidP="003A46DB">
      <w:pPr>
        <w:pStyle w:val="Heading1"/>
        <w:rPr>
          <w:color w:val="000000"/>
          <w:szCs w:val="24"/>
          <w:lang w:eastAsia="zh-CN"/>
        </w:rPr>
      </w:pPr>
      <w:r w:rsidRPr="004B7ECB">
        <w:rPr>
          <w:color w:val="000000"/>
          <w:szCs w:val="24"/>
          <w:lang w:eastAsia="zh-CN"/>
        </w:rPr>
        <w:t>1</w:t>
      </w:r>
      <w:r w:rsidRPr="004B7ECB">
        <w:rPr>
          <w:color w:val="000000"/>
          <w:szCs w:val="24"/>
          <w:lang w:eastAsia="zh-CN"/>
        </w:rPr>
        <w:tab/>
      </w:r>
      <w:r w:rsidRPr="004B7ECB">
        <w:rPr>
          <w:szCs w:val="24"/>
          <w:lang w:eastAsia="zh-CN"/>
        </w:rPr>
        <w:t>接受</w:t>
      </w:r>
      <w:r w:rsidR="003A46DB">
        <w:rPr>
          <w:szCs w:val="24"/>
          <w:lang w:eastAsia="zh-CN"/>
        </w:rPr>
        <w:t>A</w:t>
      </w:r>
      <w:r w:rsidRPr="00F34169">
        <w:rPr>
          <w:rFonts w:hint="eastAsia"/>
          <w:szCs w:val="24"/>
          <w:lang w:eastAsia="zh-CN"/>
        </w:rPr>
        <w:t>1</w:t>
      </w:r>
      <w:r w:rsidR="003A46DB">
        <w:rPr>
          <w:szCs w:val="24"/>
          <w:lang w:eastAsia="zh-CN"/>
        </w:rPr>
        <w:t>8</w:t>
      </w:r>
      <w:r w:rsidRPr="004B7ECB">
        <w:rPr>
          <w:szCs w:val="24"/>
          <w:lang w:eastAsia="zh-CN"/>
        </w:rPr>
        <w:t>季度高频（</w:t>
      </w:r>
      <w:r w:rsidRPr="004B7ECB">
        <w:rPr>
          <w:szCs w:val="24"/>
          <w:lang w:eastAsia="zh-CN"/>
        </w:rPr>
        <w:t>HF</w:t>
      </w:r>
      <w:r w:rsidRPr="004B7ECB">
        <w:rPr>
          <w:szCs w:val="24"/>
          <w:lang w:eastAsia="zh-CN"/>
        </w:rPr>
        <w:t>）广播计划的截止日期</w:t>
      </w:r>
    </w:p>
    <w:p w:rsidR="006B12D0" w:rsidRPr="004B7ECB" w:rsidRDefault="006B12D0" w:rsidP="003A46DB">
      <w:pPr>
        <w:ind w:firstLineChars="200" w:firstLine="480"/>
        <w:rPr>
          <w:szCs w:val="24"/>
          <w:lang w:eastAsia="zh-CN"/>
        </w:rPr>
      </w:pPr>
      <w:r w:rsidRPr="004B7ECB">
        <w:rPr>
          <w:szCs w:val="24"/>
          <w:lang w:eastAsia="zh-CN"/>
        </w:rPr>
        <w:t>根据《无线电规则》第</w:t>
      </w:r>
      <w:r w:rsidRPr="004B7ECB">
        <w:rPr>
          <w:szCs w:val="24"/>
          <w:lang w:eastAsia="zh-CN"/>
        </w:rPr>
        <w:t>12.31</w:t>
      </w:r>
      <w:r w:rsidRPr="004B7ECB">
        <w:rPr>
          <w:szCs w:val="24"/>
          <w:lang w:eastAsia="zh-CN"/>
        </w:rPr>
        <w:t>款，我谨向您通报，无线电通信局已将</w:t>
      </w:r>
      <w:r w:rsidRPr="003A46DB">
        <w:rPr>
          <w:b/>
          <w:szCs w:val="24"/>
          <w:lang w:eastAsia="zh-CN"/>
        </w:rPr>
        <w:t>201</w:t>
      </w:r>
      <w:r w:rsidR="003A46DB" w:rsidRPr="003A46DB">
        <w:rPr>
          <w:b/>
          <w:szCs w:val="24"/>
          <w:lang w:eastAsia="zh-CN"/>
        </w:rPr>
        <w:t>8</w:t>
      </w:r>
      <w:r w:rsidRPr="003A46DB">
        <w:rPr>
          <w:b/>
          <w:szCs w:val="24"/>
          <w:lang w:eastAsia="zh-CN"/>
        </w:rPr>
        <w:t>年</w:t>
      </w:r>
      <w:r w:rsidR="003A46DB" w:rsidRPr="003A46DB">
        <w:rPr>
          <w:b/>
          <w:szCs w:val="24"/>
          <w:lang w:eastAsia="zh-CN"/>
        </w:rPr>
        <w:t>1</w:t>
      </w:r>
      <w:r w:rsidRPr="003A46DB">
        <w:rPr>
          <w:b/>
          <w:szCs w:val="24"/>
          <w:lang w:eastAsia="zh-CN"/>
        </w:rPr>
        <w:t>月</w:t>
      </w:r>
      <w:r w:rsidRPr="003A46DB">
        <w:rPr>
          <w:rFonts w:hint="eastAsia"/>
          <w:b/>
          <w:szCs w:val="24"/>
          <w:lang w:eastAsia="zh-CN"/>
        </w:rPr>
        <w:t>1</w:t>
      </w:r>
      <w:r w:rsidR="003A46DB" w:rsidRPr="003A46DB">
        <w:rPr>
          <w:b/>
          <w:szCs w:val="24"/>
          <w:lang w:eastAsia="zh-CN"/>
        </w:rPr>
        <w:t>4</w:t>
      </w:r>
      <w:r w:rsidRPr="003A46DB">
        <w:rPr>
          <w:b/>
          <w:szCs w:val="24"/>
          <w:lang w:eastAsia="zh-CN"/>
        </w:rPr>
        <w:t>日</w:t>
      </w:r>
      <w:r w:rsidRPr="004B7ECB">
        <w:rPr>
          <w:szCs w:val="24"/>
          <w:lang w:eastAsia="zh-CN"/>
        </w:rPr>
        <w:t>确定为接受</w:t>
      </w:r>
      <w:r w:rsidRPr="00F34169">
        <w:rPr>
          <w:szCs w:val="24"/>
          <w:lang w:eastAsia="zh-CN"/>
        </w:rPr>
        <w:t>A1</w:t>
      </w:r>
      <w:r w:rsidR="003A46DB">
        <w:rPr>
          <w:szCs w:val="24"/>
          <w:lang w:eastAsia="zh-CN"/>
        </w:rPr>
        <w:t>8</w:t>
      </w:r>
      <w:r w:rsidRPr="004B7ECB">
        <w:rPr>
          <w:szCs w:val="24"/>
          <w:lang w:eastAsia="zh-CN"/>
        </w:rPr>
        <w:t>季度高频广播（</w:t>
      </w:r>
      <w:r w:rsidRPr="004B7ECB">
        <w:rPr>
          <w:szCs w:val="24"/>
          <w:lang w:eastAsia="zh-CN"/>
        </w:rPr>
        <w:t>HFBC</w:t>
      </w:r>
      <w:r w:rsidRPr="004B7ECB">
        <w:rPr>
          <w:szCs w:val="24"/>
          <w:lang w:eastAsia="zh-CN"/>
        </w:rPr>
        <w:t>）计划（</w:t>
      </w:r>
      <w:r w:rsidRPr="004B7ECB">
        <w:rPr>
          <w:rFonts w:hint="eastAsia"/>
          <w:szCs w:val="24"/>
          <w:lang w:eastAsia="zh-CN"/>
        </w:rPr>
        <w:t>schedule</w:t>
      </w:r>
      <w:r w:rsidRPr="004B7ECB">
        <w:rPr>
          <w:szCs w:val="24"/>
          <w:lang w:eastAsia="zh-CN"/>
        </w:rPr>
        <w:t>s</w:t>
      </w:r>
      <w:r w:rsidRPr="004B7ECB">
        <w:rPr>
          <w:szCs w:val="24"/>
          <w:lang w:eastAsia="zh-CN"/>
        </w:rPr>
        <w:t>）的截止日期。</w:t>
      </w:r>
    </w:p>
    <w:p w:rsidR="006B12D0" w:rsidRPr="004B7ECB" w:rsidRDefault="006B12D0" w:rsidP="003A46DB">
      <w:pPr>
        <w:ind w:firstLineChars="200" w:firstLine="480"/>
        <w:rPr>
          <w:b/>
          <w:bCs/>
          <w:szCs w:val="24"/>
          <w:lang w:eastAsia="zh-CN"/>
        </w:rPr>
      </w:pPr>
      <w:r w:rsidRPr="004B7ECB">
        <w:rPr>
          <w:szCs w:val="24"/>
          <w:lang w:eastAsia="zh-CN"/>
        </w:rPr>
        <w:t>为发出第一份临时计划（</w:t>
      </w:r>
      <w:r w:rsidR="003A46DB">
        <w:rPr>
          <w:szCs w:val="24"/>
          <w:lang w:eastAsia="zh-CN"/>
        </w:rPr>
        <w:t>A</w:t>
      </w:r>
      <w:r w:rsidRPr="00F34169">
        <w:rPr>
          <w:szCs w:val="24"/>
          <w:lang w:eastAsia="zh-CN"/>
        </w:rPr>
        <w:t>1</w:t>
      </w:r>
      <w:r w:rsidR="003A46DB">
        <w:rPr>
          <w:szCs w:val="24"/>
          <w:lang w:eastAsia="zh-CN"/>
        </w:rPr>
        <w:t>8</w:t>
      </w:r>
      <w:r w:rsidRPr="004B7ECB">
        <w:rPr>
          <w:szCs w:val="24"/>
          <w:lang w:eastAsia="zh-CN"/>
        </w:rPr>
        <w:t>T1</w:t>
      </w:r>
      <w:r w:rsidRPr="004B7ECB">
        <w:rPr>
          <w:szCs w:val="24"/>
          <w:lang w:eastAsia="zh-CN"/>
        </w:rPr>
        <w:t>），并在（《无线电规则》第</w:t>
      </w:r>
      <w:r w:rsidRPr="004B7ECB">
        <w:rPr>
          <w:szCs w:val="24"/>
          <w:lang w:eastAsia="zh-CN"/>
        </w:rPr>
        <w:t>12.34</w:t>
      </w:r>
      <w:r w:rsidRPr="004B7ECB">
        <w:rPr>
          <w:szCs w:val="24"/>
          <w:lang w:eastAsia="zh-CN"/>
        </w:rPr>
        <w:t>款）实施日期两个月以前送达用户起见，特敦促各主管部门和获得授权的组织</w:t>
      </w:r>
      <w:r w:rsidRPr="004B7ECB">
        <w:rPr>
          <w:b/>
          <w:bCs/>
          <w:szCs w:val="24"/>
          <w:lang w:eastAsia="zh-CN"/>
        </w:rPr>
        <w:t>在截止日期前、如有可能的话，请在</w:t>
      </w:r>
      <w:r w:rsidRPr="004B7ECB">
        <w:rPr>
          <w:b/>
          <w:bCs/>
          <w:szCs w:val="24"/>
          <w:lang w:eastAsia="zh-CN"/>
        </w:rPr>
        <w:t>201</w:t>
      </w:r>
      <w:r w:rsidR="00F50FC4">
        <w:rPr>
          <w:b/>
          <w:bCs/>
          <w:szCs w:val="24"/>
          <w:lang w:eastAsia="zh-CN"/>
        </w:rPr>
        <w:t>7</w:t>
      </w:r>
      <w:r w:rsidRPr="004B7ECB">
        <w:rPr>
          <w:b/>
          <w:bCs/>
          <w:szCs w:val="24"/>
          <w:lang w:eastAsia="zh-CN"/>
        </w:rPr>
        <w:t>年</w:t>
      </w:r>
      <w:r w:rsidR="003A46DB">
        <w:rPr>
          <w:b/>
          <w:bCs/>
          <w:szCs w:val="24"/>
          <w:lang w:eastAsia="zh-CN"/>
        </w:rPr>
        <w:t>12</w:t>
      </w:r>
      <w:r w:rsidRPr="004B7ECB">
        <w:rPr>
          <w:b/>
          <w:bCs/>
          <w:szCs w:val="24"/>
          <w:lang w:eastAsia="zh-CN"/>
        </w:rPr>
        <w:t>月</w:t>
      </w:r>
      <w:r w:rsidR="003A46DB">
        <w:rPr>
          <w:b/>
          <w:bCs/>
          <w:szCs w:val="24"/>
          <w:lang w:eastAsia="zh-CN"/>
        </w:rPr>
        <w:t>24</w:t>
      </w:r>
      <w:r w:rsidRPr="004B7ECB">
        <w:rPr>
          <w:b/>
          <w:bCs/>
          <w:szCs w:val="24"/>
          <w:lang w:eastAsia="zh-CN"/>
        </w:rPr>
        <w:t>日前</w:t>
      </w:r>
      <w:r w:rsidRPr="004B7ECB">
        <w:rPr>
          <w:szCs w:val="24"/>
          <w:lang w:eastAsia="zh-CN"/>
        </w:rPr>
        <w:t>提交各自的临时计划。</w:t>
      </w:r>
    </w:p>
    <w:p w:rsidR="006B12D0" w:rsidRPr="004B7ECB" w:rsidRDefault="006B12D0" w:rsidP="006B12D0">
      <w:pPr>
        <w:ind w:firstLineChars="200" w:firstLine="480"/>
        <w:rPr>
          <w:szCs w:val="24"/>
          <w:lang w:eastAsia="zh-CN"/>
        </w:rPr>
      </w:pPr>
      <w:r w:rsidRPr="004B7ECB">
        <w:rPr>
          <w:szCs w:val="24"/>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4B7ECB">
        <w:rPr>
          <w:szCs w:val="24"/>
          <w:lang w:eastAsia="zh-CN"/>
        </w:rPr>
        <w:t>12.1</w:t>
      </w:r>
      <w:r w:rsidRPr="004B7ECB">
        <w:rPr>
          <w:szCs w:val="24"/>
          <w:lang w:eastAsia="zh-CN"/>
        </w:rPr>
        <w:t>款）；否则无线电通信局将不接受需求。</w:t>
      </w:r>
    </w:p>
    <w:p w:rsidR="006B12D0" w:rsidRPr="004B7ECB" w:rsidRDefault="006B12D0" w:rsidP="006B12D0">
      <w:pPr>
        <w:ind w:firstLineChars="200" w:firstLine="480"/>
        <w:rPr>
          <w:szCs w:val="24"/>
        </w:rPr>
      </w:pPr>
      <w:proofErr w:type="spellStart"/>
      <w:r w:rsidRPr="004B7ECB">
        <w:rPr>
          <w:szCs w:val="24"/>
        </w:rPr>
        <w:t>需求必须</w:t>
      </w:r>
      <w:r w:rsidRPr="004B7ECB">
        <w:rPr>
          <w:b/>
          <w:bCs/>
          <w:szCs w:val="24"/>
        </w:rPr>
        <w:t>仅以电子格式</w:t>
      </w:r>
      <w:r w:rsidRPr="004B7ECB">
        <w:rPr>
          <w:szCs w:val="24"/>
        </w:rPr>
        <w:t>提交，并须根据</w:t>
      </w:r>
      <w:proofErr w:type="spellEnd"/>
      <w:r w:rsidR="0070385E">
        <w:fldChar w:fldCharType="begin"/>
      </w:r>
      <w:r w:rsidR="0070385E">
        <w:instrText xml:space="preserve"> HYPERLINK "http://www.itu.int/md/R00-CR-CIR-0297/en" </w:instrText>
      </w:r>
      <w:r w:rsidR="0070385E">
        <w:fldChar w:fldCharType="separate"/>
      </w:r>
      <w:r w:rsidRPr="000D79FA">
        <w:rPr>
          <w:rStyle w:val="Hyperlink"/>
          <w:szCs w:val="24"/>
          <w:lang w:val="en-GB"/>
        </w:rPr>
        <w:t>CR/297</w:t>
      </w:r>
      <w:r w:rsidR="0070385E">
        <w:rPr>
          <w:rStyle w:val="Hyperlink"/>
          <w:szCs w:val="24"/>
          <w:lang w:val="en-GB"/>
        </w:rPr>
        <w:fldChar w:fldCharType="end"/>
      </w:r>
      <w:r w:rsidRPr="004B7ECB">
        <w:rPr>
          <w:szCs w:val="24"/>
        </w:rPr>
        <w:t>和</w:t>
      </w:r>
      <w:hyperlink r:id="rId8" w:history="1">
        <w:r w:rsidRPr="000D79FA">
          <w:rPr>
            <w:rStyle w:val="Hyperlink"/>
            <w:szCs w:val="24"/>
            <w:lang w:val="en-GB"/>
          </w:rPr>
          <w:t>CR/308</w:t>
        </w:r>
      </w:hyperlink>
      <w:proofErr w:type="spellStart"/>
      <w:r w:rsidRPr="004B7ECB">
        <w:rPr>
          <w:szCs w:val="24"/>
        </w:rPr>
        <w:t>号通函，通过（</w:t>
      </w:r>
      <w:r w:rsidRPr="004B7ECB">
        <w:rPr>
          <w:szCs w:val="24"/>
        </w:rPr>
        <w:t>WISFAT</w:t>
      </w:r>
      <w:proofErr w:type="spellEnd"/>
      <w:r w:rsidRPr="004B7ECB">
        <w:rPr>
          <w:szCs w:val="24"/>
        </w:rPr>
        <w:t>）</w:t>
      </w:r>
      <w:r w:rsidRPr="004B7ECB">
        <w:rPr>
          <w:rFonts w:hint="eastAsia"/>
          <w:szCs w:val="24"/>
          <w:lang w:eastAsia="zh-CN"/>
        </w:rPr>
        <w:br/>
      </w:r>
      <w:r w:rsidRPr="004B7ECB">
        <w:rPr>
          <w:szCs w:val="24"/>
        </w:rPr>
        <w:t>（</w:t>
      </w:r>
      <w:hyperlink r:id="rId9" w:history="1">
        <w:r w:rsidRPr="000D79FA">
          <w:rPr>
            <w:rStyle w:val="Hyperlink"/>
            <w:szCs w:val="24"/>
            <w:lang w:val="en-GB"/>
          </w:rPr>
          <w:t>http://www.itu.int/ITU-R/go/wisfat</w:t>
        </w:r>
      </w:hyperlink>
      <w:r w:rsidRPr="004B7ECB">
        <w:rPr>
          <w:szCs w:val="24"/>
        </w:rPr>
        <w:t>）</w:t>
      </w:r>
      <w:proofErr w:type="spellStart"/>
      <w:r w:rsidRPr="004B7ECB">
        <w:rPr>
          <w:szCs w:val="24"/>
        </w:rPr>
        <w:t>网页界面提交频率指配</w:t>
      </w:r>
      <w:proofErr w:type="spellEnd"/>
      <w:r w:rsidRPr="004B7ECB">
        <w:rPr>
          <w:szCs w:val="24"/>
        </w:rPr>
        <w:t>/</w:t>
      </w:r>
      <w:proofErr w:type="spellStart"/>
      <w:r w:rsidRPr="004B7ECB">
        <w:rPr>
          <w:szCs w:val="24"/>
        </w:rPr>
        <w:t>分配（地面业务</w:t>
      </w:r>
      <w:proofErr w:type="spellEnd"/>
      <w:r w:rsidRPr="004B7ECB">
        <w:rPr>
          <w:szCs w:val="24"/>
        </w:rPr>
        <w:t>）。</w:t>
      </w:r>
    </w:p>
    <w:p w:rsidR="006B12D0" w:rsidRPr="004B7ECB" w:rsidRDefault="006B12D0" w:rsidP="000A08DD">
      <w:pPr>
        <w:ind w:firstLineChars="200" w:firstLine="480"/>
        <w:jc w:val="left"/>
        <w:rPr>
          <w:szCs w:val="24"/>
        </w:rPr>
      </w:pPr>
      <w:r w:rsidRPr="004B7ECB">
        <w:rPr>
          <w:szCs w:val="24"/>
        </w:rPr>
        <w:t>可从网页</w:t>
      </w:r>
      <w:hyperlink r:id="rId10" w:history="1">
        <w:r w:rsidRPr="000D79FA">
          <w:rPr>
            <w:rStyle w:val="Hyperlink"/>
            <w:szCs w:val="24"/>
          </w:rPr>
          <w:t>http://www.itu.int/en/ITU-R/terrestrial/broadcast/HFBC/Pages/default.aspx</w:t>
        </w:r>
      </w:hyperlink>
      <w:r>
        <w:rPr>
          <w:rStyle w:val="Hyperlink"/>
          <w:szCs w:val="24"/>
        </w:rPr>
        <w:br/>
      </w:r>
      <w:r w:rsidRPr="004B7ECB">
        <w:rPr>
          <w:szCs w:val="24"/>
        </w:rPr>
        <w:t>（</w:t>
      </w:r>
      <w:r>
        <w:rPr>
          <w:rFonts w:hint="eastAsia"/>
          <w:szCs w:val="24"/>
          <w:lang w:eastAsia="zh-CN"/>
        </w:rPr>
        <w:t>“</w:t>
      </w:r>
      <w:r>
        <w:rPr>
          <w:rFonts w:hint="eastAsia"/>
          <w:szCs w:val="24"/>
          <w:lang w:eastAsia="zh-CN"/>
        </w:rPr>
        <w:t>Notification</w:t>
      </w:r>
      <w:r>
        <w:rPr>
          <w:rFonts w:hint="eastAsia"/>
          <w:szCs w:val="24"/>
          <w:lang w:eastAsia="zh-CN"/>
        </w:rPr>
        <w:t>”</w:t>
      </w:r>
      <w:proofErr w:type="spellStart"/>
      <w:r>
        <w:rPr>
          <w:szCs w:val="24"/>
        </w:rPr>
        <w:t>部分</w:t>
      </w:r>
      <w:proofErr w:type="spellEnd"/>
      <w:r w:rsidRPr="004B7ECB">
        <w:rPr>
          <w:rFonts w:hint="eastAsia"/>
          <w:szCs w:val="24"/>
          <w:lang w:eastAsia="zh-CN"/>
        </w:rPr>
        <w:t>）</w:t>
      </w:r>
      <w:r w:rsidRPr="004B7ECB">
        <w:rPr>
          <w:szCs w:val="24"/>
        </w:rPr>
        <w:t>下载描述根据《无线电规则》第</w:t>
      </w:r>
      <w:r w:rsidRPr="004B7ECB">
        <w:rPr>
          <w:szCs w:val="24"/>
        </w:rPr>
        <w:t>12</w:t>
      </w:r>
      <w:r w:rsidRPr="004B7ECB">
        <w:rPr>
          <w:szCs w:val="24"/>
        </w:rPr>
        <w:t>条提交</w:t>
      </w:r>
      <w:r w:rsidRPr="004B7ECB">
        <w:rPr>
          <w:szCs w:val="24"/>
        </w:rPr>
        <w:t>HFBC</w:t>
      </w:r>
      <w:r w:rsidRPr="004B7ECB">
        <w:rPr>
          <w:szCs w:val="24"/>
        </w:rPr>
        <w:t>要求的文件格式的文件。</w:t>
      </w:r>
    </w:p>
    <w:p w:rsidR="006B12D0" w:rsidRDefault="006B12D0" w:rsidP="006B12D0">
      <w:pPr>
        <w:ind w:firstLineChars="200" w:firstLine="480"/>
        <w:rPr>
          <w:szCs w:val="24"/>
          <w:lang w:eastAsia="zh-CN"/>
        </w:rPr>
      </w:pPr>
      <w:r w:rsidRPr="004B7ECB">
        <w:rPr>
          <w:szCs w:val="24"/>
          <w:lang w:eastAsia="zh-CN"/>
        </w:rPr>
        <w:t>附件中注明了发给用户的含有更新频率使用计划的</w:t>
      </w:r>
      <w:r w:rsidRPr="004B7ECB">
        <w:rPr>
          <w:szCs w:val="24"/>
          <w:lang w:eastAsia="zh-CN"/>
        </w:rPr>
        <w:t>CD-ROM</w:t>
      </w:r>
      <w:r w:rsidRPr="004B7ECB">
        <w:rPr>
          <w:szCs w:val="24"/>
          <w:lang w:eastAsia="zh-CN"/>
        </w:rPr>
        <w:t>的预期日期，同时还列出了无线电通信局须收到更新频率使用计划的日期，以便进行汇总。</w:t>
      </w:r>
    </w:p>
    <w:p w:rsidR="00F50FC4" w:rsidRPr="004B7ECB" w:rsidRDefault="00F50FC4" w:rsidP="006B12D0">
      <w:pPr>
        <w:ind w:firstLineChars="200" w:firstLine="480"/>
        <w:rPr>
          <w:szCs w:val="24"/>
          <w:lang w:eastAsia="zh-CN"/>
        </w:rPr>
      </w:pPr>
      <w:r>
        <w:rPr>
          <w:rFonts w:hint="eastAsia"/>
          <w:szCs w:val="24"/>
          <w:lang w:eastAsia="zh-CN"/>
        </w:rPr>
        <w:t>无线电通信局希望强调，需要在截止日期前提交需求，以便获得有效开展协调进程</w:t>
      </w:r>
      <w:r w:rsidR="00E702CA">
        <w:rPr>
          <w:rFonts w:hint="eastAsia"/>
          <w:szCs w:val="24"/>
          <w:lang w:eastAsia="zh-CN"/>
        </w:rPr>
        <w:t>所需</w:t>
      </w:r>
      <w:r>
        <w:rPr>
          <w:rFonts w:hint="eastAsia"/>
          <w:szCs w:val="24"/>
          <w:lang w:eastAsia="zh-CN"/>
        </w:rPr>
        <w:t>的完整且准确的临时</w:t>
      </w:r>
      <w:r w:rsidR="00E702CA">
        <w:rPr>
          <w:rFonts w:hint="eastAsia"/>
          <w:szCs w:val="24"/>
          <w:lang w:eastAsia="zh-CN"/>
        </w:rPr>
        <w:t>频率使用</w:t>
      </w:r>
      <w:r>
        <w:rPr>
          <w:rFonts w:hint="eastAsia"/>
          <w:szCs w:val="24"/>
          <w:lang w:eastAsia="zh-CN"/>
        </w:rPr>
        <w:t>计划及兼容性分析。</w:t>
      </w:r>
    </w:p>
    <w:p w:rsidR="006B12D0" w:rsidRPr="004B7ECB" w:rsidRDefault="006B12D0" w:rsidP="006B12D0">
      <w:pPr>
        <w:pStyle w:val="Heading1"/>
        <w:rPr>
          <w:szCs w:val="24"/>
          <w:lang w:eastAsia="zh-CN"/>
        </w:rPr>
      </w:pPr>
      <w:r w:rsidRPr="004B7ECB">
        <w:rPr>
          <w:szCs w:val="24"/>
          <w:lang w:eastAsia="zh-CN"/>
        </w:rPr>
        <w:lastRenderedPageBreak/>
        <w:t>2</w:t>
      </w:r>
      <w:r w:rsidRPr="004B7ECB">
        <w:rPr>
          <w:szCs w:val="24"/>
          <w:lang w:eastAsia="zh-CN"/>
        </w:rPr>
        <w:tab/>
      </w:r>
      <w:r w:rsidRPr="004B7ECB">
        <w:rPr>
          <w:szCs w:val="24"/>
          <w:lang w:eastAsia="zh-CN"/>
        </w:rPr>
        <w:t>区域性协调会议</w:t>
      </w:r>
    </w:p>
    <w:p w:rsidR="00F50FC4" w:rsidRDefault="006B12D0" w:rsidP="003A46DB">
      <w:pPr>
        <w:ind w:firstLineChars="200" w:firstLine="480"/>
        <w:rPr>
          <w:szCs w:val="24"/>
          <w:lang w:eastAsia="zh-CN"/>
        </w:rPr>
      </w:pPr>
      <w:r w:rsidRPr="004B7ECB">
        <w:rPr>
          <w:szCs w:val="24"/>
          <w:lang w:eastAsia="zh-CN"/>
        </w:rPr>
        <w:t>无线电通信局已获悉，</w:t>
      </w:r>
      <w:r w:rsidRPr="004B7ECB">
        <w:rPr>
          <w:szCs w:val="24"/>
          <w:lang w:eastAsia="zh-CN"/>
        </w:rPr>
        <w:t>201</w:t>
      </w:r>
      <w:r w:rsidR="003A46DB">
        <w:rPr>
          <w:szCs w:val="24"/>
          <w:lang w:eastAsia="zh-CN"/>
        </w:rPr>
        <w:t>8</w:t>
      </w:r>
      <w:r w:rsidRPr="004B7ECB">
        <w:rPr>
          <w:szCs w:val="24"/>
          <w:lang w:eastAsia="zh-CN"/>
        </w:rPr>
        <w:t>年</w:t>
      </w:r>
      <w:r w:rsidR="003A46DB">
        <w:rPr>
          <w:szCs w:val="24"/>
          <w:lang w:eastAsia="zh-CN"/>
        </w:rPr>
        <w:t>1</w:t>
      </w:r>
      <w:r w:rsidRPr="004B7ECB">
        <w:rPr>
          <w:szCs w:val="24"/>
          <w:lang w:eastAsia="zh-CN"/>
        </w:rPr>
        <w:t>月</w:t>
      </w:r>
      <w:r w:rsidR="00F50FC4">
        <w:rPr>
          <w:rFonts w:hint="eastAsia"/>
          <w:szCs w:val="24"/>
          <w:lang w:eastAsia="zh-CN"/>
        </w:rPr>
        <w:t>2</w:t>
      </w:r>
      <w:r w:rsidR="003A46DB">
        <w:rPr>
          <w:szCs w:val="24"/>
          <w:lang w:eastAsia="zh-CN"/>
        </w:rPr>
        <w:t>2</w:t>
      </w:r>
      <w:r w:rsidRPr="004B7ECB">
        <w:rPr>
          <w:szCs w:val="24"/>
          <w:lang w:eastAsia="zh-CN"/>
        </w:rPr>
        <w:t>至</w:t>
      </w:r>
      <w:r w:rsidR="00F50FC4">
        <w:rPr>
          <w:rFonts w:hint="eastAsia"/>
          <w:szCs w:val="24"/>
          <w:lang w:eastAsia="zh-CN"/>
        </w:rPr>
        <w:t>2</w:t>
      </w:r>
      <w:r w:rsidR="003A46DB">
        <w:rPr>
          <w:szCs w:val="24"/>
          <w:lang w:eastAsia="zh-CN"/>
        </w:rPr>
        <w:t>6</w:t>
      </w:r>
      <w:r w:rsidRPr="004B7ECB">
        <w:rPr>
          <w:szCs w:val="24"/>
          <w:lang w:eastAsia="zh-CN"/>
        </w:rPr>
        <w:t>日将在</w:t>
      </w:r>
      <w:r w:rsidR="003A46DB">
        <w:rPr>
          <w:rFonts w:hint="eastAsia"/>
          <w:szCs w:val="24"/>
          <w:lang w:eastAsia="zh-CN"/>
        </w:rPr>
        <w:t>马来西亚</w:t>
      </w:r>
      <w:r w:rsidRPr="004B7ECB">
        <w:rPr>
          <w:szCs w:val="24"/>
          <w:lang w:eastAsia="zh-CN"/>
        </w:rPr>
        <w:t>召开</w:t>
      </w:r>
      <w:r w:rsidR="003A46DB">
        <w:rPr>
          <w:rFonts w:hint="eastAsia"/>
          <w:szCs w:val="24"/>
          <w:lang w:eastAsia="zh-CN"/>
        </w:rPr>
        <w:t>A</w:t>
      </w:r>
      <w:r w:rsidR="00F50FC4">
        <w:rPr>
          <w:rFonts w:asciiTheme="minorHAnsi" w:hAnsiTheme="minorHAnsi"/>
          <w:szCs w:val="24"/>
          <w:lang w:val="en-GB" w:eastAsia="zh-CN"/>
        </w:rPr>
        <w:t>1</w:t>
      </w:r>
      <w:r w:rsidR="003A46DB">
        <w:rPr>
          <w:rFonts w:asciiTheme="minorHAnsi" w:hAnsiTheme="minorHAnsi" w:hint="eastAsia"/>
          <w:szCs w:val="24"/>
          <w:lang w:val="en-GB" w:eastAsia="zh-CN"/>
        </w:rPr>
        <w:t>8</w:t>
      </w:r>
      <w:r w:rsidR="003A46DB">
        <w:rPr>
          <w:rFonts w:asciiTheme="minorHAnsi" w:hAnsiTheme="minorHAnsi" w:hint="eastAsia"/>
          <w:szCs w:val="24"/>
          <w:lang w:val="en-GB" w:eastAsia="zh-CN"/>
        </w:rPr>
        <w:t>全球</w:t>
      </w:r>
      <w:r>
        <w:rPr>
          <w:szCs w:val="24"/>
          <w:lang w:val="en-GB" w:eastAsia="zh-CN"/>
        </w:rPr>
        <w:t>协调大会</w:t>
      </w:r>
      <w:r w:rsidRPr="004B7ECB">
        <w:rPr>
          <w:szCs w:val="24"/>
          <w:lang w:eastAsia="zh-CN"/>
        </w:rPr>
        <w:t>（进一步信息见该大会网站：</w:t>
      </w:r>
      <w:r w:rsidR="0070385E">
        <w:fldChar w:fldCharType="begin"/>
      </w:r>
      <w:r w:rsidR="0070385E">
        <w:instrText xml:space="preserve"> HYPERLINK "http://www.hfcc.org/" </w:instrText>
      </w:r>
      <w:r w:rsidR="0070385E">
        <w:fldChar w:fldCharType="separate"/>
      </w:r>
      <w:r w:rsidRPr="000A08DD">
        <w:rPr>
          <w:rStyle w:val="Hyperlink"/>
          <w:szCs w:val="24"/>
          <w:lang w:eastAsia="zh-CN"/>
        </w:rPr>
        <w:t>http://www.hfcc.org</w:t>
      </w:r>
      <w:r w:rsidR="0070385E">
        <w:rPr>
          <w:rStyle w:val="Hyperlink"/>
          <w:szCs w:val="24"/>
          <w:lang w:eastAsia="zh-CN"/>
        </w:rPr>
        <w:fldChar w:fldCharType="end"/>
      </w:r>
      <w:r w:rsidRPr="004B7ECB">
        <w:rPr>
          <w:szCs w:val="24"/>
          <w:lang w:eastAsia="zh-CN"/>
        </w:rPr>
        <w:t>）。</w:t>
      </w:r>
    </w:p>
    <w:p w:rsidR="00F50FC4" w:rsidRDefault="00F50FC4" w:rsidP="00F50FC4">
      <w:pPr>
        <w:ind w:firstLineChars="200" w:firstLine="480"/>
        <w:rPr>
          <w:szCs w:val="24"/>
          <w:lang w:eastAsia="zh-CN"/>
        </w:rPr>
      </w:pPr>
      <w:r>
        <w:rPr>
          <w:rFonts w:hint="eastAsia"/>
          <w:szCs w:val="24"/>
          <w:lang w:eastAsia="zh-CN"/>
        </w:rPr>
        <w:t>在此方面，提请您注意参与区域协调组的重要性。这些协调组可在《无线电规则》第</w:t>
      </w:r>
      <w:r>
        <w:rPr>
          <w:rFonts w:hint="eastAsia"/>
          <w:szCs w:val="24"/>
          <w:lang w:eastAsia="zh-CN"/>
        </w:rPr>
        <w:t>12</w:t>
      </w:r>
      <w:r>
        <w:rPr>
          <w:rFonts w:hint="eastAsia"/>
          <w:szCs w:val="24"/>
          <w:lang w:eastAsia="zh-CN"/>
        </w:rPr>
        <w:t>条的框架内促进各地区主管部门和广播机构之间的双边和多边协调。</w:t>
      </w:r>
    </w:p>
    <w:p w:rsidR="00E702CA" w:rsidRDefault="00F50FC4" w:rsidP="00E702CA">
      <w:pPr>
        <w:ind w:firstLineChars="200" w:firstLine="480"/>
        <w:rPr>
          <w:szCs w:val="24"/>
          <w:lang w:eastAsia="zh-CN"/>
        </w:rPr>
      </w:pPr>
      <w:r>
        <w:rPr>
          <w:rFonts w:hint="eastAsia"/>
          <w:szCs w:val="24"/>
          <w:lang w:eastAsia="zh-CN"/>
        </w:rPr>
        <w:t>因此，</w:t>
      </w:r>
      <w:r w:rsidR="006B12D0" w:rsidRPr="004B7ECB">
        <w:rPr>
          <w:szCs w:val="24"/>
          <w:lang w:eastAsia="zh-CN"/>
        </w:rPr>
        <w:t>鼓励</w:t>
      </w:r>
      <w:r>
        <w:rPr>
          <w:rFonts w:hint="eastAsia"/>
          <w:szCs w:val="24"/>
          <w:lang w:eastAsia="zh-CN"/>
        </w:rPr>
        <w:t>贵</w:t>
      </w:r>
      <w:r w:rsidR="006B12D0" w:rsidRPr="004B7ECB">
        <w:rPr>
          <w:szCs w:val="24"/>
          <w:lang w:eastAsia="zh-CN"/>
        </w:rPr>
        <w:t>主管部门</w:t>
      </w:r>
      <w:r>
        <w:rPr>
          <w:rFonts w:hint="eastAsia"/>
          <w:szCs w:val="24"/>
          <w:lang w:eastAsia="zh-CN"/>
        </w:rPr>
        <w:t>继续</w:t>
      </w:r>
      <w:r w:rsidR="006B12D0" w:rsidRPr="004B7ECB">
        <w:rPr>
          <w:szCs w:val="24"/>
          <w:lang w:eastAsia="zh-CN"/>
        </w:rPr>
        <w:t>参加该会议，因为该会议在</w:t>
      </w:r>
      <w:r>
        <w:rPr>
          <w:rFonts w:hint="eastAsia"/>
          <w:szCs w:val="24"/>
          <w:lang w:eastAsia="zh-CN"/>
        </w:rPr>
        <w:t>解决不同国家</w:t>
      </w:r>
      <w:r>
        <w:rPr>
          <w:rFonts w:hint="eastAsia"/>
          <w:szCs w:val="24"/>
          <w:lang w:eastAsia="zh-CN"/>
        </w:rPr>
        <w:t>HFBC</w:t>
      </w:r>
      <w:r>
        <w:rPr>
          <w:rFonts w:hint="eastAsia"/>
          <w:szCs w:val="24"/>
          <w:lang w:eastAsia="zh-CN"/>
        </w:rPr>
        <w:t>需求发生</w:t>
      </w:r>
      <w:r w:rsidR="00E702CA">
        <w:rPr>
          <w:rFonts w:hint="eastAsia"/>
          <w:szCs w:val="24"/>
          <w:lang w:eastAsia="zh-CN"/>
        </w:rPr>
        <w:t>的</w:t>
      </w:r>
      <w:r>
        <w:rPr>
          <w:rFonts w:hint="eastAsia"/>
          <w:szCs w:val="24"/>
          <w:lang w:eastAsia="zh-CN"/>
        </w:rPr>
        <w:t>冲突</w:t>
      </w:r>
      <w:r w:rsidR="00E702CA">
        <w:rPr>
          <w:rFonts w:hint="eastAsia"/>
          <w:szCs w:val="24"/>
          <w:lang w:eastAsia="zh-CN"/>
        </w:rPr>
        <w:t>并由此确保</w:t>
      </w:r>
      <w:r w:rsidR="006B12D0" w:rsidRPr="004B7ECB">
        <w:rPr>
          <w:szCs w:val="24"/>
          <w:lang w:eastAsia="zh-CN"/>
        </w:rPr>
        <w:t>高频</w:t>
      </w:r>
      <w:r w:rsidR="00E702CA">
        <w:rPr>
          <w:rFonts w:hint="eastAsia"/>
          <w:szCs w:val="24"/>
          <w:lang w:eastAsia="zh-CN"/>
        </w:rPr>
        <w:t>广播台站的兼容操作</w:t>
      </w:r>
      <w:r w:rsidR="006B12D0" w:rsidRPr="004B7ECB">
        <w:rPr>
          <w:szCs w:val="24"/>
          <w:lang w:eastAsia="zh-CN"/>
        </w:rPr>
        <w:t>方面所发挥的有效作用有目共睹。</w:t>
      </w:r>
    </w:p>
    <w:p w:rsidR="006B12D0" w:rsidRPr="004B7ECB" w:rsidRDefault="006B12D0" w:rsidP="00E702CA">
      <w:pPr>
        <w:ind w:firstLineChars="200" w:firstLine="480"/>
        <w:rPr>
          <w:szCs w:val="24"/>
          <w:lang w:eastAsia="zh-CN"/>
        </w:rPr>
      </w:pPr>
      <w:r w:rsidRPr="004B7ECB">
        <w:rPr>
          <w:szCs w:val="24"/>
          <w:lang w:eastAsia="zh-CN"/>
        </w:rPr>
        <w:t>如需更多信息，请与各区域协调组联系：</w:t>
      </w:r>
    </w:p>
    <w:p w:rsidR="006B12D0" w:rsidRPr="004B7ECB" w:rsidRDefault="006B12D0" w:rsidP="006B12D0">
      <w:pPr>
        <w:pStyle w:val="enumlev1"/>
        <w:rPr>
          <w:szCs w:val="24"/>
          <w:lang w:eastAsia="zh-CN"/>
        </w:rPr>
      </w:pPr>
      <w:r w:rsidRPr="004B7ECB">
        <w:rPr>
          <w:szCs w:val="24"/>
          <w:lang w:eastAsia="zh-CN"/>
        </w:rPr>
        <w:t>•</w:t>
      </w:r>
      <w:r w:rsidRPr="004B7ECB">
        <w:rPr>
          <w:szCs w:val="24"/>
          <w:lang w:eastAsia="zh-CN"/>
        </w:rPr>
        <w:tab/>
      </w:r>
      <w:r w:rsidRPr="004B7ECB">
        <w:rPr>
          <w:szCs w:val="24"/>
          <w:lang w:eastAsia="zh-CN"/>
        </w:rPr>
        <w:t>阿拉伯国家广播联盟（</w:t>
      </w:r>
      <w:r w:rsidRPr="004B7ECB">
        <w:rPr>
          <w:szCs w:val="24"/>
          <w:lang w:eastAsia="zh-CN"/>
        </w:rPr>
        <w:t>ASBU</w:t>
      </w:r>
      <w:r w:rsidRPr="004B7ECB">
        <w:rPr>
          <w:szCs w:val="24"/>
          <w:lang w:eastAsia="zh-CN"/>
        </w:rPr>
        <w:t>）：</w:t>
      </w:r>
      <w:r w:rsidR="0070385E">
        <w:fldChar w:fldCharType="begin"/>
      </w:r>
      <w:r w:rsidR="0070385E">
        <w:instrText xml:space="preserve"> HYPERLINK "http://www.asbu.net" </w:instrText>
      </w:r>
      <w:r w:rsidR="0070385E">
        <w:fldChar w:fldCharType="separate"/>
      </w:r>
      <w:r w:rsidRPr="004B7ECB">
        <w:rPr>
          <w:rStyle w:val="Hyperlink"/>
          <w:szCs w:val="24"/>
          <w:lang w:eastAsia="zh-CN"/>
        </w:rPr>
        <w:t>http://www.asbu.net</w:t>
      </w:r>
      <w:r w:rsidR="0070385E">
        <w:rPr>
          <w:rStyle w:val="Hyperlink"/>
          <w:szCs w:val="24"/>
          <w:lang w:eastAsia="zh-CN"/>
        </w:rPr>
        <w:fldChar w:fldCharType="end"/>
      </w:r>
    </w:p>
    <w:p w:rsidR="006B12D0" w:rsidRPr="004B7ECB" w:rsidRDefault="006B12D0" w:rsidP="006B12D0">
      <w:pPr>
        <w:pStyle w:val="enumlev1"/>
        <w:rPr>
          <w:szCs w:val="24"/>
          <w:lang w:eastAsia="zh-CN"/>
        </w:rPr>
      </w:pPr>
      <w:r w:rsidRPr="004B7ECB">
        <w:rPr>
          <w:szCs w:val="24"/>
          <w:lang w:eastAsia="zh-CN"/>
        </w:rPr>
        <w:t>•</w:t>
      </w:r>
      <w:r w:rsidRPr="004B7ECB">
        <w:rPr>
          <w:szCs w:val="24"/>
          <w:lang w:eastAsia="zh-CN"/>
        </w:rPr>
        <w:tab/>
      </w:r>
      <w:r w:rsidRPr="004B7ECB">
        <w:rPr>
          <w:szCs w:val="24"/>
          <w:lang w:eastAsia="zh-CN"/>
        </w:rPr>
        <w:t>亚太广播联盟</w:t>
      </w:r>
      <w:r w:rsidRPr="004B7ECB">
        <w:rPr>
          <w:szCs w:val="24"/>
          <w:lang w:eastAsia="zh-CN"/>
        </w:rPr>
        <w:t xml:space="preserve"> – </w:t>
      </w:r>
      <w:r w:rsidRPr="004B7ECB">
        <w:rPr>
          <w:szCs w:val="24"/>
          <w:lang w:eastAsia="zh-CN"/>
        </w:rPr>
        <w:t>高频协调（</w:t>
      </w:r>
      <w:r w:rsidRPr="004B7ECB">
        <w:rPr>
          <w:szCs w:val="24"/>
          <w:lang w:eastAsia="zh-CN"/>
        </w:rPr>
        <w:t>ABU-HFC</w:t>
      </w:r>
      <w:r w:rsidRPr="004B7ECB">
        <w:rPr>
          <w:szCs w:val="24"/>
          <w:lang w:eastAsia="zh-CN"/>
        </w:rPr>
        <w:t>）：</w:t>
      </w:r>
      <w:r w:rsidR="0070385E">
        <w:fldChar w:fldCharType="begin"/>
      </w:r>
      <w:r w:rsidR="0070385E">
        <w:rPr>
          <w:lang w:eastAsia="zh-CN"/>
        </w:rPr>
        <w:instrText xml:space="preserve"> HYPERLINK "http://www.abu.org.my" </w:instrText>
      </w:r>
      <w:r w:rsidR="0070385E">
        <w:fldChar w:fldCharType="separate"/>
      </w:r>
      <w:r w:rsidRPr="004B7ECB">
        <w:rPr>
          <w:rStyle w:val="Hyperlink"/>
          <w:szCs w:val="24"/>
          <w:lang w:eastAsia="zh-CN"/>
        </w:rPr>
        <w:t>http://www.abu.org.my</w:t>
      </w:r>
      <w:r w:rsidR="0070385E">
        <w:rPr>
          <w:rStyle w:val="Hyperlink"/>
          <w:szCs w:val="24"/>
          <w:lang w:eastAsia="zh-CN"/>
        </w:rPr>
        <w:fldChar w:fldCharType="end"/>
      </w:r>
    </w:p>
    <w:p w:rsidR="006B12D0" w:rsidRPr="004B7ECB" w:rsidRDefault="006B12D0" w:rsidP="006B12D0">
      <w:pPr>
        <w:pStyle w:val="enumlev1"/>
        <w:rPr>
          <w:szCs w:val="24"/>
        </w:rPr>
      </w:pPr>
      <w:r w:rsidRPr="004B7ECB">
        <w:rPr>
          <w:szCs w:val="24"/>
        </w:rPr>
        <w:t>•</w:t>
      </w:r>
      <w:r w:rsidRPr="004B7ECB">
        <w:rPr>
          <w:szCs w:val="24"/>
        </w:rPr>
        <w:tab/>
      </w:r>
      <w:proofErr w:type="spellStart"/>
      <w:r w:rsidRPr="004B7ECB">
        <w:rPr>
          <w:szCs w:val="24"/>
        </w:rPr>
        <w:t>高频协调大会（</w:t>
      </w:r>
      <w:r w:rsidRPr="004B7ECB">
        <w:rPr>
          <w:szCs w:val="24"/>
        </w:rPr>
        <w:t>HFCC</w:t>
      </w:r>
      <w:proofErr w:type="spellEnd"/>
      <w:r w:rsidRPr="004B7ECB">
        <w:rPr>
          <w:szCs w:val="24"/>
        </w:rPr>
        <w:t>）：</w:t>
      </w:r>
      <w:hyperlink r:id="rId11" w:history="1">
        <w:r w:rsidRPr="004B7ECB">
          <w:rPr>
            <w:rStyle w:val="Hyperlink"/>
            <w:szCs w:val="24"/>
          </w:rPr>
          <w:t>http://www.hfcc.org</w:t>
        </w:r>
      </w:hyperlink>
    </w:p>
    <w:p w:rsidR="006B12D0" w:rsidRPr="004B7ECB" w:rsidRDefault="00E702CA" w:rsidP="00E702CA">
      <w:pPr>
        <w:ind w:firstLineChars="200" w:firstLine="480"/>
        <w:rPr>
          <w:color w:val="000000"/>
          <w:szCs w:val="24"/>
          <w:lang w:eastAsia="zh-CN"/>
        </w:rPr>
      </w:pPr>
      <w:r>
        <w:rPr>
          <w:color w:val="000000"/>
          <w:lang w:eastAsia="zh-CN"/>
        </w:rPr>
        <w:t>如贵主管部门需澄清本通函涉及的任何议题，请随时与无线电通信局联系</w:t>
      </w:r>
      <w:r>
        <w:rPr>
          <w:rFonts w:ascii="SimSun" w:eastAsia="SimSun" w:hAnsi="SimSun" w:cs="SimSun" w:hint="eastAsia"/>
          <w:color w:val="000000"/>
          <w:lang w:eastAsia="zh-CN"/>
        </w:rPr>
        <w:t>。需要任何协助者，请与</w:t>
      </w:r>
      <w:hyperlink r:id="rId12" w:history="1">
        <w:r>
          <w:rPr>
            <w:rStyle w:val="Hyperlink"/>
            <w:szCs w:val="24"/>
            <w:lang w:val="en-GB" w:eastAsia="zh-CN"/>
          </w:rPr>
          <w:t>BRMAIL@itu.int</w:t>
        </w:r>
      </w:hyperlink>
      <w:r>
        <w:rPr>
          <w:rFonts w:ascii="SimSun" w:eastAsia="SimSun" w:hAnsi="SimSun" w:cs="SimSun" w:hint="eastAsia"/>
          <w:color w:val="000000"/>
          <w:lang w:eastAsia="zh-CN"/>
        </w:rPr>
        <w:t>联系。</w:t>
      </w:r>
    </w:p>
    <w:p w:rsidR="006B12D0" w:rsidRPr="004B7ECB" w:rsidRDefault="006B12D0" w:rsidP="006B12D0">
      <w:pPr>
        <w:rPr>
          <w:szCs w:val="24"/>
          <w:lang w:eastAsia="zh-CN"/>
        </w:rPr>
      </w:pPr>
    </w:p>
    <w:p w:rsidR="00930641" w:rsidRPr="00B82228" w:rsidRDefault="00930641" w:rsidP="000A08DD">
      <w:pPr>
        <w:tabs>
          <w:tab w:val="center" w:pos="4819"/>
        </w:tabs>
        <w:spacing w:before="1200" w:line="240" w:lineRule="auto"/>
        <w:jc w:val="left"/>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4E67A1">
        <w:rPr>
          <w:rFonts w:asciiTheme="majorEastAsia" w:eastAsiaTheme="majorEastAsia" w:hAnsiTheme="majorEastAsia"/>
          <w:szCs w:val="24"/>
          <w:lang w:eastAsia="zh-CN"/>
        </w:rPr>
        <w:br/>
      </w:r>
      <w:r w:rsidRPr="00B82228">
        <w:rPr>
          <w:rFonts w:asciiTheme="majorEastAsia" w:eastAsiaTheme="majorEastAsia" w:hAnsiTheme="majorEastAsia" w:hint="eastAsia"/>
          <w:szCs w:val="24"/>
          <w:lang w:eastAsia="zh-CN"/>
        </w:rPr>
        <w:t>弗朗索瓦</w:t>
      </w:r>
      <w:r w:rsidRPr="00B82228">
        <w:rPr>
          <w:rFonts w:eastAsiaTheme="majorEastAsia" w:cstheme="minorHAnsi"/>
          <w:szCs w:val="24"/>
          <w:lang w:eastAsia="zh-CN"/>
        </w:rPr>
        <w:t>•</w:t>
      </w:r>
      <w:r w:rsidRPr="00B82228">
        <w:rPr>
          <w:rFonts w:asciiTheme="majorEastAsia" w:eastAsiaTheme="majorEastAsia" w:hAnsiTheme="majorEastAsia" w:hint="eastAsia"/>
          <w:szCs w:val="24"/>
          <w:lang w:eastAsia="zh-CN"/>
        </w:rPr>
        <w:t>朗西</w:t>
      </w:r>
    </w:p>
    <w:p w:rsidR="00930641" w:rsidRPr="00C17B82" w:rsidRDefault="00930641" w:rsidP="006B12D0">
      <w:pPr>
        <w:spacing w:before="1440" w:line="240" w:lineRule="auto"/>
        <w:rPr>
          <w:rFonts w:asciiTheme="majorBidi" w:hAnsiTheme="majorBidi" w:cstheme="majorBidi"/>
          <w:b/>
          <w:bCs/>
          <w:szCs w:val="24"/>
          <w:lang w:eastAsia="zh-CN"/>
        </w:rPr>
      </w:pPr>
      <w:r w:rsidRPr="00C17B82">
        <w:rPr>
          <w:rFonts w:asciiTheme="majorBidi" w:hAnsiTheme="majorBidi" w:cstheme="majorBidi"/>
          <w:b/>
          <w:bCs/>
          <w:szCs w:val="24"/>
          <w:lang w:eastAsia="zh-CN"/>
        </w:rPr>
        <w:t>附件</w:t>
      </w:r>
      <w:r w:rsidRPr="00C17B82">
        <w:rPr>
          <w:rFonts w:asciiTheme="majorBidi" w:hAnsiTheme="majorBidi" w:cstheme="majorBidi"/>
          <w:szCs w:val="24"/>
          <w:lang w:eastAsia="zh-CN"/>
        </w:rPr>
        <w:t>：</w:t>
      </w:r>
      <w:r w:rsidR="006B12D0" w:rsidRPr="004B7ECB">
        <w:rPr>
          <w:szCs w:val="24"/>
          <w:lang w:eastAsia="zh-CN"/>
        </w:rPr>
        <w:t>1</w:t>
      </w:r>
      <w:r w:rsidR="006B12D0" w:rsidRPr="004B7ECB">
        <w:rPr>
          <w:szCs w:val="24"/>
          <w:lang w:eastAsia="zh-CN"/>
        </w:rPr>
        <w:t>件</w:t>
      </w:r>
    </w:p>
    <w:p w:rsidR="0070385E" w:rsidRDefault="0070385E">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18"/>
          <w:szCs w:val="18"/>
          <w:lang w:eastAsia="zh-CN"/>
        </w:rPr>
      </w:pPr>
      <w:r>
        <w:rPr>
          <w:rFonts w:cstheme="minorHAnsi"/>
          <w:b/>
          <w:bCs/>
          <w:sz w:val="18"/>
          <w:szCs w:val="18"/>
          <w:lang w:eastAsia="zh-CN"/>
        </w:rPr>
        <w:br w:type="page"/>
      </w:r>
    </w:p>
    <w:p w:rsidR="000A08DD" w:rsidRDefault="00930641" w:rsidP="00930641">
      <w:pPr>
        <w:tabs>
          <w:tab w:val="left" w:pos="284"/>
        </w:tabs>
        <w:spacing w:before="720"/>
        <w:jc w:val="left"/>
        <w:rPr>
          <w:rFonts w:cstheme="minorHAnsi"/>
          <w:b/>
          <w:bCs/>
          <w:sz w:val="18"/>
          <w:szCs w:val="18"/>
          <w:lang w:eastAsia="zh-CN"/>
        </w:rPr>
      </w:pPr>
      <w:r w:rsidRPr="000A08DD">
        <w:rPr>
          <w:rFonts w:cstheme="minorHAnsi" w:hint="eastAsia"/>
          <w:b/>
          <w:bCs/>
          <w:sz w:val="18"/>
          <w:szCs w:val="18"/>
          <w:lang w:eastAsia="zh-CN"/>
        </w:rPr>
        <w:lastRenderedPageBreak/>
        <w:t>分发：</w:t>
      </w:r>
    </w:p>
    <w:p w:rsidR="00930641" w:rsidRDefault="00930641" w:rsidP="000A08DD">
      <w:pPr>
        <w:tabs>
          <w:tab w:val="left" w:pos="284"/>
        </w:tabs>
        <w:spacing w:before="120"/>
        <w:jc w:val="left"/>
        <w:rPr>
          <w:rFonts w:cstheme="minorHAnsi"/>
          <w:sz w:val="18"/>
          <w:szCs w:val="18"/>
          <w:lang w:eastAsia="zh-CN"/>
        </w:rPr>
      </w:pP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sidR="006B12D0">
        <w:rPr>
          <w:rFonts w:cstheme="minorHAnsi" w:hint="eastAsia"/>
          <w:sz w:val="18"/>
          <w:szCs w:val="18"/>
          <w:lang w:eastAsia="zh-CN"/>
        </w:rPr>
        <w:t>无线电规则委员会</w:t>
      </w:r>
      <w:r>
        <w:rPr>
          <w:rFonts w:cstheme="minorHAnsi" w:hint="eastAsia"/>
          <w:sz w:val="18"/>
          <w:szCs w:val="18"/>
          <w:lang w:eastAsia="zh-CN"/>
        </w:rPr>
        <w:t>委员</w:t>
      </w:r>
    </w:p>
    <w:p w:rsidR="00930641" w:rsidRDefault="00930641">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p>
    <w:p w:rsidR="006B12D0" w:rsidRPr="004B7ECB" w:rsidRDefault="006B12D0" w:rsidP="00691892">
      <w:pPr>
        <w:pStyle w:val="AnnexNoTitle"/>
        <w:rPr>
          <w:szCs w:val="24"/>
          <w:lang w:eastAsia="zh-CN"/>
        </w:rPr>
      </w:pPr>
      <w:r w:rsidRPr="004B7ECB">
        <w:rPr>
          <w:szCs w:val="24"/>
          <w:lang w:eastAsia="zh-CN"/>
        </w:rPr>
        <w:t>附件</w:t>
      </w:r>
      <w:r w:rsidRPr="004B7ECB">
        <w:rPr>
          <w:rFonts w:hint="eastAsia"/>
          <w:szCs w:val="24"/>
          <w:lang w:eastAsia="zh-CN"/>
        </w:rPr>
        <w:br/>
      </w:r>
      <w:r w:rsidRPr="004B7ECB">
        <w:rPr>
          <w:szCs w:val="24"/>
          <w:lang w:eastAsia="zh-CN"/>
        </w:rPr>
        <w:br/>
        <w:t>CD-ROM</w:t>
      </w:r>
      <w:r w:rsidRPr="004B7ECB">
        <w:rPr>
          <w:szCs w:val="24"/>
          <w:lang w:eastAsia="zh-CN"/>
        </w:rPr>
        <w:t>中的高频广播计划</w:t>
      </w:r>
      <w:r w:rsidRPr="004B7ECB">
        <w:rPr>
          <w:szCs w:val="24"/>
          <w:lang w:eastAsia="zh-CN"/>
        </w:rPr>
        <w:t xml:space="preserve"> – </w:t>
      </w:r>
      <w:r w:rsidR="003A46DB">
        <w:rPr>
          <w:rFonts w:hint="eastAsia"/>
          <w:szCs w:val="24"/>
          <w:lang w:eastAsia="zh-CN"/>
        </w:rPr>
        <w:t>A</w:t>
      </w:r>
      <w:r w:rsidRPr="00F34169">
        <w:rPr>
          <w:szCs w:val="24"/>
          <w:lang w:eastAsia="zh-CN"/>
        </w:rPr>
        <w:t>1</w:t>
      </w:r>
      <w:r w:rsidR="003A46DB">
        <w:rPr>
          <w:rFonts w:hint="eastAsia"/>
          <w:szCs w:val="24"/>
          <w:lang w:eastAsia="zh-CN"/>
        </w:rPr>
        <w:t>8</w:t>
      </w:r>
      <w:r w:rsidRPr="004B7ECB">
        <w:rPr>
          <w:szCs w:val="24"/>
          <w:lang w:eastAsia="zh-CN"/>
        </w:rPr>
        <w:br/>
      </w:r>
      <w:r w:rsidRPr="00E869B7">
        <w:rPr>
          <w:rFonts w:hint="eastAsia"/>
          <w:szCs w:val="24"/>
          <w:lang w:eastAsia="zh-CN"/>
        </w:rPr>
        <w:t>（</w:t>
      </w:r>
      <w:r w:rsidRPr="00E869B7">
        <w:rPr>
          <w:szCs w:val="24"/>
          <w:lang w:eastAsia="zh-CN"/>
        </w:rPr>
        <w:t>201</w:t>
      </w:r>
      <w:r w:rsidR="00691892">
        <w:rPr>
          <w:rFonts w:hint="eastAsia"/>
          <w:szCs w:val="24"/>
          <w:lang w:eastAsia="zh-CN"/>
        </w:rPr>
        <w:t>8</w:t>
      </w:r>
      <w:r w:rsidRPr="00E869B7">
        <w:rPr>
          <w:rFonts w:hint="eastAsia"/>
          <w:szCs w:val="24"/>
          <w:lang w:eastAsia="zh-CN"/>
        </w:rPr>
        <w:t>年</w:t>
      </w:r>
      <w:r w:rsidR="00691892">
        <w:rPr>
          <w:rFonts w:hint="eastAsia"/>
          <w:szCs w:val="24"/>
          <w:lang w:eastAsia="zh-CN"/>
        </w:rPr>
        <w:t>3</w:t>
      </w:r>
      <w:r w:rsidR="00E702CA" w:rsidRPr="00E869B7">
        <w:rPr>
          <w:rFonts w:hint="eastAsia"/>
          <w:szCs w:val="24"/>
          <w:lang w:eastAsia="zh-CN"/>
        </w:rPr>
        <w:t>月</w:t>
      </w:r>
      <w:r w:rsidR="00E702CA" w:rsidRPr="00E869B7">
        <w:rPr>
          <w:szCs w:val="24"/>
          <w:lang w:eastAsia="zh-CN"/>
        </w:rPr>
        <w:t>2</w:t>
      </w:r>
      <w:r w:rsidR="00691892">
        <w:rPr>
          <w:rFonts w:hint="eastAsia"/>
          <w:szCs w:val="24"/>
          <w:lang w:eastAsia="zh-CN"/>
        </w:rPr>
        <w:t>5</w:t>
      </w:r>
      <w:r w:rsidR="00E702CA" w:rsidRPr="00E869B7">
        <w:rPr>
          <w:rFonts w:hint="eastAsia"/>
          <w:szCs w:val="24"/>
          <w:lang w:eastAsia="zh-CN"/>
        </w:rPr>
        <w:t>日</w:t>
      </w:r>
      <w:r w:rsidRPr="00E869B7">
        <w:rPr>
          <w:szCs w:val="24"/>
          <w:lang w:eastAsia="zh-CN"/>
        </w:rPr>
        <w:t>-201</w:t>
      </w:r>
      <w:r w:rsidR="00E702CA">
        <w:rPr>
          <w:rFonts w:hint="eastAsia"/>
          <w:szCs w:val="24"/>
          <w:lang w:eastAsia="zh-CN"/>
        </w:rPr>
        <w:t>8</w:t>
      </w:r>
      <w:r w:rsidRPr="00E869B7">
        <w:rPr>
          <w:rFonts w:hint="eastAsia"/>
          <w:szCs w:val="24"/>
          <w:lang w:eastAsia="zh-CN"/>
        </w:rPr>
        <w:t>年</w:t>
      </w:r>
      <w:r w:rsidR="00691892">
        <w:rPr>
          <w:rFonts w:hint="eastAsia"/>
          <w:szCs w:val="24"/>
          <w:lang w:eastAsia="zh-CN"/>
        </w:rPr>
        <w:t>10</w:t>
      </w:r>
      <w:r w:rsidR="00E702CA" w:rsidRPr="00E869B7">
        <w:rPr>
          <w:rFonts w:hint="eastAsia"/>
          <w:szCs w:val="24"/>
          <w:lang w:eastAsia="zh-CN"/>
        </w:rPr>
        <w:t>月</w:t>
      </w:r>
      <w:r w:rsidR="00E702CA" w:rsidRPr="00E869B7">
        <w:rPr>
          <w:szCs w:val="24"/>
          <w:lang w:eastAsia="zh-CN"/>
        </w:rPr>
        <w:t>2</w:t>
      </w:r>
      <w:r w:rsidR="00691892">
        <w:rPr>
          <w:rFonts w:hint="eastAsia"/>
          <w:szCs w:val="24"/>
          <w:lang w:eastAsia="zh-CN"/>
        </w:rPr>
        <w:t>8</w:t>
      </w:r>
      <w:r w:rsidR="00E702CA" w:rsidRPr="00E869B7">
        <w:rPr>
          <w:rFonts w:hint="eastAsia"/>
          <w:szCs w:val="24"/>
          <w:lang w:eastAsia="zh-CN"/>
        </w:rPr>
        <w:t>日</w:t>
      </w:r>
      <w:r w:rsidRPr="00E869B7">
        <w:rPr>
          <w:rFonts w:hint="eastAsia"/>
          <w:szCs w:val="24"/>
          <w:lang w:eastAsia="zh-CN"/>
        </w:rPr>
        <w:t>）</w:t>
      </w:r>
    </w:p>
    <w:p w:rsidR="006B12D0" w:rsidRPr="004B7ECB" w:rsidRDefault="006B12D0" w:rsidP="000A08DD">
      <w:pPr>
        <w:spacing w:before="480" w:after="240" w:line="240" w:lineRule="auto"/>
        <w:ind w:firstLineChars="200" w:firstLine="480"/>
        <w:rPr>
          <w:rFonts w:asciiTheme="minorHAnsi" w:hAnsiTheme="minorHAnsi" w:cstheme="minorHAnsi"/>
          <w:szCs w:val="24"/>
          <w:lang w:eastAsia="zh-CN"/>
        </w:rPr>
      </w:pPr>
      <w:r w:rsidRPr="004B7ECB">
        <w:rPr>
          <w:szCs w:val="24"/>
          <w:lang w:eastAsia="zh-CN"/>
        </w:rPr>
        <w:t>公布与提交截止日期清单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6B12D0" w:rsidRPr="004B7ECB" w:rsidTr="00B774CC">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6B12D0" w:rsidRPr="004B7ECB" w:rsidRDefault="006B12D0" w:rsidP="00B774CC">
            <w:pPr>
              <w:pStyle w:val="Tablehead"/>
              <w:rPr>
                <w:sz w:val="24"/>
                <w:szCs w:val="24"/>
              </w:rPr>
            </w:pPr>
            <w:proofErr w:type="spellStart"/>
            <w:r w:rsidRPr="004B7ECB">
              <w:rPr>
                <w:sz w:val="24"/>
                <w:szCs w:val="24"/>
              </w:rPr>
              <w:t>计划标题</w:t>
            </w:r>
            <w:proofErr w:type="spellEnd"/>
          </w:p>
        </w:tc>
        <w:tc>
          <w:tcPr>
            <w:tcW w:w="2490" w:type="dxa"/>
            <w:tcBorders>
              <w:top w:val="single" w:sz="6" w:space="0" w:color="auto"/>
              <w:left w:val="single" w:sz="6" w:space="0" w:color="auto"/>
              <w:bottom w:val="single" w:sz="6" w:space="0" w:color="auto"/>
              <w:right w:val="single" w:sz="6" w:space="0" w:color="auto"/>
            </w:tcBorders>
            <w:hideMark/>
          </w:tcPr>
          <w:p w:rsidR="006B12D0" w:rsidRPr="004B7ECB" w:rsidRDefault="006B12D0" w:rsidP="00B774CC">
            <w:pPr>
              <w:pStyle w:val="Tablehead"/>
              <w:rPr>
                <w:sz w:val="24"/>
                <w:szCs w:val="24"/>
              </w:rPr>
            </w:pPr>
            <w:proofErr w:type="spellStart"/>
            <w:r w:rsidRPr="004B7ECB">
              <w:rPr>
                <w:sz w:val="24"/>
                <w:szCs w:val="24"/>
              </w:rPr>
              <w:t>公布日期</w:t>
            </w:r>
            <w:proofErr w:type="spellEnd"/>
          </w:p>
        </w:tc>
        <w:tc>
          <w:tcPr>
            <w:tcW w:w="2564" w:type="dxa"/>
            <w:tcBorders>
              <w:top w:val="single" w:sz="6" w:space="0" w:color="auto"/>
              <w:left w:val="single" w:sz="6" w:space="0" w:color="auto"/>
              <w:bottom w:val="single" w:sz="6" w:space="0" w:color="auto"/>
              <w:right w:val="single" w:sz="6" w:space="0" w:color="auto"/>
            </w:tcBorders>
            <w:hideMark/>
          </w:tcPr>
          <w:p w:rsidR="006B12D0" w:rsidRPr="004B7ECB" w:rsidRDefault="006B12D0" w:rsidP="00B774CC">
            <w:pPr>
              <w:pStyle w:val="Tablehead"/>
              <w:rPr>
                <w:sz w:val="24"/>
                <w:szCs w:val="24"/>
              </w:rPr>
            </w:pPr>
            <w:proofErr w:type="spellStart"/>
            <w:r w:rsidRPr="004B7ECB">
              <w:rPr>
                <w:sz w:val="24"/>
                <w:szCs w:val="24"/>
              </w:rPr>
              <w:t>提交截止日期</w:t>
            </w:r>
            <w:proofErr w:type="spellEnd"/>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3A46DB" w:rsidP="000A08DD">
            <w:pPr>
              <w:pStyle w:val="Tabletext"/>
              <w:jc w:val="center"/>
              <w:rPr>
                <w:sz w:val="24"/>
                <w:szCs w:val="24"/>
                <w:lang w:eastAsia="zh-CN"/>
              </w:rPr>
            </w:pPr>
            <w:r>
              <w:rPr>
                <w:sz w:val="24"/>
                <w:szCs w:val="24"/>
                <w:lang w:eastAsia="zh-CN"/>
              </w:rPr>
              <w:t>A18</w:t>
            </w:r>
            <w:r w:rsidR="006B12D0" w:rsidRPr="004B7ECB">
              <w:rPr>
                <w:sz w:val="24"/>
                <w:szCs w:val="24"/>
              </w:rPr>
              <w:t>临时</w:t>
            </w:r>
            <w:r w:rsidR="006B12D0" w:rsidRPr="004B7ECB">
              <w:rPr>
                <w:sz w:val="24"/>
                <w:szCs w:val="24"/>
              </w:rPr>
              <w:t>1</w:t>
            </w:r>
            <w:r w:rsidR="006B12D0" w:rsidRPr="004B7ECB">
              <w:rPr>
                <w:sz w:val="24"/>
                <w:szCs w:val="24"/>
              </w:rPr>
              <w:br/>
            </w:r>
            <w:r w:rsidR="006B12D0">
              <w:rPr>
                <w:rFonts w:hint="eastAsia"/>
                <w:sz w:val="24"/>
                <w:szCs w:val="24"/>
                <w:lang w:eastAsia="zh-CN"/>
              </w:rPr>
              <w:t>（</w:t>
            </w:r>
            <w:r>
              <w:rPr>
                <w:sz w:val="24"/>
                <w:szCs w:val="24"/>
                <w:lang w:eastAsia="zh-CN"/>
              </w:rPr>
              <w:t>A18</w:t>
            </w:r>
            <w:r w:rsidR="006B12D0" w:rsidRPr="004B7ECB">
              <w:rPr>
                <w:sz w:val="24"/>
                <w:szCs w:val="24"/>
              </w:rPr>
              <w:t>T1</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3A46DB">
            <w:pPr>
              <w:pStyle w:val="Tabletext"/>
              <w:jc w:val="center"/>
              <w:rPr>
                <w:sz w:val="24"/>
                <w:szCs w:val="24"/>
                <w:lang w:eastAsia="zh-CN"/>
              </w:rPr>
            </w:pPr>
            <w:r w:rsidRPr="004B7ECB">
              <w:rPr>
                <w:sz w:val="24"/>
                <w:szCs w:val="24"/>
              </w:rPr>
              <w:t>201</w:t>
            </w:r>
            <w:r w:rsidR="003A46DB">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1</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3A46DB">
            <w:pPr>
              <w:pStyle w:val="Tabletext"/>
              <w:jc w:val="center"/>
              <w:rPr>
                <w:sz w:val="24"/>
                <w:szCs w:val="24"/>
              </w:rPr>
            </w:pPr>
            <w:r w:rsidRPr="004B7ECB">
              <w:rPr>
                <w:rFonts w:hint="eastAsia"/>
                <w:sz w:val="24"/>
                <w:szCs w:val="24"/>
                <w:lang w:eastAsia="zh-CN"/>
              </w:rPr>
              <w:t>201</w:t>
            </w:r>
            <w:r w:rsidR="003A46DB">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1</w:t>
            </w:r>
            <w:r w:rsidRPr="004B7ECB">
              <w:rPr>
                <w:rFonts w:hint="eastAsia"/>
                <w:sz w:val="24"/>
                <w:szCs w:val="24"/>
                <w:lang w:eastAsia="zh-CN"/>
              </w:rPr>
              <w:t>月</w:t>
            </w:r>
            <w:r>
              <w:rPr>
                <w:rFonts w:hint="eastAsia"/>
                <w:sz w:val="24"/>
                <w:szCs w:val="24"/>
                <w:lang w:eastAsia="zh-CN"/>
              </w:rPr>
              <w:t>1</w:t>
            </w:r>
            <w:r w:rsidR="003A46DB">
              <w:rPr>
                <w:rFonts w:hint="eastAsia"/>
                <w:sz w:val="24"/>
                <w:szCs w:val="24"/>
                <w:lang w:eastAsia="zh-CN"/>
              </w:rPr>
              <w:t>4</w:t>
            </w:r>
            <w:r w:rsidRPr="004B7ECB">
              <w:rPr>
                <w:rFonts w:hint="eastAsia"/>
                <w:sz w:val="24"/>
                <w:szCs w:val="24"/>
                <w:lang w:eastAsia="zh-CN"/>
              </w:rPr>
              <w:t>日</w:t>
            </w:r>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3A46DB" w:rsidP="000A08DD">
            <w:pPr>
              <w:pStyle w:val="Tabletext"/>
              <w:jc w:val="center"/>
              <w:rPr>
                <w:sz w:val="24"/>
                <w:szCs w:val="24"/>
                <w:lang w:eastAsia="zh-CN"/>
              </w:rPr>
            </w:pPr>
            <w:r>
              <w:rPr>
                <w:sz w:val="24"/>
                <w:szCs w:val="24"/>
                <w:lang w:eastAsia="zh-CN"/>
              </w:rPr>
              <w:t>A18</w:t>
            </w:r>
            <w:r w:rsidR="006B12D0" w:rsidRPr="004B7ECB">
              <w:rPr>
                <w:sz w:val="24"/>
                <w:szCs w:val="24"/>
              </w:rPr>
              <w:t>临时</w:t>
            </w:r>
            <w:r w:rsidR="006B12D0">
              <w:rPr>
                <w:sz w:val="24"/>
                <w:szCs w:val="24"/>
              </w:rPr>
              <w:t>2</w:t>
            </w:r>
            <w:r w:rsidR="006B12D0">
              <w:rPr>
                <w:sz w:val="24"/>
                <w:szCs w:val="24"/>
              </w:rPr>
              <w:br/>
            </w:r>
            <w:r w:rsidR="006B12D0">
              <w:rPr>
                <w:rFonts w:hint="eastAsia"/>
                <w:sz w:val="24"/>
                <w:szCs w:val="24"/>
                <w:lang w:eastAsia="zh-CN"/>
              </w:rPr>
              <w:t>（</w:t>
            </w:r>
            <w:r>
              <w:rPr>
                <w:sz w:val="24"/>
                <w:szCs w:val="24"/>
                <w:lang w:eastAsia="zh-CN"/>
              </w:rPr>
              <w:t>A18</w:t>
            </w:r>
            <w:r w:rsidR="006B12D0" w:rsidRPr="004B7ECB">
              <w:rPr>
                <w:sz w:val="24"/>
                <w:szCs w:val="24"/>
              </w:rPr>
              <w:t>T2</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3A46DB">
            <w:pPr>
              <w:pStyle w:val="Tabletext"/>
              <w:jc w:val="center"/>
              <w:rPr>
                <w:sz w:val="24"/>
                <w:szCs w:val="24"/>
                <w:lang w:eastAsia="zh-CN"/>
              </w:rPr>
            </w:pPr>
            <w:r w:rsidRPr="004B7ECB">
              <w:rPr>
                <w:sz w:val="24"/>
                <w:szCs w:val="24"/>
              </w:rPr>
              <w:t>201</w:t>
            </w:r>
            <w:r w:rsidR="003A46DB">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2</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3A46DB">
            <w:pPr>
              <w:pStyle w:val="Tabletext"/>
              <w:jc w:val="center"/>
              <w:rPr>
                <w:sz w:val="24"/>
                <w:szCs w:val="24"/>
              </w:rPr>
            </w:pPr>
            <w:r w:rsidRPr="004B7ECB">
              <w:rPr>
                <w:rFonts w:hint="eastAsia"/>
                <w:sz w:val="24"/>
                <w:szCs w:val="24"/>
                <w:lang w:eastAsia="zh-CN"/>
              </w:rPr>
              <w:t>201</w:t>
            </w:r>
            <w:r w:rsidR="003A46DB">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2</w:t>
            </w:r>
            <w:r w:rsidRPr="004B7ECB">
              <w:rPr>
                <w:rFonts w:hint="eastAsia"/>
                <w:sz w:val="24"/>
                <w:szCs w:val="24"/>
                <w:lang w:eastAsia="zh-CN"/>
              </w:rPr>
              <w:t>月</w:t>
            </w:r>
            <w:r w:rsidR="003A46DB">
              <w:rPr>
                <w:rFonts w:hint="eastAsia"/>
                <w:sz w:val="24"/>
                <w:szCs w:val="24"/>
                <w:lang w:eastAsia="zh-CN"/>
              </w:rPr>
              <w:t>18</w:t>
            </w:r>
            <w:r w:rsidRPr="004B7ECB">
              <w:rPr>
                <w:rFonts w:hint="eastAsia"/>
                <w:sz w:val="24"/>
                <w:szCs w:val="24"/>
                <w:lang w:eastAsia="zh-CN"/>
              </w:rPr>
              <w:t>日</w:t>
            </w:r>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3A46DB" w:rsidP="000A08DD">
            <w:pPr>
              <w:pStyle w:val="Tabletext"/>
              <w:jc w:val="center"/>
              <w:rPr>
                <w:sz w:val="24"/>
                <w:szCs w:val="24"/>
                <w:lang w:eastAsia="zh-CN"/>
              </w:rPr>
            </w:pPr>
            <w:r>
              <w:rPr>
                <w:sz w:val="24"/>
                <w:szCs w:val="24"/>
                <w:lang w:eastAsia="zh-CN"/>
              </w:rPr>
              <w:t>A18</w:t>
            </w:r>
            <w:r w:rsidR="006B12D0" w:rsidRPr="004B7ECB">
              <w:rPr>
                <w:sz w:val="24"/>
                <w:szCs w:val="24"/>
              </w:rPr>
              <w:t>计划</w:t>
            </w:r>
            <w:r w:rsidR="006B12D0">
              <w:rPr>
                <w:sz w:val="24"/>
                <w:szCs w:val="24"/>
              </w:rPr>
              <w:t>1</w:t>
            </w:r>
            <w:r w:rsidR="006B12D0">
              <w:rPr>
                <w:sz w:val="24"/>
                <w:szCs w:val="24"/>
              </w:rPr>
              <w:br/>
            </w:r>
            <w:r w:rsidR="006B12D0">
              <w:rPr>
                <w:rFonts w:hint="eastAsia"/>
                <w:sz w:val="24"/>
                <w:szCs w:val="24"/>
                <w:lang w:eastAsia="zh-CN"/>
              </w:rPr>
              <w:t>（</w:t>
            </w:r>
            <w:r>
              <w:rPr>
                <w:rFonts w:hint="eastAsia"/>
                <w:sz w:val="24"/>
                <w:szCs w:val="24"/>
                <w:lang w:eastAsia="zh-CN"/>
              </w:rPr>
              <w:t>A18</w:t>
            </w:r>
            <w:r w:rsidR="006B12D0" w:rsidRPr="004B7ECB">
              <w:rPr>
                <w:sz w:val="24"/>
                <w:szCs w:val="24"/>
              </w:rPr>
              <w:t>S1</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3A46DB">
            <w:pPr>
              <w:pStyle w:val="Tabletext"/>
              <w:jc w:val="center"/>
              <w:rPr>
                <w:sz w:val="24"/>
                <w:szCs w:val="24"/>
                <w:lang w:eastAsia="zh-CN"/>
              </w:rPr>
            </w:pPr>
            <w:r w:rsidRPr="004B7ECB">
              <w:rPr>
                <w:sz w:val="24"/>
                <w:szCs w:val="24"/>
              </w:rPr>
              <w:t>201</w:t>
            </w:r>
            <w:r w:rsidR="003A46DB">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3</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3A46DB">
            <w:pPr>
              <w:pStyle w:val="Tabletext"/>
              <w:jc w:val="center"/>
              <w:rPr>
                <w:sz w:val="24"/>
                <w:szCs w:val="24"/>
              </w:rPr>
            </w:pPr>
            <w:r w:rsidRPr="004B7ECB">
              <w:rPr>
                <w:rFonts w:hint="eastAsia"/>
                <w:sz w:val="24"/>
                <w:szCs w:val="24"/>
                <w:lang w:eastAsia="zh-CN"/>
              </w:rPr>
              <w:t>201</w:t>
            </w:r>
            <w:r w:rsidR="003A46DB">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3</w:t>
            </w:r>
            <w:r w:rsidRPr="004B7ECB">
              <w:rPr>
                <w:rFonts w:hint="eastAsia"/>
                <w:sz w:val="24"/>
                <w:szCs w:val="24"/>
                <w:lang w:eastAsia="zh-CN"/>
              </w:rPr>
              <w:t>月</w:t>
            </w:r>
            <w:r w:rsidR="003A46DB">
              <w:rPr>
                <w:rFonts w:hint="eastAsia"/>
                <w:sz w:val="24"/>
                <w:szCs w:val="24"/>
                <w:lang w:eastAsia="zh-CN"/>
              </w:rPr>
              <w:t>18</w:t>
            </w:r>
            <w:r w:rsidRPr="004B7ECB">
              <w:rPr>
                <w:rFonts w:hint="eastAsia"/>
                <w:sz w:val="24"/>
                <w:szCs w:val="24"/>
                <w:lang w:eastAsia="zh-CN"/>
              </w:rPr>
              <w:t>日</w:t>
            </w:r>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3A46DB" w:rsidP="000A08DD">
            <w:pPr>
              <w:pStyle w:val="Tabletext"/>
              <w:jc w:val="center"/>
              <w:rPr>
                <w:sz w:val="24"/>
                <w:szCs w:val="24"/>
                <w:lang w:eastAsia="zh-CN"/>
              </w:rPr>
            </w:pPr>
            <w:r>
              <w:rPr>
                <w:rFonts w:hint="eastAsia"/>
                <w:sz w:val="24"/>
                <w:szCs w:val="24"/>
                <w:lang w:eastAsia="zh-CN"/>
              </w:rPr>
              <w:t>A18</w:t>
            </w:r>
            <w:r w:rsidR="006B12D0" w:rsidRPr="004B7ECB">
              <w:rPr>
                <w:sz w:val="24"/>
                <w:szCs w:val="24"/>
              </w:rPr>
              <w:t>计划</w:t>
            </w:r>
            <w:r w:rsidR="006B12D0">
              <w:rPr>
                <w:sz w:val="24"/>
                <w:szCs w:val="24"/>
              </w:rPr>
              <w:t>2</w:t>
            </w:r>
            <w:r w:rsidR="006B12D0">
              <w:rPr>
                <w:sz w:val="24"/>
                <w:szCs w:val="24"/>
              </w:rPr>
              <w:br/>
            </w:r>
            <w:r w:rsidR="006B12D0">
              <w:rPr>
                <w:rFonts w:hint="eastAsia"/>
                <w:sz w:val="24"/>
                <w:szCs w:val="24"/>
                <w:lang w:eastAsia="zh-CN"/>
              </w:rPr>
              <w:t>（</w:t>
            </w:r>
            <w:r>
              <w:rPr>
                <w:rFonts w:hint="eastAsia"/>
                <w:sz w:val="24"/>
                <w:szCs w:val="24"/>
                <w:lang w:eastAsia="zh-CN"/>
              </w:rPr>
              <w:t>A18</w:t>
            </w:r>
            <w:r w:rsidR="006B12D0" w:rsidRPr="004B7ECB">
              <w:rPr>
                <w:sz w:val="24"/>
                <w:szCs w:val="24"/>
              </w:rPr>
              <w:t>S2</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3A46DB">
            <w:pPr>
              <w:pStyle w:val="Tabletext"/>
              <w:jc w:val="center"/>
              <w:rPr>
                <w:sz w:val="24"/>
                <w:szCs w:val="24"/>
                <w:lang w:eastAsia="zh-CN"/>
              </w:rPr>
            </w:pPr>
            <w:r w:rsidRPr="004B7ECB">
              <w:rPr>
                <w:sz w:val="24"/>
                <w:szCs w:val="24"/>
              </w:rPr>
              <w:t>201</w:t>
            </w:r>
            <w:r w:rsidR="003A46DB">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5</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6B12D0" w:rsidRPr="004B7ECB" w:rsidRDefault="006B12D0" w:rsidP="003A46DB">
            <w:pPr>
              <w:pStyle w:val="Tabletext"/>
              <w:jc w:val="center"/>
              <w:rPr>
                <w:sz w:val="24"/>
                <w:szCs w:val="24"/>
              </w:rPr>
            </w:pPr>
            <w:r w:rsidRPr="004B7ECB">
              <w:rPr>
                <w:rFonts w:hint="eastAsia"/>
                <w:sz w:val="24"/>
                <w:szCs w:val="24"/>
                <w:lang w:eastAsia="zh-CN"/>
              </w:rPr>
              <w:t>201</w:t>
            </w:r>
            <w:r w:rsidR="003A46DB">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5</w:t>
            </w:r>
            <w:r w:rsidRPr="004B7ECB">
              <w:rPr>
                <w:rFonts w:hint="eastAsia"/>
                <w:sz w:val="24"/>
                <w:szCs w:val="24"/>
                <w:lang w:eastAsia="zh-CN"/>
              </w:rPr>
              <w:t>月</w:t>
            </w:r>
            <w:r w:rsidR="003A46DB">
              <w:rPr>
                <w:rFonts w:hint="eastAsia"/>
                <w:sz w:val="24"/>
                <w:szCs w:val="24"/>
                <w:lang w:eastAsia="zh-CN"/>
              </w:rPr>
              <w:t>20</w:t>
            </w:r>
            <w:r w:rsidRPr="004B7ECB">
              <w:rPr>
                <w:rFonts w:hint="eastAsia"/>
                <w:sz w:val="24"/>
                <w:szCs w:val="24"/>
                <w:lang w:eastAsia="zh-CN"/>
              </w:rPr>
              <w:t>日</w:t>
            </w:r>
          </w:p>
        </w:tc>
      </w:tr>
      <w:tr w:rsidR="003A46DB"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3A46DB" w:rsidRPr="004B7ECB" w:rsidRDefault="003A46DB" w:rsidP="003A46DB">
            <w:pPr>
              <w:pStyle w:val="Tabletext"/>
              <w:jc w:val="center"/>
              <w:rPr>
                <w:sz w:val="24"/>
                <w:szCs w:val="24"/>
                <w:lang w:eastAsia="zh-CN"/>
              </w:rPr>
            </w:pPr>
            <w:r>
              <w:rPr>
                <w:rFonts w:hint="eastAsia"/>
                <w:sz w:val="24"/>
                <w:szCs w:val="24"/>
                <w:lang w:eastAsia="zh-CN"/>
              </w:rPr>
              <w:t>A18</w:t>
            </w:r>
            <w:r w:rsidRPr="004B7ECB">
              <w:rPr>
                <w:sz w:val="24"/>
                <w:szCs w:val="24"/>
              </w:rPr>
              <w:t>计划</w:t>
            </w:r>
            <w:r>
              <w:rPr>
                <w:rFonts w:hint="eastAsia"/>
                <w:sz w:val="24"/>
                <w:szCs w:val="24"/>
                <w:lang w:eastAsia="zh-CN"/>
              </w:rPr>
              <w:t>3</w:t>
            </w:r>
            <w:r>
              <w:rPr>
                <w:sz w:val="24"/>
                <w:szCs w:val="24"/>
              </w:rPr>
              <w:br/>
            </w:r>
            <w:r>
              <w:rPr>
                <w:rFonts w:hint="eastAsia"/>
                <w:sz w:val="24"/>
                <w:szCs w:val="24"/>
                <w:lang w:eastAsia="zh-CN"/>
              </w:rPr>
              <w:t>（</w:t>
            </w:r>
            <w:r>
              <w:rPr>
                <w:rFonts w:hint="eastAsia"/>
                <w:sz w:val="24"/>
                <w:szCs w:val="24"/>
                <w:lang w:eastAsia="zh-CN"/>
              </w:rPr>
              <w:t>A18</w:t>
            </w:r>
            <w:r w:rsidRPr="004B7ECB">
              <w:rPr>
                <w:sz w:val="24"/>
                <w:szCs w:val="24"/>
              </w:rPr>
              <w:t>S</w:t>
            </w:r>
            <w:r>
              <w:rPr>
                <w:rFonts w:hint="eastAsia"/>
                <w:sz w:val="24"/>
                <w:szCs w:val="24"/>
                <w:lang w:eastAsia="zh-CN"/>
              </w:rPr>
              <w:t>3</w:t>
            </w:r>
            <w:r>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rsidR="003A46DB" w:rsidRPr="004B7ECB" w:rsidRDefault="003A46DB" w:rsidP="003A46DB">
            <w:pPr>
              <w:pStyle w:val="Tabletext"/>
              <w:jc w:val="center"/>
              <w:rPr>
                <w:sz w:val="24"/>
                <w:szCs w:val="24"/>
                <w:lang w:eastAsia="zh-CN"/>
              </w:rPr>
            </w:pPr>
            <w:r w:rsidRPr="004B7ECB">
              <w:rPr>
                <w:sz w:val="24"/>
                <w:szCs w:val="24"/>
              </w:rPr>
              <w:t>201</w:t>
            </w:r>
            <w:r>
              <w:rPr>
                <w:rFonts w:hint="eastAsia"/>
                <w:sz w:val="24"/>
                <w:szCs w:val="24"/>
                <w:lang w:eastAsia="zh-CN"/>
              </w:rPr>
              <w:t>8</w:t>
            </w:r>
            <w:r w:rsidRPr="004B7ECB">
              <w:rPr>
                <w:rFonts w:hint="eastAsia"/>
                <w:sz w:val="24"/>
                <w:szCs w:val="24"/>
                <w:lang w:eastAsia="zh-CN"/>
              </w:rPr>
              <w:t>年</w:t>
            </w:r>
            <w:r>
              <w:rPr>
                <w:rFonts w:hint="eastAsia"/>
                <w:sz w:val="24"/>
                <w:szCs w:val="24"/>
                <w:lang w:eastAsia="zh-CN"/>
              </w:rPr>
              <w:t>7</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3A46DB" w:rsidRPr="004B7ECB" w:rsidRDefault="003A46DB" w:rsidP="003A46DB">
            <w:pPr>
              <w:pStyle w:val="Tabletext"/>
              <w:jc w:val="center"/>
              <w:rPr>
                <w:sz w:val="24"/>
                <w:szCs w:val="24"/>
              </w:rPr>
            </w:pPr>
            <w:r w:rsidRPr="004B7ECB">
              <w:rPr>
                <w:rFonts w:hint="eastAsia"/>
                <w:sz w:val="24"/>
                <w:szCs w:val="24"/>
                <w:lang w:eastAsia="zh-CN"/>
              </w:rPr>
              <w:t>201</w:t>
            </w:r>
            <w:r>
              <w:rPr>
                <w:rFonts w:hint="eastAsia"/>
                <w:sz w:val="24"/>
                <w:szCs w:val="24"/>
                <w:lang w:eastAsia="zh-CN"/>
              </w:rPr>
              <w:t>8</w:t>
            </w:r>
            <w:r w:rsidRPr="004B7ECB">
              <w:rPr>
                <w:rFonts w:hint="eastAsia"/>
                <w:sz w:val="24"/>
                <w:szCs w:val="24"/>
                <w:lang w:eastAsia="zh-CN"/>
              </w:rPr>
              <w:t>年</w:t>
            </w:r>
            <w:r>
              <w:rPr>
                <w:rFonts w:hint="eastAsia"/>
                <w:sz w:val="24"/>
                <w:szCs w:val="24"/>
                <w:lang w:eastAsia="zh-CN"/>
              </w:rPr>
              <w:t>7</w:t>
            </w:r>
            <w:r w:rsidRPr="004B7ECB">
              <w:rPr>
                <w:rFonts w:hint="eastAsia"/>
                <w:sz w:val="24"/>
                <w:szCs w:val="24"/>
                <w:lang w:eastAsia="zh-CN"/>
              </w:rPr>
              <w:t>月</w:t>
            </w:r>
            <w:r>
              <w:rPr>
                <w:rFonts w:hint="eastAsia"/>
                <w:sz w:val="24"/>
                <w:szCs w:val="24"/>
                <w:lang w:eastAsia="zh-CN"/>
              </w:rPr>
              <w:t>15</w:t>
            </w:r>
            <w:r w:rsidRPr="004B7ECB">
              <w:rPr>
                <w:rFonts w:hint="eastAsia"/>
                <w:sz w:val="24"/>
                <w:szCs w:val="24"/>
                <w:lang w:eastAsia="zh-CN"/>
              </w:rPr>
              <w:t>日</w:t>
            </w:r>
          </w:p>
        </w:tc>
      </w:tr>
      <w:tr w:rsidR="006B12D0" w:rsidRPr="004B7ECB" w:rsidTr="00B774CC">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6B12D0" w:rsidRPr="004B7ECB" w:rsidRDefault="003A46DB" w:rsidP="00847EA2">
            <w:pPr>
              <w:pStyle w:val="Tabletext"/>
              <w:jc w:val="center"/>
              <w:rPr>
                <w:sz w:val="24"/>
                <w:szCs w:val="24"/>
                <w:lang w:eastAsia="zh-CN"/>
              </w:rPr>
            </w:pPr>
            <w:r>
              <w:rPr>
                <w:rFonts w:hint="eastAsia"/>
                <w:sz w:val="24"/>
                <w:szCs w:val="24"/>
                <w:lang w:eastAsia="zh-CN"/>
              </w:rPr>
              <w:t>A18</w:t>
            </w:r>
            <w:r w:rsidR="006B12D0" w:rsidRPr="004B7ECB">
              <w:rPr>
                <w:rFonts w:hint="eastAsia"/>
                <w:sz w:val="24"/>
                <w:szCs w:val="24"/>
                <w:lang w:eastAsia="zh-CN"/>
              </w:rPr>
              <w:t>最终计划</w:t>
            </w:r>
            <w:r w:rsidR="006B12D0">
              <w:rPr>
                <w:sz w:val="24"/>
                <w:szCs w:val="24"/>
              </w:rPr>
              <w:br/>
            </w:r>
            <w:r w:rsidR="006B12D0">
              <w:rPr>
                <w:rFonts w:hint="eastAsia"/>
                <w:sz w:val="24"/>
                <w:szCs w:val="24"/>
                <w:lang w:eastAsia="zh-CN"/>
              </w:rPr>
              <w:t>（</w:t>
            </w:r>
            <w:r>
              <w:rPr>
                <w:rFonts w:hint="eastAsia"/>
                <w:sz w:val="24"/>
                <w:szCs w:val="24"/>
                <w:lang w:eastAsia="zh-CN"/>
              </w:rPr>
              <w:t>A18</w:t>
            </w:r>
            <w:r w:rsidR="006B12D0" w:rsidRPr="004B7ECB">
              <w:rPr>
                <w:sz w:val="24"/>
                <w:szCs w:val="24"/>
              </w:rPr>
              <w:t>F</w:t>
            </w:r>
            <w:r w:rsidR="006B12D0">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rsidR="006B12D0" w:rsidRPr="004B7ECB" w:rsidRDefault="006B12D0" w:rsidP="003A46DB">
            <w:pPr>
              <w:pStyle w:val="Tabletext"/>
              <w:jc w:val="center"/>
              <w:rPr>
                <w:sz w:val="24"/>
                <w:szCs w:val="24"/>
                <w:lang w:eastAsia="zh-CN"/>
              </w:rPr>
            </w:pPr>
            <w:r w:rsidRPr="004B7ECB">
              <w:rPr>
                <w:sz w:val="24"/>
                <w:szCs w:val="24"/>
              </w:rPr>
              <w:t>201</w:t>
            </w:r>
            <w:r w:rsidR="005D7BA8">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11</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6B12D0" w:rsidRPr="004B7ECB" w:rsidRDefault="006B12D0" w:rsidP="0072415C">
            <w:pPr>
              <w:pStyle w:val="Tabletext"/>
              <w:jc w:val="center"/>
              <w:rPr>
                <w:sz w:val="24"/>
                <w:szCs w:val="24"/>
              </w:rPr>
            </w:pPr>
            <w:r w:rsidRPr="004B7ECB">
              <w:rPr>
                <w:rFonts w:hint="eastAsia"/>
                <w:sz w:val="24"/>
                <w:szCs w:val="24"/>
                <w:lang w:eastAsia="zh-CN"/>
              </w:rPr>
              <w:t>201</w:t>
            </w:r>
            <w:r w:rsidR="005D7BA8">
              <w:rPr>
                <w:rFonts w:hint="eastAsia"/>
                <w:sz w:val="24"/>
                <w:szCs w:val="24"/>
                <w:lang w:eastAsia="zh-CN"/>
              </w:rPr>
              <w:t>8</w:t>
            </w:r>
            <w:r w:rsidRPr="004B7ECB">
              <w:rPr>
                <w:rFonts w:hint="eastAsia"/>
                <w:sz w:val="24"/>
                <w:szCs w:val="24"/>
                <w:lang w:eastAsia="zh-CN"/>
              </w:rPr>
              <w:t>年</w:t>
            </w:r>
            <w:r w:rsidR="003A46DB">
              <w:rPr>
                <w:rFonts w:hint="eastAsia"/>
                <w:sz w:val="24"/>
                <w:szCs w:val="24"/>
                <w:lang w:eastAsia="zh-CN"/>
              </w:rPr>
              <w:t>11</w:t>
            </w:r>
            <w:r w:rsidRPr="004B7ECB">
              <w:rPr>
                <w:rFonts w:hint="eastAsia"/>
                <w:sz w:val="24"/>
                <w:szCs w:val="24"/>
                <w:lang w:eastAsia="zh-CN"/>
              </w:rPr>
              <w:t>月</w:t>
            </w:r>
            <w:r w:rsidR="003A46DB">
              <w:rPr>
                <w:rFonts w:hint="eastAsia"/>
                <w:sz w:val="24"/>
                <w:szCs w:val="24"/>
                <w:lang w:eastAsia="zh-CN"/>
              </w:rPr>
              <w:t>18</w:t>
            </w:r>
            <w:r w:rsidRPr="004B7ECB">
              <w:rPr>
                <w:rFonts w:hint="eastAsia"/>
                <w:sz w:val="24"/>
                <w:szCs w:val="24"/>
                <w:lang w:eastAsia="zh-CN"/>
              </w:rPr>
              <w:t>日</w:t>
            </w:r>
          </w:p>
        </w:tc>
      </w:tr>
    </w:tbl>
    <w:p w:rsidR="006B12D0" w:rsidRDefault="006B12D0" w:rsidP="006B12D0">
      <w:pPr>
        <w:spacing w:line="240" w:lineRule="auto"/>
        <w:rPr>
          <w:rFonts w:asciiTheme="minorHAnsi" w:hAnsiTheme="minorHAnsi" w:cstheme="minorHAnsi"/>
          <w:szCs w:val="24"/>
        </w:rPr>
      </w:pPr>
    </w:p>
    <w:p w:rsidR="0072415C" w:rsidRPr="004B7ECB" w:rsidRDefault="0072415C" w:rsidP="006B12D0">
      <w:pPr>
        <w:spacing w:line="240" w:lineRule="auto"/>
        <w:rPr>
          <w:rFonts w:asciiTheme="minorHAnsi" w:hAnsiTheme="minorHAnsi" w:cstheme="minorHAnsi"/>
          <w:szCs w:val="24"/>
        </w:rPr>
      </w:pPr>
    </w:p>
    <w:p w:rsidR="006B12D0" w:rsidRPr="004B7ECB" w:rsidRDefault="006B12D0" w:rsidP="006B12D0">
      <w:pPr>
        <w:spacing w:line="240" w:lineRule="auto"/>
        <w:jc w:val="center"/>
        <w:rPr>
          <w:rFonts w:asciiTheme="minorHAnsi" w:hAnsiTheme="minorHAnsi" w:cstheme="minorHAnsi"/>
          <w:szCs w:val="24"/>
        </w:rPr>
      </w:pPr>
      <w:r w:rsidRPr="004B7ECB">
        <w:rPr>
          <w:rFonts w:asciiTheme="minorHAnsi" w:hAnsiTheme="minorHAnsi" w:cstheme="minorHAnsi"/>
          <w:szCs w:val="24"/>
        </w:rPr>
        <w:t>______________</w:t>
      </w:r>
    </w:p>
    <w:p w:rsidR="006B12D0" w:rsidRDefault="006B12D0">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p>
    <w:sectPr w:rsidR="006B12D0" w:rsidSect="000A08DD">
      <w:headerReference w:type="even" r:id="rId13"/>
      <w:headerReference w:type="default" r:id="rId14"/>
      <w:footerReference w:type="even"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A2" w:rsidRDefault="00AD17A2">
      <w:r>
        <w:separator/>
      </w:r>
    </w:p>
  </w:endnote>
  <w:endnote w:type="continuationSeparator" w:id="0">
    <w:p w:rsidR="00AD17A2" w:rsidRDefault="00AD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A2" w:rsidRPr="00D738EB" w:rsidRDefault="00AD17A2" w:rsidP="00D738EB">
    <w:pPr>
      <w:pStyle w:val="Footer"/>
      <w:tabs>
        <w:tab w:val="clear" w:pos="4320"/>
        <w:tab w:val="clear" w:pos="8640"/>
        <w:tab w:val="center" w:pos="5670"/>
        <w:tab w:val="right" w:pos="9639"/>
      </w:tabs>
      <w:rPr>
        <w:sz w:val="16"/>
        <w:szCs w:val="16"/>
      </w:rPr>
    </w:pPr>
    <w:r w:rsidRPr="00D738EB">
      <w:rPr>
        <w:sz w:val="16"/>
        <w:szCs w:val="16"/>
      </w:rPr>
      <w:fldChar w:fldCharType="begin"/>
    </w:r>
    <w:r w:rsidRPr="00D738EB">
      <w:rPr>
        <w:sz w:val="16"/>
        <w:szCs w:val="16"/>
      </w:rPr>
      <w:instrText xml:space="preserve"> FILENAME \p  \* MERGEFORMAT </w:instrText>
    </w:r>
    <w:r w:rsidRPr="00D738EB">
      <w:rPr>
        <w:sz w:val="16"/>
        <w:szCs w:val="16"/>
      </w:rPr>
      <w:fldChar w:fldCharType="separate"/>
    </w:r>
    <w:r>
      <w:rPr>
        <w:noProof/>
        <w:sz w:val="16"/>
        <w:szCs w:val="16"/>
      </w:rPr>
      <w:t>Y:\APP\BR\CIRCS_DMS\CR\400\410\410C.DOCX</w:t>
    </w:r>
    <w:r w:rsidRPr="00D738EB">
      <w:rPr>
        <w:noProof/>
        <w:sz w:val="16"/>
        <w:szCs w:val="16"/>
      </w:rPr>
      <w:fldChar w:fldCharType="end"/>
    </w:r>
    <w:r>
      <w:rPr>
        <w:noProof/>
        <w:sz w:val="16"/>
        <w:szCs w:val="16"/>
      </w:rPr>
      <w:t xml:space="preserve"> (408857)</w:t>
    </w:r>
    <w:r w:rsidRPr="00D738EB">
      <w:rPr>
        <w:sz w:val="16"/>
        <w:szCs w:val="16"/>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4D2A90">
      <w:rPr>
        <w:noProof/>
        <w:sz w:val="16"/>
        <w:szCs w:val="16"/>
      </w:rPr>
      <w:t>08.11.17</w:t>
    </w:r>
    <w:r w:rsidRPr="00D738EB">
      <w:rPr>
        <w:sz w:val="16"/>
        <w:szCs w:val="16"/>
      </w:rPr>
      <w:fldChar w:fldCharType="end"/>
    </w:r>
    <w:r w:rsidRPr="00D738EB">
      <w:rPr>
        <w:sz w:val="16"/>
        <w:szCs w:val="16"/>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21.11.16</w:t>
    </w:r>
    <w:r w:rsidRPr="00D738E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A2" w:rsidRPr="005C4582" w:rsidRDefault="00AD17A2" w:rsidP="00284047">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AD17A2" w:rsidRPr="00284047" w:rsidRDefault="00AD17A2" w:rsidP="00284047">
    <w:pPr>
      <w:pStyle w:val="FirstFooter"/>
      <w:spacing w:line="240" w:lineRule="auto"/>
      <w:ind w:left="-397" w:right="-397"/>
      <w:jc w:val="center"/>
      <w:rPr>
        <w:color w:val="3E8EDE"/>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A2" w:rsidRDefault="00AD17A2">
      <w:r>
        <w:t>____________________</w:t>
      </w:r>
    </w:p>
  </w:footnote>
  <w:footnote w:type="continuationSeparator" w:id="0">
    <w:p w:rsidR="00AD17A2" w:rsidRDefault="00AD1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A2" w:rsidRPr="00AC1F2B" w:rsidRDefault="00AD17A2"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A2" w:rsidRPr="00F816AB" w:rsidRDefault="00AD17A2" w:rsidP="00930641">
    <w:pPr>
      <w:pStyle w:val="Header"/>
      <w:jc w:val="center"/>
      <w:rPr>
        <w:iCs/>
        <w:sz w:val="18"/>
        <w:szCs w:val="18"/>
      </w:rPr>
    </w:pPr>
    <w:r w:rsidRPr="00F816AB">
      <w:rPr>
        <w:sz w:val="18"/>
        <w:szCs w:val="18"/>
      </w:rPr>
      <w:t>-</w:t>
    </w:r>
    <w:r>
      <w:rPr>
        <w:sz w:val="18"/>
        <w:szCs w:val="18"/>
      </w:rPr>
      <w:t xml:space="preserve"> </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4D2A90">
      <w:rPr>
        <w:iCs/>
        <w:noProof/>
        <w:sz w:val="18"/>
        <w:szCs w:val="18"/>
      </w:rPr>
      <w:t>3</w:t>
    </w:r>
    <w:r w:rsidRPr="00F816AB">
      <w:rPr>
        <w:iCs/>
        <w:sz w:val="18"/>
        <w:szCs w:val="18"/>
      </w:rPr>
      <w:fldChar w:fldCharType="end"/>
    </w:r>
    <w:r>
      <w:rPr>
        <w:iCs/>
        <w:sz w:val="18"/>
        <w:szCs w:val="18"/>
      </w:rPr>
      <w:t xml:space="preserve"> </w:t>
    </w:r>
    <w:r w:rsidRPr="00F816AB">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AD17A2" w:rsidTr="00DA16E6">
      <w:tc>
        <w:tcPr>
          <w:tcW w:w="5031" w:type="dxa"/>
        </w:tcPr>
        <w:p w:rsidR="00AD17A2" w:rsidRDefault="00AD17A2"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AD17A2" w:rsidRDefault="00AD17A2" w:rsidP="00DA16E6">
          <w:pPr>
            <w:pStyle w:val="Header"/>
            <w:tabs>
              <w:tab w:val="clear" w:pos="794"/>
              <w:tab w:val="clear" w:pos="4820"/>
            </w:tabs>
            <w:spacing w:line="360" w:lineRule="auto"/>
            <w:jc w:val="right"/>
          </w:pPr>
          <w:r>
            <w:rPr>
              <w:noProof/>
              <w:lang w:val="en-GB" w:eastAsia="zh-CN"/>
            </w:rPr>
            <w:drawing>
              <wp:inline distT="0" distB="0" distL="0" distR="0" wp14:anchorId="7B14AD5C" wp14:editId="63EA9111">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D17A2" w:rsidRPr="00DA16E6" w:rsidRDefault="00AD17A2"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17"/>
  </w:num>
  <w:num w:numId="5">
    <w:abstractNumId w:val="22"/>
  </w:num>
  <w:num w:numId="6">
    <w:abstractNumId w:val="16"/>
  </w:num>
  <w:num w:numId="7">
    <w:abstractNumId w:val="24"/>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5"/>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064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8DD"/>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4047"/>
    <w:rsid w:val="002861E6"/>
    <w:rsid w:val="00287D18"/>
    <w:rsid w:val="002A2618"/>
    <w:rsid w:val="002A5DD7"/>
    <w:rsid w:val="002B0CAC"/>
    <w:rsid w:val="002B5EB6"/>
    <w:rsid w:val="002D5A15"/>
    <w:rsid w:val="002D5BDD"/>
    <w:rsid w:val="002E0DC8"/>
    <w:rsid w:val="002E3D27"/>
    <w:rsid w:val="002E5C34"/>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46DB"/>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2A90"/>
    <w:rsid w:val="004D733B"/>
    <w:rsid w:val="004E0DC4"/>
    <w:rsid w:val="004E0FB5"/>
    <w:rsid w:val="004E43BB"/>
    <w:rsid w:val="004E460D"/>
    <w:rsid w:val="004E67A1"/>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214C"/>
    <w:rsid w:val="005B4CDA"/>
    <w:rsid w:val="005D3669"/>
    <w:rsid w:val="005D7BA8"/>
    <w:rsid w:val="005E5C29"/>
    <w:rsid w:val="005E5EB3"/>
    <w:rsid w:val="005F3CB6"/>
    <w:rsid w:val="005F657C"/>
    <w:rsid w:val="00602D53"/>
    <w:rsid w:val="006047E5"/>
    <w:rsid w:val="0064371D"/>
    <w:rsid w:val="00650543"/>
    <w:rsid w:val="00650B2A"/>
    <w:rsid w:val="00651777"/>
    <w:rsid w:val="006550F8"/>
    <w:rsid w:val="006829F3"/>
    <w:rsid w:val="00685A87"/>
    <w:rsid w:val="00691892"/>
    <w:rsid w:val="006A518B"/>
    <w:rsid w:val="006B0590"/>
    <w:rsid w:val="006B12D0"/>
    <w:rsid w:val="006B49DA"/>
    <w:rsid w:val="006C53F8"/>
    <w:rsid w:val="006C7CDE"/>
    <w:rsid w:val="0070385E"/>
    <w:rsid w:val="007234B1"/>
    <w:rsid w:val="00723D08"/>
    <w:rsid w:val="0072415C"/>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7EA2"/>
    <w:rsid w:val="00854131"/>
    <w:rsid w:val="0085652D"/>
    <w:rsid w:val="008613D6"/>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0641"/>
    <w:rsid w:val="00931A51"/>
    <w:rsid w:val="00936E1F"/>
    <w:rsid w:val="00947185"/>
    <w:rsid w:val="009518B3"/>
    <w:rsid w:val="00963D9D"/>
    <w:rsid w:val="0098013E"/>
    <w:rsid w:val="00981B54"/>
    <w:rsid w:val="009842C3"/>
    <w:rsid w:val="009A009A"/>
    <w:rsid w:val="009A6BB6"/>
    <w:rsid w:val="009B3F43"/>
    <w:rsid w:val="009B5CFA"/>
    <w:rsid w:val="009C161F"/>
    <w:rsid w:val="009C4377"/>
    <w:rsid w:val="009C56B4"/>
    <w:rsid w:val="009C6A12"/>
    <w:rsid w:val="009D51A2"/>
    <w:rsid w:val="009E04A8"/>
    <w:rsid w:val="009E4AEC"/>
    <w:rsid w:val="009E5BD8"/>
    <w:rsid w:val="009E681E"/>
    <w:rsid w:val="00A119E6"/>
    <w:rsid w:val="00A20FBC"/>
    <w:rsid w:val="00A31370"/>
    <w:rsid w:val="00A34D6D"/>
    <w:rsid w:val="00A34D6F"/>
    <w:rsid w:val="00A41F91"/>
    <w:rsid w:val="00A63355"/>
    <w:rsid w:val="00A7596D"/>
    <w:rsid w:val="00A963DF"/>
    <w:rsid w:val="00AC0C22"/>
    <w:rsid w:val="00AC1F2B"/>
    <w:rsid w:val="00AC3896"/>
    <w:rsid w:val="00AD17A2"/>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774CC"/>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69A8"/>
    <w:rsid w:val="00D47672"/>
    <w:rsid w:val="00D5123C"/>
    <w:rsid w:val="00D55560"/>
    <w:rsid w:val="00D61C5A"/>
    <w:rsid w:val="00D631CE"/>
    <w:rsid w:val="00D6790C"/>
    <w:rsid w:val="00D73277"/>
    <w:rsid w:val="00D738EB"/>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0FC4"/>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308/e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fc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R/terrestrial/broadcast/HFBC/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R/go/wisfa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5FF4-BA6A-4BAD-925A-8B7A264C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TotalTime>
  <Pages>3</Pages>
  <Words>1105</Words>
  <Characters>995</Characters>
  <Application>Microsoft Office Word</Application>
  <DocSecurity>0</DocSecurity>
  <Lines>8</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Demoulin, Na</cp:lastModifiedBy>
  <cp:revision>5</cp:revision>
  <cp:lastPrinted>2016-11-21T10:31:00Z</cp:lastPrinted>
  <dcterms:created xsi:type="dcterms:W3CDTF">2017-11-07T13:25:00Z</dcterms:created>
  <dcterms:modified xsi:type="dcterms:W3CDTF">2017-11-08T10:19:00Z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