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14:paraId="37BF7176" w14:textId="62B53981" w:rsidR="00E53DCE" w:rsidRPr="00334544" w:rsidRDefault="00930641" w:rsidP="00171994">
            <w:pPr>
              <w:spacing w:before="0"/>
              <w:jc w:val="left"/>
              <w:rPr>
                <w:b/>
                <w:bCs/>
                <w:szCs w:val="24"/>
                <w:lang w:val="fr-CH"/>
              </w:rPr>
            </w:pPr>
            <w:r>
              <w:rPr>
                <w:rFonts w:cstheme="majorBidi"/>
                <w:b/>
                <w:bCs/>
                <w:szCs w:val="24"/>
                <w:lang w:val="fr-CH"/>
              </w:rPr>
              <w:t>CR/</w:t>
            </w:r>
            <w:r w:rsidR="0079345E">
              <w:rPr>
                <w:rFonts w:cstheme="majorBidi" w:hint="eastAsia"/>
                <w:b/>
                <w:bCs/>
                <w:szCs w:val="24"/>
                <w:lang w:val="fr-CH" w:eastAsia="zh-CN"/>
              </w:rPr>
              <w:t>45</w:t>
            </w:r>
            <w:r w:rsidR="00082C75">
              <w:rPr>
                <w:rFonts w:cstheme="majorBidi" w:hint="eastAsia"/>
                <w:b/>
                <w:bCs/>
                <w:szCs w:val="24"/>
                <w:lang w:val="fr-CH" w:eastAsia="zh-CN"/>
              </w:rPr>
              <w:t>5</w:t>
            </w:r>
          </w:p>
        </w:tc>
        <w:tc>
          <w:tcPr>
            <w:tcW w:w="2835" w:type="dxa"/>
            <w:shd w:val="clear" w:color="auto" w:fill="auto"/>
          </w:tcPr>
          <w:p w14:paraId="467085BF" w14:textId="0C132341" w:rsidR="00E53DCE" w:rsidRPr="009E0AD5" w:rsidRDefault="009C6A12" w:rsidP="00026B7A">
            <w:pPr>
              <w:tabs>
                <w:tab w:val="clear" w:pos="1985"/>
              </w:tabs>
              <w:spacing w:before="0"/>
              <w:ind w:left="-216" w:right="-142" w:firstLine="142"/>
              <w:jc w:val="right"/>
              <w:rPr>
                <w:rFonts w:asciiTheme="minorHAnsi" w:hAnsiTheme="minorHAnsi" w:cstheme="minorHAnsi"/>
                <w:szCs w:val="24"/>
                <w:lang w:val="en-GB"/>
              </w:rPr>
            </w:pPr>
            <w:r w:rsidRPr="009E0AD5">
              <w:rPr>
                <w:rFonts w:asciiTheme="minorHAnsi" w:hAnsiTheme="minorHAnsi" w:cstheme="minorHAnsi"/>
                <w:szCs w:val="24"/>
                <w:lang w:eastAsia="zh-CN"/>
              </w:rPr>
              <w:t>20</w:t>
            </w:r>
            <w:r w:rsidR="007B324D" w:rsidRPr="009E0AD5">
              <w:rPr>
                <w:rFonts w:asciiTheme="minorHAnsi" w:hAnsiTheme="minorHAnsi" w:cstheme="minorHAnsi"/>
                <w:szCs w:val="24"/>
                <w:lang w:eastAsia="zh-CN"/>
              </w:rPr>
              <w:t>20</w:t>
            </w:r>
            <w:r w:rsidRPr="009E0AD5">
              <w:rPr>
                <w:rFonts w:asciiTheme="minorHAnsi" w:hAnsiTheme="minorHAnsi" w:cstheme="minorHAnsi"/>
                <w:szCs w:val="24"/>
                <w:lang w:eastAsia="zh-CN"/>
              </w:rPr>
              <w:t>年</w:t>
            </w:r>
            <w:r w:rsidR="007B324D" w:rsidRPr="009E0AD5">
              <w:rPr>
                <w:rFonts w:asciiTheme="minorHAnsi" w:hAnsiTheme="minorHAnsi" w:cstheme="minorHAnsi"/>
                <w:szCs w:val="24"/>
                <w:lang w:eastAsia="zh-CN"/>
              </w:rPr>
              <w:t>2</w:t>
            </w:r>
            <w:r w:rsidRPr="009E0AD5">
              <w:rPr>
                <w:rFonts w:asciiTheme="minorHAnsi" w:hAnsiTheme="minorHAnsi" w:cstheme="minorHAnsi"/>
                <w:szCs w:val="24"/>
                <w:lang w:eastAsia="zh-CN"/>
              </w:rPr>
              <w:t>月</w:t>
            </w:r>
            <w:r w:rsidR="00A4369C">
              <w:rPr>
                <w:rFonts w:asciiTheme="minorHAnsi" w:hAnsiTheme="minorHAnsi" w:cstheme="minorHAnsi"/>
                <w:szCs w:val="24"/>
                <w:lang w:eastAsia="zh-CN"/>
              </w:rPr>
              <w:t>21</w:t>
            </w:r>
            <w:bookmarkStart w:id="0" w:name="_GoBack"/>
            <w:bookmarkEnd w:id="0"/>
            <w:r w:rsidRPr="009E0AD5">
              <w:rPr>
                <w:rFonts w:asciiTheme="minorHAnsi" w:hAnsiTheme="minorHAnsi" w:cstheme="minorHAnsi"/>
                <w:szCs w:val="24"/>
                <w:lang w:eastAsia="zh-CN"/>
              </w:rPr>
              <w:t>日</w:t>
            </w:r>
            <w:r w:rsidR="00685A87" w:rsidRPr="009E0AD5">
              <w:rPr>
                <w:rFonts w:asciiTheme="minorHAnsi" w:hAnsiTheme="minorHAnsi" w:cstheme="minorHAnsi"/>
                <w:szCs w:val="24"/>
                <w:lang w:eastAsia="zh-CN"/>
              </w:rPr>
              <w:t>，日内瓦</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34544" w:rsidRDefault="00E53DCE" w:rsidP="00B774CC">
            <w:pPr>
              <w:spacing w:before="0"/>
              <w:jc w:val="left"/>
              <w:rPr>
                <w:rFonts w:cs="Arial"/>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34544" w:rsidRDefault="00E53DCE" w:rsidP="00B774CC">
            <w:pPr>
              <w:spacing w:before="0"/>
              <w:jc w:val="left"/>
              <w:rPr>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5911DA35" w14:textId="77777777" w:rsidR="00E53DCE" w:rsidRPr="00334544" w:rsidRDefault="00E53DCE" w:rsidP="00B774CC">
            <w:pPr>
              <w:spacing w:before="0"/>
              <w:jc w:val="left"/>
              <w:rPr>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34544" w:rsidRDefault="00E53DCE" w:rsidP="00B774CC">
            <w:pPr>
              <w:spacing w:before="0"/>
              <w:jc w:val="left"/>
              <w:rPr>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34544" w:rsidRDefault="00E53DCE" w:rsidP="00B774CC">
            <w:pPr>
              <w:spacing w:before="0"/>
              <w:jc w:val="left"/>
              <w:rPr>
                <w:szCs w:val="24"/>
                <w:lang w:eastAsia="zh-CN"/>
              </w:rPr>
            </w:pPr>
          </w:p>
        </w:tc>
      </w:tr>
      <w:tr w:rsidR="00E53DCE" w:rsidRPr="00334544" w14:paraId="3D07F50D" w14:textId="77777777" w:rsidTr="002F5AD8">
        <w:trPr>
          <w:jc w:val="center"/>
        </w:trPr>
        <w:tc>
          <w:tcPr>
            <w:tcW w:w="1526" w:type="dxa"/>
            <w:shd w:val="clear" w:color="auto" w:fill="auto"/>
          </w:tcPr>
          <w:p w14:paraId="045D4362" w14:textId="77777777" w:rsidR="00E53DCE" w:rsidRPr="00334544" w:rsidRDefault="009C6A12" w:rsidP="00B774CC">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Mar>
              <w:right w:w="0" w:type="dxa"/>
            </w:tcMar>
          </w:tcPr>
          <w:p w14:paraId="55BC8A06" w14:textId="6CF4628F" w:rsidR="00F71EDF" w:rsidRPr="00930641" w:rsidRDefault="003F5B4B" w:rsidP="009E0AD5">
            <w:pPr>
              <w:tabs>
                <w:tab w:val="clear" w:pos="794"/>
                <w:tab w:val="left" w:pos="425"/>
              </w:tabs>
              <w:spacing w:before="120"/>
              <w:ind w:left="425" w:hanging="425"/>
              <w:jc w:val="left"/>
              <w:rPr>
                <w:b/>
                <w:bCs/>
                <w:szCs w:val="24"/>
                <w:lang w:eastAsia="zh-CN"/>
              </w:rPr>
            </w:pPr>
            <w:bookmarkStart w:id="1" w:name="lt_pId022"/>
            <w:r>
              <w:rPr>
                <w:rFonts w:asciiTheme="minorHAnsi" w:hAnsiTheme="minorHAnsi" w:cstheme="minorHAnsi" w:hint="eastAsia"/>
                <w:b/>
                <w:bCs/>
                <w:szCs w:val="24"/>
                <w:lang w:eastAsia="zh-CN"/>
              </w:rPr>
              <w:t>落实第</w:t>
            </w:r>
            <w:r w:rsidRPr="00082C75">
              <w:rPr>
                <w:rFonts w:asciiTheme="minorHAnsi" w:hAnsiTheme="minorHAnsi" w:cstheme="minorHAnsi"/>
                <w:b/>
                <w:bCs/>
                <w:szCs w:val="24"/>
                <w:lang w:eastAsia="zh-CN"/>
              </w:rPr>
              <w:t>559[COM5/3]</w:t>
            </w:r>
            <w:r>
              <w:rPr>
                <w:rFonts w:asciiTheme="minorHAnsi" w:hAnsiTheme="minorHAnsi" w:cstheme="minorHAnsi" w:hint="eastAsia"/>
                <w:b/>
                <w:bCs/>
                <w:szCs w:val="24"/>
                <w:lang w:eastAsia="zh-CN"/>
              </w:rPr>
              <w:t>号决议（</w:t>
            </w:r>
            <w:r w:rsidRPr="00082C75">
              <w:rPr>
                <w:rFonts w:asciiTheme="minorHAnsi" w:hAnsiTheme="minorHAnsi" w:cstheme="minorHAnsi"/>
                <w:b/>
                <w:bCs/>
                <w:szCs w:val="24"/>
                <w:lang w:eastAsia="zh-CN"/>
              </w:rPr>
              <w:t>WRC-19</w:t>
            </w:r>
            <w:r>
              <w:rPr>
                <w:rFonts w:asciiTheme="minorHAnsi" w:hAnsiTheme="minorHAnsi" w:cstheme="minorHAnsi" w:hint="eastAsia"/>
                <w:b/>
                <w:bCs/>
                <w:szCs w:val="24"/>
                <w:lang w:eastAsia="zh-CN"/>
              </w:rPr>
              <w:t>）</w:t>
            </w:r>
            <w:bookmarkEnd w:id="1"/>
            <w:r w:rsidR="00082C75" w:rsidRPr="00082C75">
              <w:rPr>
                <w:rFonts w:asciiTheme="minorHAnsi" w:hAnsiTheme="minorHAnsi" w:cstheme="minorHAnsi"/>
                <w:b/>
                <w:bCs/>
                <w:szCs w:val="24"/>
                <w:lang w:val="en-GB" w:eastAsia="zh-CN"/>
              </w:rPr>
              <w:t> </w:t>
            </w:r>
          </w:p>
        </w:tc>
      </w:tr>
      <w:tr w:rsidR="00E53DCE" w:rsidRPr="00334544" w14:paraId="7BBF2146" w14:textId="77777777" w:rsidTr="00DA4711">
        <w:trPr>
          <w:jc w:val="center"/>
        </w:trPr>
        <w:tc>
          <w:tcPr>
            <w:tcW w:w="1526" w:type="dxa"/>
            <w:shd w:val="clear" w:color="auto" w:fill="auto"/>
          </w:tcPr>
          <w:p w14:paraId="7550CAA3" w14:textId="77777777"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E53DCE" w:rsidRPr="00334544" w:rsidRDefault="00E53DCE" w:rsidP="00B774CC">
            <w:pPr>
              <w:tabs>
                <w:tab w:val="clear" w:pos="1588"/>
                <w:tab w:val="left" w:pos="1560"/>
              </w:tabs>
              <w:spacing w:before="0"/>
              <w:rPr>
                <w:b/>
                <w:bCs/>
                <w:szCs w:val="24"/>
                <w:lang w:val="en-GB" w:eastAsia="zh-CN"/>
              </w:rPr>
            </w:pPr>
          </w:p>
        </w:tc>
      </w:tr>
    </w:tbl>
    <w:p w14:paraId="6DCC8427" w14:textId="5DB2E800" w:rsidR="00082C75" w:rsidRPr="008A5E1D" w:rsidRDefault="003F5B4B" w:rsidP="001177C4">
      <w:pPr>
        <w:tabs>
          <w:tab w:val="clear" w:pos="794"/>
          <w:tab w:val="clear" w:pos="1191"/>
          <w:tab w:val="clear" w:pos="1588"/>
          <w:tab w:val="clear" w:pos="1985"/>
        </w:tabs>
        <w:overflowPunct/>
        <w:spacing w:before="240" w:after="240" w:line="240" w:lineRule="auto"/>
        <w:ind w:firstLineChars="200" w:firstLine="480"/>
        <w:textAlignment w:val="auto"/>
        <w:rPr>
          <w:rFonts w:asciiTheme="minorHAnsi" w:eastAsia="SimSun" w:hAnsiTheme="minorHAnsi" w:cstheme="minorHAnsi"/>
          <w:szCs w:val="24"/>
          <w:lang w:eastAsia="zh-CN"/>
        </w:rPr>
      </w:pPr>
      <w:bookmarkStart w:id="2" w:name="lt_pId023"/>
      <w:r>
        <w:rPr>
          <w:rFonts w:asciiTheme="minorHAnsi" w:eastAsia="SimSun" w:hAnsiTheme="minorHAnsi" w:cstheme="minorHAnsi"/>
          <w:szCs w:val="24"/>
          <w:lang w:eastAsia="zh-CN"/>
        </w:rPr>
        <w:t>2019</w:t>
      </w:r>
      <w:r>
        <w:rPr>
          <w:rFonts w:asciiTheme="minorHAnsi" w:eastAsia="SimSun" w:hAnsiTheme="minorHAnsi" w:cstheme="minorHAnsi" w:hint="eastAsia"/>
          <w:szCs w:val="24"/>
          <w:lang w:eastAsia="zh-CN"/>
        </w:rPr>
        <w:t>年在</w:t>
      </w:r>
      <w:r>
        <w:rPr>
          <w:rFonts w:hint="eastAsia"/>
          <w:lang w:eastAsia="zh-CN"/>
        </w:rPr>
        <w:t>沙姆沙伊赫召开的世界无线电通信大会（</w:t>
      </w:r>
      <w:r w:rsidRPr="001177C4">
        <w:rPr>
          <w:rFonts w:asciiTheme="minorHAnsi" w:eastAsia="SimSun" w:hAnsiTheme="minorHAnsi" w:cstheme="minorHAnsi"/>
          <w:b/>
          <w:bCs/>
          <w:szCs w:val="24"/>
          <w:lang w:eastAsia="zh-CN"/>
        </w:rPr>
        <w:t>WRC-19</w:t>
      </w:r>
      <w:r>
        <w:rPr>
          <w:rFonts w:hint="eastAsia"/>
          <w:lang w:eastAsia="zh-CN"/>
        </w:rPr>
        <w:t>）通过了对附录</w:t>
      </w:r>
      <w:r w:rsidRPr="001177C4">
        <w:rPr>
          <w:rFonts w:hint="eastAsia"/>
          <w:b/>
          <w:bCs/>
          <w:lang w:eastAsia="zh-CN"/>
        </w:rPr>
        <w:t>3</w:t>
      </w:r>
      <w:r w:rsidRPr="001177C4">
        <w:rPr>
          <w:b/>
          <w:bCs/>
          <w:lang w:eastAsia="zh-CN"/>
        </w:rPr>
        <w:t>0</w:t>
      </w:r>
      <w:r>
        <w:rPr>
          <w:rFonts w:hint="eastAsia"/>
          <w:lang w:eastAsia="zh-CN"/>
        </w:rPr>
        <w:t>附件</w:t>
      </w:r>
      <w:r>
        <w:rPr>
          <w:rFonts w:hint="eastAsia"/>
          <w:lang w:eastAsia="zh-CN"/>
        </w:rPr>
        <w:t>7</w:t>
      </w:r>
      <w:r>
        <w:rPr>
          <w:rFonts w:hint="eastAsia"/>
          <w:lang w:eastAsia="zh-CN"/>
        </w:rPr>
        <w:t>的修订案，其中也包括删除部分轨道位置限制。修订后的附件</w:t>
      </w:r>
      <w:r>
        <w:rPr>
          <w:rFonts w:hint="eastAsia"/>
          <w:lang w:eastAsia="zh-CN"/>
        </w:rPr>
        <w:t>7</w:t>
      </w:r>
      <w:r>
        <w:rPr>
          <w:rFonts w:hint="eastAsia"/>
          <w:lang w:eastAsia="zh-CN"/>
        </w:rPr>
        <w:t>于</w:t>
      </w:r>
      <w:r>
        <w:rPr>
          <w:rFonts w:hint="eastAsia"/>
          <w:lang w:eastAsia="zh-CN"/>
        </w:rPr>
        <w:t>2</w:t>
      </w:r>
      <w:r>
        <w:rPr>
          <w:lang w:eastAsia="zh-CN"/>
        </w:rPr>
        <w:t>019</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2</w:t>
      </w:r>
      <w:r>
        <w:rPr>
          <w:lang w:eastAsia="zh-CN"/>
        </w:rPr>
        <w:t>3</w:t>
      </w:r>
      <w:r>
        <w:rPr>
          <w:rFonts w:hint="eastAsia"/>
          <w:lang w:eastAsia="zh-CN"/>
        </w:rPr>
        <w:t>日生效，该附件包含在附录</w:t>
      </w:r>
      <w:r w:rsidRPr="003F5B4B">
        <w:rPr>
          <w:rFonts w:hint="eastAsia"/>
          <w:b/>
          <w:bCs/>
          <w:lang w:eastAsia="zh-CN"/>
        </w:rPr>
        <w:t>3</w:t>
      </w:r>
      <w:r w:rsidRPr="003F5B4B">
        <w:rPr>
          <w:b/>
          <w:bCs/>
          <w:lang w:eastAsia="zh-CN"/>
        </w:rPr>
        <w:t>0</w:t>
      </w:r>
      <w:r>
        <w:rPr>
          <w:rFonts w:hint="eastAsia"/>
          <w:lang w:eastAsia="zh-CN"/>
        </w:rPr>
        <w:t>（</w:t>
      </w:r>
      <w:r w:rsidRPr="003F5B4B">
        <w:rPr>
          <w:rFonts w:hint="eastAsia"/>
          <w:b/>
          <w:bCs/>
          <w:lang w:eastAsia="zh-CN"/>
        </w:rPr>
        <w:t>W</w:t>
      </w:r>
      <w:r w:rsidRPr="003F5B4B">
        <w:rPr>
          <w:b/>
          <w:bCs/>
          <w:lang w:eastAsia="zh-CN"/>
        </w:rPr>
        <w:t>RC-19</w:t>
      </w:r>
      <w:r w:rsidRPr="003F5B4B">
        <w:rPr>
          <w:rFonts w:hint="eastAsia"/>
          <w:b/>
          <w:bCs/>
          <w:lang w:eastAsia="zh-CN"/>
        </w:rPr>
        <w:t>，修订版</w:t>
      </w:r>
      <w:r>
        <w:rPr>
          <w:rFonts w:hint="eastAsia"/>
          <w:lang w:eastAsia="zh-CN"/>
        </w:rPr>
        <w:t>）中。</w:t>
      </w:r>
      <w:bookmarkEnd w:id="2"/>
    </w:p>
    <w:p w14:paraId="59F6AFF9" w14:textId="337B31BA" w:rsidR="00082C75" w:rsidRPr="008A5E1D" w:rsidRDefault="003F5B4B" w:rsidP="001177C4">
      <w:pPr>
        <w:tabs>
          <w:tab w:val="clear" w:pos="794"/>
          <w:tab w:val="clear" w:pos="1191"/>
          <w:tab w:val="clear" w:pos="1588"/>
          <w:tab w:val="clear" w:pos="1985"/>
        </w:tabs>
        <w:overflowPunct/>
        <w:spacing w:before="120" w:after="240" w:line="240" w:lineRule="auto"/>
        <w:ind w:firstLineChars="200" w:firstLine="480"/>
        <w:textAlignment w:val="auto"/>
        <w:rPr>
          <w:rFonts w:asciiTheme="minorHAnsi" w:eastAsia="SimSun" w:hAnsiTheme="minorHAnsi" w:cstheme="minorHAnsi"/>
          <w:szCs w:val="24"/>
          <w:lang w:eastAsia="zh-CN"/>
        </w:rPr>
      </w:pPr>
      <w:bookmarkStart w:id="3" w:name="lt_pId025"/>
      <w:r>
        <w:rPr>
          <w:rFonts w:asciiTheme="minorHAnsi" w:eastAsia="SimSun" w:hAnsiTheme="minorHAnsi" w:cstheme="minorHAnsi" w:hint="eastAsia"/>
          <w:szCs w:val="24"/>
          <w:lang w:eastAsia="zh-CN"/>
        </w:rPr>
        <w:t>在</w:t>
      </w:r>
      <w:r>
        <w:rPr>
          <w:rFonts w:hint="eastAsia"/>
          <w:lang w:eastAsia="zh-CN"/>
        </w:rPr>
        <w:t>2</w:t>
      </w:r>
      <w:r>
        <w:rPr>
          <w:lang w:eastAsia="zh-CN"/>
        </w:rPr>
        <w:t>019</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2</w:t>
      </w:r>
      <w:r>
        <w:rPr>
          <w:lang w:eastAsia="zh-CN"/>
        </w:rPr>
        <w:t>3</w:t>
      </w:r>
      <w:r>
        <w:rPr>
          <w:rFonts w:hint="eastAsia"/>
          <w:lang w:eastAsia="zh-CN"/>
        </w:rPr>
        <w:t>日之前，</w:t>
      </w:r>
      <w:r>
        <w:rPr>
          <w:rFonts w:asciiTheme="minorHAnsi" w:eastAsia="SimSun" w:hAnsiTheme="minorHAnsi" w:cstheme="minorHAnsi" w:hint="eastAsia"/>
          <w:szCs w:val="24"/>
          <w:lang w:eastAsia="zh-CN"/>
        </w:rPr>
        <w:t>不允许</w:t>
      </w:r>
      <w:r>
        <w:rPr>
          <w:rFonts w:asciiTheme="minorHAnsi" w:eastAsia="SimSun" w:hAnsiTheme="minorHAnsi" w:cstheme="minorHAnsi" w:hint="eastAsia"/>
          <w:szCs w:val="24"/>
          <w:lang w:eastAsia="zh-CN"/>
        </w:rPr>
        <w:t>1</w:t>
      </w:r>
      <w:r>
        <w:rPr>
          <w:rFonts w:asciiTheme="minorHAnsi" w:eastAsia="SimSun" w:hAnsiTheme="minorHAnsi" w:cstheme="minorHAnsi" w:hint="eastAsia"/>
          <w:szCs w:val="24"/>
          <w:lang w:eastAsia="zh-CN"/>
        </w:rPr>
        <w:t>区或</w:t>
      </w:r>
      <w:r>
        <w:rPr>
          <w:rFonts w:asciiTheme="minorHAnsi" w:eastAsia="SimSun" w:hAnsiTheme="minorHAnsi" w:cstheme="minorHAnsi" w:hint="eastAsia"/>
          <w:szCs w:val="24"/>
          <w:lang w:eastAsia="zh-CN"/>
        </w:rPr>
        <w:t>3</w:t>
      </w:r>
      <w:r>
        <w:rPr>
          <w:rFonts w:asciiTheme="minorHAnsi" w:eastAsia="SimSun" w:hAnsiTheme="minorHAnsi" w:cstheme="minorHAnsi" w:hint="eastAsia"/>
          <w:szCs w:val="24"/>
          <w:lang w:eastAsia="zh-CN"/>
        </w:rPr>
        <w:t>区主管部门在</w:t>
      </w:r>
      <w:r w:rsidRPr="008A5E1D">
        <w:rPr>
          <w:rFonts w:asciiTheme="minorHAnsi" w:eastAsia="SimSun" w:hAnsiTheme="minorHAnsi" w:cstheme="minorHAnsi"/>
          <w:szCs w:val="24"/>
          <w:lang w:eastAsia="zh-CN"/>
        </w:rPr>
        <w:t>11.7 – 12.2 GHz</w:t>
      </w:r>
      <w:r>
        <w:rPr>
          <w:rFonts w:asciiTheme="minorHAnsi" w:eastAsia="SimSun" w:hAnsiTheme="minorHAnsi" w:cstheme="minorHAnsi" w:hint="eastAsia"/>
          <w:szCs w:val="24"/>
          <w:lang w:eastAsia="zh-CN"/>
        </w:rPr>
        <w:t>频段内使用以下用于</w:t>
      </w:r>
      <w:r>
        <w:rPr>
          <w:rFonts w:asciiTheme="minorHAnsi" w:eastAsia="SimSun" w:hAnsiTheme="minorHAnsi" w:cstheme="minorHAnsi" w:hint="eastAsia"/>
          <w:szCs w:val="24"/>
          <w:lang w:eastAsia="zh-CN"/>
        </w:rPr>
        <w:t>1</w:t>
      </w:r>
      <w:r>
        <w:rPr>
          <w:rFonts w:asciiTheme="minorHAnsi" w:eastAsia="SimSun" w:hAnsiTheme="minorHAnsi" w:cstheme="minorHAnsi" w:hint="eastAsia"/>
          <w:szCs w:val="24"/>
          <w:lang w:eastAsia="zh-CN"/>
        </w:rPr>
        <w:t>区和</w:t>
      </w:r>
      <w:r>
        <w:rPr>
          <w:rFonts w:asciiTheme="minorHAnsi" w:eastAsia="SimSun" w:hAnsiTheme="minorHAnsi" w:cstheme="minorHAnsi" w:hint="eastAsia"/>
          <w:szCs w:val="24"/>
          <w:lang w:eastAsia="zh-CN"/>
        </w:rPr>
        <w:t>3</w:t>
      </w:r>
      <w:r>
        <w:rPr>
          <w:rFonts w:asciiTheme="minorHAnsi" w:eastAsia="SimSun" w:hAnsiTheme="minorHAnsi" w:cstheme="minorHAnsi" w:hint="eastAsia"/>
          <w:szCs w:val="24"/>
          <w:lang w:eastAsia="zh-CN"/>
        </w:rPr>
        <w:t>区列表中拟议新指配或修改指配的对地静止卫星轨道（</w:t>
      </w:r>
      <w:r>
        <w:rPr>
          <w:rFonts w:asciiTheme="minorHAnsi" w:eastAsia="SimSun" w:hAnsiTheme="minorHAnsi" w:cstheme="minorHAnsi" w:hint="eastAsia"/>
          <w:szCs w:val="24"/>
          <w:lang w:eastAsia="zh-CN"/>
        </w:rPr>
        <w:t>G</w:t>
      </w:r>
      <w:r>
        <w:rPr>
          <w:rFonts w:asciiTheme="minorHAnsi" w:eastAsia="SimSun" w:hAnsiTheme="minorHAnsi" w:cstheme="minorHAnsi"/>
          <w:szCs w:val="24"/>
          <w:lang w:eastAsia="zh-CN"/>
        </w:rPr>
        <w:t>SO</w:t>
      </w:r>
      <w:r>
        <w:rPr>
          <w:rFonts w:asciiTheme="minorHAnsi" w:eastAsia="SimSun" w:hAnsiTheme="minorHAnsi" w:cstheme="minorHAnsi" w:hint="eastAsia"/>
          <w:szCs w:val="24"/>
          <w:lang w:eastAsia="zh-CN"/>
        </w:rPr>
        <w:t>）弧，</w:t>
      </w:r>
      <w:r w:rsidR="001177C4">
        <w:rPr>
          <w:rFonts w:asciiTheme="minorHAnsi" w:eastAsia="SimSun" w:hAnsiTheme="minorHAnsi" w:cstheme="minorHAnsi" w:hint="eastAsia"/>
          <w:szCs w:val="24"/>
          <w:lang w:eastAsia="zh-CN"/>
        </w:rPr>
        <w:t>但</w:t>
      </w:r>
      <w:r>
        <w:rPr>
          <w:rFonts w:asciiTheme="minorHAnsi" w:eastAsia="SimSun" w:hAnsiTheme="minorHAnsi" w:cstheme="minorHAnsi" w:hint="eastAsia"/>
          <w:szCs w:val="24"/>
          <w:lang w:eastAsia="zh-CN"/>
        </w:rPr>
        <w:t>W</w:t>
      </w:r>
      <w:r>
        <w:rPr>
          <w:rFonts w:asciiTheme="minorHAnsi" w:eastAsia="SimSun" w:hAnsiTheme="minorHAnsi" w:cstheme="minorHAnsi"/>
          <w:szCs w:val="24"/>
          <w:lang w:eastAsia="zh-CN"/>
        </w:rPr>
        <w:t>RC-19</w:t>
      </w:r>
      <w:r>
        <w:rPr>
          <w:rFonts w:asciiTheme="minorHAnsi" w:eastAsia="SimSun" w:hAnsiTheme="minorHAnsi" w:cstheme="minorHAnsi" w:hint="eastAsia"/>
          <w:szCs w:val="24"/>
          <w:lang w:eastAsia="zh-CN"/>
        </w:rPr>
        <w:t>已允许通过应用</w:t>
      </w:r>
      <w:r>
        <w:rPr>
          <w:rFonts w:hint="eastAsia"/>
          <w:lang w:eastAsia="zh-CN"/>
        </w:rPr>
        <w:t>附录</w:t>
      </w:r>
      <w:r w:rsidRPr="003F5B4B">
        <w:rPr>
          <w:rFonts w:hint="eastAsia"/>
          <w:b/>
          <w:bCs/>
          <w:lang w:eastAsia="zh-CN"/>
        </w:rPr>
        <w:t>3</w:t>
      </w:r>
      <w:r w:rsidRPr="003F5B4B">
        <w:rPr>
          <w:b/>
          <w:bCs/>
          <w:lang w:eastAsia="zh-CN"/>
        </w:rPr>
        <w:t>0</w:t>
      </w:r>
      <w:r>
        <w:rPr>
          <w:rFonts w:asciiTheme="minorHAnsi" w:eastAsia="SimSun" w:hAnsiTheme="minorHAnsi" w:cstheme="minorHAnsi" w:hint="eastAsia"/>
          <w:szCs w:val="24"/>
          <w:lang w:eastAsia="zh-CN"/>
        </w:rPr>
        <w:t>第</w:t>
      </w:r>
      <w:r>
        <w:rPr>
          <w:rFonts w:asciiTheme="minorHAnsi" w:eastAsia="SimSun" w:hAnsiTheme="minorHAnsi" w:cstheme="minorHAnsi" w:hint="eastAsia"/>
          <w:szCs w:val="24"/>
          <w:lang w:eastAsia="zh-CN"/>
        </w:rPr>
        <w:t>4</w:t>
      </w:r>
      <w:r>
        <w:rPr>
          <w:rFonts w:asciiTheme="minorHAnsi" w:eastAsia="SimSun" w:hAnsiTheme="minorHAnsi" w:cstheme="minorHAnsi" w:hint="eastAsia"/>
          <w:szCs w:val="24"/>
          <w:lang w:eastAsia="zh-CN"/>
        </w:rPr>
        <w:t>条第</w:t>
      </w:r>
      <w:r>
        <w:rPr>
          <w:rFonts w:asciiTheme="minorHAnsi" w:eastAsia="SimSun" w:hAnsiTheme="minorHAnsi" w:cstheme="minorHAnsi" w:hint="eastAsia"/>
          <w:szCs w:val="24"/>
          <w:lang w:eastAsia="zh-CN"/>
        </w:rPr>
        <w:t>4</w:t>
      </w:r>
      <w:r>
        <w:rPr>
          <w:rFonts w:asciiTheme="minorHAnsi" w:eastAsia="SimSun" w:hAnsiTheme="minorHAnsi" w:cstheme="minorHAnsi"/>
          <w:szCs w:val="24"/>
          <w:lang w:eastAsia="zh-CN"/>
        </w:rPr>
        <w:t>.1</w:t>
      </w:r>
      <w:r>
        <w:rPr>
          <w:rFonts w:asciiTheme="minorHAnsi" w:eastAsia="SimSun" w:hAnsiTheme="minorHAnsi" w:cstheme="minorHAnsi" w:hint="eastAsia"/>
          <w:szCs w:val="24"/>
          <w:lang w:eastAsia="zh-CN"/>
        </w:rPr>
        <w:t>段的程序予以使用：</w:t>
      </w:r>
      <w:bookmarkEnd w:id="3"/>
      <w:r w:rsidR="00082C75" w:rsidRPr="008A5E1D">
        <w:rPr>
          <w:rFonts w:asciiTheme="minorHAnsi" w:eastAsia="SimSun" w:hAnsiTheme="minorHAnsi" w:cstheme="minorHAnsi"/>
          <w:szCs w:val="24"/>
          <w:lang w:eastAsia="zh-CN"/>
        </w:rPr>
        <w:t xml:space="preserve"> </w:t>
      </w:r>
    </w:p>
    <w:p w14:paraId="67C9BB32" w14:textId="585AA47F" w:rsidR="00082C75" w:rsidRPr="008A5E1D" w:rsidRDefault="001177C4" w:rsidP="001177C4">
      <w:pPr>
        <w:pStyle w:val="enumlev1"/>
        <w:rPr>
          <w:lang w:eastAsia="zh-CN"/>
        </w:rPr>
      </w:pPr>
      <w:bookmarkStart w:id="4" w:name="lt_pId026"/>
      <w:r>
        <w:rPr>
          <w:lang w:eastAsia="zh-CN"/>
        </w:rPr>
        <w:t>–</w:t>
      </w:r>
      <w:r>
        <w:rPr>
          <w:lang w:eastAsia="zh-CN"/>
        </w:rPr>
        <w:tab/>
      </w:r>
      <w:r w:rsidR="00CB3174">
        <w:rPr>
          <w:rFonts w:hint="eastAsia"/>
          <w:lang w:eastAsia="zh-CN"/>
        </w:rPr>
        <w:t>当为</w:t>
      </w:r>
      <w:r w:rsidR="00CB3174">
        <w:rPr>
          <w:rFonts w:hint="eastAsia"/>
          <w:lang w:eastAsia="zh-CN"/>
        </w:rPr>
        <w:t>1</w:t>
      </w:r>
      <w:r w:rsidR="00CB3174">
        <w:rPr>
          <w:rFonts w:hint="eastAsia"/>
          <w:lang w:eastAsia="zh-CN"/>
        </w:rPr>
        <w:t>区某个地区提供服务时，标称轨道位置在</w:t>
      </w:r>
      <w:r w:rsidR="00CB3174" w:rsidRPr="008A5E1D">
        <w:rPr>
          <w:lang w:eastAsia="zh-CN"/>
        </w:rPr>
        <w:t>37.2°W</w:t>
      </w:r>
      <w:r w:rsidR="00CB3174">
        <w:rPr>
          <w:rFonts w:hint="eastAsia"/>
          <w:lang w:eastAsia="zh-CN"/>
        </w:rPr>
        <w:t>以西</w:t>
      </w:r>
      <w:bookmarkEnd w:id="4"/>
      <w:r w:rsidR="00CB3174">
        <w:rPr>
          <w:rFonts w:hint="eastAsia"/>
          <w:lang w:eastAsia="zh-CN"/>
        </w:rPr>
        <w:t>；</w:t>
      </w:r>
    </w:p>
    <w:p w14:paraId="411F61E7" w14:textId="57D90494" w:rsidR="00082C75" w:rsidRPr="00066E5D" w:rsidRDefault="001177C4" w:rsidP="001177C4">
      <w:pPr>
        <w:pStyle w:val="enumlev1"/>
        <w:rPr>
          <w:lang w:eastAsia="zh-CN"/>
        </w:rPr>
      </w:pPr>
      <w:bookmarkStart w:id="5" w:name="lt_pId027"/>
      <w:r>
        <w:rPr>
          <w:lang w:eastAsia="zh-CN"/>
        </w:rPr>
        <w:t>–</w:t>
      </w:r>
      <w:r>
        <w:rPr>
          <w:lang w:eastAsia="zh-CN"/>
        </w:rPr>
        <w:tab/>
      </w:r>
      <w:r w:rsidR="00CB3174">
        <w:rPr>
          <w:rFonts w:hint="eastAsia"/>
          <w:lang w:eastAsia="zh-CN"/>
        </w:rPr>
        <w:t>当为</w:t>
      </w:r>
      <w:r w:rsidR="00CB3174">
        <w:rPr>
          <w:rFonts w:hint="eastAsia"/>
          <w:lang w:eastAsia="zh-CN"/>
        </w:rPr>
        <w:t>1</w:t>
      </w:r>
      <w:r w:rsidR="00CB3174">
        <w:rPr>
          <w:rFonts w:hint="eastAsia"/>
          <w:lang w:eastAsia="zh-CN"/>
        </w:rPr>
        <w:t>区和</w:t>
      </w:r>
      <w:r w:rsidR="00CB3174">
        <w:rPr>
          <w:rFonts w:hint="eastAsia"/>
          <w:lang w:eastAsia="zh-CN"/>
        </w:rPr>
        <w:t>3</w:t>
      </w:r>
      <w:r w:rsidR="00CB3174">
        <w:rPr>
          <w:rFonts w:hint="eastAsia"/>
          <w:lang w:eastAsia="zh-CN"/>
        </w:rPr>
        <w:t>区某个地区提供服务时，标称轨道位置在</w:t>
      </w:r>
      <w:r w:rsidR="00CB3174" w:rsidRPr="00066E5D">
        <w:rPr>
          <w:lang w:eastAsia="zh-CN"/>
        </w:rPr>
        <w:t>35.99°W</w:t>
      </w:r>
      <w:r w:rsidR="00CB3174">
        <w:rPr>
          <w:rFonts w:hint="eastAsia"/>
          <w:lang w:eastAsia="zh-CN"/>
        </w:rPr>
        <w:t>-</w:t>
      </w:r>
      <w:r w:rsidR="00CB3174" w:rsidRPr="00066E5D">
        <w:rPr>
          <w:lang w:eastAsia="zh-CN"/>
        </w:rPr>
        <w:t>33.51°W</w:t>
      </w:r>
      <w:r w:rsidR="00CB3174">
        <w:rPr>
          <w:rFonts w:hint="eastAsia"/>
          <w:lang w:eastAsia="zh-CN"/>
        </w:rPr>
        <w:t>、</w:t>
      </w:r>
      <w:r w:rsidR="00CB3174" w:rsidRPr="00066E5D">
        <w:rPr>
          <w:lang w:eastAsia="zh-CN"/>
        </w:rPr>
        <w:t>32.49°W</w:t>
      </w:r>
      <w:r w:rsidR="00CB3174">
        <w:rPr>
          <w:lang w:eastAsia="zh-CN"/>
        </w:rPr>
        <w:t>-</w:t>
      </w:r>
      <w:r w:rsidR="00CB3174" w:rsidRPr="00066E5D">
        <w:rPr>
          <w:lang w:eastAsia="zh-CN"/>
        </w:rPr>
        <w:t>30.01°W</w:t>
      </w:r>
      <w:r w:rsidR="00CB3174">
        <w:rPr>
          <w:rFonts w:hint="eastAsia"/>
          <w:lang w:eastAsia="zh-CN"/>
        </w:rPr>
        <w:t>、</w:t>
      </w:r>
      <w:r w:rsidR="00CB3174" w:rsidRPr="00066E5D">
        <w:rPr>
          <w:lang w:eastAsia="zh-CN"/>
        </w:rPr>
        <w:t>28.99°W</w:t>
      </w:r>
      <w:r w:rsidR="00CB3174">
        <w:rPr>
          <w:lang w:eastAsia="zh-CN"/>
        </w:rPr>
        <w:t>-</w:t>
      </w:r>
      <w:r w:rsidR="00CB3174" w:rsidRPr="00066E5D">
        <w:rPr>
          <w:lang w:eastAsia="zh-CN"/>
        </w:rPr>
        <w:t>26.01°W</w:t>
      </w:r>
      <w:r w:rsidR="00CB3174">
        <w:rPr>
          <w:rFonts w:hint="eastAsia"/>
          <w:lang w:eastAsia="zh-CN"/>
        </w:rPr>
        <w:t>、</w:t>
      </w:r>
      <w:r w:rsidR="00CB3174" w:rsidRPr="00066E5D">
        <w:rPr>
          <w:lang w:eastAsia="zh-CN"/>
        </w:rPr>
        <w:t>23.99°W</w:t>
      </w:r>
      <w:r w:rsidR="00CB3174">
        <w:rPr>
          <w:lang w:eastAsia="zh-CN"/>
        </w:rPr>
        <w:t>-</w:t>
      </w:r>
      <w:r w:rsidR="00CB3174" w:rsidRPr="00066E5D">
        <w:rPr>
          <w:lang w:eastAsia="zh-CN"/>
        </w:rPr>
        <w:t>20.01°W</w:t>
      </w:r>
      <w:r w:rsidR="00CB3174">
        <w:rPr>
          <w:rFonts w:hint="eastAsia"/>
          <w:lang w:eastAsia="zh-CN"/>
        </w:rPr>
        <w:t>、</w:t>
      </w:r>
      <w:r w:rsidR="00CB3174" w:rsidRPr="00066E5D">
        <w:rPr>
          <w:lang w:eastAsia="zh-CN"/>
        </w:rPr>
        <w:t>17.99°W</w:t>
      </w:r>
      <w:r w:rsidR="00CB3174">
        <w:rPr>
          <w:lang w:eastAsia="zh-CN"/>
        </w:rPr>
        <w:t>-</w:t>
      </w:r>
      <w:r w:rsidR="00CB3174" w:rsidRPr="00066E5D">
        <w:rPr>
          <w:lang w:eastAsia="zh-CN"/>
        </w:rPr>
        <w:t>14.01°W</w:t>
      </w:r>
      <w:r w:rsidR="00CB3174">
        <w:rPr>
          <w:rFonts w:hint="eastAsia"/>
          <w:lang w:eastAsia="zh-CN"/>
        </w:rPr>
        <w:t>、</w:t>
      </w:r>
      <w:r w:rsidR="00CB3174" w:rsidRPr="00066E5D">
        <w:rPr>
          <w:lang w:eastAsia="zh-CN"/>
        </w:rPr>
        <w:t>11.99°W</w:t>
      </w:r>
      <w:r w:rsidR="00CB3174">
        <w:rPr>
          <w:lang w:eastAsia="zh-CN"/>
        </w:rPr>
        <w:t>-</w:t>
      </w:r>
      <w:r w:rsidR="00CB3174" w:rsidRPr="00066E5D">
        <w:rPr>
          <w:lang w:eastAsia="zh-CN"/>
        </w:rPr>
        <w:t>8.01°W</w:t>
      </w:r>
      <w:r w:rsidR="00CB3174">
        <w:rPr>
          <w:rFonts w:hint="eastAsia"/>
          <w:lang w:eastAsia="zh-CN"/>
        </w:rPr>
        <w:t>、</w:t>
      </w:r>
      <w:r w:rsidR="00CB3174" w:rsidRPr="00066E5D">
        <w:rPr>
          <w:lang w:eastAsia="zh-CN"/>
        </w:rPr>
        <w:t>5.99°W</w:t>
      </w:r>
      <w:r w:rsidR="00CB3174">
        <w:rPr>
          <w:lang w:eastAsia="zh-CN"/>
        </w:rPr>
        <w:t>-</w:t>
      </w:r>
      <w:r w:rsidR="00CB3174" w:rsidRPr="00066E5D">
        <w:rPr>
          <w:lang w:eastAsia="zh-CN"/>
        </w:rPr>
        <w:t>4.01°W</w:t>
      </w:r>
      <w:r w:rsidR="00CB3174">
        <w:rPr>
          <w:rFonts w:hint="eastAsia"/>
          <w:lang w:eastAsia="zh-CN"/>
        </w:rPr>
        <w:t>、</w:t>
      </w:r>
      <w:r w:rsidR="00CB3174" w:rsidRPr="00066E5D">
        <w:rPr>
          <w:lang w:eastAsia="zh-CN"/>
        </w:rPr>
        <w:t>3.99°W</w:t>
      </w:r>
      <w:r w:rsidR="00CB3174">
        <w:rPr>
          <w:lang w:eastAsia="zh-CN"/>
        </w:rPr>
        <w:t>-</w:t>
      </w:r>
      <w:r w:rsidR="00CB3174" w:rsidRPr="00066E5D">
        <w:rPr>
          <w:lang w:eastAsia="zh-CN"/>
        </w:rPr>
        <w:t>2.01°W</w:t>
      </w:r>
      <w:r w:rsidR="00CB3174">
        <w:rPr>
          <w:rFonts w:hint="eastAsia"/>
          <w:lang w:eastAsia="zh-CN"/>
        </w:rPr>
        <w:t>、</w:t>
      </w:r>
      <w:r w:rsidR="00CB3174" w:rsidRPr="00066E5D">
        <w:rPr>
          <w:lang w:eastAsia="zh-CN"/>
        </w:rPr>
        <w:t>0.01°E</w:t>
      </w:r>
      <w:r w:rsidR="00CB3174">
        <w:rPr>
          <w:lang w:eastAsia="zh-CN"/>
        </w:rPr>
        <w:t>-</w:t>
      </w:r>
      <w:r w:rsidR="00CB3174" w:rsidRPr="00066E5D">
        <w:rPr>
          <w:lang w:eastAsia="zh-CN"/>
        </w:rPr>
        <w:t>3.99°E</w:t>
      </w:r>
      <w:r w:rsidR="00CB3174">
        <w:rPr>
          <w:rFonts w:hint="eastAsia"/>
          <w:lang w:eastAsia="zh-CN"/>
        </w:rPr>
        <w:t>、</w:t>
      </w:r>
      <w:r w:rsidR="00CB3174" w:rsidRPr="00066E5D">
        <w:rPr>
          <w:lang w:eastAsia="zh-CN"/>
        </w:rPr>
        <w:t>6.01°E</w:t>
      </w:r>
      <w:r w:rsidR="00CB3174">
        <w:rPr>
          <w:lang w:eastAsia="zh-CN"/>
        </w:rPr>
        <w:t>-</w:t>
      </w:r>
      <w:r w:rsidR="00CB3174" w:rsidRPr="00066E5D">
        <w:rPr>
          <w:lang w:eastAsia="zh-CN"/>
        </w:rPr>
        <w:t>8.99°E</w:t>
      </w:r>
      <w:r w:rsidR="00CB3174">
        <w:rPr>
          <w:rFonts w:hint="eastAsia"/>
          <w:lang w:eastAsia="zh-CN"/>
        </w:rPr>
        <w:t>和</w:t>
      </w:r>
      <w:r w:rsidR="00CB3174" w:rsidRPr="00066E5D">
        <w:rPr>
          <w:lang w:eastAsia="zh-CN"/>
        </w:rPr>
        <w:t>9.01°E</w:t>
      </w:r>
      <w:r w:rsidR="00CB3174">
        <w:rPr>
          <w:lang w:eastAsia="zh-CN"/>
        </w:rPr>
        <w:t>-</w:t>
      </w:r>
      <w:r w:rsidR="00CB3174" w:rsidRPr="00066E5D">
        <w:rPr>
          <w:lang w:eastAsia="zh-CN"/>
        </w:rPr>
        <w:t>10°E</w:t>
      </w:r>
      <w:r w:rsidR="00CB3174">
        <w:rPr>
          <w:rFonts w:hint="eastAsia"/>
          <w:lang w:eastAsia="zh-CN"/>
        </w:rPr>
        <w:t>的</w:t>
      </w:r>
      <w:r w:rsidR="00CB3174">
        <w:rPr>
          <w:rFonts w:hint="eastAsia"/>
          <w:lang w:eastAsia="zh-CN"/>
        </w:rPr>
        <w:t>G</w:t>
      </w:r>
      <w:r w:rsidR="00CB3174">
        <w:rPr>
          <w:lang w:eastAsia="zh-CN"/>
        </w:rPr>
        <w:t>SO</w:t>
      </w:r>
      <w:r w:rsidR="00CB3174">
        <w:rPr>
          <w:rFonts w:hint="eastAsia"/>
          <w:lang w:eastAsia="zh-CN"/>
        </w:rPr>
        <w:t>轨道弧内。</w:t>
      </w:r>
      <w:bookmarkEnd w:id="5"/>
    </w:p>
    <w:p w14:paraId="6BFBB49B" w14:textId="182F6B5D" w:rsidR="00082C75" w:rsidRDefault="00082C75" w:rsidP="001177C4">
      <w:pPr>
        <w:tabs>
          <w:tab w:val="clear" w:pos="794"/>
          <w:tab w:val="clear" w:pos="1191"/>
          <w:tab w:val="clear" w:pos="1588"/>
          <w:tab w:val="clear" w:pos="1985"/>
        </w:tabs>
        <w:overflowPunct/>
        <w:spacing w:before="120" w:after="240" w:line="240" w:lineRule="auto"/>
        <w:ind w:firstLineChars="200" w:firstLine="480"/>
        <w:textAlignment w:val="auto"/>
        <w:rPr>
          <w:rFonts w:asciiTheme="minorHAnsi" w:eastAsia="SimSun" w:hAnsiTheme="minorHAnsi" w:cstheme="minorHAnsi"/>
          <w:szCs w:val="24"/>
          <w:lang w:eastAsia="zh-CN"/>
        </w:rPr>
      </w:pPr>
      <w:bookmarkStart w:id="6" w:name="lt_pId028"/>
      <w:r w:rsidRPr="00066E5D">
        <w:rPr>
          <w:rFonts w:asciiTheme="minorHAnsi" w:eastAsia="SimSun" w:hAnsiTheme="minorHAnsi" w:cstheme="minorHAnsi"/>
          <w:szCs w:val="24"/>
          <w:lang w:eastAsia="zh-CN"/>
        </w:rPr>
        <w:t>WRC-19</w:t>
      </w:r>
      <w:r w:rsidR="00CB3174">
        <w:rPr>
          <w:rFonts w:asciiTheme="minorHAnsi" w:eastAsia="SimSun" w:hAnsiTheme="minorHAnsi" w:cstheme="minorHAnsi" w:hint="eastAsia"/>
          <w:szCs w:val="24"/>
          <w:lang w:eastAsia="zh-CN"/>
        </w:rPr>
        <w:t>还通过了名为“在</w:t>
      </w:r>
      <w:r w:rsidR="00CB3174">
        <w:rPr>
          <w:rFonts w:asciiTheme="minorHAnsi" w:eastAsia="SimSun" w:hAnsiTheme="minorHAnsi" w:cstheme="minorHAnsi" w:hint="eastAsia"/>
          <w:szCs w:val="24"/>
          <w:lang w:eastAsia="zh-CN"/>
        </w:rPr>
        <w:t>W</w:t>
      </w:r>
      <w:r w:rsidR="00CB3174">
        <w:rPr>
          <w:rFonts w:asciiTheme="minorHAnsi" w:eastAsia="SimSun" w:hAnsiTheme="minorHAnsi" w:cstheme="minorHAnsi"/>
          <w:szCs w:val="24"/>
          <w:lang w:eastAsia="zh-CN"/>
        </w:rPr>
        <w:t>RC-19</w:t>
      </w:r>
      <w:r w:rsidR="00CB3174">
        <w:rPr>
          <w:rFonts w:asciiTheme="minorHAnsi" w:eastAsia="SimSun" w:hAnsiTheme="minorHAnsi" w:cstheme="minorHAnsi" w:hint="eastAsia"/>
          <w:szCs w:val="24"/>
          <w:lang w:eastAsia="zh-CN"/>
        </w:rPr>
        <w:t>部分删除附录</w:t>
      </w:r>
      <w:r w:rsidR="00CB3174">
        <w:rPr>
          <w:rFonts w:asciiTheme="minorHAnsi" w:eastAsia="SimSun" w:hAnsiTheme="minorHAnsi" w:cstheme="minorHAnsi" w:hint="eastAsia"/>
          <w:szCs w:val="24"/>
          <w:lang w:eastAsia="zh-CN"/>
        </w:rPr>
        <w:t>30</w:t>
      </w:r>
      <w:r w:rsidR="00CB3174" w:rsidRPr="00082C75">
        <w:rPr>
          <w:rFonts w:asciiTheme="minorHAnsi" w:eastAsia="SimSun" w:hAnsiTheme="minorHAnsi" w:cstheme="minorHAnsi" w:hint="eastAsia"/>
          <w:b/>
          <w:bCs/>
          <w:szCs w:val="24"/>
          <w:lang w:eastAsia="zh-CN"/>
        </w:rPr>
        <w:t>（</w:t>
      </w:r>
      <w:r w:rsidR="00CB3174" w:rsidRPr="00082C75">
        <w:rPr>
          <w:rFonts w:asciiTheme="minorHAnsi" w:eastAsia="SimSun" w:hAnsiTheme="minorHAnsi" w:cstheme="minorHAnsi" w:hint="eastAsia"/>
          <w:b/>
          <w:bCs/>
          <w:szCs w:val="24"/>
          <w:lang w:eastAsia="zh-CN"/>
        </w:rPr>
        <w:t>W</w:t>
      </w:r>
      <w:r w:rsidR="00CB3174" w:rsidRPr="00082C75">
        <w:rPr>
          <w:rFonts w:asciiTheme="minorHAnsi" w:eastAsia="SimSun" w:hAnsiTheme="minorHAnsi" w:cstheme="minorHAnsi"/>
          <w:b/>
          <w:bCs/>
          <w:szCs w:val="24"/>
          <w:lang w:eastAsia="zh-CN"/>
        </w:rPr>
        <w:t>RC-15</w:t>
      </w:r>
      <w:r w:rsidR="00CB3174" w:rsidRPr="00082C75">
        <w:rPr>
          <w:rFonts w:asciiTheme="minorHAnsi" w:eastAsia="SimSun" w:hAnsiTheme="minorHAnsi" w:cstheme="minorHAnsi" w:hint="eastAsia"/>
          <w:b/>
          <w:bCs/>
          <w:szCs w:val="24"/>
          <w:lang w:eastAsia="zh-CN"/>
        </w:rPr>
        <w:t>，修订版）</w:t>
      </w:r>
      <w:r w:rsidR="00CB3174">
        <w:rPr>
          <w:rFonts w:asciiTheme="minorHAnsi" w:eastAsia="SimSun" w:hAnsiTheme="minorHAnsi" w:cstheme="minorHAnsi" w:hint="eastAsia"/>
          <w:szCs w:val="24"/>
          <w:lang w:eastAsia="zh-CN"/>
        </w:rPr>
        <w:t>附件</w:t>
      </w:r>
      <w:r w:rsidR="00CB3174">
        <w:rPr>
          <w:rFonts w:asciiTheme="minorHAnsi" w:eastAsia="SimSun" w:hAnsiTheme="minorHAnsi" w:cstheme="minorHAnsi" w:hint="eastAsia"/>
          <w:szCs w:val="24"/>
          <w:lang w:eastAsia="zh-CN"/>
        </w:rPr>
        <w:t>7</w:t>
      </w:r>
      <w:r w:rsidR="00CB3174">
        <w:rPr>
          <w:rFonts w:asciiTheme="minorHAnsi" w:eastAsia="SimSun" w:hAnsiTheme="minorHAnsi" w:cstheme="minorHAnsi" w:hint="eastAsia"/>
          <w:szCs w:val="24"/>
          <w:lang w:eastAsia="zh-CN"/>
        </w:rPr>
        <w:t>后的额外临时规则措施”的</w:t>
      </w:r>
      <w:r w:rsidR="00CB3174" w:rsidRPr="00CB3174">
        <w:rPr>
          <w:rFonts w:asciiTheme="minorHAnsi" w:hAnsiTheme="minorHAnsi" w:cstheme="minorHAnsi" w:hint="eastAsia"/>
          <w:szCs w:val="24"/>
          <w:lang w:eastAsia="zh-CN"/>
        </w:rPr>
        <w:t>第</w:t>
      </w:r>
      <w:r w:rsidR="00CB3174" w:rsidRPr="00082C75">
        <w:rPr>
          <w:rFonts w:asciiTheme="minorHAnsi" w:hAnsiTheme="minorHAnsi" w:cstheme="minorHAnsi"/>
          <w:b/>
          <w:bCs/>
          <w:szCs w:val="24"/>
          <w:lang w:eastAsia="zh-CN"/>
        </w:rPr>
        <w:t>559[COM5/3]</w:t>
      </w:r>
      <w:r w:rsidR="00CB3174" w:rsidRPr="00CB3174">
        <w:rPr>
          <w:rFonts w:asciiTheme="minorHAnsi" w:hAnsiTheme="minorHAnsi" w:cstheme="minorHAnsi" w:hint="eastAsia"/>
          <w:szCs w:val="24"/>
          <w:lang w:eastAsia="zh-CN"/>
        </w:rPr>
        <w:t>号决议</w:t>
      </w:r>
      <w:r w:rsidR="00CB3174">
        <w:rPr>
          <w:rFonts w:asciiTheme="minorHAnsi" w:hAnsiTheme="minorHAnsi" w:cstheme="minorHAnsi" w:hint="eastAsia"/>
          <w:b/>
          <w:bCs/>
          <w:szCs w:val="24"/>
          <w:lang w:eastAsia="zh-CN"/>
        </w:rPr>
        <w:t>（</w:t>
      </w:r>
      <w:r w:rsidR="00CB3174" w:rsidRPr="00082C75">
        <w:rPr>
          <w:rFonts w:asciiTheme="minorHAnsi" w:hAnsiTheme="minorHAnsi" w:cstheme="minorHAnsi"/>
          <w:b/>
          <w:bCs/>
          <w:szCs w:val="24"/>
          <w:lang w:eastAsia="zh-CN"/>
        </w:rPr>
        <w:t>WRC-19</w:t>
      </w:r>
      <w:r w:rsidR="00CB3174">
        <w:rPr>
          <w:rFonts w:asciiTheme="minorHAnsi" w:hAnsiTheme="minorHAnsi" w:cstheme="minorHAnsi" w:hint="eastAsia"/>
          <w:b/>
          <w:bCs/>
          <w:szCs w:val="24"/>
          <w:lang w:eastAsia="zh-CN"/>
        </w:rPr>
        <w:t>）</w:t>
      </w:r>
      <w:r w:rsidR="00CB3174" w:rsidRPr="00CB3174">
        <w:rPr>
          <w:rFonts w:asciiTheme="minorHAnsi" w:hAnsiTheme="minorHAnsi" w:cstheme="minorHAnsi" w:hint="eastAsia"/>
          <w:szCs w:val="24"/>
          <w:lang w:eastAsia="zh-CN"/>
        </w:rPr>
        <w:t>以及</w:t>
      </w:r>
      <w:r w:rsidR="00CB3174" w:rsidRPr="00CB3174">
        <w:rPr>
          <w:rFonts w:asciiTheme="minorHAnsi" w:hAnsiTheme="minorHAnsi" w:cstheme="minorHAnsi" w:hint="eastAsia"/>
          <w:szCs w:val="24"/>
          <w:lang w:val="en-GB" w:eastAsia="zh-CN"/>
        </w:rPr>
        <w:t>一套</w:t>
      </w:r>
      <w:r w:rsidR="00B82A04">
        <w:rPr>
          <w:rFonts w:asciiTheme="minorHAnsi" w:hAnsiTheme="minorHAnsi" w:cstheme="minorHAnsi" w:hint="eastAsia"/>
          <w:szCs w:val="24"/>
          <w:lang w:val="en-GB" w:eastAsia="zh-CN"/>
        </w:rPr>
        <w:t>“</w:t>
      </w:r>
      <w:r w:rsidR="00CB3174">
        <w:rPr>
          <w:rFonts w:asciiTheme="minorHAnsi" w:hAnsiTheme="minorHAnsi" w:cstheme="minorHAnsi" w:hint="eastAsia"/>
          <w:szCs w:val="24"/>
          <w:lang w:val="en-GB" w:eastAsia="zh-CN"/>
        </w:rPr>
        <w:t>在修订《无线电规则》</w:t>
      </w:r>
      <w:r w:rsidR="00CB3174">
        <w:rPr>
          <w:rFonts w:hint="eastAsia"/>
          <w:lang w:eastAsia="zh-CN"/>
        </w:rPr>
        <w:t>附录</w:t>
      </w:r>
      <w:r w:rsidR="00CB3174">
        <w:rPr>
          <w:rFonts w:hint="eastAsia"/>
          <w:lang w:eastAsia="zh-CN"/>
        </w:rPr>
        <w:t>3</w:t>
      </w:r>
      <w:r w:rsidR="00CB3174">
        <w:rPr>
          <w:lang w:eastAsia="zh-CN"/>
        </w:rPr>
        <w:t>0</w:t>
      </w:r>
      <w:r w:rsidR="00CB3174">
        <w:rPr>
          <w:rFonts w:hint="eastAsia"/>
          <w:lang w:eastAsia="zh-CN"/>
        </w:rPr>
        <w:t>附件</w:t>
      </w:r>
      <w:r w:rsidR="00CB3174">
        <w:rPr>
          <w:rFonts w:hint="eastAsia"/>
          <w:lang w:eastAsia="zh-CN"/>
        </w:rPr>
        <w:t>7</w:t>
      </w:r>
      <w:r w:rsidR="00CB3174">
        <w:rPr>
          <w:rFonts w:hint="eastAsia"/>
          <w:lang w:eastAsia="zh-CN"/>
        </w:rPr>
        <w:t>及相关决议的过程中对无线电通信局做出的指示</w:t>
      </w:r>
      <w:r w:rsidR="00B82A04">
        <w:rPr>
          <w:rFonts w:hint="eastAsia"/>
          <w:lang w:eastAsia="zh-CN"/>
        </w:rPr>
        <w:t>”（参见</w:t>
      </w:r>
      <w:r w:rsidR="00B82A04">
        <w:rPr>
          <w:rFonts w:asciiTheme="minorHAnsi" w:eastAsia="SimSun" w:hAnsiTheme="minorHAnsi" w:cstheme="minorHAnsi" w:hint="eastAsia"/>
          <w:szCs w:val="24"/>
          <w:lang w:eastAsia="zh-CN"/>
        </w:rPr>
        <w:t>第七次全体会议记录（</w:t>
      </w:r>
      <w:hyperlink r:id="rId8" w:history="1">
        <w:r w:rsidR="00B82A04">
          <w:rPr>
            <w:rFonts w:asciiTheme="minorHAnsi" w:eastAsia="SimSun" w:hAnsiTheme="minorHAnsi" w:cstheme="minorHAnsi"/>
            <w:color w:val="0000FF"/>
            <w:szCs w:val="24"/>
            <w:u w:val="single"/>
            <w:lang w:eastAsia="zh-CN"/>
          </w:rPr>
          <w:t>CMR19/568</w:t>
        </w:r>
        <w:r w:rsidR="00B82A04">
          <w:rPr>
            <w:rFonts w:asciiTheme="minorHAnsi" w:eastAsia="SimSun" w:hAnsiTheme="minorHAnsi" w:cstheme="minorHAnsi"/>
            <w:color w:val="0000FF"/>
            <w:szCs w:val="24"/>
            <w:u w:val="single"/>
            <w:lang w:eastAsia="zh-CN"/>
          </w:rPr>
          <w:t>号文件</w:t>
        </w:r>
      </w:hyperlink>
      <w:r w:rsidR="00B82A04">
        <w:rPr>
          <w:rFonts w:asciiTheme="minorHAnsi" w:eastAsia="SimSun" w:hAnsiTheme="minorHAnsi" w:cstheme="minorHAnsi" w:hint="eastAsia"/>
          <w:szCs w:val="24"/>
          <w:lang w:eastAsia="zh-CN"/>
        </w:rPr>
        <w:t>第</w:t>
      </w:r>
      <w:r w:rsidR="00B82A04">
        <w:rPr>
          <w:rFonts w:asciiTheme="minorHAnsi" w:eastAsia="SimSun" w:hAnsiTheme="minorHAnsi" w:cstheme="minorHAnsi" w:hint="eastAsia"/>
          <w:szCs w:val="24"/>
          <w:lang w:eastAsia="zh-CN"/>
        </w:rPr>
        <w:t>4</w:t>
      </w:r>
      <w:r w:rsidR="00B82A04">
        <w:rPr>
          <w:rFonts w:asciiTheme="minorHAnsi" w:eastAsia="SimSun" w:hAnsiTheme="minorHAnsi" w:cstheme="minorHAnsi"/>
          <w:szCs w:val="24"/>
          <w:lang w:eastAsia="zh-CN"/>
        </w:rPr>
        <w:t>.1</w:t>
      </w:r>
      <w:r w:rsidR="00B82A04">
        <w:rPr>
          <w:rFonts w:asciiTheme="minorHAnsi" w:eastAsia="SimSun" w:hAnsiTheme="minorHAnsi" w:cstheme="minorHAnsi" w:hint="eastAsia"/>
          <w:szCs w:val="24"/>
          <w:lang w:eastAsia="zh-CN"/>
        </w:rPr>
        <w:t>节）</w:t>
      </w:r>
      <w:r w:rsidR="00B82A04">
        <w:rPr>
          <w:rFonts w:hint="eastAsia"/>
          <w:lang w:eastAsia="zh-CN"/>
        </w:rPr>
        <w:t>）。这些指示规范了</w:t>
      </w:r>
      <w:r w:rsidR="00B82A04">
        <w:rPr>
          <w:rFonts w:hint="eastAsia"/>
          <w:lang w:eastAsia="zh-CN"/>
        </w:rPr>
        <w:t>2</w:t>
      </w:r>
      <w:r w:rsidR="00B82A04">
        <w:rPr>
          <w:lang w:eastAsia="zh-CN"/>
        </w:rPr>
        <w:t>019</w:t>
      </w:r>
      <w:r w:rsidR="00B82A04">
        <w:rPr>
          <w:rFonts w:hint="eastAsia"/>
          <w:lang w:eastAsia="zh-CN"/>
        </w:rPr>
        <w:t>年</w:t>
      </w:r>
      <w:r w:rsidR="00B82A04">
        <w:rPr>
          <w:rFonts w:hint="eastAsia"/>
          <w:lang w:eastAsia="zh-CN"/>
        </w:rPr>
        <w:t>1</w:t>
      </w:r>
      <w:r w:rsidR="00B82A04">
        <w:rPr>
          <w:lang w:eastAsia="zh-CN"/>
        </w:rPr>
        <w:t>1</w:t>
      </w:r>
      <w:r w:rsidR="00B82A04">
        <w:rPr>
          <w:rFonts w:hint="eastAsia"/>
          <w:lang w:eastAsia="zh-CN"/>
        </w:rPr>
        <w:t>月</w:t>
      </w:r>
      <w:r w:rsidR="00B82A04">
        <w:rPr>
          <w:rFonts w:hint="eastAsia"/>
          <w:lang w:eastAsia="zh-CN"/>
        </w:rPr>
        <w:t>2</w:t>
      </w:r>
      <w:r w:rsidR="00B82A04">
        <w:rPr>
          <w:lang w:eastAsia="zh-CN"/>
        </w:rPr>
        <w:t>3</w:t>
      </w:r>
      <w:r w:rsidR="00B82A04">
        <w:rPr>
          <w:rFonts w:hint="eastAsia"/>
          <w:lang w:eastAsia="zh-CN"/>
        </w:rPr>
        <w:t>日至</w:t>
      </w:r>
      <w:r w:rsidR="00B82A04">
        <w:rPr>
          <w:rFonts w:hint="eastAsia"/>
          <w:lang w:eastAsia="zh-CN"/>
        </w:rPr>
        <w:t>2</w:t>
      </w:r>
      <w:r w:rsidR="00B82A04">
        <w:rPr>
          <w:lang w:eastAsia="zh-CN"/>
        </w:rPr>
        <w:t>020</w:t>
      </w:r>
      <w:r w:rsidR="00B82A04">
        <w:rPr>
          <w:rFonts w:hint="eastAsia"/>
          <w:lang w:eastAsia="zh-CN"/>
        </w:rPr>
        <w:t>年</w:t>
      </w:r>
      <w:r w:rsidR="00B82A04">
        <w:rPr>
          <w:rFonts w:hint="eastAsia"/>
          <w:lang w:eastAsia="zh-CN"/>
        </w:rPr>
        <w:t>5</w:t>
      </w:r>
      <w:r w:rsidR="00B82A04">
        <w:rPr>
          <w:rFonts w:hint="eastAsia"/>
          <w:lang w:eastAsia="zh-CN"/>
        </w:rPr>
        <w:t>月</w:t>
      </w:r>
      <w:r w:rsidR="00B82A04">
        <w:rPr>
          <w:rFonts w:hint="eastAsia"/>
          <w:lang w:eastAsia="zh-CN"/>
        </w:rPr>
        <w:t>2</w:t>
      </w:r>
      <w:r w:rsidR="00B82A04">
        <w:rPr>
          <w:lang w:eastAsia="zh-CN"/>
        </w:rPr>
        <w:t>1</w:t>
      </w:r>
      <w:r w:rsidR="00B82A04">
        <w:rPr>
          <w:rFonts w:hint="eastAsia"/>
          <w:lang w:eastAsia="zh-CN"/>
        </w:rPr>
        <w:t>日期间按照附录</w:t>
      </w:r>
      <w:r w:rsidR="00B82A04" w:rsidRPr="00B82A04">
        <w:rPr>
          <w:rFonts w:hint="eastAsia"/>
          <w:b/>
          <w:bCs/>
          <w:lang w:eastAsia="zh-CN"/>
        </w:rPr>
        <w:t>3</w:t>
      </w:r>
      <w:r w:rsidR="00B82A04" w:rsidRPr="00B82A04">
        <w:rPr>
          <w:b/>
          <w:bCs/>
          <w:lang w:eastAsia="zh-CN"/>
        </w:rPr>
        <w:t>0</w:t>
      </w:r>
      <w:r w:rsidR="00B82A04">
        <w:rPr>
          <w:rFonts w:hint="eastAsia"/>
          <w:lang w:eastAsia="zh-CN"/>
        </w:rPr>
        <w:t>和</w:t>
      </w:r>
      <w:r w:rsidR="00B82A04" w:rsidRPr="00B82A04">
        <w:rPr>
          <w:rFonts w:hint="eastAsia"/>
          <w:b/>
          <w:bCs/>
          <w:lang w:eastAsia="zh-CN"/>
        </w:rPr>
        <w:t>3</w:t>
      </w:r>
      <w:r w:rsidR="00B82A04" w:rsidRPr="00B82A04">
        <w:rPr>
          <w:b/>
          <w:bCs/>
          <w:lang w:eastAsia="zh-CN"/>
        </w:rPr>
        <w:t>0</w:t>
      </w:r>
      <w:r w:rsidR="00B82A04" w:rsidRPr="00B82A04">
        <w:rPr>
          <w:rFonts w:hint="eastAsia"/>
          <w:b/>
          <w:bCs/>
          <w:lang w:eastAsia="zh-CN"/>
        </w:rPr>
        <w:t>A</w:t>
      </w:r>
      <w:r w:rsidR="00B82A04">
        <w:rPr>
          <w:rFonts w:hint="eastAsia"/>
          <w:lang w:eastAsia="zh-CN"/>
        </w:rPr>
        <w:t>第</w:t>
      </w:r>
      <w:r w:rsidR="00B82A04">
        <w:rPr>
          <w:rFonts w:hint="eastAsia"/>
          <w:lang w:eastAsia="zh-CN"/>
        </w:rPr>
        <w:t>4</w:t>
      </w:r>
      <w:r w:rsidR="00B82A04">
        <w:rPr>
          <w:rFonts w:hint="eastAsia"/>
          <w:lang w:eastAsia="zh-CN"/>
        </w:rPr>
        <w:t>条第</w:t>
      </w:r>
      <w:r w:rsidR="00B82A04" w:rsidRPr="00066E5D">
        <w:rPr>
          <w:rFonts w:asciiTheme="minorHAnsi" w:eastAsia="SimSun" w:hAnsiTheme="minorHAnsi" w:cstheme="minorHAnsi"/>
          <w:szCs w:val="24"/>
          <w:lang w:eastAsia="zh-CN"/>
        </w:rPr>
        <w:t>4.1.3</w:t>
      </w:r>
      <w:r w:rsidR="00B82A04">
        <w:rPr>
          <w:rFonts w:hint="eastAsia"/>
          <w:lang w:eastAsia="zh-CN"/>
        </w:rPr>
        <w:t>段</w:t>
      </w:r>
      <w:r w:rsidR="001177C4">
        <w:rPr>
          <w:rFonts w:hint="eastAsia"/>
          <w:lang w:eastAsia="zh-CN"/>
        </w:rPr>
        <w:t>，</w:t>
      </w:r>
      <w:r w:rsidR="00B82A04">
        <w:rPr>
          <w:rFonts w:hint="eastAsia"/>
          <w:lang w:eastAsia="zh-CN"/>
        </w:rPr>
        <w:t>在上述</w:t>
      </w:r>
      <w:r w:rsidR="00B82A04">
        <w:rPr>
          <w:lang w:eastAsia="zh-CN"/>
        </w:rPr>
        <w:t>GSO</w:t>
      </w:r>
      <w:r w:rsidR="00B82A04">
        <w:rPr>
          <w:rFonts w:hint="eastAsia"/>
          <w:lang w:eastAsia="zh-CN"/>
        </w:rPr>
        <w:t>轨道弧内申报的所有新资料。</w:t>
      </w:r>
      <w:bookmarkStart w:id="7" w:name="lt_pId029"/>
      <w:bookmarkEnd w:id="6"/>
      <w:r w:rsidR="00B82A04">
        <w:rPr>
          <w:rFonts w:hint="eastAsia"/>
          <w:lang w:eastAsia="zh-CN"/>
        </w:rPr>
        <w:t>该决议的后附资料规定了</w:t>
      </w:r>
      <w:r w:rsidR="00B82A04">
        <w:rPr>
          <w:rFonts w:asciiTheme="minorHAnsi" w:eastAsia="SimSun" w:hAnsiTheme="minorHAnsi" w:cstheme="minorHAnsi" w:hint="eastAsia"/>
          <w:szCs w:val="24"/>
          <w:lang w:eastAsia="zh-CN"/>
        </w:rPr>
        <w:t>1</w:t>
      </w:r>
      <w:r w:rsidR="00B82A04">
        <w:rPr>
          <w:rFonts w:asciiTheme="minorHAnsi" w:eastAsia="SimSun" w:hAnsiTheme="minorHAnsi" w:cstheme="minorHAnsi" w:hint="eastAsia"/>
          <w:szCs w:val="24"/>
          <w:lang w:eastAsia="zh-CN"/>
        </w:rPr>
        <w:t>区或</w:t>
      </w:r>
      <w:r w:rsidR="00B82A04">
        <w:rPr>
          <w:rFonts w:asciiTheme="minorHAnsi" w:eastAsia="SimSun" w:hAnsiTheme="minorHAnsi" w:cstheme="minorHAnsi" w:hint="eastAsia"/>
          <w:szCs w:val="24"/>
          <w:lang w:eastAsia="zh-CN"/>
        </w:rPr>
        <w:t>3</w:t>
      </w:r>
      <w:r w:rsidR="00B82A04">
        <w:rPr>
          <w:rFonts w:asciiTheme="minorHAnsi" w:eastAsia="SimSun" w:hAnsiTheme="minorHAnsi" w:cstheme="minorHAnsi" w:hint="eastAsia"/>
          <w:szCs w:val="24"/>
          <w:lang w:eastAsia="zh-CN"/>
        </w:rPr>
        <w:t>区某些主管部门可在上述</w:t>
      </w:r>
      <w:r w:rsidR="00B82A04">
        <w:rPr>
          <w:lang w:eastAsia="zh-CN"/>
        </w:rPr>
        <w:t>GSO</w:t>
      </w:r>
      <w:r w:rsidR="00B82A04">
        <w:rPr>
          <w:rFonts w:hint="eastAsia"/>
          <w:lang w:eastAsia="zh-CN"/>
        </w:rPr>
        <w:t>轨道弧内申报新指配，以便根据附录</w:t>
      </w:r>
      <w:r w:rsidR="00B82A04" w:rsidRPr="00B82A04">
        <w:rPr>
          <w:rFonts w:hint="eastAsia"/>
          <w:b/>
          <w:bCs/>
          <w:lang w:eastAsia="zh-CN"/>
        </w:rPr>
        <w:t>3</w:t>
      </w:r>
      <w:r w:rsidR="00B82A04" w:rsidRPr="00B82A04">
        <w:rPr>
          <w:b/>
          <w:bCs/>
          <w:lang w:eastAsia="zh-CN"/>
        </w:rPr>
        <w:t>0</w:t>
      </w:r>
      <w:r w:rsidR="00B82A04">
        <w:rPr>
          <w:rFonts w:hint="eastAsia"/>
          <w:lang w:eastAsia="zh-CN"/>
        </w:rPr>
        <w:t>和</w:t>
      </w:r>
      <w:r w:rsidR="00B82A04" w:rsidRPr="00B82A04">
        <w:rPr>
          <w:rFonts w:hint="eastAsia"/>
          <w:b/>
          <w:bCs/>
          <w:lang w:eastAsia="zh-CN"/>
        </w:rPr>
        <w:t>3</w:t>
      </w:r>
      <w:r w:rsidR="00B82A04" w:rsidRPr="00B82A04">
        <w:rPr>
          <w:b/>
          <w:bCs/>
          <w:lang w:eastAsia="zh-CN"/>
        </w:rPr>
        <w:t>0</w:t>
      </w:r>
      <w:r w:rsidR="00B82A04" w:rsidRPr="00B82A04">
        <w:rPr>
          <w:rFonts w:hint="eastAsia"/>
          <w:b/>
          <w:bCs/>
          <w:lang w:eastAsia="zh-CN"/>
        </w:rPr>
        <w:t>A</w:t>
      </w:r>
      <w:r w:rsidR="00B82A04">
        <w:rPr>
          <w:rFonts w:hint="eastAsia"/>
          <w:lang w:eastAsia="zh-CN"/>
        </w:rPr>
        <w:t>第</w:t>
      </w:r>
      <w:r w:rsidR="00B82A04">
        <w:rPr>
          <w:rFonts w:hint="eastAsia"/>
          <w:lang w:eastAsia="zh-CN"/>
        </w:rPr>
        <w:t>4</w:t>
      </w:r>
      <w:r w:rsidR="00B82A04">
        <w:rPr>
          <w:rFonts w:hint="eastAsia"/>
          <w:lang w:eastAsia="zh-CN"/>
        </w:rPr>
        <w:t>条第</w:t>
      </w:r>
      <w:r w:rsidR="00B82A04" w:rsidRPr="00066E5D">
        <w:rPr>
          <w:rFonts w:asciiTheme="minorHAnsi" w:eastAsia="SimSun" w:hAnsiTheme="minorHAnsi" w:cstheme="minorHAnsi"/>
          <w:szCs w:val="24"/>
          <w:lang w:eastAsia="zh-CN"/>
        </w:rPr>
        <w:t>4.1.</w:t>
      </w:r>
      <w:r w:rsidR="00B82A04">
        <w:rPr>
          <w:rFonts w:asciiTheme="minorHAnsi" w:eastAsia="SimSun" w:hAnsiTheme="minorHAnsi" w:cstheme="minorHAnsi"/>
          <w:szCs w:val="24"/>
          <w:lang w:eastAsia="zh-CN"/>
        </w:rPr>
        <w:t>27</w:t>
      </w:r>
      <w:r w:rsidR="00B82A04">
        <w:rPr>
          <w:rFonts w:hint="eastAsia"/>
          <w:lang w:eastAsia="zh-CN"/>
        </w:rPr>
        <w:t>段替代其在规划内的国家指配的特别程序。</w:t>
      </w:r>
      <w:bookmarkEnd w:id="7"/>
      <w:r w:rsidRPr="00066E5D">
        <w:rPr>
          <w:rFonts w:asciiTheme="minorHAnsi" w:eastAsia="SimSun" w:hAnsiTheme="minorHAnsi" w:cstheme="minorHAnsi"/>
          <w:szCs w:val="24"/>
          <w:lang w:eastAsia="zh-CN"/>
        </w:rPr>
        <w:t xml:space="preserve"> </w:t>
      </w:r>
    </w:p>
    <w:p w14:paraId="3D19DF6A" w14:textId="6B99BEAE" w:rsidR="00082C75" w:rsidRDefault="003D10CE" w:rsidP="003B73C9">
      <w:pPr>
        <w:tabs>
          <w:tab w:val="clear" w:pos="794"/>
          <w:tab w:val="clear" w:pos="1191"/>
          <w:tab w:val="clear" w:pos="1588"/>
          <w:tab w:val="clear" w:pos="1985"/>
        </w:tabs>
        <w:overflowPunct/>
        <w:autoSpaceDE/>
        <w:autoSpaceDN/>
        <w:adjustRightInd/>
        <w:spacing w:before="0" w:line="240" w:lineRule="auto"/>
        <w:ind w:firstLineChars="200" w:firstLine="480"/>
        <w:jc w:val="left"/>
        <w:textAlignment w:val="auto"/>
        <w:rPr>
          <w:rFonts w:asciiTheme="minorHAnsi" w:eastAsia="SimSun" w:hAnsiTheme="minorHAnsi" w:cstheme="minorHAnsi"/>
          <w:szCs w:val="24"/>
          <w:lang w:eastAsia="zh-CN"/>
        </w:rPr>
      </w:pPr>
      <w:bookmarkStart w:id="8" w:name="lt_pId030"/>
      <w:r>
        <w:rPr>
          <w:rFonts w:asciiTheme="minorHAnsi" w:eastAsia="SimSun" w:hAnsiTheme="minorHAnsi" w:cstheme="minorHAnsi" w:hint="eastAsia"/>
          <w:szCs w:val="24"/>
          <w:lang w:eastAsia="zh-CN"/>
        </w:rPr>
        <w:t>根据</w:t>
      </w:r>
      <w:r w:rsidRPr="00CB3174">
        <w:rPr>
          <w:rFonts w:asciiTheme="minorHAnsi" w:hAnsiTheme="minorHAnsi" w:cstheme="minorHAnsi" w:hint="eastAsia"/>
          <w:szCs w:val="24"/>
          <w:lang w:eastAsia="zh-CN"/>
        </w:rPr>
        <w:t>第</w:t>
      </w:r>
      <w:r w:rsidRPr="00082C75">
        <w:rPr>
          <w:rFonts w:asciiTheme="minorHAnsi" w:hAnsiTheme="minorHAnsi" w:cstheme="minorHAnsi"/>
          <w:b/>
          <w:bCs/>
          <w:szCs w:val="24"/>
          <w:lang w:eastAsia="zh-CN"/>
        </w:rPr>
        <w:t>559[COM5/3]</w:t>
      </w:r>
      <w:r w:rsidRPr="00CB3174">
        <w:rPr>
          <w:rFonts w:asciiTheme="minorHAnsi" w:hAnsiTheme="minorHAnsi" w:cstheme="minorHAnsi" w:hint="eastAsia"/>
          <w:szCs w:val="24"/>
          <w:lang w:eastAsia="zh-CN"/>
        </w:rPr>
        <w:t>号决议</w:t>
      </w:r>
      <w:r>
        <w:rPr>
          <w:rFonts w:asciiTheme="minorHAnsi" w:hAnsiTheme="minorHAnsi" w:cstheme="minorHAnsi" w:hint="eastAsia"/>
          <w:b/>
          <w:bCs/>
          <w:szCs w:val="24"/>
          <w:lang w:eastAsia="zh-CN"/>
        </w:rPr>
        <w:t>（</w:t>
      </w:r>
      <w:r w:rsidRPr="00082C75">
        <w:rPr>
          <w:rFonts w:asciiTheme="minorHAnsi" w:hAnsiTheme="minorHAnsi" w:cstheme="minorHAnsi"/>
          <w:b/>
          <w:bCs/>
          <w:szCs w:val="24"/>
          <w:lang w:eastAsia="zh-CN"/>
        </w:rPr>
        <w:t>WRC-19</w:t>
      </w:r>
      <w:r>
        <w:rPr>
          <w:rFonts w:asciiTheme="minorHAnsi" w:hAnsiTheme="minorHAnsi" w:cstheme="minorHAnsi" w:hint="eastAsia"/>
          <w:b/>
          <w:bCs/>
          <w:szCs w:val="24"/>
          <w:lang w:eastAsia="zh-CN"/>
        </w:rPr>
        <w:t>）</w:t>
      </w:r>
      <w:r>
        <w:rPr>
          <w:rFonts w:asciiTheme="minorHAnsi" w:hAnsiTheme="minorHAnsi" w:cstheme="minorHAnsi" w:hint="eastAsia"/>
          <w:szCs w:val="24"/>
          <w:lang w:eastAsia="zh-CN"/>
        </w:rPr>
        <w:t>的“</w:t>
      </w:r>
      <w:r w:rsidRPr="001177C4">
        <w:rPr>
          <w:rFonts w:ascii="STKaiti" w:eastAsia="STKaiti" w:hAnsi="STKaiti" w:cstheme="minorHAnsi" w:hint="eastAsia"/>
          <w:szCs w:val="24"/>
          <w:lang w:eastAsia="zh-CN"/>
        </w:rPr>
        <w:t>责成无线电通信局主任</w:t>
      </w:r>
      <w:r>
        <w:rPr>
          <w:rFonts w:asciiTheme="minorHAnsi" w:hAnsiTheme="minorHAnsi" w:cstheme="minorHAnsi" w:hint="eastAsia"/>
          <w:szCs w:val="24"/>
          <w:lang w:eastAsia="zh-CN"/>
        </w:rPr>
        <w:t>1</w:t>
      </w:r>
      <w:r>
        <w:rPr>
          <w:rFonts w:asciiTheme="minorHAnsi" w:hAnsiTheme="minorHAnsi" w:cstheme="minorHAnsi" w:hint="eastAsia"/>
          <w:szCs w:val="24"/>
          <w:lang w:eastAsia="zh-CN"/>
        </w:rPr>
        <w:t>”，无线电通信局</w:t>
      </w:r>
      <w:r w:rsidRPr="003D10CE">
        <w:rPr>
          <w:rFonts w:asciiTheme="minorHAnsi" w:hAnsiTheme="minorHAnsi" w:cstheme="minorHAnsi"/>
          <w:szCs w:val="24"/>
          <w:lang w:eastAsia="zh-CN"/>
        </w:rPr>
        <w:t>根据</w:t>
      </w:r>
      <w:r w:rsidRPr="003D10CE">
        <w:rPr>
          <w:rFonts w:asciiTheme="minorHAnsi" w:hAnsiTheme="minorHAnsi" w:cstheme="minorHAnsi"/>
          <w:szCs w:val="24"/>
          <w:lang w:eastAsia="zh-CN"/>
        </w:rPr>
        <w:t>2019</w:t>
      </w:r>
      <w:r w:rsidRPr="003D10CE">
        <w:rPr>
          <w:rFonts w:asciiTheme="minorHAnsi" w:hAnsiTheme="minorHAnsi" w:cstheme="minorHAnsi"/>
          <w:szCs w:val="24"/>
          <w:lang w:eastAsia="zh-CN"/>
        </w:rPr>
        <w:t>年</w:t>
      </w:r>
      <w:r w:rsidRPr="003D10CE">
        <w:rPr>
          <w:rFonts w:asciiTheme="minorHAnsi" w:hAnsiTheme="minorHAnsi" w:cstheme="minorHAnsi"/>
          <w:szCs w:val="24"/>
          <w:lang w:eastAsia="zh-CN"/>
        </w:rPr>
        <w:t>11</w:t>
      </w:r>
      <w:r w:rsidRPr="003D10CE">
        <w:rPr>
          <w:rFonts w:asciiTheme="minorHAnsi" w:hAnsiTheme="minorHAnsi" w:cstheme="minorHAnsi"/>
          <w:szCs w:val="24"/>
          <w:lang w:eastAsia="zh-CN"/>
        </w:rPr>
        <w:t>月</w:t>
      </w:r>
      <w:r w:rsidRPr="003D10CE">
        <w:rPr>
          <w:rFonts w:asciiTheme="minorHAnsi" w:hAnsiTheme="minorHAnsi" w:cstheme="minorHAnsi"/>
          <w:szCs w:val="24"/>
          <w:lang w:eastAsia="zh-CN"/>
        </w:rPr>
        <w:t>26</w:t>
      </w:r>
      <w:r w:rsidRPr="003D10CE">
        <w:rPr>
          <w:rFonts w:asciiTheme="minorHAnsi" w:hAnsiTheme="minorHAnsi" w:cstheme="minorHAnsi"/>
          <w:szCs w:val="24"/>
          <w:lang w:eastAsia="zh-CN"/>
        </w:rPr>
        <w:t>日</w:t>
      </w:r>
      <w:r>
        <w:rPr>
          <w:rFonts w:asciiTheme="minorHAnsi" w:hAnsiTheme="minorHAnsi" w:cstheme="minorHAnsi" w:hint="eastAsia"/>
          <w:szCs w:val="24"/>
          <w:lang w:eastAsia="zh-CN"/>
        </w:rPr>
        <w:t>第</w:t>
      </w:r>
      <w:r>
        <w:rPr>
          <w:rFonts w:asciiTheme="minorHAnsi" w:hAnsiTheme="minorHAnsi" w:cstheme="minorHAnsi" w:hint="eastAsia"/>
          <w:szCs w:val="24"/>
          <w:lang w:eastAsia="zh-CN"/>
        </w:rPr>
        <w:t>2</w:t>
      </w:r>
      <w:r>
        <w:rPr>
          <w:rFonts w:asciiTheme="minorHAnsi" w:hAnsiTheme="minorHAnsi" w:cstheme="minorHAnsi"/>
          <w:szCs w:val="24"/>
          <w:lang w:eastAsia="zh-CN"/>
        </w:rPr>
        <w:t>909</w:t>
      </w:r>
      <w:r>
        <w:rPr>
          <w:rFonts w:asciiTheme="minorHAnsi" w:hAnsiTheme="minorHAnsi" w:cstheme="minorHAnsi" w:hint="eastAsia"/>
          <w:szCs w:val="24"/>
          <w:lang w:eastAsia="zh-CN"/>
        </w:rPr>
        <w:t>期</w:t>
      </w:r>
      <w:r>
        <w:rPr>
          <w:rFonts w:asciiTheme="minorHAnsi" w:hAnsiTheme="minorHAnsi" w:cstheme="minorHAnsi" w:hint="eastAsia"/>
          <w:szCs w:val="24"/>
          <w:lang w:eastAsia="zh-CN"/>
        </w:rPr>
        <w:t>B</w:t>
      </w:r>
      <w:r>
        <w:rPr>
          <w:rFonts w:asciiTheme="minorHAnsi" w:hAnsiTheme="minorHAnsi" w:cstheme="minorHAnsi"/>
          <w:szCs w:val="24"/>
          <w:lang w:eastAsia="zh-CN"/>
        </w:rPr>
        <w:t xml:space="preserve">R </w:t>
      </w:r>
      <w:r w:rsidRPr="003D10CE">
        <w:rPr>
          <w:rFonts w:asciiTheme="minorHAnsi" w:hAnsiTheme="minorHAnsi" w:cstheme="minorHAnsi"/>
          <w:szCs w:val="24"/>
          <w:lang w:eastAsia="zh-CN"/>
        </w:rPr>
        <w:t>IFIC</w:t>
      </w:r>
      <w:r>
        <w:rPr>
          <w:rFonts w:asciiTheme="minorHAnsi" w:hAnsiTheme="minorHAnsi" w:cstheme="minorHAnsi" w:hint="eastAsia"/>
          <w:szCs w:val="24"/>
          <w:lang w:eastAsia="zh-CN"/>
        </w:rPr>
        <w:t>（空间业务）中</w:t>
      </w:r>
      <w:r w:rsidRPr="003D10CE">
        <w:rPr>
          <w:rFonts w:asciiTheme="minorHAnsi" w:hAnsiTheme="minorHAnsi" w:cstheme="minorHAnsi"/>
          <w:szCs w:val="24"/>
          <w:lang w:eastAsia="zh-CN"/>
        </w:rPr>
        <w:t>公布的附录</w:t>
      </w:r>
      <w:r w:rsidRPr="003D10CE">
        <w:rPr>
          <w:rFonts w:asciiTheme="minorHAnsi" w:hAnsiTheme="minorHAnsi" w:cstheme="minorHAnsi"/>
          <w:b/>
          <w:bCs/>
          <w:szCs w:val="24"/>
          <w:lang w:eastAsia="zh-CN"/>
        </w:rPr>
        <w:t>30</w:t>
      </w:r>
      <w:r w:rsidRPr="003D10CE">
        <w:rPr>
          <w:rFonts w:asciiTheme="minorHAnsi" w:hAnsiTheme="minorHAnsi" w:cstheme="minorHAnsi"/>
          <w:szCs w:val="24"/>
          <w:lang w:eastAsia="zh-CN"/>
        </w:rPr>
        <w:t>和</w:t>
      </w:r>
      <w:r w:rsidRPr="003D10CE">
        <w:rPr>
          <w:rFonts w:asciiTheme="minorHAnsi" w:hAnsiTheme="minorHAnsi" w:cstheme="minorHAnsi"/>
          <w:b/>
          <w:bCs/>
          <w:szCs w:val="24"/>
          <w:lang w:eastAsia="zh-CN"/>
        </w:rPr>
        <w:t>30A</w:t>
      </w:r>
      <w:r w:rsidRPr="003D10CE">
        <w:rPr>
          <w:rFonts w:asciiTheme="minorHAnsi" w:hAnsiTheme="minorHAnsi" w:cstheme="minorHAnsi"/>
          <w:szCs w:val="24"/>
          <w:lang w:eastAsia="zh-CN"/>
        </w:rPr>
        <w:t>主数据库</w:t>
      </w:r>
      <w:r>
        <w:rPr>
          <w:rFonts w:asciiTheme="minorHAnsi" w:hAnsiTheme="minorHAnsi" w:cstheme="minorHAnsi" w:hint="eastAsia"/>
          <w:szCs w:val="24"/>
          <w:lang w:eastAsia="zh-CN"/>
        </w:rPr>
        <w:t>（</w:t>
      </w:r>
      <w:r w:rsidRPr="00066E5D">
        <w:rPr>
          <w:rFonts w:asciiTheme="minorHAnsi" w:eastAsia="SimSun" w:hAnsiTheme="minorHAnsi" w:cstheme="minorHAnsi"/>
          <w:szCs w:val="24"/>
          <w:lang w:eastAsia="zh-CN"/>
        </w:rPr>
        <w:t>SPS_ALL_IFIC2909.mdb</w:t>
      </w:r>
      <w:r>
        <w:rPr>
          <w:rFonts w:asciiTheme="minorHAnsi" w:hAnsiTheme="minorHAnsi" w:cstheme="minorHAnsi" w:hint="eastAsia"/>
          <w:szCs w:val="24"/>
          <w:lang w:eastAsia="zh-CN"/>
        </w:rPr>
        <w:t>）</w:t>
      </w:r>
      <w:r w:rsidRPr="003D10CE">
        <w:rPr>
          <w:rFonts w:asciiTheme="minorHAnsi" w:hAnsiTheme="minorHAnsi" w:cstheme="minorHAnsi"/>
          <w:szCs w:val="24"/>
          <w:lang w:eastAsia="zh-CN"/>
        </w:rPr>
        <w:t>，制定了有资格适用该决议所述特别程序的</w:t>
      </w:r>
      <w:r>
        <w:rPr>
          <w:rFonts w:asciiTheme="minorHAnsi" w:hAnsiTheme="minorHAnsi" w:cstheme="minorHAnsi" w:hint="eastAsia"/>
          <w:szCs w:val="24"/>
          <w:lang w:eastAsia="zh-CN"/>
        </w:rPr>
        <w:t>主管部门</w:t>
      </w:r>
      <w:r w:rsidRPr="003D10CE">
        <w:rPr>
          <w:rFonts w:asciiTheme="minorHAnsi" w:hAnsiTheme="minorHAnsi" w:cstheme="minorHAnsi"/>
          <w:szCs w:val="24"/>
          <w:lang w:eastAsia="zh-CN"/>
        </w:rPr>
        <w:t>名单。名单见本通函附件</w:t>
      </w:r>
      <w:r>
        <w:rPr>
          <w:rFonts w:asciiTheme="minorHAnsi" w:hAnsiTheme="minorHAnsi" w:cstheme="minorHAnsi" w:hint="eastAsia"/>
          <w:szCs w:val="24"/>
          <w:lang w:eastAsia="zh-CN"/>
        </w:rPr>
        <w:t>。</w:t>
      </w:r>
      <w:bookmarkEnd w:id="8"/>
    </w:p>
    <w:p w14:paraId="0193267D" w14:textId="77777777" w:rsidR="003B73C9" w:rsidRDefault="003B73C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szCs w:val="24"/>
          <w:lang w:eastAsia="zh-CN"/>
        </w:rPr>
      </w:pPr>
      <w:r>
        <w:rPr>
          <w:rFonts w:asciiTheme="minorHAnsi" w:eastAsia="SimSun" w:hAnsiTheme="minorHAnsi" w:cstheme="minorHAnsi"/>
          <w:szCs w:val="24"/>
          <w:lang w:eastAsia="zh-CN"/>
        </w:rPr>
        <w:br w:type="page"/>
      </w:r>
    </w:p>
    <w:p w14:paraId="249CB2FC" w14:textId="0435087C" w:rsidR="00082C75" w:rsidRPr="002952FB" w:rsidRDefault="003B30C0" w:rsidP="001177C4">
      <w:pPr>
        <w:tabs>
          <w:tab w:val="clear" w:pos="794"/>
          <w:tab w:val="clear" w:pos="1191"/>
          <w:tab w:val="clear" w:pos="1588"/>
          <w:tab w:val="clear" w:pos="1985"/>
          <w:tab w:val="left" w:pos="720"/>
          <w:tab w:val="center" w:pos="7088"/>
        </w:tabs>
        <w:spacing w:before="120" w:after="240"/>
        <w:ind w:firstLineChars="200" w:firstLine="480"/>
        <w:rPr>
          <w:rFonts w:eastAsia="SimSun"/>
          <w:b/>
          <w:color w:val="800000"/>
          <w:szCs w:val="24"/>
          <w:lang w:eastAsia="zh-CN"/>
        </w:rPr>
      </w:pPr>
      <w:r w:rsidRPr="003B30C0">
        <w:rPr>
          <w:rFonts w:asciiTheme="minorHAnsi" w:eastAsia="SimSun" w:hAnsiTheme="minorHAnsi" w:cstheme="minorHAnsi" w:hint="eastAsia"/>
          <w:szCs w:val="24"/>
          <w:lang w:eastAsia="zh-CN"/>
        </w:rPr>
        <w:lastRenderedPageBreak/>
        <w:t>就此，无线电通信局希望提醒贵主管部门注意以下事项：</w:t>
      </w:r>
    </w:p>
    <w:p w14:paraId="2A8B4058" w14:textId="591902F8" w:rsidR="00082C75" w:rsidRPr="00023A87" w:rsidRDefault="001177C4" w:rsidP="001177C4">
      <w:pPr>
        <w:pStyle w:val="enumlev1"/>
        <w:rPr>
          <w:rFonts w:asciiTheme="minorHAnsi" w:hAnsiTheme="minorHAnsi" w:cstheme="minorHAnsi"/>
          <w:szCs w:val="24"/>
          <w:lang w:eastAsia="zh-CN"/>
        </w:rPr>
      </w:pPr>
      <w:bookmarkStart w:id="9" w:name="lt_pId033"/>
      <w:r w:rsidRPr="001177C4">
        <w:rPr>
          <w:rFonts w:asciiTheme="minorHAnsi" w:hAnsiTheme="minorHAnsi" w:cstheme="minorHAnsi"/>
          <w:szCs w:val="24"/>
          <w:lang w:eastAsia="zh-CN"/>
        </w:rPr>
        <w:t>–</w:t>
      </w:r>
      <w:r>
        <w:rPr>
          <w:rFonts w:asciiTheme="minorHAnsi" w:hAnsiTheme="minorHAnsi" w:cstheme="minorHAnsi"/>
          <w:szCs w:val="24"/>
          <w:lang w:eastAsia="zh-CN"/>
        </w:rPr>
        <w:tab/>
      </w:r>
      <w:r w:rsidR="007D672D">
        <w:rPr>
          <w:rFonts w:asciiTheme="minorHAnsi" w:hAnsiTheme="minorHAnsi" w:cstheme="minorHAnsi" w:hint="eastAsia"/>
          <w:szCs w:val="24"/>
          <w:lang w:eastAsia="zh-CN"/>
        </w:rPr>
        <w:t>本通函附件所列主管部门只能</w:t>
      </w:r>
      <w:r>
        <w:rPr>
          <w:rFonts w:asciiTheme="minorHAnsi" w:hAnsiTheme="minorHAnsi" w:cstheme="minorHAnsi" w:hint="eastAsia"/>
          <w:szCs w:val="24"/>
          <w:lang w:eastAsia="zh-CN"/>
        </w:rPr>
        <w:t>采</w:t>
      </w:r>
      <w:r w:rsidR="007D672D">
        <w:rPr>
          <w:rFonts w:asciiTheme="minorHAnsi" w:hAnsiTheme="minorHAnsi" w:cstheme="minorHAnsi" w:hint="eastAsia"/>
          <w:szCs w:val="24"/>
          <w:lang w:eastAsia="zh-CN"/>
        </w:rPr>
        <w:t>用</w:t>
      </w:r>
      <w:r w:rsidR="007D672D" w:rsidRPr="007D672D">
        <w:rPr>
          <w:rFonts w:asciiTheme="minorHAnsi" w:hAnsiTheme="minorHAnsi" w:cstheme="minorHAnsi" w:hint="eastAsia"/>
          <w:szCs w:val="24"/>
          <w:u w:val="single"/>
          <w:lang w:eastAsia="zh-CN"/>
        </w:rPr>
        <w:t>一次</w:t>
      </w:r>
      <w:r w:rsidR="007D672D">
        <w:rPr>
          <w:rFonts w:asciiTheme="minorHAnsi" w:hAnsiTheme="minorHAnsi" w:cstheme="minorHAnsi" w:hint="eastAsia"/>
          <w:szCs w:val="24"/>
          <w:lang w:eastAsia="zh-CN"/>
        </w:rPr>
        <w:t>该特别程序，根据</w:t>
      </w:r>
      <w:r w:rsidR="007D672D">
        <w:rPr>
          <w:rFonts w:hint="eastAsia"/>
          <w:lang w:eastAsia="zh-CN"/>
        </w:rPr>
        <w:t>附录</w:t>
      </w:r>
      <w:r w:rsidR="007D672D" w:rsidRPr="00B82A04">
        <w:rPr>
          <w:rFonts w:hint="eastAsia"/>
          <w:b/>
          <w:bCs/>
          <w:lang w:eastAsia="zh-CN"/>
        </w:rPr>
        <w:t>3</w:t>
      </w:r>
      <w:r w:rsidR="007D672D" w:rsidRPr="00B82A04">
        <w:rPr>
          <w:b/>
          <w:bCs/>
          <w:lang w:eastAsia="zh-CN"/>
        </w:rPr>
        <w:t>0</w:t>
      </w:r>
      <w:r w:rsidR="007D672D">
        <w:rPr>
          <w:rFonts w:hint="eastAsia"/>
          <w:lang w:eastAsia="zh-CN"/>
        </w:rPr>
        <w:t>和</w:t>
      </w:r>
      <w:r w:rsidR="007D672D" w:rsidRPr="00B82A04">
        <w:rPr>
          <w:rFonts w:hint="eastAsia"/>
          <w:b/>
          <w:bCs/>
          <w:lang w:eastAsia="zh-CN"/>
        </w:rPr>
        <w:t>3</w:t>
      </w:r>
      <w:r w:rsidR="007D672D" w:rsidRPr="00B82A04">
        <w:rPr>
          <w:b/>
          <w:bCs/>
          <w:lang w:eastAsia="zh-CN"/>
        </w:rPr>
        <w:t>0</w:t>
      </w:r>
      <w:r w:rsidR="007D672D" w:rsidRPr="00B82A04">
        <w:rPr>
          <w:rFonts w:hint="eastAsia"/>
          <w:b/>
          <w:bCs/>
          <w:lang w:eastAsia="zh-CN"/>
        </w:rPr>
        <w:t>A</w:t>
      </w:r>
      <w:r w:rsidR="007D672D">
        <w:rPr>
          <w:rFonts w:hint="eastAsia"/>
          <w:lang w:eastAsia="zh-CN"/>
        </w:rPr>
        <w:t>第</w:t>
      </w:r>
      <w:r w:rsidR="007D672D" w:rsidRPr="00066E5D">
        <w:rPr>
          <w:rFonts w:asciiTheme="minorHAnsi" w:hAnsiTheme="minorHAnsi" w:cstheme="minorHAnsi"/>
          <w:szCs w:val="24"/>
          <w:lang w:eastAsia="zh-CN"/>
        </w:rPr>
        <w:t>4.1.3</w:t>
      </w:r>
      <w:r w:rsidR="007D672D">
        <w:rPr>
          <w:rFonts w:hint="eastAsia"/>
          <w:lang w:eastAsia="zh-CN"/>
        </w:rPr>
        <w:t>段在上述</w:t>
      </w:r>
      <w:r w:rsidR="007D672D">
        <w:rPr>
          <w:lang w:eastAsia="zh-CN"/>
        </w:rPr>
        <w:t>GSO</w:t>
      </w:r>
      <w:r w:rsidR="007D672D">
        <w:rPr>
          <w:rFonts w:hint="eastAsia"/>
          <w:lang w:eastAsia="zh-CN"/>
        </w:rPr>
        <w:t>轨道弧内的某个轨道位置提交申报资料。因此，这些主管部门在向无线电通信局报送资料前进行相互磋商或许是有益的。</w:t>
      </w:r>
      <w:bookmarkEnd w:id="9"/>
    </w:p>
    <w:p w14:paraId="3B303ECB" w14:textId="2F93B9D0" w:rsidR="00082C75" w:rsidRPr="00023A87" w:rsidRDefault="001177C4" w:rsidP="001177C4">
      <w:pPr>
        <w:pStyle w:val="enumlev1"/>
        <w:rPr>
          <w:rFonts w:asciiTheme="minorHAnsi" w:hAnsiTheme="minorHAnsi" w:cstheme="minorHAnsi"/>
          <w:szCs w:val="24"/>
          <w:lang w:eastAsia="zh-CN"/>
        </w:rPr>
      </w:pPr>
      <w:bookmarkStart w:id="10" w:name="lt_pId035"/>
      <w:r w:rsidRPr="001177C4">
        <w:rPr>
          <w:rFonts w:asciiTheme="minorHAnsi" w:hAnsiTheme="minorHAnsi" w:cstheme="minorHAnsi"/>
          <w:szCs w:val="24"/>
          <w:lang w:eastAsia="zh-CN"/>
        </w:rPr>
        <w:t>–</w:t>
      </w:r>
      <w:r>
        <w:rPr>
          <w:rFonts w:asciiTheme="minorHAnsi" w:hAnsiTheme="minorHAnsi" w:cstheme="minorHAnsi"/>
          <w:szCs w:val="24"/>
          <w:lang w:eastAsia="zh-CN"/>
        </w:rPr>
        <w:tab/>
      </w:r>
      <w:r w:rsidR="007D672D">
        <w:rPr>
          <w:rFonts w:asciiTheme="minorHAnsi" w:hAnsiTheme="minorHAnsi" w:cstheme="minorHAnsi" w:hint="eastAsia"/>
          <w:szCs w:val="24"/>
          <w:lang w:eastAsia="zh-CN"/>
        </w:rPr>
        <w:t>在向无线电通信局提交申请时，除</w:t>
      </w:r>
      <w:r w:rsidR="007D672D">
        <w:rPr>
          <w:rFonts w:hint="eastAsia"/>
          <w:lang w:eastAsia="zh-CN"/>
        </w:rPr>
        <w:t>附录</w:t>
      </w:r>
      <w:r w:rsidR="007D672D" w:rsidRPr="00B82A04">
        <w:rPr>
          <w:rFonts w:hint="eastAsia"/>
          <w:b/>
          <w:bCs/>
          <w:lang w:eastAsia="zh-CN"/>
        </w:rPr>
        <w:t>3</w:t>
      </w:r>
      <w:r w:rsidR="007D672D" w:rsidRPr="00B82A04">
        <w:rPr>
          <w:b/>
          <w:bCs/>
          <w:lang w:eastAsia="zh-CN"/>
        </w:rPr>
        <w:t>0</w:t>
      </w:r>
      <w:r w:rsidR="007D672D">
        <w:rPr>
          <w:rFonts w:hint="eastAsia"/>
          <w:lang w:eastAsia="zh-CN"/>
        </w:rPr>
        <w:t>和</w:t>
      </w:r>
      <w:r w:rsidR="007D672D" w:rsidRPr="00B82A04">
        <w:rPr>
          <w:rFonts w:hint="eastAsia"/>
          <w:b/>
          <w:bCs/>
          <w:lang w:eastAsia="zh-CN"/>
        </w:rPr>
        <w:t>3</w:t>
      </w:r>
      <w:r w:rsidR="007D672D" w:rsidRPr="00B82A04">
        <w:rPr>
          <w:b/>
          <w:bCs/>
          <w:lang w:eastAsia="zh-CN"/>
        </w:rPr>
        <w:t>0</w:t>
      </w:r>
      <w:r w:rsidR="007D672D" w:rsidRPr="00B82A04">
        <w:rPr>
          <w:rFonts w:hint="eastAsia"/>
          <w:b/>
          <w:bCs/>
          <w:lang w:eastAsia="zh-CN"/>
        </w:rPr>
        <w:t>A</w:t>
      </w:r>
      <w:r w:rsidR="007D672D">
        <w:rPr>
          <w:rFonts w:hint="eastAsia"/>
          <w:lang w:eastAsia="zh-CN"/>
        </w:rPr>
        <w:t>第</w:t>
      </w:r>
      <w:r w:rsidR="007D672D" w:rsidRPr="00066E5D">
        <w:rPr>
          <w:rFonts w:asciiTheme="minorHAnsi" w:hAnsiTheme="minorHAnsi" w:cstheme="minorHAnsi"/>
          <w:szCs w:val="24"/>
          <w:lang w:eastAsia="zh-CN"/>
        </w:rPr>
        <w:t>4.1.3</w:t>
      </w:r>
      <w:r w:rsidR="007D672D">
        <w:rPr>
          <w:rFonts w:hint="eastAsia"/>
          <w:lang w:eastAsia="zh-CN"/>
        </w:rPr>
        <w:t>段所规定的信息外，主管部门须考虑</w:t>
      </w:r>
      <w:r w:rsidR="007D672D" w:rsidRPr="007D672D">
        <w:rPr>
          <w:rFonts w:asciiTheme="minorHAnsi" w:hAnsiTheme="minorHAnsi" w:cstheme="minorHAnsi" w:hint="eastAsia"/>
          <w:szCs w:val="24"/>
          <w:lang w:eastAsia="zh-CN"/>
        </w:rPr>
        <w:t>第</w:t>
      </w:r>
      <w:r w:rsidR="007D672D" w:rsidRPr="00082C75">
        <w:rPr>
          <w:rFonts w:asciiTheme="minorHAnsi" w:hAnsiTheme="minorHAnsi" w:cstheme="minorHAnsi"/>
          <w:b/>
          <w:bCs/>
          <w:szCs w:val="24"/>
          <w:lang w:eastAsia="zh-CN"/>
        </w:rPr>
        <w:t>559[COM5/3]</w:t>
      </w:r>
      <w:r w:rsidR="007D672D" w:rsidRPr="007D672D">
        <w:rPr>
          <w:rFonts w:asciiTheme="minorHAnsi" w:hAnsiTheme="minorHAnsi" w:cstheme="minorHAnsi" w:hint="eastAsia"/>
          <w:szCs w:val="24"/>
          <w:lang w:eastAsia="zh-CN"/>
        </w:rPr>
        <w:t>号决议</w:t>
      </w:r>
      <w:r w:rsidR="007D672D">
        <w:rPr>
          <w:rFonts w:ascii="Microsoft YaHei" w:eastAsia="Microsoft YaHei" w:hAnsi="Microsoft YaHei" w:cs="Microsoft YaHei" w:hint="eastAsia"/>
          <w:b/>
          <w:bCs/>
          <w:szCs w:val="24"/>
          <w:lang w:eastAsia="zh-CN"/>
        </w:rPr>
        <w:t>（</w:t>
      </w:r>
      <w:r w:rsidR="007D672D" w:rsidRPr="00082C75">
        <w:rPr>
          <w:rFonts w:asciiTheme="minorHAnsi" w:hAnsiTheme="minorHAnsi" w:cstheme="minorHAnsi"/>
          <w:b/>
          <w:bCs/>
          <w:szCs w:val="24"/>
          <w:lang w:eastAsia="zh-CN"/>
        </w:rPr>
        <w:t>WRC-19</w:t>
      </w:r>
      <w:r w:rsidR="007D672D">
        <w:rPr>
          <w:rFonts w:ascii="Microsoft YaHei" w:eastAsia="Microsoft YaHei" w:hAnsi="Microsoft YaHei" w:cs="Microsoft YaHei" w:hint="eastAsia"/>
          <w:b/>
          <w:bCs/>
          <w:szCs w:val="24"/>
          <w:lang w:eastAsia="zh-CN"/>
        </w:rPr>
        <w:t>）</w:t>
      </w:r>
      <w:r w:rsidR="007D672D">
        <w:rPr>
          <w:rFonts w:hint="eastAsia"/>
          <w:lang w:eastAsia="zh-CN"/>
        </w:rPr>
        <w:t>后附资料</w:t>
      </w:r>
      <w:r>
        <w:rPr>
          <w:rFonts w:hint="eastAsia"/>
          <w:lang w:eastAsia="zh-CN"/>
        </w:rPr>
        <w:t>第</w:t>
      </w:r>
      <w:r w:rsidRPr="001177C4">
        <w:rPr>
          <w:rFonts w:asciiTheme="minorHAnsi" w:hAnsiTheme="minorHAnsi" w:cstheme="minorHAnsi" w:hint="eastAsia"/>
          <w:szCs w:val="24"/>
          <w:lang w:eastAsia="zh-CN"/>
        </w:rPr>
        <w:t>2</w:t>
      </w:r>
      <w:r>
        <w:rPr>
          <w:rFonts w:hint="eastAsia"/>
          <w:lang w:eastAsia="zh-CN"/>
        </w:rPr>
        <w:t>段</w:t>
      </w:r>
      <w:r w:rsidR="007D672D">
        <w:rPr>
          <w:rFonts w:hint="eastAsia"/>
          <w:lang w:eastAsia="zh-CN"/>
        </w:rPr>
        <w:t>中规定的额外要求。</w:t>
      </w:r>
      <w:bookmarkEnd w:id="10"/>
    </w:p>
    <w:p w14:paraId="44E5CEE2" w14:textId="514C329C" w:rsidR="00082C75" w:rsidRPr="00023A87" w:rsidRDefault="001177C4" w:rsidP="001177C4">
      <w:pPr>
        <w:pStyle w:val="enumlev1"/>
        <w:rPr>
          <w:rFonts w:asciiTheme="minorHAnsi" w:hAnsiTheme="minorHAnsi" w:cstheme="minorHAnsi"/>
          <w:szCs w:val="24"/>
          <w:lang w:eastAsia="zh-CN"/>
        </w:rPr>
      </w:pPr>
      <w:bookmarkStart w:id="11" w:name="lt_pId036"/>
      <w:r w:rsidRPr="001177C4">
        <w:rPr>
          <w:rFonts w:asciiTheme="minorHAnsi" w:hAnsiTheme="minorHAnsi" w:cstheme="minorHAnsi"/>
          <w:szCs w:val="24"/>
          <w:lang w:eastAsia="zh-CN"/>
        </w:rPr>
        <w:t>–</w:t>
      </w:r>
      <w:r>
        <w:rPr>
          <w:rFonts w:asciiTheme="minorHAnsi" w:hAnsiTheme="minorHAnsi" w:cstheme="minorHAnsi"/>
          <w:szCs w:val="24"/>
          <w:lang w:eastAsia="zh-CN"/>
        </w:rPr>
        <w:tab/>
      </w:r>
      <w:r w:rsidR="007D672D">
        <w:rPr>
          <w:rFonts w:asciiTheme="minorHAnsi" w:hAnsiTheme="minorHAnsi" w:cstheme="minorHAnsi" w:hint="eastAsia"/>
          <w:szCs w:val="24"/>
          <w:lang w:eastAsia="zh-CN"/>
        </w:rPr>
        <w:t>采用该特别程序的所有申报资料不得在</w:t>
      </w:r>
      <w:r w:rsidR="007D672D">
        <w:rPr>
          <w:rFonts w:asciiTheme="minorHAnsi" w:hAnsiTheme="minorHAnsi" w:cstheme="minorHAnsi" w:hint="eastAsia"/>
          <w:szCs w:val="24"/>
          <w:lang w:eastAsia="zh-CN"/>
        </w:rPr>
        <w:t>2</w:t>
      </w:r>
      <w:r w:rsidR="007D672D">
        <w:rPr>
          <w:rFonts w:asciiTheme="minorHAnsi" w:hAnsiTheme="minorHAnsi" w:cstheme="minorHAnsi"/>
          <w:szCs w:val="24"/>
          <w:lang w:eastAsia="zh-CN"/>
        </w:rPr>
        <w:t>020</w:t>
      </w:r>
      <w:r w:rsidR="007D672D">
        <w:rPr>
          <w:rFonts w:asciiTheme="minorHAnsi" w:hAnsiTheme="minorHAnsi" w:cstheme="minorHAnsi" w:hint="eastAsia"/>
          <w:szCs w:val="24"/>
          <w:lang w:eastAsia="zh-CN"/>
        </w:rPr>
        <w:t>年</w:t>
      </w:r>
      <w:r w:rsidR="007D672D">
        <w:rPr>
          <w:rFonts w:asciiTheme="minorHAnsi" w:hAnsiTheme="minorHAnsi" w:cstheme="minorHAnsi" w:hint="eastAsia"/>
          <w:szCs w:val="24"/>
          <w:lang w:eastAsia="zh-CN"/>
        </w:rPr>
        <w:t>3</w:t>
      </w:r>
      <w:r w:rsidR="007D672D">
        <w:rPr>
          <w:rFonts w:asciiTheme="minorHAnsi" w:hAnsiTheme="minorHAnsi" w:cstheme="minorHAnsi" w:hint="eastAsia"/>
          <w:szCs w:val="24"/>
          <w:lang w:eastAsia="zh-CN"/>
        </w:rPr>
        <w:t>月</w:t>
      </w:r>
      <w:r w:rsidR="007D672D">
        <w:rPr>
          <w:rFonts w:asciiTheme="minorHAnsi" w:hAnsiTheme="minorHAnsi" w:cstheme="minorHAnsi" w:hint="eastAsia"/>
          <w:szCs w:val="24"/>
          <w:lang w:eastAsia="zh-CN"/>
        </w:rPr>
        <w:t>2</w:t>
      </w:r>
      <w:r w:rsidR="007D672D">
        <w:rPr>
          <w:rFonts w:asciiTheme="minorHAnsi" w:hAnsiTheme="minorHAnsi" w:cstheme="minorHAnsi"/>
          <w:szCs w:val="24"/>
          <w:lang w:eastAsia="zh-CN"/>
        </w:rPr>
        <w:t>3</w:t>
      </w:r>
      <w:r w:rsidR="007D672D">
        <w:rPr>
          <w:rFonts w:asciiTheme="minorHAnsi" w:hAnsiTheme="minorHAnsi" w:cstheme="minorHAnsi" w:hint="eastAsia"/>
          <w:szCs w:val="24"/>
          <w:lang w:eastAsia="zh-CN"/>
        </w:rPr>
        <w:t>日前送交，否则将退回通知主管部门。</w:t>
      </w:r>
      <w:bookmarkEnd w:id="11"/>
    </w:p>
    <w:p w14:paraId="3F3E8579" w14:textId="733E6089" w:rsidR="00082C75" w:rsidRPr="00023A87" w:rsidRDefault="001177C4" w:rsidP="001177C4">
      <w:pPr>
        <w:pStyle w:val="enumlev1"/>
        <w:rPr>
          <w:rFonts w:asciiTheme="minorHAnsi" w:hAnsiTheme="minorHAnsi" w:cstheme="minorHAnsi"/>
          <w:szCs w:val="24"/>
          <w:lang w:eastAsia="zh-CN"/>
        </w:rPr>
      </w:pPr>
      <w:bookmarkStart w:id="12" w:name="lt_pId037"/>
      <w:r w:rsidRPr="001177C4">
        <w:rPr>
          <w:rFonts w:asciiTheme="minorHAnsi" w:hAnsiTheme="minorHAnsi" w:cstheme="minorHAnsi"/>
          <w:szCs w:val="24"/>
          <w:lang w:eastAsia="zh-CN"/>
        </w:rPr>
        <w:t>–</w:t>
      </w:r>
      <w:r>
        <w:rPr>
          <w:rFonts w:asciiTheme="minorHAnsi" w:hAnsiTheme="minorHAnsi" w:cstheme="minorHAnsi"/>
          <w:szCs w:val="24"/>
          <w:lang w:eastAsia="zh-CN"/>
        </w:rPr>
        <w:tab/>
      </w:r>
      <w:r w:rsidR="000E6B06">
        <w:rPr>
          <w:rFonts w:asciiTheme="minorHAnsi" w:hAnsiTheme="minorHAnsi" w:cstheme="minorHAnsi" w:hint="eastAsia"/>
          <w:szCs w:val="24"/>
          <w:lang w:eastAsia="zh-CN"/>
        </w:rPr>
        <w:t>采用</w:t>
      </w:r>
      <w:r w:rsidR="007D672D">
        <w:rPr>
          <w:rFonts w:asciiTheme="minorHAnsi" w:hAnsiTheme="minorHAnsi" w:cstheme="minorHAnsi" w:hint="eastAsia"/>
          <w:szCs w:val="24"/>
          <w:lang w:eastAsia="zh-CN"/>
        </w:rPr>
        <w:t>该特别程序</w:t>
      </w:r>
      <w:r w:rsidR="00C54788">
        <w:rPr>
          <w:rFonts w:asciiTheme="minorHAnsi" w:hAnsiTheme="minorHAnsi" w:cstheme="minorHAnsi" w:hint="eastAsia"/>
          <w:szCs w:val="24"/>
          <w:lang w:eastAsia="zh-CN"/>
        </w:rPr>
        <w:t>且无线电通信局在</w:t>
      </w:r>
      <w:r w:rsidR="00C54788">
        <w:rPr>
          <w:rFonts w:asciiTheme="minorHAnsi" w:hAnsiTheme="minorHAnsi" w:cstheme="minorHAnsi" w:hint="eastAsia"/>
          <w:szCs w:val="24"/>
          <w:lang w:eastAsia="zh-CN"/>
        </w:rPr>
        <w:t>2</w:t>
      </w:r>
      <w:r w:rsidR="00C54788">
        <w:rPr>
          <w:rFonts w:asciiTheme="minorHAnsi" w:hAnsiTheme="minorHAnsi" w:cstheme="minorHAnsi"/>
          <w:szCs w:val="24"/>
          <w:lang w:eastAsia="zh-CN"/>
        </w:rPr>
        <w:t>020</w:t>
      </w:r>
      <w:r w:rsidR="00C54788">
        <w:rPr>
          <w:rFonts w:asciiTheme="minorHAnsi" w:hAnsiTheme="minorHAnsi" w:cstheme="minorHAnsi" w:hint="eastAsia"/>
          <w:szCs w:val="24"/>
          <w:lang w:eastAsia="zh-CN"/>
        </w:rPr>
        <w:t>年</w:t>
      </w:r>
      <w:r w:rsidR="00C54788">
        <w:rPr>
          <w:rFonts w:asciiTheme="minorHAnsi" w:hAnsiTheme="minorHAnsi" w:cstheme="minorHAnsi" w:hint="eastAsia"/>
          <w:szCs w:val="24"/>
          <w:lang w:eastAsia="zh-CN"/>
        </w:rPr>
        <w:t>3</w:t>
      </w:r>
      <w:r w:rsidR="00C54788">
        <w:rPr>
          <w:rFonts w:asciiTheme="minorHAnsi" w:hAnsiTheme="minorHAnsi" w:cstheme="minorHAnsi" w:hint="eastAsia"/>
          <w:szCs w:val="24"/>
          <w:lang w:eastAsia="zh-CN"/>
        </w:rPr>
        <w:t>月</w:t>
      </w:r>
      <w:r w:rsidR="00C54788">
        <w:rPr>
          <w:rFonts w:asciiTheme="minorHAnsi" w:hAnsiTheme="minorHAnsi" w:cstheme="minorHAnsi" w:hint="eastAsia"/>
          <w:szCs w:val="24"/>
          <w:lang w:eastAsia="zh-CN"/>
        </w:rPr>
        <w:t>2</w:t>
      </w:r>
      <w:r w:rsidR="00C54788">
        <w:rPr>
          <w:rFonts w:asciiTheme="minorHAnsi" w:hAnsiTheme="minorHAnsi" w:cstheme="minorHAnsi"/>
          <w:szCs w:val="24"/>
          <w:lang w:eastAsia="zh-CN"/>
        </w:rPr>
        <w:t>3</w:t>
      </w:r>
      <w:r w:rsidR="00C54788">
        <w:rPr>
          <w:rFonts w:asciiTheme="minorHAnsi" w:hAnsiTheme="minorHAnsi" w:cstheme="minorHAnsi" w:hint="eastAsia"/>
          <w:szCs w:val="24"/>
          <w:lang w:eastAsia="zh-CN"/>
        </w:rPr>
        <w:t>日至</w:t>
      </w:r>
      <w:r w:rsidR="00C54788">
        <w:rPr>
          <w:rFonts w:hint="eastAsia"/>
          <w:lang w:eastAsia="zh-CN"/>
        </w:rPr>
        <w:t>2</w:t>
      </w:r>
      <w:r w:rsidR="00C54788">
        <w:rPr>
          <w:lang w:eastAsia="zh-CN"/>
        </w:rPr>
        <w:t>020</w:t>
      </w:r>
      <w:r w:rsidR="00C54788">
        <w:rPr>
          <w:rFonts w:hint="eastAsia"/>
          <w:lang w:eastAsia="zh-CN"/>
        </w:rPr>
        <w:t>年</w:t>
      </w:r>
      <w:r w:rsidR="00C54788">
        <w:rPr>
          <w:rFonts w:hint="eastAsia"/>
          <w:lang w:eastAsia="zh-CN"/>
        </w:rPr>
        <w:t>5</w:t>
      </w:r>
      <w:r w:rsidR="00C54788">
        <w:rPr>
          <w:rFonts w:hint="eastAsia"/>
          <w:lang w:eastAsia="zh-CN"/>
        </w:rPr>
        <w:t>月</w:t>
      </w:r>
      <w:r w:rsidR="00C54788">
        <w:rPr>
          <w:rFonts w:hint="eastAsia"/>
          <w:lang w:eastAsia="zh-CN"/>
        </w:rPr>
        <w:t>2</w:t>
      </w:r>
      <w:r w:rsidR="00C54788">
        <w:rPr>
          <w:lang w:eastAsia="zh-CN"/>
        </w:rPr>
        <w:t>1</w:t>
      </w:r>
      <w:r w:rsidR="00C54788">
        <w:rPr>
          <w:rFonts w:hint="eastAsia"/>
          <w:lang w:eastAsia="zh-CN"/>
        </w:rPr>
        <w:t>日期间</w:t>
      </w:r>
      <w:r w:rsidR="00C54788">
        <w:rPr>
          <w:rFonts w:asciiTheme="minorHAnsi" w:hAnsiTheme="minorHAnsi" w:cstheme="minorHAnsi" w:hint="eastAsia"/>
          <w:szCs w:val="24"/>
          <w:lang w:eastAsia="zh-CN"/>
        </w:rPr>
        <w:t>收到</w:t>
      </w:r>
      <w:r w:rsidR="007D672D">
        <w:rPr>
          <w:rFonts w:asciiTheme="minorHAnsi" w:hAnsiTheme="minorHAnsi" w:cstheme="minorHAnsi" w:hint="eastAsia"/>
          <w:szCs w:val="24"/>
          <w:lang w:eastAsia="zh-CN"/>
        </w:rPr>
        <w:t>的所有申报资料</w:t>
      </w:r>
      <w:r w:rsidR="00374EC7">
        <w:rPr>
          <w:rFonts w:asciiTheme="minorHAnsi" w:hAnsiTheme="minorHAnsi" w:cstheme="minorHAnsi" w:hint="eastAsia"/>
          <w:szCs w:val="24"/>
          <w:lang w:eastAsia="zh-CN"/>
        </w:rPr>
        <w:t>，须给予</w:t>
      </w:r>
      <w:r w:rsidR="00374EC7">
        <w:rPr>
          <w:rFonts w:hint="eastAsia"/>
          <w:lang w:eastAsia="zh-CN"/>
        </w:rPr>
        <w:t>2</w:t>
      </w:r>
      <w:r w:rsidR="00374EC7">
        <w:rPr>
          <w:lang w:eastAsia="zh-CN"/>
        </w:rPr>
        <w:t>020</w:t>
      </w:r>
      <w:r w:rsidR="00374EC7">
        <w:rPr>
          <w:rFonts w:hint="eastAsia"/>
          <w:lang w:eastAsia="zh-CN"/>
        </w:rPr>
        <w:t>年</w:t>
      </w:r>
      <w:r w:rsidR="00374EC7">
        <w:rPr>
          <w:rFonts w:hint="eastAsia"/>
          <w:lang w:eastAsia="zh-CN"/>
        </w:rPr>
        <w:t>5</w:t>
      </w:r>
      <w:r w:rsidR="00374EC7">
        <w:rPr>
          <w:rFonts w:hint="eastAsia"/>
          <w:lang w:eastAsia="zh-CN"/>
        </w:rPr>
        <w:t>月</w:t>
      </w:r>
      <w:r w:rsidR="00374EC7">
        <w:rPr>
          <w:rFonts w:hint="eastAsia"/>
          <w:lang w:eastAsia="zh-CN"/>
        </w:rPr>
        <w:t>2</w:t>
      </w:r>
      <w:r w:rsidR="00374EC7">
        <w:rPr>
          <w:lang w:eastAsia="zh-CN"/>
        </w:rPr>
        <w:t>1</w:t>
      </w:r>
      <w:r w:rsidR="00374EC7">
        <w:rPr>
          <w:rFonts w:hint="eastAsia"/>
          <w:lang w:eastAsia="zh-CN"/>
        </w:rPr>
        <w:t>日这一相同的接收日期。</w:t>
      </w:r>
      <w:bookmarkEnd w:id="12"/>
    </w:p>
    <w:p w14:paraId="5C9356D6" w14:textId="3B0A6E1E" w:rsidR="00082C75" w:rsidRPr="00023A87" w:rsidRDefault="001177C4" w:rsidP="001177C4">
      <w:pPr>
        <w:pStyle w:val="enumlev1"/>
        <w:rPr>
          <w:rFonts w:asciiTheme="minorHAnsi" w:hAnsiTheme="minorHAnsi" w:cstheme="minorHAnsi"/>
          <w:szCs w:val="24"/>
          <w:lang w:eastAsia="zh-CN"/>
        </w:rPr>
      </w:pPr>
      <w:bookmarkStart w:id="13" w:name="lt_pId038"/>
      <w:r w:rsidRPr="001177C4">
        <w:rPr>
          <w:rFonts w:asciiTheme="minorHAnsi" w:hAnsiTheme="minorHAnsi" w:cstheme="minorHAnsi"/>
          <w:szCs w:val="24"/>
          <w:lang w:eastAsia="zh-CN"/>
        </w:rPr>
        <w:t>–</w:t>
      </w:r>
      <w:r>
        <w:rPr>
          <w:rFonts w:asciiTheme="minorHAnsi" w:hAnsiTheme="minorHAnsi" w:cstheme="minorHAnsi"/>
          <w:szCs w:val="24"/>
          <w:lang w:eastAsia="zh-CN"/>
        </w:rPr>
        <w:tab/>
      </w:r>
      <w:r w:rsidR="00691D66">
        <w:rPr>
          <w:rFonts w:asciiTheme="minorHAnsi" w:hAnsiTheme="minorHAnsi" w:cstheme="minorHAnsi" w:hint="eastAsia"/>
          <w:szCs w:val="24"/>
          <w:lang w:eastAsia="zh-CN"/>
        </w:rPr>
        <w:t>2</w:t>
      </w:r>
      <w:r w:rsidR="00691D66">
        <w:rPr>
          <w:rFonts w:asciiTheme="minorHAnsi" w:hAnsiTheme="minorHAnsi" w:cstheme="minorHAnsi"/>
          <w:szCs w:val="24"/>
          <w:lang w:eastAsia="zh-CN"/>
        </w:rPr>
        <w:t>019</w:t>
      </w:r>
      <w:r w:rsidR="00691D66">
        <w:rPr>
          <w:rFonts w:asciiTheme="minorHAnsi" w:hAnsiTheme="minorHAnsi" w:cstheme="minorHAnsi" w:hint="eastAsia"/>
          <w:szCs w:val="24"/>
          <w:lang w:eastAsia="zh-CN"/>
        </w:rPr>
        <w:t>年</w:t>
      </w:r>
      <w:r w:rsidR="00691D66">
        <w:rPr>
          <w:rFonts w:asciiTheme="minorHAnsi" w:hAnsiTheme="minorHAnsi" w:cstheme="minorHAnsi" w:hint="eastAsia"/>
          <w:szCs w:val="24"/>
          <w:lang w:eastAsia="zh-CN"/>
        </w:rPr>
        <w:t>1</w:t>
      </w:r>
      <w:r w:rsidR="00691D66">
        <w:rPr>
          <w:rFonts w:asciiTheme="minorHAnsi" w:hAnsiTheme="minorHAnsi" w:cstheme="minorHAnsi"/>
          <w:szCs w:val="24"/>
          <w:lang w:eastAsia="zh-CN"/>
        </w:rPr>
        <w:t>1</w:t>
      </w:r>
      <w:r w:rsidR="00691D66">
        <w:rPr>
          <w:rFonts w:asciiTheme="minorHAnsi" w:hAnsiTheme="minorHAnsi" w:cstheme="minorHAnsi" w:hint="eastAsia"/>
          <w:szCs w:val="24"/>
          <w:lang w:eastAsia="zh-CN"/>
        </w:rPr>
        <w:t>月</w:t>
      </w:r>
      <w:r w:rsidR="00691D66">
        <w:rPr>
          <w:rFonts w:asciiTheme="minorHAnsi" w:hAnsiTheme="minorHAnsi" w:cstheme="minorHAnsi" w:hint="eastAsia"/>
          <w:szCs w:val="24"/>
          <w:lang w:eastAsia="zh-CN"/>
        </w:rPr>
        <w:t>2</w:t>
      </w:r>
      <w:r w:rsidR="00691D66">
        <w:rPr>
          <w:rFonts w:asciiTheme="minorHAnsi" w:hAnsiTheme="minorHAnsi" w:cstheme="minorHAnsi"/>
          <w:szCs w:val="24"/>
          <w:lang w:eastAsia="zh-CN"/>
        </w:rPr>
        <w:t>3</w:t>
      </w:r>
      <w:r w:rsidR="00691D66">
        <w:rPr>
          <w:rFonts w:asciiTheme="minorHAnsi" w:hAnsiTheme="minorHAnsi" w:cstheme="minorHAnsi" w:hint="eastAsia"/>
          <w:szCs w:val="24"/>
          <w:lang w:eastAsia="zh-CN"/>
        </w:rPr>
        <w:t>日至</w:t>
      </w:r>
      <w:r w:rsidR="00691D66">
        <w:rPr>
          <w:rFonts w:hint="eastAsia"/>
          <w:lang w:eastAsia="zh-CN"/>
        </w:rPr>
        <w:t>2</w:t>
      </w:r>
      <w:r w:rsidR="00691D66">
        <w:rPr>
          <w:lang w:eastAsia="zh-CN"/>
        </w:rPr>
        <w:t>020</w:t>
      </w:r>
      <w:r w:rsidR="00691D66">
        <w:rPr>
          <w:rFonts w:hint="eastAsia"/>
          <w:lang w:eastAsia="zh-CN"/>
        </w:rPr>
        <w:t>年</w:t>
      </w:r>
      <w:r w:rsidR="00691D66">
        <w:rPr>
          <w:rFonts w:hint="eastAsia"/>
          <w:lang w:eastAsia="zh-CN"/>
        </w:rPr>
        <w:t>5</w:t>
      </w:r>
      <w:r w:rsidR="00691D66">
        <w:rPr>
          <w:rFonts w:hint="eastAsia"/>
          <w:lang w:eastAsia="zh-CN"/>
        </w:rPr>
        <w:t>月</w:t>
      </w:r>
      <w:r w:rsidR="00691D66">
        <w:rPr>
          <w:rFonts w:hint="eastAsia"/>
          <w:lang w:eastAsia="zh-CN"/>
        </w:rPr>
        <w:t>2</w:t>
      </w:r>
      <w:r w:rsidR="00691D66">
        <w:rPr>
          <w:lang w:eastAsia="zh-CN"/>
        </w:rPr>
        <w:t>1</w:t>
      </w:r>
      <w:r w:rsidR="00691D66">
        <w:rPr>
          <w:rFonts w:hint="eastAsia"/>
          <w:lang w:eastAsia="zh-CN"/>
        </w:rPr>
        <w:t>日期间</w:t>
      </w:r>
      <w:r w:rsidR="00691D66">
        <w:rPr>
          <w:rFonts w:asciiTheme="minorHAnsi" w:hAnsiTheme="minorHAnsi" w:cstheme="minorHAnsi" w:hint="eastAsia"/>
          <w:szCs w:val="24"/>
          <w:lang w:eastAsia="zh-CN"/>
        </w:rPr>
        <w:t>收到的、</w:t>
      </w:r>
      <w:r w:rsidR="00374EC7">
        <w:rPr>
          <w:rFonts w:asciiTheme="minorHAnsi" w:hAnsiTheme="minorHAnsi" w:cstheme="minorHAnsi" w:hint="eastAsia"/>
          <w:szCs w:val="24"/>
          <w:lang w:eastAsia="zh-CN"/>
        </w:rPr>
        <w:t>1</w:t>
      </w:r>
      <w:r w:rsidR="00374EC7">
        <w:rPr>
          <w:rFonts w:asciiTheme="minorHAnsi" w:hAnsiTheme="minorHAnsi" w:cstheme="minorHAnsi" w:hint="eastAsia"/>
          <w:szCs w:val="24"/>
          <w:lang w:eastAsia="zh-CN"/>
        </w:rPr>
        <w:t>区和</w:t>
      </w:r>
      <w:r w:rsidR="00374EC7">
        <w:rPr>
          <w:rFonts w:asciiTheme="minorHAnsi" w:hAnsiTheme="minorHAnsi" w:cstheme="minorHAnsi" w:hint="eastAsia"/>
          <w:szCs w:val="24"/>
          <w:lang w:eastAsia="zh-CN"/>
        </w:rPr>
        <w:t>3</w:t>
      </w:r>
      <w:r w:rsidR="00374EC7">
        <w:rPr>
          <w:rFonts w:asciiTheme="minorHAnsi" w:hAnsiTheme="minorHAnsi" w:cstheme="minorHAnsi" w:hint="eastAsia"/>
          <w:szCs w:val="24"/>
          <w:lang w:eastAsia="zh-CN"/>
        </w:rPr>
        <w:t>区根据</w:t>
      </w:r>
      <w:r w:rsidR="00374EC7">
        <w:rPr>
          <w:rFonts w:hint="eastAsia"/>
          <w:lang w:eastAsia="zh-CN"/>
        </w:rPr>
        <w:t>附录</w:t>
      </w:r>
      <w:r w:rsidR="00374EC7" w:rsidRPr="00B82A04">
        <w:rPr>
          <w:rFonts w:hint="eastAsia"/>
          <w:b/>
          <w:bCs/>
          <w:lang w:eastAsia="zh-CN"/>
        </w:rPr>
        <w:t>3</w:t>
      </w:r>
      <w:r w:rsidR="00374EC7" w:rsidRPr="00B82A04">
        <w:rPr>
          <w:b/>
          <w:bCs/>
          <w:lang w:eastAsia="zh-CN"/>
        </w:rPr>
        <w:t>0</w:t>
      </w:r>
      <w:r w:rsidR="00374EC7">
        <w:rPr>
          <w:rFonts w:hint="eastAsia"/>
          <w:lang w:eastAsia="zh-CN"/>
        </w:rPr>
        <w:t>和</w:t>
      </w:r>
      <w:r w:rsidR="00374EC7" w:rsidRPr="00B82A04">
        <w:rPr>
          <w:rFonts w:hint="eastAsia"/>
          <w:b/>
          <w:bCs/>
          <w:lang w:eastAsia="zh-CN"/>
        </w:rPr>
        <w:t>3</w:t>
      </w:r>
      <w:r w:rsidR="00374EC7" w:rsidRPr="00B82A04">
        <w:rPr>
          <w:b/>
          <w:bCs/>
          <w:lang w:eastAsia="zh-CN"/>
        </w:rPr>
        <w:t>0</w:t>
      </w:r>
      <w:r w:rsidR="00374EC7" w:rsidRPr="00B82A04">
        <w:rPr>
          <w:rFonts w:hint="eastAsia"/>
          <w:b/>
          <w:bCs/>
          <w:lang w:eastAsia="zh-CN"/>
        </w:rPr>
        <w:t>A</w:t>
      </w:r>
      <w:r w:rsidR="00374EC7">
        <w:rPr>
          <w:rFonts w:hint="eastAsia"/>
          <w:lang w:eastAsia="zh-CN"/>
        </w:rPr>
        <w:t>第</w:t>
      </w:r>
      <w:r w:rsidR="00374EC7" w:rsidRPr="00066E5D">
        <w:rPr>
          <w:rFonts w:asciiTheme="minorHAnsi" w:hAnsiTheme="minorHAnsi" w:cstheme="minorHAnsi"/>
          <w:szCs w:val="24"/>
          <w:lang w:eastAsia="zh-CN"/>
        </w:rPr>
        <w:t>4.1.3</w:t>
      </w:r>
      <w:r w:rsidR="00374EC7">
        <w:rPr>
          <w:rFonts w:hint="eastAsia"/>
          <w:lang w:eastAsia="zh-CN"/>
        </w:rPr>
        <w:t>段提交、不</w:t>
      </w:r>
      <w:r w:rsidR="000E6B06">
        <w:rPr>
          <w:rFonts w:asciiTheme="minorHAnsi" w:hAnsiTheme="minorHAnsi" w:cstheme="minorHAnsi" w:hint="eastAsia"/>
          <w:szCs w:val="24"/>
          <w:lang w:eastAsia="zh-CN"/>
        </w:rPr>
        <w:t>采用</w:t>
      </w:r>
      <w:r w:rsidR="00374EC7">
        <w:rPr>
          <w:rFonts w:hint="eastAsia"/>
          <w:lang w:eastAsia="zh-CN"/>
        </w:rPr>
        <w:t>该特别程序但</w:t>
      </w:r>
      <w:r w:rsidR="00691D66">
        <w:rPr>
          <w:rFonts w:hint="eastAsia"/>
          <w:lang w:eastAsia="zh-CN"/>
        </w:rPr>
        <w:t>轨道位置在上述</w:t>
      </w:r>
      <w:r w:rsidR="00691D66">
        <w:rPr>
          <w:lang w:eastAsia="zh-CN"/>
        </w:rPr>
        <w:t>GSO</w:t>
      </w:r>
      <w:r w:rsidR="00691D66">
        <w:rPr>
          <w:rFonts w:hint="eastAsia"/>
          <w:lang w:eastAsia="zh-CN"/>
        </w:rPr>
        <w:t>轨道弧内的</w:t>
      </w:r>
      <w:r w:rsidR="00691D66">
        <w:rPr>
          <w:rFonts w:asciiTheme="minorHAnsi" w:hAnsiTheme="minorHAnsi" w:cstheme="minorHAnsi" w:hint="eastAsia"/>
          <w:szCs w:val="24"/>
          <w:lang w:eastAsia="zh-CN"/>
        </w:rPr>
        <w:t>所有其他</w:t>
      </w:r>
      <w:r w:rsidR="00374EC7">
        <w:rPr>
          <w:rFonts w:hint="eastAsia"/>
          <w:lang w:eastAsia="zh-CN"/>
        </w:rPr>
        <w:t>申报资料</w:t>
      </w:r>
      <w:r w:rsidR="00691D66">
        <w:rPr>
          <w:rFonts w:hint="eastAsia"/>
          <w:lang w:eastAsia="zh-CN"/>
        </w:rPr>
        <w:t>，</w:t>
      </w:r>
      <w:r w:rsidR="00691D66">
        <w:rPr>
          <w:rFonts w:asciiTheme="minorHAnsi" w:hAnsiTheme="minorHAnsi" w:cstheme="minorHAnsi" w:hint="eastAsia"/>
          <w:szCs w:val="24"/>
          <w:lang w:eastAsia="zh-CN"/>
        </w:rPr>
        <w:t>须给予</w:t>
      </w:r>
      <w:r w:rsidR="00691D66">
        <w:rPr>
          <w:rFonts w:hint="eastAsia"/>
          <w:lang w:eastAsia="zh-CN"/>
        </w:rPr>
        <w:t>2</w:t>
      </w:r>
      <w:r w:rsidR="00691D66">
        <w:rPr>
          <w:lang w:eastAsia="zh-CN"/>
        </w:rPr>
        <w:t>020</w:t>
      </w:r>
      <w:r w:rsidR="00691D66">
        <w:rPr>
          <w:rFonts w:hint="eastAsia"/>
          <w:lang w:eastAsia="zh-CN"/>
        </w:rPr>
        <w:t>年</w:t>
      </w:r>
      <w:r w:rsidR="00691D66">
        <w:rPr>
          <w:rFonts w:hint="eastAsia"/>
          <w:lang w:eastAsia="zh-CN"/>
        </w:rPr>
        <w:t>5</w:t>
      </w:r>
      <w:r w:rsidR="00691D66">
        <w:rPr>
          <w:rFonts w:hint="eastAsia"/>
          <w:lang w:eastAsia="zh-CN"/>
        </w:rPr>
        <w:t>月</w:t>
      </w:r>
      <w:r w:rsidR="00691D66">
        <w:rPr>
          <w:rFonts w:hint="eastAsia"/>
          <w:lang w:eastAsia="zh-CN"/>
        </w:rPr>
        <w:t>2</w:t>
      </w:r>
      <w:r w:rsidR="00691D66">
        <w:rPr>
          <w:lang w:eastAsia="zh-CN"/>
        </w:rPr>
        <w:t>2</w:t>
      </w:r>
      <w:r w:rsidR="00691D66">
        <w:rPr>
          <w:rFonts w:hint="eastAsia"/>
          <w:lang w:eastAsia="zh-CN"/>
        </w:rPr>
        <w:t>日这一相同的接收日期。</w:t>
      </w:r>
      <w:bookmarkEnd w:id="13"/>
    </w:p>
    <w:p w14:paraId="1B772E74" w14:textId="25690646" w:rsidR="00082C75" w:rsidRPr="00023A87" w:rsidRDefault="001177C4" w:rsidP="001177C4">
      <w:pPr>
        <w:pStyle w:val="enumlev1"/>
        <w:rPr>
          <w:rFonts w:asciiTheme="minorHAnsi" w:hAnsiTheme="minorHAnsi" w:cstheme="minorHAnsi"/>
          <w:szCs w:val="24"/>
          <w:lang w:eastAsia="zh-CN"/>
        </w:rPr>
      </w:pPr>
      <w:bookmarkStart w:id="14" w:name="lt_pId039"/>
      <w:r w:rsidRPr="001177C4">
        <w:rPr>
          <w:rFonts w:asciiTheme="minorHAnsi" w:hAnsiTheme="minorHAnsi" w:cstheme="minorHAnsi"/>
          <w:szCs w:val="24"/>
          <w:lang w:eastAsia="zh-CN"/>
        </w:rPr>
        <w:t>–</w:t>
      </w:r>
      <w:r>
        <w:rPr>
          <w:rFonts w:asciiTheme="minorHAnsi" w:hAnsiTheme="minorHAnsi" w:cstheme="minorHAnsi"/>
          <w:szCs w:val="24"/>
          <w:lang w:eastAsia="zh-CN"/>
        </w:rPr>
        <w:tab/>
      </w:r>
      <w:r w:rsidR="00082C75" w:rsidRPr="00023A87">
        <w:rPr>
          <w:rFonts w:asciiTheme="minorHAnsi" w:hAnsiTheme="minorHAnsi" w:cstheme="minorHAnsi"/>
          <w:szCs w:val="24"/>
          <w:lang w:eastAsia="zh-CN"/>
        </w:rPr>
        <w:t>2020</w:t>
      </w:r>
      <w:r w:rsidR="00691D66">
        <w:rPr>
          <w:rFonts w:asciiTheme="minorHAnsi" w:hAnsiTheme="minorHAnsi" w:cstheme="minorHAnsi" w:hint="eastAsia"/>
          <w:szCs w:val="24"/>
          <w:lang w:eastAsia="zh-CN"/>
        </w:rPr>
        <w:t>年</w:t>
      </w:r>
      <w:r w:rsidR="00691D66">
        <w:rPr>
          <w:rFonts w:asciiTheme="minorHAnsi" w:hAnsiTheme="minorHAnsi" w:cstheme="minorHAnsi" w:hint="eastAsia"/>
          <w:szCs w:val="24"/>
          <w:lang w:eastAsia="zh-CN"/>
        </w:rPr>
        <w:t>5</w:t>
      </w:r>
      <w:r w:rsidR="00691D66">
        <w:rPr>
          <w:rFonts w:asciiTheme="minorHAnsi" w:hAnsiTheme="minorHAnsi" w:cstheme="minorHAnsi" w:hint="eastAsia"/>
          <w:szCs w:val="24"/>
          <w:lang w:eastAsia="zh-CN"/>
        </w:rPr>
        <w:t>月</w:t>
      </w:r>
      <w:r w:rsidR="00691D66">
        <w:rPr>
          <w:rFonts w:asciiTheme="minorHAnsi" w:hAnsiTheme="minorHAnsi" w:cstheme="minorHAnsi" w:hint="eastAsia"/>
          <w:szCs w:val="24"/>
          <w:lang w:eastAsia="zh-CN"/>
        </w:rPr>
        <w:t>2</w:t>
      </w:r>
      <w:r w:rsidR="00691D66">
        <w:rPr>
          <w:rFonts w:asciiTheme="minorHAnsi" w:hAnsiTheme="minorHAnsi" w:cstheme="minorHAnsi"/>
          <w:szCs w:val="24"/>
          <w:lang w:eastAsia="zh-CN"/>
        </w:rPr>
        <w:t>1</w:t>
      </w:r>
      <w:r w:rsidR="00691D66">
        <w:rPr>
          <w:rFonts w:asciiTheme="minorHAnsi" w:hAnsiTheme="minorHAnsi" w:cstheme="minorHAnsi" w:hint="eastAsia"/>
          <w:szCs w:val="24"/>
          <w:lang w:eastAsia="zh-CN"/>
        </w:rPr>
        <w:t>日之后，</w:t>
      </w:r>
      <w:r w:rsidR="00C20A15">
        <w:rPr>
          <w:rFonts w:asciiTheme="minorHAnsi" w:hAnsiTheme="minorHAnsi" w:cstheme="minorHAnsi" w:hint="eastAsia"/>
          <w:szCs w:val="24"/>
          <w:lang w:eastAsia="zh-CN"/>
        </w:rPr>
        <w:t>根据</w:t>
      </w:r>
      <w:r w:rsidR="00C20A15">
        <w:rPr>
          <w:rFonts w:hint="eastAsia"/>
          <w:lang w:eastAsia="zh-CN"/>
        </w:rPr>
        <w:t>附录</w:t>
      </w:r>
      <w:r w:rsidR="00C20A15" w:rsidRPr="00B82A04">
        <w:rPr>
          <w:rFonts w:hint="eastAsia"/>
          <w:b/>
          <w:bCs/>
          <w:lang w:eastAsia="zh-CN"/>
        </w:rPr>
        <w:t>3</w:t>
      </w:r>
      <w:r w:rsidR="00C20A15" w:rsidRPr="00B82A04">
        <w:rPr>
          <w:b/>
          <w:bCs/>
          <w:lang w:eastAsia="zh-CN"/>
        </w:rPr>
        <w:t>0</w:t>
      </w:r>
      <w:r w:rsidR="00C20A15">
        <w:rPr>
          <w:rFonts w:hint="eastAsia"/>
          <w:lang w:eastAsia="zh-CN"/>
        </w:rPr>
        <w:t>和</w:t>
      </w:r>
      <w:r w:rsidR="00C20A15" w:rsidRPr="00B82A04">
        <w:rPr>
          <w:rFonts w:hint="eastAsia"/>
          <w:b/>
          <w:bCs/>
          <w:lang w:eastAsia="zh-CN"/>
        </w:rPr>
        <w:t>3</w:t>
      </w:r>
      <w:r w:rsidR="00C20A15" w:rsidRPr="00B82A04">
        <w:rPr>
          <w:b/>
          <w:bCs/>
          <w:lang w:eastAsia="zh-CN"/>
        </w:rPr>
        <w:t>0</w:t>
      </w:r>
      <w:r w:rsidR="00C20A15" w:rsidRPr="00B82A04">
        <w:rPr>
          <w:rFonts w:hint="eastAsia"/>
          <w:b/>
          <w:bCs/>
          <w:lang w:eastAsia="zh-CN"/>
        </w:rPr>
        <w:t>A</w:t>
      </w:r>
      <w:r w:rsidR="00C20A15">
        <w:rPr>
          <w:rFonts w:hint="eastAsia"/>
          <w:lang w:eastAsia="zh-CN"/>
        </w:rPr>
        <w:t>第</w:t>
      </w:r>
      <w:r w:rsidR="00C20A15" w:rsidRPr="00066E5D">
        <w:rPr>
          <w:rFonts w:asciiTheme="minorHAnsi" w:hAnsiTheme="minorHAnsi" w:cstheme="minorHAnsi"/>
          <w:szCs w:val="24"/>
          <w:lang w:eastAsia="zh-CN"/>
        </w:rPr>
        <w:t>4.1.3</w:t>
      </w:r>
      <w:r w:rsidR="00C20A15">
        <w:rPr>
          <w:rFonts w:hint="eastAsia"/>
          <w:lang w:eastAsia="zh-CN"/>
        </w:rPr>
        <w:t>段提交且轨道位置在上述</w:t>
      </w:r>
      <w:r w:rsidR="00C20A15">
        <w:rPr>
          <w:lang w:eastAsia="zh-CN"/>
        </w:rPr>
        <w:t>GSO</w:t>
      </w:r>
      <w:r w:rsidR="00C20A15">
        <w:rPr>
          <w:rFonts w:hint="eastAsia"/>
          <w:lang w:eastAsia="zh-CN"/>
        </w:rPr>
        <w:t>轨道弧内的</w:t>
      </w:r>
      <w:r w:rsidR="00C20A15">
        <w:rPr>
          <w:rFonts w:asciiTheme="minorHAnsi" w:hAnsiTheme="minorHAnsi" w:cstheme="minorHAnsi" w:hint="eastAsia"/>
          <w:szCs w:val="24"/>
          <w:lang w:eastAsia="zh-CN"/>
        </w:rPr>
        <w:t>所有</w:t>
      </w:r>
      <w:r w:rsidR="00C20A15">
        <w:rPr>
          <w:rFonts w:hint="eastAsia"/>
          <w:lang w:eastAsia="zh-CN"/>
        </w:rPr>
        <w:t>申报资料，须</w:t>
      </w:r>
      <w:r w:rsidR="009752A5">
        <w:rPr>
          <w:rFonts w:asciiTheme="minorHAnsi" w:hAnsiTheme="minorHAnsi" w:cstheme="minorHAnsi" w:hint="eastAsia"/>
          <w:szCs w:val="24"/>
          <w:lang w:eastAsia="zh-CN"/>
        </w:rPr>
        <w:t>给予</w:t>
      </w:r>
      <w:r w:rsidR="00C20A15">
        <w:rPr>
          <w:rFonts w:hint="eastAsia"/>
          <w:lang w:eastAsia="zh-CN"/>
        </w:rPr>
        <w:t>按照有关</w:t>
      </w:r>
      <w:r w:rsidR="009752A5">
        <w:rPr>
          <w:rFonts w:hint="eastAsia"/>
          <w:lang w:eastAsia="zh-CN"/>
        </w:rPr>
        <w:t>通知单</w:t>
      </w:r>
      <w:r w:rsidR="00C20A15">
        <w:rPr>
          <w:rFonts w:hint="eastAsia"/>
          <w:lang w:eastAsia="zh-CN"/>
        </w:rPr>
        <w:t>受理的《程序规则》</w:t>
      </w:r>
      <w:r w:rsidR="009752A5">
        <w:rPr>
          <w:rFonts w:hint="eastAsia"/>
          <w:lang w:eastAsia="zh-CN"/>
        </w:rPr>
        <w:t>确定的接收日期。</w:t>
      </w:r>
      <w:bookmarkEnd w:id="14"/>
    </w:p>
    <w:p w14:paraId="463DE265" w14:textId="6419ECFF" w:rsidR="00082C75" w:rsidRPr="002952FB" w:rsidRDefault="000E6B06" w:rsidP="001177C4">
      <w:pPr>
        <w:tabs>
          <w:tab w:val="clear" w:pos="794"/>
          <w:tab w:val="clear" w:pos="1191"/>
          <w:tab w:val="clear" w:pos="1588"/>
          <w:tab w:val="clear" w:pos="1985"/>
          <w:tab w:val="left" w:pos="720"/>
          <w:tab w:val="center" w:pos="7088"/>
        </w:tabs>
        <w:spacing w:before="120" w:after="240"/>
        <w:ind w:firstLineChars="200" w:firstLine="480"/>
        <w:rPr>
          <w:rFonts w:eastAsia="SimSun"/>
          <w:b/>
          <w:color w:val="800000"/>
          <w:szCs w:val="24"/>
          <w:lang w:eastAsia="zh-CN"/>
        </w:rPr>
      </w:pPr>
      <w:bookmarkStart w:id="15" w:name="lt_pId040"/>
      <w:r>
        <w:rPr>
          <w:rFonts w:asciiTheme="minorHAnsi" w:eastAsia="SimSun" w:hAnsiTheme="minorHAnsi" w:cstheme="minorHAnsi" w:hint="eastAsia"/>
          <w:szCs w:val="24"/>
          <w:lang w:eastAsia="zh-CN"/>
        </w:rPr>
        <w:t>采用该特别程序的申报资料须通过</w:t>
      </w:r>
      <w:hyperlink r:id="rId9" w:history="1">
        <w:r>
          <w:rPr>
            <w:rFonts w:asciiTheme="minorHAnsi" w:eastAsia="SimSun" w:hAnsiTheme="minorHAnsi" w:cstheme="minorHAnsi"/>
            <w:color w:val="0000FF"/>
            <w:szCs w:val="24"/>
            <w:u w:val="single"/>
            <w:lang w:eastAsia="zh-CN"/>
          </w:rPr>
          <w:t>电子申报系统</w:t>
        </w:r>
      </w:hyperlink>
      <w:r>
        <w:rPr>
          <w:rFonts w:asciiTheme="minorHAnsi" w:eastAsia="SimSun" w:hAnsiTheme="minorHAnsi" w:cstheme="minorHAnsi" w:hint="eastAsia"/>
          <w:szCs w:val="24"/>
          <w:lang w:eastAsia="zh-CN"/>
        </w:rPr>
        <w:t>送交无线电通信局并附上</w:t>
      </w:r>
      <w:r w:rsidRPr="007D672D">
        <w:rPr>
          <w:rFonts w:asciiTheme="minorHAnsi" w:eastAsia="SimSun" w:hAnsiTheme="minorHAnsi" w:cstheme="minorHAnsi" w:hint="eastAsia"/>
          <w:szCs w:val="24"/>
          <w:lang w:eastAsia="zh-CN"/>
        </w:rPr>
        <w:t>第</w:t>
      </w:r>
      <w:r w:rsidRPr="00082C75">
        <w:rPr>
          <w:rFonts w:asciiTheme="minorHAnsi" w:hAnsiTheme="minorHAnsi" w:cstheme="minorHAnsi"/>
          <w:b/>
          <w:bCs/>
          <w:szCs w:val="24"/>
          <w:lang w:eastAsia="zh-CN"/>
        </w:rPr>
        <w:t>559[COM5/3]</w:t>
      </w:r>
      <w:r w:rsidRPr="007D672D">
        <w:rPr>
          <w:rFonts w:asciiTheme="minorHAnsi" w:eastAsia="SimSun" w:hAnsiTheme="minorHAnsi" w:cstheme="minorHAnsi" w:hint="eastAsia"/>
          <w:szCs w:val="24"/>
          <w:lang w:eastAsia="zh-CN"/>
        </w:rPr>
        <w:t>号决议</w:t>
      </w:r>
      <w:r>
        <w:rPr>
          <w:rFonts w:ascii="Microsoft YaHei" w:eastAsia="Microsoft YaHei" w:hAnsi="Microsoft YaHei" w:cs="Microsoft YaHei" w:hint="eastAsia"/>
          <w:b/>
          <w:bCs/>
          <w:szCs w:val="24"/>
          <w:lang w:eastAsia="zh-CN"/>
        </w:rPr>
        <w:t>（</w:t>
      </w:r>
      <w:r w:rsidRPr="00082C75">
        <w:rPr>
          <w:rFonts w:asciiTheme="minorHAnsi" w:hAnsiTheme="minorHAnsi" w:cstheme="minorHAnsi"/>
          <w:b/>
          <w:bCs/>
          <w:szCs w:val="24"/>
          <w:lang w:eastAsia="zh-CN"/>
        </w:rPr>
        <w:t>WRC-19</w:t>
      </w:r>
      <w:r>
        <w:rPr>
          <w:rFonts w:ascii="Microsoft YaHei" w:eastAsia="Microsoft YaHei" w:hAnsi="Microsoft YaHei" w:cs="Microsoft YaHei" w:hint="eastAsia"/>
          <w:b/>
          <w:bCs/>
          <w:szCs w:val="24"/>
          <w:lang w:eastAsia="zh-CN"/>
        </w:rPr>
        <w:t>）</w:t>
      </w:r>
      <w:r>
        <w:rPr>
          <w:rFonts w:ascii="SimSun" w:eastAsia="SimSun" w:hAnsi="SimSun" w:cs="SimSun" w:hint="eastAsia"/>
          <w:lang w:eastAsia="zh-CN"/>
        </w:rPr>
        <w:t>后附资料</w:t>
      </w:r>
      <w:r>
        <w:rPr>
          <w:rFonts w:asciiTheme="minorHAnsi" w:eastAsia="SimSun" w:hAnsiTheme="minorHAnsi" w:cstheme="minorHAnsi" w:hint="eastAsia"/>
          <w:szCs w:val="24"/>
          <w:lang w:eastAsia="zh-CN"/>
        </w:rPr>
        <w:t>第</w:t>
      </w:r>
      <w:r>
        <w:rPr>
          <w:rFonts w:asciiTheme="minorHAnsi" w:eastAsia="SimSun" w:hAnsiTheme="minorHAnsi" w:cstheme="minorHAnsi" w:hint="eastAsia"/>
          <w:szCs w:val="24"/>
          <w:lang w:eastAsia="zh-CN"/>
        </w:rPr>
        <w:t>2</w:t>
      </w:r>
      <w:r>
        <w:rPr>
          <w:rFonts w:asciiTheme="minorHAnsi" w:eastAsia="SimSun" w:hAnsiTheme="minorHAnsi" w:cstheme="minorHAnsi" w:hint="eastAsia"/>
          <w:szCs w:val="24"/>
          <w:lang w:eastAsia="zh-CN"/>
        </w:rPr>
        <w:t>段要求的补充数据。</w:t>
      </w:r>
      <w:bookmarkStart w:id="16" w:name="lt_pId042"/>
      <w:bookmarkEnd w:id="15"/>
      <w:r>
        <w:rPr>
          <w:rFonts w:asciiTheme="minorHAnsi" w:eastAsia="SimSun" w:hAnsiTheme="minorHAnsi" w:cstheme="minorHAnsi" w:hint="eastAsia"/>
          <w:szCs w:val="24"/>
          <w:lang w:eastAsia="zh-CN"/>
        </w:rPr>
        <w:t>2</w:t>
      </w:r>
      <w:r>
        <w:rPr>
          <w:rFonts w:asciiTheme="minorHAnsi" w:eastAsia="SimSun" w:hAnsiTheme="minorHAnsi" w:cstheme="minorHAnsi"/>
          <w:szCs w:val="24"/>
          <w:lang w:eastAsia="zh-CN"/>
        </w:rPr>
        <w:t>018</w:t>
      </w:r>
      <w:r>
        <w:rPr>
          <w:rFonts w:asciiTheme="minorHAnsi" w:eastAsia="SimSun" w:hAnsiTheme="minorHAnsi" w:cstheme="minorHAnsi" w:hint="eastAsia"/>
          <w:szCs w:val="24"/>
          <w:lang w:eastAsia="zh-CN"/>
        </w:rPr>
        <w:t>年</w:t>
      </w:r>
      <w:r>
        <w:rPr>
          <w:rFonts w:asciiTheme="minorHAnsi" w:eastAsia="SimSun" w:hAnsiTheme="minorHAnsi" w:cstheme="minorHAnsi" w:hint="eastAsia"/>
          <w:szCs w:val="24"/>
          <w:lang w:eastAsia="zh-CN"/>
        </w:rPr>
        <w:t>8</w:t>
      </w:r>
      <w:r>
        <w:rPr>
          <w:rFonts w:asciiTheme="minorHAnsi" w:eastAsia="SimSun" w:hAnsiTheme="minorHAnsi" w:cstheme="minorHAnsi" w:hint="eastAsia"/>
          <w:szCs w:val="24"/>
          <w:lang w:eastAsia="zh-CN"/>
        </w:rPr>
        <w:t>月</w:t>
      </w:r>
      <w:r>
        <w:rPr>
          <w:rFonts w:asciiTheme="minorHAnsi" w:eastAsia="SimSun" w:hAnsiTheme="minorHAnsi" w:cstheme="minorHAnsi" w:hint="eastAsia"/>
          <w:szCs w:val="24"/>
          <w:lang w:eastAsia="zh-CN"/>
        </w:rPr>
        <w:t>1</w:t>
      </w:r>
      <w:r>
        <w:rPr>
          <w:rFonts w:asciiTheme="minorHAnsi" w:eastAsia="SimSun" w:hAnsiTheme="minorHAnsi" w:cstheme="minorHAnsi" w:hint="eastAsia"/>
          <w:szCs w:val="24"/>
          <w:lang w:eastAsia="zh-CN"/>
        </w:rPr>
        <w:t>日的</w:t>
      </w:r>
      <w:hyperlink r:id="rId10" w:history="1">
        <w:r>
          <w:rPr>
            <w:rFonts w:asciiTheme="minorHAnsi" w:eastAsia="SimSun" w:hAnsiTheme="minorHAnsi" w:cstheme="minorHAnsi"/>
            <w:color w:val="0000FF"/>
            <w:szCs w:val="24"/>
            <w:u w:val="single"/>
            <w:lang w:eastAsia="zh-CN"/>
          </w:rPr>
          <w:t>CR/434</w:t>
        </w:r>
        <w:r>
          <w:rPr>
            <w:rFonts w:asciiTheme="minorHAnsi" w:eastAsia="SimSun" w:hAnsiTheme="minorHAnsi" w:cstheme="minorHAnsi"/>
            <w:color w:val="0000FF"/>
            <w:szCs w:val="24"/>
            <w:u w:val="single"/>
            <w:lang w:eastAsia="zh-CN"/>
          </w:rPr>
          <w:t>通函</w:t>
        </w:r>
      </w:hyperlink>
      <w:r>
        <w:rPr>
          <w:rFonts w:asciiTheme="minorHAnsi" w:eastAsia="SimSun" w:hAnsiTheme="minorHAnsi" w:cstheme="minorHAnsi" w:hint="eastAsia"/>
          <w:szCs w:val="24"/>
          <w:lang w:eastAsia="zh-CN"/>
        </w:rPr>
        <w:t>说明了电子申报系统如何使用。</w:t>
      </w:r>
      <w:bookmarkEnd w:id="16"/>
      <w:r w:rsidR="00082C75">
        <w:rPr>
          <w:rFonts w:eastAsia="SimSun"/>
          <w:b/>
          <w:color w:val="800000"/>
          <w:szCs w:val="24"/>
          <w:lang w:eastAsia="zh-CN"/>
        </w:rPr>
        <w:t xml:space="preserve"> </w:t>
      </w:r>
    </w:p>
    <w:p w14:paraId="65E14B62" w14:textId="77777777" w:rsidR="000E6B06" w:rsidRDefault="000E6B06" w:rsidP="001177C4">
      <w:pPr>
        <w:tabs>
          <w:tab w:val="clear" w:pos="794"/>
          <w:tab w:val="clear" w:pos="1191"/>
          <w:tab w:val="clear" w:pos="1588"/>
          <w:tab w:val="clear" w:pos="1985"/>
          <w:tab w:val="left" w:pos="720"/>
          <w:tab w:val="center" w:pos="7088"/>
        </w:tabs>
        <w:spacing w:before="120" w:after="240"/>
        <w:ind w:firstLineChars="200" w:firstLine="480"/>
        <w:rPr>
          <w:rFonts w:asciiTheme="minorHAnsi" w:hAnsiTheme="minorHAnsi" w:cstheme="minorHAnsi"/>
          <w:szCs w:val="24"/>
          <w:lang w:eastAsia="zh-CN"/>
        </w:rPr>
      </w:pPr>
      <w:bookmarkStart w:id="17" w:name="lt_pId043"/>
      <w:r>
        <w:rPr>
          <w:rFonts w:asciiTheme="minorHAnsi" w:hAnsiTheme="minorHAnsi" w:cstheme="minorHAnsi" w:hint="eastAsia"/>
          <w:szCs w:val="24"/>
          <w:lang w:eastAsia="zh-CN"/>
        </w:rPr>
        <w:t>根据</w:t>
      </w:r>
      <w:r w:rsidRPr="007D672D">
        <w:rPr>
          <w:rFonts w:asciiTheme="minorHAnsi" w:eastAsia="SimSun" w:hAnsiTheme="minorHAnsi" w:cstheme="minorHAnsi" w:hint="eastAsia"/>
          <w:szCs w:val="24"/>
          <w:lang w:eastAsia="zh-CN"/>
        </w:rPr>
        <w:t>第</w:t>
      </w:r>
      <w:r w:rsidRPr="00082C75">
        <w:rPr>
          <w:rFonts w:asciiTheme="minorHAnsi" w:hAnsiTheme="minorHAnsi" w:cstheme="minorHAnsi"/>
          <w:b/>
          <w:bCs/>
          <w:szCs w:val="24"/>
          <w:lang w:eastAsia="zh-CN"/>
        </w:rPr>
        <w:t>559[COM5/3]</w:t>
      </w:r>
      <w:r w:rsidRPr="007D672D">
        <w:rPr>
          <w:rFonts w:asciiTheme="minorHAnsi" w:eastAsia="SimSun" w:hAnsiTheme="minorHAnsi" w:cstheme="minorHAnsi" w:hint="eastAsia"/>
          <w:szCs w:val="24"/>
          <w:lang w:eastAsia="zh-CN"/>
        </w:rPr>
        <w:t>号决议</w:t>
      </w:r>
      <w:r>
        <w:rPr>
          <w:rFonts w:ascii="Microsoft YaHei" w:eastAsia="Microsoft YaHei" w:hAnsi="Microsoft YaHei" w:cs="Microsoft YaHei" w:hint="eastAsia"/>
          <w:b/>
          <w:bCs/>
          <w:szCs w:val="24"/>
          <w:lang w:eastAsia="zh-CN"/>
        </w:rPr>
        <w:t>（</w:t>
      </w:r>
      <w:r w:rsidRPr="00082C75">
        <w:rPr>
          <w:rFonts w:asciiTheme="minorHAnsi" w:hAnsiTheme="minorHAnsi" w:cstheme="minorHAnsi"/>
          <w:b/>
          <w:bCs/>
          <w:szCs w:val="24"/>
          <w:lang w:eastAsia="zh-CN"/>
        </w:rPr>
        <w:t>WRC-19</w:t>
      </w:r>
      <w:r>
        <w:rPr>
          <w:rFonts w:ascii="Microsoft YaHei" w:eastAsia="Microsoft YaHei" w:hAnsi="Microsoft YaHei" w:cs="Microsoft YaHei" w:hint="eastAsia"/>
          <w:b/>
          <w:bCs/>
          <w:szCs w:val="24"/>
          <w:lang w:eastAsia="zh-CN"/>
        </w:rPr>
        <w:t>）</w:t>
      </w:r>
      <w:r>
        <w:rPr>
          <w:rFonts w:asciiTheme="minorHAnsi" w:hAnsiTheme="minorHAnsi" w:cstheme="minorHAnsi" w:hint="eastAsia"/>
          <w:szCs w:val="24"/>
          <w:lang w:eastAsia="zh-CN"/>
        </w:rPr>
        <w:t>“</w:t>
      </w:r>
      <w:r w:rsidRPr="001177C4">
        <w:rPr>
          <w:rFonts w:ascii="STKaiti" w:eastAsia="STKaiti" w:hAnsi="STKaiti" w:cstheme="minorHAnsi" w:hint="eastAsia"/>
          <w:szCs w:val="24"/>
          <w:lang w:eastAsia="zh-CN"/>
        </w:rPr>
        <w:t>责成无线电通信局主任</w:t>
      </w:r>
      <w:r>
        <w:rPr>
          <w:rFonts w:asciiTheme="minorHAnsi" w:hAnsiTheme="minorHAnsi" w:cstheme="minorHAnsi" w:hint="eastAsia"/>
          <w:szCs w:val="24"/>
          <w:lang w:eastAsia="zh-CN"/>
        </w:rPr>
        <w:t>2</w:t>
      </w:r>
      <w:r>
        <w:rPr>
          <w:rFonts w:asciiTheme="minorHAnsi" w:hAnsiTheme="minorHAnsi" w:cstheme="minorHAnsi" w:hint="eastAsia"/>
          <w:szCs w:val="24"/>
          <w:lang w:eastAsia="zh-CN"/>
        </w:rPr>
        <w:t>”，本通函附件所列的主管部门可在采用上述特别程序问题上请求无线电通信局给予协助。</w:t>
      </w:r>
      <w:bookmarkStart w:id="18" w:name="lt_pId044"/>
      <w:bookmarkEnd w:id="17"/>
      <w:r>
        <w:rPr>
          <w:rFonts w:asciiTheme="minorHAnsi" w:hAnsiTheme="minorHAnsi" w:cstheme="minorHAnsi" w:hint="eastAsia"/>
          <w:szCs w:val="24"/>
          <w:lang w:eastAsia="zh-CN"/>
        </w:rPr>
        <w:t>协助请求应通过电子邮件发至：</w:t>
      </w:r>
      <w:hyperlink r:id="rId11" w:history="1">
        <w:r w:rsidRPr="002952FB">
          <w:rPr>
            <w:rFonts w:asciiTheme="minorHAnsi" w:eastAsia="SimSun" w:hAnsiTheme="minorHAnsi" w:cstheme="minorHAnsi"/>
            <w:color w:val="0000FF"/>
            <w:szCs w:val="24"/>
            <w:u w:val="single"/>
            <w:lang w:eastAsia="zh-CN"/>
          </w:rPr>
          <w:t>ap30_assistance@itu.int</w:t>
        </w:r>
      </w:hyperlink>
      <w:r>
        <w:rPr>
          <w:rFonts w:asciiTheme="minorHAnsi" w:hAnsiTheme="minorHAnsi" w:cstheme="minorHAnsi" w:hint="eastAsia"/>
          <w:szCs w:val="24"/>
          <w:lang w:eastAsia="zh-CN"/>
        </w:rPr>
        <w:t>。</w:t>
      </w:r>
      <w:bookmarkEnd w:id="18"/>
    </w:p>
    <w:p w14:paraId="102CD0B1" w14:textId="22B1D68F" w:rsidR="00082C75" w:rsidRPr="00066E5D" w:rsidRDefault="000E6B06" w:rsidP="001177C4">
      <w:pPr>
        <w:tabs>
          <w:tab w:val="clear" w:pos="794"/>
          <w:tab w:val="clear" w:pos="1191"/>
          <w:tab w:val="clear" w:pos="1588"/>
          <w:tab w:val="clear" w:pos="1985"/>
          <w:tab w:val="left" w:pos="720"/>
          <w:tab w:val="center" w:pos="7088"/>
        </w:tabs>
        <w:spacing w:before="120" w:after="240"/>
        <w:ind w:firstLineChars="200" w:firstLine="480"/>
        <w:rPr>
          <w:rFonts w:asciiTheme="minorHAnsi" w:eastAsia="SimSun" w:hAnsiTheme="minorHAnsi" w:cstheme="minorHAnsi"/>
          <w:szCs w:val="24"/>
          <w:lang w:val="en-GB" w:eastAsia="zh-CN"/>
        </w:rPr>
      </w:pPr>
      <w:bookmarkStart w:id="19" w:name="lt_pId045"/>
      <w:r>
        <w:rPr>
          <w:rFonts w:asciiTheme="minorHAnsi" w:eastAsia="SimSun" w:hAnsiTheme="minorHAnsi" w:cstheme="minorHAnsi" w:hint="eastAsia"/>
          <w:szCs w:val="24"/>
          <w:lang w:val="en-GB" w:eastAsia="zh-CN"/>
        </w:rPr>
        <w:t>将在无线电通信局空间业务网站的以下网页上提供协助确定适当的新轨位和频率信道的结果：</w:t>
      </w:r>
      <w:hyperlink r:id="rId12" w:history="1">
        <w:r w:rsidRPr="00066E5D">
          <w:rPr>
            <w:rFonts w:asciiTheme="minorHAnsi" w:eastAsia="SimSun" w:hAnsiTheme="minorHAnsi" w:cstheme="minorHAnsi"/>
            <w:color w:val="0000FF"/>
            <w:szCs w:val="24"/>
            <w:u w:val="single"/>
            <w:lang w:val="en-GB" w:eastAsia="zh-CN"/>
          </w:rPr>
          <w:t>https://www.itu.int/en/ITU-R/space/plans/Pages/WRC-19_AI14_Resources.aspx</w:t>
        </w:r>
      </w:hyperlink>
      <w:r>
        <w:rPr>
          <w:rFonts w:asciiTheme="minorHAnsi" w:eastAsia="SimSun" w:hAnsiTheme="minorHAnsi" w:cstheme="minorHAnsi" w:hint="eastAsia"/>
          <w:szCs w:val="24"/>
          <w:lang w:val="en-GB" w:eastAsia="zh-CN"/>
        </w:rPr>
        <w:t>，其他主管部门可加以考虑。</w:t>
      </w:r>
      <w:bookmarkEnd w:id="19"/>
    </w:p>
    <w:p w14:paraId="224EE354" w14:textId="21A3D8AB" w:rsidR="00082C75" w:rsidRPr="001177C4" w:rsidRDefault="003C0652" w:rsidP="001177C4">
      <w:pPr>
        <w:ind w:firstLineChars="200" w:firstLine="480"/>
        <w:rPr>
          <w:lang w:val="en-GB" w:eastAsia="zh-CN"/>
        </w:rPr>
      </w:pPr>
      <w:bookmarkStart w:id="20" w:name="lt_pId046"/>
      <w:r w:rsidRPr="001177C4">
        <w:rPr>
          <w:rFonts w:hint="eastAsia"/>
          <w:lang w:val="en-GB" w:eastAsia="zh-CN"/>
        </w:rPr>
        <w:t>除在</w:t>
      </w:r>
      <w:r>
        <w:rPr>
          <w:rFonts w:hint="eastAsia"/>
          <w:lang w:val="en-GB" w:eastAsia="zh-CN"/>
        </w:rPr>
        <w:t>无线电通信局空间业务网站</w:t>
      </w:r>
      <w:hyperlink r:id="rId13" w:history="1">
        <w:r w:rsidR="001177C4" w:rsidRPr="002622CF">
          <w:rPr>
            <w:rStyle w:val="Hyperlink"/>
          </w:rPr>
          <w:t>https://www.itu.int/ITU-R/space/asreceived/Publication/</w:t>
        </w:r>
        <w:r w:rsidR="001177C4" w:rsidRPr="002622CF">
          <w:rPr>
            <w:rStyle w:val="Hyperlink"/>
          </w:rPr>
          <w:br/>
          <w:t>AsReceived</w:t>
        </w:r>
      </w:hyperlink>
      <w:r>
        <w:rPr>
          <w:rFonts w:hint="eastAsia"/>
          <w:lang w:val="en-GB" w:eastAsia="zh-CN"/>
        </w:rPr>
        <w:t>上公布“原样接收”的资料外，自</w:t>
      </w:r>
      <w:r>
        <w:rPr>
          <w:rFonts w:hint="eastAsia"/>
          <w:lang w:val="en-GB" w:eastAsia="zh-CN"/>
        </w:rPr>
        <w:t>2</w:t>
      </w:r>
      <w:r>
        <w:rPr>
          <w:lang w:val="en-GB" w:eastAsia="zh-CN"/>
        </w:rPr>
        <w:t>020</w:t>
      </w:r>
      <w:r>
        <w:rPr>
          <w:rFonts w:hint="eastAsia"/>
          <w:lang w:val="en-GB" w:eastAsia="zh-CN"/>
        </w:rPr>
        <w:t>年</w:t>
      </w:r>
      <w:r>
        <w:rPr>
          <w:rFonts w:hint="eastAsia"/>
          <w:lang w:val="en-GB" w:eastAsia="zh-CN"/>
        </w:rPr>
        <w:t>3</w:t>
      </w:r>
      <w:r>
        <w:rPr>
          <w:rFonts w:hint="eastAsia"/>
          <w:lang w:val="en-GB" w:eastAsia="zh-CN"/>
        </w:rPr>
        <w:t>月</w:t>
      </w:r>
      <w:r>
        <w:rPr>
          <w:rFonts w:hint="eastAsia"/>
          <w:lang w:val="en-GB" w:eastAsia="zh-CN"/>
        </w:rPr>
        <w:t>2</w:t>
      </w:r>
      <w:r>
        <w:rPr>
          <w:lang w:val="en-GB" w:eastAsia="zh-CN"/>
        </w:rPr>
        <w:t>4</w:t>
      </w:r>
      <w:r>
        <w:rPr>
          <w:rFonts w:hint="eastAsia"/>
          <w:lang w:val="en-GB" w:eastAsia="zh-CN"/>
        </w:rPr>
        <w:t>日至</w:t>
      </w:r>
      <w:r>
        <w:rPr>
          <w:rFonts w:hint="eastAsia"/>
          <w:lang w:val="en-GB" w:eastAsia="zh-CN"/>
        </w:rPr>
        <w:t>2</w:t>
      </w:r>
      <w:r>
        <w:rPr>
          <w:lang w:val="en-GB" w:eastAsia="zh-CN"/>
        </w:rPr>
        <w:t>020</w:t>
      </w:r>
      <w:r>
        <w:rPr>
          <w:rFonts w:hint="eastAsia"/>
          <w:lang w:val="en-GB" w:eastAsia="zh-CN"/>
        </w:rPr>
        <w:t>年</w:t>
      </w:r>
      <w:r>
        <w:rPr>
          <w:rFonts w:hint="eastAsia"/>
          <w:lang w:val="en-GB" w:eastAsia="zh-CN"/>
        </w:rPr>
        <w:t>5</w:t>
      </w:r>
      <w:r>
        <w:rPr>
          <w:rFonts w:hint="eastAsia"/>
          <w:lang w:val="en-GB" w:eastAsia="zh-CN"/>
        </w:rPr>
        <w:t>月</w:t>
      </w:r>
      <w:r>
        <w:rPr>
          <w:rFonts w:hint="eastAsia"/>
          <w:lang w:val="en-GB" w:eastAsia="zh-CN"/>
        </w:rPr>
        <w:t>2</w:t>
      </w:r>
      <w:r>
        <w:rPr>
          <w:lang w:val="en-GB" w:eastAsia="zh-CN"/>
        </w:rPr>
        <w:t>1</w:t>
      </w:r>
      <w:r>
        <w:rPr>
          <w:rFonts w:hint="eastAsia"/>
          <w:lang w:val="en-GB" w:eastAsia="zh-CN"/>
        </w:rPr>
        <w:t>日，无线电通信局将在无线电通信局空间业务网站</w:t>
      </w:r>
      <w:hyperlink r:id="rId14" w:history="1">
        <w:r w:rsidRPr="00066E5D">
          <w:rPr>
            <w:color w:val="0000FF"/>
            <w:u w:val="single"/>
            <w:lang w:val="en-GB"/>
          </w:rPr>
          <w:t>https://www.itu.int/en/ITU-R/space/plans/Pages/WRC-19_AI14_Resources.aspx</w:t>
        </w:r>
      </w:hyperlink>
      <w:r>
        <w:rPr>
          <w:rFonts w:hint="eastAsia"/>
          <w:lang w:val="en-GB" w:eastAsia="zh-CN"/>
        </w:rPr>
        <w:t>上公布已收到的、采用该特别程序的申报资料。</w:t>
      </w:r>
      <w:bookmarkEnd w:id="20"/>
    </w:p>
    <w:p w14:paraId="3397DA90" w14:textId="77777777" w:rsidR="001177C4" w:rsidRDefault="001177C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szCs w:val="24"/>
          <w:lang w:eastAsia="zh-CN"/>
        </w:rPr>
      </w:pPr>
      <w:r>
        <w:rPr>
          <w:rFonts w:asciiTheme="minorHAnsi" w:eastAsia="SimSun" w:hAnsiTheme="minorHAnsi" w:cstheme="minorHAnsi"/>
          <w:szCs w:val="24"/>
          <w:lang w:eastAsia="zh-CN"/>
        </w:rPr>
        <w:br w:type="page"/>
      </w:r>
    </w:p>
    <w:p w14:paraId="4773DCDD" w14:textId="25BBE047" w:rsidR="00082C75" w:rsidRPr="00066E5D" w:rsidRDefault="003B30C0" w:rsidP="001177C4">
      <w:pPr>
        <w:tabs>
          <w:tab w:val="clear" w:pos="794"/>
          <w:tab w:val="clear" w:pos="1191"/>
          <w:tab w:val="clear" w:pos="1588"/>
          <w:tab w:val="clear" w:pos="1985"/>
          <w:tab w:val="left" w:pos="-426"/>
          <w:tab w:val="left" w:pos="720"/>
        </w:tabs>
        <w:spacing w:before="120" w:after="240" w:line="240" w:lineRule="auto"/>
        <w:ind w:firstLineChars="200" w:firstLine="480"/>
        <w:rPr>
          <w:rFonts w:asciiTheme="minorHAnsi" w:eastAsia="SimSun" w:hAnsiTheme="minorHAnsi" w:cstheme="minorHAnsi"/>
          <w:szCs w:val="24"/>
          <w:lang w:val="en-GB" w:eastAsia="zh-CN"/>
        </w:rPr>
      </w:pPr>
      <w:r w:rsidRPr="003B30C0">
        <w:rPr>
          <w:rFonts w:asciiTheme="minorHAnsi" w:eastAsia="SimSun" w:hAnsiTheme="minorHAnsi" w:cstheme="minorHAnsi" w:hint="eastAsia"/>
          <w:szCs w:val="24"/>
          <w:lang w:eastAsia="zh-CN"/>
        </w:rPr>
        <w:lastRenderedPageBreak/>
        <w:t>无线电通信局希望上述提供的信息对各主管部门有所裨益，任何未尽事宜，均请与我们联系。</w:t>
      </w:r>
    </w:p>
    <w:p w14:paraId="42ECF1D6" w14:textId="77777777" w:rsidR="00082C75" w:rsidRDefault="00082C75" w:rsidP="00082C75">
      <w:pPr>
        <w:spacing w:before="120" w:after="240" w:line="240" w:lineRule="auto"/>
        <w:rPr>
          <w:rFonts w:asciiTheme="minorHAnsi" w:eastAsia="SimSun" w:hAnsiTheme="minorHAnsi" w:cstheme="minorHAnsi"/>
          <w:szCs w:val="24"/>
          <w:lang w:val="en-GB" w:eastAsia="zh-CN"/>
        </w:rPr>
      </w:pPr>
    </w:p>
    <w:p w14:paraId="170679A2" w14:textId="77777777" w:rsidR="00082C75" w:rsidRPr="00066E5D" w:rsidRDefault="00082C75" w:rsidP="00082C75">
      <w:pPr>
        <w:spacing w:before="120" w:after="240" w:line="240" w:lineRule="auto"/>
        <w:rPr>
          <w:rFonts w:asciiTheme="minorHAnsi" w:eastAsia="SimSun" w:hAnsiTheme="minorHAnsi" w:cstheme="minorHAnsi"/>
          <w:szCs w:val="24"/>
          <w:lang w:val="en-GB" w:eastAsia="zh-CN"/>
        </w:rPr>
      </w:pPr>
    </w:p>
    <w:p w14:paraId="6E74FBFD" w14:textId="77777777" w:rsidR="00082C75" w:rsidRPr="00066E5D" w:rsidRDefault="00082C75" w:rsidP="00082C75">
      <w:pPr>
        <w:spacing w:before="0" w:line="240" w:lineRule="auto"/>
        <w:jc w:val="left"/>
        <w:rPr>
          <w:rFonts w:asciiTheme="minorHAnsi" w:eastAsia="SimSun" w:hAnsiTheme="minorHAnsi" w:cstheme="minorHAnsi"/>
          <w:szCs w:val="24"/>
          <w:lang w:eastAsia="zh-CN"/>
        </w:rPr>
      </w:pPr>
    </w:p>
    <w:p w14:paraId="647D616C" w14:textId="7D1328E3" w:rsidR="00082C75" w:rsidRDefault="00082C75" w:rsidP="00082C75">
      <w:pPr>
        <w:tabs>
          <w:tab w:val="clear" w:pos="794"/>
          <w:tab w:val="clear" w:pos="1191"/>
          <w:tab w:val="clear" w:pos="1588"/>
        </w:tabs>
        <w:spacing w:before="0" w:line="240" w:lineRule="auto"/>
        <w:jc w:val="lowKashida"/>
        <w:rPr>
          <w:rFonts w:asciiTheme="minorHAnsi" w:eastAsiaTheme="majorEastAsia" w:hAnsiTheme="minorHAnsi" w:cstheme="minorHAnsi"/>
          <w:szCs w:val="24"/>
          <w:lang w:eastAsia="zh-CN"/>
        </w:rPr>
      </w:pPr>
      <w:r>
        <w:rPr>
          <w:rFonts w:asciiTheme="minorHAnsi" w:eastAsiaTheme="majorEastAsia" w:hAnsiTheme="minorHAnsi" w:cstheme="minorHAnsi" w:hint="eastAsia"/>
          <w:szCs w:val="24"/>
          <w:lang w:eastAsia="zh-CN"/>
        </w:rPr>
        <w:t>主任</w:t>
      </w:r>
    </w:p>
    <w:p w14:paraId="631490A3" w14:textId="77372DAF" w:rsidR="00082C75" w:rsidRPr="00066E5D" w:rsidRDefault="00082C75" w:rsidP="00082C75">
      <w:pPr>
        <w:tabs>
          <w:tab w:val="clear" w:pos="794"/>
          <w:tab w:val="clear" w:pos="1191"/>
          <w:tab w:val="clear" w:pos="1588"/>
        </w:tabs>
        <w:spacing w:before="0" w:line="240" w:lineRule="auto"/>
        <w:jc w:val="lowKashida"/>
        <w:rPr>
          <w:rFonts w:asciiTheme="minorHAnsi" w:eastAsiaTheme="majorEastAsia" w:hAnsiTheme="minorHAnsi" w:cstheme="minorHAnsi"/>
          <w:szCs w:val="24"/>
          <w:lang w:eastAsia="zh-CN"/>
        </w:rPr>
      </w:pPr>
      <w:r>
        <w:rPr>
          <w:rFonts w:asciiTheme="minorHAnsi" w:eastAsiaTheme="majorEastAsia" w:hAnsiTheme="minorHAnsi" w:cstheme="minorHAnsi" w:hint="eastAsia"/>
          <w:szCs w:val="24"/>
          <w:lang w:eastAsia="zh-CN"/>
        </w:rPr>
        <w:t>马里奥</w:t>
      </w:r>
      <w:r w:rsidRPr="00082C75">
        <w:rPr>
          <w:rFonts w:asciiTheme="minorHAnsi" w:eastAsiaTheme="majorEastAsia" w:hAnsiTheme="minorHAnsi" w:cstheme="minorHAnsi"/>
          <w:szCs w:val="24"/>
          <w:lang w:eastAsia="zh-CN"/>
        </w:rPr>
        <w:t>•</w:t>
      </w:r>
      <w:r>
        <w:rPr>
          <w:rFonts w:asciiTheme="minorHAnsi" w:eastAsiaTheme="majorEastAsia" w:hAnsiTheme="minorHAnsi" w:cstheme="minorHAnsi" w:hint="eastAsia"/>
          <w:szCs w:val="24"/>
          <w:lang w:eastAsia="zh-CN"/>
        </w:rPr>
        <w:t>马尼维奇</w:t>
      </w:r>
    </w:p>
    <w:p w14:paraId="390F5A61" w14:textId="77777777" w:rsidR="00082C75" w:rsidRDefault="00082C75" w:rsidP="00082C75">
      <w:pPr>
        <w:tabs>
          <w:tab w:val="clear" w:pos="794"/>
          <w:tab w:val="clear" w:pos="1191"/>
          <w:tab w:val="clear" w:pos="1588"/>
        </w:tabs>
        <w:spacing w:before="0" w:line="240" w:lineRule="auto"/>
        <w:jc w:val="lowKashida"/>
        <w:rPr>
          <w:rFonts w:asciiTheme="minorHAnsi" w:eastAsiaTheme="majorEastAsia" w:hAnsiTheme="minorHAnsi" w:cstheme="minorHAnsi"/>
          <w:szCs w:val="24"/>
          <w:lang w:eastAsia="zh-CN"/>
        </w:rPr>
      </w:pPr>
    </w:p>
    <w:p w14:paraId="1D0B1588" w14:textId="77777777" w:rsidR="00082C75" w:rsidRDefault="00082C75" w:rsidP="00082C75">
      <w:pPr>
        <w:tabs>
          <w:tab w:val="clear" w:pos="794"/>
          <w:tab w:val="clear" w:pos="1191"/>
          <w:tab w:val="clear" w:pos="1588"/>
        </w:tabs>
        <w:spacing w:before="0" w:line="240" w:lineRule="auto"/>
        <w:jc w:val="lowKashida"/>
        <w:rPr>
          <w:rFonts w:asciiTheme="minorHAnsi" w:eastAsiaTheme="majorEastAsia" w:hAnsiTheme="minorHAnsi" w:cstheme="minorHAnsi"/>
          <w:szCs w:val="24"/>
          <w:lang w:eastAsia="zh-CN"/>
        </w:rPr>
      </w:pPr>
    </w:p>
    <w:p w14:paraId="4D45B129" w14:textId="77777777" w:rsidR="00082C75" w:rsidRDefault="00082C75" w:rsidP="00082C75">
      <w:pPr>
        <w:tabs>
          <w:tab w:val="clear" w:pos="794"/>
          <w:tab w:val="clear" w:pos="1191"/>
          <w:tab w:val="clear" w:pos="1588"/>
        </w:tabs>
        <w:spacing w:before="0" w:line="240" w:lineRule="auto"/>
        <w:jc w:val="lowKashida"/>
        <w:rPr>
          <w:rFonts w:asciiTheme="minorHAnsi" w:eastAsiaTheme="majorEastAsia" w:hAnsiTheme="minorHAnsi" w:cstheme="minorHAnsi"/>
          <w:szCs w:val="24"/>
          <w:lang w:eastAsia="zh-CN"/>
        </w:rPr>
      </w:pPr>
    </w:p>
    <w:p w14:paraId="05AA58ED" w14:textId="77777777" w:rsidR="00082C75" w:rsidRDefault="00082C75" w:rsidP="00082C75">
      <w:pPr>
        <w:tabs>
          <w:tab w:val="clear" w:pos="794"/>
          <w:tab w:val="clear" w:pos="1191"/>
          <w:tab w:val="clear" w:pos="1588"/>
        </w:tabs>
        <w:spacing w:before="0" w:line="240" w:lineRule="auto"/>
        <w:jc w:val="lowKashida"/>
        <w:rPr>
          <w:rFonts w:asciiTheme="minorHAnsi" w:eastAsiaTheme="majorEastAsia" w:hAnsiTheme="minorHAnsi" w:cstheme="minorHAnsi"/>
          <w:szCs w:val="24"/>
          <w:lang w:eastAsia="zh-CN"/>
        </w:rPr>
      </w:pPr>
    </w:p>
    <w:p w14:paraId="73222634" w14:textId="77777777" w:rsidR="00082C75" w:rsidRDefault="00082C75" w:rsidP="00082C75">
      <w:pPr>
        <w:tabs>
          <w:tab w:val="clear" w:pos="794"/>
          <w:tab w:val="clear" w:pos="1191"/>
          <w:tab w:val="clear" w:pos="1588"/>
        </w:tabs>
        <w:spacing w:before="0" w:line="240" w:lineRule="auto"/>
        <w:jc w:val="lowKashida"/>
        <w:rPr>
          <w:rFonts w:asciiTheme="minorHAnsi" w:eastAsiaTheme="majorEastAsia" w:hAnsiTheme="minorHAnsi" w:cstheme="minorHAnsi"/>
          <w:szCs w:val="24"/>
          <w:lang w:eastAsia="zh-CN"/>
        </w:rPr>
      </w:pPr>
    </w:p>
    <w:p w14:paraId="00209C3F" w14:textId="77777777" w:rsidR="00082C75" w:rsidRDefault="00082C75" w:rsidP="00082C75">
      <w:pPr>
        <w:tabs>
          <w:tab w:val="clear" w:pos="794"/>
          <w:tab w:val="clear" w:pos="1191"/>
          <w:tab w:val="clear" w:pos="1588"/>
        </w:tabs>
        <w:spacing w:before="0" w:line="240" w:lineRule="auto"/>
        <w:jc w:val="lowKashida"/>
        <w:rPr>
          <w:rFonts w:asciiTheme="minorHAnsi" w:eastAsiaTheme="majorEastAsia" w:hAnsiTheme="minorHAnsi" w:cstheme="minorHAnsi"/>
          <w:szCs w:val="24"/>
          <w:lang w:eastAsia="zh-CN"/>
        </w:rPr>
      </w:pPr>
    </w:p>
    <w:p w14:paraId="7E16BA08" w14:textId="77777777" w:rsidR="00082C75" w:rsidRDefault="00082C75" w:rsidP="00082C75">
      <w:pPr>
        <w:tabs>
          <w:tab w:val="clear" w:pos="794"/>
          <w:tab w:val="clear" w:pos="1191"/>
          <w:tab w:val="clear" w:pos="1588"/>
        </w:tabs>
        <w:spacing w:before="0" w:line="240" w:lineRule="auto"/>
        <w:jc w:val="lowKashida"/>
        <w:rPr>
          <w:rFonts w:asciiTheme="minorHAnsi" w:eastAsiaTheme="majorEastAsia" w:hAnsiTheme="minorHAnsi" w:cstheme="minorHAnsi"/>
          <w:szCs w:val="24"/>
          <w:lang w:eastAsia="zh-CN"/>
        </w:rPr>
      </w:pPr>
    </w:p>
    <w:p w14:paraId="48EBB7FF" w14:textId="77777777" w:rsidR="00082C75" w:rsidRPr="00066E5D" w:rsidRDefault="00082C75" w:rsidP="00082C75">
      <w:pPr>
        <w:tabs>
          <w:tab w:val="clear" w:pos="794"/>
          <w:tab w:val="clear" w:pos="1191"/>
          <w:tab w:val="clear" w:pos="1588"/>
        </w:tabs>
        <w:spacing w:before="0" w:line="240" w:lineRule="auto"/>
        <w:jc w:val="lowKashida"/>
        <w:rPr>
          <w:rFonts w:asciiTheme="minorHAnsi" w:eastAsiaTheme="majorEastAsia" w:hAnsiTheme="minorHAnsi" w:cstheme="minorHAnsi"/>
          <w:szCs w:val="24"/>
          <w:lang w:eastAsia="zh-CN"/>
        </w:rPr>
      </w:pPr>
    </w:p>
    <w:p w14:paraId="15FE99DD" w14:textId="4D8BC6E4" w:rsidR="00082C75" w:rsidRDefault="00082C75" w:rsidP="00082C75">
      <w:pPr>
        <w:spacing w:before="0" w:line="240" w:lineRule="auto"/>
        <w:jc w:val="left"/>
        <w:rPr>
          <w:rFonts w:asciiTheme="minorHAnsi" w:eastAsia="SimSun" w:hAnsiTheme="minorHAnsi" w:cstheme="minorHAnsi"/>
          <w:szCs w:val="24"/>
          <w:lang w:eastAsia="zh-CN"/>
        </w:rPr>
      </w:pPr>
      <w:r w:rsidRPr="00082C75">
        <w:rPr>
          <w:rFonts w:asciiTheme="minorHAnsi" w:eastAsiaTheme="majorEastAsia" w:hAnsiTheme="minorHAnsi" w:cstheme="minorHAnsi" w:hint="eastAsia"/>
          <w:szCs w:val="24"/>
          <w:lang w:eastAsia="zh-CN"/>
        </w:rPr>
        <w:t>附件：</w:t>
      </w:r>
    </w:p>
    <w:p w14:paraId="63618029" w14:textId="4E2EE1AE" w:rsidR="00082C75" w:rsidRPr="002952FB" w:rsidRDefault="003C0652" w:rsidP="00082C75">
      <w:pPr>
        <w:spacing w:before="0" w:line="240" w:lineRule="auto"/>
        <w:jc w:val="left"/>
        <w:rPr>
          <w:rFonts w:asciiTheme="minorHAnsi" w:eastAsia="SimSun" w:hAnsiTheme="minorHAnsi" w:cstheme="minorHAnsi"/>
          <w:szCs w:val="24"/>
          <w:lang w:eastAsia="zh-CN"/>
        </w:rPr>
      </w:pPr>
      <w:bookmarkStart w:id="21" w:name="lt_pId051"/>
      <w:r>
        <w:rPr>
          <w:rFonts w:asciiTheme="minorHAnsi" w:eastAsia="SimSun" w:hAnsiTheme="minorHAnsi" w:cstheme="minorHAnsi" w:hint="eastAsia"/>
          <w:szCs w:val="24"/>
          <w:lang w:eastAsia="zh-CN"/>
        </w:rPr>
        <w:t>可采用</w:t>
      </w:r>
      <w:r w:rsidRPr="007D672D">
        <w:rPr>
          <w:rFonts w:asciiTheme="minorHAnsi" w:eastAsia="SimSun" w:hAnsiTheme="minorHAnsi" w:cstheme="minorHAnsi" w:hint="eastAsia"/>
          <w:szCs w:val="24"/>
          <w:lang w:eastAsia="zh-CN"/>
        </w:rPr>
        <w:t>第</w:t>
      </w:r>
      <w:r w:rsidRPr="00082C75">
        <w:rPr>
          <w:rFonts w:asciiTheme="minorHAnsi" w:hAnsiTheme="minorHAnsi" w:cstheme="minorHAnsi"/>
          <w:b/>
          <w:bCs/>
          <w:szCs w:val="24"/>
          <w:lang w:eastAsia="zh-CN"/>
        </w:rPr>
        <w:t>559[COM5/3]</w:t>
      </w:r>
      <w:r w:rsidRPr="007D672D">
        <w:rPr>
          <w:rFonts w:asciiTheme="minorHAnsi" w:eastAsia="SimSun" w:hAnsiTheme="minorHAnsi" w:cstheme="minorHAnsi" w:hint="eastAsia"/>
          <w:szCs w:val="24"/>
          <w:lang w:eastAsia="zh-CN"/>
        </w:rPr>
        <w:t>号决议</w:t>
      </w:r>
      <w:r>
        <w:rPr>
          <w:rFonts w:ascii="Microsoft YaHei" w:eastAsia="Microsoft YaHei" w:hAnsi="Microsoft YaHei" w:cs="Microsoft YaHei" w:hint="eastAsia"/>
          <w:b/>
          <w:bCs/>
          <w:szCs w:val="24"/>
          <w:lang w:eastAsia="zh-CN"/>
        </w:rPr>
        <w:t>（</w:t>
      </w:r>
      <w:r w:rsidRPr="00082C75">
        <w:rPr>
          <w:rFonts w:asciiTheme="minorHAnsi" w:hAnsiTheme="minorHAnsi" w:cstheme="minorHAnsi"/>
          <w:b/>
          <w:bCs/>
          <w:szCs w:val="24"/>
          <w:lang w:eastAsia="zh-CN"/>
        </w:rPr>
        <w:t>WRC-19</w:t>
      </w:r>
      <w:r>
        <w:rPr>
          <w:rFonts w:ascii="Microsoft YaHei" w:eastAsia="Microsoft YaHei" w:hAnsi="Microsoft YaHei" w:cs="Microsoft YaHei" w:hint="eastAsia"/>
          <w:b/>
          <w:bCs/>
          <w:szCs w:val="24"/>
          <w:lang w:eastAsia="zh-CN"/>
        </w:rPr>
        <w:t>）</w:t>
      </w:r>
      <w:r>
        <w:rPr>
          <w:rFonts w:asciiTheme="minorHAnsi" w:eastAsia="SimSun" w:hAnsiTheme="minorHAnsi" w:cstheme="minorHAnsi" w:hint="eastAsia"/>
          <w:szCs w:val="24"/>
          <w:lang w:eastAsia="zh-CN"/>
        </w:rPr>
        <w:t>特别程序的主管部门名单</w:t>
      </w:r>
      <w:bookmarkEnd w:id="21"/>
    </w:p>
    <w:p w14:paraId="2E7E8CAC" w14:textId="5AF0D34B" w:rsidR="00082C75" w:rsidRDefault="003C0652"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bookmarkStart w:id="22" w:name="lt_pId052"/>
      <w:r>
        <w:rPr>
          <w:rFonts w:asciiTheme="minorHAnsi" w:eastAsiaTheme="majorEastAsia" w:hAnsiTheme="minorHAnsi" w:cstheme="minorHAnsi" w:hint="eastAsia"/>
          <w:szCs w:val="24"/>
          <w:lang w:eastAsia="zh-CN"/>
        </w:rPr>
        <w:t>（</w:t>
      </w:r>
      <w:r>
        <w:rPr>
          <w:rFonts w:asciiTheme="minorHAnsi" w:eastAsiaTheme="majorEastAsia" w:hAnsiTheme="minorHAnsi" w:cstheme="minorHAnsi" w:hint="eastAsia"/>
          <w:szCs w:val="24"/>
          <w:lang w:eastAsia="zh-CN"/>
        </w:rPr>
        <w:t>3</w:t>
      </w:r>
      <w:r>
        <w:rPr>
          <w:rFonts w:asciiTheme="minorHAnsi" w:eastAsiaTheme="majorEastAsia" w:hAnsiTheme="minorHAnsi" w:cstheme="minorHAnsi" w:hint="eastAsia"/>
          <w:szCs w:val="24"/>
          <w:lang w:eastAsia="zh-CN"/>
        </w:rPr>
        <w:t>页）</w:t>
      </w:r>
      <w:bookmarkEnd w:id="22"/>
    </w:p>
    <w:p w14:paraId="47E76BEA"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1423CA26"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3C0EDAFD"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20F3E4D1"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479DF5A6"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11E5C556"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36D03A87"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6D620F0D"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65E866E6"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1FC06517"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32F2ED89"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2C8F73DE"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165CCFFC"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01A3C334"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02844E67"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28C074DA"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7A4F8D58" w14:textId="77777777" w:rsidR="00082C75"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58EE58B9" w14:textId="77777777" w:rsidR="00082C75" w:rsidRPr="00066E5D" w:rsidRDefault="00082C75" w:rsidP="00082C75">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Cs w:val="24"/>
          <w:lang w:eastAsia="zh-CN"/>
        </w:rPr>
      </w:pPr>
    </w:p>
    <w:p w14:paraId="4ACE9B15" w14:textId="779A57C9" w:rsidR="00082C75" w:rsidRPr="00023A87" w:rsidRDefault="003B30C0" w:rsidP="00082C75">
      <w:pPr>
        <w:pStyle w:val="toc0"/>
        <w:tabs>
          <w:tab w:val="left" w:pos="1985"/>
        </w:tabs>
        <w:spacing w:before="0" w:after="120"/>
        <w:jc w:val="lowKashida"/>
        <w:rPr>
          <w:rFonts w:asciiTheme="minorHAnsi" w:eastAsiaTheme="majorEastAsia" w:hAnsiTheme="minorHAnsi" w:cstheme="minorHAnsi"/>
          <w:bCs/>
          <w:sz w:val="18"/>
          <w:szCs w:val="18"/>
          <w:u w:val="single"/>
          <w:lang w:eastAsia="zh-CN"/>
        </w:rPr>
      </w:pPr>
      <w:bookmarkStart w:id="23" w:name="lt_pId053"/>
      <w:r w:rsidRPr="003B30C0">
        <w:rPr>
          <w:rFonts w:asciiTheme="minorHAnsi" w:eastAsiaTheme="majorEastAsia" w:hAnsiTheme="minorHAnsi" w:cstheme="minorHAnsi" w:hint="eastAsia"/>
          <w:bCs/>
          <w:sz w:val="18"/>
          <w:szCs w:val="18"/>
          <w:u w:val="single"/>
          <w:lang w:eastAsia="zh-CN"/>
        </w:rPr>
        <w:t>分发：</w:t>
      </w:r>
      <w:bookmarkEnd w:id="23"/>
    </w:p>
    <w:p w14:paraId="5CD65965" w14:textId="77777777" w:rsidR="003B30C0" w:rsidRPr="00061558" w:rsidRDefault="003B30C0" w:rsidP="003B30C0">
      <w:pPr>
        <w:pStyle w:val="enumlev1"/>
        <w:tabs>
          <w:tab w:val="clear" w:pos="794"/>
          <w:tab w:val="left" w:pos="284"/>
        </w:tabs>
        <w:spacing w:line="240" w:lineRule="auto"/>
        <w:jc w:val="left"/>
        <w:rPr>
          <w:rFonts w:ascii="Times New Roman" w:hAnsi="Times New Roman" w:cs="Times New Roman"/>
          <w:sz w:val="18"/>
          <w:szCs w:val="18"/>
          <w:lang w:eastAsia="zh-CN"/>
        </w:rPr>
      </w:pPr>
      <w:r w:rsidRPr="00061558">
        <w:rPr>
          <w:rFonts w:ascii="Times New Roman" w:hAnsi="Times New Roman" w:cs="Times New Roman"/>
          <w:sz w:val="18"/>
          <w:szCs w:val="18"/>
          <w:lang w:eastAsia="zh-CN"/>
        </w:rPr>
        <w:t>–</w:t>
      </w:r>
      <w:r w:rsidRPr="00061558">
        <w:rPr>
          <w:rFonts w:ascii="Times New Roman" w:hAnsi="Times New Roman" w:cs="Times New Roman"/>
          <w:sz w:val="18"/>
          <w:szCs w:val="18"/>
          <w:lang w:eastAsia="zh-CN"/>
        </w:rPr>
        <w:tab/>
      </w:r>
      <w:r w:rsidRPr="00720E9A">
        <w:rPr>
          <w:rFonts w:ascii="Times New Roman" w:hAnsi="Times New Roman" w:cs="Times New Roman" w:hint="eastAsia"/>
          <w:sz w:val="18"/>
          <w:szCs w:val="18"/>
          <w:lang w:eastAsia="zh-CN"/>
        </w:rPr>
        <w:t>国际电联成员国主管部门</w:t>
      </w:r>
    </w:p>
    <w:p w14:paraId="15865E4E" w14:textId="26306D68" w:rsidR="00082C75" w:rsidRPr="00D653DE" w:rsidRDefault="003B30C0" w:rsidP="003B30C0">
      <w:pPr>
        <w:pStyle w:val="enumlev1"/>
        <w:tabs>
          <w:tab w:val="clear" w:pos="794"/>
          <w:tab w:val="left" w:pos="284"/>
        </w:tabs>
        <w:spacing w:line="240" w:lineRule="auto"/>
        <w:jc w:val="left"/>
        <w:rPr>
          <w:rFonts w:asciiTheme="minorHAnsi" w:eastAsiaTheme="majorEastAsia" w:hAnsiTheme="minorHAnsi" w:cstheme="minorHAnsi"/>
          <w:sz w:val="18"/>
          <w:szCs w:val="18"/>
          <w:lang w:eastAsia="zh-CN"/>
        </w:rPr>
      </w:pPr>
      <w:r w:rsidRPr="00061558">
        <w:rPr>
          <w:rFonts w:ascii="Times New Roman" w:hAnsi="Times New Roman" w:cs="Times New Roman"/>
          <w:sz w:val="18"/>
          <w:szCs w:val="18"/>
          <w:lang w:eastAsia="zh-CN"/>
        </w:rPr>
        <w:t>–</w:t>
      </w:r>
      <w:r w:rsidRPr="00061558">
        <w:rPr>
          <w:rFonts w:ascii="Times New Roman" w:hAnsi="Times New Roman" w:cs="Times New Roman"/>
          <w:sz w:val="18"/>
          <w:szCs w:val="18"/>
          <w:lang w:eastAsia="zh-CN"/>
        </w:rPr>
        <w:tab/>
      </w:r>
      <w:r w:rsidRPr="00720E9A">
        <w:rPr>
          <w:rFonts w:ascii="Times New Roman" w:hAnsi="Times New Roman" w:cs="Times New Roman" w:hint="eastAsia"/>
          <w:sz w:val="18"/>
          <w:szCs w:val="18"/>
          <w:lang w:eastAsia="zh-CN"/>
        </w:rPr>
        <w:t>无线电规则委员会委员</w:t>
      </w:r>
      <w:r w:rsidR="00082C75" w:rsidRPr="00D653DE">
        <w:rPr>
          <w:rFonts w:asciiTheme="minorHAnsi" w:eastAsiaTheme="majorEastAsia" w:hAnsiTheme="minorHAnsi" w:cstheme="minorHAnsi"/>
          <w:sz w:val="18"/>
          <w:szCs w:val="18"/>
          <w:lang w:eastAsia="zh-CN"/>
        </w:rPr>
        <w:br w:type="page"/>
      </w:r>
    </w:p>
    <w:p w14:paraId="5EDC9054" w14:textId="77777777" w:rsidR="00082C75" w:rsidRPr="00066E5D" w:rsidRDefault="00082C75" w:rsidP="00082C75">
      <w:pPr>
        <w:spacing w:before="120" w:line="240" w:lineRule="auto"/>
        <w:jc w:val="left"/>
        <w:rPr>
          <w:rFonts w:asciiTheme="minorHAnsi" w:eastAsia="SimSun" w:hAnsiTheme="minorHAnsi" w:cstheme="minorHAnsi"/>
          <w:szCs w:val="24"/>
          <w:lang w:eastAsia="zh-CN"/>
        </w:rPr>
      </w:pPr>
    </w:p>
    <w:p w14:paraId="4E99D6FC" w14:textId="0451524F" w:rsidR="00082C75" w:rsidRPr="002952FB" w:rsidRDefault="003C0652" w:rsidP="00082C75">
      <w:pPr>
        <w:jc w:val="center"/>
        <w:rPr>
          <w:rFonts w:asciiTheme="minorHAnsi" w:eastAsia="SimSun" w:hAnsiTheme="minorHAnsi" w:cstheme="minorHAnsi"/>
          <w:b/>
          <w:bCs/>
          <w:szCs w:val="24"/>
          <w:lang w:eastAsia="zh-CN"/>
        </w:rPr>
      </w:pPr>
      <w:bookmarkStart w:id="24" w:name="lt_pId056"/>
      <w:r>
        <w:rPr>
          <w:rFonts w:asciiTheme="minorHAnsi" w:eastAsia="SimSun" w:hAnsiTheme="minorHAnsi" w:cstheme="minorHAnsi" w:hint="eastAsia"/>
          <w:b/>
          <w:bCs/>
          <w:szCs w:val="24"/>
          <w:lang w:eastAsia="zh-CN"/>
        </w:rPr>
        <w:t>附件</w:t>
      </w:r>
      <w:bookmarkEnd w:id="24"/>
    </w:p>
    <w:p w14:paraId="7ED94DAC" w14:textId="567D3031" w:rsidR="00082C75" w:rsidRPr="002952FB" w:rsidRDefault="003C0652" w:rsidP="00082C75">
      <w:pPr>
        <w:jc w:val="center"/>
        <w:rPr>
          <w:rFonts w:asciiTheme="minorHAnsi" w:eastAsia="SimSun" w:hAnsiTheme="minorHAnsi" w:cstheme="minorHAnsi"/>
          <w:b/>
          <w:bCs/>
          <w:szCs w:val="24"/>
          <w:lang w:eastAsia="zh-CN"/>
        </w:rPr>
      </w:pPr>
      <w:bookmarkStart w:id="25" w:name="lt_pId057"/>
      <w:r w:rsidRPr="003C0652">
        <w:rPr>
          <w:rFonts w:asciiTheme="minorHAnsi" w:eastAsia="SimSun" w:hAnsiTheme="minorHAnsi" w:cstheme="minorHAnsi"/>
          <w:b/>
          <w:bCs/>
          <w:szCs w:val="24"/>
          <w:lang w:eastAsia="zh-CN"/>
        </w:rPr>
        <w:t>可采用</w:t>
      </w:r>
      <w:r w:rsidRPr="003C0652">
        <w:rPr>
          <w:rFonts w:asciiTheme="minorHAnsi" w:eastAsia="SimSun" w:hAnsiTheme="minorHAnsi" w:cstheme="minorHAnsi" w:hint="eastAsia"/>
          <w:b/>
          <w:bCs/>
          <w:szCs w:val="24"/>
          <w:lang w:eastAsia="zh-CN"/>
        </w:rPr>
        <w:t>第</w:t>
      </w:r>
      <w:r w:rsidRPr="003C0652">
        <w:rPr>
          <w:rFonts w:asciiTheme="minorHAnsi" w:eastAsia="SimSun" w:hAnsiTheme="minorHAnsi" w:cstheme="minorHAnsi"/>
          <w:b/>
          <w:bCs/>
          <w:szCs w:val="24"/>
          <w:lang w:eastAsia="zh-CN"/>
        </w:rPr>
        <w:t>559[COM5/3]</w:t>
      </w:r>
      <w:r w:rsidRPr="003C0652">
        <w:rPr>
          <w:rFonts w:asciiTheme="minorHAnsi" w:eastAsia="SimSun" w:hAnsiTheme="minorHAnsi" w:cstheme="minorHAnsi" w:hint="eastAsia"/>
          <w:b/>
          <w:bCs/>
          <w:szCs w:val="24"/>
          <w:lang w:eastAsia="zh-CN"/>
        </w:rPr>
        <w:t>号决议（</w:t>
      </w:r>
      <w:r w:rsidRPr="003C0652">
        <w:rPr>
          <w:rFonts w:asciiTheme="minorHAnsi" w:eastAsia="SimSun" w:hAnsiTheme="minorHAnsi" w:cstheme="minorHAnsi"/>
          <w:b/>
          <w:bCs/>
          <w:szCs w:val="24"/>
          <w:lang w:eastAsia="zh-CN"/>
        </w:rPr>
        <w:t>WRC-19</w:t>
      </w:r>
      <w:r w:rsidRPr="003C0652">
        <w:rPr>
          <w:rFonts w:asciiTheme="minorHAnsi" w:eastAsia="SimSun" w:hAnsiTheme="minorHAnsi" w:cstheme="minorHAnsi" w:hint="eastAsia"/>
          <w:b/>
          <w:bCs/>
          <w:szCs w:val="24"/>
          <w:lang w:eastAsia="zh-CN"/>
        </w:rPr>
        <w:t>）特别程序的主管部门名单</w:t>
      </w:r>
      <w:bookmarkEnd w:id="25"/>
    </w:p>
    <w:p w14:paraId="7185AE4D" w14:textId="46120D1F" w:rsidR="00082C75" w:rsidRPr="00C25A6E" w:rsidRDefault="003C0652" w:rsidP="00082C75">
      <w:pPr>
        <w:jc w:val="center"/>
        <w:rPr>
          <w:rFonts w:asciiTheme="minorHAnsi" w:eastAsia="SimSun" w:hAnsiTheme="minorHAnsi" w:cstheme="minorHAnsi"/>
          <w:szCs w:val="24"/>
        </w:rPr>
      </w:pPr>
      <w:bookmarkStart w:id="26" w:name="lt_pId058"/>
      <w:r>
        <w:rPr>
          <w:rFonts w:asciiTheme="minorHAnsi" w:eastAsia="SimSun" w:hAnsiTheme="minorHAnsi" w:cstheme="minorHAnsi" w:hint="eastAsia"/>
          <w:color w:val="000000"/>
          <w:szCs w:val="24"/>
          <w:lang w:eastAsia="zh-CN"/>
        </w:rPr>
        <w:t>（</w:t>
      </w:r>
      <w:r w:rsidR="0086041C">
        <w:rPr>
          <w:rFonts w:asciiTheme="minorHAnsi" w:eastAsia="SimSun" w:hAnsiTheme="minorHAnsi" w:cstheme="minorHAnsi" w:hint="eastAsia"/>
          <w:color w:val="000000"/>
          <w:szCs w:val="24"/>
          <w:lang w:eastAsia="zh-CN"/>
        </w:rPr>
        <w:t>基于</w:t>
      </w:r>
      <w:r w:rsidR="0086041C" w:rsidRPr="003D10CE">
        <w:rPr>
          <w:rFonts w:asciiTheme="minorHAnsi" w:hAnsiTheme="minorHAnsi" w:cstheme="minorHAnsi"/>
          <w:szCs w:val="24"/>
          <w:lang w:eastAsia="zh-CN"/>
        </w:rPr>
        <w:t>2019</w:t>
      </w:r>
      <w:r w:rsidR="0086041C" w:rsidRPr="003D10CE">
        <w:rPr>
          <w:rFonts w:asciiTheme="minorHAnsi" w:hAnsiTheme="minorHAnsi" w:cstheme="minorHAnsi"/>
          <w:szCs w:val="24"/>
          <w:lang w:eastAsia="zh-CN"/>
        </w:rPr>
        <w:t>年</w:t>
      </w:r>
      <w:r w:rsidR="0086041C" w:rsidRPr="003D10CE">
        <w:rPr>
          <w:rFonts w:asciiTheme="minorHAnsi" w:hAnsiTheme="minorHAnsi" w:cstheme="minorHAnsi"/>
          <w:szCs w:val="24"/>
          <w:lang w:eastAsia="zh-CN"/>
        </w:rPr>
        <w:t>11</w:t>
      </w:r>
      <w:r w:rsidR="0086041C" w:rsidRPr="003D10CE">
        <w:rPr>
          <w:rFonts w:asciiTheme="minorHAnsi" w:hAnsiTheme="minorHAnsi" w:cstheme="minorHAnsi"/>
          <w:szCs w:val="24"/>
          <w:lang w:eastAsia="zh-CN"/>
        </w:rPr>
        <w:t>月</w:t>
      </w:r>
      <w:r w:rsidR="0086041C" w:rsidRPr="003D10CE">
        <w:rPr>
          <w:rFonts w:asciiTheme="minorHAnsi" w:hAnsiTheme="minorHAnsi" w:cstheme="minorHAnsi"/>
          <w:szCs w:val="24"/>
          <w:lang w:eastAsia="zh-CN"/>
        </w:rPr>
        <w:t>26</w:t>
      </w:r>
      <w:r w:rsidR="0086041C" w:rsidRPr="003D10CE">
        <w:rPr>
          <w:rFonts w:asciiTheme="minorHAnsi" w:hAnsiTheme="minorHAnsi" w:cstheme="minorHAnsi"/>
          <w:szCs w:val="24"/>
          <w:lang w:eastAsia="zh-CN"/>
        </w:rPr>
        <w:t>日</w:t>
      </w:r>
      <w:r w:rsidR="0086041C">
        <w:rPr>
          <w:rFonts w:asciiTheme="minorHAnsi" w:hAnsiTheme="minorHAnsi" w:cstheme="minorHAnsi" w:hint="eastAsia"/>
          <w:szCs w:val="24"/>
          <w:lang w:eastAsia="zh-CN"/>
        </w:rPr>
        <w:t>第</w:t>
      </w:r>
      <w:r w:rsidR="0086041C">
        <w:rPr>
          <w:rFonts w:asciiTheme="minorHAnsi" w:hAnsiTheme="minorHAnsi" w:cstheme="minorHAnsi" w:hint="eastAsia"/>
          <w:szCs w:val="24"/>
          <w:lang w:eastAsia="zh-CN"/>
        </w:rPr>
        <w:t>2</w:t>
      </w:r>
      <w:r w:rsidR="0086041C">
        <w:rPr>
          <w:rFonts w:asciiTheme="minorHAnsi" w:hAnsiTheme="minorHAnsi" w:cstheme="minorHAnsi"/>
          <w:szCs w:val="24"/>
          <w:lang w:eastAsia="zh-CN"/>
        </w:rPr>
        <w:t>909</w:t>
      </w:r>
      <w:r w:rsidR="0086041C">
        <w:rPr>
          <w:rFonts w:asciiTheme="minorHAnsi" w:hAnsiTheme="minorHAnsi" w:cstheme="minorHAnsi" w:hint="eastAsia"/>
          <w:szCs w:val="24"/>
          <w:lang w:eastAsia="zh-CN"/>
        </w:rPr>
        <w:t>期</w:t>
      </w:r>
      <w:r w:rsidR="0086041C">
        <w:rPr>
          <w:rFonts w:asciiTheme="minorHAnsi" w:hAnsiTheme="minorHAnsi" w:cstheme="minorHAnsi" w:hint="eastAsia"/>
          <w:szCs w:val="24"/>
          <w:lang w:eastAsia="zh-CN"/>
        </w:rPr>
        <w:t>B</w:t>
      </w:r>
      <w:r w:rsidR="0086041C">
        <w:rPr>
          <w:rFonts w:asciiTheme="minorHAnsi" w:hAnsiTheme="minorHAnsi" w:cstheme="minorHAnsi"/>
          <w:szCs w:val="24"/>
          <w:lang w:eastAsia="zh-CN"/>
        </w:rPr>
        <w:t xml:space="preserve">R </w:t>
      </w:r>
      <w:r w:rsidR="0086041C" w:rsidRPr="003D10CE">
        <w:rPr>
          <w:rFonts w:asciiTheme="minorHAnsi" w:hAnsiTheme="minorHAnsi" w:cstheme="minorHAnsi"/>
          <w:szCs w:val="24"/>
          <w:lang w:eastAsia="zh-CN"/>
        </w:rPr>
        <w:t>IFIC</w:t>
      </w:r>
      <w:r w:rsidR="0086041C">
        <w:rPr>
          <w:rFonts w:asciiTheme="minorHAnsi" w:hAnsiTheme="minorHAnsi" w:cstheme="minorHAnsi" w:hint="eastAsia"/>
          <w:szCs w:val="24"/>
          <w:lang w:eastAsia="zh-CN"/>
        </w:rPr>
        <w:t>中</w:t>
      </w:r>
      <w:r w:rsidR="0086041C" w:rsidRPr="003D10CE">
        <w:rPr>
          <w:rFonts w:asciiTheme="minorHAnsi" w:hAnsiTheme="minorHAnsi" w:cstheme="minorHAnsi"/>
          <w:szCs w:val="24"/>
          <w:lang w:eastAsia="zh-CN"/>
        </w:rPr>
        <w:t>公布的附录</w:t>
      </w:r>
      <w:r w:rsidR="0086041C" w:rsidRPr="003D10CE">
        <w:rPr>
          <w:rFonts w:asciiTheme="minorHAnsi" w:hAnsiTheme="minorHAnsi" w:cstheme="minorHAnsi"/>
          <w:b/>
          <w:bCs/>
          <w:szCs w:val="24"/>
          <w:lang w:eastAsia="zh-CN"/>
        </w:rPr>
        <w:t>30</w:t>
      </w:r>
      <w:r w:rsidR="0086041C" w:rsidRPr="0086041C">
        <w:rPr>
          <w:rFonts w:asciiTheme="minorHAnsi" w:hAnsiTheme="minorHAnsi" w:cstheme="minorHAnsi"/>
          <w:szCs w:val="24"/>
          <w:lang w:eastAsia="zh-CN"/>
        </w:rPr>
        <w:t>/</w:t>
      </w:r>
      <w:r w:rsidR="0086041C" w:rsidRPr="003D10CE">
        <w:rPr>
          <w:rFonts w:asciiTheme="minorHAnsi" w:hAnsiTheme="minorHAnsi" w:cstheme="minorHAnsi"/>
          <w:b/>
          <w:bCs/>
          <w:szCs w:val="24"/>
          <w:lang w:eastAsia="zh-CN"/>
        </w:rPr>
        <w:t>30A</w:t>
      </w:r>
      <w:r w:rsidR="0086041C" w:rsidRPr="003D10CE">
        <w:rPr>
          <w:rFonts w:asciiTheme="minorHAnsi" w:hAnsiTheme="minorHAnsi" w:cstheme="minorHAnsi"/>
          <w:szCs w:val="24"/>
          <w:lang w:eastAsia="zh-CN"/>
        </w:rPr>
        <w:t>主数据库</w:t>
      </w:r>
      <w:r w:rsidR="0086041C">
        <w:rPr>
          <w:rFonts w:asciiTheme="minorHAnsi" w:hAnsiTheme="minorHAnsi" w:cstheme="minorHAnsi" w:hint="eastAsia"/>
          <w:szCs w:val="24"/>
          <w:lang w:eastAsia="zh-CN"/>
        </w:rPr>
        <w:t>（</w:t>
      </w:r>
      <w:r w:rsidR="0086041C" w:rsidRPr="00066E5D">
        <w:rPr>
          <w:rFonts w:asciiTheme="minorHAnsi" w:eastAsia="SimSun" w:hAnsiTheme="minorHAnsi" w:cstheme="minorHAnsi"/>
          <w:szCs w:val="24"/>
          <w:lang w:eastAsia="zh-CN"/>
        </w:rPr>
        <w:t>SPS_ALL_IFIC2909.mdb</w:t>
      </w:r>
      <w:r w:rsidR="0086041C">
        <w:rPr>
          <w:rFonts w:asciiTheme="minorHAnsi" w:hAnsiTheme="minorHAnsi" w:cstheme="minorHAnsi" w:hint="eastAsia"/>
          <w:szCs w:val="24"/>
          <w:lang w:eastAsia="zh-CN"/>
        </w:rPr>
        <w:t>）</w:t>
      </w:r>
      <w:bookmarkStart w:id="27" w:name="lt_pId059"/>
      <w:bookmarkEnd w:id="26"/>
      <w:r>
        <w:rPr>
          <w:rFonts w:asciiTheme="minorHAnsi" w:eastAsia="SimSun" w:hAnsiTheme="minorHAnsi" w:cstheme="minorHAnsi" w:hint="eastAsia"/>
          <w:color w:val="000000"/>
          <w:szCs w:val="24"/>
          <w:lang w:eastAsia="zh-CN"/>
        </w:rPr>
        <w:t>）</w:t>
      </w:r>
      <w:bookmarkEnd w:id="27"/>
    </w:p>
    <w:p w14:paraId="307CB2B0" w14:textId="77777777" w:rsidR="00082C75" w:rsidRPr="00C25A6E" w:rsidRDefault="00082C75" w:rsidP="00082C75">
      <w:pPr>
        <w:tabs>
          <w:tab w:val="clear" w:pos="794"/>
          <w:tab w:val="clear" w:pos="1191"/>
          <w:tab w:val="clear" w:pos="1588"/>
          <w:tab w:val="clear" w:pos="1985"/>
        </w:tabs>
        <w:overflowPunct/>
        <w:spacing w:before="240"/>
        <w:jc w:val="center"/>
        <w:textAlignment w:val="auto"/>
        <w:rPr>
          <w:rFonts w:asciiTheme="minorHAnsi" w:hAnsiTheme="minorHAnsi" w:cstheme="minorHAnsi"/>
          <w:b/>
          <w:bCs/>
          <w:szCs w:val="24"/>
          <w:lang w:eastAsia="zh-CN"/>
        </w:rPr>
      </w:pPr>
    </w:p>
    <w:tbl>
      <w:tblPr>
        <w:tblStyle w:val="TableGrid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816"/>
        <w:gridCol w:w="1311"/>
        <w:gridCol w:w="2024"/>
        <w:gridCol w:w="1180"/>
      </w:tblGrid>
      <w:tr w:rsidR="00082C75" w:rsidRPr="00C25A6E" w14:paraId="03B20BAB" w14:textId="77777777" w:rsidTr="00CB3174">
        <w:trPr>
          <w:jc w:val="center"/>
        </w:trPr>
        <w:tc>
          <w:tcPr>
            <w:tcW w:w="938" w:type="dxa"/>
            <w:hideMark/>
          </w:tcPr>
          <w:p w14:paraId="3ABC14C2" w14:textId="40C3DC3A" w:rsidR="00082C75" w:rsidRPr="00C25A6E" w:rsidRDefault="0086041C" w:rsidP="00CB3174">
            <w:pPr>
              <w:spacing w:before="120" w:after="120" w:line="240" w:lineRule="auto"/>
              <w:jc w:val="center"/>
              <w:rPr>
                <w:rFonts w:asciiTheme="minorHAnsi" w:hAnsiTheme="minorHAnsi" w:cstheme="minorHAnsi"/>
                <w:b/>
                <w:bCs/>
                <w:szCs w:val="24"/>
              </w:rPr>
            </w:pPr>
            <w:r>
              <w:rPr>
                <w:rFonts w:asciiTheme="minorHAnsi" w:hAnsiTheme="minorHAnsi" w:cstheme="minorHAnsi" w:hint="eastAsia"/>
                <w:b/>
                <w:bCs/>
                <w:szCs w:val="24"/>
                <w:lang w:eastAsia="zh-CN"/>
              </w:rPr>
              <w:t>主管部门符号</w:t>
            </w:r>
          </w:p>
        </w:tc>
        <w:tc>
          <w:tcPr>
            <w:tcW w:w="0" w:type="auto"/>
            <w:hideMark/>
          </w:tcPr>
          <w:p w14:paraId="5C7529DF" w14:textId="4C90F0EE" w:rsidR="00082C75" w:rsidRPr="003B73C9" w:rsidRDefault="0086041C" w:rsidP="00CB3174">
            <w:pPr>
              <w:spacing w:before="120" w:after="120" w:line="240" w:lineRule="auto"/>
              <w:jc w:val="center"/>
              <w:rPr>
                <w:rFonts w:asciiTheme="minorHAnsi" w:hAnsiTheme="minorHAnsi" w:cstheme="minorHAnsi"/>
                <w:b/>
                <w:bCs/>
                <w:color w:val="000000"/>
                <w:szCs w:val="24"/>
                <w:lang w:eastAsia="zh-CN"/>
              </w:rPr>
            </w:pPr>
            <w:bookmarkStart w:id="28" w:name="lt_pId062"/>
            <w:r>
              <w:rPr>
                <w:rFonts w:asciiTheme="minorHAnsi" w:hAnsiTheme="minorHAnsi" w:cstheme="minorHAnsi" w:hint="eastAsia"/>
                <w:b/>
                <w:bCs/>
                <w:color w:val="000000"/>
                <w:szCs w:val="24"/>
                <w:lang w:eastAsia="zh-CN"/>
              </w:rPr>
              <w:t>名称</w:t>
            </w:r>
            <w:bookmarkEnd w:id="28"/>
          </w:p>
        </w:tc>
        <w:tc>
          <w:tcPr>
            <w:tcW w:w="0" w:type="auto"/>
            <w:hideMark/>
          </w:tcPr>
          <w:p w14:paraId="15D43039" w14:textId="3D3F7431" w:rsidR="0086041C" w:rsidRPr="003B73C9" w:rsidRDefault="0086041C" w:rsidP="003B73C9">
            <w:pPr>
              <w:spacing w:before="120" w:after="120" w:line="240" w:lineRule="auto"/>
              <w:jc w:val="center"/>
              <w:rPr>
                <w:rFonts w:asciiTheme="minorHAnsi" w:hAnsiTheme="minorHAnsi" w:cstheme="minorHAnsi"/>
                <w:b/>
                <w:bCs/>
                <w:color w:val="000000"/>
                <w:szCs w:val="24"/>
                <w:lang w:eastAsia="zh-CN"/>
              </w:rPr>
            </w:pPr>
            <w:bookmarkStart w:id="29" w:name="lt_pId063"/>
            <w:r w:rsidRPr="003B73C9">
              <w:rPr>
                <w:rFonts w:asciiTheme="minorHAnsi" w:hAnsiTheme="minorHAnsi" w:cstheme="minorHAnsi" w:hint="eastAsia"/>
                <w:b/>
                <w:bCs/>
                <w:color w:val="000000"/>
                <w:szCs w:val="24"/>
                <w:lang w:eastAsia="zh-CN"/>
              </w:rPr>
              <w:t>标识号</w:t>
            </w:r>
            <w:bookmarkEnd w:id="29"/>
          </w:p>
          <w:p w14:paraId="084AB6E1" w14:textId="3ED75B95" w:rsidR="00082C75" w:rsidRPr="003B73C9" w:rsidRDefault="00082C75" w:rsidP="00CB3174">
            <w:pPr>
              <w:spacing w:before="120" w:after="120" w:line="240" w:lineRule="auto"/>
              <w:jc w:val="center"/>
              <w:rPr>
                <w:rFonts w:asciiTheme="minorHAnsi" w:hAnsiTheme="minorHAnsi" w:cstheme="minorHAnsi"/>
                <w:b/>
                <w:bCs/>
                <w:color w:val="000000"/>
                <w:szCs w:val="24"/>
                <w:lang w:eastAsia="zh-CN"/>
              </w:rPr>
            </w:pPr>
          </w:p>
        </w:tc>
        <w:tc>
          <w:tcPr>
            <w:tcW w:w="0" w:type="auto"/>
            <w:hideMark/>
          </w:tcPr>
          <w:p w14:paraId="355683BF" w14:textId="71255040" w:rsidR="0086041C" w:rsidRPr="00C25A6E" w:rsidRDefault="00082C75" w:rsidP="0086041C">
            <w:pPr>
              <w:spacing w:before="120" w:after="120" w:line="240" w:lineRule="auto"/>
              <w:jc w:val="center"/>
              <w:rPr>
                <w:rFonts w:asciiTheme="minorHAnsi" w:hAnsiTheme="minorHAnsi" w:cstheme="minorHAnsi"/>
                <w:b/>
                <w:bCs/>
                <w:color w:val="000000"/>
                <w:szCs w:val="24"/>
              </w:rPr>
            </w:pPr>
            <w:bookmarkStart w:id="30" w:name="lt_pId065"/>
            <w:r w:rsidRPr="00C25A6E">
              <w:rPr>
                <w:rFonts w:asciiTheme="minorHAnsi" w:hAnsiTheme="minorHAnsi" w:cstheme="minorHAnsi"/>
                <w:b/>
                <w:bCs/>
                <w:color w:val="000000"/>
                <w:szCs w:val="24"/>
              </w:rPr>
              <w:t>BSS</w:t>
            </w:r>
            <w:r w:rsidR="0086041C">
              <w:rPr>
                <w:rFonts w:asciiTheme="minorHAnsi" w:hAnsiTheme="minorHAnsi" w:cstheme="minorHAnsi" w:hint="eastAsia"/>
                <w:b/>
                <w:bCs/>
                <w:color w:val="000000"/>
                <w:szCs w:val="24"/>
                <w:lang w:eastAsia="zh-CN"/>
              </w:rPr>
              <w:t>规划波束标识</w:t>
            </w:r>
            <w:bookmarkEnd w:id="30"/>
          </w:p>
          <w:p w14:paraId="5308FE18" w14:textId="33D65EA5" w:rsidR="00082C75" w:rsidRPr="00C25A6E" w:rsidRDefault="00082C75" w:rsidP="00CB3174">
            <w:pPr>
              <w:spacing w:before="120" w:after="120" w:line="240" w:lineRule="auto"/>
              <w:jc w:val="center"/>
              <w:rPr>
                <w:rFonts w:asciiTheme="minorHAnsi" w:hAnsiTheme="minorHAnsi" w:cstheme="minorHAnsi"/>
                <w:b/>
                <w:bCs/>
                <w:color w:val="000000"/>
                <w:szCs w:val="24"/>
              </w:rPr>
            </w:pPr>
          </w:p>
        </w:tc>
        <w:tc>
          <w:tcPr>
            <w:tcW w:w="0" w:type="auto"/>
            <w:hideMark/>
          </w:tcPr>
          <w:p w14:paraId="1B08B20B" w14:textId="1F73E47B" w:rsidR="00082C75" w:rsidRPr="00C25A6E" w:rsidRDefault="0086041C" w:rsidP="00CB3174">
            <w:pPr>
              <w:spacing w:before="120" w:after="120" w:line="240" w:lineRule="auto"/>
              <w:jc w:val="center"/>
              <w:rPr>
                <w:rFonts w:asciiTheme="minorHAnsi" w:hAnsiTheme="minorHAnsi" w:cstheme="minorHAnsi"/>
                <w:b/>
                <w:bCs/>
                <w:color w:val="000000"/>
                <w:szCs w:val="24"/>
              </w:rPr>
            </w:pPr>
            <w:bookmarkStart w:id="31" w:name="lt_pId067"/>
            <w:r>
              <w:rPr>
                <w:rFonts w:asciiTheme="minorHAnsi" w:hAnsiTheme="minorHAnsi" w:cstheme="minorHAnsi" w:hint="eastAsia"/>
                <w:b/>
                <w:bCs/>
                <w:color w:val="000000"/>
                <w:szCs w:val="24"/>
                <w:lang w:eastAsia="zh-CN"/>
              </w:rPr>
              <w:t>轨道位置</w:t>
            </w:r>
            <w:bookmarkEnd w:id="31"/>
          </w:p>
          <w:p w14:paraId="37A302E0" w14:textId="77777777" w:rsidR="00082C75" w:rsidRPr="00C25A6E" w:rsidRDefault="00082C75" w:rsidP="00CB3174">
            <w:pPr>
              <w:spacing w:before="120" w:after="120" w:line="240" w:lineRule="auto"/>
              <w:jc w:val="center"/>
              <w:rPr>
                <w:rFonts w:asciiTheme="minorHAnsi" w:hAnsiTheme="minorHAnsi" w:cstheme="minorHAnsi"/>
                <w:b/>
                <w:bCs/>
                <w:color w:val="000000"/>
                <w:szCs w:val="24"/>
              </w:rPr>
            </w:pPr>
            <w:bookmarkStart w:id="32" w:name="lt_pId068"/>
            <w:r w:rsidRPr="00C25A6E">
              <w:rPr>
                <w:rFonts w:asciiTheme="minorHAnsi" w:hAnsiTheme="minorHAnsi" w:cstheme="minorHAnsi"/>
                <w:b/>
                <w:bCs/>
                <w:szCs w:val="24"/>
                <w:lang w:eastAsia="zh-CN"/>
              </w:rPr>
              <w:t>(°E)</w:t>
            </w:r>
            <w:bookmarkEnd w:id="32"/>
          </w:p>
        </w:tc>
      </w:tr>
      <w:tr w:rsidR="00082C75" w:rsidRPr="00C25A6E" w14:paraId="7D6A25AF" w14:textId="77777777" w:rsidTr="00CB3174">
        <w:trPr>
          <w:jc w:val="center"/>
        </w:trPr>
        <w:tc>
          <w:tcPr>
            <w:tcW w:w="938" w:type="dxa"/>
            <w:hideMark/>
          </w:tcPr>
          <w:p w14:paraId="60764CC0" w14:textId="77777777" w:rsidR="00082C75" w:rsidRPr="00C25A6E" w:rsidRDefault="00082C75" w:rsidP="00CB3174">
            <w:pPr>
              <w:spacing w:line="240" w:lineRule="auto"/>
              <w:rPr>
                <w:rFonts w:asciiTheme="minorHAnsi" w:hAnsiTheme="minorHAnsi" w:cstheme="minorHAnsi"/>
                <w:szCs w:val="24"/>
              </w:rPr>
            </w:pPr>
            <w:bookmarkStart w:id="33" w:name="lt_pId069"/>
            <w:r w:rsidRPr="00C25A6E">
              <w:rPr>
                <w:rFonts w:asciiTheme="minorHAnsi" w:hAnsiTheme="minorHAnsi" w:cstheme="minorHAnsi"/>
                <w:color w:val="000000"/>
                <w:szCs w:val="24"/>
              </w:rPr>
              <w:t>AFG</w:t>
            </w:r>
            <w:bookmarkEnd w:id="33"/>
          </w:p>
        </w:tc>
        <w:tc>
          <w:tcPr>
            <w:tcW w:w="0" w:type="auto"/>
            <w:hideMark/>
          </w:tcPr>
          <w:p w14:paraId="356B5358" w14:textId="78585748" w:rsidR="00082C75" w:rsidRPr="00C25A6E" w:rsidRDefault="003B30C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阿富汗</w:t>
            </w:r>
          </w:p>
        </w:tc>
        <w:tc>
          <w:tcPr>
            <w:tcW w:w="0" w:type="auto"/>
            <w:hideMark/>
          </w:tcPr>
          <w:p w14:paraId="71691887"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100550001</w:t>
            </w:r>
          </w:p>
        </w:tc>
        <w:tc>
          <w:tcPr>
            <w:tcW w:w="0" w:type="auto"/>
            <w:hideMark/>
          </w:tcPr>
          <w:p w14:paraId="67DEF0C5" w14:textId="77777777" w:rsidR="00082C75" w:rsidRPr="00C25A6E" w:rsidRDefault="00082C75" w:rsidP="00CB3174">
            <w:pPr>
              <w:spacing w:line="240" w:lineRule="auto"/>
              <w:rPr>
                <w:rFonts w:asciiTheme="minorHAnsi" w:hAnsiTheme="minorHAnsi" w:cstheme="minorHAnsi"/>
                <w:szCs w:val="24"/>
              </w:rPr>
            </w:pPr>
            <w:bookmarkStart w:id="34" w:name="lt_pId072"/>
            <w:r w:rsidRPr="00C25A6E">
              <w:rPr>
                <w:rFonts w:asciiTheme="minorHAnsi" w:hAnsiTheme="minorHAnsi" w:cstheme="minorHAnsi"/>
                <w:color w:val="000000"/>
                <w:szCs w:val="24"/>
              </w:rPr>
              <w:t>AFG__100</w:t>
            </w:r>
            <w:bookmarkEnd w:id="34"/>
          </w:p>
        </w:tc>
        <w:tc>
          <w:tcPr>
            <w:tcW w:w="0" w:type="auto"/>
            <w:hideMark/>
          </w:tcPr>
          <w:p w14:paraId="6EC7ADF9"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50</w:t>
            </w:r>
          </w:p>
        </w:tc>
      </w:tr>
      <w:tr w:rsidR="00082C75" w:rsidRPr="00C25A6E" w14:paraId="1D454EF3" w14:textId="77777777" w:rsidTr="00CB3174">
        <w:trPr>
          <w:jc w:val="center"/>
        </w:trPr>
        <w:tc>
          <w:tcPr>
            <w:tcW w:w="938" w:type="dxa"/>
            <w:hideMark/>
          </w:tcPr>
          <w:p w14:paraId="6C34B111" w14:textId="77777777" w:rsidR="00082C75" w:rsidRPr="00C25A6E" w:rsidRDefault="00082C75" w:rsidP="00CB3174">
            <w:pPr>
              <w:spacing w:line="240" w:lineRule="auto"/>
              <w:rPr>
                <w:rFonts w:asciiTheme="minorHAnsi" w:hAnsiTheme="minorHAnsi" w:cstheme="minorHAnsi"/>
                <w:szCs w:val="24"/>
              </w:rPr>
            </w:pPr>
            <w:bookmarkStart w:id="35" w:name="lt_pId074"/>
            <w:r w:rsidRPr="00C25A6E">
              <w:rPr>
                <w:rFonts w:asciiTheme="minorHAnsi" w:hAnsiTheme="minorHAnsi" w:cstheme="minorHAnsi"/>
                <w:color w:val="000000"/>
                <w:szCs w:val="24"/>
              </w:rPr>
              <w:t>AFS</w:t>
            </w:r>
            <w:bookmarkEnd w:id="35"/>
          </w:p>
        </w:tc>
        <w:tc>
          <w:tcPr>
            <w:tcW w:w="0" w:type="auto"/>
            <w:hideMark/>
          </w:tcPr>
          <w:p w14:paraId="3C79DB2D" w14:textId="596B69E5" w:rsidR="00082C75" w:rsidRPr="00C25A6E" w:rsidRDefault="003B30C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南非（共和国）</w:t>
            </w:r>
          </w:p>
        </w:tc>
        <w:tc>
          <w:tcPr>
            <w:tcW w:w="0" w:type="auto"/>
            <w:hideMark/>
          </w:tcPr>
          <w:p w14:paraId="29DA2CE2"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100550002</w:t>
            </w:r>
          </w:p>
        </w:tc>
        <w:tc>
          <w:tcPr>
            <w:tcW w:w="0" w:type="auto"/>
            <w:hideMark/>
          </w:tcPr>
          <w:p w14:paraId="31F8A448" w14:textId="77777777" w:rsidR="00082C75" w:rsidRPr="00C25A6E" w:rsidRDefault="00082C75" w:rsidP="00CB3174">
            <w:pPr>
              <w:spacing w:line="240" w:lineRule="auto"/>
              <w:rPr>
                <w:rFonts w:asciiTheme="minorHAnsi" w:hAnsiTheme="minorHAnsi" w:cstheme="minorHAnsi"/>
                <w:szCs w:val="24"/>
              </w:rPr>
            </w:pPr>
            <w:bookmarkStart w:id="36" w:name="lt_pId077"/>
            <w:r w:rsidRPr="00C25A6E">
              <w:rPr>
                <w:rFonts w:asciiTheme="minorHAnsi" w:hAnsiTheme="minorHAnsi" w:cstheme="minorHAnsi"/>
                <w:color w:val="000000"/>
                <w:szCs w:val="24"/>
              </w:rPr>
              <w:t>AFS02100</w:t>
            </w:r>
            <w:bookmarkEnd w:id="36"/>
          </w:p>
        </w:tc>
        <w:tc>
          <w:tcPr>
            <w:tcW w:w="0" w:type="auto"/>
            <w:hideMark/>
          </w:tcPr>
          <w:p w14:paraId="2AC33141"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4.8</w:t>
            </w:r>
          </w:p>
        </w:tc>
      </w:tr>
      <w:tr w:rsidR="00082C75" w:rsidRPr="00C25A6E" w14:paraId="0D38AB3F" w14:textId="77777777" w:rsidTr="00CB3174">
        <w:trPr>
          <w:jc w:val="center"/>
        </w:trPr>
        <w:tc>
          <w:tcPr>
            <w:tcW w:w="938" w:type="dxa"/>
            <w:hideMark/>
          </w:tcPr>
          <w:p w14:paraId="06F28CEF" w14:textId="77777777" w:rsidR="00082C75" w:rsidRPr="00C25A6E" w:rsidRDefault="00082C75" w:rsidP="00CB3174">
            <w:pPr>
              <w:spacing w:line="240" w:lineRule="auto"/>
              <w:rPr>
                <w:rFonts w:asciiTheme="minorHAnsi" w:hAnsiTheme="minorHAnsi" w:cstheme="minorHAnsi"/>
                <w:szCs w:val="24"/>
              </w:rPr>
            </w:pPr>
            <w:bookmarkStart w:id="37" w:name="lt_pId079"/>
            <w:r w:rsidRPr="00C25A6E">
              <w:rPr>
                <w:rFonts w:asciiTheme="minorHAnsi" w:hAnsiTheme="minorHAnsi" w:cstheme="minorHAnsi"/>
                <w:color w:val="000000"/>
                <w:szCs w:val="24"/>
              </w:rPr>
              <w:t>ALB</w:t>
            </w:r>
            <w:bookmarkEnd w:id="37"/>
          </w:p>
        </w:tc>
        <w:tc>
          <w:tcPr>
            <w:tcW w:w="0" w:type="auto"/>
            <w:hideMark/>
          </w:tcPr>
          <w:p w14:paraId="22155955" w14:textId="284456F7" w:rsidR="00082C75" w:rsidRPr="00C25A6E" w:rsidRDefault="003B30C0" w:rsidP="00CB3174">
            <w:pPr>
              <w:spacing w:line="240" w:lineRule="auto"/>
              <w:rPr>
                <w:rFonts w:asciiTheme="minorHAnsi" w:hAnsiTheme="minorHAnsi" w:cstheme="minorHAnsi"/>
                <w:szCs w:val="24"/>
                <w:lang w:eastAsia="zh-CN"/>
              </w:rPr>
            </w:pPr>
            <w:r>
              <w:rPr>
                <w:rFonts w:asciiTheme="minorHAnsi" w:hAnsiTheme="minorHAnsi" w:cstheme="minorHAnsi" w:hint="eastAsia"/>
                <w:color w:val="000000"/>
                <w:szCs w:val="24"/>
                <w:lang w:eastAsia="zh-CN"/>
              </w:rPr>
              <w:t>阿尔巴尼亚（共和国）</w:t>
            </w:r>
          </w:p>
        </w:tc>
        <w:tc>
          <w:tcPr>
            <w:tcW w:w="0" w:type="auto"/>
            <w:hideMark/>
          </w:tcPr>
          <w:p w14:paraId="2810E7AC"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100550004</w:t>
            </w:r>
          </w:p>
        </w:tc>
        <w:tc>
          <w:tcPr>
            <w:tcW w:w="0" w:type="auto"/>
            <w:hideMark/>
          </w:tcPr>
          <w:p w14:paraId="2B948A80" w14:textId="77777777" w:rsidR="00082C75" w:rsidRPr="00C25A6E" w:rsidRDefault="00082C75" w:rsidP="00CB3174">
            <w:pPr>
              <w:spacing w:line="240" w:lineRule="auto"/>
              <w:rPr>
                <w:rFonts w:asciiTheme="minorHAnsi" w:hAnsiTheme="minorHAnsi" w:cstheme="minorHAnsi"/>
                <w:szCs w:val="24"/>
              </w:rPr>
            </w:pPr>
            <w:bookmarkStart w:id="38" w:name="lt_pId082"/>
            <w:r w:rsidRPr="00C25A6E">
              <w:rPr>
                <w:rFonts w:asciiTheme="minorHAnsi" w:hAnsiTheme="minorHAnsi" w:cstheme="minorHAnsi"/>
                <w:color w:val="000000"/>
                <w:szCs w:val="24"/>
              </w:rPr>
              <w:t>ALB29600</w:t>
            </w:r>
            <w:bookmarkEnd w:id="38"/>
          </w:p>
        </w:tc>
        <w:tc>
          <w:tcPr>
            <w:tcW w:w="0" w:type="auto"/>
            <w:hideMark/>
          </w:tcPr>
          <w:p w14:paraId="7C92223E"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62</w:t>
            </w:r>
          </w:p>
        </w:tc>
      </w:tr>
      <w:tr w:rsidR="00082C75" w:rsidRPr="00C25A6E" w14:paraId="09E85B49" w14:textId="77777777" w:rsidTr="00CB3174">
        <w:trPr>
          <w:jc w:val="center"/>
        </w:trPr>
        <w:tc>
          <w:tcPr>
            <w:tcW w:w="938" w:type="dxa"/>
            <w:hideMark/>
          </w:tcPr>
          <w:p w14:paraId="520E5A24" w14:textId="77777777" w:rsidR="00082C75" w:rsidRPr="00C25A6E" w:rsidRDefault="00082C75" w:rsidP="00CB3174">
            <w:pPr>
              <w:spacing w:line="240" w:lineRule="auto"/>
              <w:rPr>
                <w:rFonts w:asciiTheme="minorHAnsi" w:hAnsiTheme="minorHAnsi" w:cstheme="minorHAnsi"/>
                <w:szCs w:val="24"/>
              </w:rPr>
            </w:pPr>
            <w:bookmarkStart w:id="39" w:name="lt_pId084"/>
            <w:r w:rsidRPr="00C25A6E">
              <w:rPr>
                <w:rFonts w:asciiTheme="minorHAnsi" w:hAnsiTheme="minorHAnsi" w:cstheme="minorHAnsi"/>
                <w:color w:val="000000"/>
                <w:szCs w:val="24"/>
              </w:rPr>
              <w:t>ARM</w:t>
            </w:r>
            <w:bookmarkEnd w:id="39"/>
          </w:p>
        </w:tc>
        <w:tc>
          <w:tcPr>
            <w:tcW w:w="0" w:type="auto"/>
            <w:hideMark/>
          </w:tcPr>
          <w:p w14:paraId="0BA4F125" w14:textId="77E5472E" w:rsidR="00082C75" w:rsidRPr="00C25A6E" w:rsidRDefault="003B30C0" w:rsidP="00CB3174">
            <w:pPr>
              <w:spacing w:line="240" w:lineRule="auto"/>
              <w:rPr>
                <w:rFonts w:asciiTheme="minorHAnsi" w:hAnsiTheme="minorHAnsi" w:cstheme="minorHAnsi"/>
                <w:szCs w:val="24"/>
                <w:lang w:eastAsia="zh-CN"/>
              </w:rPr>
            </w:pPr>
            <w:r>
              <w:rPr>
                <w:rFonts w:asciiTheme="minorHAnsi" w:hAnsiTheme="minorHAnsi" w:cstheme="minorHAnsi" w:hint="eastAsia"/>
                <w:color w:val="000000"/>
                <w:szCs w:val="24"/>
                <w:lang w:eastAsia="zh-CN"/>
              </w:rPr>
              <w:t>亚美尼亚（共和国）</w:t>
            </w:r>
          </w:p>
        </w:tc>
        <w:tc>
          <w:tcPr>
            <w:tcW w:w="0" w:type="auto"/>
            <w:hideMark/>
          </w:tcPr>
          <w:p w14:paraId="51C3D8A7"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100550007</w:t>
            </w:r>
          </w:p>
        </w:tc>
        <w:tc>
          <w:tcPr>
            <w:tcW w:w="0" w:type="auto"/>
            <w:hideMark/>
          </w:tcPr>
          <w:p w14:paraId="615B720E" w14:textId="77777777" w:rsidR="00082C75" w:rsidRPr="00C25A6E" w:rsidRDefault="00082C75" w:rsidP="00CB3174">
            <w:pPr>
              <w:spacing w:line="240" w:lineRule="auto"/>
              <w:rPr>
                <w:rFonts w:asciiTheme="minorHAnsi" w:hAnsiTheme="minorHAnsi" w:cstheme="minorHAnsi"/>
                <w:color w:val="000000"/>
                <w:szCs w:val="24"/>
              </w:rPr>
            </w:pPr>
            <w:bookmarkStart w:id="40" w:name="lt_pId087"/>
            <w:r w:rsidRPr="00C25A6E">
              <w:rPr>
                <w:rFonts w:asciiTheme="minorHAnsi" w:hAnsiTheme="minorHAnsi" w:cstheme="minorHAnsi"/>
                <w:color w:val="000000"/>
                <w:szCs w:val="24"/>
              </w:rPr>
              <w:t>ARM06400</w:t>
            </w:r>
            <w:bookmarkEnd w:id="40"/>
          </w:p>
          <w:p w14:paraId="0C3378CD" w14:textId="77777777" w:rsidR="00082C75" w:rsidRPr="00C25A6E" w:rsidRDefault="00082C75" w:rsidP="00CB3174">
            <w:pPr>
              <w:spacing w:line="240" w:lineRule="auto"/>
              <w:rPr>
                <w:rFonts w:asciiTheme="minorHAnsi" w:hAnsiTheme="minorHAnsi" w:cstheme="minorHAnsi"/>
                <w:szCs w:val="24"/>
              </w:rPr>
            </w:pPr>
          </w:p>
        </w:tc>
        <w:tc>
          <w:tcPr>
            <w:tcW w:w="0" w:type="auto"/>
            <w:hideMark/>
          </w:tcPr>
          <w:p w14:paraId="2DAE11A9"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22.8</w:t>
            </w:r>
          </w:p>
        </w:tc>
      </w:tr>
      <w:tr w:rsidR="00082C75" w:rsidRPr="00C25A6E" w14:paraId="5925FA23" w14:textId="77777777" w:rsidTr="00CB3174">
        <w:trPr>
          <w:jc w:val="center"/>
        </w:trPr>
        <w:tc>
          <w:tcPr>
            <w:tcW w:w="938" w:type="dxa"/>
            <w:hideMark/>
          </w:tcPr>
          <w:p w14:paraId="3202BFA9" w14:textId="77777777" w:rsidR="00082C75" w:rsidRPr="00C25A6E" w:rsidRDefault="00082C75" w:rsidP="00CB3174">
            <w:pPr>
              <w:spacing w:line="240" w:lineRule="auto"/>
              <w:rPr>
                <w:rFonts w:asciiTheme="minorHAnsi" w:hAnsiTheme="minorHAnsi" w:cstheme="minorHAnsi"/>
                <w:szCs w:val="24"/>
              </w:rPr>
            </w:pPr>
            <w:bookmarkStart w:id="41" w:name="lt_pId089"/>
            <w:r w:rsidRPr="00C25A6E">
              <w:rPr>
                <w:rFonts w:asciiTheme="minorHAnsi" w:hAnsiTheme="minorHAnsi" w:cstheme="minorHAnsi"/>
                <w:color w:val="000000"/>
                <w:szCs w:val="24"/>
              </w:rPr>
              <w:t>ARS</w:t>
            </w:r>
            <w:bookmarkEnd w:id="41"/>
          </w:p>
        </w:tc>
        <w:tc>
          <w:tcPr>
            <w:tcW w:w="0" w:type="auto"/>
            <w:hideMark/>
          </w:tcPr>
          <w:p w14:paraId="2E7F7C74" w14:textId="3E80B49A" w:rsidR="00082C75" w:rsidRPr="00C25A6E" w:rsidRDefault="003B30C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沙特阿拉伯（王国）</w:t>
            </w:r>
          </w:p>
        </w:tc>
        <w:tc>
          <w:tcPr>
            <w:tcW w:w="0" w:type="auto"/>
            <w:hideMark/>
          </w:tcPr>
          <w:p w14:paraId="6BD6419C"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100550008</w:t>
            </w:r>
          </w:p>
        </w:tc>
        <w:tc>
          <w:tcPr>
            <w:tcW w:w="0" w:type="auto"/>
            <w:hideMark/>
          </w:tcPr>
          <w:p w14:paraId="159FE4DA" w14:textId="77777777" w:rsidR="00082C75" w:rsidRPr="00C25A6E" w:rsidRDefault="00082C75" w:rsidP="00CB3174">
            <w:pPr>
              <w:spacing w:line="240" w:lineRule="auto"/>
              <w:rPr>
                <w:rFonts w:asciiTheme="minorHAnsi" w:hAnsiTheme="minorHAnsi" w:cstheme="minorHAnsi"/>
                <w:szCs w:val="24"/>
              </w:rPr>
            </w:pPr>
            <w:bookmarkStart w:id="42" w:name="lt_pId092"/>
            <w:r w:rsidRPr="00C25A6E">
              <w:rPr>
                <w:rFonts w:asciiTheme="minorHAnsi" w:hAnsiTheme="minorHAnsi" w:cstheme="minorHAnsi"/>
                <w:color w:val="000000"/>
                <w:szCs w:val="24"/>
              </w:rPr>
              <w:t>ARS__100</w:t>
            </w:r>
            <w:bookmarkEnd w:id="42"/>
          </w:p>
        </w:tc>
        <w:tc>
          <w:tcPr>
            <w:tcW w:w="0" w:type="auto"/>
            <w:hideMark/>
          </w:tcPr>
          <w:p w14:paraId="321B3751"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17</w:t>
            </w:r>
          </w:p>
        </w:tc>
      </w:tr>
      <w:tr w:rsidR="00082C75" w:rsidRPr="00C25A6E" w14:paraId="6A9A4ABF" w14:textId="77777777" w:rsidTr="00CB3174">
        <w:trPr>
          <w:jc w:val="center"/>
        </w:trPr>
        <w:tc>
          <w:tcPr>
            <w:tcW w:w="938" w:type="dxa"/>
            <w:hideMark/>
          </w:tcPr>
          <w:p w14:paraId="20F9F725" w14:textId="77777777" w:rsidR="00082C75" w:rsidRPr="00C25A6E" w:rsidRDefault="00082C75" w:rsidP="00CB3174">
            <w:pPr>
              <w:spacing w:line="240" w:lineRule="auto"/>
              <w:rPr>
                <w:rFonts w:asciiTheme="minorHAnsi" w:hAnsiTheme="minorHAnsi" w:cstheme="minorHAnsi"/>
                <w:szCs w:val="24"/>
              </w:rPr>
            </w:pPr>
            <w:bookmarkStart w:id="43" w:name="lt_pId094"/>
            <w:r w:rsidRPr="00C25A6E">
              <w:rPr>
                <w:rFonts w:asciiTheme="minorHAnsi" w:hAnsiTheme="minorHAnsi" w:cstheme="minorHAnsi"/>
                <w:color w:val="000000"/>
                <w:szCs w:val="24"/>
              </w:rPr>
              <w:t>AUT</w:t>
            </w:r>
            <w:bookmarkEnd w:id="43"/>
          </w:p>
        </w:tc>
        <w:tc>
          <w:tcPr>
            <w:tcW w:w="0" w:type="auto"/>
            <w:hideMark/>
          </w:tcPr>
          <w:p w14:paraId="308B0588" w14:textId="63A4B00C" w:rsidR="00082C75" w:rsidRPr="00C25A6E" w:rsidRDefault="003B30C0" w:rsidP="00CB3174">
            <w:pPr>
              <w:spacing w:line="240" w:lineRule="auto"/>
              <w:rPr>
                <w:rFonts w:asciiTheme="minorHAnsi" w:hAnsiTheme="minorHAnsi" w:cstheme="minorHAnsi"/>
                <w:szCs w:val="24"/>
              </w:rPr>
            </w:pPr>
            <w:r>
              <w:rPr>
                <w:rFonts w:asciiTheme="minorHAnsi" w:hAnsiTheme="minorHAnsi" w:cstheme="minorHAnsi" w:hint="eastAsia"/>
                <w:szCs w:val="24"/>
                <w:lang w:eastAsia="zh-CN"/>
              </w:rPr>
              <w:t>奥地利</w:t>
            </w:r>
          </w:p>
        </w:tc>
        <w:tc>
          <w:tcPr>
            <w:tcW w:w="0" w:type="auto"/>
            <w:hideMark/>
          </w:tcPr>
          <w:p w14:paraId="606009FF"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100550024</w:t>
            </w:r>
          </w:p>
        </w:tc>
        <w:tc>
          <w:tcPr>
            <w:tcW w:w="0" w:type="auto"/>
            <w:hideMark/>
          </w:tcPr>
          <w:p w14:paraId="5F6C6270" w14:textId="77777777" w:rsidR="00082C75" w:rsidRPr="00C25A6E" w:rsidRDefault="00082C75" w:rsidP="00CB3174">
            <w:pPr>
              <w:spacing w:line="240" w:lineRule="auto"/>
              <w:rPr>
                <w:rFonts w:asciiTheme="minorHAnsi" w:hAnsiTheme="minorHAnsi" w:cstheme="minorHAnsi"/>
                <w:szCs w:val="24"/>
              </w:rPr>
            </w:pPr>
            <w:bookmarkStart w:id="44" w:name="lt_pId097"/>
            <w:r w:rsidRPr="00C25A6E">
              <w:rPr>
                <w:rFonts w:asciiTheme="minorHAnsi" w:hAnsiTheme="minorHAnsi" w:cstheme="minorHAnsi"/>
                <w:color w:val="000000"/>
                <w:szCs w:val="24"/>
              </w:rPr>
              <w:t>AUT01600</w:t>
            </w:r>
            <w:bookmarkEnd w:id="44"/>
          </w:p>
        </w:tc>
        <w:tc>
          <w:tcPr>
            <w:tcW w:w="0" w:type="auto"/>
            <w:hideMark/>
          </w:tcPr>
          <w:p w14:paraId="5C09449E"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-18.8</w:t>
            </w:r>
          </w:p>
        </w:tc>
      </w:tr>
      <w:tr w:rsidR="00082C75" w:rsidRPr="00C25A6E" w14:paraId="3BC32B11" w14:textId="77777777" w:rsidTr="00CB3174">
        <w:trPr>
          <w:jc w:val="center"/>
        </w:trPr>
        <w:tc>
          <w:tcPr>
            <w:tcW w:w="938" w:type="dxa"/>
            <w:hideMark/>
          </w:tcPr>
          <w:p w14:paraId="3C326A10" w14:textId="77777777" w:rsidR="00082C75" w:rsidRPr="00C25A6E" w:rsidRDefault="00082C75" w:rsidP="00CB3174">
            <w:pPr>
              <w:spacing w:line="240" w:lineRule="auto"/>
              <w:rPr>
                <w:rFonts w:asciiTheme="minorHAnsi" w:hAnsiTheme="minorHAnsi" w:cstheme="minorHAnsi"/>
                <w:szCs w:val="24"/>
              </w:rPr>
            </w:pPr>
            <w:bookmarkStart w:id="45" w:name="lt_pId099"/>
            <w:r w:rsidRPr="00C25A6E">
              <w:rPr>
                <w:rFonts w:asciiTheme="minorHAnsi" w:hAnsiTheme="minorHAnsi" w:cstheme="minorHAnsi"/>
                <w:color w:val="000000"/>
                <w:szCs w:val="24"/>
              </w:rPr>
              <w:t>AZE</w:t>
            </w:r>
            <w:bookmarkEnd w:id="45"/>
          </w:p>
        </w:tc>
        <w:tc>
          <w:tcPr>
            <w:tcW w:w="0" w:type="auto"/>
            <w:hideMark/>
          </w:tcPr>
          <w:p w14:paraId="751BB822" w14:textId="5D2686D7" w:rsidR="00082C75" w:rsidRPr="00C25A6E" w:rsidRDefault="003B30C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阿塞拜疆（共和国）</w:t>
            </w:r>
          </w:p>
        </w:tc>
        <w:tc>
          <w:tcPr>
            <w:tcW w:w="0" w:type="auto"/>
            <w:hideMark/>
          </w:tcPr>
          <w:p w14:paraId="4373E5C4"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100550025</w:t>
            </w:r>
          </w:p>
        </w:tc>
        <w:tc>
          <w:tcPr>
            <w:tcW w:w="0" w:type="auto"/>
            <w:hideMark/>
          </w:tcPr>
          <w:p w14:paraId="50425BF4" w14:textId="77777777" w:rsidR="00082C75" w:rsidRPr="00C25A6E" w:rsidRDefault="00082C75" w:rsidP="00CB3174">
            <w:pPr>
              <w:spacing w:line="240" w:lineRule="auto"/>
              <w:rPr>
                <w:rFonts w:asciiTheme="minorHAnsi" w:hAnsiTheme="minorHAnsi" w:cstheme="minorHAnsi"/>
                <w:szCs w:val="24"/>
              </w:rPr>
            </w:pPr>
            <w:bookmarkStart w:id="46" w:name="lt_pId102"/>
            <w:r w:rsidRPr="00C25A6E">
              <w:rPr>
                <w:rFonts w:asciiTheme="minorHAnsi" w:hAnsiTheme="minorHAnsi" w:cstheme="minorHAnsi"/>
                <w:color w:val="000000"/>
                <w:szCs w:val="24"/>
              </w:rPr>
              <w:t>AZE06400</w:t>
            </w:r>
            <w:bookmarkEnd w:id="46"/>
          </w:p>
        </w:tc>
        <w:tc>
          <w:tcPr>
            <w:tcW w:w="0" w:type="auto"/>
            <w:hideMark/>
          </w:tcPr>
          <w:p w14:paraId="1CCE91FC"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23.2</w:t>
            </w:r>
          </w:p>
        </w:tc>
      </w:tr>
      <w:tr w:rsidR="00082C75" w:rsidRPr="00C25A6E" w14:paraId="3FE2FB5A" w14:textId="77777777" w:rsidTr="00CB3174">
        <w:trPr>
          <w:jc w:val="center"/>
        </w:trPr>
        <w:tc>
          <w:tcPr>
            <w:tcW w:w="938" w:type="dxa"/>
            <w:hideMark/>
          </w:tcPr>
          <w:p w14:paraId="4957FFB2" w14:textId="77777777" w:rsidR="00082C75" w:rsidRPr="00C25A6E" w:rsidRDefault="00082C75" w:rsidP="00CB3174">
            <w:pPr>
              <w:spacing w:line="240" w:lineRule="auto"/>
              <w:rPr>
                <w:rFonts w:asciiTheme="minorHAnsi" w:hAnsiTheme="minorHAnsi" w:cstheme="minorHAnsi"/>
                <w:szCs w:val="24"/>
              </w:rPr>
            </w:pPr>
            <w:bookmarkStart w:id="47" w:name="lt_pId104"/>
            <w:r w:rsidRPr="00C25A6E">
              <w:rPr>
                <w:rFonts w:asciiTheme="minorHAnsi" w:hAnsiTheme="minorHAnsi" w:cstheme="minorHAnsi"/>
                <w:color w:val="000000"/>
                <w:szCs w:val="24"/>
              </w:rPr>
              <w:t>BDI</w:t>
            </w:r>
            <w:bookmarkEnd w:id="47"/>
          </w:p>
        </w:tc>
        <w:tc>
          <w:tcPr>
            <w:tcW w:w="0" w:type="auto"/>
            <w:hideMark/>
          </w:tcPr>
          <w:p w14:paraId="4FF9254E" w14:textId="11718FA9" w:rsidR="00082C75" w:rsidRPr="00C25A6E" w:rsidRDefault="003B30C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布隆迪（共和国）</w:t>
            </w:r>
          </w:p>
        </w:tc>
        <w:tc>
          <w:tcPr>
            <w:tcW w:w="0" w:type="auto"/>
            <w:hideMark/>
          </w:tcPr>
          <w:p w14:paraId="241912C8"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100550026</w:t>
            </w:r>
          </w:p>
        </w:tc>
        <w:tc>
          <w:tcPr>
            <w:tcW w:w="0" w:type="auto"/>
            <w:hideMark/>
          </w:tcPr>
          <w:p w14:paraId="70F23647" w14:textId="77777777" w:rsidR="00082C75" w:rsidRPr="00C25A6E" w:rsidRDefault="00082C75" w:rsidP="00CB3174">
            <w:pPr>
              <w:spacing w:line="240" w:lineRule="auto"/>
              <w:rPr>
                <w:rFonts w:asciiTheme="minorHAnsi" w:hAnsiTheme="minorHAnsi" w:cstheme="minorHAnsi"/>
                <w:szCs w:val="24"/>
              </w:rPr>
            </w:pPr>
            <w:bookmarkStart w:id="48" w:name="lt_pId107"/>
            <w:r w:rsidRPr="00C25A6E">
              <w:rPr>
                <w:rFonts w:asciiTheme="minorHAnsi" w:hAnsiTheme="minorHAnsi" w:cstheme="minorHAnsi"/>
                <w:color w:val="000000"/>
                <w:szCs w:val="24"/>
              </w:rPr>
              <w:t>BDI27000</w:t>
            </w:r>
            <w:bookmarkEnd w:id="48"/>
          </w:p>
        </w:tc>
        <w:tc>
          <w:tcPr>
            <w:tcW w:w="0" w:type="auto"/>
            <w:hideMark/>
          </w:tcPr>
          <w:p w14:paraId="171947C4"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11</w:t>
            </w:r>
          </w:p>
        </w:tc>
      </w:tr>
      <w:tr w:rsidR="00082C75" w:rsidRPr="00C25A6E" w14:paraId="330847D6" w14:textId="77777777" w:rsidTr="00CB3174">
        <w:trPr>
          <w:jc w:val="center"/>
        </w:trPr>
        <w:tc>
          <w:tcPr>
            <w:tcW w:w="938" w:type="dxa"/>
            <w:hideMark/>
          </w:tcPr>
          <w:p w14:paraId="01D17AAD" w14:textId="77777777" w:rsidR="00082C75" w:rsidRPr="00C25A6E" w:rsidRDefault="00082C75" w:rsidP="00CB3174">
            <w:pPr>
              <w:spacing w:line="240" w:lineRule="auto"/>
              <w:rPr>
                <w:rFonts w:asciiTheme="minorHAnsi" w:hAnsiTheme="minorHAnsi" w:cstheme="minorHAnsi"/>
                <w:szCs w:val="24"/>
              </w:rPr>
            </w:pPr>
            <w:bookmarkStart w:id="49" w:name="lt_pId109"/>
            <w:r w:rsidRPr="00C25A6E">
              <w:rPr>
                <w:rFonts w:asciiTheme="minorHAnsi" w:hAnsiTheme="minorHAnsi" w:cstheme="minorHAnsi"/>
                <w:color w:val="000000"/>
                <w:szCs w:val="24"/>
              </w:rPr>
              <w:t>BEL</w:t>
            </w:r>
            <w:bookmarkEnd w:id="49"/>
          </w:p>
        </w:tc>
        <w:tc>
          <w:tcPr>
            <w:tcW w:w="0" w:type="auto"/>
            <w:hideMark/>
          </w:tcPr>
          <w:p w14:paraId="5C5BDD31" w14:textId="54D8861E" w:rsidR="00082C75" w:rsidRPr="00C25A6E" w:rsidRDefault="003B30C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比利时</w:t>
            </w:r>
          </w:p>
        </w:tc>
        <w:tc>
          <w:tcPr>
            <w:tcW w:w="0" w:type="auto"/>
            <w:hideMark/>
          </w:tcPr>
          <w:p w14:paraId="4B41904C"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100550027</w:t>
            </w:r>
          </w:p>
        </w:tc>
        <w:tc>
          <w:tcPr>
            <w:tcW w:w="0" w:type="auto"/>
            <w:hideMark/>
          </w:tcPr>
          <w:p w14:paraId="2D4988E1" w14:textId="77777777" w:rsidR="00082C75" w:rsidRPr="00C25A6E" w:rsidRDefault="00082C75" w:rsidP="00CB3174">
            <w:pPr>
              <w:spacing w:line="240" w:lineRule="auto"/>
              <w:rPr>
                <w:rFonts w:asciiTheme="minorHAnsi" w:hAnsiTheme="minorHAnsi" w:cstheme="minorHAnsi"/>
                <w:szCs w:val="24"/>
              </w:rPr>
            </w:pPr>
            <w:bookmarkStart w:id="50" w:name="lt_pId112"/>
            <w:r w:rsidRPr="00C25A6E">
              <w:rPr>
                <w:rFonts w:asciiTheme="minorHAnsi" w:hAnsiTheme="minorHAnsi" w:cstheme="minorHAnsi"/>
                <w:color w:val="000000"/>
                <w:szCs w:val="24"/>
              </w:rPr>
              <w:t>BEL01800</w:t>
            </w:r>
            <w:bookmarkEnd w:id="50"/>
          </w:p>
        </w:tc>
        <w:tc>
          <w:tcPr>
            <w:tcW w:w="0" w:type="auto"/>
            <w:hideMark/>
          </w:tcPr>
          <w:p w14:paraId="7914EE56"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38.2</w:t>
            </w:r>
          </w:p>
        </w:tc>
      </w:tr>
      <w:tr w:rsidR="00082C75" w:rsidRPr="00C25A6E" w14:paraId="447E0015" w14:textId="77777777" w:rsidTr="00CB3174">
        <w:trPr>
          <w:jc w:val="center"/>
        </w:trPr>
        <w:tc>
          <w:tcPr>
            <w:tcW w:w="938" w:type="dxa"/>
            <w:hideMark/>
          </w:tcPr>
          <w:p w14:paraId="5FB8BA7A" w14:textId="77777777" w:rsidR="00082C75" w:rsidRPr="00C25A6E" w:rsidRDefault="00082C75" w:rsidP="00CB3174">
            <w:pPr>
              <w:spacing w:line="240" w:lineRule="auto"/>
              <w:rPr>
                <w:rFonts w:asciiTheme="minorHAnsi" w:hAnsiTheme="minorHAnsi" w:cstheme="minorHAnsi"/>
                <w:szCs w:val="24"/>
              </w:rPr>
            </w:pPr>
            <w:bookmarkStart w:id="51" w:name="lt_pId114"/>
            <w:r w:rsidRPr="00C25A6E">
              <w:rPr>
                <w:rFonts w:asciiTheme="minorHAnsi" w:hAnsiTheme="minorHAnsi" w:cstheme="minorHAnsi"/>
                <w:color w:val="000000"/>
                <w:szCs w:val="24"/>
              </w:rPr>
              <w:t>BEN</w:t>
            </w:r>
            <w:bookmarkEnd w:id="51"/>
          </w:p>
        </w:tc>
        <w:tc>
          <w:tcPr>
            <w:tcW w:w="0" w:type="auto"/>
            <w:hideMark/>
          </w:tcPr>
          <w:p w14:paraId="4CD6BD13" w14:textId="39DFF7B5" w:rsidR="00082C75" w:rsidRPr="00C25A6E" w:rsidRDefault="003B30C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贝宁（共和国）</w:t>
            </w:r>
          </w:p>
        </w:tc>
        <w:tc>
          <w:tcPr>
            <w:tcW w:w="0" w:type="auto"/>
            <w:hideMark/>
          </w:tcPr>
          <w:p w14:paraId="65206B2D"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100550028</w:t>
            </w:r>
          </w:p>
        </w:tc>
        <w:tc>
          <w:tcPr>
            <w:tcW w:w="0" w:type="auto"/>
            <w:hideMark/>
          </w:tcPr>
          <w:p w14:paraId="27BC7F0E" w14:textId="77777777" w:rsidR="00082C75" w:rsidRPr="00C25A6E" w:rsidRDefault="00082C75" w:rsidP="00CB3174">
            <w:pPr>
              <w:spacing w:line="240" w:lineRule="auto"/>
              <w:rPr>
                <w:rFonts w:asciiTheme="minorHAnsi" w:hAnsiTheme="minorHAnsi" w:cstheme="minorHAnsi"/>
                <w:szCs w:val="24"/>
              </w:rPr>
            </w:pPr>
            <w:bookmarkStart w:id="52" w:name="lt_pId117"/>
            <w:r w:rsidRPr="00C25A6E">
              <w:rPr>
                <w:rFonts w:asciiTheme="minorHAnsi" w:hAnsiTheme="minorHAnsi" w:cstheme="minorHAnsi"/>
                <w:color w:val="000000"/>
                <w:szCs w:val="24"/>
              </w:rPr>
              <w:t>BEN23300</w:t>
            </w:r>
            <w:bookmarkEnd w:id="52"/>
          </w:p>
        </w:tc>
        <w:tc>
          <w:tcPr>
            <w:tcW w:w="0" w:type="auto"/>
            <w:hideMark/>
          </w:tcPr>
          <w:p w14:paraId="05631089"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-19.2</w:t>
            </w:r>
          </w:p>
        </w:tc>
      </w:tr>
      <w:tr w:rsidR="00082C75" w:rsidRPr="00C25A6E" w14:paraId="2DF23A20" w14:textId="77777777" w:rsidTr="00CB3174">
        <w:trPr>
          <w:jc w:val="center"/>
        </w:trPr>
        <w:tc>
          <w:tcPr>
            <w:tcW w:w="938" w:type="dxa"/>
            <w:hideMark/>
          </w:tcPr>
          <w:p w14:paraId="30D5F4D4" w14:textId="77777777" w:rsidR="00082C75" w:rsidRPr="00C25A6E" w:rsidRDefault="00082C75" w:rsidP="00CB3174">
            <w:pPr>
              <w:spacing w:line="240" w:lineRule="auto"/>
              <w:rPr>
                <w:rFonts w:asciiTheme="minorHAnsi" w:hAnsiTheme="minorHAnsi" w:cstheme="minorHAnsi"/>
                <w:szCs w:val="24"/>
              </w:rPr>
            </w:pPr>
            <w:bookmarkStart w:id="53" w:name="lt_pId119"/>
            <w:r w:rsidRPr="00C25A6E">
              <w:rPr>
                <w:rFonts w:asciiTheme="minorHAnsi" w:hAnsiTheme="minorHAnsi" w:cstheme="minorHAnsi"/>
                <w:color w:val="000000"/>
                <w:szCs w:val="24"/>
              </w:rPr>
              <w:t>BIH</w:t>
            </w:r>
            <w:bookmarkEnd w:id="53"/>
          </w:p>
        </w:tc>
        <w:tc>
          <w:tcPr>
            <w:tcW w:w="0" w:type="auto"/>
            <w:hideMark/>
          </w:tcPr>
          <w:p w14:paraId="1B1E42A2" w14:textId="3E553BAC" w:rsidR="00082C75" w:rsidRPr="00C25A6E" w:rsidRDefault="00FD26C1" w:rsidP="00CB3174">
            <w:pPr>
              <w:spacing w:line="240" w:lineRule="auto"/>
              <w:rPr>
                <w:rFonts w:asciiTheme="minorHAnsi" w:hAnsiTheme="minorHAnsi" w:cstheme="minorHAnsi"/>
                <w:szCs w:val="24"/>
                <w:lang w:eastAsia="zh-CN"/>
              </w:rPr>
            </w:pPr>
            <w:r>
              <w:rPr>
                <w:rFonts w:asciiTheme="minorHAnsi" w:hAnsiTheme="minorHAnsi" w:cstheme="minorHAnsi" w:hint="eastAsia"/>
                <w:color w:val="000000"/>
                <w:szCs w:val="24"/>
                <w:lang w:eastAsia="zh-CN"/>
              </w:rPr>
              <w:t>波斯尼亚和黑塞哥尼亚</w:t>
            </w:r>
          </w:p>
        </w:tc>
        <w:tc>
          <w:tcPr>
            <w:tcW w:w="0" w:type="auto"/>
            <w:hideMark/>
          </w:tcPr>
          <w:p w14:paraId="72EEFD9E"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100550032</w:t>
            </w:r>
          </w:p>
        </w:tc>
        <w:tc>
          <w:tcPr>
            <w:tcW w:w="0" w:type="auto"/>
            <w:hideMark/>
          </w:tcPr>
          <w:p w14:paraId="55847C26" w14:textId="77777777" w:rsidR="00082C75" w:rsidRPr="00C25A6E" w:rsidRDefault="00082C75" w:rsidP="00CB3174">
            <w:pPr>
              <w:spacing w:line="240" w:lineRule="auto"/>
              <w:rPr>
                <w:rFonts w:asciiTheme="minorHAnsi" w:hAnsiTheme="minorHAnsi" w:cstheme="minorHAnsi"/>
                <w:szCs w:val="24"/>
              </w:rPr>
            </w:pPr>
            <w:bookmarkStart w:id="54" w:name="lt_pId122"/>
            <w:r w:rsidRPr="00C25A6E">
              <w:rPr>
                <w:rFonts w:asciiTheme="minorHAnsi" w:hAnsiTheme="minorHAnsi" w:cstheme="minorHAnsi"/>
                <w:color w:val="000000"/>
                <w:szCs w:val="24"/>
              </w:rPr>
              <w:t>BIH14800</w:t>
            </w:r>
            <w:bookmarkEnd w:id="54"/>
          </w:p>
        </w:tc>
        <w:tc>
          <w:tcPr>
            <w:tcW w:w="0" w:type="auto"/>
            <w:hideMark/>
          </w:tcPr>
          <w:p w14:paraId="569BB16B"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56</w:t>
            </w:r>
          </w:p>
        </w:tc>
      </w:tr>
      <w:tr w:rsidR="00082C75" w:rsidRPr="00C25A6E" w14:paraId="150FE67E" w14:textId="77777777" w:rsidTr="00CB3174">
        <w:trPr>
          <w:jc w:val="center"/>
        </w:trPr>
        <w:tc>
          <w:tcPr>
            <w:tcW w:w="938" w:type="dxa"/>
            <w:hideMark/>
          </w:tcPr>
          <w:p w14:paraId="40ACB8D0" w14:textId="77777777" w:rsidR="00082C75" w:rsidRPr="00C25A6E" w:rsidRDefault="00082C75" w:rsidP="00CB3174">
            <w:pPr>
              <w:spacing w:line="240" w:lineRule="auto"/>
              <w:rPr>
                <w:rFonts w:asciiTheme="minorHAnsi" w:hAnsiTheme="minorHAnsi" w:cstheme="minorHAnsi"/>
                <w:szCs w:val="24"/>
              </w:rPr>
            </w:pPr>
            <w:bookmarkStart w:id="55" w:name="lt_pId124"/>
            <w:r w:rsidRPr="00C25A6E">
              <w:rPr>
                <w:rFonts w:asciiTheme="minorHAnsi" w:hAnsiTheme="minorHAnsi" w:cstheme="minorHAnsi"/>
                <w:color w:val="000000"/>
                <w:szCs w:val="24"/>
              </w:rPr>
              <w:t>BOT</w:t>
            </w:r>
            <w:bookmarkEnd w:id="55"/>
          </w:p>
        </w:tc>
        <w:tc>
          <w:tcPr>
            <w:tcW w:w="0" w:type="auto"/>
            <w:hideMark/>
          </w:tcPr>
          <w:p w14:paraId="3D3ADF93" w14:textId="672684A2" w:rsidR="00082C75" w:rsidRPr="00C25A6E" w:rsidRDefault="00FD26C1" w:rsidP="00CB3174">
            <w:pPr>
              <w:spacing w:line="240" w:lineRule="auto"/>
              <w:rPr>
                <w:rFonts w:asciiTheme="minorHAnsi" w:hAnsiTheme="minorHAnsi" w:cstheme="minorHAnsi"/>
                <w:szCs w:val="24"/>
                <w:lang w:eastAsia="zh-CN"/>
              </w:rPr>
            </w:pPr>
            <w:r>
              <w:rPr>
                <w:rFonts w:asciiTheme="minorHAnsi" w:hAnsiTheme="minorHAnsi" w:cstheme="minorHAnsi" w:hint="eastAsia"/>
                <w:color w:val="000000"/>
                <w:szCs w:val="24"/>
                <w:lang w:eastAsia="zh-CN"/>
              </w:rPr>
              <w:t>博茨瓦纳（共和国）</w:t>
            </w:r>
          </w:p>
        </w:tc>
        <w:tc>
          <w:tcPr>
            <w:tcW w:w="0" w:type="auto"/>
            <w:hideMark/>
          </w:tcPr>
          <w:p w14:paraId="169FE658"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100550034</w:t>
            </w:r>
          </w:p>
        </w:tc>
        <w:tc>
          <w:tcPr>
            <w:tcW w:w="0" w:type="auto"/>
            <w:hideMark/>
          </w:tcPr>
          <w:p w14:paraId="0F546C94" w14:textId="77777777" w:rsidR="00082C75" w:rsidRPr="00C25A6E" w:rsidRDefault="00082C75" w:rsidP="00CB3174">
            <w:pPr>
              <w:spacing w:line="240" w:lineRule="auto"/>
              <w:rPr>
                <w:rFonts w:asciiTheme="minorHAnsi" w:hAnsiTheme="minorHAnsi" w:cstheme="minorHAnsi"/>
                <w:szCs w:val="24"/>
              </w:rPr>
            </w:pPr>
            <w:bookmarkStart w:id="56" w:name="lt_pId127"/>
            <w:r w:rsidRPr="00C25A6E">
              <w:rPr>
                <w:rFonts w:asciiTheme="minorHAnsi" w:hAnsiTheme="minorHAnsi" w:cstheme="minorHAnsi"/>
                <w:color w:val="000000"/>
                <w:szCs w:val="24"/>
              </w:rPr>
              <w:t>BOT29700</w:t>
            </w:r>
            <w:bookmarkEnd w:id="56"/>
          </w:p>
        </w:tc>
        <w:tc>
          <w:tcPr>
            <w:tcW w:w="0" w:type="auto"/>
            <w:hideMark/>
          </w:tcPr>
          <w:p w14:paraId="34D61C7E"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-0.8</w:t>
            </w:r>
          </w:p>
        </w:tc>
      </w:tr>
      <w:tr w:rsidR="00082C75" w:rsidRPr="00C25A6E" w14:paraId="60E9F442" w14:textId="77777777" w:rsidTr="00CB3174">
        <w:trPr>
          <w:jc w:val="center"/>
        </w:trPr>
        <w:tc>
          <w:tcPr>
            <w:tcW w:w="938" w:type="dxa"/>
            <w:hideMark/>
          </w:tcPr>
          <w:p w14:paraId="1E0A25A6" w14:textId="77777777" w:rsidR="00082C75" w:rsidRPr="00C25A6E" w:rsidRDefault="00082C75" w:rsidP="00CB3174">
            <w:pPr>
              <w:spacing w:line="240" w:lineRule="auto"/>
              <w:rPr>
                <w:rFonts w:asciiTheme="minorHAnsi" w:hAnsiTheme="minorHAnsi" w:cstheme="minorHAnsi"/>
                <w:szCs w:val="24"/>
              </w:rPr>
            </w:pPr>
            <w:bookmarkStart w:id="57" w:name="lt_pId129"/>
            <w:r w:rsidRPr="00C25A6E">
              <w:rPr>
                <w:rFonts w:asciiTheme="minorHAnsi" w:hAnsiTheme="minorHAnsi" w:cstheme="minorHAnsi"/>
                <w:color w:val="000000"/>
                <w:szCs w:val="24"/>
              </w:rPr>
              <w:t>CLN</w:t>
            </w:r>
            <w:bookmarkEnd w:id="57"/>
          </w:p>
        </w:tc>
        <w:tc>
          <w:tcPr>
            <w:tcW w:w="0" w:type="auto"/>
            <w:hideMark/>
          </w:tcPr>
          <w:p w14:paraId="06531BCA" w14:textId="3F5953CB" w:rsidR="00082C75" w:rsidRPr="00C25A6E" w:rsidRDefault="00FD26C1" w:rsidP="00CB3174">
            <w:pPr>
              <w:spacing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斯里兰卡（民主社会主义共和国）</w:t>
            </w:r>
          </w:p>
        </w:tc>
        <w:tc>
          <w:tcPr>
            <w:tcW w:w="0" w:type="auto"/>
            <w:hideMark/>
          </w:tcPr>
          <w:p w14:paraId="3D5DB6A0"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100550049</w:t>
            </w:r>
          </w:p>
        </w:tc>
        <w:tc>
          <w:tcPr>
            <w:tcW w:w="0" w:type="auto"/>
            <w:hideMark/>
          </w:tcPr>
          <w:p w14:paraId="4F33F257" w14:textId="77777777" w:rsidR="00082C75" w:rsidRPr="00C25A6E" w:rsidRDefault="00082C75" w:rsidP="00CB3174">
            <w:pPr>
              <w:spacing w:line="240" w:lineRule="auto"/>
              <w:rPr>
                <w:rFonts w:asciiTheme="minorHAnsi" w:hAnsiTheme="minorHAnsi" w:cstheme="minorHAnsi"/>
                <w:szCs w:val="24"/>
              </w:rPr>
            </w:pPr>
            <w:bookmarkStart w:id="58" w:name="lt_pId132"/>
            <w:r w:rsidRPr="00C25A6E">
              <w:rPr>
                <w:rFonts w:asciiTheme="minorHAnsi" w:hAnsiTheme="minorHAnsi" w:cstheme="minorHAnsi"/>
                <w:color w:val="000000"/>
                <w:szCs w:val="24"/>
              </w:rPr>
              <w:t>CLN21900</w:t>
            </w:r>
            <w:bookmarkEnd w:id="58"/>
          </w:p>
        </w:tc>
        <w:tc>
          <w:tcPr>
            <w:tcW w:w="0" w:type="auto"/>
            <w:hideMark/>
          </w:tcPr>
          <w:p w14:paraId="16E4C1C2"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50</w:t>
            </w:r>
          </w:p>
        </w:tc>
      </w:tr>
      <w:tr w:rsidR="00082C75" w:rsidRPr="00C25A6E" w14:paraId="1393957F" w14:textId="77777777" w:rsidTr="00CB3174">
        <w:trPr>
          <w:jc w:val="center"/>
        </w:trPr>
        <w:tc>
          <w:tcPr>
            <w:tcW w:w="938" w:type="dxa"/>
            <w:hideMark/>
          </w:tcPr>
          <w:p w14:paraId="0A4C7E71" w14:textId="77777777" w:rsidR="00082C75" w:rsidRPr="00C25A6E" w:rsidRDefault="00082C75" w:rsidP="00CB3174">
            <w:pPr>
              <w:spacing w:line="240" w:lineRule="auto"/>
              <w:rPr>
                <w:rFonts w:asciiTheme="minorHAnsi" w:hAnsiTheme="minorHAnsi" w:cstheme="minorHAnsi"/>
                <w:szCs w:val="24"/>
              </w:rPr>
            </w:pPr>
            <w:bookmarkStart w:id="59" w:name="lt_pId134"/>
            <w:r w:rsidRPr="00C25A6E">
              <w:rPr>
                <w:rFonts w:asciiTheme="minorHAnsi" w:hAnsiTheme="minorHAnsi" w:cstheme="minorHAnsi"/>
                <w:color w:val="000000"/>
                <w:szCs w:val="24"/>
              </w:rPr>
              <w:t>COD</w:t>
            </w:r>
            <w:bookmarkEnd w:id="59"/>
          </w:p>
        </w:tc>
        <w:tc>
          <w:tcPr>
            <w:tcW w:w="0" w:type="auto"/>
            <w:hideMark/>
          </w:tcPr>
          <w:p w14:paraId="339B6F32" w14:textId="1FFBA3D3"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刚果</w:t>
            </w:r>
            <w:r w:rsidR="0086041C">
              <w:rPr>
                <w:rFonts w:asciiTheme="minorHAnsi" w:hAnsiTheme="minorHAnsi" w:cstheme="minorHAnsi" w:hint="eastAsia"/>
                <w:color w:val="000000"/>
                <w:szCs w:val="24"/>
                <w:lang w:eastAsia="zh-CN"/>
              </w:rPr>
              <w:t>（</w:t>
            </w:r>
            <w:r>
              <w:rPr>
                <w:rFonts w:asciiTheme="minorHAnsi" w:hAnsiTheme="minorHAnsi" w:cstheme="minorHAnsi" w:hint="eastAsia"/>
                <w:color w:val="000000"/>
                <w:szCs w:val="24"/>
                <w:lang w:eastAsia="zh-CN"/>
              </w:rPr>
              <w:t>民主共和国</w:t>
            </w:r>
            <w:r w:rsidR="0086041C">
              <w:rPr>
                <w:rFonts w:asciiTheme="minorHAnsi" w:hAnsiTheme="minorHAnsi" w:cstheme="minorHAnsi" w:hint="eastAsia"/>
                <w:color w:val="000000"/>
                <w:szCs w:val="24"/>
                <w:lang w:eastAsia="zh-CN"/>
              </w:rPr>
              <w:t>）</w:t>
            </w:r>
          </w:p>
        </w:tc>
        <w:tc>
          <w:tcPr>
            <w:tcW w:w="0" w:type="auto"/>
            <w:hideMark/>
          </w:tcPr>
          <w:p w14:paraId="6D05A934"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100550051</w:t>
            </w:r>
          </w:p>
        </w:tc>
        <w:tc>
          <w:tcPr>
            <w:tcW w:w="0" w:type="auto"/>
            <w:hideMark/>
          </w:tcPr>
          <w:p w14:paraId="0D391A24" w14:textId="77777777" w:rsidR="00082C75" w:rsidRPr="00C25A6E" w:rsidRDefault="00082C75" w:rsidP="00CB3174">
            <w:pPr>
              <w:spacing w:line="240" w:lineRule="auto"/>
              <w:rPr>
                <w:rFonts w:asciiTheme="minorHAnsi" w:hAnsiTheme="minorHAnsi" w:cstheme="minorHAnsi"/>
                <w:szCs w:val="24"/>
              </w:rPr>
            </w:pPr>
            <w:bookmarkStart w:id="60" w:name="lt_pId137"/>
            <w:r w:rsidRPr="00C25A6E">
              <w:rPr>
                <w:rFonts w:asciiTheme="minorHAnsi" w:hAnsiTheme="minorHAnsi" w:cstheme="minorHAnsi"/>
                <w:color w:val="000000"/>
                <w:szCs w:val="24"/>
              </w:rPr>
              <w:t>COD__100</w:t>
            </w:r>
            <w:bookmarkEnd w:id="60"/>
          </w:p>
        </w:tc>
        <w:tc>
          <w:tcPr>
            <w:tcW w:w="0" w:type="auto"/>
            <w:hideMark/>
          </w:tcPr>
          <w:p w14:paraId="62ACA06E"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-19.2</w:t>
            </w:r>
          </w:p>
        </w:tc>
      </w:tr>
      <w:tr w:rsidR="00082C75" w:rsidRPr="00C25A6E" w14:paraId="53BA9A99" w14:textId="77777777" w:rsidTr="00CB3174">
        <w:trPr>
          <w:jc w:val="center"/>
        </w:trPr>
        <w:tc>
          <w:tcPr>
            <w:tcW w:w="938" w:type="dxa"/>
            <w:hideMark/>
          </w:tcPr>
          <w:p w14:paraId="1FDAF471" w14:textId="77777777" w:rsidR="00082C75" w:rsidRPr="00C25A6E" w:rsidRDefault="00082C75" w:rsidP="00CB3174">
            <w:pPr>
              <w:spacing w:line="240" w:lineRule="auto"/>
              <w:rPr>
                <w:rFonts w:asciiTheme="minorHAnsi" w:hAnsiTheme="minorHAnsi" w:cstheme="minorHAnsi"/>
                <w:szCs w:val="24"/>
              </w:rPr>
            </w:pPr>
            <w:bookmarkStart w:id="61" w:name="lt_pId139"/>
            <w:r w:rsidRPr="00C25A6E">
              <w:rPr>
                <w:rFonts w:asciiTheme="minorHAnsi" w:hAnsiTheme="minorHAnsi" w:cstheme="minorHAnsi"/>
                <w:color w:val="000000"/>
                <w:szCs w:val="24"/>
              </w:rPr>
              <w:t>COG</w:t>
            </w:r>
            <w:bookmarkEnd w:id="61"/>
          </w:p>
        </w:tc>
        <w:tc>
          <w:tcPr>
            <w:tcW w:w="0" w:type="auto"/>
            <w:hideMark/>
          </w:tcPr>
          <w:p w14:paraId="2DE05B95" w14:textId="67EDF712"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刚果（共和国）</w:t>
            </w:r>
          </w:p>
        </w:tc>
        <w:tc>
          <w:tcPr>
            <w:tcW w:w="0" w:type="auto"/>
            <w:hideMark/>
          </w:tcPr>
          <w:p w14:paraId="13263661"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100550052</w:t>
            </w:r>
          </w:p>
        </w:tc>
        <w:tc>
          <w:tcPr>
            <w:tcW w:w="0" w:type="auto"/>
            <w:hideMark/>
          </w:tcPr>
          <w:p w14:paraId="3C00D326" w14:textId="77777777" w:rsidR="00082C75" w:rsidRPr="00C25A6E" w:rsidRDefault="00082C75" w:rsidP="00CB3174">
            <w:pPr>
              <w:spacing w:line="240" w:lineRule="auto"/>
              <w:rPr>
                <w:rFonts w:asciiTheme="minorHAnsi" w:hAnsiTheme="minorHAnsi" w:cstheme="minorHAnsi"/>
                <w:szCs w:val="24"/>
              </w:rPr>
            </w:pPr>
            <w:bookmarkStart w:id="62" w:name="lt_pId142"/>
            <w:r w:rsidRPr="00C25A6E">
              <w:rPr>
                <w:rFonts w:asciiTheme="minorHAnsi" w:hAnsiTheme="minorHAnsi" w:cstheme="minorHAnsi"/>
                <w:color w:val="000000"/>
                <w:szCs w:val="24"/>
              </w:rPr>
              <w:t>COG23500</w:t>
            </w:r>
            <w:bookmarkEnd w:id="62"/>
          </w:p>
        </w:tc>
        <w:tc>
          <w:tcPr>
            <w:tcW w:w="0" w:type="auto"/>
            <w:hideMark/>
          </w:tcPr>
          <w:p w14:paraId="06B11D38"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-13.2</w:t>
            </w:r>
          </w:p>
        </w:tc>
      </w:tr>
      <w:tr w:rsidR="00082C75" w:rsidRPr="00C25A6E" w14:paraId="79170FEE" w14:textId="77777777" w:rsidTr="00CB3174">
        <w:trPr>
          <w:jc w:val="center"/>
        </w:trPr>
        <w:tc>
          <w:tcPr>
            <w:tcW w:w="938" w:type="dxa"/>
            <w:hideMark/>
          </w:tcPr>
          <w:p w14:paraId="38C9D4B2" w14:textId="77777777" w:rsidR="00082C75" w:rsidRPr="00C25A6E" w:rsidRDefault="00082C75" w:rsidP="00CB3174">
            <w:pPr>
              <w:spacing w:line="240" w:lineRule="auto"/>
              <w:rPr>
                <w:rFonts w:asciiTheme="minorHAnsi" w:hAnsiTheme="minorHAnsi" w:cstheme="minorHAnsi"/>
                <w:szCs w:val="24"/>
              </w:rPr>
            </w:pPr>
            <w:bookmarkStart w:id="63" w:name="lt_pId144"/>
            <w:r w:rsidRPr="00C25A6E">
              <w:rPr>
                <w:rFonts w:asciiTheme="minorHAnsi" w:hAnsiTheme="minorHAnsi" w:cstheme="minorHAnsi"/>
                <w:color w:val="000000"/>
                <w:szCs w:val="24"/>
              </w:rPr>
              <w:t>COM</w:t>
            </w:r>
            <w:bookmarkEnd w:id="63"/>
          </w:p>
        </w:tc>
        <w:tc>
          <w:tcPr>
            <w:tcW w:w="0" w:type="auto"/>
            <w:hideMark/>
          </w:tcPr>
          <w:p w14:paraId="31F186D5" w14:textId="68436EAE"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科摩罗（联盟）</w:t>
            </w:r>
          </w:p>
        </w:tc>
        <w:tc>
          <w:tcPr>
            <w:tcW w:w="0" w:type="auto"/>
            <w:hideMark/>
          </w:tcPr>
          <w:p w14:paraId="19CE6EE0"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100550053</w:t>
            </w:r>
          </w:p>
        </w:tc>
        <w:tc>
          <w:tcPr>
            <w:tcW w:w="0" w:type="auto"/>
            <w:hideMark/>
          </w:tcPr>
          <w:p w14:paraId="1F804485" w14:textId="77777777" w:rsidR="00082C75" w:rsidRPr="00C25A6E" w:rsidRDefault="00082C75" w:rsidP="00CB3174">
            <w:pPr>
              <w:spacing w:line="240" w:lineRule="auto"/>
              <w:rPr>
                <w:rFonts w:asciiTheme="minorHAnsi" w:hAnsiTheme="minorHAnsi" w:cstheme="minorHAnsi"/>
                <w:szCs w:val="24"/>
              </w:rPr>
            </w:pPr>
            <w:bookmarkStart w:id="64" w:name="lt_pId147"/>
            <w:r w:rsidRPr="00C25A6E">
              <w:rPr>
                <w:rFonts w:asciiTheme="minorHAnsi" w:hAnsiTheme="minorHAnsi" w:cstheme="minorHAnsi"/>
                <w:color w:val="000000"/>
                <w:szCs w:val="24"/>
              </w:rPr>
              <w:t>COM20700</w:t>
            </w:r>
            <w:bookmarkEnd w:id="64"/>
          </w:p>
        </w:tc>
        <w:tc>
          <w:tcPr>
            <w:tcW w:w="0" w:type="auto"/>
            <w:hideMark/>
          </w:tcPr>
          <w:p w14:paraId="16D15E30"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29</w:t>
            </w:r>
          </w:p>
        </w:tc>
      </w:tr>
      <w:tr w:rsidR="00082C75" w:rsidRPr="00C25A6E" w14:paraId="18925AD1" w14:textId="77777777" w:rsidTr="00CB3174">
        <w:trPr>
          <w:jc w:val="center"/>
        </w:trPr>
        <w:tc>
          <w:tcPr>
            <w:tcW w:w="938" w:type="dxa"/>
            <w:hideMark/>
          </w:tcPr>
          <w:p w14:paraId="04CB1C05" w14:textId="77777777" w:rsidR="00082C75" w:rsidRPr="00C25A6E" w:rsidRDefault="00082C75" w:rsidP="00CB3174">
            <w:pPr>
              <w:spacing w:line="240" w:lineRule="auto"/>
              <w:rPr>
                <w:rFonts w:asciiTheme="minorHAnsi" w:hAnsiTheme="minorHAnsi" w:cstheme="minorHAnsi"/>
                <w:szCs w:val="24"/>
              </w:rPr>
            </w:pPr>
            <w:bookmarkStart w:id="65" w:name="lt_pId149"/>
            <w:r w:rsidRPr="00C25A6E">
              <w:rPr>
                <w:rFonts w:asciiTheme="minorHAnsi" w:hAnsiTheme="minorHAnsi" w:cstheme="minorHAnsi"/>
                <w:color w:val="000000"/>
                <w:szCs w:val="24"/>
              </w:rPr>
              <w:t>CVA</w:t>
            </w:r>
            <w:bookmarkEnd w:id="65"/>
          </w:p>
        </w:tc>
        <w:tc>
          <w:tcPr>
            <w:tcW w:w="0" w:type="auto"/>
            <w:hideMark/>
          </w:tcPr>
          <w:p w14:paraId="7EFE9759" w14:textId="1138EFEF"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梵蒂冈城国</w:t>
            </w:r>
          </w:p>
        </w:tc>
        <w:tc>
          <w:tcPr>
            <w:tcW w:w="0" w:type="auto"/>
            <w:hideMark/>
          </w:tcPr>
          <w:p w14:paraId="08011FA1"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100550056</w:t>
            </w:r>
          </w:p>
        </w:tc>
        <w:tc>
          <w:tcPr>
            <w:tcW w:w="0" w:type="auto"/>
            <w:hideMark/>
          </w:tcPr>
          <w:p w14:paraId="2E27255A" w14:textId="77777777" w:rsidR="00082C75" w:rsidRPr="00C25A6E" w:rsidRDefault="00082C75" w:rsidP="00CB3174">
            <w:pPr>
              <w:spacing w:line="240" w:lineRule="auto"/>
              <w:rPr>
                <w:rFonts w:asciiTheme="minorHAnsi" w:hAnsiTheme="minorHAnsi" w:cstheme="minorHAnsi"/>
                <w:szCs w:val="24"/>
              </w:rPr>
            </w:pPr>
            <w:bookmarkStart w:id="66" w:name="lt_pId152"/>
            <w:r w:rsidRPr="00C25A6E">
              <w:rPr>
                <w:rFonts w:asciiTheme="minorHAnsi" w:hAnsiTheme="minorHAnsi" w:cstheme="minorHAnsi"/>
                <w:color w:val="000000"/>
                <w:szCs w:val="24"/>
              </w:rPr>
              <w:t>CVA08300</w:t>
            </w:r>
            <w:bookmarkEnd w:id="66"/>
          </w:p>
        </w:tc>
        <w:tc>
          <w:tcPr>
            <w:tcW w:w="0" w:type="auto"/>
            <w:hideMark/>
          </w:tcPr>
          <w:p w14:paraId="2ED0BA93"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-1.2</w:t>
            </w:r>
          </w:p>
        </w:tc>
      </w:tr>
      <w:tr w:rsidR="00082C75" w:rsidRPr="00C25A6E" w14:paraId="1A8ED6D3" w14:textId="77777777" w:rsidTr="00CB3174">
        <w:trPr>
          <w:jc w:val="center"/>
        </w:trPr>
        <w:tc>
          <w:tcPr>
            <w:tcW w:w="938" w:type="dxa"/>
            <w:hideMark/>
          </w:tcPr>
          <w:p w14:paraId="41B2CD5B" w14:textId="77777777" w:rsidR="00082C75" w:rsidRPr="00C25A6E" w:rsidRDefault="00082C75" w:rsidP="00CB3174">
            <w:pPr>
              <w:spacing w:line="240" w:lineRule="auto"/>
              <w:rPr>
                <w:rFonts w:asciiTheme="minorHAnsi" w:hAnsiTheme="minorHAnsi" w:cstheme="minorHAnsi"/>
                <w:szCs w:val="24"/>
              </w:rPr>
            </w:pPr>
            <w:bookmarkStart w:id="67" w:name="lt_pId154"/>
            <w:r w:rsidRPr="00C25A6E">
              <w:rPr>
                <w:rFonts w:asciiTheme="minorHAnsi" w:hAnsiTheme="minorHAnsi" w:cstheme="minorHAnsi"/>
                <w:color w:val="000000"/>
                <w:szCs w:val="24"/>
              </w:rPr>
              <w:t>CVA</w:t>
            </w:r>
            <w:bookmarkEnd w:id="67"/>
          </w:p>
        </w:tc>
        <w:tc>
          <w:tcPr>
            <w:tcW w:w="0" w:type="auto"/>
            <w:hideMark/>
          </w:tcPr>
          <w:p w14:paraId="037CF634" w14:textId="50BF9A2E"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梵蒂冈城国</w:t>
            </w:r>
          </w:p>
        </w:tc>
        <w:tc>
          <w:tcPr>
            <w:tcW w:w="0" w:type="auto"/>
            <w:hideMark/>
          </w:tcPr>
          <w:p w14:paraId="6BFDC9B5"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100550057</w:t>
            </w:r>
          </w:p>
        </w:tc>
        <w:tc>
          <w:tcPr>
            <w:tcW w:w="0" w:type="auto"/>
            <w:hideMark/>
          </w:tcPr>
          <w:p w14:paraId="02301407" w14:textId="77777777" w:rsidR="00082C75" w:rsidRPr="00C25A6E" w:rsidRDefault="00082C75" w:rsidP="00CB3174">
            <w:pPr>
              <w:spacing w:line="240" w:lineRule="auto"/>
              <w:rPr>
                <w:rFonts w:asciiTheme="minorHAnsi" w:hAnsiTheme="minorHAnsi" w:cstheme="minorHAnsi"/>
                <w:szCs w:val="24"/>
              </w:rPr>
            </w:pPr>
            <w:bookmarkStart w:id="68" w:name="lt_pId157"/>
            <w:r w:rsidRPr="00C25A6E">
              <w:rPr>
                <w:rFonts w:asciiTheme="minorHAnsi" w:hAnsiTheme="minorHAnsi" w:cstheme="minorHAnsi"/>
                <w:color w:val="000000"/>
                <w:szCs w:val="24"/>
              </w:rPr>
              <w:t>CVA08500</w:t>
            </w:r>
            <w:bookmarkEnd w:id="68"/>
          </w:p>
        </w:tc>
        <w:tc>
          <w:tcPr>
            <w:tcW w:w="0" w:type="auto"/>
            <w:hideMark/>
          </w:tcPr>
          <w:p w14:paraId="097CF9FB"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-1.2</w:t>
            </w:r>
          </w:p>
        </w:tc>
      </w:tr>
      <w:tr w:rsidR="00082C75" w:rsidRPr="00C25A6E" w14:paraId="06CA400F" w14:textId="77777777" w:rsidTr="00CB3174">
        <w:trPr>
          <w:jc w:val="center"/>
        </w:trPr>
        <w:tc>
          <w:tcPr>
            <w:tcW w:w="938" w:type="dxa"/>
            <w:hideMark/>
          </w:tcPr>
          <w:p w14:paraId="74D40F71" w14:textId="77777777" w:rsidR="00082C75" w:rsidRPr="00C25A6E" w:rsidRDefault="00082C75" w:rsidP="00CB3174">
            <w:pPr>
              <w:spacing w:line="240" w:lineRule="auto"/>
              <w:rPr>
                <w:rFonts w:asciiTheme="minorHAnsi" w:hAnsiTheme="minorHAnsi" w:cstheme="minorHAnsi"/>
                <w:szCs w:val="24"/>
              </w:rPr>
            </w:pPr>
            <w:bookmarkStart w:id="69" w:name="lt_pId159"/>
            <w:r w:rsidRPr="00C25A6E">
              <w:rPr>
                <w:rFonts w:asciiTheme="minorHAnsi" w:hAnsiTheme="minorHAnsi" w:cstheme="minorHAnsi"/>
                <w:color w:val="000000"/>
                <w:szCs w:val="24"/>
              </w:rPr>
              <w:t>DJI</w:t>
            </w:r>
            <w:bookmarkEnd w:id="69"/>
          </w:p>
        </w:tc>
        <w:tc>
          <w:tcPr>
            <w:tcW w:w="0" w:type="auto"/>
            <w:hideMark/>
          </w:tcPr>
          <w:p w14:paraId="066158DA" w14:textId="0B2CFC78"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吉布提（共和国）</w:t>
            </w:r>
          </w:p>
        </w:tc>
        <w:tc>
          <w:tcPr>
            <w:tcW w:w="0" w:type="auto"/>
            <w:hideMark/>
          </w:tcPr>
          <w:p w14:paraId="5F9A698D"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100550063</w:t>
            </w:r>
          </w:p>
        </w:tc>
        <w:tc>
          <w:tcPr>
            <w:tcW w:w="0" w:type="auto"/>
            <w:hideMark/>
          </w:tcPr>
          <w:p w14:paraId="41D03591" w14:textId="77777777" w:rsidR="00082C75" w:rsidRPr="00C25A6E" w:rsidRDefault="00082C75" w:rsidP="00CB3174">
            <w:pPr>
              <w:spacing w:line="240" w:lineRule="auto"/>
              <w:rPr>
                <w:rFonts w:asciiTheme="minorHAnsi" w:hAnsiTheme="minorHAnsi" w:cstheme="minorHAnsi"/>
                <w:szCs w:val="24"/>
              </w:rPr>
            </w:pPr>
            <w:bookmarkStart w:id="70" w:name="lt_pId162"/>
            <w:r w:rsidRPr="00C25A6E">
              <w:rPr>
                <w:rFonts w:asciiTheme="minorHAnsi" w:hAnsiTheme="minorHAnsi" w:cstheme="minorHAnsi"/>
                <w:color w:val="000000"/>
                <w:szCs w:val="24"/>
              </w:rPr>
              <w:t>DJI09900</w:t>
            </w:r>
            <w:bookmarkEnd w:id="70"/>
          </w:p>
        </w:tc>
        <w:tc>
          <w:tcPr>
            <w:tcW w:w="0" w:type="auto"/>
            <w:hideMark/>
          </w:tcPr>
          <w:p w14:paraId="6BA3D25E"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16.8</w:t>
            </w:r>
          </w:p>
        </w:tc>
      </w:tr>
      <w:tr w:rsidR="00082C75" w:rsidRPr="00C25A6E" w14:paraId="52B20E76" w14:textId="77777777" w:rsidTr="00CB3174">
        <w:trPr>
          <w:jc w:val="center"/>
        </w:trPr>
        <w:tc>
          <w:tcPr>
            <w:tcW w:w="938" w:type="dxa"/>
            <w:hideMark/>
          </w:tcPr>
          <w:p w14:paraId="1808461C" w14:textId="77777777" w:rsidR="00082C75" w:rsidRPr="00C25A6E" w:rsidRDefault="00082C75" w:rsidP="00CB3174">
            <w:pPr>
              <w:spacing w:line="240" w:lineRule="auto"/>
              <w:rPr>
                <w:rFonts w:asciiTheme="minorHAnsi" w:hAnsiTheme="minorHAnsi" w:cstheme="minorHAnsi"/>
                <w:szCs w:val="24"/>
              </w:rPr>
            </w:pPr>
            <w:bookmarkStart w:id="71" w:name="lt_pId164"/>
            <w:r w:rsidRPr="00C25A6E">
              <w:rPr>
                <w:rFonts w:asciiTheme="minorHAnsi" w:hAnsiTheme="minorHAnsi" w:cstheme="minorHAnsi"/>
                <w:color w:val="000000"/>
                <w:szCs w:val="24"/>
              </w:rPr>
              <w:t>DNK</w:t>
            </w:r>
            <w:bookmarkEnd w:id="71"/>
          </w:p>
        </w:tc>
        <w:tc>
          <w:tcPr>
            <w:tcW w:w="0" w:type="auto"/>
            <w:hideMark/>
          </w:tcPr>
          <w:p w14:paraId="10765EAA" w14:textId="01FA8552"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丹麦</w:t>
            </w:r>
          </w:p>
        </w:tc>
        <w:tc>
          <w:tcPr>
            <w:tcW w:w="0" w:type="auto"/>
            <w:hideMark/>
          </w:tcPr>
          <w:p w14:paraId="281A65F8"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100550065</w:t>
            </w:r>
          </w:p>
        </w:tc>
        <w:tc>
          <w:tcPr>
            <w:tcW w:w="0" w:type="auto"/>
            <w:hideMark/>
          </w:tcPr>
          <w:p w14:paraId="17C69624" w14:textId="77777777" w:rsidR="00082C75" w:rsidRPr="00C25A6E" w:rsidRDefault="00082C75" w:rsidP="00CB3174">
            <w:pPr>
              <w:spacing w:line="240" w:lineRule="auto"/>
              <w:rPr>
                <w:rFonts w:asciiTheme="minorHAnsi" w:hAnsiTheme="minorHAnsi" w:cstheme="minorHAnsi"/>
                <w:szCs w:val="24"/>
              </w:rPr>
            </w:pPr>
            <w:bookmarkStart w:id="72" w:name="lt_pId167"/>
            <w:r w:rsidRPr="00C25A6E">
              <w:rPr>
                <w:rFonts w:asciiTheme="minorHAnsi" w:hAnsiTheme="minorHAnsi" w:cstheme="minorHAnsi"/>
                <w:color w:val="000000"/>
                <w:szCs w:val="24"/>
              </w:rPr>
              <w:t>DNK090XR</w:t>
            </w:r>
            <w:bookmarkEnd w:id="72"/>
          </w:p>
        </w:tc>
        <w:tc>
          <w:tcPr>
            <w:tcW w:w="0" w:type="auto"/>
            <w:hideMark/>
          </w:tcPr>
          <w:p w14:paraId="387A9BA6"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-33.5</w:t>
            </w:r>
          </w:p>
        </w:tc>
      </w:tr>
      <w:tr w:rsidR="00082C75" w:rsidRPr="00C25A6E" w14:paraId="459E47D3" w14:textId="77777777" w:rsidTr="00CB3174">
        <w:trPr>
          <w:jc w:val="center"/>
        </w:trPr>
        <w:tc>
          <w:tcPr>
            <w:tcW w:w="938" w:type="dxa"/>
            <w:hideMark/>
          </w:tcPr>
          <w:p w14:paraId="13E1B8EF" w14:textId="77777777" w:rsidR="00082C75" w:rsidRPr="00C25A6E" w:rsidRDefault="00082C75" w:rsidP="00CB3174">
            <w:pPr>
              <w:spacing w:line="240" w:lineRule="auto"/>
              <w:rPr>
                <w:rFonts w:asciiTheme="minorHAnsi" w:hAnsiTheme="minorHAnsi" w:cstheme="minorHAnsi"/>
                <w:szCs w:val="24"/>
              </w:rPr>
            </w:pPr>
            <w:bookmarkStart w:id="73" w:name="lt_pId169"/>
            <w:r w:rsidRPr="00C25A6E">
              <w:rPr>
                <w:rFonts w:asciiTheme="minorHAnsi" w:hAnsiTheme="minorHAnsi" w:cstheme="minorHAnsi"/>
                <w:color w:val="000000"/>
                <w:szCs w:val="24"/>
              </w:rPr>
              <w:t>GAB</w:t>
            </w:r>
            <w:bookmarkEnd w:id="73"/>
          </w:p>
        </w:tc>
        <w:tc>
          <w:tcPr>
            <w:tcW w:w="0" w:type="auto"/>
            <w:hideMark/>
          </w:tcPr>
          <w:p w14:paraId="55806A29" w14:textId="41126338"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加蓬共和国</w:t>
            </w:r>
          </w:p>
        </w:tc>
        <w:tc>
          <w:tcPr>
            <w:tcW w:w="0" w:type="auto"/>
            <w:hideMark/>
          </w:tcPr>
          <w:p w14:paraId="3A758FB8"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100550085</w:t>
            </w:r>
          </w:p>
        </w:tc>
        <w:tc>
          <w:tcPr>
            <w:tcW w:w="0" w:type="auto"/>
            <w:hideMark/>
          </w:tcPr>
          <w:p w14:paraId="4B17641A" w14:textId="77777777" w:rsidR="00082C75" w:rsidRPr="00C25A6E" w:rsidRDefault="00082C75" w:rsidP="00CB3174">
            <w:pPr>
              <w:spacing w:line="240" w:lineRule="auto"/>
              <w:rPr>
                <w:rFonts w:asciiTheme="minorHAnsi" w:hAnsiTheme="minorHAnsi" w:cstheme="minorHAnsi"/>
                <w:szCs w:val="24"/>
              </w:rPr>
            </w:pPr>
            <w:bookmarkStart w:id="74" w:name="lt_pId172"/>
            <w:r w:rsidRPr="00C25A6E">
              <w:rPr>
                <w:rFonts w:asciiTheme="minorHAnsi" w:hAnsiTheme="minorHAnsi" w:cstheme="minorHAnsi"/>
                <w:color w:val="000000"/>
                <w:szCs w:val="24"/>
              </w:rPr>
              <w:t>GAB26000</w:t>
            </w:r>
            <w:bookmarkEnd w:id="74"/>
          </w:p>
        </w:tc>
        <w:tc>
          <w:tcPr>
            <w:tcW w:w="0" w:type="auto"/>
            <w:hideMark/>
          </w:tcPr>
          <w:p w14:paraId="5B68269D"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-13.2</w:t>
            </w:r>
          </w:p>
        </w:tc>
      </w:tr>
      <w:tr w:rsidR="00082C75" w:rsidRPr="00C25A6E" w14:paraId="72B98F8D" w14:textId="77777777" w:rsidTr="00CB3174">
        <w:trPr>
          <w:jc w:val="center"/>
        </w:trPr>
        <w:tc>
          <w:tcPr>
            <w:tcW w:w="938" w:type="dxa"/>
            <w:hideMark/>
          </w:tcPr>
          <w:p w14:paraId="64364DFB" w14:textId="77777777" w:rsidR="00082C75" w:rsidRPr="00C25A6E" w:rsidRDefault="00082C75" w:rsidP="00CB3174">
            <w:pPr>
              <w:spacing w:line="240" w:lineRule="auto"/>
              <w:rPr>
                <w:rFonts w:asciiTheme="minorHAnsi" w:hAnsiTheme="minorHAnsi" w:cstheme="minorHAnsi"/>
                <w:szCs w:val="24"/>
              </w:rPr>
            </w:pPr>
            <w:bookmarkStart w:id="75" w:name="lt_pId174"/>
            <w:r w:rsidRPr="00C25A6E">
              <w:rPr>
                <w:rFonts w:asciiTheme="minorHAnsi" w:hAnsiTheme="minorHAnsi" w:cstheme="minorHAnsi"/>
                <w:color w:val="000000"/>
                <w:szCs w:val="24"/>
              </w:rPr>
              <w:t>GEO</w:t>
            </w:r>
            <w:bookmarkEnd w:id="75"/>
          </w:p>
        </w:tc>
        <w:tc>
          <w:tcPr>
            <w:tcW w:w="0" w:type="auto"/>
            <w:hideMark/>
          </w:tcPr>
          <w:p w14:paraId="125A7858" w14:textId="4E14E539"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格鲁吉亚</w:t>
            </w:r>
          </w:p>
        </w:tc>
        <w:tc>
          <w:tcPr>
            <w:tcW w:w="0" w:type="auto"/>
            <w:hideMark/>
          </w:tcPr>
          <w:p w14:paraId="33C7797F"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100550086</w:t>
            </w:r>
          </w:p>
        </w:tc>
        <w:tc>
          <w:tcPr>
            <w:tcW w:w="0" w:type="auto"/>
            <w:hideMark/>
          </w:tcPr>
          <w:p w14:paraId="068CD974" w14:textId="77777777" w:rsidR="00082C75" w:rsidRPr="00C25A6E" w:rsidRDefault="00082C75" w:rsidP="00CB3174">
            <w:pPr>
              <w:spacing w:line="240" w:lineRule="auto"/>
              <w:rPr>
                <w:rFonts w:asciiTheme="minorHAnsi" w:hAnsiTheme="minorHAnsi" w:cstheme="minorHAnsi"/>
                <w:szCs w:val="24"/>
              </w:rPr>
            </w:pPr>
            <w:bookmarkStart w:id="76" w:name="lt_pId177"/>
            <w:r w:rsidRPr="00C25A6E">
              <w:rPr>
                <w:rFonts w:asciiTheme="minorHAnsi" w:hAnsiTheme="minorHAnsi" w:cstheme="minorHAnsi"/>
                <w:color w:val="000000"/>
                <w:szCs w:val="24"/>
              </w:rPr>
              <w:t>GEO06400</w:t>
            </w:r>
            <w:bookmarkEnd w:id="76"/>
          </w:p>
        </w:tc>
        <w:tc>
          <w:tcPr>
            <w:tcW w:w="0" w:type="auto"/>
            <w:hideMark/>
          </w:tcPr>
          <w:p w14:paraId="647EE239"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23.2</w:t>
            </w:r>
          </w:p>
        </w:tc>
      </w:tr>
      <w:tr w:rsidR="00082C75" w:rsidRPr="00C25A6E" w14:paraId="0F855E80" w14:textId="77777777" w:rsidTr="00CB3174">
        <w:trPr>
          <w:jc w:val="center"/>
        </w:trPr>
        <w:tc>
          <w:tcPr>
            <w:tcW w:w="938" w:type="dxa"/>
            <w:hideMark/>
          </w:tcPr>
          <w:p w14:paraId="53C5152C" w14:textId="77777777" w:rsidR="00082C75" w:rsidRPr="00C25A6E" w:rsidRDefault="00082C75" w:rsidP="00CB3174">
            <w:pPr>
              <w:spacing w:line="240" w:lineRule="auto"/>
              <w:rPr>
                <w:rFonts w:asciiTheme="minorHAnsi" w:hAnsiTheme="minorHAnsi" w:cstheme="minorHAnsi"/>
                <w:szCs w:val="24"/>
              </w:rPr>
            </w:pPr>
            <w:bookmarkStart w:id="77" w:name="lt_pId179"/>
            <w:r w:rsidRPr="00C25A6E">
              <w:rPr>
                <w:rFonts w:asciiTheme="minorHAnsi" w:hAnsiTheme="minorHAnsi" w:cstheme="minorHAnsi"/>
                <w:color w:val="000000"/>
                <w:szCs w:val="24"/>
              </w:rPr>
              <w:t>GNE</w:t>
            </w:r>
            <w:bookmarkEnd w:id="77"/>
          </w:p>
        </w:tc>
        <w:tc>
          <w:tcPr>
            <w:tcW w:w="0" w:type="auto"/>
            <w:hideMark/>
          </w:tcPr>
          <w:p w14:paraId="4ACA2A0D" w14:textId="6DB8EE59" w:rsidR="00082C75" w:rsidRPr="00C25A6E" w:rsidRDefault="00FD26C1" w:rsidP="00CB3174">
            <w:pPr>
              <w:spacing w:line="240" w:lineRule="auto"/>
              <w:rPr>
                <w:rFonts w:asciiTheme="minorHAnsi" w:hAnsiTheme="minorHAnsi" w:cstheme="minorHAnsi"/>
                <w:szCs w:val="24"/>
                <w:lang w:eastAsia="zh-CN"/>
              </w:rPr>
            </w:pPr>
            <w:r>
              <w:rPr>
                <w:rFonts w:asciiTheme="minorHAnsi" w:hAnsiTheme="minorHAnsi" w:cstheme="minorHAnsi" w:hint="eastAsia"/>
                <w:color w:val="000000"/>
                <w:szCs w:val="24"/>
                <w:lang w:eastAsia="zh-CN"/>
              </w:rPr>
              <w:t>赤道几内亚（共和国）</w:t>
            </w:r>
          </w:p>
        </w:tc>
        <w:tc>
          <w:tcPr>
            <w:tcW w:w="0" w:type="auto"/>
            <w:hideMark/>
          </w:tcPr>
          <w:p w14:paraId="48BC123C"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100550090</w:t>
            </w:r>
          </w:p>
        </w:tc>
        <w:tc>
          <w:tcPr>
            <w:tcW w:w="0" w:type="auto"/>
            <w:hideMark/>
          </w:tcPr>
          <w:p w14:paraId="721455A5" w14:textId="77777777" w:rsidR="00082C75" w:rsidRPr="00C25A6E" w:rsidRDefault="00082C75" w:rsidP="00CB3174">
            <w:pPr>
              <w:spacing w:line="240" w:lineRule="auto"/>
              <w:rPr>
                <w:rFonts w:asciiTheme="minorHAnsi" w:hAnsiTheme="minorHAnsi" w:cstheme="minorHAnsi"/>
                <w:szCs w:val="24"/>
              </w:rPr>
            </w:pPr>
            <w:bookmarkStart w:id="78" w:name="lt_pId182"/>
            <w:r w:rsidRPr="00C25A6E">
              <w:rPr>
                <w:rFonts w:asciiTheme="minorHAnsi" w:hAnsiTheme="minorHAnsi" w:cstheme="minorHAnsi"/>
                <w:color w:val="000000"/>
                <w:szCs w:val="24"/>
              </w:rPr>
              <w:t>GNE30300</w:t>
            </w:r>
            <w:bookmarkEnd w:id="78"/>
          </w:p>
        </w:tc>
        <w:tc>
          <w:tcPr>
            <w:tcW w:w="0" w:type="auto"/>
            <w:hideMark/>
          </w:tcPr>
          <w:p w14:paraId="11269095"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-18.8</w:t>
            </w:r>
          </w:p>
        </w:tc>
      </w:tr>
      <w:tr w:rsidR="00082C75" w:rsidRPr="00C25A6E" w14:paraId="4A057476" w14:textId="77777777" w:rsidTr="00CB3174">
        <w:trPr>
          <w:jc w:val="center"/>
        </w:trPr>
        <w:tc>
          <w:tcPr>
            <w:tcW w:w="938" w:type="dxa"/>
            <w:hideMark/>
          </w:tcPr>
          <w:p w14:paraId="0A871B16" w14:textId="77777777" w:rsidR="00082C75" w:rsidRPr="00C25A6E" w:rsidRDefault="00082C75" w:rsidP="00CB3174">
            <w:pPr>
              <w:spacing w:line="240" w:lineRule="auto"/>
              <w:rPr>
                <w:rFonts w:asciiTheme="minorHAnsi" w:hAnsiTheme="minorHAnsi" w:cstheme="minorHAnsi"/>
                <w:szCs w:val="24"/>
              </w:rPr>
            </w:pPr>
            <w:bookmarkStart w:id="79" w:name="lt_pId184"/>
            <w:r w:rsidRPr="00C25A6E">
              <w:rPr>
                <w:rFonts w:asciiTheme="minorHAnsi" w:hAnsiTheme="minorHAnsi" w:cstheme="minorHAnsi"/>
                <w:color w:val="000000"/>
                <w:szCs w:val="24"/>
              </w:rPr>
              <w:lastRenderedPageBreak/>
              <w:t>IRQ</w:t>
            </w:r>
            <w:bookmarkEnd w:id="79"/>
          </w:p>
        </w:tc>
        <w:tc>
          <w:tcPr>
            <w:tcW w:w="0" w:type="auto"/>
            <w:hideMark/>
          </w:tcPr>
          <w:p w14:paraId="7C26D283" w14:textId="5D72FBA5"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伊拉克（共和国）</w:t>
            </w:r>
          </w:p>
        </w:tc>
        <w:tc>
          <w:tcPr>
            <w:tcW w:w="0" w:type="auto"/>
            <w:hideMark/>
          </w:tcPr>
          <w:p w14:paraId="7866DC47"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100550110</w:t>
            </w:r>
          </w:p>
        </w:tc>
        <w:tc>
          <w:tcPr>
            <w:tcW w:w="0" w:type="auto"/>
            <w:hideMark/>
          </w:tcPr>
          <w:p w14:paraId="1D1D9731" w14:textId="77777777" w:rsidR="00082C75" w:rsidRPr="00C25A6E" w:rsidRDefault="00082C75" w:rsidP="00CB3174">
            <w:pPr>
              <w:spacing w:line="240" w:lineRule="auto"/>
              <w:rPr>
                <w:rFonts w:asciiTheme="minorHAnsi" w:hAnsiTheme="minorHAnsi" w:cstheme="minorHAnsi"/>
                <w:szCs w:val="24"/>
              </w:rPr>
            </w:pPr>
            <w:bookmarkStart w:id="80" w:name="lt_pId187"/>
            <w:r w:rsidRPr="00C25A6E">
              <w:rPr>
                <w:rFonts w:asciiTheme="minorHAnsi" w:hAnsiTheme="minorHAnsi" w:cstheme="minorHAnsi"/>
                <w:color w:val="000000"/>
                <w:szCs w:val="24"/>
              </w:rPr>
              <w:t>IRQ25600</w:t>
            </w:r>
            <w:bookmarkEnd w:id="80"/>
          </w:p>
        </w:tc>
        <w:tc>
          <w:tcPr>
            <w:tcW w:w="0" w:type="auto"/>
            <w:hideMark/>
          </w:tcPr>
          <w:p w14:paraId="133DEEF9"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50</w:t>
            </w:r>
          </w:p>
        </w:tc>
      </w:tr>
      <w:tr w:rsidR="00082C75" w:rsidRPr="00C25A6E" w14:paraId="0DAE5563" w14:textId="77777777" w:rsidTr="00CB3174">
        <w:trPr>
          <w:jc w:val="center"/>
        </w:trPr>
        <w:tc>
          <w:tcPr>
            <w:tcW w:w="938" w:type="dxa"/>
            <w:hideMark/>
          </w:tcPr>
          <w:p w14:paraId="4E51C0F0" w14:textId="77777777" w:rsidR="00082C75" w:rsidRPr="00C25A6E" w:rsidRDefault="00082C75" w:rsidP="00CB3174">
            <w:pPr>
              <w:spacing w:line="240" w:lineRule="auto"/>
              <w:rPr>
                <w:rFonts w:asciiTheme="minorHAnsi" w:hAnsiTheme="minorHAnsi" w:cstheme="minorHAnsi"/>
                <w:szCs w:val="24"/>
              </w:rPr>
            </w:pPr>
            <w:bookmarkStart w:id="81" w:name="lt_pId189"/>
            <w:r w:rsidRPr="00C25A6E">
              <w:rPr>
                <w:rFonts w:asciiTheme="minorHAnsi" w:hAnsiTheme="minorHAnsi" w:cstheme="minorHAnsi"/>
                <w:color w:val="000000"/>
                <w:szCs w:val="24"/>
              </w:rPr>
              <w:t>KEN</w:t>
            </w:r>
            <w:bookmarkEnd w:id="81"/>
          </w:p>
        </w:tc>
        <w:tc>
          <w:tcPr>
            <w:tcW w:w="0" w:type="auto"/>
            <w:hideMark/>
          </w:tcPr>
          <w:p w14:paraId="31638A82" w14:textId="59CA32AA"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肯尼亚（共和国）</w:t>
            </w:r>
          </w:p>
        </w:tc>
        <w:tc>
          <w:tcPr>
            <w:tcW w:w="0" w:type="auto"/>
            <w:hideMark/>
          </w:tcPr>
          <w:p w14:paraId="52C57677"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100550120</w:t>
            </w:r>
          </w:p>
        </w:tc>
        <w:tc>
          <w:tcPr>
            <w:tcW w:w="0" w:type="auto"/>
            <w:hideMark/>
          </w:tcPr>
          <w:p w14:paraId="7C5E99E1" w14:textId="77777777" w:rsidR="00082C75" w:rsidRPr="00C25A6E" w:rsidRDefault="00082C75" w:rsidP="00CB3174">
            <w:pPr>
              <w:spacing w:line="240" w:lineRule="auto"/>
              <w:rPr>
                <w:rFonts w:asciiTheme="minorHAnsi" w:hAnsiTheme="minorHAnsi" w:cstheme="minorHAnsi"/>
                <w:szCs w:val="24"/>
              </w:rPr>
            </w:pPr>
            <w:bookmarkStart w:id="82" w:name="lt_pId192"/>
            <w:r w:rsidRPr="00C25A6E">
              <w:rPr>
                <w:rFonts w:asciiTheme="minorHAnsi" w:hAnsiTheme="minorHAnsi" w:cstheme="minorHAnsi"/>
                <w:color w:val="000000"/>
                <w:szCs w:val="24"/>
              </w:rPr>
              <w:t>KEN24900</w:t>
            </w:r>
            <w:bookmarkEnd w:id="82"/>
          </w:p>
        </w:tc>
        <w:tc>
          <w:tcPr>
            <w:tcW w:w="0" w:type="auto"/>
            <w:hideMark/>
          </w:tcPr>
          <w:p w14:paraId="54424718"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-0.8</w:t>
            </w:r>
          </w:p>
        </w:tc>
      </w:tr>
      <w:tr w:rsidR="00082C75" w:rsidRPr="00C25A6E" w14:paraId="587FA66C" w14:textId="77777777" w:rsidTr="00CB3174">
        <w:trPr>
          <w:jc w:val="center"/>
        </w:trPr>
        <w:tc>
          <w:tcPr>
            <w:tcW w:w="938" w:type="dxa"/>
            <w:hideMark/>
          </w:tcPr>
          <w:p w14:paraId="740E7F7E" w14:textId="77777777" w:rsidR="00082C75" w:rsidRPr="00C25A6E" w:rsidRDefault="00082C75" w:rsidP="00CB3174">
            <w:pPr>
              <w:spacing w:line="240" w:lineRule="auto"/>
              <w:rPr>
                <w:rFonts w:asciiTheme="minorHAnsi" w:hAnsiTheme="minorHAnsi" w:cstheme="minorHAnsi"/>
                <w:szCs w:val="24"/>
              </w:rPr>
            </w:pPr>
            <w:bookmarkStart w:id="83" w:name="lt_pId194"/>
            <w:r w:rsidRPr="00C25A6E">
              <w:rPr>
                <w:rFonts w:asciiTheme="minorHAnsi" w:hAnsiTheme="minorHAnsi" w:cstheme="minorHAnsi"/>
                <w:color w:val="000000"/>
                <w:szCs w:val="24"/>
              </w:rPr>
              <w:t>LIE</w:t>
            </w:r>
            <w:bookmarkEnd w:id="83"/>
          </w:p>
        </w:tc>
        <w:tc>
          <w:tcPr>
            <w:tcW w:w="0" w:type="auto"/>
            <w:hideMark/>
          </w:tcPr>
          <w:p w14:paraId="6B3DFE61" w14:textId="537BA1EC"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列支敦士登公国</w:t>
            </w:r>
          </w:p>
        </w:tc>
        <w:tc>
          <w:tcPr>
            <w:tcW w:w="0" w:type="auto"/>
            <w:hideMark/>
          </w:tcPr>
          <w:p w14:paraId="4454C7F3"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100550132</w:t>
            </w:r>
          </w:p>
        </w:tc>
        <w:tc>
          <w:tcPr>
            <w:tcW w:w="0" w:type="auto"/>
            <w:hideMark/>
          </w:tcPr>
          <w:p w14:paraId="038780BC" w14:textId="77777777" w:rsidR="00082C75" w:rsidRPr="00C25A6E" w:rsidRDefault="00082C75" w:rsidP="00CB3174">
            <w:pPr>
              <w:spacing w:line="240" w:lineRule="auto"/>
              <w:rPr>
                <w:rFonts w:asciiTheme="minorHAnsi" w:hAnsiTheme="minorHAnsi" w:cstheme="minorHAnsi"/>
                <w:szCs w:val="24"/>
              </w:rPr>
            </w:pPr>
            <w:bookmarkStart w:id="84" w:name="lt_pId197"/>
            <w:r w:rsidRPr="00C25A6E">
              <w:rPr>
                <w:rFonts w:asciiTheme="minorHAnsi" w:hAnsiTheme="minorHAnsi" w:cstheme="minorHAnsi"/>
                <w:color w:val="000000"/>
                <w:szCs w:val="24"/>
              </w:rPr>
              <w:t>LIE25300</w:t>
            </w:r>
            <w:bookmarkEnd w:id="84"/>
          </w:p>
        </w:tc>
        <w:tc>
          <w:tcPr>
            <w:tcW w:w="0" w:type="auto"/>
            <w:hideMark/>
          </w:tcPr>
          <w:p w14:paraId="00625C68"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-18.8</w:t>
            </w:r>
          </w:p>
        </w:tc>
      </w:tr>
      <w:tr w:rsidR="00082C75" w:rsidRPr="00C25A6E" w14:paraId="1D7043F5" w14:textId="77777777" w:rsidTr="00CB3174">
        <w:trPr>
          <w:jc w:val="center"/>
        </w:trPr>
        <w:tc>
          <w:tcPr>
            <w:tcW w:w="938" w:type="dxa"/>
            <w:hideMark/>
          </w:tcPr>
          <w:p w14:paraId="34205042" w14:textId="77777777" w:rsidR="00082C75" w:rsidRPr="00C25A6E" w:rsidRDefault="00082C75" w:rsidP="00CB3174">
            <w:pPr>
              <w:spacing w:line="240" w:lineRule="auto"/>
              <w:rPr>
                <w:rFonts w:asciiTheme="minorHAnsi" w:hAnsiTheme="minorHAnsi" w:cstheme="minorHAnsi"/>
                <w:szCs w:val="24"/>
              </w:rPr>
            </w:pPr>
            <w:bookmarkStart w:id="85" w:name="lt_pId199"/>
            <w:r w:rsidRPr="00C25A6E">
              <w:rPr>
                <w:rFonts w:asciiTheme="minorHAnsi" w:hAnsiTheme="minorHAnsi" w:cstheme="minorHAnsi"/>
                <w:color w:val="000000"/>
                <w:szCs w:val="24"/>
              </w:rPr>
              <w:t>LSO</w:t>
            </w:r>
            <w:bookmarkEnd w:id="85"/>
          </w:p>
        </w:tc>
        <w:tc>
          <w:tcPr>
            <w:tcW w:w="0" w:type="auto"/>
            <w:hideMark/>
          </w:tcPr>
          <w:p w14:paraId="56B3BFBA" w14:textId="6C984F48" w:rsidR="00082C75" w:rsidRPr="00C25A6E" w:rsidRDefault="00FD26C1" w:rsidP="00CB3174">
            <w:pPr>
              <w:spacing w:line="240" w:lineRule="auto"/>
              <w:rPr>
                <w:rFonts w:asciiTheme="minorHAnsi" w:hAnsiTheme="minorHAnsi" w:cstheme="minorHAnsi"/>
                <w:szCs w:val="24"/>
                <w:lang w:eastAsia="zh-CN"/>
              </w:rPr>
            </w:pPr>
            <w:r>
              <w:rPr>
                <w:rFonts w:asciiTheme="minorHAnsi" w:hAnsiTheme="minorHAnsi" w:cstheme="minorHAnsi" w:hint="eastAsia"/>
                <w:color w:val="000000"/>
                <w:szCs w:val="24"/>
                <w:lang w:eastAsia="zh-CN"/>
              </w:rPr>
              <w:t>莱索托（王国）</w:t>
            </w:r>
          </w:p>
        </w:tc>
        <w:tc>
          <w:tcPr>
            <w:tcW w:w="0" w:type="auto"/>
            <w:hideMark/>
          </w:tcPr>
          <w:p w14:paraId="48CF34E9"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100550133</w:t>
            </w:r>
          </w:p>
        </w:tc>
        <w:tc>
          <w:tcPr>
            <w:tcW w:w="0" w:type="auto"/>
            <w:hideMark/>
          </w:tcPr>
          <w:p w14:paraId="502DAF87" w14:textId="77777777" w:rsidR="00082C75" w:rsidRPr="00C25A6E" w:rsidRDefault="00082C75" w:rsidP="00CB3174">
            <w:pPr>
              <w:spacing w:line="240" w:lineRule="auto"/>
              <w:rPr>
                <w:rFonts w:asciiTheme="minorHAnsi" w:hAnsiTheme="minorHAnsi" w:cstheme="minorHAnsi"/>
                <w:szCs w:val="24"/>
              </w:rPr>
            </w:pPr>
            <w:bookmarkStart w:id="86" w:name="lt_pId202"/>
            <w:r w:rsidRPr="00C25A6E">
              <w:rPr>
                <w:rFonts w:asciiTheme="minorHAnsi" w:hAnsiTheme="minorHAnsi" w:cstheme="minorHAnsi"/>
                <w:color w:val="000000"/>
                <w:szCs w:val="24"/>
              </w:rPr>
              <w:t>LSO30500</w:t>
            </w:r>
            <w:bookmarkEnd w:id="86"/>
          </w:p>
        </w:tc>
        <w:tc>
          <w:tcPr>
            <w:tcW w:w="0" w:type="auto"/>
            <w:hideMark/>
          </w:tcPr>
          <w:p w14:paraId="03B3A291"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4.8</w:t>
            </w:r>
          </w:p>
        </w:tc>
      </w:tr>
      <w:tr w:rsidR="00082C75" w:rsidRPr="00C25A6E" w14:paraId="6D6F0B9B" w14:textId="77777777" w:rsidTr="00CB3174">
        <w:trPr>
          <w:jc w:val="center"/>
        </w:trPr>
        <w:tc>
          <w:tcPr>
            <w:tcW w:w="938" w:type="dxa"/>
            <w:hideMark/>
          </w:tcPr>
          <w:p w14:paraId="76EBD914" w14:textId="77777777" w:rsidR="00082C75" w:rsidRPr="00C25A6E" w:rsidRDefault="00082C75" w:rsidP="00CB3174">
            <w:pPr>
              <w:spacing w:line="240" w:lineRule="auto"/>
              <w:rPr>
                <w:rFonts w:asciiTheme="minorHAnsi" w:hAnsiTheme="minorHAnsi" w:cstheme="minorHAnsi"/>
                <w:szCs w:val="24"/>
              </w:rPr>
            </w:pPr>
            <w:bookmarkStart w:id="87" w:name="lt_pId204"/>
            <w:r w:rsidRPr="00C25A6E">
              <w:rPr>
                <w:rFonts w:asciiTheme="minorHAnsi" w:hAnsiTheme="minorHAnsi" w:cstheme="minorHAnsi"/>
                <w:color w:val="000000"/>
                <w:szCs w:val="24"/>
              </w:rPr>
              <w:t>MAU</w:t>
            </w:r>
            <w:bookmarkEnd w:id="87"/>
          </w:p>
        </w:tc>
        <w:tc>
          <w:tcPr>
            <w:tcW w:w="0" w:type="auto"/>
            <w:hideMark/>
          </w:tcPr>
          <w:p w14:paraId="50F3D49E" w14:textId="3C3AA27F"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毛里求斯（共和国）</w:t>
            </w:r>
          </w:p>
        </w:tc>
        <w:tc>
          <w:tcPr>
            <w:tcW w:w="0" w:type="auto"/>
            <w:hideMark/>
          </w:tcPr>
          <w:p w14:paraId="35309115"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100550137</w:t>
            </w:r>
          </w:p>
        </w:tc>
        <w:tc>
          <w:tcPr>
            <w:tcW w:w="0" w:type="auto"/>
            <w:hideMark/>
          </w:tcPr>
          <w:p w14:paraId="233AAABF" w14:textId="77777777" w:rsidR="00082C75" w:rsidRPr="00C25A6E" w:rsidRDefault="00082C75" w:rsidP="00CB3174">
            <w:pPr>
              <w:spacing w:line="240" w:lineRule="auto"/>
              <w:rPr>
                <w:rFonts w:asciiTheme="minorHAnsi" w:hAnsiTheme="minorHAnsi" w:cstheme="minorHAnsi"/>
                <w:szCs w:val="24"/>
              </w:rPr>
            </w:pPr>
            <w:bookmarkStart w:id="88" w:name="lt_pId207"/>
            <w:r w:rsidRPr="00C25A6E">
              <w:rPr>
                <w:rFonts w:asciiTheme="minorHAnsi" w:hAnsiTheme="minorHAnsi" w:cstheme="minorHAnsi"/>
                <w:color w:val="000000"/>
                <w:szCs w:val="24"/>
              </w:rPr>
              <w:t>MAU__100</w:t>
            </w:r>
            <w:bookmarkEnd w:id="88"/>
          </w:p>
        </w:tc>
        <w:tc>
          <w:tcPr>
            <w:tcW w:w="0" w:type="auto"/>
            <w:hideMark/>
          </w:tcPr>
          <w:p w14:paraId="1CB52C3E"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29</w:t>
            </w:r>
          </w:p>
        </w:tc>
      </w:tr>
      <w:tr w:rsidR="00082C75" w:rsidRPr="00C25A6E" w14:paraId="6B76ADE9" w14:textId="77777777" w:rsidTr="00CB3174">
        <w:trPr>
          <w:jc w:val="center"/>
        </w:trPr>
        <w:tc>
          <w:tcPr>
            <w:tcW w:w="938" w:type="dxa"/>
            <w:hideMark/>
          </w:tcPr>
          <w:p w14:paraId="581D2547" w14:textId="77777777" w:rsidR="00082C75" w:rsidRPr="00C25A6E" w:rsidRDefault="00082C75" w:rsidP="00CB3174">
            <w:pPr>
              <w:spacing w:line="240" w:lineRule="auto"/>
              <w:rPr>
                <w:rFonts w:asciiTheme="minorHAnsi" w:hAnsiTheme="minorHAnsi" w:cstheme="minorHAnsi"/>
                <w:szCs w:val="24"/>
              </w:rPr>
            </w:pPr>
            <w:bookmarkStart w:id="89" w:name="lt_pId209"/>
            <w:r w:rsidRPr="00C25A6E">
              <w:rPr>
                <w:rFonts w:asciiTheme="minorHAnsi" w:hAnsiTheme="minorHAnsi" w:cstheme="minorHAnsi"/>
                <w:color w:val="000000"/>
                <w:szCs w:val="24"/>
              </w:rPr>
              <w:t>MDA</w:t>
            </w:r>
            <w:bookmarkEnd w:id="89"/>
          </w:p>
        </w:tc>
        <w:tc>
          <w:tcPr>
            <w:tcW w:w="0" w:type="auto"/>
            <w:hideMark/>
          </w:tcPr>
          <w:p w14:paraId="712C0B40" w14:textId="16100551"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摩尔多瓦（共和国）</w:t>
            </w:r>
          </w:p>
        </w:tc>
        <w:tc>
          <w:tcPr>
            <w:tcW w:w="0" w:type="auto"/>
            <w:hideMark/>
          </w:tcPr>
          <w:p w14:paraId="41B89D1F"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100550139</w:t>
            </w:r>
          </w:p>
        </w:tc>
        <w:tc>
          <w:tcPr>
            <w:tcW w:w="0" w:type="auto"/>
            <w:hideMark/>
          </w:tcPr>
          <w:p w14:paraId="6270864D" w14:textId="77777777" w:rsidR="00082C75" w:rsidRPr="00C25A6E" w:rsidRDefault="00082C75" w:rsidP="00CB3174">
            <w:pPr>
              <w:spacing w:line="240" w:lineRule="auto"/>
              <w:rPr>
                <w:rFonts w:asciiTheme="minorHAnsi" w:hAnsiTheme="minorHAnsi" w:cstheme="minorHAnsi"/>
                <w:szCs w:val="24"/>
              </w:rPr>
            </w:pPr>
            <w:bookmarkStart w:id="90" w:name="lt_pId212"/>
            <w:r w:rsidRPr="00C25A6E">
              <w:rPr>
                <w:rFonts w:asciiTheme="minorHAnsi" w:hAnsiTheme="minorHAnsi" w:cstheme="minorHAnsi"/>
                <w:color w:val="000000"/>
                <w:szCs w:val="24"/>
              </w:rPr>
              <w:t>MDA06300</w:t>
            </w:r>
            <w:bookmarkEnd w:id="90"/>
          </w:p>
        </w:tc>
        <w:tc>
          <w:tcPr>
            <w:tcW w:w="0" w:type="auto"/>
            <w:hideMark/>
          </w:tcPr>
          <w:p w14:paraId="11DD2239"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50</w:t>
            </w:r>
          </w:p>
        </w:tc>
      </w:tr>
      <w:tr w:rsidR="00082C75" w:rsidRPr="00C25A6E" w14:paraId="77FDA17F" w14:textId="77777777" w:rsidTr="00CB3174">
        <w:trPr>
          <w:jc w:val="center"/>
        </w:trPr>
        <w:tc>
          <w:tcPr>
            <w:tcW w:w="938" w:type="dxa"/>
            <w:hideMark/>
          </w:tcPr>
          <w:p w14:paraId="42FAAF3E" w14:textId="77777777" w:rsidR="00082C75" w:rsidRPr="00C25A6E" w:rsidRDefault="00082C75" w:rsidP="00CB3174">
            <w:pPr>
              <w:spacing w:line="240" w:lineRule="auto"/>
              <w:rPr>
                <w:rFonts w:asciiTheme="minorHAnsi" w:hAnsiTheme="minorHAnsi" w:cstheme="minorHAnsi"/>
                <w:szCs w:val="24"/>
              </w:rPr>
            </w:pPr>
            <w:bookmarkStart w:id="91" w:name="lt_pId214"/>
            <w:r w:rsidRPr="00C25A6E">
              <w:rPr>
                <w:rFonts w:asciiTheme="minorHAnsi" w:hAnsiTheme="minorHAnsi" w:cstheme="minorHAnsi"/>
                <w:color w:val="000000"/>
                <w:szCs w:val="24"/>
              </w:rPr>
              <w:t>MDG</w:t>
            </w:r>
            <w:bookmarkEnd w:id="91"/>
          </w:p>
        </w:tc>
        <w:tc>
          <w:tcPr>
            <w:tcW w:w="0" w:type="auto"/>
            <w:hideMark/>
          </w:tcPr>
          <w:p w14:paraId="2621B112" w14:textId="0F98A93C" w:rsidR="00082C75" w:rsidRPr="00C25A6E" w:rsidRDefault="00FD26C1" w:rsidP="00CB3174">
            <w:pPr>
              <w:spacing w:line="240" w:lineRule="auto"/>
              <w:rPr>
                <w:rFonts w:asciiTheme="minorHAnsi" w:hAnsiTheme="minorHAnsi" w:cstheme="minorHAnsi"/>
                <w:szCs w:val="24"/>
                <w:lang w:eastAsia="zh-CN"/>
              </w:rPr>
            </w:pPr>
            <w:r>
              <w:rPr>
                <w:rFonts w:asciiTheme="minorHAnsi" w:hAnsiTheme="minorHAnsi" w:cstheme="minorHAnsi" w:hint="eastAsia"/>
                <w:color w:val="000000"/>
                <w:szCs w:val="24"/>
                <w:lang w:eastAsia="zh-CN"/>
              </w:rPr>
              <w:t>马达加斯加（共和国）</w:t>
            </w:r>
          </w:p>
        </w:tc>
        <w:tc>
          <w:tcPr>
            <w:tcW w:w="0" w:type="auto"/>
            <w:hideMark/>
          </w:tcPr>
          <w:p w14:paraId="7592C751"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100550140</w:t>
            </w:r>
          </w:p>
        </w:tc>
        <w:tc>
          <w:tcPr>
            <w:tcW w:w="0" w:type="auto"/>
            <w:hideMark/>
          </w:tcPr>
          <w:p w14:paraId="1AF56F15" w14:textId="77777777" w:rsidR="00082C75" w:rsidRPr="00C25A6E" w:rsidRDefault="00082C75" w:rsidP="00CB3174">
            <w:pPr>
              <w:spacing w:line="240" w:lineRule="auto"/>
              <w:rPr>
                <w:rFonts w:asciiTheme="minorHAnsi" w:hAnsiTheme="minorHAnsi" w:cstheme="minorHAnsi"/>
                <w:szCs w:val="24"/>
              </w:rPr>
            </w:pPr>
            <w:bookmarkStart w:id="92" w:name="lt_pId217"/>
            <w:r w:rsidRPr="00C25A6E">
              <w:rPr>
                <w:rFonts w:asciiTheme="minorHAnsi" w:hAnsiTheme="minorHAnsi" w:cstheme="minorHAnsi"/>
                <w:color w:val="000000"/>
                <w:szCs w:val="24"/>
              </w:rPr>
              <w:t>MDG23600</w:t>
            </w:r>
            <w:bookmarkEnd w:id="92"/>
          </w:p>
        </w:tc>
        <w:tc>
          <w:tcPr>
            <w:tcW w:w="0" w:type="auto"/>
            <w:hideMark/>
          </w:tcPr>
          <w:p w14:paraId="54B32775"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29</w:t>
            </w:r>
          </w:p>
        </w:tc>
      </w:tr>
      <w:tr w:rsidR="00082C75" w:rsidRPr="00C25A6E" w14:paraId="509416C2" w14:textId="77777777" w:rsidTr="00CB3174">
        <w:trPr>
          <w:jc w:val="center"/>
        </w:trPr>
        <w:tc>
          <w:tcPr>
            <w:tcW w:w="938" w:type="dxa"/>
            <w:hideMark/>
          </w:tcPr>
          <w:p w14:paraId="582977DA" w14:textId="77777777" w:rsidR="00082C75" w:rsidRPr="00C25A6E" w:rsidRDefault="00082C75" w:rsidP="00CB3174">
            <w:pPr>
              <w:spacing w:line="240" w:lineRule="auto"/>
              <w:rPr>
                <w:rFonts w:asciiTheme="minorHAnsi" w:hAnsiTheme="minorHAnsi" w:cstheme="minorHAnsi"/>
                <w:szCs w:val="24"/>
              </w:rPr>
            </w:pPr>
            <w:bookmarkStart w:id="93" w:name="lt_pId219"/>
            <w:r w:rsidRPr="00C25A6E">
              <w:rPr>
                <w:rFonts w:asciiTheme="minorHAnsi" w:hAnsiTheme="minorHAnsi" w:cstheme="minorHAnsi"/>
                <w:color w:val="000000"/>
                <w:szCs w:val="24"/>
              </w:rPr>
              <w:t>MKD</w:t>
            </w:r>
            <w:bookmarkEnd w:id="93"/>
          </w:p>
        </w:tc>
        <w:tc>
          <w:tcPr>
            <w:tcW w:w="0" w:type="auto"/>
            <w:hideMark/>
          </w:tcPr>
          <w:p w14:paraId="49E7C3A1" w14:textId="668878DE"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北马其顿共和国</w:t>
            </w:r>
          </w:p>
        </w:tc>
        <w:tc>
          <w:tcPr>
            <w:tcW w:w="0" w:type="auto"/>
            <w:hideMark/>
          </w:tcPr>
          <w:p w14:paraId="5B48E4BB"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100550142</w:t>
            </w:r>
          </w:p>
        </w:tc>
        <w:tc>
          <w:tcPr>
            <w:tcW w:w="0" w:type="auto"/>
            <w:hideMark/>
          </w:tcPr>
          <w:p w14:paraId="167BD3B2" w14:textId="77777777" w:rsidR="00082C75" w:rsidRPr="00C25A6E" w:rsidRDefault="00082C75" w:rsidP="00CB3174">
            <w:pPr>
              <w:spacing w:line="240" w:lineRule="auto"/>
              <w:rPr>
                <w:rFonts w:asciiTheme="minorHAnsi" w:hAnsiTheme="minorHAnsi" w:cstheme="minorHAnsi"/>
                <w:szCs w:val="24"/>
              </w:rPr>
            </w:pPr>
            <w:bookmarkStart w:id="94" w:name="lt_pId222"/>
            <w:r w:rsidRPr="00C25A6E">
              <w:rPr>
                <w:rFonts w:asciiTheme="minorHAnsi" w:hAnsiTheme="minorHAnsi" w:cstheme="minorHAnsi"/>
                <w:color w:val="000000"/>
                <w:szCs w:val="24"/>
              </w:rPr>
              <w:t>MKD14800</w:t>
            </w:r>
            <w:bookmarkEnd w:id="94"/>
          </w:p>
        </w:tc>
        <w:tc>
          <w:tcPr>
            <w:tcW w:w="0" w:type="auto"/>
            <w:hideMark/>
          </w:tcPr>
          <w:p w14:paraId="27750D83"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22.8</w:t>
            </w:r>
          </w:p>
        </w:tc>
      </w:tr>
      <w:tr w:rsidR="00082C75" w:rsidRPr="00C25A6E" w14:paraId="75F529B1" w14:textId="77777777" w:rsidTr="00CB3174">
        <w:trPr>
          <w:jc w:val="center"/>
        </w:trPr>
        <w:tc>
          <w:tcPr>
            <w:tcW w:w="938" w:type="dxa"/>
            <w:hideMark/>
          </w:tcPr>
          <w:p w14:paraId="5C39E4D8" w14:textId="77777777" w:rsidR="00082C75" w:rsidRPr="00C25A6E" w:rsidRDefault="00082C75" w:rsidP="00CB3174">
            <w:pPr>
              <w:spacing w:line="240" w:lineRule="auto"/>
              <w:rPr>
                <w:rFonts w:asciiTheme="minorHAnsi" w:hAnsiTheme="minorHAnsi" w:cstheme="minorHAnsi"/>
                <w:szCs w:val="24"/>
              </w:rPr>
            </w:pPr>
            <w:bookmarkStart w:id="95" w:name="lt_pId224"/>
            <w:r w:rsidRPr="00C25A6E">
              <w:rPr>
                <w:rFonts w:asciiTheme="minorHAnsi" w:hAnsiTheme="minorHAnsi" w:cstheme="minorHAnsi"/>
                <w:color w:val="000000"/>
                <w:szCs w:val="24"/>
              </w:rPr>
              <w:t>MLD</w:t>
            </w:r>
            <w:bookmarkEnd w:id="95"/>
          </w:p>
        </w:tc>
        <w:tc>
          <w:tcPr>
            <w:tcW w:w="0" w:type="auto"/>
            <w:hideMark/>
          </w:tcPr>
          <w:p w14:paraId="340D208A" w14:textId="5B17BA27"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马尔代夫（共和国）</w:t>
            </w:r>
          </w:p>
        </w:tc>
        <w:tc>
          <w:tcPr>
            <w:tcW w:w="0" w:type="auto"/>
            <w:hideMark/>
          </w:tcPr>
          <w:p w14:paraId="76A62173"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100550144</w:t>
            </w:r>
          </w:p>
        </w:tc>
        <w:tc>
          <w:tcPr>
            <w:tcW w:w="0" w:type="auto"/>
            <w:hideMark/>
          </w:tcPr>
          <w:p w14:paraId="5E5E3861" w14:textId="77777777" w:rsidR="00082C75" w:rsidRPr="00C25A6E" w:rsidRDefault="00082C75" w:rsidP="00CB3174">
            <w:pPr>
              <w:spacing w:line="240" w:lineRule="auto"/>
              <w:rPr>
                <w:rFonts w:asciiTheme="minorHAnsi" w:hAnsiTheme="minorHAnsi" w:cstheme="minorHAnsi"/>
                <w:szCs w:val="24"/>
              </w:rPr>
            </w:pPr>
            <w:bookmarkStart w:id="96" w:name="lt_pId227"/>
            <w:r w:rsidRPr="00C25A6E">
              <w:rPr>
                <w:rFonts w:asciiTheme="minorHAnsi" w:hAnsiTheme="minorHAnsi" w:cstheme="minorHAnsi"/>
                <w:color w:val="000000"/>
                <w:szCs w:val="24"/>
              </w:rPr>
              <w:t>MLD30600</w:t>
            </w:r>
            <w:bookmarkEnd w:id="96"/>
          </w:p>
        </w:tc>
        <w:tc>
          <w:tcPr>
            <w:tcW w:w="0" w:type="auto"/>
            <w:hideMark/>
          </w:tcPr>
          <w:p w14:paraId="5FA5C7F7"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50</w:t>
            </w:r>
          </w:p>
        </w:tc>
      </w:tr>
      <w:tr w:rsidR="00082C75" w:rsidRPr="00C25A6E" w14:paraId="0A6CB858" w14:textId="77777777" w:rsidTr="00CB3174">
        <w:trPr>
          <w:jc w:val="center"/>
        </w:trPr>
        <w:tc>
          <w:tcPr>
            <w:tcW w:w="938" w:type="dxa"/>
            <w:hideMark/>
          </w:tcPr>
          <w:p w14:paraId="594D58C5" w14:textId="77777777" w:rsidR="00082C75" w:rsidRPr="00C25A6E" w:rsidRDefault="00082C75" w:rsidP="00CB3174">
            <w:pPr>
              <w:spacing w:line="240" w:lineRule="auto"/>
              <w:rPr>
                <w:rFonts w:asciiTheme="minorHAnsi" w:hAnsiTheme="minorHAnsi" w:cstheme="minorHAnsi"/>
                <w:szCs w:val="24"/>
              </w:rPr>
            </w:pPr>
            <w:bookmarkStart w:id="97" w:name="lt_pId229"/>
            <w:r w:rsidRPr="00C25A6E">
              <w:rPr>
                <w:rFonts w:asciiTheme="minorHAnsi" w:hAnsiTheme="minorHAnsi" w:cstheme="minorHAnsi"/>
                <w:color w:val="000000"/>
                <w:szCs w:val="24"/>
              </w:rPr>
              <w:t>MLI</w:t>
            </w:r>
            <w:bookmarkEnd w:id="97"/>
          </w:p>
        </w:tc>
        <w:tc>
          <w:tcPr>
            <w:tcW w:w="0" w:type="auto"/>
            <w:hideMark/>
          </w:tcPr>
          <w:p w14:paraId="075365F2" w14:textId="1AFC58E5"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马里（共和国）</w:t>
            </w:r>
          </w:p>
        </w:tc>
        <w:tc>
          <w:tcPr>
            <w:tcW w:w="0" w:type="auto"/>
            <w:hideMark/>
          </w:tcPr>
          <w:p w14:paraId="257AA95E"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100550145</w:t>
            </w:r>
          </w:p>
        </w:tc>
        <w:tc>
          <w:tcPr>
            <w:tcW w:w="0" w:type="auto"/>
            <w:hideMark/>
          </w:tcPr>
          <w:p w14:paraId="6DC03451" w14:textId="77777777" w:rsidR="00082C75" w:rsidRPr="00C25A6E" w:rsidRDefault="00082C75" w:rsidP="00CB3174">
            <w:pPr>
              <w:spacing w:line="240" w:lineRule="auto"/>
              <w:rPr>
                <w:rFonts w:asciiTheme="minorHAnsi" w:hAnsiTheme="minorHAnsi" w:cstheme="minorHAnsi"/>
                <w:szCs w:val="24"/>
              </w:rPr>
            </w:pPr>
            <w:bookmarkStart w:id="98" w:name="lt_pId232"/>
            <w:r w:rsidRPr="00C25A6E">
              <w:rPr>
                <w:rFonts w:asciiTheme="minorHAnsi" w:hAnsiTheme="minorHAnsi" w:cstheme="minorHAnsi"/>
                <w:color w:val="000000"/>
                <w:szCs w:val="24"/>
              </w:rPr>
              <w:t>MLI__100</w:t>
            </w:r>
            <w:bookmarkEnd w:id="98"/>
          </w:p>
        </w:tc>
        <w:tc>
          <w:tcPr>
            <w:tcW w:w="0" w:type="auto"/>
            <w:hideMark/>
          </w:tcPr>
          <w:p w14:paraId="01A3F7F9"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-19.2</w:t>
            </w:r>
          </w:p>
        </w:tc>
      </w:tr>
      <w:tr w:rsidR="00082C75" w:rsidRPr="00C25A6E" w14:paraId="5C124303" w14:textId="77777777" w:rsidTr="00CB3174">
        <w:trPr>
          <w:jc w:val="center"/>
        </w:trPr>
        <w:tc>
          <w:tcPr>
            <w:tcW w:w="938" w:type="dxa"/>
            <w:hideMark/>
          </w:tcPr>
          <w:p w14:paraId="07E8B3E2" w14:textId="77777777" w:rsidR="00082C75" w:rsidRPr="00C25A6E" w:rsidRDefault="00082C75" w:rsidP="00CB3174">
            <w:pPr>
              <w:spacing w:line="240" w:lineRule="auto"/>
              <w:rPr>
                <w:rFonts w:asciiTheme="minorHAnsi" w:hAnsiTheme="minorHAnsi" w:cstheme="minorHAnsi"/>
                <w:szCs w:val="24"/>
              </w:rPr>
            </w:pPr>
            <w:bookmarkStart w:id="99" w:name="lt_pId234"/>
            <w:r w:rsidRPr="00C25A6E">
              <w:rPr>
                <w:rFonts w:asciiTheme="minorHAnsi" w:hAnsiTheme="minorHAnsi" w:cstheme="minorHAnsi"/>
                <w:color w:val="000000"/>
                <w:szCs w:val="24"/>
              </w:rPr>
              <w:t>MLT</w:t>
            </w:r>
            <w:bookmarkEnd w:id="99"/>
          </w:p>
        </w:tc>
        <w:tc>
          <w:tcPr>
            <w:tcW w:w="0" w:type="auto"/>
            <w:hideMark/>
          </w:tcPr>
          <w:p w14:paraId="05498EA7" w14:textId="1D2AE3EE"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马耳他</w:t>
            </w:r>
          </w:p>
        </w:tc>
        <w:tc>
          <w:tcPr>
            <w:tcW w:w="0" w:type="auto"/>
            <w:hideMark/>
          </w:tcPr>
          <w:p w14:paraId="71F25892"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100550146</w:t>
            </w:r>
          </w:p>
        </w:tc>
        <w:tc>
          <w:tcPr>
            <w:tcW w:w="0" w:type="auto"/>
            <w:hideMark/>
          </w:tcPr>
          <w:p w14:paraId="793CCE90" w14:textId="77777777" w:rsidR="00082C75" w:rsidRPr="00C25A6E" w:rsidRDefault="00082C75" w:rsidP="00CB3174">
            <w:pPr>
              <w:spacing w:line="240" w:lineRule="auto"/>
              <w:rPr>
                <w:rFonts w:asciiTheme="minorHAnsi" w:hAnsiTheme="minorHAnsi" w:cstheme="minorHAnsi"/>
                <w:szCs w:val="24"/>
              </w:rPr>
            </w:pPr>
            <w:bookmarkStart w:id="100" w:name="lt_pId237"/>
            <w:r w:rsidRPr="00C25A6E">
              <w:rPr>
                <w:rFonts w:asciiTheme="minorHAnsi" w:hAnsiTheme="minorHAnsi" w:cstheme="minorHAnsi"/>
                <w:color w:val="000000"/>
                <w:szCs w:val="24"/>
              </w:rPr>
              <w:t>MLT14700</w:t>
            </w:r>
            <w:bookmarkEnd w:id="100"/>
          </w:p>
        </w:tc>
        <w:tc>
          <w:tcPr>
            <w:tcW w:w="0" w:type="auto"/>
            <w:hideMark/>
          </w:tcPr>
          <w:p w14:paraId="2CCD53BD"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22.8</w:t>
            </w:r>
          </w:p>
        </w:tc>
      </w:tr>
      <w:tr w:rsidR="00082C75" w:rsidRPr="00C25A6E" w14:paraId="2922EDA3" w14:textId="77777777" w:rsidTr="00CB3174">
        <w:trPr>
          <w:jc w:val="center"/>
        </w:trPr>
        <w:tc>
          <w:tcPr>
            <w:tcW w:w="938" w:type="dxa"/>
            <w:hideMark/>
          </w:tcPr>
          <w:p w14:paraId="43A1C3A0" w14:textId="77777777" w:rsidR="00082C75" w:rsidRPr="00C25A6E" w:rsidRDefault="00082C75" w:rsidP="00CB3174">
            <w:pPr>
              <w:spacing w:line="240" w:lineRule="auto"/>
              <w:rPr>
                <w:rFonts w:asciiTheme="minorHAnsi" w:hAnsiTheme="minorHAnsi" w:cstheme="minorHAnsi"/>
                <w:szCs w:val="24"/>
              </w:rPr>
            </w:pPr>
            <w:bookmarkStart w:id="101" w:name="lt_pId239"/>
            <w:r w:rsidRPr="00C25A6E">
              <w:rPr>
                <w:rFonts w:asciiTheme="minorHAnsi" w:hAnsiTheme="minorHAnsi" w:cstheme="minorHAnsi"/>
                <w:color w:val="000000"/>
                <w:szCs w:val="24"/>
              </w:rPr>
              <w:t>MOZ</w:t>
            </w:r>
            <w:bookmarkEnd w:id="101"/>
          </w:p>
        </w:tc>
        <w:tc>
          <w:tcPr>
            <w:tcW w:w="0" w:type="auto"/>
            <w:hideMark/>
          </w:tcPr>
          <w:p w14:paraId="2FDA9C6E" w14:textId="35974F77"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莫桑比克（共和国）</w:t>
            </w:r>
          </w:p>
        </w:tc>
        <w:tc>
          <w:tcPr>
            <w:tcW w:w="0" w:type="auto"/>
            <w:hideMark/>
          </w:tcPr>
          <w:p w14:paraId="70AFF07D"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100550148</w:t>
            </w:r>
          </w:p>
        </w:tc>
        <w:tc>
          <w:tcPr>
            <w:tcW w:w="0" w:type="auto"/>
            <w:hideMark/>
          </w:tcPr>
          <w:p w14:paraId="28A9E505" w14:textId="77777777" w:rsidR="00082C75" w:rsidRPr="00C25A6E" w:rsidRDefault="00082C75" w:rsidP="00CB3174">
            <w:pPr>
              <w:spacing w:line="240" w:lineRule="auto"/>
              <w:rPr>
                <w:rFonts w:asciiTheme="minorHAnsi" w:hAnsiTheme="minorHAnsi" w:cstheme="minorHAnsi"/>
                <w:szCs w:val="24"/>
              </w:rPr>
            </w:pPr>
            <w:bookmarkStart w:id="102" w:name="lt_pId242"/>
            <w:r w:rsidRPr="00C25A6E">
              <w:rPr>
                <w:rFonts w:asciiTheme="minorHAnsi" w:hAnsiTheme="minorHAnsi" w:cstheme="minorHAnsi"/>
                <w:color w:val="000000"/>
                <w:szCs w:val="24"/>
              </w:rPr>
              <w:t>MOZ30700</w:t>
            </w:r>
            <w:bookmarkEnd w:id="102"/>
          </w:p>
        </w:tc>
        <w:tc>
          <w:tcPr>
            <w:tcW w:w="0" w:type="auto"/>
            <w:hideMark/>
          </w:tcPr>
          <w:p w14:paraId="18C3C32A"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w:t>
            </w:r>
          </w:p>
        </w:tc>
      </w:tr>
      <w:tr w:rsidR="00082C75" w:rsidRPr="00C25A6E" w14:paraId="376FD89E" w14:textId="77777777" w:rsidTr="00CB3174">
        <w:trPr>
          <w:jc w:val="center"/>
        </w:trPr>
        <w:tc>
          <w:tcPr>
            <w:tcW w:w="938" w:type="dxa"/>
            <w:hideMark/>
          </w:tcPr>
          <w:p w14:paraId="3C0355B7" w14:textId="77777777" w:rsidR="00082C75" w:rsidRPr="00C25A6E" w:rsidRDefault="00082C75" w:rsidP="00CB3174">
            <w:pPr>
              <w:spacing w:line="240" w:lineRule="auto"/>
              <w:rPr>
                <w:rFonts w:asciiTheme="minorHAnsi" w:hAnsiTheme="minorHAnsi" w:cstheme="minorHAnsi"/>
                <w:szCs w:val="24"/>
              </w:rPr>
            </w:pPr>
            <w:bookmarkStart w:id="103" w:name="lt_pId244"/>
            <w:r w:rsidRPr="00C25A6E">
              <w:rPr>
                <w:rFonts w:asciiTheme="minorHAnsi" w:hAnsiTheme="minorHAnsi" w:cstheme="minorHAnsi"/>
                <w:color w:val="000000"/>
                <w:szCs w:val="24"/>
              </w:rPr>
              <w:t>MWI</w:t>
            </w:r>
            <w:bookmarkEnd w:id="103"/>
          </w:p>
        </w:tc>
        <w:tc>
          <w:tcPr>
            <w:tcW w:w="0" w:type="auto"/>
            <w:hideMark/>
          </w:tcPr>
          <w:p w14:paraId="66FC1C9A" w14:textId="3C522998"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马拉维</w:t>
            </w:r>
          </w:p>
        </w:tc>
        <w:tc>
          <w:tcPr>
            <w:tcW w:w="0" w:type="auto"/>
            <w:hideMark/>
          </w:tcPr>
          <w:p w14:paraId="70E238F4"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100550151</w:t>
            </w:r>
          </w:p>
        </w:tc>
        <w:tc>
          <w:tcPr>
            <w:tcW w:w="0" w:type="auto"/>
            <w:hideMark/>
          </w:tcPr>
          <w:p w14:paraId="31AFCFE5" w14:textId="77777777" w:rsidR="00082C75" w:rsidRPr="00C25A6E" w:rsidRDefault="00082C75" w:rsidP="00CB3174">
            <w:pPr>
              <w:spacing w:line="240" w:lineRule="auto"/>
              <w:rPr>
                <w:rFonts w:asciiTheme="minorHAnsi" w:hAnsiTheme="minorHAnsi" w:cstheme="minorHAnsi"/>
                <w:szCs w:val="24"/>
              </w:rPr>
            </w:pPr>
            <w:bookmarkStart w:id="104" w:name="lt_pId247"/>
            <w:r w:rsidRPr="00C25A6E">
              <w:rPr>
                <w:rFonts w:asciiTheme="minorHAnsi" w:hAnsiTheme="minorHAnsi" w:cstheme="minorHAnsi"/>
                <w:color w:val="000000"/>
                <w:szCs w:val="24"/>
              </w:rPr>
              <w:t>MWI30800</w:t>
            </w:r>
            <w:bookmarkEnd w:id="104"/>
          </w:p>
        </w:tc>
        <w:tc>
          <w:tcPr>
            <w:tcW w:w="0" w:type="auto"/>
            <w:hideMark/>
          </w:tcPr>
          <w:p w14:paraId="40C7435B"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4.8</w:t>
            </w:r>
          </w:p>
        </w:tc>
      </w:tr>
      <w:tr w:rsidR="00082C75" w:rsidRPr="00C25A6E" w14:paraId="1A82E371" w14:textId="77777777" w:rsidTr="00CB3174">
        <w:trPr>
          <w:jc w:val="center"/>
        </w:trPr>
        <w:tc>
          <w:tcPr>
            <w:tcW w:w="938" w:type="dxa"/>
            <w:hideMark/>
          </w:tcPr>
          <w:p w14:paraId="58D60814" w14:textId="77777777" w:rsidR="00082C75" w:rsidRPr="00C25A6E" w:rsidRDefault="00082C75" w:rsidP="00CB3174">
            <w:pPr>
              <w:spacing w:line="240" w:lineRule="auto"/>
              <w:rPr>
                <w:rFonts w:asciiTheme="minorHAnsi" w:hAnsiTheme="minorHAnsi" w:cstheme="minorHAnsi"/>
                <w:szCs w:val="24"/>
              </w:rPr>
            </w:pPr>
            <w:bookmarkStart w:id="105" w:name="lt_pId249"/>
            <w:r w:rsidRPr="00C25A6E">
              <w:rPr>
                <w:rFonts w:asciiTheme="minorHAnsi" w:hAnsiTheme="minorHAnsi" w:cstheme="minorHAnsi"/>
                <w:color w:val="000000"/>
                <w:szCs w:val="24"/>
              </w:rPr>
              <w:t>NIG</w:t>
            </w:r>
            <w:bookmarkEnd w:id="105"/>
          </w:p>
        </w:tc>
        <w:tc>
          <w:tcPr>
            <w:tcW w:w="0" w:type="auto"/>
            <w:hideMark/>
          </w:tcPr>
          <w:p w14:paraId="2600C993" w14:textId="28D09DB5" w:rsidR="00082C75" w:rsidRPr="00C25A6E" w:rsidRDefault="00FD26C1" w:rsidP="00CB3174">
            <w:pPr>
              <w:spacing w:line="240" w:lineRule="auto"/>
              <w:rPr>
                <w:rFonts w:asciiTheme="minorHAnsi" w:hAnsiTheme="minorHAnsi" w:cstheme="minorHAnsi"/>
                <w:szCs w:val="24"/>
                <w:lang w:eastAsia="zh-CN"/>
              </w:rPr>
            </w:pPr>
            <w:r>
              <w:rPr>
                <w:rFonts w:asciiTheme="minorHAnsi" w:hAnsiTheme="minorHAnsi" w:cstheme="minorHAnsi" w:hint="eastAsia"/>
                <w:color w:val="000000"/>
                <w:szCs w:val="24"/>
                <w:lang w:eastAsia="zh-CN"/>
              </w:rPr>
              <w:t>尼日利亚（联邦共和国）</w:t>
            </w:r>
          </w:p>
        </w:tc>
        <w:tc>
          <w:tcPr>
            <w:tcW w:w="0" w:type="auto"/>
            <w:hideMark/>
          </w:tcPr>
          <w:p w14:paraId="0741CBDF"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100550153</w:t>
            </w:r>
          </w:p>
        </w:tc>
        <w:tc>
          <w:tcPr>
            <w:tcW w:w="0" w:type="auto"/>
            <w:hideMark/>
          </w:tcPr>
          <w:p w14:paraId="0236D7B9" w14:textId="77777777" w:rsidR="00082C75" w:rsidRPr="00C25A6E" w:rsidRDefault="00082C75" w:rsidP="00CB3174">
            <w:pPr>
              <w:spacing w:line="240" w:lineRule="auto"/>
              <w:rPr>
                <w:rFonts w:asciiTheme="minorHAnsi" w:hAnsiTheme="minorHAnsi" w:cstheme="minorHAnsi"/>
                <w:szCs w:val="24"/>
              </w:rPr>
            </w:pPr>
            <w:bookmarkStart w:id="106" w:name="lt_pId252"/>
            <w:r w:rsidRPr="00C25A6E">
              <w:rPr>
                <w:rFonts w:asciiTheme="minorHAnsi" w:hAnsiTheme="minorHAnsi" w:cstheme="minorHAnsi"/>
                <w:color w:val="000000"/>
                <w:szCs w:val="24"/>
              </w:rPr>
              <w:t>NIG11900</w:t>
            </w:r>
            <w:bookmarkEnd w:id="106"/>
          </w:p>
        </w:tc>
        <w:tc>
          <w:tcPr>
            <w:tcW w:w="0" w:type="auto"/>
            <w:hideMark/>
          </w:tcPr>
          <w:p w14:paraId="0CFE800B"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-19.2</w:t>
            </w:r>
          </w:p>
        </w:tc>
      </w:tr>
      <w:tr w:rsidR="00082C75" w:rsidRPr="00C25A6E" w14:paraId="77598880" w14:textId="77777777" w:rsidTr="00CB3174">
        <w:trPr>
          <w:jc w:val="center"/>
        </w:trPr>
        <w:tc>
          <w:tcPr>
            <w:tcW w:w="938" w:type="dxa"/>
            <w:hideMark/>
          </w:tcPr>
          <w:p w14:paraId="2A5C2E6C" w14:textId="77777777" w:rsidR="00082C75" w:rsidRPr="00C25A6E" w:rsidRDefault="00082C75" w:rsidP="00CB3174">
            <w:pPr>
              <w:spacing w:line="240" w:lineRule="auto"/>
              <w:rPr>
                <w:rFonts w:asciiTheme="minorHAnsi" w:hAnsiTheme="minorHAnsi" w:cstheme="minorHAnsi"/>
                <w:szCs w:val="24"/>
              </w:rPr>
            </w:pPr>
            <w:bookmarkStart w:id="107" w:name="lt_pId254"/>
            <w:r w:rsidRPr="00C25A6E">
              <w:rPr>
                <w:rFonts w:asciiTheme="minorHAnsi" w:hAnsiTheme="minorHAnsi" w:cstheme="minorHAnsi"/>
                <w:color w:val="000000"/>
                <w:szCs w:val="24"/>
              </w:rPr>
              <w:t>NMB</w:t>
            </w:r>
            <w:bookmarkEnd w:id="107"/>
          </w:p>
        </w:tc>
        <w:tc>
          <w:tcPr>
            <w:tcW w:w="0" w:type="auto"/>
            <w:hideMark/>
          </w:tcPr>
          <w:p w14:paraId="2D6DC1A9" w14:textId="4C4EC4F9"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纳米比亚（共和国）</w:t>
            </w:r>
          </w:p>
        </w:tc>
        <w:tc>
          <w:tcPr>
            <w:tcW w:w="0" w:type="auto"/>
            <w:hideMark/>
          </w:tcPr>
          <w:p w14:paraId="66AB391C"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100550154</w:t>
            </w:r>
          </w:p>
        </w:tc>
        <w:tc>
          <w:tcPr>
            <w:tcW w:w="0" w:type="auto"/>
            <w:hideMark/>
          </w:tcPr>
          <w:p w14:paraId="51BADF05" w14:textId="77777777" w:rsidR="00082C75" w:rsidRPr="00C25A6E" w:rsidRDefault="00082C75" w:rsidP="00CB3174">
            <w:pPr>
              <w:spacing w:line="240" w:lineRule="auto"/>
              <w:rPr>
                <w:rFonts w:asciiTheme="minorHAnsi" w:hAnsiTheme="minorHAnsi" w:cstheme="minorHAnsi"/>
                <w:szCs w:val="24"/>
              </w:rPr>
            </w:pPr>
            <w:bookmarkStart w:id="108" w:name="lt_pId257"/>
            <w:r w:rsidRPr="00C25A6E">
              <w:rPr>
                <w:rFonts w:asciiTheme="minorHAnsi" w:hAnsiTheme="minorHAnsi" w:cstheme="minorHAnsi"/>
                <w:color w:val="000000"/>
                <w:szCs w:val="24"/>
              </w:rPr>
              <w:t>NMB02500</w:t>
            </w:r>
            <w:bookmarkEnd w:id="108"/>
          </w:p>
        </w:tc>
        <w:tc>
          <w:tcPr>
            <w:tcW w:w="0" w:type="auto"/>
            <w:hideMark/>
          </w:tcPr>
          <w:p w14:paraId="090A9DEF"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-18.8</w:t>
            </w:r>
          </w:p>
        </w:tc>
      </w:tr>
      <w:tr w:rsidR="00082C75" w:rsidRPr="00C25A6E" w14:paraId="2373099F" w14:textId="77777777" w:rsidTr="00CB3174">
        <w:trPr>
          <w:jc w:val="center"/>
        </w:trPr>
        <w:tc>
          <w:tcPr>
            <w:tcW w:w="938" w:type="dxa"/>
            <w:hideMark/>
          </w:tcPr>
          <w:p w14:paraId="40D69CEC" w14:textId="77777777" w:rsidR="00082C75" w:rsidRPr="00C25A6E" w:rsidRDefault="00082C75" w:rsidP="00CB3174">
            <w:pPr>
              <w:spacing w:line="240" w:lineRule="auto"/>
              <w:rPr>
                <w:rFonts w:asciiTheme="minorHAnsi" w:hAnsiTheme="minorHAnsi" w:cstheme="minorHAnsi"/>
                <w:szCs w:val="24"/>
              </w:rPr>
            </w:pPr>
            <w:bookmarkStart w:id="109" w:name="lt_pId259"/>
            <w:r w:rsidRPr="00C25A6E">
              <w:rPr>
                <w:rFonts w:asciiTheme="minorHAnsi" w:hAnsiTheme="minorHAnsi" w:cstheme="minorHAnsi"/>
                <w:color w:val="000000"/>
                <w:szCs w:val="24"/>
              </w:rPr>
              <w:t>NPL</w:t>
            </w:r>
            <w:bookmarkEnd w:id="109"/>
          </w:p>
        </w:tc>
        <w:tc>
          <w:tcPr>
            <w:tcW w:w="0" w:type="auto"/>
            <w:hideMark/>
          </w:tcPr>
          <w:p w14:paraId="044EDE7B" w14:textId="0A56DDEC" w:rsidR="00082C75" w:rsidRPr="00C25A6E" w:rsidRDefault="00FD26C1" w:rsidP="00CB3174">
            <w:pPr>
              <w:spacing w:line="240" w:lineRule="auto"/>
              <w:rPr>
                <w:rFonts w:asciiTheme="minorHAnsi" w:hAnsiTheme="minorHAnsi" w:cstheme="minorHAnsi"/>
                <w:szCs w:val="24"/>
                <w:lang w:eastAsia="zh-CN"/>
              </w:rPr>
            </w:pPr>
            <w:r>
              <w:rPr>
                <w:rFonts w:asciiTheme="minorHAnsi" w:hAnsiTheme="minorHAnsi" w:cstheme="minorHAnsi" w:hint="eastAsia"/>
                <w:color w:val="000000"/>
                <w:szCs w:val="24"/>
                <w:lang w:eastAsia="zh-CN"/>
              </w:rPr>
              <w:t>尼泊尔（联邦民主共和国）</w:t>
            </w:r>
          </w:p>
        </w:tc>
        <w:tc>
          <w:tcPr>
            <w:tcW w:w="0" w:type="auto"/>
            <w:hideMark/>
          </w:tcPr>
          <w:p w14:paraId="60B9D8DE"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100550157</w:t>
            </w:r>
          </w:p>
        </w:tc>
        <w:tc>
          <w:tcPr>
            <w:tcW w:w="0" w:type="auto"/>
            <w:hideMark/>
          </w:tcPr>
          <w:p w14:paraId="54C1A1BA" w14:textId="77777777" w:rsidR="00082C75" w:rsidRPr="00C25A6E" w:rsidRDefault="00082C75" w:rsidP="00CB3174">
            <w:pPr>
              <w:spacing w:line="240" w:lineRule="auto"/>
              <w:rPr>
                <w:rFonts w:asciiTheme="minorHAnsi" w:hAnsiTheme="minorHAnsi" w:cstheme="minorHAnsi"/>
                <w:szCs w:val="24"/>
              </w:rPr>
            </w:pPr>
            <w:bookmarkStart w:id="110" w:name="lt_pId262"/>
            <w:r w:rsidRPr="00C25A6E">
              <w:rPr>
                <w:rFonts w:asciiTheme="minorHAnsi" w:hAnsiTheme="minorHAnsi" w:cstheme="minorHAnsi"/>
                <w:color w:val="000000"/>
                <w:szCs w:val="24"/>
              </w:rPr>
              <w:t>NPL12200</w:t>
            </w:r>
            <w:bookmarkEnd w:id="110"/>
          </w:p>
        </w:tc>
        <w:tc>
          <w:tcPr>
            <w:tcW w:w="0" w:type="auto"/>
            <w:hideMark/>
          </w:tcPr>
          <w:p w14:paraId="236637AF"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50</w:t>
            </w:r>
          </w:p>
        </w:tc>
      </w:tr>
      <w:tr w:rsidR="00082C75" w:rsidRPr="00C25A6E" w14:paraId="4DAA6695" w14:textId="77777777" w:rsidTr="00CB3174">
        <w:trPr>
          <w:jc w:val="center"/>
        </w:trPr>
        <w:tc>
          <w:tcPr>
            <w:tcW w:w="938" w:type="dxa"/>
            <w:hideMark/>
          </w:tcPr>
          <w:p w14:paraId="0F44D276" w14:textId="77777777" w:rsidR="00082C75" w:rsidRPr="00C25A6E" w:rsidRDefault="00082C75" w:rsidP="00CB3174">
            <w:pPr>
              <w:spacing w:line="240" w:lineRule="auto"/>
              <w:rPr>
                <w:rFonts w:asciiTheme="minorHAnsi" w:hAnsiTheme="minorHAnsi" w:cstheme="minorHAnsi"/>
                <w:szCs w:val="24"/>
              </w:rPr>
            </w:pPr>
            <w:bookmarkStart w:id="111" w:name="lt_pId264"/>
            <w:r w:rsidRPr="00C25A6E">
              <w:rPr>
                <w:rFonts w:asciiTheme="minorHAnsi" w:hAnsiTheme="minorHAnsi" w:cstheme="minorHAnsi"/>
                <w:color w:val="000000"/>
                <w:szCs w:val="24"/>
              </w:rPr>
              <w:t>POL</w:t>
            </w:r>
            <w:bookmarkEnd w:id="111"/>
          </w:p>
        </w:tc>
        <w:tc>
          <w:tcPr>
            <w:tcW w:w="0" w:type="auto"/>
            <w:hideMark/>
          </w:tcPr>
          <w:p w14:paraId="5E4AA719" w14:textId="55FD590A"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波兰（共和国）</w:t>
            </w:r>
          </w:p>
        </w:tc>
        <w:tc>
          <w:tcPr>
            <w:tcW w:w="0" w:type="auto"/>
            <w:hideMark/>
          </w:tcPr>
          <w:p w14:paraId="70F946B1"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100550165</w:t>
            </w:r>
          </w:p>
        </w:tc>
        <w:tc>
          <w:tcPr>
            <w:tcW w:w="0" w:type="auto"/>
            <w:hideMark/>
          </w:tcPr>
          <w:p w14:paraId="2619E1A0" w14:textId="77777777" w:rsidR="00082C75" w:rsidRPr="00C25A6E" w:rsidRDefault="00082C75" w:rsidP="00CB3174">
            <w:pPr>
              <w:spacing w:line="240" w:lineRule="auto"/>
              <w:rPr>
                <w:rFonts w:asciiTheme="minorHAnsi" w:hAnsiTheme="minorHAnsi" w:cstheme="minorHAnsi"/>
                <w:szCs w:val="24"/>
              </w:rPr>
            </w:pPr>
            <w:bookmarkStart w:id="112" w:name="lt_pId267"/>
            <w:r w:rsidRPr="00C25A6E">
              <w:rPr>
                <w:rFonts w:asciiTheme="minorHAnsi" w:hAnsiTheme="minorHAnsi" w:cstheme="minorHAnsi"/>
                <w:color w:val="000000"/>
                <w:szCs w:val="24"/>
              </w:rPr>
              <w:t>POL13200</w:t>
            </w:r>
            <w:bookmarkEnd w:id="112"/>
          </w:p>
        </w:tc>
        <w:tc>
          <w:tcPr>
            <w:tcW w:w="0" w:type="auto"/>
            <w:hideMark/>
          </w:tcPr>
          <w:p w14:paraId="49F16B33"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50</w:t>
            </w:r>
          </w:p>
        </w:tc>
      </w:tr>
      <w:tr w:rsidR="00082C75" w:rsidRPr="00C25A6E" w14:paraId="3A20D980" w14:textId="77777777" w:rsidTr="00CB3174">
        <w:trPr>
          <w:jc w:val="center"/>
        </w:trPr>
        <w:tc>
          <w:tcPr>
            <w:tcW w:w="938" w:type="dxa"/>
            <w:hideMark/>
          </w:tcPr>
          <w:p w14:paraId="1D2E40EA" w14:textId="77777777" w:rsidR="00082C75" w:rsidRPr="00C25A6E" w:rsidRDefault="00082C75" w:rsidP="00CB3174">
            <w:pPr>
              <w:spacing w:line="240" w:lineRule="auto"/>
              <w:rPr>
                <w:rFonts w:asciiTheme="minorHAnsi" w:hAnsiTheme="minorHAnsi" w:cstheme="minorHAnsi"/>
                <w:szCs w:val="24"/>
              </w:rPr>
            </w:pPr>
            <w:bookmarkStart w:id="113" w:name="lt_pId269"/>
            <w:r w:rsidRPr="00C25A6E">
              <w:rPr>
                <w:rFonts w:asciiTheme="minorHAnsi" w:hAnsiTheme="minorHAnsi" w:cstheme="minorHAnsi"/>
                <w:color w:val="000000"/>
                <w:szCs w:val="24"/>
              </w:rPr>
              <w:t>ROU</w:t>
            </w:r>
            <w:bookmarkEnd w:id="113"/>
          </w:p>
        </w:tc>
        <w:tc>
          <w:tcPr>
            <w:tcW w:w="0" w:type="auto"/>
            <w:hideMark/>
          </w:tcPr>
          <w:p w14:paraId="127D223C" w14:textId="065EE74E"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罗马尼亚</w:t>
            </w:r>
          </w:p>
        </w:tc>
        <w:tc>
          <w:tcPr>
            <w:tcW w:w="0" w:type="auto"/>
            <w:hideMark/>
          </w:tcPr>
          <w:p w14:paraId="65970760"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100550169</w:t>
            </w:r>
          </w:p>
        </w:tc>
        <w:tc>
          <w:tcPr>
            <w:tcW w:w="0" w:type="auto"/>
            <w:hideMark/>
          </w:tcPr>
          <w:p w14:paraId="6E02D4D3" w14:textId="77777777" w:rsidR="00082C75" w:rsidRPr="00C25A6E" w:rsidRDefault="00082C75" w:rsidP="00CB3174">
            <w:pPr>
              <w:spacing w:line="240" w:lineRule="auto"/>
              <w:rPr>
                <w:rFonts w:asciiTheme="minorHAnsi" w:hAnsiTheme="minorHAnsi" w:cstheme="minorHAnsi"/>
                <w:szCs w:val="24"/>
              </w:rPr>
            </w:pPr>
            <w:bookmarkStart w:id="114" w:name="lt_pId272"/>
            <w:r w:rsidRPr="00C25A6E">
              <w:rPr>
                <w:rFonts w:asciiTheme="minorHAnsi" w:hAnsiTheme="minorHAnsi" w:cstheme="minorHAnsi"/>
                <w:color w:val="000000"/>
                <w:szCs w:val="24"/>
              </w:rPr>
              <w:t>ROU13600</w:t>
            </w:r>
            <w:bookmarkEnd w:id="114"/>
          </w:p>
        </w:tc>
        <w:tc>
          <w:tcPr>
            <w:tcW w:w="0" w:type="auto"/>
            <w:hideMark/>
          </w:tcPr>
          <w:p w14:paraId="7DAB9284"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50</w:t>
            </w:r>
          </w:p>
        </w:tc>
      </w:tr>
      <w:tr w:rsidR="00082C75" w:rsidRPr="00C25A6E" w14:paraId="672E4A3C" w14:textId="77777777" w:rsidTr="00CB3174">
        <w:trPr>
          <w:jc w:val="center"/>
        </w:trPr>
        <w:tc>
          <w:tcPr>
            <w:tcW w:w="938" w:type="dxa"/>
            <w:hideMark/>
          </w:tcPr>
          <w:p w14:paraId="1944CD9B" w14:textId="77777777" w:rsidR="00082C75" w:rsidRPr="00C25A6E" w:rsidRDefault="00082C75" w:rsidP="00CB3174">
            <w:pPr>
              <w:spacing w:line="240" w:lineRule="auto"/>
              <w:rPr>
                <w:rFonts w:asciiTheme="minorHAnsi" w:hAnsiTheme="minorHAnsi" w:cstheme="minorHAnsi"/>
                <w:szCs w:val="24"/>
              </w:rPr>
            </w:pPr>
            <w:bookmarkStart w:id="115" w:name="lt_pId274"/>
            <w:r w:rsidRPr="00C25A6E">
              <w:rPr>
                <w:rFonts w:asciiTheme="minorHAnsi" w:hAnsiTheme="minorHAnsi" w:cstheme="minorHAnsi"/>
                <w:color w:val="000000"/>
                <w:szCs w:val="24"/>
              </w:rPr>
              <w:t>RRW</w:t>
            </w:r>
            <w:bookmarkEnd w:id="115"/>
          </w:p>
        </w:tc>
        <w:tc>
          <w:tcPr>
            <w:tcW w:w="0" w:type="auto"/>
            <w:hideMark/>
          </w:tcPr>
          <w:p w14:paraId="7F907F6F" w14:textId="7738ED21"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卢旺达（共和国）</w:t>
            </w:r>
          </w:p>
        </w:tc>
        <w:tc>
          <w:tcPr>
            <w:tcW w:w="0" w:type="auto"/>
            <w:hideMark/>
          </w:tcPr>
          <w:p w14:paraId="6575B424"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100550170</w:t>
            </w:r>
          </w:p>
        </w:tc>
        <w:tc>
          <w:tcPr>
            <w:tcW w:w="0" w:type="auto"/>
            <w:hideMark/>
          </w:tcPr>
          <w:p w14:paraId="6F8CBBCA" w14:textId="77777777" w:rsidR="00082C75" w:rsidRPr="00C25A6E" w:rsidRDefault="00082C75" w:rsidP="00CB3174">
            <w:pPr>
              <w:spacing w:line="240" w:lineRule="auto"/>
              <w:rPr>
                <w:rFonts w:asciiTheme="minorHAnsi" w:hAnsiTheme="minorHAnsi" w:cstheme="minorHAnsi"/>
                <w:szCs w:val="24"/>
              </w:rPr>
            </w:pPr>
            <w:bookmarkStart w:id="116" w:name="lt_pId277"/>
            <w:r w:rsidRPr="00C25A6E">
              <w:rPr>
                <w:rFonts w:asciiTheme="minorHAnsi" w:hAnsiTheme="minorHAnsi" w:cstheme="minorHAnsi"/>
                <w:color w:val="000000"/>
                <w:szCs w:val="24"/>
              </w:rPr>
              <w:t>RRW31000</w:t>
            </w:r>
            <w:bookmarkEnd w:id="116"/>
          </w:p>
        </w:tc>
        <w:tc>
          <w:tcPr>
            <w:tcW w:w="0" w:type="auto"/>
            <w:hideMark/>
          </w:tcPr>
          <w:p w14:paraId="050D381C"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11</w:t>
            </w:r>
          </w:p>
        </w:tc>
      </w:tr>
      <w:tr w:rsidR="00082C75" w:rsidRPr="00C25A6E" w14:paraId="6996579B" w14:textId="77777777" w:rsidTr="00CB3174">
        <w:trPr>
          <w:jc w:val="center"/>
        </w:trPr>
        <w:tc>
          <w:tcPr>
            <w:tcW w:w="938" w:type="dxa"/>
            <w:hideMark/>
          </w:tcPr>
          <w:p w14:paraId="75E2C53F" w14:textId="77777777" w:rsidR="00082C75" w:rsidRPr="00C25A6E" w:rsidRDefault="00082C75" w:rsidP="00CB3174">
            <w:pPr>
              <w:spacing w:line="240" w:lineRule="auto"/>
              <w:rPr>
                <w:rFonts w:asciiTheme="minorHAnsi" w:hAnsiTheme="minorHAnsi" w:cstheme="minorHAnsi"/>
                <w:szCs w:val="24"/>
              </w:rPr>
            </w:pPr>
            <w:bookmarkStart w:id="117" w:name="lt_pId279"/>
            <w:r w:rsidRPr="00C25A6E">
              <w:rPr>
                <w:rFonts w:asciiTheme="minorHAnsi" w:hAnsiTheme="minorHAnsi" w:cstheme="minorHAnsi"/>
                <w:color w:val="000000"/>
                <w:szCs w:val="24"/>
              </w:rPr>
              <w:t>SDN</w:t>
            </w:r>
            <w:bookmarkEnd w:id="117"/>
          </w:p>
        </w:tc>
        <w:tc>
          <w:tcPr>
            <w:tcW w:w="0" w:type="auto"/>
            <w:hideMark/>
          </w:tcPr>
          <w:p w14:paraId="17B5FFD8" w14:textId="68CE706E"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苏丹（共和国）</w:t>
            </w:r>
          </w:p>
        </w:tc>
        <w:tc>
          <w:tcPr>
            <w:tcW w:w="0" w:type="auto"/>
            <w:hideMark/>
          </w:tcPr>
          <w:p w14:paraId="3C24C1FC"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100550179</w:t>
            </w:r>
          </w:p>
        </w:tc>
        <w:tc>
          <w:tcPr>
            <w:tcW w:w="0" w:type="auto"/>
            <w:hideMark/>
          </w:tcPr>
          <w:p w14:paraId="6932A315" w14:textId="77777777" w:rsidR="00082C75" w:rsidRPr="00C25A6E" w:rsidRDefault="00082C75" w:rsidP="00CB3174">
            <w:pPr>
              <w:spacing w:line="240" w:lineRule="auto"/>
              <w:rPr>
                <w:rFonts w:asciiTheme="minorHAnsi" w:hAnsiTheme="minorHAnsi" w:cstheme="minorHAnsi"/>
                <w:szCs w:val="24"/>
              </w:rPr>
            </w:pPr>
            <w:bookmarkStart w:id="118" w:name="lt_pId282"/>
            <w:r w:rsidRPr="00C25A6E">
              <w:rPr>
                <w:rFonts w:asciiTheme="minorHAnsi" w:hAnsiTheme="minorHAnsi" w:cstheme="minorHAnsi"/>
                <w:color w:val="000000"/>
                <w:szCs w:val="24"/>
              </w:rPr>
              <w:t>SDN__100</w:t>
            </w:r>
            <w:bookmarkEnd w:id="118"/>
          </w:p>
        </w:tc>
        <w:tc>
          <w:tcPr>
            <w:tcW w:w="0" w:type="auto"/>
            <w:hideMark/>
          </w:tcPr>
          <w:p w14:paraId="56A741DB"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-7</w:t>
            </w:r>
          </w:p>
        </w:tc>
      </w:tr>
      <w:tr w:rsidR="00082C75" w:rsidRPr="00C25A6E" w14:paraId="14C55990" w14:textId="77777777" w:rsidTr="00CB3174">
        <w:trPr>
          <w:jc w:val="center"/>
        </w:trPr>
        <w:tc>
          <w:tcPr>
            <w:tcW w:w="938" w:type="dxa"/>
            <w:hideMark/>
          </w:tcPr>
          <w:p w14:paraId="47ABC879" w14:textId="77777777" w:rsidR="00082C75" w:rsidRPr="00C25A6E" w:rsidRDefault="00082C75" w:rsidP="00CB3174">
            <w:pPr>
              <w:spacing w:line="240" w:lineRule="auto"/>
              <w:rPr>
                <w:rFonts w:asciiTheme="minorHAnsi" w:hAnsiTheme="minorHAnsi" w:cstheme="minorHAnsi"/>
                <w:szCs w:val="24"/>
              </w:rPr>
            </w:pPr>
            <w:bookmarkStart w:id="119" w:name="lt_pId284"/>
            <w:r w:rsidRPr="00C25A6E">
              <w:rPr>
                <w:rFonts w:asciiTheme="minorHAnsi" w:hAnsiTheme="minorHAnsi" w:cstheme="minorHAnsi"/>
                <w:color w:val="000000"/>
                <w:szCs w:val="24"/>
              </w:rPr>
              <w:t>SEY</w:t>
            </w:r>
            <w:bookmarkEnd w:id="119"/>
          </w:p>
        </w:tc>
        <w:tc>
          <w:tcPr>
            <w:tcW w:w="0" w:type="auto"/>
            <w:hideMark/>
          </w:tcPr>
          <w:p w14:paraId="2436AAC4" w14:textId="661F69AB"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塞舌尔（共和国）</w:t>
            </w:r>
          </w:p>
        </w:tc>
        <w:tc>
          <w:tcPr>
            <w:tcW w:w="0" w:type="auto"/>
            <w:hideMark/>
          </w:tcPr>
          <w:p w14:paraId="6041EEC1"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100550181</w:t>
            </w:r>
          </w:p>
        </w:tc>
        <w:tc>
          <w:tcPr>
            <w:tcW w:w="0" w:type="auto"/>
            <w:hideMark/>
          </w:tcPr>
          <w:p w14:paraId="5C713BE0" w14:textId="77777777" w:rsidR="00082C75" w:rsidRPr="00C25A6E" w:rsidRDefault="00082C75" w:rsidP="00CB3174">
            <w:pPr>
              <w:spacing w:line="240" w:lineRule="auto"/>
              <w:rPr>
                <w:rFonts w:asciiTheme="minorHAnsi" w:hAnsiTheme="minorHAnsi" w:cstheme="minorHAnsi"/>
                <w:szCs w:val="24"/>
              </w:rPr>
            </w:pPr>
            <w:bookmarkStart w:id="120" w:name="lt_pId287"/>
            <w:r w:rsidRPr="00C25A6E">
              <w:rPr>
                <w:rFonts w:asciiTheme="minorHAnsi" w:hAnsiTheme="minorHAnsi" w:cstheme="minorHAnsi"/>
                <w:color w:val="000000"/>
                <w:szCs w:val="24"/>
              </w:rPr>
              <w:t>SEY00000</w:t>
            </w:r>
            <w:bookmarkEnd w:id="120"/>
          </w:p>
        </w:tc>
        <w:tc>
          <w:tcPr>
            <w:tcW w:w="0" w:type="auto"/>
            <w:hideMark/>
          </w:tcPr>
          <w:p w14:paraId="7F12F170"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42.5</w:t>
            </w:r>
          </w:p>
        </w:tc>
      </w:tr>
      <w:tr w:rsidR="00082C75" w:rsidRPr="00C25A6E" w14:paraId="5C2D7D60" w14:textId="77777777" w:rsidTr="00CB3174">
        <w:trPr>
          <w:jc w:val="center"/>
        </w:trPr>
        <w:tc>
          <w:tcPr>
            <w:tcW w:w="938" w:type="dxa"/>
            <w:hideMark/>
          </w:tcPr>
          <w:p w14:paraId="7209B729" w14:textId="77777777" w:rsidR="00082C75" w:rsidRPr="00C25A6E" w:rsidRDefault="00082C75" w:rsidP="00CB3174">
            <w:pPr>
              <w:spacing w:line="240" w:lineRule="auto"/>
              <w:rPr>
                <w:rFonts w:asciiTheme="minorHAnsi" w:hAnsiTheme="minorHAnsi" w:cstheme="minorHAnsi"/>
                <w:szCs w:val="24"/>
              </w:rPr>
            </w:pPr>
            <w:bookmarkStart w:id="121" w:name="lt_pId289"/>
            <w:r w:rsidRPr="00C25A6E">
              <w:rPr>
                <w:rFonts w:asciiTheme="minorHAnsi" w:hAnsiTheme="minorHAnsi" w:cstheme="minorHAnsi"/>
                <w:color w:val="000000"/>
                <w:szCs w:val="24"/>
              </w:rPr>
              <w:t>SOM</w:t>
            </w:r>
            <w:bookmarkEnd w:id="121"/>
          </w:p>
        </w:tc>
        <w:tc>
          <w:tcPr>
            <w:tcW w:w="0" w:type="auto"/>
            <w:hideMark/>
          </w:tcPr>
          <w:p w14:paraId="79C49587" w14:textId="2D86E595" w:rsidR="00082C75" w:rsidRPr="00C25A6E" w:rsidRDefault="00FD26C1" w:rsidP="00CB3174">
            <w:pPr>
              <w:spacing w:line="240" w:lineRule="auto"/>
              <w:rPr>
                <w:rFonts w:asciiTheme="minorHAnsi" w:hAnsiTheme="minorHAnsi" w:cstheme="minorHAnsi"/>
                <w:szCs w:val="24"/>
                <w:lang w:eastAsia="zh-CN"/>
              </w:rPr>
            </w:pPr>
            <w:r>
              <w:rPr>
                <w:rFonts w:asciiTheme="minorHAnsi" w:hAnsiTheme="minorHAnsi" w:cstheme="minorHAnsi" w:hint="eastAsia"/>
                <w:color w:val="000000"/>
                <w:szCs w:val="24"/>
                <w:lang w:eastAsia="zh-CN"/>
              </w:rPr>
              <w:t>索马里（联邦共和国）</w:t>
            </w:r>
          </w:p>
        </w:tc>
        <w:tc>
          <w:tcPr>
            <w:tcW w:w="0" w:type="auto"/>
            <w:hideMark/>
          </w:tcPr>
          <w:p w14:paraId="05A96324"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100550186</w:t>
            </w:r>
          </w:p>
        </w:tc>
        <w:tc>
          <w:tcPr>
            <w:tcW w:w="0" w:type="auto"/>
            <w:hideMark/>
          </w:tcPr>
          <w:p w14:paraId="4E4D22BC" w14:textId="77777777" w:rsidR="00082C75" w:rsidRPr="00C25A6E" w:rsidRDefault="00082C75" w:rsidP="00CB3174">
            <w:pPr>
              <w:spacing w:line="240" w:lineRule="auto"/>
              <w:rPr>
                <w:rFonts w:asciiTheme="minorHAnsi" w:hAnsiTheme="minorHAnsi" w:cstheme="minorHAnsi"/>
                <w:szCs w:val="24"/>
              </w:rPr>
            </w:pPr>
            <w:bookmarkStart w:id="122" w:name="lt_pId292"/>
            <w:r w:rsidRPr="00C25A6E">
              <w:rPr>
                <w:rFonts w:asciiTheme="minorHAnsi" w:hAnsiTheme="minorHAnsi" w:cstheme="minorHAnsi"/>
                <w:color w:val="000000"/>
                <w:szCs w:val="24"/>
              </w:rPr>
              <w:t>SOM31200</w:t>
            </w:r>
            <w:bookmarkEnd w:id="122"/>
          </w:p>
        </w:tc>
        <w:tc>
          <w:tcPr>
            <w:tcW w:w="0" w:type="auto"/>
            <w:hideMark/>
          </w:tcPr>
          <w:p w14:paraId="003A6B28"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37.8</w:t>
            </w:r>
          </w:p>
        </w:tc>
      </w:tr>
      <w:tr w:rsidR="00082C75" w:rsidRPr="00C25A6E" w14:paraId="21898FC5" w14:textId="77777777" w:rsidTr="00CB3174">
        <w:trPr>
          <w:jc w:val="center"/>
        </w:trPr>
        <w:tc>
          <w:tcPr>
            <w:tcW w:w="938" w:type="dxa"/>
            <w:hideMark/>
          </w:tcPr>
          <w:p w14:paraId="582FAD48" w14:textId="77777777" w:rsidR="00082C75" w:rsidRPr="00C25A6E" w:rsidRDefault="00082C75" w:rsidP="00CB3174">
            <w:pPr>
              <w:spacing w:line="240" w:lineRule="auto"/>
              <w:rPr>
                <w:rFonts w:asciiTheme="minorHAnsi" w:hAnsiTheme="minorHAnsi" w:cstheme="minorHAnsi"/>
                <w:szCs w:val="24"/>
              </w:rPr>
            </w:pPr>
            <w:bookmarkStart w:id="123" w:name="lt_pId294"/>
            <w:r w:rsidRPr="00C25A6E">
              <w:rPr>
                <w:rFonts w:asciiTheme="minorHAnsi" w:hAnsiTheme="minorHAnsi" w:cstheme="minorHAnsi"/>
                <w:color w:val="000000"/>
                <w:szCs w:val="24"/>
              </w:rPr>
              <w:t>SRB</w:t>
            </w:r>
            <w:bookmarkEnd w:id="123"/>
          </w:p>
        </w:tc>
        <w:tc>
          <w:tcPr>
            <w:tcW w:w="0" w:type="auto"/>
            <w:hideMark/>
          </w:tcPr>
          <w:p w14:paraId="3817907A" w14:textId="445C0A32"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塞尔维亚（共和国）</w:t>
            </w:r>
          </w:p>
        </w:tc>
        <w:tc>
          <w:tcPr>
            <w:tcW w:w="0" w:type="auto"/>
            <w:hideMark/>
          </w:tcPr>
          <w:p w14:paraId="7B0E72AE"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100550221</w:t>
            </w:r>
          </w:p>
        </w:tc>
        <w:tc>
          <w:tcPr>
            <w:tcW w:w="0" w:type="auto"/>
            <w:hideMark/>
          </w:tcPr>
          <w:p w14:paraId="74527FA9" w14:textId="77777777" w:rsidR="00082C75" w:rsidRPr="00C25A6E" w:rsidRDefault="00082C75" w:rsidP="00CB3174">
            <w:pPr>
              <w:spacing w:line="240" w:lineRule="auto"/>
              <w:rPr>
                <w:rFonts w:asciiTheme="minorHAnsi" w:hAnsiTheme="minorHAnsi" w:cstheme="minorHAnsi"/>
                <w:szCs w:val="24"/>
              </w:rPr>
            </w:pPr>
            <w:bookmarkStart w:id="124" w:name="lt_pId297"/>
            <w:r w:rsidRPr="00C25A6E">
              <w:rPr>
                <w:rFonts w:asciiTheme="minorHAnsi" w:hAnsiTheme="minorHAnsi" w:cstheme="minorHAnsi"/>
                <w:color w:val="000000"/>
                <w:szCs w:val="24"/>
              </w:rPr>
              <w:t>SRB14800</w:t>
            </w:r>
            <w:bookmarkEnd w:id="124"/>
          </w:p>
        </w:tc>
        <w:tc>
          <w:tcPr>
            <w:tcW w:w="0" w:type="auto"/>
            <w:hideMark/>
          </w:tcPr>
          <w:p w14:paraId="1BF85961"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-7</w:t>
            </w:r>
          </w:p>
        </w:tc>
      </w:tr>
      <w:tr w:rsidR="00082C75" w:rsidRPr="00C25A6E" w14:paraId="409E6F1A" w14:textId="77777777" w:rsidTr="00CB3174">
        <w:trPr>
          <w:jc w:val="center"/>
        </w:trPr>
        <w:tc>
          <w:tcPr>
            <w:tcW w:w="938" w:type="dxa"/>
            <w:hideMark/>
          </w:tcPr>
          <w:p w14:paraId="355D2E84" w14:textId="77777777" w:rsidR="00082C75" w:rsidRPr="00C25A6E" w:rsidRDefault="00082C75" w:rsidP="00CB3174">
            <w:pPr>
              <w:spacing w:line="240" w:lineRule="auto"/>
              <w:rPr>
                <w:rFonts w:asciiTheme="minorHAnsi" w:hAnsiTheme="minorHAnsi" w:cstheme="minorHAnsi"/>
                <w:szCs w:val="24"/>
              </w:rPr>
            </w:pPr>
            <w:bookmarkStart w:id="125" w:name="lt_pId299"/>
            <w:r w:rsidRPr="00C25A6E">
              <w:rPr>
                <w:rFonts w:asciiTheme="minorHAnsi" w:hAnsiTheme="minorHAnsi" w:cstheme="minorHAnsi"/>
                <w:color w:val="000000"/>
                <w:szCs w:val="24"/>
              </w:rPr>
              <w:t>SWZ</w:t>
            </w:r>
            <w:bookmarkEnd w:id="125"/>
          </w:p>
        </w:tc>
        <w:tc>
          <w:tcPr>
            <w:tcW w:w="0" w:type="auto"/>
            <w:hideMark/>
          </w:tcPr>
          <w:p w14:paraId="52CE4F66" w14:textId="554EAE61" w:rsidR="00082C75" w:rsidRPr="00C25A6E" w:rsidRDefault="00FD26C1"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斯威士兰</w:t>
            </w:r>
            <w:r w:rsidR="00ED5BD0">
              <w:rPr>
                <w:rFonts w:asciiTheme="minorHAnsi" w:hAnsiTheme="minorHAnsi" w:cstheme="minorHAnsi" w:hint="eastAsia"/>
                <w:color w:val="000000"/>
                <w:szCs w:val="24"/>
                <w:lang w:eastAsia="zh-CN"/>
              </w:rPr>
              <w:t>（王国）</w:t>
            </w:r>
          </w:p>
        </w:tc>
        <w:tc>
          <w:tcPr>
            <w:tcW w:w="0" w:type="auto"/>
            <w:hideMark/>
          </w:tcPr>
          <w:p w14:paraId="4FC8E6E7"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100550194</w:t>
            </w:r>
          </w:p>
        </w:tc>
        <w:tc>
          <w:tcPr>
            <w:tcW w:w="0" w:type="auto"/>
            <w:hideMark/>
          </w:tcPr>
          <w:p w14:paraId="694F0681" w14:textId="77777777" w:rsidR="00082C75" w:rsidRPr="00C25A6E" w:rsidRDefault="00082C75" w:rsidP="00CB3174">
            <w:pPr>
              <w:spacing w:line="240" w:lineRule="auto"/>
              <w:rPr>
                <w:rFonts w:asciiTheme="minorHAnsi" w:hAnsiTheme="minorHAnsi" w:cstheme="minorHAnsi"/>
                <w:szCs w:val="24"/>
              </w:rPr>
            </w:pPr>
            <w:bookmarkStart w:id="126" w:name="lt_pId302"/>
            <w:r w:rsidRPr="00C25A6E">
              <w:rPr>
                <w:rFonts w:asciiTheme="minorHAnsi" w:hAnsiTheme="minorHAnsi" w:cstheme="minorHAnsi"/>
                <w:color w:val="000000"/>
                <w:szCs w:val="24"/>
              </w:rPr>
              <w:t>SWZ31300</w:t>
            </w:r>
            <w:bookmarkEnd w:id="126"/>
          </w:p>
        </w:tc>
        <w:tc>
          <w:tcPr>
            <w:tcW w:w="0" w:type="auto"/>
            <w:hideMark/>
          </w:tcPr>
          <w:p w14:paraId="17B973DC"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4.8</w:t>
            </w:r>
          </w:p>
        </w:tc>
      </w:tr>
      <w:tr w:rsidR="00082C75" w:rsidRPr="00C25A6E" w14:paraId="47AC0D69" w14:textId="77777777" w:rsidTr="00CB3174">
        <w:trPr>
          <w:jc w:val="center"/>
        </w:trPr>
        <w:tc>
          <w:tcPr>
            <w:tcW w:w="938" w:type="dxa"/>
            <w:hideMark/>
          </w:tcPr>
          <w:p w14:paraId="19190A6B" w14:textId="77777777" w:rsidR="00082C75" w:rsidRPr="00C25A6E" w:rsidRDefault="00082C75" w:rsidP="00CB3174">
            <w:pPr>
              <w:spacing w:line="240" w:lineRule="auto"/>
              <w:rPr>
                <w:rFonts w:asciiTheme="minorHAnsi" w:hAnsiTheme="minorHAnsi" w:cstheme="minorHAnsi"/>
                <w:szCs w:val="24"/>
              </w:rPr>
            </w:pPr>
            <w:bookmarkStart w:id="127" w:name="lt_pId304"/>
            <w:r w:rsidRPr="00C25A6E">
              <w:rPr>
                <w:rFonts w:asciiTheme="minorHAnsi" w:hAnsiTheme="minorHAnsi" w:cstheme="minorHAnsi"/>
                <w:color w:val="000000"/>
                <w:szCs w:val="24"/>
              </w:rPr>
              <w:t>TCD</w:t>
            </w:r>
            <w:bookmarkEnd w:id="127"/>
          </w:p>
        </w:tc>
        <w:tc>
          <w:tcPr>
            <w:tcW w:w="0" w:type="auto"/>
            <w:hideMark/>
          </w:tcPr>
          <w:p w14:paraId="70B179C5" w14:textId="6320CF09" w:rsidR="00082C75" w:rsidRPr="00C25A6E" w:rsidRDefault="00ED5BD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乍得（共和国）</w:t>
            </w:r>
          </w:p>
        </w:tc>
        <w:tc>
          <w:tcPr>
            <w:tcW w:w="0" w:type="auto"/>
            <w:hideMark/>
          </w:tcPr>
          <w:p w14:paraId="63995EAB"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100550197</w:t>
            </w:r>
          </w:p>
        </w:tc>
        <w:tc>
          <w:tcPr>
            <w:tcW w:w="0" w:type="auto"/>
            <w:hideMark/>
          </w:tcPr>
          <w:p w14:paraId="0DD1B9BD" w14:textId="77777777" w:rsidR="00082C75" w:rsidRPr="00C25A6E" w:rsidRDefault="00082C75" w:rsidP="00CB3174">
            <w:pPr>
              <w:spacing w:line="240" w:lineRule="auto"/>
              <w:rPr>
                <w:rFonts w:asciiTheme="minorHAnsi" w:hAnsiTheme="minorHAnsi" w:cstheme="minorHAnsi"/>
                <w:szCs w:val="24"/>
              </w:rPr>
            </w:pPr>
            <w:bookmarkStart w:id="128" w:name="lt_pId307"/>
            <w:r w:rsidRPr="00C25A6E">
              <w:rPr>
                <w:rFonts w:asciiTheme="minorHAnsi" w:hAnsiTheme="minorHAnsi" w:cstheme="minorHAnsi"/>
                <w:color w:val="000000"/>
                <w:szCs w:val="24"/>
              </w:rPr>
              <w:t>TCD14300</w:t>
            </w:r>
            <w:bookmarkEnd w:id="128"/>
          </w:p>
        </w:tc>
        <w:tc>
          <w:tcPr>
            <w:tcW w:w="0" w:type="auto"/>
            <w:hideMark/>
          </w:tcPr>
          <w:p w14:paraId="41CF458D"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17</w:t>
            </w:r>
          </w:p>
        </w:tc>
      </w:tr>
      <w:tr w:rsidR="00082C75" w:rsidRPr="00C25A6E" w14:paraId="2132B897" w14:textId="77777777" w:rsidTr="00CB3174">
        <w:trPr>
          <w:jc w:val="center"/>
        </w:trPr>
        <w:tc>
          <w:tcPr>
            <w:tcW w:w="938" w:type="dxa"/>
            <w:hideMark/>
          </w:tcPr>
          <w:p w14:paraId="2E8B5128" w14:textId="77777777" w:rsidR="00082C75" w:rsidRPr="00C25A6E" w:rsidRDefault="00082C75" w:rsidP="00CB3174">
            <w:pPr>
              <w:spacing w:line="240" w:lineRule="auto"/>
              <w:rPr>
                <w:rFonts w:asciiTheme="minorHAnsi" w:hAnsiTheme="minorHAnsi" w:cstheme="minorHAnsi"/>
                <w:szCs w:val="24"/>
              </w:rPr>
            </w:pPr>
            <w:bookmarkStart w:id="129" w:name="lt_pId309"/>
            <w:r w:rsidRPr="00C25A6E">
              <w:rPr>
                <w:rFonts w:asciiTheme="minorHAnsi" w:hAnsiTheme="minorHAnsi" w:cstheme="minorHAnsi"/>
                <w:color w:val="000000"/>
                <w:szCs w:val="24"/>
              </w:rPr>
              <w:t>TKM</w:t>
            </w:r>
            <w:bookmarkEnd w:id="129"/>
          </w:p>
        </w:tc>
        <w:tc>
          <w:tcPr>
            <w:tcW w:w="0" w:type="auto"/>
            <w:hideMark/>
          </w:tcPr>
          <w:p w14:paraId="31B54778" w14:textId="6A23F0AC" w:rsidR="00082C75" w:rsidRPr="00C25A6E" w:rsidRDefault="00ED5BD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土库曼斯坦</w:t>
            </w:r>
          </w:p>
        </w:tc>
        <w:tc>
          <w:tcPr>
            <w:tcW w:w="0" w:type="auto"/>
            <w:hideMark/>
          </w:tcPr>
          <w:p w14:paraId="12839B91"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100550201</w:t>
            </w:r>
          </w:p>
        </w:tc>
        <w:tc>
          <w:tcPr>
            <w:tcW w:w="0" w:type="auto"/>
            <w:hideMark/>
          </w:tcPr>
          <w:p w14:paraId="5DF3BC67" w14:textId="77777777" w:rsidR="00082C75" w:rsidRPr="00C25A6E" w:rsidRDefault="00082C75" w:rsidP="00CB3174">
            <w:pPr>
              <w:spacing w:line="240" w:lineRule="auto"/>
              <w:rPr>
                <w:rFonts w:asciiTheme="minorHAnsi" w:hAnsiTheme="minorHAnsi" w:cstheme="minorHAnsi"/>
                <w:szCs w:val="24"/>
              </w:rPr>
            </w:pPr>
            <w:bookmarkStart w:id="130" w:name="lt_pId312"/>
            <w:r w:rsidRPr="00C25A6E">
              <w:rPr>
                <w:rFonts w:asciiTheme="minorHAnsi" w:hAnsiTheme="minorHAnsi" w:cstheme="minorHAnsi"/>
                <w:color w:val="000000"/>
                <w:szCs w:val="24"/>
              </w:rPr>
              <w:t>TKM06800</w:t>
            </w:r>
            <w:bookmarkEnd w:id="130"/>
          </w:p>
        </w:tc>
        <w:tc>
          <w:tcPr>
            <w:tcW w:w="0" w:type="auto"/>
            <w:hideMark/>
          </w:tcPr>
          <w:p w14:paraId="6A8F9421"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50</w:t>
            </w:r>
          </w:p>
        </w:tc>
      </w:tr>
      <w:tr w:rsidR="00082C75" w:rsidRPr="00C25A6E" w14:paraId="33DE87EC" w14:textId="77777777" w:rsidTr="00CB3174">
        <w:trPr>
          <w:jc w:val="center"/>
        </w:trPr>
        <w:tc>
          <w:tcPr>
            <w:tcW w:w="938" w:type="dxa"/>
            <w:hideMark/>
          </w:tcPr>
          <w:p w14:paraId="31E04356" w14:textId="77777777" w:rsidR="00082C75" w:rsidRPr="00C25A6E" w:rsidRDefault="00082C75" w:rsidP="00CB3174">
            <w:pPr>
              <w:spacing w:line="240" w:lineRule="auto"/>
              <w:rPr>
                <w:rFonts w:asciiTheme="minorHAnsi" w:hAnsiTheme="minorHAnsi" w:cstheme="minorHAnsi"/>
                <w:szCs w:val="24"/>
              </w:rPr>
            </w:pPr>
            <w:bookmarkStart w:id="131" w:name="lt_pId314"/>
            <w:r w:rsidRPr="00C25A6E">
              <w:rPr>
                <w:rFonts w:asciiTheme="minorHAnsi" w:hAnsiTheme="minorHAnsi" w:cstheme="minorHAnsi"/>
                <w:color w:val="000000"/>
                <w:szCs w:val="24"/>
              </w:rPr>
              <w:t>TUN</w:t>
            </w:r>
            <w:bookmarkEnd w:id="131"/>
          </w:p>
        </w:tc>
        <w:tc>
          <w:tcPr>
            <w:tcW w:w="0" w:type="auto"/>
            <w:hideMark/>
          </w:tcPr>
          <w:p w14:paraId="038402DA" w14:textId="0A2BD29C" w:rsidR="00082C75" w:rsidRPr="00C25A6E" w:rsidRDefault="00ED5BD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突尼斯</w:t>
            </w:r>
          </w:p>
        </w:tc>
        <w:tc>
          <w:tcPr>
            <w:tcW w:w="0" w:type="auto"/>
            <w:hideMark/>
          </w:tcPr>
          <w:p w14:paraId="7A6E190B"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100550204</w:t>
            </w:r>
          </w:p>
        </w:tc>
        <w:tc>
          <w:tcPr>
            <w:tcW w:w="0" w:type="auto"/>
            <w:hideMark/>
          </w:tcPr>
          <w:p w14:paraId="6CC3AF82" w14:textId="77777777" w:rsidR="00082C75" w:rsidRPr="00C25A6E" w:rsidRDefault="00082C75" w:rsidP="00CB3174">
            <w:pPr>
              <w:spacing w:line="240" w:lineRule="auto"/>
              <w:rPr>
                <w:rFonts w:asciiTheme="minorHAnsi" w:hAnsiTheme="minorHAnsi" w:cstheme="minorHAnsi"/>
                <w:szCs w:val="24"/>
              </w:rPr>
            </w:pPr>
            <w:bookmarkStart w:id="132" w:name="lt_pId317"/>
            <w:r w:rsidRPr="00C25A6E">
              <w:rPr>
                <w:rFonts w:asciiTheme="minorHAnsi" w:hAnsiTheme="minorHAnsi" w:cstheme="minorHAnsi"/>
                <w:color w:val="000000"/>
                <w:szCs w:val="24"/>
              </w:rPr>
              <w:t>TUN15000</w:t>
            </w:r>
            <w:bookmarkEnd w:id="132"/>
          </w:p>
        </w:tc>
        <w:tc>
          <w:tcPr>
            <w:tcW w:w="0" w:type="auto"/>
            <w:hideMark/>
          </w:tcPr>
          <w:p w14:paraId="2A30F973"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-25.2</w:t>
            </w:r>
          </w:p>
        </w:tc>
      </w:tr>
      <w:tr w:rsidR="00082C75" w:rsidRPr="00C25A6E" w14:paraId="2DA63C52" w14:textId="77777777" w:rsidTr="00CB3174">
        <w:trPr>
          <w:jc w:val="center"/>
        </w:trPr>
        <w:tc>
          <w:tcPr>
            <w:tcW w:w="938" w:type="dxa"/>
            <w:hideMark/>
          </w:tcPr>
          <w:p w14:paraId="7B1125B9" w14:textId="77777777" w:rsidR="00082C75" w:rsidRPr="00C25A6E" w:rsidRDefault="00082C75" w:rsidP="00CB3174">
            <w:pPr>
              <w:spacing w:line="240" w:lineRule="auto"/>
              <w:rPr>
                <w:rFonts w:asciiTheme="minorHAnsi" w:hAnsiTheme="minorHAnsi" w:cstheme="minorHAnsi"/>
                <w:szCs w:val="24"/>
              </w:rPr>
            </w:pPr>
            <w:bookmarkStart w:id="133" w:name="lt_pId319"/>
            <w:r w:rsidRPr="00C25A6E">
              <w:rPr>
                <w:rFonts w:asciiTheme="minorHAnsi" w:hAnsiTheme="minorHAnsi" w:cstheme="minorHAnsi"/>
                <w:color w:val="000000"/>
                <w:szCs w:val="24"/>
              </w:rPr>
              <w:t>TUN</w:t>
            </w:r>
            <w:bookmarkEnd w:id="133"/>
          </w:p>
        </w:tc>
        <w:tc>
          <w:tcPr>
            <w:tcW w:w="0" w:type="auto"/>
            <w:hideMark/>
          </w:tcPr>
          <w:p w14:paraId="5BE124DD" w14:textId="542505AB" w:rsidR="00082C75" w:rsidRPr="00C25A6E" w:rsidRDefault="00ED5BD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突尼斯</w:t>
            </w:r>
          </w:p>
        </w:tc>
        <w:tc>
          <w:tcPr>
            <w:tcW w:w="0" w:type="auto"/>
            <w:hideMark/>
          </w:tcPr>
          <w:p w14:paraId="67501976"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100550205</w:t>
            </w:r>
          </w:p>
        </w:tc>
        <w:tc>
          <w:tcPr>
            <w:tcW w:w="0" w:type="auto"/>
            <w:hideMark/>
          </w:tcPr>
          <w:p w14:paraId="06EDA248" w14:textId="77777777" w:rsidR="00082C75" w:rsidRPr="00C25A6E" w:rsidRDefault="00082C75" w:rsidP="00CB3174">
            <w:pPr>
              <w:spacing w:line="240" w:lineRule="auto"/>
              <w:rPr>
                <w:rFonts w:asciiTheme="minorHAnsi" w:hAnsiTheme="minorHAnsi" w:cstheme="minorHAnsi"/>
                <w:szCs w:val="24"/>
              </w:rPr>
            </w:pPr>
            <w:bookmarkStart w:id="134" w:name="lt_pId322"/>
            <w:r w:rsidRPr="00C25A6E">
              <w:rPr>
                <w:rFonts w:asciiTheme="minorHAnsi" w:hAnsiTheme="minorHAnsi" w:cstheme="minorHAnsi"/>
                <w:color w:val="000000"/>
                <w:szCs w:val="24"/>
              </w:rPr>
              <w:t>TUN27200</w:t>
            </w:r>
            <w:bookmarkEnd w:id="134"/>
          </w:p>
        </w:tc>
        <w:tc>
          <w:tcPr>
            <w:tcW w:w="0" w:type="auto"/>
            <w:hideMark/>
          </w:tcPr>
          <w:p w14:paraId="65775289"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-25.2</w:t>
            </w:r>
          </w:p>
        </w:tc>
      </w:tr>
      <w:tr w:rsidR="00082C75" w:rsidRPr="00C25A6E" w14:paraId="55C35418" w14:textId="77777777" w:rsidTr="00CB3174">
        <w:trPr>
          <w:jc w:val="center"/>
        </w:trPr>
        <w:tc>
          <w:tcPr>
            <w:tcW w:w="938" w:type="dxa"/>
            <w:hideMark/>
          </w:tcPr>
          <w:p w14:paraId="5D64D481" w14:textId="77777777" w:rsidR="00082C75" w:rsidRPr="00C25A6E" w:rsidRDefault="00082C75" w:rsidP="00CB3174">
            <w:pPr>
              <w:spacing w:line="240" w:lineRule="auto"/>
              <w:rPr>
                <w:rFonts w:asciiTheme="minorHAnsi" w:hAnsiTheme="minorHAnsi" w:cstheme="minorHAnsi"/>
                <w:szCs w:val="24"/>
              </w:rPr>
            </w:pPr>
            <w:bookmarkStart w:id="135" w:name="lt_pId324"/>
            <w:r w:rsidRPr="00C25A6E">
              <w:rPr>
                <w:rFonts w:asciiTheme="minorHAnsi" w:hAnsiTheme="minorHAnsi" w:cstheme="minorHAnsi"/>
                <w:color w:val="000000"/>
                <w:szCs w:val="24"/>
              </w:rPr>
              <w:t>TZA</w:t>
            </w:r>
            <w:bookmarkEnd w:id="135"/>
          </w:p>
        </w:tc>
        <w:tc>
          <w:tcPr>
            <w:tcW w:w="0" w:type="auto"/>
            <w:hideMark/>
          </w:tcPr>
          <w:p w14:paraId="003933FB" w14:textId="35FD7D55" w:rsidR="00082C75" w:rsidRPr="00C25A6E" w:rsidRDefault="00ED5BD0" w:rsidP="00CB3174">
            <w:pPr>
              <w:spacing w:line="240" w:lineRule="auto"/>
              <w:rPr>
                <w:rFonts w:asciiTheme="minorHAnsi" w:hAnsiTheme="minorHAnsi" w:cstheme="minorHAnsi"/>
                <w:szCs w:val="24"/>
                <w:lang w:eastAsia="zh-CN"/>
              </w:rPr>
            </w:pPr>
            <w:r>
              <w:rPr>
                <w:rFonts w:asciiTheme="minorHAnsi" w:hAnsiTheme="minorHAnsi" w:cstheme="minorHAnsi" w:hint="eastAsia"/>
                <w:color w:val="000000"/>
                <w:szCs w:val="24"/>
                <w:lang w:eastAsia="zh-CN"/>
              </w:rPr>
              <w:t>坦桑尼亚（联合共和国）</w:t>
            </w:r>
          </w:p>
        </w:tc>
        <w:tc>
          <w:tcPr>
            <w:tcW w:w="0" w:type="auto"/>
            <w:hideMark/>
          </w:tcPr>
          <w:p w14:paraId="2D8BD2DE"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100550208</w:t>
            </w:r>
          </w:p>
        </w:tc>
        <w:tc>
          <w:tcPr>
            <w:tcW w:w="0" w:type="auto"/>
            <w:hideMark/>
          </w:tcPr>
          <w:p w14:paraId="68254858" w14:textId="77777777" w:rsidR="00082C75" w:rsidRPr="00C25A6E" w:rsidRDefault="00082C75" w:rsidP="00CB3174">
            <w:pPr>
              <w:spacing w:line="240" w:lineRule="auto"/>
              <w:rPr>
                <w:rFonts w:asciiTheme="minorHAnsi" w:hAnsiTheme="minorHAnsi" w:cstheme="minorHAnsi"/>
                <w:szCs w:val="24"/>
              </w:rPr>
            </w:pPr>
            <w:bookmarkStart w:id="136" w:name="lt_pId327"/>
            <w:r w:rsidRPr="00C25A6E">
              <w:rPr>
                <w:rFonts w:asciiTheme="minorHAnsi" w:hAnsiTheme="minorHAnsi" w:cstheme="minorHAnsi"/>
                <w:color w:val="000000"/>
                <w:szCs w:val="24"/>
              </w:rPr>
              <w:t>TZA22500</w:t>
            </w:r>
            <w:bookmarkEnd w:id="136"/>
          </w:p>
        </w:tc>
        <w:tc>
          <w:tcPr>
            <w:tcW w:w="0" w:type="auto"/>
            <w:hideMark/>
          </w:tcPr>
          <w:p w14:paraId="79553AF2"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11</w:t>
            </w:r>
          </w:p>
        </w:tc>
      </w:tr>
      <w:tr w:rsidR="00082C75" w:rsidRPr="00C25A6E" w14:paraId="6C448D01" w14:textId="77777777" w:rsidTr="00CB3174">
        <w:trPr>
          <w:jc w:val="center"/>
        </w:trPr>
        <w:tc>
          <w:tcPr>
            <w:tcW w:w="938" w:type="dxa"/>
            <w:hideMark/>
          </w:tcPr>
          <w:p w14:paraId="417DF210" w14:textId="77777777" w:rsidR="00082C75" w:rsidRPr="00C25A6E" w:rsidRDefault="00082C75" w:rsidP="00CB3174">
            <w:pPr>
              <w:spacing w:line="240" w:lineRule="auto"/>
              <w:rPr>
                <w:rFonts w:asciiTheme="minorHAnsi" w:hAnsiTheme="minorHAnsi" w:cstheme="minorHAnsi"/>
                <w:szCs w:val="24"/>
              </w:rPr>
            </w:pPr>
            <w:bookmarkStart w:id="137" w:name="lt_pId329"/>
            <w:r w:rsidRPr="00C25A6E">
              <w:rPr>
                <w:rFonts w:asciiTheme="minorHAnsi" w:hAnsiTheme="minorHAnsi" w:cstheme="minorHAnsi"/>
                <w:color w:val="000000"/>
                <w:szCs w:val="24"/>
              </w:rPr>
              <w:t>UGA</w:t>
            </w:r>
            <w:bookmarkEnd w:id="137"/>
          </w:p>
        </w:tc>
        <w:tc>
          <w:tcPr>
            <w:tcW w:w="0" w:type="auto"/>
            <w:hideMark/>
          </w:tcPr>
          <w:p w14:paraId="17BC2562" w14:textId="77777777" w:rsidR="00082C75" w:rsidRPr="00C25A6E" w:rsidRDefault="00ED5BD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乌干达（共和国）</w:t>
            </w:r>
          </w:p>
        </w:tc>
        <w:tc>
          <w:tcPr>
            <w:tcW w:w="0" w:type="auto"/>
            <w:hideMark/>
          </w:tcPr>
          <w:p w14:paraId="27F2E4B7"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100550210</w:t>
            </w:r>
          </w:p>
        </w:tc>
        <w:tc>
          <w:tcPr>
            <w:tcW w:w="0" w:type="auto"/>
            <w:hideMark/>
          </w:tcPr>
          <w:p w14:paraId="2C3CF83B" w14:textId="77777777" w:rsidR="00082C75" w:rsidRPr="00C25A6E" w:rsidRDefault="00082C75" w:rsidP="00CB3174">
            <w:pPr>
              <w:spacing w:line="240" w:lineRule="auto"/>
              <w:rPr>
                <w:rFonts w:asciiTheme="minorHAnsi" w:hAnsiTheme="minorHAnsi" w:cstheme="minorHAnsi"/>
                <w:szCs w:val="24"/>
              </w:rPr>
            </w:pPr>
            <w:bookmarkStart w:id="138" w:name="lt_pId332"/>
            <w:r w:rsidRPr="00C25A6E">
              <w:rPr>
                <w:rFonts w:asciiTheme="minorHAnsi" w:hAnsiTheme="minorHAnsi" w:cstheme="minorHAnsi"/>
                <w:color w:val="000000"/>
                <w:szCs w:val="24"/>
              </w:rPr>
              <w:t>UGA05100</w:t>
            </w:r>
            <w:bookmarkEnd w:id="138"/>
          </w:p>
        </w:tc>
        <w:tc>
          <w:tcPr>
            <w:tcW w:w="0" w:type="auto"/>
            <w:hideMark/>
          </w:tcPr>
          <w:p w14:paraId="3A0BA84E"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17</w:t>
            </w:r>
          </w:p>
        </w:tc>
      </w:tr>
      <w:tr w:rsidR="00082C75" w:rsidRPr="00C25A6E" w14:paraId="1CB3EB5B" w14:textId="77777777" w:rsidTr="00CB3174">
        <w:trPr>
          <w:jc w:val="center"/>
        </w:trPr>
        <w:tc>
          <w:tcPr>
            <w:tcW w:w="938" w:type="dxa"/>
            <w:hideMark/>
          </w:tcPr>
          <w:p w14:paraId="1CE242F2" w14:textId="77777777" w:rsidR="00082C75" w:rsidRPr="00C25A6E" w:rsidRDefault="00082C75" w:rsidP="00CB3174">
            <w:pPr>
              <w:spacing w:line="240" w:lineRule="auto"/>
              <w:rPr>
                <w:rFonts w:asciiTheme="minorHAnsi" w:hAnsiTheme="minorHAnsi" w:cstheme="minorHAnsi"/>
                <w:szCs w:val="24"/>
              </w:rPr>
            </w:pPr>
            <w:bookmarkStart w:id="139" w:name="lt_pId334"/>
            <w:r w:rsidRPr="00C25A6E">
              <w:rPr>
                <w:rFonts w:asciiTheme="minorHAnsi" w:hAnsiTheme="minorHAnsi" w:cstheme="minorHAnsi"/>
                <w:color w:val="000000"/>
                <w:szCs w:val="24"/>
              </w:rPr>
              <w:lastRenderedPageBreak/>
              <w:t>YEM</w:t>
            </w:r>
            <w:bookmarkEnd w:id="139"/>
          </w:p>
        </w:tc>
        <w:tc>
          <w:tcPr>
            <w:tcW w:w="0" w:type="auto"/>
            <w:hideMark/>
          </w:tcPr>
          <w:p w14:paraId="2F2F00D4" w14:textId="79D48779" w:rsidR="00082C75" w:rsidRPr="00C25A6E" w:rsidRDefault="00ED5BD0" w:rsidP="00CB3174">
            <w:pPr>
              <w:spacing w:line="240" w:lineRule="auto"/>
              <w:rPr>
                <w:rFonts w:asciiTheme="minorHAnsi" w:hAnsiTheme="minorHAnsi" w:cstheme="minorHAnsi"/>
                <w:szCs w:val="24"/>
              </w:rPr>
            </w:pPr>
            <w:r>
              <w:rPr>
                <w:rFonts w:asciiTheme="minorHAnsi" w:hAnsiTheme="minorHAnsi" w:cstheme="minorHAnsi" w:hint="eastAsia"/>
                <w:szCs w:val="24"/>
                <w:lang w:eastAsia="zh-CN"/>
              </w:rPr>
              <w:t>也门（共和国）</w:t>
            </w:r>
          </w:p>
        </w:tc>
        <w:tc>
          <w:tcPr>
            <w:tcW w:w="0" w:type="auto"/>
            <w:hideMark/>
          </w:tcPr>
          <w:p w14:paraId="393F805C"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100550220</w:t>
            </w:r>
          </w:p>
        </w:tc>
        <w:tc>
          <w:tcPr>
            <w:tcW w:w="0" w:type="auto"/>
            <w:hideMark/>
          </w:tcPr>
          <w:p w14:paraId="542C1DDD" w14:textId="77777777" w:rsidR="00082C75" w:rsidRPr="00C25A6E" w:rsidRDefault="00082C75" w:rsidP="00CB3174">
            <w:pPr>
              <w:spacing w:line="240" w:lineRule="auto"/>
              <w:rPr>
                <w:rFonts w:asciiTheme="minorHAnsi" w:hAnsiTheme="minorHAnsi" w:cstheme="minorHAnsi"/>
                <w:szCs w:val="24"/>
              </w:rPr>
            </w:pPr>
            <w:bookmarkStart w:id="140" w:name="lt_pId337"/>
            <w:r w:rsidRPr="00C25A6E">
              <w:rPr>
                <w:rFonts w:asciiTheme="minorHAnsi" w:hAnsiTheme="minorHAnsi" w:cstheme="minorHAnsi"/>
                <w:color w:val="000000"/>
                <w:szCs w:val="24"/>
              </w:rPr>
              <w:t>YEM__100</w:t>
            </w:r>
            <w:bookmarkEnd w:id="140"/>
          </w:p>
        </w:tc>
        <w:tc>
          <w:tcPr>
            <w:tcW w:w="0" w:type="auto"/>
            <w:hideMark/>
          </w:tcPr>
          <w:p w14:paraId="3B829C53"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11</w:t>
            </w:r>
          </w:p>
        </w:tc>
      </w:tr>
      <w:tr w:rsidR="00082C75" w:rsidRPr="00C25A6E" w14:paraId="20B7D81F" w14:textId="77777777" w:rsidTr="00CB3174">
        <w:trPr>
          <w:jc w:val="center"/>
        </w:trPr>
        <w:tc>
          <w:tcPr>
            <w:tcW w:w="938" w:type="dxa"/>
            <w:hideMark/>
          </w:tcPr>
          <w:p w14:paraId="3D58B54F" w14:textId="77777777" w:rsidR="00082C75" w:rsidRPr="00C25A6E" w:rsidRDefault="00082C75" w:rsidP="00CB3174">
            <w:pPr>
              <w:spacing w:line="240" w:lineRule="auto"/>
              <w:rPr>
                <w:rFonts w:asciiTheme="minorHAnsi" w:hAnsiTheme="minorHAnsi" w:cstheme="minorHAnsi"/>
                <w:szCs w:val="24"/>
              </w:rPr>
            </w:pPr>
            <w:bookmarkStart w:id="141" w:name="lt_pId339"/>
            <w:r w:rsidRPr="00C25A6E">
              <w:rPr>
                <w:rFonts w:asciiTheme="minorHAnsi" w:hAnsiTheme="minorHAnsi" w:cstheme="minorHAnsi"/>
                <w:color w:val="000000"/>
                <w:szCs w:val="24"/>
              </w:rPr>
              <w:t>ZMB</w:t>
            </w:r>
            <w:bookmarkEnd w:id="141"/>
          </w:p>
        </w:tc>
        <w:tc>
          <w:tcPr>
            <w:tcW w:w="0" w:type="auto"/>
            <w:hideMark/>
          </w:tcPr>
          <w:p w14:paraId="0F307AD5" w14:textId="6AB90CD2" w:rsidR="00082C75" w:rsidRPr="00C25A6E" w:rsidRDefault="00ED5BD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赞比亚（共和国）</w:t>
            </w:r>
          </w:p>
        </w:tc>
        <w:tc>
          <w:tcPr>
            <w:tcW w:w="0" w:type="auto"/>
            <w:hideMark/>
          </w:tcPr>
          <w:p w14:paraId="51E4FCC4"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100550222</w:t>
            </w:r>
          </w:p>
        </w:tc>
        <w:tc>
          <w:tcPr>
            <w:tcW w:w="0" w:type="auto"/>
            <w:hideMark/>
          </w:tcPr>
          <w:p w14:paraId="58C1DEAB" w14:textId="77777777" w:rsidR="00082C75" w:rsidRPr="00C25A6E" w:rsidRDefault="00082C75" w:rsidP="00CB3174">
            <w:pPr>
              <w:spacing w:line="240" w:lineRule="auto"/>
              <w:rPr>
                <w:rFonts w:asciiTheme="minorHAnsi" w:hAnsiTheme="minorHAnsi" w:cstheme="minorHAnsi"/>
                <w:szCs w:val="24"/>
              </w:rPr>
            </w:pPr>
            <w:bookmarkStart w:id="142" w:name="lt_pId342"/>
            <w:r w:rsidRPr="00C25A6E">
              <w:rPr>
                <w:rFonts w:asciiTheme="minorHAnsi" w:hAnsiTheme="minorHAnsi" w:cstheme="minorHAnsi"/>
                <w:color w:val="000000"/>
                <w:szCs w:val="24"/>
              </w:rPr>
              <w:t>ZMB31400</w:t>
            </w:r>
            <w:bookmarkEnd w:id="142"/>
          </w:p>
        </w:tc>
        <w:tc>
          <w:tcPr>
            <w:tcW w:w="0" w:type="auto"/>
            <w:hideMark/>
          </w:tcPr>
          <w:p w14:paraId="20881C71"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-0.8</w:t>
            </w:r>
          </w:p>
        </w:tc>
      </w:tr>
      <w:tr w:rsidR="00082C75" w:rsidRPr="00C25A6E" w14:paraId="2016F734" w14:textId="77777777" w:rsidTr="00CB3174">
        <w:trPr>
          <w:jc w:val="center"/>
        </w:trPr>
        <w:tc>
          <w:tcPr>
            <w:tcW w:w="938" w:type="dxa"/>
            <w:hideMark/>
          </w:tcPr>
          <w:p w14:paraId="47EAD229" w14:textId="77777777" w:rsidR="00082C75" w:rsidRPr="00C25A6E" w:rsidRDefault="00082C75" w:rsidP="00CB3174">
            <w:pPr>
              <w:spacing w:line="240" w:lineRule="auto"/>
              <w:rPr>
                <w:rFonts w:asciiTheme="minorHAnsi" w:hAnsiTheme="minorHAnsi" w:cstheme="minorHAnsi"/>
                <w:szCs w:val="24"/>
              </w:rPr>
            </w:pPr>
            <w:bookmarkStart w:id="143" w:name="lt_pId344"/>
            <w:r w:rsidRPr="00C25A6E">
              <w:rPr>
                <w:rFonts w:asciiTheme="minorHAnsi" w:hAnsiTheme="minorHAnsi" w:cstheme="minorHAnsi"/>
                <w:color w:val="000000"/>
                <w:szCs w:val="24"/>
              </w:rPr>
              <w:t>ZWE</w:t>
            </w:r>
            <w:bookmarkEnd w:id="143"/>
          </w:p>
        </w:tc>
        <w:tc>
          <w:tcPr>
            <w:tcW w:w="0" w:type="auto"/>
            <w:hideMark/>
          </w:tcPr>
          <w:p w14:paraId="168D51E1" w14:textId="15BB6F23" w:rsidR="00082C75" w:rsidRPr="00C25A6E" w:rsidRDefault="00ED5BD0" w:rsidP="00CB3174">
            <w:pPr>
              <w:spacing w:line="240" w:lineRule="auto"/>
              <w:rPr>
                <w:rFonts w:asciiTheme="minorHAnsi" w:hAnsiTheme="minorHAnsi" w:cstheme="minorHAnsi"/>
                <w:szCs w:val="24"/>
              </w:rPr>
            </w:pPr>
            <w:r>
              <w:rPr>
                <w:rFonts w:asciiTheme="minorHAnsi" w:hAnsiTheme="minorHAnsi" w:cstheme="minorHAnsi" w:hint="eastAsia"/>
                <w:color w:val="000000"/>
                <w:szCs w:val="24"/>
                <w:lang w:eastAsia="zh-CN"/>
              </w:rPr>
              <w:t>津巴布韦（共和国）</w:t>
            </w:r>
          </w:p>
        </w:tc>
        <w:tc>
          <w:tcPr>
            <w:tcW w:w="0" w:type="auto"/>
            <w:hideMark/>
          </w:tcPr>
          <w:p w14:paraId="468AD631" w14:textId="77777777" w:rsidR="00082C75" w:rsidRPr="00C25A6E" w:rsidRDefault="00082C75" w:rsidP="00CB3174">
            <w:pPr>
              <w:spacing w:line="240" w:lineRule="auto"/>
              <w:jc w:val="right"/>
              <w:rPr>
                <w:rFonts w:asciiTheme="minorHAnsi" w:hAnsiTheme="minorHAnsi" w:cstheme="minorHAnsi"/>
                <w:szCs w:val="24"/>
              </w:rPr>
            </w:pPr>
            <w:r w:rsidRPr="00C25A6E">
              <w:rPr>
                <w:rFonts w:asciiTheme="minorHAnsi" w:hAnsiTheme="minorHAnsi" w:cstheme="minorHAnsi"/>
                <w:color w:val="000000"/>
                <w:szCs w:val="24"/>
              </w:rPr>
              <w:t>100550223</w:t>
            </w:r>
          </w:p>
        </w:tc>
        <w:tc>
          <w:tcPr>
            <w:tcW w:w="0" w:type="auto"/>
            <w:hideMark/>
          </w:tcPr>
          <w:p w14:paraId="5747EB25" w14:textId="77777777" w:rsidR="00082C75" w:rsidRPr="00C25A6E" w:rsidRDefault="00082C75" w:rsidP="00CB3174">
            <w:pPr>
              <w:spacing w:line="240" w:lineRule="auto"/>
              <w:rPr>
                <w:rFonts w:asciiTheme="minorHAnsi" w:hAnsiTheme="minorHAnsi" w:cstheme="minorHAnsi"/>
                <w:szCs w:val="24"/>
              </w:rPr>
            </w:pPr>
            <w:bookmarkStart w:id="144" w:name="lt_pId347"/>
            <w:r w:rsidRPr="00C25A6E">
              <w:rPr>
                <w:rFonts w:asciiTheme="minorHAnsi" w:hAnsiTheme="minorHAnsi" w:cstheme="minorHAnsi"/>
                <w:color w:val="000000"/>
                <w:szCs w:val="24"/>
              </w:rPr>
              <w:t>ZWE13500</w:t>
            </w:r>
            <w:bookmarkEnd w:id="144"/>
          </w:p>
        </w:tc>
        <w:tc>
          <w:tcPr>
            <w:tcW w:w="0" w:type="auto"/>
            <w:hideMark/>
          </w:tcPr>
          <w:p w14:paraId="7D14C002" w14:textId="77777777" w:rsidR="00082C75" w:rsidRPr="00C25A6E" w:rsidRDefault="00082C75" w:rsidP="00CB3174">
            <w:pPr>
              <w:spacing w:line="240" w:lineRule="auto"/>
              <w:jc w:val="center"/>
              <w:rPr>
                <w:rFonts w:asciiTheme="minorHAnsi" w:hAnsiTheme="minorHAnsi" w:cstheme="minorHAnsi"/>
                <w:szCs w:val="24"/>
              </w:rPr>
            </w:pPr>
            <w:r w:rsidRPr="00C25A6E">
              <w:rPr>
                <w:rFonts w:asciiTheme="minorHAnsi" w:hAnsiTheme="minorHAnsi" w:cstheme="minorHAnsi"/>
                <w:color w:val="000000"/>
                <w:szCs w:val="24"/>
              </w:rPr>
              <w:t>-0.8</w:t>
            </w:r>
          </w:p>
        </w:tc>
      </w:tr>
      <w:tr w:rsidR="00082C75" w14:paraId="31688B70" w14:textId="77777777" w:rsidTr="00CB3174">
        <w:trPr>
          <w:jc w:val="center"/>
        </w:trPr>
        <w:tc>
          <w:tcPr>
            <w:tcW w:w="938" w:type="dxa"/>
          </w:tcPr>
          <w:p w14:paraId="2C163DB7" w14:textId="77777777" w:rsidR="00082C75" w:rsidRPr="00C25A6E" w:rsidRDefault="00082C75" w:rsidP="00CB3174">
            <w:pPr>
              <w:spacing w:line="240" w:lineRule="auto"/>
              <w:rPr>
                <w:rFonts w:asciiTheme="minorHAnsi" w:hAnsiTheme="minorHAnsi" w:cstheme="minorHAnsi"/>
                <w:color w:val="000000"/>
                <w:szCs w:val="24"/>
              </w:rPr>
            </w:pPr>
            <w:bookmarkStart w:id="145" w:name="lt_pId349"/>
            <w:r w:rsidRPr="00C25A6E">
              <w:rPr>
                <w:rFonts w:asciiTheme="minorHAnsi" w:hAnsiTheme="minorHAnsi" w:cstheme="minorHAnsi"/>
                <w:color w:val="000000"/>
                <w:szCs w:val="24"/>
              </w:rPr>
              <w:t>SSD</w:t>
            </w:r>
            <w:bookmarkEnd w:id="145"/>
            <w:r w:rsidRPr="00C25A6E">
              <w:rPr>
                <w:rFonts w:asciiTheme="minorHAnsi" w:hAnsiTheme="minorHAnsi" w:cstheme="minorHAnsi"/>
                <w:color w:val="000000"/>
                <w:position w:val="6"/>
                <w:szCs w:val="24"/>
              </w:rPr>
              <w:footnoteReference w:id="1"/>
            </w:r>
          </w:p>
        </w:tc>
        <w:tc>
          <w:tcPr>
            <w:tcW w:w="0" w:type="auto"/>
          </w:tcPr>
          <w:p w14:paraId="6C4A5551" w14:textId="5EE6E059" w:rsidR="00082C75" w:rsidRPr="00C25A6E" w:rsidRDefault="00ED5BD0" w:rsidP="00CB3174">
            <w:pPr>
              <w:spacing w:line="240" w:lineRule="auto"/>
              <w:rPr>
                <w:rFonts w:asciiTheme="minorHAnsi" w:hAnsiTheme="minorHAnsi" w:cstheme="minorHAnsi"/>
                <w:color w:val="000000"/>
                <w:szCs w:val="24"/>
              </w:rPr>
            </w:pPr>
            <w:r>
              <w:rPr>
                <w:rFonts w:asciiTheme="minorHAnsi" w:hAnsiTheme="minorHAnsi" w:cstheme="minorHAnsi" w:hint="eastAsia"/>
                <w:color w:val="000000"/>
                <w:szCs w:val="24"/>
                <w:lang w:eastAsia="zh-CN"/>
              </w:rPr>
              <w:t>南苏丹</w:t>
            </w:r>
          </w:p>
        </w:tc>
        <w:tc>
          <w:tcPr>
            <w:tcW w:w="0" w:type="auto"/>
          </w:tcPr>
          <w:p w14:paraId="7AB7FB55" w14:textId="77777777" w:rsidR="00082C75" w:rsidRPr="00C25A6E" w:rsidRDefault="00082C75" w:rsidP="00CB3174">
            <w:pPr>
              <w:spacing w:line="240" w:lineRule="auto"/>
              <w:jc w:val="center"/>
              <w:rPr>
                <w:rFonts w:asciiTheme="minorHAnsi" w:hAnsiTheme="minorHAnsi" w:cstheme="minorHAnsi"/>
                <w:color w:val="000000"/>
                <w:szCs w:val="24"/>
              </w:rPr>
            </w:pPr>
            <w:r w:rsidRPr="00C25A6E">
              <w:rPr>
                <w:rFonts w:asciiTheme="minorHAnsi" w:hAnsiTheme="minorHAnsi" w:cstheme="minorHAnsi"/>
                <w:color w:val="000000"/>
                <w:szCs w:val="24"/>
              </w:rPr>
              <w:t>--</w:t>
            </w:r>
          </w:p>
        </w:tc>
        <w:tc>
          <w:tcPr>
            <w:tcW w:w="0" w:type="auto"/>
          </w:tcPr>
          <w:p w14:paraId="7F31F645" w14:textId="77777777" w:rsidR="00082C75" w:rsidRPr="00C25A6E" w:rsidRDefault="00082C75" w:rsidP="00CB3174">
            <w:pPr>
              <w:spacing w:line="240" w:lineRule="auto"/>
              <w:jc w:val="center"/>
              <w:rPr>
                <w:rFonts w:asciiTheme="minorHAnsi" w:hAnsiTheme="minorHAnsi" w:cstheme="minorHAnsi"/>
                <w:color w:val="000000"/>
                <w:szCs w:val="24"/>
              </w:rPr>
            </w:pPr>
            <w:r w:rsidRPr="00C25A6E">
              <w:rPr>
                <w:rFonts w:asciiTheme="minorHAnsi" w:hAnsiTheme="minorHAnsi" w:cstheme="minorHAnsi"/>
                <w:color w:val="000000"/>
                <w:szCs w:val="24"/>
              </w:rPr>
              <w:t>--</w:t>
            </w:r>
          </w:p>
        </w:tc>
        <w:tc>
          <w:tcPr>
            <w:tcW w:w="0" w:type="auto"/>
          </w:tcPr>
          <w:p w14:paraId="3AC1A1CA" w14:textId="77777777" w:rsidR="00082C75" w:rsidRPr="00066E5D" w:rsidRDefault="00082C75" w:rsidP="00CB3174">
            <w:pPr>
              <w:spacing w:line="240" w:lineRule="auto"/>
              <w:jc w:val="center"/>
              <w:rPr>
                <w:rFonts w:asciiTheme="minorHAnsi" w:hAnsiTheme="minorHAnsi" w:cstheme="minorHAnsi"/>
                <w:color w:val="000000"/>
                <w:szCs w:val="24"/>
              </w:rPr>
            </w:pPr>
            <w:r w:rsidRPr="00C25A6E">
              <w:rPr>
                <w:rFonts w:asciiTheme="minorHAnsi" w:hAnsiTheme="minorHAnsi" w:cstheme="minorHAnsi"/>
                <w:color w:val="000000"/>
                <w:szCs w:val="24"/>
              </w:rPr>
              <w:t>--</w:t>
            </w:r>
          </w:p>
        </w:tc>
      </w:tr>
    </w:tbl>
    <w:p w14:paraId="5E83E87E" w14:textId="77777777" w:rsidR="003B30C0" w:rsidRDefault="003B30C0" w:rsidP="00082C75">
      <w:pPr>
        <w:ind w:firstLineChars="200" w:firstLine="482"/>
        <w:rPr>
          <w:b/>
          <w:szCs w:val="24"/>
          <w:lang w:eastAsia="zh-CN"/>
        </w:rPr>
      </w:pPr>
    </w:p>
    <w:sectPr w:rsidR="003B30C0" w:rsidSect="000A08DD">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F5CB7" w14:textId="77777777" w:rsidR="00CB3174" w:rsidRDefault="00CB3174">
      <w:r>
        <w:separator/>
      </w:r>
    </w:p>
  </w:endnote>
  <w:endnote w:type="continuationSeparator" w:id="0">
    <w:p w14:paraId="4E5E6C53" w14:textId="77777777" w:rsidR="00CB3174" w:rsidRDefault="00CB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061" w14:textId="4FF591B7" w:rsidR="00CB3174" w:rsidRPr="00026B7A" w:rsidRDefault="00CB3174" w:rsidP="00D738EB">
    <w:pPr>
      <w:pStyle w:val="Footer"/>
      <w:tabs>
        <w:tab w:val="clear" w:pos="4320"/>
        <w:tab w:val="clear" w:pos="8640"/>
        <w:tab w:val="center" w:pos="5670"/>
        <w:tab w:val="right" w:pos="9639"/>
      </w:tabs>
      <w:rPr>
        <w:sz w:val="16"/>
        <w:szCs w:val="16"/>
        <w:lang w:val="fr-FR"/>
      </w:rPr>
    </w:pPr>
    <w:r w:rsidRPr="00D738EB">
      <w:rPr>
        <w:sz w:val="16"/>
        <w:szCs w:val="16"/>
      </w:rPr>
      <w:fldChar w:fldCharType="begin"/>
    </w:r>
    <w:r w:rsidRPr="00026B7A">
      <w:rPr>
        <w:sz w:val="16"/>
        <w:szCs w:val="16"/>
        <w:lang w:val="fr-FR"/>
      </w:rPr>
      <w:instrText xml:space="preserve"> FILENAME \p  \* MERGEFORMAT </w:instrText>
    </w:r>
    <w:r w:rsidRPr="00D738EB">
      <w:rPr>
        <w:sz w:val="16"/>
        <w:szCs w:val="16"/>
      </w:rPr>
      <w:fldChar w:fldCharType="separate"/>
    </w:r>
    <w:r w:rsidR="000A64CD">
      <w:rPr>
        <w:noProof/>
        <w:sz w:val="16"/>
        <w:szCs w:val="16"/>
        <w:lang w:val="fr-FR"/>
      </w:rPr>
      <w:t>M:\BRSSD\SECRETARIAT\CIRCULAIRES\CR\455\CR-455-C.docx</w:t>
    </w:r>
    <w:r w:rsidRPr="00D738EB">
      <w:rPr>
        <w:noProof/>
        <w:sz w:val="16"/>
        <w:szCs w:val="16"/>
      </w:rPr>
      <w:fldChar w:fldCharType="end"/>
    </w:r>
    <w:r w:rsidRPr="00026B7A">
      <w:rPr>
        <w:noProof/>
        <w:sz w:val="16"/>
        <w:szCs w:val="16"/>
        <w:lang w:val="fr-FR"/>
      </w:rPr>
      <w:t xml:space="preserve"> (408857)</w:t>
    </w:r>
    <w:r w:rsidRPr="00026B7A">
      <w:rPr>
        <w:sz w:val="16"/>
        <w:szCs w:val="16"/>
        <w:lang w:val="fr-F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A4369C">
      <w:rPr>
        <w:noProof/>
        <w:sz w:val="16"/>
        <w:szCs w:val="16"/>
      </w:rPr>
      <w:t>18.02.20</w:t>
    </w:r>
    <w:r w:rsidRPr="00D738EB">
      <w:rPr>
        <w:sz w:val="16"/>
        <w:szCs w:val="16"/>
      </w:rPr>
      <w:fldChar w:fldCharType="end"/>
    </w:r>
    <w:r w:rsidRPr="00026B7A">
      <w:rPr>
        <w:sz w:val="16"/>
        <w:szCs w:val="16"/>
        <w:lang w:val="fr-F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0A64CD">
      <w:rPr>
        <w:noProof/>
        <w:sz w:val="16"/>
        <w:szCs w:val="16"/>
      </w:rPr>
      <w:t>18.02.20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0058" w14:textId="77777777" w:rsidR="00E5505D" w:rsidRDefault="00E55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F74" w14:textId="77777777" w:rsidR="00CB3174" w:rsidRPr="001755C1" w:rsidRDefault="00CB3174" w:rsidP="001755C1">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8246" w14:textId="77777777" w:rsidR="00CB3174" w:rsidRDefault="00CB3174">
      <w:r>
        <w:t>____________________</w:t>
      </w:r>
    </w:p>
  </w:footnote>
  <w:footnote w:type="continuationSeparator" w:id="0">
    <w:p w14:paraId="006EBCCD" w14:textId="77777777" w:rsidR="00CB3174" w:rsidRDefault="00CB3174">
      <w:r>
        <w:continuationSeparator/>
      </w:r>
    </w:p>
  </w:footnote>
  <w:footnote w:id="1">
    <w:p w14:paraId="12BA255A" w14:textId="2C86E5B5" w:rsidR="00CB3174" w:rsidRDefault="00CB3174" w:rsidP="00082C75">
      <w:pPr>
        <w:pStyle w:val="FootnoteText"/>
        <w:rPr>
          <w:lang w:eastAsia="zh-CN"/>
        </w:rPr>
      </w:pPr>
      <w:r>
        <w:rPr>
          <w:rStyle w:val="FootnoteReference"/>
        </w:rPr>
        <w:footnoteRef/>
      </w:r>
      <w:r>
        <w:rPr>
          <w:lang w:eastAsia="zh-CN"/>
        </w:rPr>
        <w:t xml:space="preserve"> </w:t>
      </w:r>
      <w:bookmarkStart w:id="146" w:name="lt_pId354"/>
      <w:r w:rsidR="0032330D" w:rsidRPr="001177C4">
        <w:rPr>
          <w:rFonts w:hint="eastAsia"/>
          <w:sz w:val="24"/>
          <w:szCs w:val="24"/>
          <w:lang w:eastAsia="zh-CN"/>
        </w:rPr>
        <w:t>采用</w:t>
      </w:r>
      <w:r w:rsidR="001177C4" w:rsidRPr="001177C4">
        <w:rPr>
          <w:rFonts w:hint="eastAsia"/>
          <w:sz w:val="24"/>
          <w:szCs w:val="24"/>
          <w:lang w:eastAsia="zh-CN"/>
        </w:rPr>
        <w:t>该</w:t>
      </w:r>
      <w:r w:rsidR="0032330D" w:rsidRPr="001177C4">
        <w:rPr>
          <w:rFonts w:hint="eastAsia"/>
          <w:sz w:val="24"/>
          <w:szCs w:val="24"/>
          <w:lang w:eastAsia="zh-CN"/>
        </w:rPr>
        <w:t>特别程序并不需要提及规划指配的名称。</w:t>
      </w:r>
      <w:bookmarkEnd w:id="14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B915" w14:textId="77777777" w:rsidR="00CB3174" w:rsidRPr="00AC1F2B" w:rsidRDefault="00CB317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144810"/>
      <w:docPartObj>
        <w:docPartGallery w:val="Page Numbers (Top of Page)"/>
        <w:docPartUnique/>
      </w:docPartObj>
    </w:sdtPr>
    <w:sdtEndPr>
      <w:rPr>
        <w:noProof/>
      </w:rPr>
    </w:sdtEndPr>
    <w:sdtContent>
      <w:p w14:paraId="428E3AEB" w14:textId="56B967E7" w:rsidR="00E5505D" w:rsidRDefault="00E5505D">
        <w:pPr>
          <w:pStyle w:val="Header"/>
          <w:jc w:val="center"/>
        </w:pPr>
        <w:r>
          <w:t>-</w:t>
        </w:r>
        <w:r w:rsidRPr="00E5505D">
          <w:rPr>
            <w:sz w:val="18"/>
            <w:szCs w:val="18"/>
          </w:rPr>
          <w:fldChar w:fldCharType="begin"/>
        </w:r>
        <w:r w:rsidRPr="00E5505D">
          <w:rPr>
            <w:sz w:val="18"/>
            <w:szCs w:val="18"/>
          </w:rPr>
          <w:instrText xml:space="preserve"> PAGE   \* MERGEFORMAT </w:instrText>
        </w:r>
        <w:r w:rsidRPr="00E5505D">
          <w:rPr>
            <w:sz w:val="18"/>
            <w:szCs w:val="18"/>
          </w:rPr>
          <w:fldChar w:fldCharType="separate"/>
        </w:r>
        <w:r>
          <w:rPr>
            <w:noProof/>
            <w:sz w:val="18"/>
            <w:szCs w:val="18"/>
          </w:rPr>
          <w:t>5</w:t>
        </w:r>
        <w:r w:rsidRPr="00E5505D">
          <w:rPr>
            <w:noProof/>
            <w:sz w:val="18"/>
            <w:szCs w:val="18"/>
          </w:rPr>
          <w:fldChar w:fldCharType="end"/>
        </w:r>
        <w:r>
          <w:rPr>
            <w:noProof/>
            <w:sz w:val="18"/>
            <w:szCs w:val="18"/>
          </w:rPr>
          <w:t>-</w:t>
        </w:r>
      </w:p>
    </w:sdtContent>
  </w:sdt>
  <w:p w14:paraId="1E17E3E8" w14:textId="3E78FCFD" w:rsidR="00CB3174" w:rsidRPr="006D67E0" w:rsidRDefault="00CB3174" w:rsidP="005D78F0">
    <w:pPr>
      <w:pStyle w:val="Heade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A5D5" w14:textId="081A126C" w:rsidR="00CB3174" w:rsidRPr="00F71EDF" w:rsidRDefault="00CB3174" w:rsidP="007C5400">
    <w:pPr>
      <w:pStyle w:val="Header"/>
      <w:rPr>
        <w:rFonts w:eastAsia="Times New Roman"/>
        <w:sz w:val="22"/>
      </w:rPr>
    </w:pPr>
    <w:r>
      <w:rPr>
        <w:noProof/>
        <w:lang w:val="en-GB" w:eastAsia="zh-CN"/>
      </w:rPr>
      <w:drawing>
        <wp:anchor distT="0" distB="0" distL="114300" distR="114300" simplePos="0" relativeHeight="251658240" behindDoc="0" locked="0" layoutInCell="1" allowOverlap="1" wp14:anchorId="6B415E19" wp14:editId="3101770A">
          <wp:simplePos x="0" y="0"/>
          <wp:positionH relativeFrom="column">
            <wp:posOffset>2794635</wp:posOffset>
          </wp:positionH>
          <wp:positionV relativeFrom="paragraph">
            <wp:posOffset>11430</wp:posOffset>
          </wp:positionV>
          <wp:extent cx="765175" cy="765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5AC3ECA"/>
    <w:multiLevelType w:val="hybridMultilevel"/>
    <w:tmpl w:val="782489BE"/>
    <w:lvl w:ilvl="0" w:tplc="C38A1100">
      <w:numFmt w:val="bullet"/>
      <w:lvlText w:val="-"/>
      <w:lvlJc w:val="left"/>
      <w:pPr>
        <w:ind w:left="720" w:hanging="360"/>
      </w:pPr>
      <w:rPr>
        <w:rFonts w:ascii="Calibri" w:eastAsiaTheme="minorEastAsia" w:hAnsi="Calibri" w:cs="Calibri" w:hint="default"/>
      </w:rPr>
    </w:lvl>
    <w:lvl w:ilvl="1" w:tplc="AA4E0164" w:tentative="1">
      <w:start w:val="1"/>
      <w:numFmt w:val="bullet"/>
      <w:lvlText w:val="o"/>
      <w:lvlJc w:val="left"/>
      <w:pPr>
        <w:ind w:left="1440" w:hanging="360"/>
      </w:pPr>
      <w:rPr>
        <w:rFonts w:ascii="Courier New" w:hAnsi="Courier New" w:cs="Courier New" w:hint="default"/>
      </w:rPr>
    </w:lvl>
    <w:lvl w:ilvl="2" w:tplc="9A344486" w:tentative="1">
      <w:start w:val="1"/>
      <w:numFmt w:val="bullet"/>
      <w:lvlText w:val=""/>
      <w:lvlJc w:val="left"/>
      <w:pPr>
        <w:ind w:left="2160" w:hanging="360"/>
      </w:pPr>
      <w:rPr>
        <w:rFonts w:ascii="Wingdings" w:hAnsi="Wingdings" w:hint="default"/>
      </w:rPr>
    </w:lvl>
    <w:lvl w:ilvl="3" w:tplc="2F344A2C" w:tentative="1">
      <w:start w:val="1"/>
      <w:numFmt w:val="bullet"/>
      <w:lvlText w:val=""/>
      <w:lvlJc w:val="left"/>
      <w:pPr>
        <w:ind w:left="2880" w:hanging="360"/>
      </w:pPr>
      <w:rPr>
        <w:rFonts w:ascii="Symbol" w:hAnsi="Symbol" w:hint="default"/>
      </w:rPr>
    </w:lvl>
    <w:lvl w:ilvl="4" w:tplc="C71AB870" w:tentative="1">
      <w:start w:val="1"/>
      <w:numFmt w:val="bullet"/>
      <w:lvlText w:val="o"/>
      <w:lvlJc w:val="left"/>
      <w:pPr>
        <w:ind w:left="3600" w:hanging="360"/>
      </w:pPr>
      <w:rPr>
        <w:rFonts w:ascii="Courier New" w:hAnsi="Courier New" w:cs="Courier New" w:hint="default"/>
      </w:rPr>
    </w:lvl>
    <w:lvl w:ilvl="5" w:tplc="3F620BFC" w:tentative="1">
      <w:start w:val="1"/>
      <w:numFmt w:val="bullet"/>
      <w:lvlText w:val=""/>
      <w:lvlJc w:val="left"/>
      <w:pPr>
        <w:ind w:left="4320" w:hanging="360"/>
      </w:pPr>
      <w:rPr>
        <w:rFonts w:ascii="Wingdings" w:hAnsi="Wingdings" w:hint="default"/>
      </w:rPr>
    </w:lvl>
    <w:lvl w:ilvl="6" w:tplc="269A42CE" w:tentative="1">
      <w:start w:val="1"/>
      <w:numFmt w:val="bullet"/>
      <w:lvlText w:val=""/>
      <w:lvlJc w:val="left"/>
      <w:pPr>
        <w:ind w:left="5040" w:hanging="360"/>
      </w:pPr>
      <w:rPr>
        <w:rFonts w:ascii="Symbol" w:hAnsi="Symbol" w:hint="default"/>
      </w:rPr>
    </w:lvl>
    <w:lvl w:ilvl="7" w:tplc="6CA45C90" w:tentative="1">
      <w:start w:val="1"/>
      <w:numFmt w:val="bullet"/>
      <w:lvlText w:val="o"/>
      <w:lvlJc w:val="left"/>
      <w:pPr>
        <w:ind w:left="5760" w:hanging="360"/>
      </w:pPr>
      <w:rPr>
        <w:rFonts w:ascii="Courier New" w:hAnsi="Courier New" w:cs="Courier New" w:hint="default"/>
      </w:rPr>
    </w:lvl>
    <w:lvl w:ilvl="8" w:tplc="6BC4DD4C" w:tentative="1">
      <w:start w:val="1"/>
      <w:numFmt w:val="bullet"/>
      <w:lvlText w:val=""/>
      <w:lvlJc w:val="left"/>
      <w:pPr>
        <w:ind w:left="6480" w:hanging="360"/>
      </w:pPr>
      <w:rPr>
        <w:rFonts w:ascii="Wingdings" w:hAnsi="Wingdings" w:hint="default"/>
      </w:rPr>
    </w:lvl>
  </w:abstractNum>
  <w:abstractNum w:abstractNumId="16"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2D4E55"/>
    <w:multiLevelType w:val="hybridMultilevel"/>
    <w:tmpl w:val="EADC9596"/>
    <w:lvl w:ilvl="0" w:tplc="2870C942">
      <w:start w:val="2"/>
      <w:numFmt w:val="bullet"/>
      <w:lvlText w:val="-"/>
      <w:lvlJc w:val="left"/>
      <w:pPr>
        <w:ind w:left="720" w:hanging="360"/>
      </w:pPr>
      <w:rPr>
        <w:rFonts w:ascii="Calibri" w:eastAsia="SimSun" w:hAnsi="Calibri" w:cs="Calibri" w:hint="default"/>
      </w:rPr>
    </w:lvl>
    <w:lvl w:ilvl="1" w:tplc="715A0274" w:tentative="1">
      <w:start w:val="1"/>
      <w:numFmt w:val="bullet"/>
      <w:lvlText w:val="o"/>
      <w:lvlJc w:val="left"/>
      <w:pPr>
        <w:ind w:left="1440" w:hanging="360"/>
      </w:pPr>
      <w:rPr>
        <w:rFonts w:ascii="Courier New" w:hAnsi="Courier New" w:cs="Courier New" w:hint="default"/>
      </w:rPr>
    </w:lvl>
    <w:lvl w:ilvl="2" w:tplc="849E1D82" w:tentative="1">
      <w:start w:val="1"/>
      <w:numFmt w:val="bullet"/>
      <w:lvlText w:val=""/>
      <w:lvlJc w:val="left"/>
      <w:pPr>
        <w:ind w:left="2160" w:hanging="360"/>
      </w:pPr>
      <w:rPr>
        <w:rFonts w:ascii="Wingdings" w:hAnsi="Wingdings" w:hint="default"/>
      </w:rPr>
    </w:lvl>
    <w:lvl w:ilvl="3" w:tplc="661215AE" w:tentative="1">
      <w:start w:val="1"/>
      <w:numFmt w:val="bullet"/>
      <w:lvlText w:val=""/>
      <w:lvlJc w:val="left"/>
      <w:pPr>
        <w:ind w:left="2880" w:hanging="360"/>
      </w:pPr>
      <w:rPr>
        <w:rFonts w:ascii="Symbol" w:hAnsi="Symbol" w:hint="default"/>
      </w:rPr>
    </w:lvl>
    <w:lvl w:ilvl="4" w:tplc="0C34A77C" w:tentative="1">
      <w:start w:val="1"/>
      <w:numFmt w:val="bullet"/>
      <w:lvlText w:val="o"/>
      <w:lvlJc w:val="left"/>
      <w:pPr>
        <w:ind w:left="3600" w:hanging="360"/>
      </w:pPr>
      <w:rPr>
        <w:rFonts w:ascii="Courier New" w:hAnsi="Courier New" w:cs="Courier New" w:hint="default"/>
      </w:rPr>
    </w:lvl>
    <w:lvl w:ilvl="5" w:tplc="AB6A9B46" w:tentative="1">
      <w:start w:val="1"/>
      <w:numFmt w:val="bullet"/>
      <w:lvlText w:val=""/>
      <w:lvlJc w:val="left"/>
      <w:pPr>
        <w:ind w:left="4320" w:hanging="360"/>
      </w:pPr>
      <w:rPr>
        <w:rFonts w:ascii="Wingdings" w:hAnsi="Wingdings" w:hint="default"/>
      </w:rPr>
    </w:lvl>
    <w:lvl w:ilvl="6" w:tplc="6EAE71C4" w:tentative="1">
      <w:start w:val="1"/>
      <w:numFmt w:val="bullet"/>
      <w:lvlText w:val=""/>
      <w:lvlJc w:val="left"/>
      <w:pPr>
        <w:ind w:left="5040" w:hanging="360"/>
      </w:pPr>
      <w:rPr>
        <w:rFonts w:ascii="Symbol" w:hAnsi="Symbol" w:hint="default"/>
      </w:rPr>
    </w:lvl>
    <w:lvl w:ilvl="7" w:tplc="FA7E7BBA" w:tentative="1">
      <w:start w:val="1"/>
      <w:numFmt w:val="bullet"/>
      <w:lvlText w:val="o"/>
      <w:lvlJc w:val="left"/>
      <w:pPr>
        <w:ind w:left="5760" w:hanging="360"/>
      </w:pPr>
      <w:rPr>
        <w:rFonts w:ascii="Courier New" w:hAnsi="Courier New" w:cs="Courier New" w:hint="default"/>
      </w:rPr>
    </w:lvl>
    <w:lvl w:ilvl="8" w:tplc="F83233A4" w:tentative="1">
      <w:start w:val="1"/>
      <w:numFmt w:val="bullet"/>
      <w:lvlText w:val=""/>
      <w:lvlJc w:val="left"/>
      <w:pPr>
        <w:ind w:left="6480" w:hanging="360"/>
      </w:pPr>
      <w:rPr>
        <w:rFonts w:ascii="Wingdings" w:hAnsi="Wingdings" w:hint="default"/>
      </w:rPr>
    </w:lvl>
  </w:abstractNum>
  <w:abstractNum w:abstractNumId="22"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8"/>
  </w:num>
  <w:num w:numId="4">
    <w:abstractNumId w:val="18"/>
  </w:num>
  <w:num w:numId="5">
    <w:abstractNumId w:val="24"/>
  </w:num>
  <w:num w:numId="6">
    <w:abstractNumId w:val="17"/>
  </w:num>
  <w:num w:numId="7">
    <w:abstractNumId w:val="26"/>
  </w:num>
  <w:num w:numId="8">
    <w:abstractNumId w:val="19"/>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16"/>
  </w:num>
  <w:num w:numId="22">
    <w:abstractNumId w:val="14"/>
  </w:num>
  <w:num w:numId="23">
    <w:abstractNumId w:val="20"/>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1"/>
  <w:activeWritingStyle w:appName="MSWord" w:lang="fr-CH" w:vendorID="64" w:dllVersion="6" w:nlCheck="1" w:checkStyle="1"/>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26B7A"/>
    <w:rsid w:val="00026CF8"/>
    <w:rsid w:val="00030BD7"/>
    <w:rsid w:val="00031E64"/>
    <w:rsid w:val="00034340"/>
    <w:rsid w:val="00035CB3"/>
    <w:rsid w:val="00042FCF"/>
    <w:rsid w:val="00045A8D"/>
    <w:rsid w:val="0005167A"/>
    <w:rsid w:val="00054E5D"/>
    <w:rsid w:val="00070258"/>
    <w:rsid w:val="0007323C"/>
    <w:rsid w:val="00082C75"/>
    <w:rsid w:val="00082DBA"/>
    <w:rsid w:val="00086D03"/>
    <w:rsid w:val="000A08DD"/>
    <w:rsid w:val="000A096A"/>
    <w:rsid w:val="000A375E"/>
    <w:rsid w:val="000A64CD"/>
    <w:rsid w:val="000A7051"/>
    <w:rsid w:val="000B0AF6"/>
    <w:rsid w:val="000B0E9B"/>
    <w:rsid w:val="000B109B"/>
    <w:rsid w:val="000B2CAE"/>
    <w:rsid w:val="000B55C7"/>
    <w:rsid w:val="000C03C7"/>
    <w:rsid w:val="000C2AD0"/>
    <w:rsid w:val="000E3DEE"/>
    <w:rsid w:val="000E4E0D"/>
    <w:rsid w:val="000E6B06"/>
    <w:rsid w:val="000F00B0"/>
    <w:rsid w:val="00100B72"/>
    <w:rsid w:val="00101F7D"/>
    <w:rsid w:val="00103C76"/>
    <w:rsid w:val="00107892"/>
    <w:rsid w:val="0011265F"/>
    <w:rsid w:val="00117282"/>
    <w:rsid w:val="00117389"/>
    <w:rsid w:val="001177C4"/>
    <w:rsid w:val="00121C2D"/>
    <w:rsid w:val="00134404"/>
    <w:rsid w:val="00144DFB"/>
    <w:rsid w:val="00146E74"/>
    <w:rsid w:val="0015135F"/>
    <w:rsid w:val="00157728"/>
    <w:rsid w:val="00164B62"/>
    <w:rsid w:val="00171994"/>
    <w:rsid w:val="001755C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38A1"/>
    <w:rsid w:val="00266E74"/>
    <w:rsid w:val="00283C3B"/>
    <w:rsid w:val="00284047"/>
    <w:rsid w:val="002861E6"/>
    <w:rsid w:val="00287D18"/>
    <w:rsid w:val="002A2618"/>
    <w:rsid w:val="002A5DD7"/>
    <w:rsid w:val="002B0CAC"/>
    <w:rsid w:val="002B5EB6"/>
    <w:rsid w:val="002C1103"/>
    <w:rsid w:val="002D43AE"/>
    <w:rsid w:val="002D5A15"/>
    <w:rsid w:val="002D5BDD"/>
    <w:rsid w:val="002D6AFC"/>
    <w:rsid w:val="002E0DC8"/>
    <w:rsid w:val="002E3D27"/>
    <w:rsid w:val="002E5C34"/>
    <w:rsid w:val="002F0890"/>
    <w:rsid w:val="002F2531"/>
    <w:rsid w:val="002F4967"/>
    <w:rsid w:val="002F5AD8"/>
    <w:rsid w:val="00306BF7"/>
    <w:rsid w:val="00316935"/>
    <w:rsid w:val="0032330D"/>
    <w:rsid w:val="003251AD"/>
    <w:rsid w:val="003266ED"/>
    <w:rsid w:val="00326C68"/>
    <w:rsid w:val="00334544"/>
    <w:rsid w:val="003370B8"/>
    <w:rsid w:val="00345D38"/>
    <w:rsid w:val="00352097"/>
    <w:rsid w:val="00356399"/>
    <w:rsid w:val="003666FF"/>
    <w:rsid w:val="0037309C"/>
    <w:rsid w:val="00374EC7"/>
    <w:rsid w:val="00380A6E"/>
    <w:rsid w:val="003836D4"/>
    <w:rsid w:val="003A1F49"/>
    <w:rsid w:val="003A46DB"/>
    <w:rsid w:val="003A55ED"/>
    <w:rsid w:val="003A5D52"/>
    <w:rsid w:val="003B2BDA"/>
    <w:rsid w:val="003B30C0"/>
    <w:rsid w:val="003B42C4"/>
    <w:rsid w:val="003B55EC"/>
    <w:rsid w:val="003B73C9"/>
    <w:rsid w:val="003C0652"/>
    <w:rsid w:val="003C2EA7"/>
    <w:rsid w:val="003C4471"/>
    <w:rsid w:val="003C7D41"/>
    <w:rsid w:val="003D10CE"/>
    <w:rsid w:val="003D4A69"/>
    <w:rsid w:val="003E504F"/>
    <w:rsid w:val="003E78D6"/>
    <w:rsid w:val="003F3241"/>
    <w:rsid w:val="003F5B4B"/>
    <w:rsid w:val="00400573"/>
    <w:rsid w:val="004007A3"/>
    <w:rsid w:val="00406D71"/>
    <w:rsid w:val="00416339"/>
    <w:rsid w:val="00421EF3"/>
    <w:rsid w:val="004326DB"/>
    <w:rsid w:val="0043682E"/>
    <w:rsid w:val="00447ECB"/>
    <w:rsid w:val="004623F7"/>
    <w:rsid w:val="00480F51"/>
    <w:rsid w:val="00481124"/>
    <w:rsid w:val="004815EB"/>
    <w:rsid w:val="00487569"/>
    <w:rsid w:val="004907CD"/>
    <w:rsid w:val="00496864"/>
    <w:rsid w:val="00496920"/>
    <w:rsid w:val="004A4496"/>
    <w:rsid w:val="004B11AB"/>
    <w:rsid w:val="004B7C9A"/>
    <w:rsid w:val="004C6477"/>
    <w:rsid w:val="004C6779"/>
    <w:rsid w:val="004C68C5"/>
    <w:rsid w:val="004D2A90"/>
    <w:rsid w:val="004D733B"/>
    <w:rsid w:val="004E0DC4"/>
    <w:rsid w:val="004E0FB5"/>
    <w:rsid w:val="004E43BB"/>
    <w:rsid w:val="004E460D"/>
    <w:rsid w:val="004E67A1"/>
    <w:rsid w:val="004F178E"/>
    <w:rsid w:val="004F4543"/>
    <w:rsid w:val="004F57BB"/>
    <w:rsid w:val="00505309"/>
    <w:rsid w:val="0050789B"/>
    <w:rsid w:val="005208BC"/>
    <w:rsid w:val="005224A1"/>
    <w:rsid w:val="00534372"/>
    <w:rsid w:val="00543DF8"/>
    <w:rsid w:val="00546101"/>
    <w:rsid w:val="00553DD7"/>
    <w:rsid w:val="005638CF"/>
    <w:rsid w:val="0056741E"/>
    <w:rsid w:val="0057325A"/>
    <w:rsid w:val="0057469A"/>
    <w:rsid w:val="00575D3E"/>
    <w:rsid w:val="00580814"/>
    <w:rsid w:val="00583A0B"/>
    <w:rsid w:val="00585457"/>
    <w:rsid w:val="005A03A3"/>
    <w:rsid w:val="005A2B92"/>
    <w:rsid w:val="005A3F66"/>
    <w:rsid w:val="005A79E9"/>
    <w:rsid w:val="005B0D22"/>
    <w:rsid w:val="005B214C"/>
    <w:rsid w:val="005B4CDA"/>
    <w:rsid w:val="005D3669"/>
    <w:rsid w:val="005D78F0"/>
    <w:rsid w:val="005D7BA8"/>
    <w:rsid w:val="005E5C29"/>
    <w:rsid w:val="005E5EB3"/>
    <w:rsid w:val="005F3CB6"/>
    <w:rsid w:val="005F657C"/>
    <w:rsid w:val="00602D53"/>
    <w:rsid w:val="006047E5"/>
    <w:rsid w:val="00624210"/>
    <w:rsid w:val="0064371D"/>
    <w:rsid w:val="00650543"/>
    <w:rsid w:val="00650B2A"/>
    <w:rsid w:val="00651777"/>
    <w:rsid w:val="006550F8"/>
    <w:rsid w:val="00665AB6"/>
    <w:rsid w:val="00670823"/>
    <w:rsid w:val="006829F3"/>
    <w:rsid w:val="00685A87"/>
    <w:rsid w:val="00686627"/>
    <w:rsid w:val="00691892"/>
    <w:rsid w:val="00691D66"/>
    <w:rsid w:val="006A28CE"/>
    <w:rsid w:val="006A518B"/>
    <w:rsid w:val="006B0590"/>
    <w:rsid w:val="006B12D0"/>
    <w:rsid w:val="006B49DA"/>
    <w:rsid w:val="006C53F8"/>
    <w:rsid w:val="006C7CDE"/>
    <w:rsid w:val="006D67E0"/>
    <w:rsid w:val="0070385E"/>
    <w:rsid w:val="00712A4B"/>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921A7"/>
    <w:rsid w:val="0079345E"/>
    <w:rsid w:val="00796CD6"/>
    <w:rsid w:val="007B324D"/>
    <w:rsid w:val="007B3DB1"/>
    <w:rsid w:val="007B4AB7"/>
    <w:rsid w:val="007C5400"/>
    <w:rsid w:val="007D183E"/>
    <w:rsid w:val="007D43D0"/>
    <w:rsid w:val="007D672D"/>
    <w:rsid w:val="007E1833"/>
    <w:rsid w:val="007E3F13"/>
    <w:rsid w:val="007F751A"/>
    <w:rsid w:val="00800012"/>
    <w:rsid w:val="0080261F"/>
    <w:rsid w:val="00806160"/>
    <w:rsid w:val="008143A4"/>
    <w:rsid w:val="0081513E"/>
    <w:rsid w:val="00844B46"/>
    <w:rsid w:val="00847EA2"/>
    <w:rsid w:val="00854131"/>
    <w:rsid w:val="0085652D"/>
    <w:rsid w:val="0086041C"/>
    <w:rsid w:val="008613D6"/>
    <w:rsid w:val="00875B22"/>
    <w:rsid w:val="0087694B"/>
    <w:rsid w:val="00880F4D"/>
    <w:rsid w:val="008B35A3"/>
    <w:rsid w:val="008B37E1"/>
    <w:rsid w:val="008B45F8"/>
    <w:rsid w:val="008B695E"/>
    <w:rsid w:val="008C2E74"/>
    <w:rsid w:val="008D5409"/>
    <w:rsid w:val="008E006D"/>
    <w:rsid w:val="008E38B4"/>
    <w:rsid w:val="008F4F21"/>
    <w:rsid w:val="008F54CA"/>
    <w:rsid w:val="00904D4A"/>
    <w:rsid w:val="009076D7"/>
    <w:rsid w:val="009151BA"/>
    <w:rsid w:val="00925023"/>
    <w:rsid w:val="009277BC"/>
    <w:rsid w:val="00927D57"/>
    <w:rsid w:val="00930641"/>
    <w:rsid w:val="00931A51"/>
    <w:rsid w:val="00936E1F"/>
    <w:rsid w:val="00947185"/>
    <w:rsid w:val="009518B3"/>
    <w:rsid w:val="00963D9D"/>
    <w:rsid w:val="00964C28"/>
    <w:rsid w:val="00972D09"/>
    <w:rsid w:val="009752A5"/>
    <w:rsid w:val="0098013E"/>
    <w:rsid w:val="00981B54"/>
    <w:rsid w:val="009842C3"/>
    <w:rsid w:val="009A009A"/>
    <w:rsid w:val="009A6BB6"/>
    <w:rsid w:val="009B2B39"/>
    <w:rsid w:val="009B3F43"/>
    <w:rsid w:val="009B5CFA"/>
    <w:rsid w:val="009C161F"/>
    <w:rsid w:val="009C4377"/>
    <w:rsid w:val="009C56B4"/>
    <w:rsid w:val="009C6A12"/>
    <w:rsid w:val="009D1F31"/>
    <w:rsid w:val="009D51A2"/>
    <w:rsid w:val="009E04A8"/>
    <w:rsid w:val="009E0AD5"/>
    <w:rsid w:val="009E4AEC"/>
    <w:rsid w:val="009E5BD8"/>
    <w:rsid w:val="009E681E"/>
    <w:rsid w:val="009F26CB"/>
    <w:rsid w:val="009F31AA"/>
    <w:rsid w:val="009F3B3E"/>
    <w:rsid w:val="00A10009"/>
    <w:rsid w:val="00A10237"/>
    <w:rsid w:val="00A119E6"/>
    <w:rsid w:val="00A20FBC"/>
    <w:rsid w:val="00A31370"/>
    <w:rsid w:val="00A34D6D"/>
    <w:rsid w:val="00A34D6F"/>
    <w:rsid w:val="00A41F91"/>
    <w:rsid w:val="00A4369C"/>
    <w:rsid w:val="00A63355"/>
    <w:rsid w:val="00A7596D"/>
    <w:rsid w:val="00A963DF"/>
    <w:rsid w:val="00AC0C22"/>
    <w:rsid w:val="00AC1F2B"/>
    <w:rsid w:val="00AC3896"/>
    <w:rsid w:val="00AD17A2"/>
    <w:rsid w:val="00AD2CF2"/>
    <w:rsid w:val="00AE2D88"/>
    <w:rsid w:val="00AE6F6F"/>
    <w:rsid w:val="00AF051D"/>
    <w:rsid w:val="00AF3325"/>
    <w:rsid w:val="00AF3457"/>
    <w:rsid w:val="00AF34D9"/>
    <w:rsid w:val="00AF70DA"/>
    <w:rsid w:val="00B019D3"/>
    <w:rsid w:val="00B06B90"/>
    <w:rsid w:val="00B34CF9"/>
    <w:rsid w:val="00B37559"/>
    <w:rsid w:val="00B4054B"/>
    <w:rsid w:val="00B44970"/>
    <w:rsid w:val="00B579B0"/>
    <w:rsid w:val="00B57D11"/>
    <w:rsid w:val="00B649D7"/>
    <w:rsid w:val="00B77353"/>
    <w:rsid w:val="00B774CC"/>
    <w:rsid w:val="00B81C2F"/>
    <w:rsid w:val="00B82A04"/>
    <w:rsid w:val="00B90743"/>
    <w:rsid w:val="00B90C45"/>
    <w:rsid w:val="00B933BE"/>
    <w:rsid w:val="00B97BE8"/>
    <w:rsid w:val="00BC27E4"/>
    <w:rsid w:val="00BD6738"/>
    <w:rsid w:val="00BD7E5E"/>
    <w:rsid w:val="00BE63DB"/>
    <w:rsid w:val="00BE6574"/>
    <w:rsid w:val="00C07319"/>
    <w:rsid w:val="00C16FD2"/>
    <w:rsid w:val="00C20A15"/>
    <w:rsid w:val="00C23B69"/>
    <w:rsid w:val="00C4395E"/>
    <w:rsid w:val="00C47FFD"/>
    <w:rsid w:val="00C51E92"/>
    <w:rsid w:val="00C54788"/>
    <w:rsid w:val="00C57E2C"/>
    <w:rsid w:val="00C608B7"/>
    <w:rsid w:val="00C66F24"/>
    <w:rsid w:val="00C76D7F"/>
    <w:rsid w:val="00C776B2"/>
    <w:rsid w:val="00C813AA"/>
    <w:rsid w:val="00C9291E"/>
    <w:rsid w:val="00CA3F44"/>
    <w:rsid w:val="00CA4E58"/>
    <w:rsid w:val="00CB3174"/>
    <w:rsid w:val="00CB3771"/>
    <w:rsid w:val="00CB44BF"/>
    <w:rsid w:val="00CB5153"/>
    <w:rsid w:val="00CE076A"/>
    <w:rsid w:val="00CE463D"/>
    <w:rsid w:val="00D07BEC"/>
    <w:rsid w:val="00D10BA0"/>
    <w:rsid w:val="00D21694"/>
    <w:rsid w:val="00D24EB5"/>
    <w:rsid w:val="00D35AB9"/>
    <w:rsid w:val="00D41571"/>
    <w:rsid w:val="00D416A0"/>
    <w:rsid w:val="00D469A8"/>
    <w:rsid w:val="00D47672"/>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E66A5"/>
    <w:rsid w:val="00DF2B50"/>
    <w:rsid w:val="00DF3352"/>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05D"/>
    <w:rsid w:val="00E55996"/>
    <w:rsid w:val="00E64254"/>
    <w:rsid w:val="00E659B3"/>
    <w:rsid w:val="00E67928"/>
    <w:rsid w:val="00E702CA"/>
    <w:rsid w:val="00E70FB5"/>
    <w:rsid w:val="00E850BD"/>
    <w:rsid w:val="00E915AF"/>
    <w:rsid w:val="00E96415"/>
    <w:rsid w:val="00EA15B3"/>
    <w:rsid w:val="00EB2358"/>
    <w:rsid w:val="00EB3EB8"/>
    <w:rsid w:val="00EC00EF"/>
    <w:rsid w:val="00EC02FE"/>
    <w:rsid w:val="00EC12E5"/>
    <w:rsid w:val="00EC4A96"/>
    <w:rsid w:val="00ED5BD0"/>
    <w:rsid w:val="00EE03A0"/>
    <w:rsid w:val="00F04E41"/>
    <w:rsid w:val="00F424BF"/>
    <w:rsid w:val="00F44FC3"/>
    <w:rsid w:val="00F46107"/>
    <w:rsid w:val="00F468C5"/>
    <w:rsid w:val="00F50FC4"/>
    <w:rsid w:val="00F52F39"/>
    <w:rsid w:val="00F55884"/>
    <w:rsid w:val="00F574A2"/>
    <w:rsid w:val="00F6184F"/>
    <w:rsid w:val="00F71EDF"/>
    <w:rsid w:val="00F8310E"/>
    <w:rsid w:val="00F914DD"/>
    <w:rsid w:val="00FA2358"/>
    <w:rsid w:val="00FB2592"/>
    <w:rsid w:val="00FB2810"/>
    <w:rsid w:val="00FB7A2C"/>
    <w:rsid w:val="00FC2947"/>
    <w:rsid w:val="00FD26C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uiPriority w:val="99"/>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uiPriority w:val="99"/>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iPriority w:val="99"/>
    <w:semiHidden/>
    <w:unhideWhenUsed/>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semiHidden/>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E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568/en" TargetMode="External"/><Relationship Id="rId13" Type="http://schemas.openxmlformats.org/officeDocument/2006/relationships/hyperlink" Target="https://www.itu.int/ITU-R/space/asreceived/Publication/AsReceive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R/space/plans/Pages/WRC-19_AI14_Resource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30_assistance@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00-CR-CIR-0434/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ITU-R/space/e-submission/Pages/default.aspx" TargetMode="External"/><Relationship Id="rId14" Type="http://schemas.openxmlformats.org/officeDocument/2006/relationships/hyperlink" Target="https://www.itu.int/en/ITU-R/space/plans/Pages/WRC-19_AI14_Resources.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774C0-153C-4FAD-AFAF-3C966F02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6</Pages>
  <Words>2198</Words>
  <Characters>2834</Characters>
  <Application>Microsoft Office Word</Application>
  <DocSecurity>0</DocSecurity>
  <Lines>23</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5</cp:revision>
  <cp:lastPrinted>2020-02-18T06:00:00Z</cp:lastPrinted>
  <dcterms:created xsi:type="dcterms:W3CDTF">2020-02-18T05:55:00Z</dcterms:created>
  <dcterms:modified xsi:type="dcterms:W3CDTF">2020-02-21T08:04:00Z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