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6B4F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14:paraId="1B864158" w14:textId="77777777" w:rsidTr="00066E5D">
        <w:tc>
          <w:tcPr>
            <w:tcW w:w="6912" w:type="dxa"/>
            <w:gridSpan w:val="2"/>
            <w:shd w:val="clear" w:color="auto" w:fill="auto"/>
          </w:tcPr>
          <w:p w14:paraId="33DF01CF" w14:textId="77777777" w:rsidR="009E6EBB" w:rsidRPr="006554AB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6554AB">
              <w:rPr>
                <w:sz w:val="24"/>
                <w:szCs w:val="24"/>
                <w:lang w:val="en-GB"/>
              </w:rPr>
              <w:t>Circular Letter</w:t>
            </w:r>
          </w:p>
          <w:p w14:paraId="0D552710" w14:textId="4650EFCA" w:rsidR="009E6EBB" w:rsidRPr="00295CF8" w:rsidRDefault="009E6EBB" w:rsidP="004A451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554AB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DB37E7">
              <w:rPr>
                <w:b/>
                <w:bCs/>
                <w:sz w:val="24"/>
                <w:szCs w:val="24"/>
                <w:lang w:val="en-GB"/>
              </w:rPr>
              <w:t>455</w:t>
            </w:r>
          </w:p>
        </w:tc>
        <w:tc>
          <w:tcPr>
            <w:tcW w:w="2977" w:type="dxa"/>
            <w:shd w:val="clear" w:color="auto" w:fill="auto"/>
          </w:tcPr>
          <w:p w14:paraId="16C84185" w14:textId="534D1ADA" w:rsidR="009E6EBB" w:rsidRPr="00295CF8" w:rsidRDefault="00066E5D" w:rsidP="00C07806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 w:val="24"/>
                <w:szCs w:val="28"/>
                <w:lang w:val="en-GB"/>
              </w:rPr>
              <w:t>2</w:t>
            </w:r>
            <w:r w:rsidR="00963D0B">
              <w:rPr>
                <w:sz w:val="24"/>
                <w:szCs w:val="28"/>
                <w:lang w:val="en-GB"/>
              </w:rPr>
              <w:t>1</w:t>
            </w:r>
            <w:r>
              <w:rPr>
                <w:sz w:val="24"/>
                <w:szCs w:val="28"/>
                <w:lang w:val="en-GB"/>
              </w:rPr>
              <w:t xml:space="preserve"> February 2020</w:t>
            </w:r>
          </w:p>
        </w:tc>
      </w:tr>
      <w:tr w:rsidR="009E6EBB" w:rsidRPr="000D79FA" w14:paraId="0466C98C" w14:textId="77777777" w:rsidTr="00066E5D">
        <w:tc>
          <w:tcPr>
            <w:tcW w:w="9889" w:type="dxa"/>
            <w:gridSpan w:val="3"/>
            <w:shd w:val="clear" w:color="auto" w:fill="auto"/>
          </w:tcPr>
          <w:p w14:paraId="08857F06" w14:textId="77777777" w:rsidR="009E6EBB" w:rsidRPr="000D79FA" w:rsidRDefault="009E6EBB" w:rsidP="00A2671E">
            <w:pPr>
              <w:tabs>
                <w:tab w:val="left" w:pos="4428"/>
              </w:tabs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45500DD5" w14:textId="77777777" w:rsidTr="00066E5D">
        <w:tc>
          <w:tcPr>
            <w:tcW w:w="9889" w:type="dxa"/>
            <w:gridSpan w:val="3"/>
            <w:shd w:val="clear" w:color="auto" w:fill="auto"/>
          </w:tcPr>
          <w:p w14:paraId="764EB475" w14:textId="7E2691B0" w:rsidR="00A15F66" w:rsidRPr="0024202A" w:rsidRDefault="00A15F66" w:rsidP="00066E5D">
            <w:pPr>
              <w:tabs>
                <w:tab w:val="left" w:pos="1310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To the </w:t>
            </w:r>
            <w:r w:rsidRPr="0024202A">
              <w:rPr>
                <w:rFonts w:eastAsia="Times New Roman"/>
                <w:b/>
                <w:bCs/>
                <w:sz w:val="24"/>
                <w:szCs w:val="24"/>
              </w:rPr>
              <w:t>Administrations of ITU Member States</w:t>
            </w:r>
          </w:p>
          <w:p w14:paraId="446DD9F9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14:paraId="582F5A55" w14:textId="77777777" w:rsidTr="00066E5D">
        <w:tc>
          <w:tcPr>
            <w:tcW w:w="9889" w:type="dxa"/>
            <w:gridSpan w:val="3"/>
            <w:shd w:val="clear" w:color="auto" w:fill="auto"/>
          </w:tcPr>
          <w:p w14:paraId="2B2F7F32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1BBE8555" w14:textId="77777777" w:rsidTr="00066E5D">
        <w:tc>
          <w:tcPr>
            <w:tcW w:w="9889" w:type="dxa"/>
            <w:gridSpan w:val="3"/>
            <w:shd w:val="clear" w:color="auto" w:fill="auto"/>
          </w:tcPr>
          <w:p w14:paraId="2BA95F6C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6D299DCB" w14:textId="77777777" w:rsidTr="00066E5D">
        <w:tc>
          <w:tcPr>
            <w:tcW w:w="1526" w:type="dxa"/>
            <w:shd w:val="clear" w:color="auto" w:fill="auto"/>
          </w:tcPr>
          <w:p w14:paraId="770DD236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84654A1" w14:textId="492121EF" w:rsidR="00335CB4" w:rsidRPr="002A6CEE" w:rsidRDefault="00066E5D" w:rsidP="004A451F">
            <w:pPr>
              <w:tabs>
                <w:tab w:val="left" w:pos="6690"/>
              </w:tabs>
              <w:spacing w:before="0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2A6CE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Implementation of </w:t>
            </w:r>
            <w:r w:rsidRPr="002A6CEE"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  <w:t>Resolution 559 [COM5/3] (WRC-19)</w:t>
            </w:r>
            <w:r w:rsidRPr="002A6CEE">
              <w:rPr>
                <w:rStyle w:val="Strong"/>
                <w:rFonts w:asciiTheme="minorHAnsi" w:hAnsiTheme="minorHAnsi" w:cs="Segoe UI"/>
                <w:sz w:val="24"/>
                <w:szCs w:val="24"/>
                <w:lang w:val="en-GB"/>
              </w:rPr>
              <w:t> </w:t>
            </w:r>
          </w:p>
        </w:tc>
      </w:tr>
      <w:tr w:rsidR="009E6EBB" w:rsidRPr="000D79FA" w14:paraId="5B23A838" w14:textId="77777777" w:rsidTr="00066E5D">
        <w:tc>
          <w:tcPr>
            <w:tcW w:w="1526" w:type="dxa"/>
            <w:shd w:val="clear" w:color="auto" w:fill="auto"/>
          </w:tcPr>
          <w:p w14:paraId="709777DE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DDE7B0D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4E3AF09" w14:textId="77777777" w:rsidR="00066E5D" w:rsidRDefault="00066E5D" w:rsidP="0070656B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360" w:line="240" w:lineRule="auto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14:paraId="36C0514E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The World Radiocommunication Conference, Sharm el-Sheikh, 2019 (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WRC-19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) adopted revisions to Annex 7 to Appendix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including the suppression of certain orbital position limitations. The revised Annex 7 entered into force on 23 November 2019 and is contained in Appendix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(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Rev.WRC-19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).</w:t>
      </w:r>
    </w:p>
    <w:p w14:paraId="7D9FBE07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The following geostationary-satellite orbit (GSO) arcs, which were not allowed to be used in the frequency band 11.7 – 12.2 GHz by an Administration in Region 1 or Region 3 for proposed new or modified assignments in the Regions 1 and 3 List before 23 November 2019, were open for use through the application of the procedure of § 4.1 of Article 4 of Appendix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30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by WRC-19: </w:t>
      </w:r>
    </w:p>
    <w:p w14:paraId="744A0A47" w14:textId="77777777" w:rsidR="00066E5D" w:rsidRPr="00066E5D" w:rsidRDefault="00066E5D" w:rsidP="002A6CEE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ind w:left="851" w:hanging="284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nominal orbital positions further west than 37.2°W, when serving an area in Region 1,</w:t>
      </w:r>
    </w:p>
    <w:p w14:paraId="577929D2" w14:textId="77777777" w:rsidR="00066E5D" w:rsidRPr="00066E5D" w:rsidRDefault="00066E5D" w:rsidP="002A6CEE">
      <w:pPr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ind w:left="851" w:hanging="284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nominal orbital positions within the GSO arcs of 35.99°W to 33.51°W, 32.49°W to 30.01°W, 28.99°W to 26.01°W, 23.99°W to 20.01°W, 17.99°W to 14.01°W, 11.99°W to 8.01°W, 5.99°W to 4.01°W, 3.99°W to 2.01°W, 0.01°E to 3.99°E, 6.01°E to 8.99°E and 9.01°E to 10°E, when serving an area in Regions 1 and 3.</w:t>
      </w:r>
    </w:p>
    <w:p w14:paraId="49921E12" w14:textId="1F11BD2D" w:rsidR="002A6CEE" w:rsidRDefault="00066E5D" w:rsidP="002A6CE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240" w:line="240" w:lineRule="auto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WRC-19 also adopted Resolution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559 [COM5/3]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WRC-19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) titled “Additional temporary regulatory measures following the deletion of part of Annex 7 to Appendix 30 (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Rev.WRC-15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) by WRC-19” together with a set of “Instructions to the Radiocommunication Bureau in application of revised Annex 7 to RR Appendix 30 and associated Resolutions” (see section 4.1 of </w:t>
      </w:r>
      <w:hyperlink r:id="rId8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eastAsia="zh-CN"/>
          </w:rPr>
          <w:t>Document CMR19/568</w:t>
        </w:r>
      </w:hyperlink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, Minutes of the Seventh Plenary Meeting), which </w:t>
      </w:r>
      <w:r w:rsidRPr="00066E5D">
        <w:rPr>
          <w:rFonts w:asciiTheme="minorHAnsi" w:eastAsia="SimSun" w:hAnsiTheme="minorHAnsi" w:cstheme="minorHAnsi"/>
          <w:i/>
          <w:iCs/>
          <w:sz w:val="24"/>
          <w:szCs w:val="24"/>
          <w:lang w:eastAsia="zh-CN"/>
        </w:rPr>
        <w:t>inter alia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regulate all new submissions under § 4.1.3 of Article 4 of Appendices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and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30A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in the above-mentioned GSO arcs during the period between 23 November 2019 and 21 May 2020. The Attachment to that Resolution provides a special procedure that offers the possibility, for certain administrations in Region 1 or Region 3, to submit new assignments using orbital positions within the above-mentioned GSO arcs as a replacement of their national assignments appearing in the Plans</w:t>
      </w:r>
      <w:r w:rsidRPr="00066E5D">
        <w:rPr>
          <w:rFonts w:asciiTheme="minorHAnsi" w:eastAsia="SimSun" w:hAnsiTheme="minorHAnsi" w:cstheme="minorHAnsi"/>
          <w:sz w:val="24"/>
          <w:szCs w:val="24"/>
        </w:rPr>
        <w:t>, pursuant to § 4.1.27 of Article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</w:rPr>
        <w:t> </w:t>
      </w:r>
      <w:r w:rsidRPr="00066E5D">
        <w:rPr>
          <w:rFonts w:asciiTheme="minorHAnsi" w:eastAsia="SimSun" w:hAnsiTheme="minorHAnsi" w:cstheme="minorHAnsi"/>
          <w:sz w:val="24"/>
          <w:szCs w:val="24"/>
        </w:rPr>
        <w:t>4 of Appendices 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</w:rPr>
        <w:t>30</w:t>
      </w:r>
      <w:r w:rsidRPr="00066E5D">
        <w:rPr>
          <w:rFonts w:asciiTheme="minorHAnsi" w:eastAsia="SimSun" w:hAnsiTheme="minorHAnsi" w:cstheme="minorHAnsi"/>
          <w:b/>
          <w:sz w:val="24"/>
          <w:szCs w:val="24"/>
        </w:rPr>
        <w:t xml:space="preserve"> </w:t>
      </w:r>
      <w:r w:rsidRPr="00066E5D">
        <w:rPr>
          <w:rFonts w:asciiTheme="minorHAnsi" w:eastAsia="SimSun" w:hAnsiTheme="minorHAnsi" w:cstheme="minorHAnsi"/>
          <w:sz w:val="24"/>
          <w:szCs w:val="24"/>
        </w:rPr>
        <w:t>and 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</w:rPr>
        <w:t>30A</w:t>
      </w:r>
      <w:r w:rsidRPr="00066E5D">
        <w:rPr>
          <w:rFonts w:asciiTheme="minorHAnsi" w:eastAsia="SimSun" w:hAnsiTheme="minorHAnsi" w:cstheme="minorHAnsi"/>
          <w:sz w:val="24"/>
          <w:szCs w:val="24"/>
        </w:rPr>
        <w:t>.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</w:p>
    <w:p w14:paraId="06932A30" w14:textId="77777777" w:rsidR="002A6CEE" w:rsidRDefault="002A6C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/>
          <w:sz w:val="24"/>
          <w:szCs w:val="24"/>
          <w:lang w:eastAsia="zh-CN"/>
        </w:rPr>
        <w:br w:type="page"/>
      </w:r>
    </w:p>
    <w:p w14:paraId="43F00A58" w14:textId="77777777" w:rsid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before="120" w:after="24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 xml:space="preserve">In response to </w:t>
      </w:r>
      <w:r w:rsidRPr="00066E5D">
        <w:rPr>
          <w:rFonts w:asciiTheme="minorHAnsi" w:eastAsia="SimSun" w:hAnsiTheme="minorHAnsi" w:cstheme="minorHAnsi"/>
          <w:i/>
          <w:iCs/>
          <w:sz w:val="24"/>
          <w:szCs w:val="24"/>
          <w:lang w:eastAsia="zh-CN"/>
        </w:rPr>
        <w:t xml:space="preserve">instructs the Director of the Radiocommunication Bureau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1 of Resolution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559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[COM5/3]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(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WRC-19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), the Bureau has established the list of Administrations that are eligible to apply the special procedure described in that Resolution based on the Appendices </w:t>
      </w:r>
      <w:r w:rsidRPr="00066E5D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30</w:t>
      </w:r>
      <w:r w:rsidRPr="00066E5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 and </w:t>
      </w:r>
      <w:r w:rsidRPr="00066E5D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30A</w:t>
      </w:r>
      <w:r w:rsidRPr="00066E5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 master database (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SPS_ALL_IFIC2909.mdb) published in the BR IFIC (space services) 2909 of 26 November 2019. The list is shown in the Annex to this Circular Letter.</w:t>
      </w:r>
    </w:p>
    <w:p w14:paraId="6AC998A0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before="120" w:after="24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In this regard, the Radiocommunication Bureau would like to draw your attention to the following:</w:t>
      </w:r>
    </w:p>
    <w:p w14:paraId="52F116FA" w14:textId="286F8CAA" w:rsidR="00066E5D" w:rsidRPr="00023A87" w:rsidRDefault="00066E5D" w:rsidP="002A6CEE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" w:after="240"/>
        <w:ind w:left="851" w:hanging="284"/>
        <w:contextualSpacing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The special procedure can only be applied </w:t>
      </w:r>
      <w:r w:rsidRPr="001B29EE">
        <w:rPr>
          <w:rFonts w:asciiTheme="minorHAnsi" w:eastAsia="SimSun" w:hAnsiTheme="minorHAnsi" w:cstheme="minorHAnsi"/>
          <w:sz w:val="24"/>
          <w:szCs w:val="24"/>
          <w:u w:val="single"/>
          <w:lang w:eastAsia="zh-CN"/>
        </w:rPr>
        <w:t>once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by administrations listed in the Annex to this Circular Letter for submissions under § 4.1.3 of Appendices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and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30A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at an orbital position within the above-mentioned GSO arcs. It may be therefore useful for those administrations to consult among themselves before sending their submissions to the Bureau.</w:t>
      </w:r>
    </w:p>
    <w:p w14:paraId="060B618C" w14:textId="3143DEF1" w:rsidR="00066E5D" w:rsidRPr="00023A87" w:rsidRDefault="00066E5D" w:rsidP="002A6CEE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" w:after="240"/>
        <w:ind w:left="851" w:hanging="284"/>
        <w:contextualSpacing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When submitting a request to the Bureau, in addition to the information specified in § 4.1.3 of Appendices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and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30A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, Administrations shall </w:t>
      </w:r>
      <w:proofErr w:type="gramStart"/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>take into account</w:t>
      </w:r>
      <w:proofErr w:type="gramEnd"/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the additional requirements indicated in paragraph 2 of the Attachment to Resolution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559 [COM5/3] (WRC-19)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>.</w:t>
      </w:r>
    </w:p>
    <w:p w14:paraId="7DA9DA79" w14:textId="5C525813" w:rsidR="00066E5D" w:rsidRPr="00023A87" w:rsidRDefault="00066E5D" w:rsidP="002A6CEE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" w:after="240"/>
        <w:ind w:left="851" w:hanging="284"/>
        <w:contextualSpacing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>Any submission applying the special procedure shall NOT be sent before 23 March 2020, otherwise it shall be returned to the notifying Administration.</w:t>
      </w:r>
    </w:p>
    <w:p w14:paraId="782F5102" w14:textId="431B6C43" w:rsidR="00066E5D" w:rsidRPr="00023A87" w:rsidRDefault="00066E5D" w:rsidP="002A6CEE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" w:after="240"/>
        <w:ind w:left="851" w:hanging="284"/>
        <w:contextualSpacing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>All submissions applying the special procedure</w:t>
      </w:r>
      <w:r w:rsidRPr="00023A87" w:rsidDel="00AD3C8C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>received by the Bureau between 23 March 2020 and 21 May 2020 shall have the same date of receipt of 21 May 2020.</w:t>
      </w:r>
    </w:p>
    <w:p w14:paraId="4A43C013" w14:textId="64D99272" w:rsidR="00066E5D" w:rsidRPr="00023A87" w:rsidRDefault="00066E5D" w:rsidP="002A6CEE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" w:after="240"/>
        <w:ind w:left="851" w:hanging="284"/>
        <w:contextualSpacing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All other submissions </w:t>
      </w:r>
      <w:r w:rsidRPr="00023A87">
        <w:rPr>
          <w:rFonts w:asciiTheme="minorHAnsi" w:eastAsia="SimSun" w:hAnsiTheme="minorHAnsi" w:cstheme="minorHAnsi"/>
          <w:sz w:val="24"/>
          <w:szCs w:val="24"/>
        </w:rPr>
        <w:t>under § 4.1.3 of Appendices</w:t>
      </w:r>
      <w:r w:rsidRPr="00023A87">
        <w:rPr>
          <w:rFonts w:asciiTheme="minorHAnsi" w:eastAsia="Calibri" w:hAnsiTheme="minorHAnsi" w:cstheme="minorHAnsi"/>
          <w:sz w:val="24"/>
          <w:szCs w:val="24"/>
          <w:lang w:eastAsia="zh-CN"/>
        </w:rPr>
        <w:t> </w:t>
      </w:r>
      <w:r w:rsidRPr="00023A87">
        <w:rPr>
          <w:rFonts w:asciiTheme="minorHAnsi" w:eastAsia="Calibri" w:hAnsiTheme="minorHAnsi" w:cstheme="minorHAnsi"/>
          <w:b/>
          <w:bCs/>
          <w:sz w:val="24"/>
          <w:szCs w:val="24"/>
        </w:rPr>
        <w:t>30</w:t>
      </w:r>
      <w:r w:rsidRPr="00023A87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  <w:r w:rsidRPr="00023A87">
        <w:rPr>
          <w:rFonts w:asciiTheme="minorHAnsi" w:eastAsia="SimSun" w:hAnsiTheme="minorHAnsi" w:cstheme="minorHAnsi"/>
          <w:sz w:val="24"/>
          <w:szCs w:val="24"/>
        </w:rPr>
        <w:t>and</w:t>
      </w:r>
      <w:r w:rsidRPr="00023A87">
        <w:rPr>
          <w:rFonts w:asciiTheme="minorHAnsi" w:eastAsia="Calibri" w:hAnsiTheme="minorHAnsi" w:cstheme="minorHAnsi"/>
          <w:sz w:val="24"/>
          <w:szCs w:val="24"/>
          <w:lang w:eastAsia="zh-CN"/>
        </w:rPr>
        <w:t> 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</w:rPr>
        <w:t>30A</w:t>
      </w:r>
      <w:r w:rsidRPr="00023A87">
        <w:rPr>
          <w:rFonts w:asciiTheme="minorHAnsi" w:eastAsia="SimSun" w:hAnsiTheme="minorHAnsi" w:cstheme="minorHAnsi"/>
          <w:sz w:val="24"/>
          <w:szCs w:val="24"/>
        </w:rPr>
        <w:t xml:space="preserve"> in Regions 1 and 3,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which are not an application of the special procedure, at orbital positions within the above-mentioned GSO arcs and received between 23 November 2019 and 21 May 2020 shall have the same date of receipt of 22 May 2020.</w:t>
      </w:r>
    </w:p>
    <w:p w14:paraId="5DBEE3EE" w14:textId="137F01F1" w:rsidR="00066E5D" w:rsidRPr="00023A87" w:rsidRDefault="00066E5D" w:rsidP="002A6CEE">
      <w:pPr>
        <w:pStyle w:val="ListParagraph"/>
        <w:numPr>
          <w:ilvl w:val="0"/>
          <w:numId w:val="14"/>
        </w:num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" w:after="240"/>
        <w:ind w:left="851" w:hanging="284"/>
        <w:contextualSpacing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After 21 May 2020, all submissions under § 4.1.3 of Appendices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30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and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30A </w:t>
      </w:r>
      <w:r w:rsidRPr="00023A87">
        <w:rPr>
          <w:rFonts w:asciiTheme="minorHAnsi" w:eastAsia="SimSun" w:hAnsiTheme="minorHAnsi" w:cstheme="minorHAnsi"/>
          <w:sz w:val="24"/>
          <w:szCs w:val="24"/>
          <w:lang w:eastAsia="zh-CN"/>
        </w:rPr>
        <w:t>at orbital positions within the above-mentioned GSO arcs shall have the date of receipt as established by the Rules of Procedure on receivability of notice.</w:t>
      </w:r>
    </w:p>
    <w:p w14:paraId="566909A5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before="120" w:after="240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The submission for applying the special procedure shall be sent to the Bureau through the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hyperlink r:id="rId9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eastAsia="zh-CN"/>
          </w:rPr>
          <w:t>e-Submission system</w:t>
        </w:r>
      </w:hyperlink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together with the additional data requested in paragraph 2 of the Attachment to Resolution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559 [COM5/3] (WRC-19)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.  The use of the e-submission system is explained in the </w:t>
      </w:r>
      <w:hyperlink r:id="rId10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eastAsia="zh-CN"/>
          </w:rPr>
          <w:t>Circular Letter CR/434</w:t>
        </w:r>
      </w:hyperlink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dated 1</w:t>
      </w:r>
      <w:r w:rsidRPr="00066E5D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st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August 2018.</w:t>
      </w:r>
    </w:p>
    <w:p w14:paraId="16A3E7C5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center" w:pos="7088"/>
        </w:tabs>
        <w:spacing w:before="120" w:after="240"/>
        <w:rPr>
          <w:rFonts w:asciiTheme="minorHAnsi" w:eastAsia="SimSun" w:hAnsiTheme="minorHAnsi" w:cstheme="minorHAnsi"/>
          <w:sz w:val="24"/>
          <w:szCs w:val="24"/>
        </w:rPr>
      </w:pPr>
      <w:r w:rsidRPr="00066E5D">
        <w:rPr>
          <w:rFonts w:asciiTheme="minorHAnsi" w:hAnsiTheme="minorHAnsi" w:cstheme="minorHAnsi"/>
          <w:sz w:val="24"/>
          <w:szCs w:val="24"/>
          <w:lang w:eastAsia="zh-CN"/>
        </w:rPr>
        <w:t xml:space="preserve">In accordance with the </w:t>
      </w:r>
      <w:r w:rsidRPr="00066E5D">
        <w:rPr>
          <w:rFonts w:asciiTheme="minorHAnsi" w:eastAsia="SimSun" w:hAnsiTheme="minorHAnsi" w:cstheme="minorHAnsi"/>
          <w:i/>
          <w:iCs/>
          <w:sz w:val="24"/>
          <w:szCs w:val="24"/>
          <w:lang w:eastAsia="zh-CN"/>
        </w:rPr>
        <w:t xml:space="preserve">instructs the Director of the Radiocommunication Bureau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2</w:t>
      </w:r>
      <w:r w:rsidRPr="00066E5D">
        <w:rPr>
          <w:rFonts w:asciiTheme="minorHAnsi" w:eastAsia="SimSun" w:hAnsiTheme="minorHAnsi" w:cstheme="minorHAnsi"/>
          <w:i/>
          <w:iCs/>
          <w:sz w:val="24"/>
          <w:szCs w:val="24"/>
          <w:lang w:eastAsia="zh-CN"/>
        </w:rPr>
        <w:t xml:space="preserve">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of</w:t>
      </w:r>
      <w:r w:rsidRPr="00066E5D">
        <w:rPr>
          <w:rFonts w:asciiTheme="minorHAnsi" w:eastAsia="SimSun" w:hAnsiTheme="minorHAnsi" w:cstheme="minorHAnsi"/>
          <w:i/>
          <w:iCs/>
          <w:sz w:val="24"/>
          <w:szCs w:val="24"/>
          <w:lang w:eastAsia="zh-CN"/>
        </w:rPr>
        <w:t xml:space="preserve">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Resolution 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559 [COM5/3]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(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WRC-19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), t</w:t>
      </w:r>
      <w:r w:rsidRPr="00066E5D">
        <w:rPr>
          <w:rFonts w:asciiTheme="minorHAnsi" w:hAnsiTheme="minorHAnsi" w:cstheme="minorHAnsi"/>
          <w:sz w:val="24"/>
          <w:szCs w:val="24"/>
          <w:lang w:eastAsia="zh-CN"/>
        </w:rPr>
        <w:t>he administrations listed in the Annex to this Circular Letter may request the assistance of the Bureau regarding the application of the above-mentioned special procedure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. The request for assistance should be sent by e-mail to: </w:t>
      </w:r>
      <w:hyperlink r:id="rId11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eastAsia="zh-CN"/>
          </w:rPr>
          <w:t>ap30_assistance@itu.int</w:t>
        </w:r>
      </w:hyperlink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.</w:t>
      </w:r>
      <w:r w:rsidRPr="00066E5D" w:rsidDel="00AE05DA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</w:p>
    <w:p w14:paraId="28FF2877" w14:textId="77777777" w:rsidR="00066E5D" w:rsidRPr="00066E5D" w:rsidRDefault="00066E5D" w:rsidP="002A6CEE">
      <w:pPr>
        <w:spacing w:before="120" w:after="240"/>
        <w:rPr>
          <w:rFonts w:asciiTheme="minorHAnsi" w:eastAsia="SimSun" w:hAnsiTheme="minorHAnsi" w:cstheme="minorHAnsi"/>
          <w:sz w:val="24"/>
          <w:szCs w:val="24"/>
          <w:lang w:val="en-GB"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val="en-GB" w:eastAsia="zh-CN"/>
        </w:rPr>
        <w:t xml:space="preserve">The results of the assistance on identification of appropriate new orbital positions and frequency channels will be made available at the following webpage within the BR space website </w:t>
      </w:r>
      <w:hyperlink r:id="rId12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val="en-GB"/>
          </w:rPr>
          <w:t>https://www.itu.int/en/ITU-R/space/plans/Pages/WRC-19_AI14_Resources.aspx</w:t>
        </w:r>
      </w:hyperlink>
      <w:r w:rsidRPr="00066E5D">
        <w:rPr>
          <w:rFonts w:asciiTheme="minorHAnsi" w:eastAsia="SimSun" w:hAnsiTheme="minorHAnsi" w:cstheme="minorHAnsi"/>
          <w:color w:val="1F497D"/>
          <w:sz w:val="24"/>
          <w:szCs w:val="24"/>
          <w:lang w:val="en-GB" w:eastAsia="zh-CN"/>
        </w:rPr>
        <w:t xml:space="preserve"> </w:t>
      </w:r>
      <w:r w:rsidRPr="00066E5D">
        <w:rPr>
          <w:rFonts w:asciiTheme="minorHAnsi" w:eastAsia="SimSun" w:hAnsiTheme="minorHAnsi" w:cstheme="minorHAnsi"/>
          <w:sz w:val="24"/>
          <w:szCs w:val="24"/>
          <w:lang w:val="en-GB" w:eastAsia="zh-CN"/>
        </w:rPr>
        <w:t>so that other administrations may take them into account.</w:t>
      </w:r>
    </w:p>
    <w:p w14:paraId="5FC02409" w14:textId="77777777" w:rsidR="00066E5D" w:rsidRPr="00066E5D" w:rsidRDefault="00066E5D" w:rsidP="002A6CEE">
      <w:pPr>
        <w:spacing w:before="120" w:after="240"/>
        <w:rPr>
          <w:rFonts w:asciiTheme="minorHAnsi" w:eastAsia="SimSun" w:hAnsiTheme="minorHAnsi" w:cstheme="minorHAnsi"/>
          <w:sz w:val="24"/>
          <w:szCs w:val="24"/>
        </w:rPr>
      </w:pPr>
      <w:r w:rsidRPr="00066E5D">
        <w:rPr>
          <w:rFonts w:asciiTheme="minorHAnsi" w:hAnsiTheme="minorHAnsi" w:cstheme="minorHAnsi"/>
          <w:sz w:val="24"/>
          <w:szCs w:val="24"/>
          <w:lang w:eastAsia="zh-CN"/>
        </w:rPr>
        <w:t xml:space="preserve">In addition to the “as-received” publication on the BR space website at </w:t>
      </w:r>
      <w:hyperlink r:id="rId13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</w:rPr>
          <w:t>https://www.itu.int/ITU-R/space/asreceived/Publication/AsReceived</w:t>
        </w:r>
      </w:hyperlink>
      <w:r w:rsidRPr="00066E5D">
        <w:rPr>
          <w:rFonts w:asciiTheme="minorHAnsi" w:hAnsiTheme="minorHAnsi" w:cstheme="minorHAnsi"/>
          <w:sz w:val="24"/>
          <w:szCs w:val="24"/>
          <w:lang w:eastAsia="zh-CN"/>
        </w:rPr>
        <w:t xml:space="preserve">,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as of 24 Ma</w:t>
      </w:r>
      <w:r w:rsidRPr="00066E5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r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>ch 2020 and until the date of 21 May 2020, the Bureau will publish the received submissions for applying the special procedure on the BR space website at:</w:t>
      </w:r>
      <w:r w:rsidRPr="00066E5D" w:rsidDel="002B7523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hyperlink r:id="rId14" w:history="1">
        <w:r w:rsidRPr="00066E5D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  <w:lang w:val="en-GB"/>
          </w:rPr>
          <w:t>https://www.itu.int/en/ITU-R/space/plans/Pages/WRC-19_AI14_Resources.aspx</w:t>
        </w:r>
      </w:hyperlink>
      <w:r w:rsidRPr="00066E5D">
        <w:rPr>
          <w:rFonts w:asciiTheme="minorHAnsi" w:eastAsia="SimSun" w:hAnsiTheme="minorHAnsi" w:cstheme="minorHAnsi"/>
          <w:color w:val="1F497D"/>
          <w:sz w:val="24"/>
          <w:szCs w:val="24"/>
          <w:lang w:val="en-GB"/>
        </w:rPr>
        <w:t>.</w:t>
      </w:r>
    </w:p>
    <w:p w14:paraId="6933600F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  <w:tab w:val="clear" w:pos="1985"/>
          <w:tab w:val="left" w:pos="-426"/>
          <w:tab w:val="left" w:pos="720"/>
        </w:tabs>
        <w:spacing w:before="120" w:after="240" w:line="240" w:lineRule="auto"/>
        <w:rPr>
          <w:rFonts w:asciiTheme="minorHAnsi" w:eastAsia="SimSun" w:hAnsiTheme="minorHAnsi" w:cstheme="minorHAnsi"/>
          <w:sz w:val="24"/>
          <w:szCs w:val="24"/>
          <w:lang w:val="en-GB" w:eastAsia="zh-CN"/>
        </w:rPr>
      </w:pPr>
      <w:r w:rsidRPr="00066E5D">
        <w:rPr>
          <w:rFonts w:asciiTheme="minorHAnsi" w:eastAsia="SimSun" w:hAnsiTheme="minorHAnsi" w:cstheme="minorHAnsi"/>
          <w:sz w:val="24"/>
          <w:szCs w:val="24"/>
          <w:lang w:val="en-GB" w:eastAsia="zh-CN"/>
        </w:rPr>
        <w:lastRenderedPageBreak/>
        <w:t xml:space="preserve">The Radiocommunication Bureau trusts that the information provided above is </w:t>
      </w:r>
      <w:proofErr w:type="gramStart"/>
      <w:r w:rsidRPr="00066E5D">
        <w:rPr>
          <w:rFonts w:asciiTheme="minorHAnsi" w:eastAsia="SimSun" w:hAnsiTheme="minorHAnsi" w:cstheme="minorHAnsi"/>
          <w:sz w:val="24"/>
          <w:szCs w:val="24"/>
          <w:lang w:val="en-GB" w:eastAsia="zh-CN"/>
        </w:rPr>
        <w:t>useful, and</w:t>
      </w:r>
      <w:proofErr w:type="gramEnd"/>
      <w:r w:rsidRPr="00066E5D">
        <w:rPr>
          <w:rFonts w:asciiTheme="minorHAnsi" w:eastAsia="SimSun" w:hAnsiTheme="minorHAnsi" w:cstheme="minorHAnsi"/>
          <w:sz w:val="24"/>
          <w:szCs w:val="24"/>
          <w:lang w:val="en-GB" w:eastAsia="zh-CN"/>
        </w:rPr>
        <w:t xml:space="preserve"> remains at the disposal of your Administration for any further information it may require. </w:t>
      </w:r>
    </w:p>
    <w:p w14:paraId="72F903C7" w14:textId="77777777" w:rsidR="00066E5D" w:rsidRDefault="00066E5D" w:rsidP="002A6CEE">
      <w:pPr>
        <w:spacing w:before="120" w:after="240" w:line="240" w:lineRule="auto"/>
        <w:rPr>
          <w:rFonts w:asciiTheme="minorHAnsi" w:eastAsia="SimSun" w:hAnsiTheme="minorHAnsi" w:cstheme="minorHAnsi"/>
          <w:sz w:val="24"/>
          <w:szCs w:val="24"/>
          <w:lang w:val="en-GB"/>
        </w:rPr>
      </w:pPr>
    </w:p>
    <w:p w14:paraId="5612CB73" w14:textId="500BFCA7" w:rsidR="00066E5D" w:rsidRPr="00963D0B" w:rsidRDefault="00066E5D" w:rsidP="00963D0B">
      <w:pPr>
        <w:spacing w:before="120" w:after="240" w:line="240" w:lineRule="auto"/>
        <w:rPr>
          <w:rFonts w:asciiTheme="minorHAnsi" w:eastAsia="SimSun" w:hAnsiTheme="minorHAnsi" w:cstheme="minorHAnsi"/>
          <w:sz w:val="24"/>
          <w:szCs w:val="24"/>
          <w:lang w:val="en-GB"/>
        </w:rPr>
      </w:pPr>
      <w:bookmarkStart w:id="0" w:name="_GoBack"/>
      <w:bookmarkEnd w:id="0"/>
    </w:p>
    <w:p w14:paraId="7092B070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066E5D">
        <w:rPr>
          <w:rFonts w:asciiTheme="minorHAnsi" w:eastAsiaTheme="majorEastAsia" w:hAnsiTheme="minorHAnsi" w:cstheme="minorHAnsi"/>
          <w:sz w:val="24"/>
          <w:szCs w:val="24"/>
        </w:rPr>
        <w:t>Mario Maniewicz</w:t>
      </w:r>
    </w:p>
    <w:p w14:paraId="4687B2AC" w14:textId="77777777" w:rsidR="00066E5D" w:rsidRPr="00066E5D" w:rsidRDefault="00066E5D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066E5D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5EDE4AC5" w14:textId="77777777" w:rsidR="00066E5D" w:rsidRDefault="00066E5D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938F683" w14:textId="77777777" w:rsidR="002A6CEE" w:rsidRDefault="002A6CEE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1955F6F4" w14:textId="77777777" w:rsidR="002A6CEE" w:rsidRDefault="002A6CEE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5997D9EF" w14:textId="77777777" w:rsidR="0070656B" w:rsidRDefault="0070656B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319088E1" w14:textId="77777777" w:rsidR="0070656B" w:rsidRDefault="0070656B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10DFFE87" w14:textId="77777777" w:rsidR="0070656B" w:rsidRDefault="0070656B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C342BE6" w14:textId="77777777" w:rsidR="0070656B" w:rsidRDefault="0070656B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88512DC" w14:textId="77777777" w:rsidR="0070656B" w:rsidRPr="00066E5D" w:rsidRDefault="0070656B" w:rsidP="002A6CEE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BC717AC" w14:textId="77777777" w:rsidR="00023A87" w:rsidRDefault="00066E5D" w:rsidP="002A6CEE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</w:rPr>
      </w:pPr>
      <w:r w:rsidRPr="00066E5D">
        <w:rPr>
          <w:rFonts w:asciiTheme="minorHAnsi" w:eastAsiaTheme="majorEastAsia" w:hAnsiTheme="minorHAnsi" w:cstheme="minorHAnsi"/>
          <w:sz w:val="24"/>
          <w:szCs w:val="24"/>
        </w:rPr>
        <w:t>Annex</w:t>
      </w:r>
      <w:r w:rsidR="00023A87">
        <w:rPr>
          <w:rFonts w:asciiTheme="minorHAnsi" w:eastAsia="SimSun" w:hAnsiTheme="minorHAnsi" w:cstheme="minorHAnsi"/>
          <w:sz w:val="24"/>
          <w:szCs w:val="24"/>
        </w:rPr>
        <w:t>:</w:t>
      </w:r>
    </w:p>
    <w:p w14:paraId="7520F1C8" w14:textId="1FE42237" w:rsidR="00023A87" w:rsidRPr="00023A87" w:rsidRDefault="00023A87" w:rsidP="002A6CEE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</w:rPr>
      </w:pPr>
      <w:r w:rsidRPr="00023A87">
        <w:rPr>
          <w:rFonts w:asciiTheme="minorHAnsi" w:eastAsia="SimSun" w:hAnsiTheme="minorHAnsi" w:cstheme="minorHAnsi"/>
          <w:sz w:val="24"/>
          <w:szCs w:val="24"/>
        </w:rPr>
        <w:t xml:space="preserve">List of administrations that can apply special procedure in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Resolution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559 [COM5/3] 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</w:rPr>
        <w:t>(WRC</w:t>
      </w:r>
      <w:r w:rsidRPr="00023A87">
        <w:rPr>
          <w:rFonts w:asciiTheme="minorHAnsi" w:eastAsia="SimSun" w:hAnsiTheme="minorHAnsi" w:cstheme="minorHAnsi"/>
          <w:b/>
          <w:bCs/>
          <w:sz w:val="24"/>
          <w:szCs w:val="24"/>
        </w:rPr>
        <w:noBreakHyphen/>
        <w:t>19)</w:t>
      </w:r>
    </w:p>
    <w:p w14:paraId="2F873B47" w14:textId="266F39F2" w:rsidR="00066E5D" w:rsidRDefault="0070656B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(3 pages)</w:t>
      </w:r>
    </w:p>
    <w:p w14:paraId="11EFAFC2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33365309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461C4487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457DDB17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084AD85A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3A5AA3C0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4248D949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FC4ABDE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3702687F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26FABEC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41236A21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06AB5553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5F502C0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53778964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2BDEB518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19D6258D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476B3ECE" w14:textId="77777777" w:rsidR="002A6CEE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8554198" w14:textId="77777777" w:rsidR="002A6CEE" w:rsidRPr="00066E5D" w:rsidRDefault="002A6CEE" w:rsidP="002A6CEE">
      <w:pPr>
        <w:keepLines/>
        <w:tabs>
          <w:tab w:val="clear" w:pos="794"/>
          <w:tab w:val="clear" w:pos="1191"/>
          <w:tab w:val="clear" w:pos="1588"/>
          <w:tab w:val="right" w:pos="9639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1F9F0C0" w14:textId="77777777" w:rsidR="00066E5D" w:rsidRPr="00023A87" w:rsidRDefault="00066E5D" w:rsidP="002A6CEE">
      <w:pPr>
        <w:pStyle w:val="toc0"/>
        <w:tabs>
          <w:tab w:val="left" w:pos="1985"/>
        </w:tabs>
        <w:spacing w:before="0" w:after="120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 w:rsidRPr="00023A87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Distribution:</w:t>
      </w:r>
    </w:p>
    <w:p w14:paraId="1C95ED6A" w14:textId="77777777" w:rsidR="00066E5D" w:rsidRPr="00023A87" w:rsidRDefault="00066E5D" w:rsidP="002A6CEE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</w:tabs>
        <w:spacing w:before="0"/>
        <w:ind w:left="0" w:hanging="142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023A87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3EC1B222" w14:textId="77777777" w:rsidR="00066E5D" w:rsidRPr="00023A87" w:rsidRDefault="00066E5D" w:rsidP="002A6CEE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</w:tabs>
        <w:spacing w:before="0"/>
        <w:ind w:left="0" w:hanging="142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023A87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</w:p>
    <w:p w14:paraId="2BA85C25" w14:textId="77777777" w:rsidR="00066E5D" w:rsidRPr="00D653DE" w:rsidRDefault="00066E5D" w:rsidP="002A6CEE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left="0" w:hanging="142"/>
        <w:jc w:val="lowKashida"/>
        <w:textAlignment w:val="auto"/>
        <w:rPr>
          <w:rFonts w:asciiTheme="minorHAnsi" w:eastAsiaTheme="majorEastAsia" w:hAnsiTheme="minorHAnsi" w:cstheme="minorHAnsi"/>
          <w:sz w:val="18"/>
          <w:szCs w:val="18"/>
        </w:rPr>
      </w:pPr>
      <w:r w:rsidRPr="00D653DE">
        <w:rPr>
          <w:rFonts w:asciiTheme="minorHAnsi" w:eastAsiaTheme="majorEastAsia" w:hAnsiTheme="minorHAnsi" w:cstheme="minorHAnsi"/>
          <w:sz w:val="18"/>
          <w:szCs w:val="18"/>
        </w:rPr>
        <w:br w:type="page"/>
      </w:r>
    </w:p>
    <w:p w14:paraId="2A13D2D2" w14:textId="77777777" w:rsidR="00066E5D" w:rsidRPr="00066E5D" w:rsidRDefault="00066E5D" w:rsidP="00066E5D">
      <w:pPr>
        <w:spacing w:before="120" w:line="240" w:lineRule="auto"/>
        <w:jc w:val="left"/>
        <w:rPr>
          <w:rFonts w:asciiTheme="minorHAnsi" w:eastAsia="SimSun" w:hAnsiTheme="minorHAnsi" w:cstheme="minorHAnsi"/>
          <w:sz w:val="24"/>
          <w:szCs w:val="24"/>
        </w:rPr>
      </w:pPr>
    </w:p>
    <w:p w14:paraId="6DFB941A" w14:textId="40FCF537" w:rsidR="00066E5D" w:rsidRPr="00066E5D" w:rsidRDefault="0070656B" w:rsidP="00066E5D">
      <w:pPr>
        <w:jc w:val="center"/>
        <w:rPr>
          <w:rFonts w:asciiTheme="minorHAnsi" w:eastAsia="SimSun" w:hAnsiTheme="minorHAnsi" w:cstheme="minorHAnsi"/>
          <w:b/>
          <w:bCs/>
          <w:sz w:val="24"/>
          <w:szCs w:val="24"/>
        </w:rPr>
      </w:pPr>
      <w:r>
        <w:rPr>
          <w:rFonts w:asciiTheme="minorHAnsi" w:eastAsia="SimSun" w:hAnsiTheme="minorHAnsi" w:cstheme="minorHAnsi"/>
          <w:b/>
          <w:bCs/>
          <w:sz w:val="24"/>
          <w:szCs w:val="24"/>
        </w:rPr>
        <w:t>ANNEX</w:t>
      </w:r>
    </w:p>
    <w:p w14:paraId="676D90D8" w14:textId="77777777" w:rsidR="00066E5D" w:rsidRPr="00066E5D" w:rsidRDefault="00066E5D" w:rsidP="00066E5D">
      <w:pPr>
        <w:jc w:val="center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066E5D">
        <w:rPr>
          <w:rFonts w:asciiTheme="minorHAnsi" w:eastAsia="SimSun" w:hAnsiTheme="minorHAnsi" w:cstheme="minorHAnsi"/>
          <w:b/>
          <w:bCs/>
          <w:sz w:val="24"/>
          <w:szCs w:val="24"/>
        </w:rPr>
        <w:t>List of Administrations that can apply the special procedure contained in Resolution 559 [COM5/3] (WRC</w:t>
      </w:r>
      <w:r w:rsidRPr="00066E5D">
        <w:rPr>
          <w:rFonts w:asciiTheme="minorHAnsi" w:eastAsia="SimSun" w:hAnsiTheme="minorHAnsi" w:cstheme="minorHAnsi"/>
          <w:b/>
          <w:bCs/>
          <w:sz w:val="24"/>
          <w:szCs w:val="24"/>
        </w:rPr>
        <w:noBreakHyphen/>
        <w:t>19)</w:t>
      </w:r>
    </w:p>
    <w:p w14:paraId="715AA1C8" w14:textId="77777777" w:rsidR="00066E5D" w:rsidRPr="00066E5D" w:rsidRDefault="00066E5D" w:rsidP="00066E5D">
      <w:pPr>
        <w:jc w:val="center"/>
        <w:rPr>
          <w:rFonts w:asciiTheme="minorHAnsi" w:eastAsia="SimSun" w:hAnsiTheme="minorHAnsi" w:cstheme="minorHAnsi"/>
          <w:sz w:val="24"/>
          <w:szCs w:val="24"/>
        </w:rPr>
      </w:pPr>
      <w:r w:rsidRPr="00066E5D">
        <w:rPr>
          <w:rFonts w:asciiTheme="minorHAnsi" w:eastAsia="SimSun" w:hAnsiTheme="minorHAnsi" w:cstheme="minorHAnsi"/>
          <w:color w:val="000000"/>
          <w:sz w:val="24"/>
          <w:szCs w:val="24"/>
        </w:rPr>
        <w:t>(Based on the AP30/30A master database (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SPS_ALL_IFIC2909.mdb) </w:t>
      </w:r>
      <w:r w:rsidRPr="00066E5D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r w:rsidRPr="00066E5D">
        <w:rPr>
          <w:rFonts w:asciiTheme="minorHAnsi" w:eastAsia="SimSun" w:hAnsiTheme="minorHAnsi" w:cstheme="minorHAnsi"/>
          <w:color w:val="000000"/>
          <w:sz w:val="24"/>
          <w:szCs w:val="24"/>
        </w:rPr>
        <w:t>published in BR IFIC 2909 of 26.11.2019)</w:t>
      </w:r>
    </w:p>
    <w:p w14:paraId="3CFD6467" w14:textId="77777777" w:rsidR="00066E5D" w:rsidRPr="00066E5D" w:rsidRDefault="00066E5D" w:rsidP="00066E5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952"/>
        <w:gridCol w:w="1555"/>
        <w:gridCol w:w="1667"/>
        <w:gridCol w:w="1659"/>
      </w:tblGrid>
      <w:tr w:rsidR="00066E5D" w:rsidRPr="00066E5D" w14:paraId="50140C97" w14:textId="77777777" w:rsidTr="00023A87">
        <w:trPr>
          <w:jc w:val="center"/>
        </w:trPr>
        <w:tc>
          <w:tcPr>
            <w:tcW w:w="938" w:type="dxa"/>
            <w:hideMark/>
          </w:tcPr>
          <w:p w14:paraId="600188E0" w14:textId="77777777" w:rsidR="00066E5D" w:rsidRPr="00066E5D" w:rsidRDefault="00066E5D" w:rsidP="00066E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066E5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Admin.</w:t>
            </w:r>
          </w:p>
          <w:p w14:paraId="35ECE1D3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symbol</w:t>
            </w:r>
          </w:p>
        </w:tc>
        <w:tc>
          <w:tcPr>
            <w:tcW w:w="0" w:type="auto"/>
            <w:hideMark/>
          </w:tcPr>
          <w:p w14:paraId="5BA03D6F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0" w:type="auto"/>
            <w:hideMark/>
          </w:tcPr>
          <w:p w14:paraId="2D61A6BD" w14:textId="77777777" w:rsidR="00066E5D" w:rsidRPr="00066E5D" w:rsidRDefault="00066E5D" w:rsidP="00066E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066E5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Identification</w:t>
            </w:r>
          </w:p>
          <w:p w14:paraId="16466B37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number</w:t>
            </w:r>
          </w:p>
        </w:tc>
        <w:tc>
          <w:tcPr>
            <w:tcW w:w="0" w:type="auto"/>
            <w:hideMark/>
          </w:tcPr>
          <w:p w14:paraId="268BEC8E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BSS Plan Beam</w:t>
            </w:r>
          </w:p>
          <w:p w14:paraId="60FED9AD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identification</w:t>
            </w:r>
          </w:p>
        </w:tc>
        <w:tc>
          <w:tcPr>
            <w:tcW w:w="0" w:type="auto"/>
            <w:hideMark/>
          </w:tcPr>
          <w:p w14:paraId="2BF1B6BD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Orbital Position</w:t>
            </w:r>
          </w:p>
          <w:p w14:paraId="72FC31EB" w14:textId="77777777" w:rsidR="00066E5D" w:rsidRPr="00066E5D" w:rsidRDefault="00066E5D" w:rsidP="00066E5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(°E)</w:t>
            </w:r>
          </w:p>
        </w:tc>
      </w:tr>
      <w:tr w:rsidR="00066E5D" w:rsidRPr="00066E5D" w14:paraId="4856C104" w14:textId="77777777" w:rsidTr="00023A87">
        <w:trPr>
          <w:jc w:val="center"/>
        </w:trPr>
        <w:tc>
          <w:tcPr>
            <w:tcW w:w="938" w:type="dxa"/>
            <w:hideMark/>
          </w:tcPr>
          <w:p w14:paraId="2C33DF6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AFG</w:t>
            </w:r>
          </w:p>
        </w:tc>
        <w:tc>
          <w:tcPr>
            <w:tcW w:w="0" w:type="auto"/>
            <w:hideMark/>
          </w:tcPr>
          <w:p w14:paraId="5D0DAD5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Afghanistan</w:t>
            </w:r>
          </w:p>
        </w:tc>
        <w:tc>
          <w:tcPr>
            <w:tcW w:w="0" w:type="auto"/>
            <w:hideMark/>
          </w:tcPr>
          <w:p w14:paraId="70BF83F2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100550001</w:t>
            </w:r>
          </w:p>
        </w:tc>
        <w:tc>
          <w:tcPr>
            <w:tcW w:w="0" w:type="auto"/>
            <w:hideMark/>
          </w:tcPr>
          <w:p w14:paraId="7E35D49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AFG__100</w:t>
            </w:r>
          </w:p>
        </w:tc>
        <w:tc>
          <w:tcPr>
            <w:tcW w:w="0" w:type="auto"/>
            <w:hideMark/>
          </w:tcPr>
          <w:p w14:paraId="7229CAD2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0A21CCF2" w14:textId="77777777" w:rsidTr="00023A87">
        <w:trPr>
          <w:jc w:val="center"/>
        </w:trPr>
        <w:tc>
          <w:tcPr>
            <w:tcW w:w="938" w:type="dxa"/>
            <w:hideMark/>
          </w:tcPr>
          <w:p w14:paraId="4337917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AFS</w:t>
            </w:r>
          </w:p>
        </w:tc>
        <w:tc>
          <w:tcPr>
            <w:tcW w:w="0" w:type="auto"/>
            <w:hideMark/>
          </w:tcPr>
          <w:p w14:paraId="45D55CD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South Africa (Republic of)</w:t>
            </w:r>
          </w:p>
        </w:tc>
        <w:tc>
          <w:tcPr>
            <w:tcW w:w="0" w:type="auto"/>
            <w:hideMark/>
          </w:tcPr>
          <w:p w14:paraId="2557D503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100550002</w:t>
            </w:r>
          </w:p>
        </w:tc>
        <w:tc>
          <w:tcPr>
            <w:tcW w:w="0" w:type="auto"/>
            <w:hideMark/>
          </w:tcPr>
          <w:p w14:paraId="3593A84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AFS02100</w:t>
            </w:r>
          </w:p>
        </w:tc>
        <w:tc>
          <w:tcPr>
            <w:tcW w:w="0" w:type="auto"/>
            <w:hideMark/>
          </w:tcPr>
          <w:p w14:paraId="7CACBED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4.8</w:t>
            </w:r>
          </w:p>
        </w:tc>
      </w:tr>
      <w:tr w:rsidR="00066E5D" w:rsidRPr="00066E5D" w14:paraId="71FF2A14" w14:textId="77777777" w:rsidTr="00023A87">
        <w:trPr>
          <w:jc w:val="center"/>
        </w:trPr>
        <w:tc>
          <w:tcPr>
            <w:tcW w:w="938" w:type="dxa"/>
            <w:hideMark/>
          </w:tcPr>
          <w:p w14:paraId="4DC0123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</w:t>
            </w:r>
          </w:p>
        </w:tc>
        <w:tc>
          <w:tcPr>
            <w:tcW w:w="0" w:type="auto"/>
            <w:hideMark/>
          </w:tcPr>
          <w:p w14:paraId="5C86B71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Albania (Republic of)</w:t>
            </w:r>
          </w:p>
        </w:tc>
        <w:tc>
          <w:tcPr>
            <w:tcW w:w="0" w:type="auto"/>
            <w:hideMark/>
          </w:tcPr>
          <w:p w14:paraId="3729FC24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100550004</w:t>
            </w:r>
          </w:p>
        </w:tc>
        <w:tc>
          <w:tcPr>
            <w:tcW w:w="0" w:type="auto"/>
            <w:hideMark/>
          </w:tcPr>
          <w:p w14:paraId="60BAB94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ALB29600</w:t>
            </w:r>
          </w:p>
        </w:tc>
        <w:tc>
          <w:tcPr>
            <w:tcW w:w="0" w:type="auto"/>
            <w:hideMark/>
          </w:tcPr>
          <w:p w14:paraId="7663E96E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</w:tr>
      <w:tr w:rsidR="00066E5D" w:rsidRPr="00066E5D" w14:paraId="199414E9" w14:textId="77777777" w:rsidTr="00023A87">
        <w:trPr>
          <w:jc w:val="center"/>
        </w:trPr>
        <w:tc>
          <w:tcPr>
            <w:tcW w:w="938" w:type="dxa"/>
            <w:hideMark/>
          </w:tcPr>
          <w:p w14:paraId="64FE2AB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ARM</w:t>
            </w:r>
          </w:p>
        </w:tc>
        <w:tc>
          <w:tcPr>
            <w:tcW w:w="0" w:type="auto"/>
            <w:hideMark/>
          </w:tcPr>
          <w:p w14:paraId="05B891A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Armenia (Republic of)</w:t>
            </w:r>
          </w:p>
        </w:tc>
        <w:tc>
          <w:tcPr>
            <w:tcW w:w="0" w:type="auto"/>
            <w:hideMark/>
          </w:tcPr>
          <w:p w14:paraId="14B8AD34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100550007</w:t>
            </w:r>
          </w:p>
        </w:tc>
        <w:tc>
          <w:tcPr>
            <w:tcW w:w="0" w:type="auto"/>
            <w:hideMark/>
          </w:tcPr>
          <w:p w14:paraId="0BD96F3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ARM06400</w:t>
            </w:r>
          </w:p>
        </w:tc>
        <w:tc>
          <w:tcPr>
            <w:tcW w:w="0" w:type="auto"/>
            <w:hideMark/>
          </w:tcPr>
          <w:p w14:paraId="2F8B99B2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22.8</w:t>
            </w:r>
          </w:p>
        </w:tc>
      </w:tr>
      <w:tr w:rsidR="00066E5D" w:rsidRPr="00066E5D" w14:paraId="48857A40" w14:textId="77777777" w:rsidTr="00023A87">
        <w:trPr>
          <w:jc w:val="center"/>
        </w:trPr>
        <w:tc>
          <w:tcPr>
            <w:tcW w:w="938" w:type="dxa"/>
            <w:hideMark/>
          </w:tcPr>
          <w:p w14:paraId="60F300E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ARS</w:t>
            </w:r>
          </w:p>
        </w:tc>
        <w:tc>
          <w:tcPr>
            <w:tcW w:w="0" w:type="auto"/>
            <w:hideMark/>
          </w:tcPr>
          <w:p w14:paraId="6576FBC7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Saudi Arabia (Kingdom of)</w:t>
            </w:r>
          </w:p>
        </w:tc>
        <w:tc>
          <w:tcPr>
            <w:tcW w:w="0" w:type="auto"/>
            <w:hideMark/>
          </w:tcPr>
          <w:p w14:paraId="20A5FB47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100550008</w:t>
            </w:r>
          </w:p>
        </w:tc>
        <w:tc>
          <w:tcPr>
            <w:tcW w:w="0" w:type="auto"/>
            <w:hideMark/>
          </w:tcPr>
          <w:p w14:paraId="1AA5A18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ARS__100</w:t>
            </w:r>
          </w:p>
        </w:tc>
        <w:tc>
          <w:tcPr>
            <w:tcW w:w="0" w:type="auto"/>
            <w:hideMark/>
          </w:tcPr>
          <w:p w14:paraId="5F3327A9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</w:tr>
      <w:tr w:rsidR="00066E5D" w:rsidRPr="00066E5D" w14:paraId="06822C3C" w14:textId="77777777" w:rsidTr="00023A87">
        <w:trPr>
          <w:jc w:val="center"/>
        </w:trPr>
        <w:tc>
          <w:tcPr>
            <w:tcW w:w="938" w:type="dxa"/>
            <w:hideMark/>
          </w:tcPr>
          <w:p w14:paraId="43AFCCC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</w:t>
            </w:r>
          </w:p>
        </w:tc>
        <w:tc>
          <w:tcPr>
            <w:tcW w:w="0" w:type="auto"/>
            <w:hideMark/>
          </w:tcPr>
          <w:p w14:paraId="4A4EEA5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Austria</w:t>
            </w:r>
          </w:p>
        </w:tc>
        <w:tc>
          <w:tcPr>
            <w:tcW w:w="0" w:type="auto"/>
            <w:hideMark/>
          </w:tcPr>
          <w:p w14:paraId="508110D4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100550024</w:t>
            </w:r>
          </w:p>
        </w:tc>
        <w:tc>
          <w:tcPr>
            <w:tcW w:w="0" w:type="auto"/>
            <w:hideMark/>
          </w:tcPr>
          <w:p w14:paraId="026F6D36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AUT01600</w:t>
            </w:r>
          </w:p>
        </w:tc>
        <w:tc>
          <w:tcPr>
            <w:tcW w:w="0" w:type="auto"/>
            <w:hideMark/>
          </w:tcPr>
          <w:p w14:paraId="07BD5C1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-18.8</w:t>
            </w:r>
          </w:p>
        </w:tc>
      </w:tr>
      <w:tr w:rsidR="00066E5D" w:rsidRPr="00066E5D" w14:paraId="6CCE828A" w14:textId="77777777" w:rsidTr="00023A87">
        <w:trPr>
          <w:jc w:val="center"/>
        </w:trPr>
        <w:tc>
          <w:tcPr>
            <w:tcW w:w="938" w:type="dxa"/>
            <w:hideMark/>
          </w:tcPr>
          <w:p w14:paraId="4AE7B06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AZE</w:t>
            </w:r>
          </w:p>
        </w:tc>
        <w:tc>
          <w:tcPr>
            <w:tcW w:w="0" w:type="auto"/>
            <w:hideMark/>
          </w:tcPr>
          <w:p w14:paraId="356786B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Azerbaijan (Republic of)</w:t>
            </w:r>
          </w:p>
        </w:tc>
        <w:tc>
          <w:tcPr>
            <w:tcW w:w="0" w:type="auto"/>
            <w:hideMark/>
          </w:tcPr>
          <w:p w14:paraId="5FA6D904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100550025</w:t>
            </w:r>
          </w:p>
        </w:tc>
        <w:tc>
          <w:tcPr>
            <w:tcW w:w="0" w:type="auto"/>
            <w:hideMark/>
          </w:tcPr>
          <w:p w14:paraId="1EE0487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AZE06400</w:t>
            </w:r>
          </w:p>
        </w:tc>
        <w:tc>
          <w:tcPr>
            <w:tcW w:w="0" w:type="auto"/>
            <w:hideMark/>
          </w:tcPr>
          <w:p w14:paraId="1D47F6A9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23.2</w:t>
            </w:r>
          </w:p>
        </w:tc>
      </w:tr>
      <w:tr w:rsidR="00066E5D" w:rsidRPr="00066E5D" w14:paraId="0B25FDEE" w14:textId="77777777" w:rsidTr="00023A87">
        <w:trPr>
          <w:jc w:val="center"/>
        </w:trPr>
        <w:tc>
          <w:tcPr>
            <w:tcW w:w="938" w:type="dxa"/>
            <w:hideMark/>
          </w:tcPr>
          <w:p w14:paraId="4972DD7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BDI</w:t>
            </w:r>
          </w:p>
        </w:tc>
        <w:tc>
          <w:tcPr>
            <w:tcW w:w="0" w:type="auto"/>
            <w:hideMark/>
          </w:tcPr>
          <w:p w14:paraId="56A72FD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Burundi (Republic of)</w:t>
            </w:r>
          </w:p>
        </w:tc>
        <w:tc>
          <w:tcPr>
            <w:tcW w:w="0" w:type="auto"/>
            <w:hideMark/>
          </w:tcPr>
          <w:p w14:paraId="66E23BFE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100550026</w:t>
            </w:r>
          </w:p>
        </w:tc>
        <w:tc>
          <w:tcPr>
            <w:tcW w:w="0" w:type="auto"/>
            <w:hideMark/>
          </w:tcPr>
          <w:p w14:paraId="10245BA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BDI27000</w:t>
            </w:r>
          </w:p>
        </w:tc>
        <w:tc>
          <w:tcPr>
            <w:tcW w:w="0" w:type="auto"/>
            <w:hideMark/>
          </w:tcPr>
          <w:p w14:paraId="5DDD3ACF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066E5D" w:rsidRPr="00066E5D" w14:paraId="7A82CCC9" w14:textId="77777777" w:rsidTr="00023A87">
        <w:trPr>
          <w:jc w:val="center"/>
        </w:trPr>
        <w:tc>
          <w:tcPr>
            <w:tcW w:w="938" w:type="dxa"/>
            <w:hideMark/>
          </w:tcPr>
          <w:p w14:paraId="4B8B480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BEL</w:t>
            </w:r>
          </w:p>
        </w:tc>
        <w:tc>
          <w:tcPr>
            <w:tcW w:w="0" w:type="auto"/>
            <w:hideMark/>
          </w:tcPr>
          <w:p w14:paraId="395854E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0" w:type="auto"/>
            <w:hideMark/>
          </w:tcPr>
          <w:p w14:paraId="0CBEA3AD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100550027</w:t>
            </w:r>
          </w:p>
        </w:tc>
        <w:tc>
          <w:tcPr>
            <w:tcW w:w="0" w:type="auto"/>
            <w:hideMark/>
          </w:tcPr>
          <w:p w14:paraId="0899D15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BEL01800</w:t>
            </w:r>
          </w:p>
        </w:tc>
        <w:tc>
          <w:tcPr>
            <w:tcW w:w="0" w:type="auto"/>
            <w:hideMark/>
          </w:tcPr>
          <w:p w14:paraId="1000672C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38.2</w:t>
            </w:r>
          </w:p>
        </w:tc>
      </w:tr>
      <w:tr w:rsidR="00066E5D" w:rsidRPr="00066E5D" w14:paraId="704C67CB" w14:textId="77777777" w:rsidTr="00023A87">
        <w:trPr>
          <w:jc w:val="center"/>
        </w:trPr>
        <w:tc>
          <w:tcPr>
            <w:tcW w:w="938" w:type="dxa"/>
            <w:hideMark/>
          </w:tcPr>
          <w:p w14:paraId="06F7380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BEN</w:t>
            </w:r>
          </w:p>
        </w:tc>
        <w:tc>
          <w:tcPr>
            <w:tcW w:w="0" w:type="auto"/>
            <w:hideMark/>
          </w:tcPr>
          <w:p w14:paraId="552C30F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Benin (Republic of)</w:t>
            </w:r>
          </w:p>
        </w:tc>
        <w:tc>
          <w:tcPr>
            <w:tcW w:w="0" w:type="auto"/>
            <w:hideMark/>
          </w:tcPr>
          <w:p w14:paraId="1B5E5855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100550028</w:t>
            </w:r>
          </w:p>
        </w:tc>
        <w:tc>
          <w:tcPr>
            <w:tcW w:w="0" w:type="auto"/>
            <w:hideMark/>
          </w:tcPr>
          <w:p w14:paraId="0D6F72F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BEN23300</w:t>
            </w:r>
          </w:p>
        </w:tc>
        <w:tc>
          <w:tcPr>
            <w:tcW w:w="0" w:type="auto"/>
            <w:hideMark/>
          </w:tcPr>
          <w:p w14:paraId="079B6A5F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-19.2</w:t>
            </w:r>
          </w:p>
        </w:tc>
      </w:tr>
      <w:tr w:rsidR="00066E5D" w:rsidRPr="00066E5D" w14:paraId="3E9453AF" w14:textId="77777777" w:rsidTr="00023A87">
        <w:trPr>
          <w:jc w:val="center"/>
        </w:trPr>
        <w:tc>
          <w:tcPr>
            <w:tcW w:w="938" w:type="dxa"/>
            <w:hideMark/>
          </w:tcPr>
          <w:p w14:paraId="3E36DA2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BIH</w:t>
            </w:r>
          </w:p>
        </w:tc>
        <w:tc>
          <w:tcPr>
            <w:tcW w:w="0" w:type="auto"/>
            <w:hideMark/>
          </w:tcPr>
          <w:p w14:paraId="595C948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Bosnia and Herzegovina</w:t>
            </w:r>
          </w:p>
        </w:tc>
        <w:tc>
          <w:tcPr>
            <w:tcW w:w="0" w:type="auto"/>
            <w:hideMark/>
          </w:tcPr>
          <w:p w14:paraId="4FBB41B5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100550032</w:t>
            </w:r>
          </w:p>
        </w:tc>
        <w:tc>
          <w:tcPr>
            <w:tcW w:w="0" w:type="auto"/>
            <w:hideMark/>
          </w:tcPr>
          <w:p w14:paraId="5DD492D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BIH14800</w:t>
            </w:r>
          </w:p>
        </w:tc>
        <w:tc>
          <w:tcPr>
            <w:tcW w:w="0" w:type="auto"/>
            <w:hideMark/>
          </w:tcPr>
          <w:p w14:paraId="3F125D5B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</w:tr>
      <w:tr w:rsidR="00066E5D" w:rsidRPr="00066E5D" w14:paraId="5080D820" w14:textId="77777777" w:rsidTr="00023A87">
        <w:trPr>
          <w:jc w:val="center"/>
        </w:trPr>
        <w:tc>
          <w:tcPr>
            <w:tcW w:w="938" w:type="dxa"/>
            <w:hideMark/>
          </w:tcPr>
          <w:p w14:paraId="5B5B426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BOT</w:t>
            </w:r>
          </w:p>
        </w:tc>
        <w:tc>
          <w:tcPr>
            <w:tcW w:w="0" w:type="auto"/>
            <w:hideMark/>
          </w:tcPr>
          <w:p w14:paraId="57105857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Botswana (Republic of)</w:t>
            </w:r>
          </w:p>
        </w:tc>
        <w:tc>
          <w:tcPr>
            <w:tcW w:w="0" w:type="auto"/>
            <w:hideMark/>
          </w:tcPr>
          <w:p w14:paraId="2919EE67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100550034</w:t>
            </w:r>
          </w:p>
        </w:tc>
        <w:tc>
          <w:tcPr>
            <w:tcW w:w="0" w:type="auto"/>
            <w:hideMark/>
          </w:tcPr>
          <w:p w14:paraId="62DBB55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BOT29700</w:t>
            </w:r>
          </w:p>
        </w:tc>
        <w:tc>
          <w:tcPr>
            <w:tcW w:w="0" w:type="auto"/>
            <w:hideMark/>
          </w:tcPr>
          <w:p w14:paraId="21C9A9B9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-0.8</w:t>
            </w:r>
          </w:p>
        </w:tc>
      </w:tr>
      <w:tr w:rsidR="00066E5D" w:rsidRPr="00066E5D" w14:paraId="72F58FD2" w14:textId="77777777" w:rsidTr="00023A87">
        <w:trPr>
          <w:jc w:val="center"/>
        </w:trPr>
        <w:tc>
          <w:tcPr>
            <w:tcW w:w="938" w:type="dxa"/>
            <w:hideMark/>
          </w:tcPr>
          <w:p w14:paraId="79F02D1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CLN</w:t>
            </w:r>
          </w:p>
        </w:tc>
        <w:tc>
          <w:tcPr>
            <w:tcW w:w="0" w:type="auto"/>
            <w:hideMark/>
          </w:tcPr>
          <w:p w14:paraId="0DFFF4E0" w14:textId="198C81C4" w:rsidR="00066E5D" w:rsidRPr="00066E5D" w:rsidRDefault="002A6CEE" w:rsidP="002A6CEE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Sri Lanka </w:t>
            </w:r>
            <w:r w:rsidR="00066E5D"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(Democratic Socialist Republic of)</w:t>
            </w:r>
          </w:p>
        </w:tc>
        <w:tc>
          <w:tcPr>
            <w:tcW w:w="0" w:type="auto"/>
            <w:hideMark/>
          </w:tcPr>
          <w:p w14:paraId="2F61FD88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100550049</w:t>
            </w:r>
          </w:p>
        </w:tc>
        <w:tc>
          <w:tcPr>
            <w:tcW w:w="0" w:type="auto"/>
            <w:hideMark/>
          </w:tcPr>
          <w:p w14:paraId="5D48212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CLN21900</w:t>
            </w:r>
          </w:p>
        </w:tc>
        <w:tc>
          <w:tcPr>
            <w:tcW w:w="0" w:type="auto"/>
            <w:hideMark/>
          </w:tcPr>
          <w:p w14:paraId="332D7BDD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51A5C1B4" w14:textId="77777777" w:rsidTr="00023A87">
        <w:trPr>
          <w:jc w:val="center"/>
        </w:trPr>
        <w:tc>
          <w:tcPr>
            <w:tcW w:w="938" w:type="dxa"/>
            <w:hideMark/>
          </w:tcPr>
          <w:p w14:paraId="519B5084" w14:textId="5E0A01BD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COD</w:t>
            </w:r>
          </w:p>
        </w:tc>
        <w:tc>
          <w:tcPr>
            <w:tcW w:w="0" w:type="auto"/>
            <w:hideMark/>
          </w:tcPr>
          <w:p w14:paraId="4E6CC114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Democratic Republic of the Congo</w:t>
            </w:r>
          </w:p>
        </w:tc>
        <w:tc>
          <w:tcPr>
            <w:tcW w:w="0" w:type="auto"/>
            <w:hideMark/>
          </w:tcPr>
          <w:p w14:paraId="3D37F009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100550051</w:t>
            </w:r>
          </w:p>
        </w:tc>
        <w:tc>
          <w:tcPr>
            <w:tcW w:w="0" w:type="auto"/>
            <w:hideMark/>
          </w:tcPr>
          <w:p w14:paraId="260065F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COD__100</w:t>
            </w:r>
          </w:p>
        </w:tc>
        <w:tc>
          <w:tcPr>
            <w:tcW w:w="0" w:type="auto"/>
            <w:hideMark/>
          </w:tcPr>
          <w:p w14:paraId="785435ED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-19.2</w:t>
            </w:r>
          </w:p>
        </w:tc>
      </w:tr>
      <w:tr w:rsidR="00066E5D" w:rsidRPr="00066E5D" w14:paraId="66D51841" w14:textId="77777777" w:rsidTr="00023A87">
        <w:trPr>
          <w:jc w:val="center"/>
        </w:trPr>
        <w:tc>
          <w:tcPr>
            <w:tcW w:w="938" w:type="dxa"/>
            <w:hideMark/>
          </w:tcPr>
          <w:p w14:paraId="5F04F2E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COG</w:t>
            </w:r>
          </w:p>
        </w:tc>
        <w:tc>
          <w:tcPr>
            <w:tcW w:w="0" w:type="auto"/>
            <w:hideMark/>
          </w:tcPr>
          <w:p w14:paraId="5BE8547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Congo (Republic of the)</w:t>
            </w:r>
          </w:p>
        </w:tc>
        <w:tc>
          <w:tcPr>
            <w:tcW w:w="0" w:type="auto"/>
            <w:hideMark/>
          </w:tcPr>
          <w:p w14:paraId="7AFC9E42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100550052</w:t>
            </w:r>
          </w:p>
        </w:tc>
        <w:tc>
          <w:tcPr>
            <w:tcW w:w="0" w:type="auto"/>
            <w:hideMark/>
          </w:tcPr>
          <w:p w14:paraId="48504C0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COG23500</w:t>
            </w:r>
          </w:p>
        </w:tc>
        <w:tc>
          <w:tcPr>
            <w:tcW w:w="0" w:type="auto"/>
            <w:hideMark/>
          </w:tcPr>
          <w:p w14:paraId="4B827526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-13.2</w:t>
            </w:r>
          </w:p>
        </w:tc>
      </w:tr>
      <w:tr w:rsidR="00066E5D" w:rsidRPr="00066E5D" w14:paraId="64366C0A" w14:textId="77777777" w:rsidTr="00023A87">
        <w:trPr>
          <w:jc w:val="center"/>
        </w:trPr>
        <w:tc>
          <w:tcPr>
            <w:tcW w:w="938" w:type="dxa"/>
            <w:hideMark/>
          </w:tcPr>
          <w:p w14:paraId="1810739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</w:t>
            </w:r>
          </w:p>
        </w:tc>
        <w:tc>
          <w:tcPr>
            <w:tcW w:w="0" w:type="auto"/>
            <w:hideMark/>
          </w:tcPr>
          <w:p w14:paraId="4A2E687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Comoros (Union of the)</w:t>
            </w:r>
          </w:p>
        </w:tc>
        <w:tc>
          <w:tcPr>
            <w:tcW w:w="0" w:type="auto"/>
            <w:hideMark/>
          </w:tcPr>
          <w:p w14:paraId="716AF240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100550053</w:t>
            </w:r>
          </w:p>
        </w:tc>
        <w:tc>
          <w:tcPr>
            <w:tcW w:w="0" w:type="auto"/>
            <w:hideMark/>
          </w:tcPr>
          <w:p w14:paraId="2EDC6A9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COM20700</w:t>
            </w:r>
          </w:p>
        </w:tc>
        <w:tc>
          <w:tcPr>
            <w:tcW w:w="0" w:type="auto"/>
            <w:hideMark/>
          </w:tcPr>
          <w:p w14:paraId="58F25868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</w:tr>
      <w:tr w:rsidR="00066E5D" w:rsidRPr="00066E5D" w14:paraId="10BD5FA1" w14:textId="77777777" w:rsidTr="00023A87">
        <w:trPr>
          <w:jc w:val="center"/>
        </w:trPr>
        <w:tc>
          <w:tcPr>
            <w:tcW w:w="938" w:type="dxa"/>
            <w:hideMark/>
          </w:tcPr>
          <w:p w14:paraId="16DBA8C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CVA</w:t>
            </w:r>
          </w:p>
        </w:tc>
        <w:tc>
          <w:tcPr>
            <w:tcW w:w="0" w:type="auto"/>
            <w:hideMark/>
          </w:tcPr>
          <w:p w14:paraId="03E7B344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Vatican City State</w:t>
            </w:r>
          </w:p>
        </w:tc>
        <w:tc>
          <w:tcPr>
            <w:tcW w:w="0" w:type="auto"/>
            <w:hideMark/>
          </w:tcPr>
          <w:p w14:paraId="6AD4F5AB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100550056</w:t>
            </w:r>
          </w:p>
        </w:tc>
        <w:tc>
          <w:tcPr>
            <w:tcW w:w="0" w:type="auto"/>
            <w:hideMark/>
          </w:tcPr>
          <w:p w14:paraId="06E1834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CVA08300</w:t>
            </w:r>
          </w:p>
        </w:tc>
        <w:tc>
          <w:tcPr>
            <w:tcW w:w="0" w:type="auto"/>
            <w:hideMark/>
          </w:tcPr>
          <w:p w14:paraId="147612D6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-1.2</w:t>
            </w:r>
          </w:p>
        </w:tc>
      </w:tr>
      <w:tr w:rsidR="00066E5D" w:rsidRPr="00066E5D" w14:paraId="3185A68B" w14:textId="77777777" w:rsidTr="00023A87">
        <w:trPr>
          <w:jc w:val="center"/>
        </w:trPr>
        <w:tc>
          <w:tcPr>
            <w:tcW w:w="938" w:type="dxa"/>
            <w:hideMark/>
          </w:tcPr>
          <w:p w14:paraId="4C0A6CB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CVA</w:t>
            </w:r>
          </w:p>
        </w:tc>
        <w:tc>
          <w:tcPr>
            <w:tcW w:w="0" w:type="auto"/>
            <w:hideMark/>
          </w:tcPr>
          <w:p w14:paraId="46F8ADE6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Vatican City State</w:t>
            </w:r>
          </w:p>
        </w:tc>
        <w:tc>
          <w:tcPr>
            <w:tcW w:w="0" w:type="auto"/>
            <w:hideMark/>
          </w:tcPr>
          <w:p w14:paraId="4D342419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100550057</w:t>
            </w:r>
          </w:p>
        </w:tc>
        <w:tc>
          <w:tcPr>
            <w:tcW w:w="0" w:type="auto"/>
            <w:hideMark/>
          </w:tcPr>
          <w:p w14:paraId="6459C13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CVA08500</w:t>
            </w:r>
          </w:p>
        </w:tc>
        <w:tc>
          <w:tcPr>
            <w:tcW w:w="0" w:type="auto"/>
            <w:hideMark/>
          </w:tcPr>
          <w:p w14:paraId="6256A85B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-1.2</w:t>
            </w:r>
          </w:p>
        </w:tc>
      </w:tr>
      <w:tr w:rsidR="00066E5D" w:rsidRPr="00066E5D" w14:paraId="37538877" w14:textId="77777777" w:rsidTr="00023A87">
        <w:trPr>
          <w:jc w:val="center"/>
        </w:trPr>
        <w:tc>
          <w:tcPr>
            <w:tcW w:w="938" w:type="dxa"/>
            <w:hideMark/>
          </w:tcPr>
          <w:p w14:paraId="6F52E32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DJI</w:t>
            </w:r>
          </w:p>
        </w:tc>
        <w:tc>
          <w:tcPr>
            <w:tcW w:w="0" w:type="auto"/>
            <w:hideMark/>
          </w:tcPr>
          <w:p w14:paraId="59E16C5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Djibouti (Republic of)</w:t>
            </w:r>
          </w:p>
        </w:tc>
        <w:tc>
          <w:tcPr>
            <w:tcW w:w="0" w:type="auto"/>
            <w:hideMark/>
          </w:tcPr>
          <w:p w14:paraId="38072F49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100550063</w:t>
            </w:r>
          </w:p>
        </w:tc>
        <w:tc>
          <w:tcPr>
            <w:tcW w:w="0" w:type="auto"/>
            <w:hideMark/>
          </w:tcPr>
          <w:p w14:paraId="06ADD4E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DJI09900</w:t>
            </w:r>
          </w:p>
        </w:tc>
        <w:tc>
          <w:tcPr>
            <w:tcW w:w="0" w:type="auto"/>
            <w:hideMark/>
          </w:tcPr>
          <w:p w14:paraId="55CD12B5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16.8</w:t>
            </w:r>
          </w:p>
        </w:tc>
      </w:tr>
      <w:tr w:rsidR="00066E5D" w:rsidRPr="00066E5D" w14:paraId="2C232C21" w14:textId="77777777" w:rsidTr="00023A87">
        <w:trPr>
          <w:jc w:val="center"/>
        </w:trPr>
        <w:tc>
          <w:tcPr>
            <w:tcW w:w="938" w:type="dxa"/>
            <w:hideMark/>
          </w:tcPr>
          <w:p w14:paraId="1AA7077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DNK</w:t>
            </w:r>
          </w:p>
        </w:tc>
        <w:tc>
          <w:tcPr>
            <w:tcW w:w="0" w:type="auto"/>
            <w:hideMark/>
          </w:tcPr>
          <w:p w14:paraId="14D6FA1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0" w:type="auto"/>
            <w:hideMark/>
          </w:tcPr>
          <w:p w14:paraId="1645EAC0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100550065</w:t>
            </w:r>
          </w:p>
        </w:tc>
        <w:tc>
          <w:tcPr>
            <w:tcW w:w="0" w:type="auto"/>
            <w:hideMark/>
          </w:tcPr>
          <w:p w14:paraId="134B94C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DNK090XR</w:t>
            </w:r>
          </w:p>
        </w:tc>
        <w:tc>
          <w:tcPr>
            <w:tcW w:w="0" w:type="auto"/>
            <w:hideMark/>
          </w:tcPr>
          <w:p w14:paraId="559765A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-33.5</w:t>
            </w:r>
          </w:p>
        </w:tc>
      </w:tr>
      <w:tr w:rsidR="00066E5D" w:rsidRPr="00066E5D" w14:paraId="11644CF7" w14:textId="77777777" w:rsidTr="00023A87">
        <w:trPr>
          <w:jc w:val="center"/>
        </w:trPr>
        <w:tc>
          <w:tcPr>
            <w:tcW w:w="938" w:type="dxa"/>
            <w:hideMark/>
          </w:tcPr>
          <w:p w14:paraId="5C60C8E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0" w:type="auto"/>
            <w:hideMark/>
          </w:tcPr>
          <w:p w14:paraId="08071FE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Gabonese Republic</w:t>
            </w:r>
          </w:p>
        </w:tc>
        <w:tc>
          <w:tcPr>
            <w:tcW w:w="0" w:type="auto"/>
            <w:hideMark/>
          </w:tcPr>
          <w:p w14:paraId="145EC0CD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100550085</w:t>
            </w:r>
          </w:p>
        </w:tc>
        <w:tc>
          <w:tcPr>
            <w:tcW w:w="0" w:type="auto"/>
            <w:hideMark/>
          </w:tcPr>
          <w:p w14:paraId="1217259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GAB26000</w:t>
            </w:r>
          </w:p>
        </w:tc>
        <w:tc>
          <w:tcPr>
            <w:tcW w:w="0" w:type="auto"/>
            <w:hideMark/>
          </w:tcPr>
          <w:p w14:paraId="1D0985F2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-13.2</w:t>
            </w:r>
          </w:p>
        </w:tc>
      </w:tr>
      <w:tr w:rsidR="00066E5D" w:rsidRPr="00066E5D" w14:paraId="7955236E" w14:textId="77777777" w:rsidTr="00023A87">
        <w:trPr>
          <w:jc w:val="center"/>
        </w:trPr>
        <w:tc>
          <w:tcPr>
            <w:tcW w:w="938" w:type="dxa"/>
            <w:hideMark/>
          </w:tcPr>
          <w:p w14:paraId="4FE94E1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GEO</w:t>
            </w:r>
          </w:p>
        </w:tc>
        <w:tc>
          <w:tcPr>
            <w:tcW w:w="0" w:type="auto"/>
            <w:hideMark/>
          </w:tcPr>
          <w:p w14:paraId="446672B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0" w:type="auto"/>
            <w:hideMark/>
          </w:tcPr>
          <w:p w14:paraId="294BE1EC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100550086</w:t>
            </w:r>
          </w:p>
        </w:tc>
        <w:tc>
          <w:tcPr>
            <w:tcW w:w="0" w:type="auto"/>
            <w:hideMark/>
          </w:tcPr>
          <w:p w14:paraId="5F26F5D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GEO06400</w:t>
            </w:r>
          </w:p>
        </w:tc>
        <w:tc>
          <w:tcPr>
            <w:tcW w:w="0" w:type="auto"/>
            <w:hideMark/>
          </w:tcPr>
          <w:p w14:paraId="74B25ADF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23.2</w:t>
            </w:r>
          </w:p>
        </w:tc>
      </w:tr>
      <w:tr w:rsidR="00066E5D" w:rsidRPr="00066E5D" w14:paraId="2D9A3C9F" w14:textId="77777777" w:rsidTr="00023A87">
        <w:trPr>
          <w:jc w:val="center"/>
        </w:trPr>
        <w:tc>
          <w:tcPr>
            <w:tcW w:w="938" w:type="dxa"/>
            <w:hideMark/>
          </w:tcPr>
          <w:p w14:paraId="523D2E1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GNE</w:t>
            </w:r>
          </w:p>
        </w:tc>
        <w:tc>
          <w:tcPr>
            <w:tcW w:w="0" w:type="auto"/>
            <w:hideMark/>
          </w:tcPr>
          <w:p w14:paraId="101D2CC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Equatorial Guinea (Republic of)</w:t>
            </w:r>
          </w:p>
        </w:tc>
        <w:tc>
          <w:tcPr>
            <w:tcW w:w="0" w:type="auto"/>
            <w:hideMark/>
          </w:tcPr>
          <w:p w14:paraId="4A4C7A28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100550090</w:t>
            </w:r>
          </w:p>
        </w:tc>
        <w:tc>
          <w:tcPr>
            <w:tcW w:w="0" w:type="auto"/>
            <w:hideMark/>
          </w:tcPr>
          <w:p w14:paraId="72F7278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GNE30300</w:t>
            </w:r>
          </w:p>
        </w:tc>
        <w:tc>
          <w:tcPr>
            <w:tcW w:w="0" w:type="auto"/>
            <w:hideMark/>
          </w:tcPr>
          <w:p w14:paraId="0EB4151A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-18.8</w:t>
            </w:r>
          </w:p>
        </w:tc>
      </w:tr>
      <w:tr w:rsidR="00066E5D" w:rsidRPr="00066E5D" w14:paraId="657C55B9" w14:textId="77777777" w:rsidTr="00023A87">
        <w:trPr>
          <w:jc w:val="center"/>
        </w:trPr>
        <w:tc>
          <w:tcPr>
            <w:tcW w:w="938" w:type="dxa"/>
            <w:hideMark/>
          </w:tcPr>
          <w:p w14:paraId="11145FC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IRQ</w:t>
            </w:r>
          </w:p>
        </w:tc>
        <w:tc>
          <w:tcPr>
            <w:tcW w:w="0" w:type="auto"/>
            <w:hideMark/>
          </w:tcPr>
          <w:p w14:paraId="55AA273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Iraq (Republic of)</w:t>
            </w:r>
          </w:p>
        </w:tc>
        <w:tc>
          <w:tcPr>
            <w:tcW w:w="0" w:type="auto"/>
            <w:hideMark/>
          </w:tcPr>
          <w:p w14:paraId="7BB00481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100550110</w:t>
            </w:r>
          </w:p>
        </w:tc>
        <w:tc>
          <w:tcPr>
            <w:tcW w:w="0" w:type="auto"/>
            <w:hideMark/>
          </w:tcPr>
          <w:p w14:paraId="2AA9D5A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IRQ25600</w:t>
            </w:r>
          </w:p>
        </w:tc>
        <w:tc>
          <w:tcPr>
            <w:tcW w:w="0" w:type="auto"/>
            <w:hideMark/>
          </w:tcPr>
          <w:p w14:paraId="50764D32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42680B13" w14:textId="77777777" w:rsidTr="00023A87">
        <w:trPr>
          <w:jc w:val="center"/>
        </w:trPr>
        <w:tc>
          <w:tcPr>
            <w:tcW w:w="938" w:type="dxa"/>
            <w:hideMark/>
          </w:tcPr>
          <w:p w14:paraId="6DF17CE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KEN</w:t>
            </w:r>
          </w:p>
        </w:tc>
        <w:tc>
          <w:tcPr>
            <w:tcW w:w="0" w:type="auto"/>
            <w:hideMark/>
          </w:tcPr>
          <w:p w14:paraId="6450F2C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Kenya (Republic of)</w:t>
            </w:r>
          </w:p>
        </w:tc>
        <w:tc>
          <w:tcPr>
            <w:tcW w:w="0" w:type="auto"/>
            <w:hideMark/>
          </w:tcPr>
          <w:p w14:paraId="107E5566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100550120</w:t>
            </w:r>
          </w:p>
        </w:tc>
        <w:tc>
          <w:tcPr>
            <w:tcW w:w="0" w:type="auto"/>
            <w:hideMark/>
          </w:tcPr>
          <w:p w14:paraId="599ED7C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KEN24900</w:t>
            </w:r>
          </w:p>
        </w:tc>
        <w:tc>
          <w:tcPr>
            <w:tcW w:w="0" w:type="auto"/>
            <w:hideMark/>
          </w:tcPr>
          <w:p w14:paraId="3DC82609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-0.8</w:t>
            </w:r>
          </w:p>
        </w:tc>
      </w:tr>
      <w:tr w:rsidR="00066E5D" w:rsidRPr="00066E5D" w14:paraId="6C7C2269" w14:textId="77777777" w:rsidTr="00023A87">
        <w:trPr>
          <w:jc w:val="center"/>
        </w:trPr>
        <w:tc>
          <w:tcPr>
            <w:tcW w:w="938" w:type="dxa"/>
            <w:hideMark/>
          </w:tcPr>
          <w:p w14:paraId="2C7DAFA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LIE</w:t>
            </w:r>
          </w:p>
        </w:tc>
        <w:tc>
          <w:tcPr>
            <w:tcW w:w="0" w:type="auto"/>
            <w:hideMark/>
          </w:tcPr>
          <w:p w14:paraId="6CC81B5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Liechtenstein (Principality of)</w:t>
            </w:r>
          </w:p>
        </w:tc>
        <w:tc>
          <w:tcPr>
            <w:tcW w:w="0" w:type="auto"/>
            <w:hideMark/>
          </w:tcPr>
          <w:p w14:paraId="53CCCC1D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100550132</w:t>
            </w:r>
          </w:p>
        </w:tc>
        <w:tc>
          <w:tcPr>
            <w:tcW w:w="0" w:type="auto"/>
            <w:hideMark/>
          </w:tcPr>
          <w:p w14:paraId="72BF5EB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LIE25300</w:t>
            </w:r>
          </w:p>
        </w:tc>
        <w:tc>
          <w:tcPr>
            <w:tcW w:w="0" w:type="auto"/>
            <w:hideMark/>
          </w:tcPr>
          <w:p w14:paraId="32A12E5B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-18.8</w:t>
            </w:r>
          </w:p>
        </w:tc>
      </w:tr>
      <w:tr w:rsidR="00066E5D" w:rsidRPr="00066E5D" w14:paraId="3185BDAB" w14:textId="77777777" w:rsidTr="00023A87">
        <w:trPr>
          <w:jc w:val="center"/>
        </w:trPr>
        <w:tc>
          <w:tcPr>
            <w:tcW w:w="938" w:type="dxa"/>
            <w:hideMark/>
          </w:tcPr>
          <w:p w14:paraId="71410FA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LSO</w:t>
            </w:r>
          </w:p>
        </w:tc>
        <w:tc>
          <w:tcPr>
            <w:tcW w:w="0" w:type="auto"/>
            <w:hideMark/>
          </w:tcPr>
          <w:p w14:paraId="680351A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Lesotho (Kingdom of)</w:t>
            </w:r>
          </w:p>
        </w:tc>
        <w:tc>
          <w:tcPr>
            <w:tcW w:w="0" w:type="auto"/>
            <w:hideMark/>
          </w:tcPr>
          <w:p w14:paraId="6260BD4C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100550133</w:t>
            </w:r>
          </w:p>
        </w:tc>
        <w:tc>
          <w:tcPr>
            <w:tcW w:w="0" w:type="auto"/>
            <w:hideMark/>
          </w:tcPr>
          <w:p w14:paraId="344B04F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LSO30500</w:t>
            </w:r>
          </w:p>
        </w:tc>
        <w:tc>
          <w:tcPr>
            <w:tcW w:w="0" w:type="auto"/>
            <w:hideMark/>
          </w:tcPr>
          <w:p w14:paraId="3D0986D0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4.8</w:t>
            </w:r>
          </w:p>
        </w:tc>
      </w:tr>
      <w:tr w:rsidR="00066E5D" w:rsidRPr="00066E5D" w14:paraId="50DBB2DF" w14:textId="77777777" w:rsidTr="00023A87">
        <w:trPr>
          <w:jc w:val="center"/>
        </w:trPr>
        <w:tc>
          <w:tcPr>
            <w:tcW w:w="938" w:type="dxa"/>
            <w:hideMark/>
          </w:tcPr>
          <w:p w14:paraId="72CA165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MAU</w:t>
            </w:r>
          </w:p>
        </w:tc>
        <w:tc>
          <w:tcPr>
            <w:tcW w:w="0" w:type="auto"/>
            <w:hideMark/>
          </w:tcPr>
          <w:p w14:paraId="4DC91EC4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Mauritius (Republic of)</w:t>
            </w:r>
          </w:p>
        </w:tc>
        <w:tc>
          <w:tcPr>
            <w:tcW w:w="0" w:type="auto"/>
            <w:hideMark/>
          </w:tcPr>
          <w:p w14:paraId="37AE208B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100550137</w:t>
            </w:r>
          </w:p>
        </w:tc>
        <w:tc>
          <w:tcPr>
            <w:tcW w:w="0" w:type="auto"/>
            <w:hideMark/>
          </w:tcPr>
          <w:p w14:paraId="2E23381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MAU__100</w:t>
            </w:r>
          </w:p>
        </w:tc>
        <w:tc>
          <w:tcPr>
            <w:tcW w:w="0" w:type="auto"/>
            <w:hideMark/>
          </w:tcPr>
          <w:p w14:paraId="182B515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</w:tr>
      <w:tr w:rsidR="00066E5D" w:rsidRPr="00066E5D" w14:paraId="1E76FE8F" w14:textId="77777777" w:rsidTr="00023A87">
        <w:trPr>
          <w:jc w:val="center"/>
        </w:trPr>
        <w:tc>
          <w:tcPr>
            <w:tcW w:w="938" w:type="dxa"/>
            <w:hideMark/>
          </w:tcPr>
          <w:p w14:paraId="1769E71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MDA</w:t>
            </w:r>
          </w:p>
        </w:tc>
        <w:tc>
          <w:tcPr>
            <w:tcW w:w="0" w:type="auto"/>
            <w:hideMark/>
          </w:tcPr>
          <w:p w14:paraId="54D2005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Moldova (Republic of)</w:t>
            </w:r>
          </w:p>
        </w:tc>
        <w:tc>
          <w:tcPr>
            <w:tcW w:w="0" w:type="auto"/>
            <w:hideMark/>
          </w:tcPr>
          <w:p w14:paraId="17630369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100550139</w:t>
            </w:r>
          </w:p>
        </w:tc>
        <w:tc>
          <w:tcPr>
            <w:tcW w:w="0" w:type="auto"/>
            <w:hideMark/>
          </w:tcPr>
          <w:p w14:paraId="4C86A0C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MDA06300</w:t>
            </w:r>
          </w:p>
        </w:tc>
        <w:tc>
          <w:tcPr>
            <w:tcW w:w="0" w:type="auto"/>
            <w:hideMark/>
          </w:tcPr>
          <w:p w14:paraId="63D2864C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5527DDDD" w14:textId="77777777" w:rsidTr="00023A87">
        <w:trPr>
          <w:jc w:val="center"/>
        </w:trPr>
        <w:tc>
          <w:tcPr>
            <w:tcW w:w="938" w:type="dxa"/>
            <w:hideMark/>
          </w:tcPr>
          <w:p w14:paraId="56106B7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MDG</w:t>
            </w:r>
          </w:p>
        </w:tc>
        <w:tc>
          <w:tcPr>
            <w:tcW w:w="0" w:type="auto"/>
            <w:hideMark/>
          </w:tcPr>
          <w:p w14:paraId="4EF7CB4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Madagascar (Republic of)</w:t>
            </w:r>
          </w:p>
        </w:tc>
        <w:tc>
          <w:tcPr>
            <w:tcW w:w="0" w:type="auto"/>
            <w:hideMark/>
          </w:tcPr>
          <w:p w14:paraId="133E908E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100550140</w:t>
            </w:r>
          </w:p>
        </w:tc>
        <w:tc>
          <w:tcPr>
            <w:tcW w:w="0" w:type="auto"/>
            <w:hideMark/>
          </w:tcPr>
          <w:p w14:paraId="623C53A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MDG23600</w:t>
            </w:r>
          </w:p>
        </w:tc>
        <w:tc>
          <w:tcPr>
            <w:tcW w:w="0" w:type="auto"/>
            <w:hideMark/>
          </w:tcPr>
          <w:p w14:paraId="3F63079D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</w:tr>
      <w:tr w:rsidR="00066E5D" w:rsidRPr="00066E5D" w14:paraId="0475BE8A" w14:textId="77777777" w:rsidTr="00023A87">
        <w:trPr>
          <w:jc w:val="center"/>
        </w:trPr>
        <w:tc>
          <w:tcPr>
            <w:tcW w:w="938" w:type="dxa"/>
            <w:hideMark/>
          </w:tcPr>
          <w:p w14:paraId="75773A3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MKD</w:t>
            </w:r>
          </w:p>
        </w:tc>
        <w:tc>
          <w:tcPr>
            <w:tcW w:w="0" w:type="auto"/>
            <w:hideMark/>
          </w:tcPr>
          <w:p w14:paraId="7A01C63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Republic of North Macedonia</w:t>
            </w:r>
          </w:p>
        </w:tc>
        <w:tc>
          <w:tcPr>
            <w:tcW w:w="0" w:type="auto"/>
            <w:hideMark/>
          </w:tcPr>
          <w:p w14:paraId="311D4135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100550142</w:t>
            </w:r>
          </w:p>
        </w:tc>
        <w:tc>
          <w:tcPr>
            <w:tcW w:w="0" w:type="auto"/>
            <w:hideMark/>
          </w:tcPr>
          <w:p w14:paraId="4A5B6E6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MKD14800</w:t>
            </w:r>
          </w:p>
        </w:tc>
        <w:tc>
          <w:tcPr>
            <w:tcW w:w="0" w:type="auto"/>
            <w:hideMark/>
          </w:tcPr>
          <w:p w14:paraId="30A6A787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22.8</w:t>
            </w:r>
          </w:p>
        </w:tc>
      </w:tr>
      <w:tr w:rsidR="00066E5D" w:rsidRPr="00066E5D" w14:paraId="6831C267" w14:textId="77777777" w:rsidTr="00023A87">
        <w:trPr>
          <w:jc w:val="center"/>
        </w:trPr>
        <w:tc>
          <w:tcPr>
            <w:tcW w:w="938" w:type="dxa"/>
            <w:hideMark/>
          </w:tcPr>
          <w:p w14:paraId="341B551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MLD</w:t>
            </w:r>
          </w:p>
        </w:tc>
        <w:tc>
          <w:tcPr>
            <w:tcW w:w="0" w:type="auto"/>
            <w:hideMark/>
          </w:tcPr>
          <w:p w14:paraId="179C9D4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Maldives (Republic of)</w:t>
            </w:r>
          </w:p>
        </w:tc>
        <w:tc>
          <w:tcPr>
            <w:tcW w:w="0" w:type="auto"/>
            <w:hideMark/>
          </w:tcPr>
          <w:p w14:paraId="6E4AE75D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100550144</w:t>
            </w:r>
          </w:p>
        </w:tc>
        <w:tc>
          <w:tcPr>
            <w:tcW w:w="0" w:type="auto"/>
            <w:hideMark/>
          </w:tcPr>
          <w:p w14:paraId="4A9ABF9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MLD30600</w:t>
            </w:r>
          </w:p>
        </w:tc>
        <w:tc>
          <w:tcPr>
            <w:tcW w:w="0" w:type="auto"/>
            <w:hideMark/>
          </w:tcPr>
          <w:p w14:paraId="2DB3DCFE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2BAE8259" w14:textId="77777777" w:rsidTr="00023A87">
        <w:trPr>
          <w:jc w:val="center"/>
        </w:trPr>
        <w:tc>
          <w:tcPr>
            <w:tcW w:w="938" w:type="dxa"/>
            <w:hideMark/>
          </w:tcPr>
          <w:p w14:paraId="57FBEA3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MLI</w:t>
            </w:r>
          </w:p>
        </w:tc>
        <w:tc>
          <w:tcPr>
            <w:tcW w:w="0" w:type="auto"/>
            <w:hideMark/>
          </w:tcPr>
          <w:p w14:paraId="7655496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Mali (Republic of)</w:t>
            </w:r>
          </w:p>
        </w:tc>
        <w:tc>
          <w:tcPr>
            <w:tcW w:w="0" w:type="auto"/>
            <w:hideMark/>
          </w:tcPr>
          <w:p w14:paraId="40EDACD7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100550145</w:t>
            </w:r>
          </w:p>
        </w:tc>
        <w:tc>
          <w:tcPr>
            <w:tcW w:w="0" w:type="auto"/>
            <w:hideMark/>
          </w:tcPr>
          <w:p w14:paraId="790C8566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MLI__100</w:t>
            </w:r>
          </w:p>
        </w:tc>
        <w:tc>
          <w:tcPr>
            <w:tcW w:w="0" w:type="auto"/>
            <w:hideMark/>
          </w:tcPr>
          <w:p w14:paraId="70669D5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-19.2</w:t>
            </w:r>
          </w:p>
        </w:tc>
      </w:tr>
      <w:tr w:rsidR="00066E5D" w:rsidRPr="00066E5D" w14:paraId="2B249177" w14:textId="77777777" w:rsidTr="00023A87">
        <w:trPr>
          <w:jc w:val="center"/>
        </w:trPr>
        <w:tc>
          <w:tcPr>
            <w:tcW w:w="938" w:type="dxa"/>
            <w:hideMark/>
          </w:tcPr>
          <w:p w14:paraId="60CB5A4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MLT</w:t>
            </w:r>
          </w:p>
        </w:tc>
        <w:tc>
          <w:tcPr>
            <w:tcW w:w="0" w:type="auto"/>
            <w:hideMark/>
          </w:tcPr>
          <w:p w14:paraId="7453871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Malta</w:t>
            </w:r>
          </w:p>
        </w:tc>
        <w:tc>
          <w:tcPr>
            <w:tcW w:w="0" w:type="auto"/>
            <w:hideMark/>
          </w:tcPr>
          <w:p w14:paraId="4371B49A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100550146</w:t>
            </w:r>
          </w:p>
        </w:tc>
        <w:tc>
          <w:tcPr>
            <w:tcW w:w="0" w:type="auto"/>
            <w:hideMark/>
          </w:tcPr>
          <w:p w14:paraId="7C2A438B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MLT14700</w:t>
            </w:r>
          </w:p>
        </w:tc>
        <w:tc>
          <w:tcPr>
            <w:tcW w:w="0" w:type="auto"/>
            <w:hideMark/>
          </w:tcPr>
          <w:p w14:paraId="7C6E3643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22.8</w:t>
            </w:r>
          </w:p>
        </w:tc>
      </w:tr>
      <w:tr w:rsidR="00066E5D" w:rsidRPr="00066E5D" w14:paraId="32FE8128" w14:textId="77777777" w:rsidTr="00023A87">
        <w:trPr>
          <w:jc w:val="center"/>
        </w:trPr>
        <w:tc>
          <w:tcPr>
            <w:tcW w:w="938" w:type="dxa"/>
            <w:hideMark/>
          </w:tcPr>
          <w:p w14:paraId="34ED5614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MOZ</w:t>
            </w:r>
          </w:p>
        </w:tc>
        <w:tc>
          <w:tcPr>
            <w:tcW w:w="0" w:type="auto"/>
            <w:hideMark/>
          </w:tcPr>
          <w:p w14:paraId="100BFA8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Mozambique (Republic of)</w:t>
            </w:r>
          </w:p>
        </w:tc>
        <w:tc>
          <w:tcPr>
            <w:tcW w:w="0" w:type="auto"/>
            <w:hideMark/>
          </w:tcPr>
          <w:p w14:paraId="369809C1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100550148</w:t>
            </w:r>
          </w:p>
        </w:tc>
        <w:tc>
          <w:tcPr>
            <w:tcW w:w="0" w:type="auto"/>
            <w:hideMark/>
          </w:tcPr>
          <w:p w14:paraId="01BB07B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MOZ30700</w:t>
            </w:r>
          </w:p>
        </w:tc>
        <w:tc>
          <w:tcPr>
            <w:tcW w:w="0" w:type="auto"/>
            <w:hideMark/>
          </w:tcPr>
          <w:p w14:paraId="7F2469DF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</w:t>
            </w:r>
          </w:p>
        </w:tc>
      </w:tr>
      <w:tr w:rsidR="00066E5D" w:rsidRPr="00066E5D" w14:paraId="342C6DC1" w14:textId="77777777" w:rsidTr="00023A87">
        <w:trPr>
          <w:jc w:val="center"/>
        </w:trPr>
        <w:tc>
          <w:tcPr>
            <w:tcW w:w="938" w:type="dxa"/>
            <w:hideMark/>
          </w:tcPr>
          <w:p w14:paraId="68ADB0B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MWI</w:t>
            </w:r>
          </w:p>
        </w:tc>
        <w:tc>
          <w:tcPr>
            <w:tcW w:w="0" w:type="auto"/>
            <w:hideMark/>
          </w:tcPr>
          <w:p w14:paraId="6A61973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Malawi</w:t>
            </w:r>
          </w:p>
        </w:tc>
        <w:tc>
          <w:tcPr>
            <w:tcW w:w="0" w:type="auto"/>
            <w:hideMark/>
          </w:tcPr>
          <w:p w14:paraId="3CF2723E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100550151</w:t>
            </w:r>
          </w:p>
        </w:tc>
        <w:tc>
          <w:tcPr>
            <w:tcW w:w="0" w:type="auto"/>
            <w:hideMark/>
          </w:tcPr>
          <w:p w14:paraId="3C1591E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MWI30800</w:t>
            </w:r>
          </w:p>
        </w:tc>
        <w:tc>
          <w:tcPr>
            <w:tcW w:w="0" w:type="auto"/>
            <w:hideMark/>
          </w:tcPr>
          <w:p w14:paraId="228A7161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4.8</w:t>
            </w:r>
          </w:p>
        </w:tc>
      </w:tr>
      <w:tr w:rsidR="00066E5D" w:rsidRPr="00066E5D" w14:paraId="221AF56A" w14:textId="77777777" w:rsidTr="00023A87">
        <w:trPr>
          <w:jc w:val="center"/>
        </w:trPr>
        <w:tc>
          <w:tcPr>
            <w:tcW w:w="938" w:type="dxa"/>
            <w:hideMark/>
          </w:tcPr>
          <w:p w14:paraId="277B64F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NIG</w:t>
            </w:r>
          </w:p>
        </w:tc>
        <w:tc>
          <w:tcPr>
            <w:tcW w:w="0" w:type="auto"/>
            <w:hideMark/>
          </w:tcPr>
          <w:p w14:paraId="43DC7DF7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Nigeria (Federal Republic of)</w:t>
            </w:r>
          </w:p>
        </w:tc>
        <w:tc>
          <w:tcPr>
            <w:tcW w:w="0" w:type="auto"/>
            <w:hideMark/>
          </w:tcPr>
          <w:p w14:paraId="7CD955B4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100550153</w:t>
            </w:r>
          </w:p>
        </w:tc>
        <w:tc>
          <w:tcPr>
            <w:tcW w:w="0" w:type="auto"/>
            <w:hideMark/>
          </w:tcPr>
          <w:p w14:paraId="38B9C696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NIG11900</w:t>
            </w:r>
          </w:p>
        </w:tc>
        <w:tc>
          <w:tcPr>
            <w:tcW w:w="0" w:type="auto"/>
            <w:hideMark/>
          </w:tcPr>
          <w:p w14:paraId="4A044D6C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-19.2</w:t>
            </w:r>
          </w:p>
        </w:tc>
      </w:tr>
      <w:tr w:rsidR="00066E5D" w:rsidRPr="00066E5D" w14:paraId="6951D1FF" w14:textId="77777777" w:rsidTr="00023A87">
        <w:trPr>
          <w:jc w:val="center"/>
        </w:trPr>
        <w:tc>
          <w:tcPr>
            <w:tcW w:w="938" w:type="dxa"/>
            <w:hideMark/>
          </w:tcPr>
          <w:p w14:paraId="7F459A6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NMB</w:t>
            </w:r>
          </w:p>
        </w:tc>
        <w:tc>
          <w:tcPr>
            <w:tcW w:w="0" w:type="auto"/>
            <w:hideMark/>
          </w:tcPr>
          <w:p w14:paraId="2C424D4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Namibia (Republic of)</w:t>
            </w:r>
          </w:p>
        </w:tc>
        <w:tc>
          <w:tcPr>
            <w:tcW w:w="0" w:type="auto"/>
            <w:hideMark/>
          </w:tcPr>
          <w:p w14:paraId="069B2BB5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100550154</w:t>
            </w:r>
          </w:p>
        </w:tc>
        <w:tc>
          <w:tcPr>
            <w:tcW w:w="0" w:type="auto"/>
            <w:hideMark/>
          </w:tcPr>
          <w:p w14:paraId="09E877D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NMB02500</w:t>
            </w:r>
          </w:p>
        </w:tc>
        <w:tc>
          <w:tcPr>
            <w:tcW w:w="0" w:type="auto"/>
            <w:hideMark/>
          </w:tcPr>
          <w:p w14:paraId="364AA968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-18.8</w:t>
            </w:r>
          </w:p>
        </w:tc>
      </w:tr>
      <w:tr w:rsidR="00066E5D" w:rsidRPr="00066E5D" w14:paraId="06C7B2F4" w14:textId="77777777" w:rsidTr="00023A87">
        <w:trPr>
          <w:jc w:val="center"/>
        </w:trPr>
        <w:tc>
          <w:tcPr>
            <w:tcW w:w="938" w:type="dxa"/>
            <w:hideMark/>
          </w:tcPr>
          <w:p w14:paraId="02F20DF7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NPL</w:t>
            </w:r>
          </w:p>
        </w:tc>
        <w:tc>
          <w:tcPr>
            <w:tcW w:w="0" w:type="auto"/>
            <w:hideMark/>
          </w:tcPr>
          <w:p w14:paraId="1B0E668B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Nepal (Federal Democratic Republic of)</w:t>
            </w:r>
          </w:p>
        </w:tc>
        <w:tc>
          <w:tcPr>
            <w:tcW w:w="0" w:type="auto"/>
            <w:hideMark/>
          </w:tcPr>
          <w:p w14:paraId="1280A39D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100550157</w:t>
            </w:r>
          </w:p>
        </w:tc>
        <w:tc>
          <w:tcPr>
            <w:tcW w:w="0" w:type="auto"/>
            <w:hideMark/>
          </w:tcPr>
          <w:p w14:paraId="6C11829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NPL12200</w:t>
            </w:r>
          </w:p>
        </w:tc>
        <w:tc>
          <w:tcPr>
            <w:tcW w:w="0" w:type="auto"/>
            <w:hideMark/>
          </w:tcPr>
          <w:p w14:paraId="76CBE2C6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61A11D01" w14:textId="77777777" w:rsidTr="00023A87">
        <w:trPr>
          <w:jc w:val="center"/>
        </w:trPr>
        <w:tc>
          <w:tcPr>
            <w:tcW w:w="938" w:type="dxa"/>
            <w:hideMark/>
          </w:tcPr>
          <w:p w14:paraId="3628F93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</w:t>
            </w:r>
          </w:p>
        </w:tc>
        <w:tc>
          <w:tcPr>
            <w:tcW w:w="0" w:type="auto"/>
            <w:hideMark/>
          </w:tcPr>
          <w:p w14:paraId="5CED336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Poland (Republic of)</w:t>
            </w:r>
          </w:p>
        </w:tc>
        <w:tc>
          <w:tcPr>
            <w:tcW w:w="0" w:type="auto"/>
            <w:hideMark/>
          </w:tcPr>
          <w:p w14:paraId="12DAE040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100550165</w:t>
            </w:r>
          </w:p>
        </w:tc>
        <w:tc>
          <w:tcPr>
            <w:tcW w:w="0" w:type="auto"/>
            <w:hideMark/>
          </w:tcPr>
          <w:p w14:paraId="71D9B03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POL13200</w:t>
            </w:r>
          </w:p>
        </w:tc>
        <w:tc>
          <w:tcPr>
            <w:tcW w:w="0" w:type="auto"/>
            <w:hideMark/>
          </w:tcPr>
          <w:p w14:paraId="474949CD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0184AB01" w14:textId="77777777" w:rsidTr="00023A87">
        <w:trPr>
          <w:jc w:val="center"/>
        </w:trPr>
        <w:tc>
          <w:tcPr>
            <w:tcW w:w="938" w:type="dxa"/>
            <w:hideMark/>
          </w:tcPr>
          <w:p w14:paraId="7CE29FE7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ROU</w:t>
            </w:r>
          </w:p>
        </w:tc>
        <w:tc>
          <w:tcPr>
            <w:tcW w:w="0" w:type="auto"/>
            <w:hideMark/>
          </w:tcPr>
          <w:p w14:paraId="1D1D5A6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Romania</w:t>
            </w:r>
          </w:p>
        </w:tc>
        <w:tc>
          <w:tcPr>
            <w:tcW w:w="0" w:type="auto"/>
            <w:hideMark/>
          </w:tcPr>
          <w:p w14:paraId="0A20FFA7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100550169</w:t>
            </w:r>
          </w:p>
        </w:tc>
        <w:tc>
          <w:tcPr>
            <w:tcW w:w="0" w:type="auto"/>
            <w:hideMark/>
          </w:tcPr>
          <w:p w14:paraId="2EFC56E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ROU13600</w:t>
            </w:r>
          </w:p>
        </w:tc>
        <w:tc>
          <w:tcPr>
            <w:tcW w:w="0" w:type="auto"/>
            <w:hideMark/>
          </w:tcPr>
          <w:p w14:paraId="219F90D9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58B5DE5E" w14:textId="77777777" w:rsidTr="00023A87">
        <w:trPr>
          <w:jc w:val="center"/>
        </w:trPr>
        <w:tc>
          <w:tcPr>
            <w:tcW w:w="938" w:type="dxa"/>
            <w:hideMark/>
          </w:tcPr>
          <w:p w14:paraId="59A0F47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RRW</w:t>
            </w:r>
          </w:p>
        </w:tc>
        <w:tc>
          <w:tcPr>
            <w:tcW w:w="0" w:type="auto"/>
            <w:hideMark/>
          </w:tcPr>
          <w:p w14:paraId="0ED0694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Rwanda (Republic of)</w:t>
            </w:r>
          </w:p>
        </w:tc>
        <w:tc>
          <w:tcPr>
            <w:tcW w:w="0" w:type="auto"/>
            <w:hideMark/>
          </w:tcPr>
          <w:p w14:paraId="6C63B67C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100550170</w:t>
            </w:r>
          </w:p>
        </w:tc>
        <w:tc>
          <w:tcPr>
            <w:tcW w:w="0" w:type="auto"/>
            <w:hideMark/>
          </w:tcPr>
          <w:p w14:paraId="485CB04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RRW31000</w:t>
            </w:r>
          </w:p>
        </w:tc>
        <w:tc>
          <w:tcPr>
            <w:tcW w:w="0" w:type="auto"/>
            <w:hideMark/>
          </w:tcPr>
          <w:p w14:paraId="26E2752C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066E5D" w:rsidRPr="00066E5D" w14:paraId="38D3BCFB" w14:textId="77777777" w:rsidTr="00023A87">
        <w:trPr>
          <w:jc w:val="center"/>
        </w:trPr>
        <w:tc>
          <w:tcPr>
            <w:tcW w:w="938" w:type="dxa"/>
            <w:hideMark/>
          </w:tcPr>
          <w:p w14:paraId="54209DA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SDN</w:t>
            </w:r>
          </w:p>
        </w:tc>
        <w:tc>
          <w:tcPr>
            <w:tcW w:w="0" w:type="auto"/>
            <w:hideMark/>
          </w:tcPr>
          <w:p w14:paraId="024C0F6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Sudan (Republic of the)</w:t>
            </w:r>
          </w:p>
        </w:tc>
        <w:tc>
          <w:tcPr>
            <w:tcW w:w="0" w:type="auto"/>
            <w:hideMark/>
          </w:tcPr>
          <w:p w14:paraId="3AF74A5E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100550179</w:t>
            </w:r>
          </w:p>
        </w:tc>
        <w:tc>
          <w:tcPr>
            <w:tcW w:w="0" w:type="auto"/>
            <w:hideMark/>
          </w:tcPr>
          <w:p w14:paraId="3BECC63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SDN__100</w:t>
            </w:r>
          </w:p>
        </w:tc>
        <w:tc>
          <w:tcPr>
            <w:tcW w:w="0" w:type="auto"/>
            <w:hideMark/>
          </w:tcPr>
          <w:p w14:paraId="057D73E5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-7</w:t>
            </w:r>
          </w:p>
        </w:tc>
      </w:tr>
      <w:tr w:rsidR="00066E5D" w:rsidRPr="00066E5D" w14:paraId="25F0BDD3" w14:textId="77777777" w:rsidTr="00023A87">
        <w:trPr>
          <w:jc w:val="center"/>
        </w:trPr>
        <w:tc>
          <w:tcPr>
            <w:tcW w:w="938" w:type="dxa"/>
            <w:hideMark/>
          </w:tcPr>
          <w:p w14:paraId="2E05CA24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SEY</w:t>
            </w:r>
          </w:p>
        </w:tc>
        <w:tc>
          <w:tcPr>
            <w:tcW w:w="0" w:type="auto"/>
            <w:hideMark/>
          </w:tcPr>
          <w:p w14:paraId="2F28A29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Seychelles (Republic of)</w:t>
            </w:r>
          </w:p>
        </w:tc>
        <w:tc>
          <w:tcPr>
            <w:tcW w:w="0" w:type="auto"/>
            <w:hideMark/>
          </w:tcPr>
          <w:p w14:paraId="44F16633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100550181</w:t>
            </w:r>
          </w:p>
        </w:tc>
        <w:tc>
          <w:tcPr>
            <w:tcW w:w="0" w:type="auto"/>
            <w:hideMark/>
          </w:tcPr>
          <w:p w14:paraId="7BEA7DF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SEY00000</w:t>
            </w:r>
          </w:p>
        </w:tc>
        <w:tc>
          <w:tcPr>
            <w:tcW w:w="0" w:type="auto"/>
            <w:hideMark/>
          </w:tcPr>
          <w:p w14:paraId="6DEFDCA6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42.5</w:t>
            </w:r>
          </w:p>
        </w:tc>
      </w:tr>
      <w:tr w:rsidR="00066E5D" w:rsidRPr="00066E5D" w14:paraId="6A8DC5A5" w14:textId="77777777" w:rsidTr="00023A87">
        <w:trPr>
          <w:jc w:val="center"/>
        </w:trPr>
        <w:tc>
          <w:tcPr>
            <w:tcW w:w="938" w:type="dxa"/>
            <w:hideMark/>
          </w:tcPr>
          <w:p w14:paraId="1FAF025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SOM</w:t>
            </w:r>
          </w:p>
        </w:tc>
        <w:tc>
          <w:tcPr>
            <w:tcW w:w="0" w:type="auto"/>
            <w:hideMark/>
          </w:tcPr>
          <w:p w14:paraId="17F8E63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Somalia (Federal Republic of)</w:t>
            </w:r>
          </w:p>
        </w:tc>
        <w:tc>
          <w:tcPr>
            <w:tcW w:w="0" w:type="auto"/>
            <w:hideMark/>
          </w:tcPr>
          <w:p w14:paraId="42A5CC4A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100550186</w:t>
            </w:r>
          </w:p>
        </w:tc>
        <w:tc>
          <w:tcPr>
            <w:tcW w:w="0" w:type="auto"/>
            <w:hideMark/>
          </w:tcPr>
          <w:p w14:paraId="6D9AFEB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SOM31200</w:t>
            </w:r>
          </w:p>
        </w:tc>
        <w:tc>
          <w:tcPr>
            <w:tcW w:w="0" w:type="auto"/>
            <w:hideMark/>
          </w:tcPr>
          <w:p w14:paraId="6E2A5F0F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37.8</w:t>
            </w:r>
          </w:p>
        </w:tc>
      </w:tr>
      <w:tr w:rsidR="00066E5D" w:rsidRPr="00066E5D" w14:paraId="7A3A03A3" w14:textId="77777777" w:rsidTr="00023A87">
        <w:trPr>
          <w:jc w:val="center"/>
        </w:trPr>
        <w:tc>
          <w:tcPr>
            <w:tcW w:w="938" w:type="dxa"/>
            <w:hideMark/>
          </w:tcPr>
          <w:p w14:paraId="5BE44D3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SRB</w:t>
            </w:r>
          </w:p>
        </w:tc>
        <w:tc>
          <w:tcPr>
            <w:tcW w:w="0" w:type="auto"/>
            <w:hideMark/>
          </w:tcPr>
          <w:p w14:paraId="6074187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Serbia (Republic of)</w:t>
            </w:r>
          </w:p>
        </w:tc>
        <w:tc>
          <w:tcPr>
            <w:tcW w:w="0" w:type="auto"/>
            <w:hideMark/>
          </w:tcPr>
          <w:p w14:paraId="60DC72DD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100550221</w:t>
            </w:r>
          </w:p>
        </w:tc>
        <w:tc>
          <w:tcPr>
            <w:tcW w:w="0" w:type="auto"/>
            <w:hideMark/>
          </w:tcPr>
          <w:p w14:paraId="042F610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SRB14800</w:t>
            </w:r>
          </w:p>
        </w:tc>
        <w:tc>
          <w:tcPr>
            <w:tcW w:w="0" w:type="auto"/>
            <w:hideMark/>
          </w:tcPr>
          <w:p w14:paraId="28A9193D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-7</w:t>
            </w:r>
          </w:p>
        </w:tc>
      </w:tr>
      <w:tr w:rsidR="00066E5D" w:rsidRPr="00066E5D" w14:paraId="20F1DAF4" w14:textId="77777777" w:rsidTr="00023A87">
        <w:trPr>
          <w:jc w:val="center"/>
        </w:trPr>
        <w:tc>
          <w:tcPr>
            <w:tcW w:w="938" w:type="dxa"/>
            <w:hideMark/>
          </w:tcPr>
          <w:p w14:paraId="1EAA733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SWZ</w:t>
            </w:r>
          </w:p>
        </w:tc>
        <w:tc>
          <w:tcPr>
            <w:tcW w:w="0" w:type="auto"/>
            <w:hideMark/>
          </w:tcPr>
          <w:p w14:paraId="0C11AC5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Eswatini (Kingdom of)</w:t>
            </w:r>
          </w:p>
        </w:tc>
        <w:tc>
          <w:tcPr>
            <w:tcW w:w="0" w:type="auto"/>
            <w:hideMark/>
          </w:tcPr>
          <w:p w14:paraId="1D0E40E8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100550194</w:t>
            </w:r>
          </w:p>
        </w:tc>
        <w:tc>
          <w:tcPr>
            <w:tcW w:w="0" w:type="auto"/>
            <w:hideMark/>
          </w:tcPr>
          <w:p w14:paraId="46DCC4F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SWZ31300</w:t>
            </w:r>
          </w:p>
        </w:tc>
        <w:tc>
          <w:tcPr>
            <w:tcW w:w="0" w:type="auto"/>
            <w:hideMark/>
          </w:tcPr>
          <w:p w14:paraId="1E7C486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4.8</w:t>
            </w:r>
          </w:p>
        </w:tc>
      </w:tr>
      <w:tr w:rsidR="00066E5D" w:rsidRPr="00066E5D" w14:paraId="5D8811CB" w14:textId="77777777" w:rsidTr="00023A87">
        <w:trPr>
          <w:jc w:val="center"/>
        </w:trPr>
        <w:tc>
          <w:tcPr>
            <w:tcW w:w="938" w:type="dxa"/>
            <w:hideMark/>
          </w:tcPr>
          <w:p w14:paraId="7969861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TCD</w:t>
            </w:r>
          </w:p>
        </w:tc>
        <w:tc>
          <w:tcPr>
            <w:tcW w:w="0" w:type="auto"/>
            <w:hideMark/>
          </w:tcPr>
          <w:p w14:paraId="60497306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Chad (Republic of)</w:t>
            </w:r>
          </w:p>
        </w:tc>
        <w:tc>
          <w:tcPr>
            <w:tcW w:w="0" w:type="auto"/>
            <w:hideMark/>
          </w:tcPr>
          <w:p w14:paraId="7CCE8B36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100550197</w:t>
            </w:r>
          </w:p>
        </w:tc>
        <w:tc>
          <w:tcPr>
            <w:tcW w:w="0" w:type="auto"/>
            <w:hideMark/>
          </w:tcPr>
          <w:p w14:paraId="1ABF9540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TCD14300</w:t>
            </w:r>
          </w:p>
        </w:tc>
        <w:tc>
          <w:tcPr>
            <w:tcW w:w="0" w:type="auto"/>
            <w:hideMark/>
          </w:tcPr>
          <w:p w14:paraId="42CD6AD4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</w:tr>
      <w:tr w:rsidR="00066E5D" w:rsidRPr="00066E5D" w14:paraId="4992B87A" w14:textId="77777777" w:rsidTr="00023A87">
        <w:trPr>
          <w:jc w:val="center"/>
        </w:trPr>
        <w:tc>
          <w:tcPr>
            <w:tcW w:w="938" w:type="dxa"/>
            <w:hideMark/>
          </w:tcPr>
          <w:p w14:paraId="481F7D3A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TKM</w:t>
            </w:r>
          </w:p>
        </w:tc>
        <w:tc>
          <w:tcPr>
            <w:tcW w:w="0" w:type="auto"/>
            <w:hideMark/>
          </w:tcPr>
          <w:p w14:paraId="7B13E3C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Turkmenistan</w:t>
            </w:r>
          </w:p>
        </w:tc>
        <w:tc>
          <w:tcPr>
            <w:tcW w:w="0" w:type="auto"/>
            <w:hideMark/>
          </w:tcPr>
          <w:p w14:paraId="4516FF1F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100550201</w:t>
            </w:r>
          </w:p>
        </w:tc>
        <w:tc>
          <w:tcPr>
            <w:tcW w:w="0" w:type="auto"/>
            <w:hideMark/>
          </w:tcPr>
          <w:p w14:paraId="1E462566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TKM06800</w:t>
            </w:r>
          </w:p>
        </w:tc>
        <w:tc>
          <w:tcPr>
            <w:tcW w:w="0" w:type="auto"/>
            <w:hideMark/>
          </w:tcPr>
          <w:p w14:paraId="04158B6E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</w:tr>
      <w:tr w:rsidR="00066E5D" w:rsidRPr="00066E5D" w14:paraId="327A79AA" w14:textId="77777777" w:rsidTr="00023A87">
        <w:trPr>
          <w:jc w:val="center"/>
        </w:trPr>
        <w:tc>
          <w:tcPr>
            <w:tcW w:w="938" w:type="dxa"/>
            <w:hideMark/>
          </w:tcPr>
          <w:p w14:paraId="1CBBFF0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</w:t>
            </w:r>
          </w:p>
        </w:tc>
        <w:tc>
          <w:tcPr>
            <w:tcW w:w="0" w:type="auto"/>
            <w:hideMark/>
          </w:tcPr>
          <w:p w14:paraId="7333A02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Tunisia</w:t>
            </w:r>
          </w:p>
        </w:tc>
        <w:tc>
          <w:tcPr>
            <w:tcW w:w="0" w:type="auto"/>
            <w:hideMark/>
          </w:tcPr>
          <w:p w14:paraId="1E941EF6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100550204</w:t>
            </w:r>
          </w:p>
        </w:tc>
        <w:tc>
          <w:tcPr>
            <w:tcW w:w="0" w:type="auto"/>
            <w:hideMark/>
          </w:tcPr>
          <w:p w14:paraId="337483BB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TUN15000</w:t>
            </w:r>
          </w:p>
        </w:tc>
        <w:tc>
          <w:tcPr>
            <w:tcW w:w="0" w:type="auto"/>
            <w:hideMark/>
          </w:tcPr>
          <w:p w14:paraId="17EE77E6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-25.2</w:t>
            </w:r>
          </w:p>
        </w:tc>
      </w:tr>
      <w:tr w:rsidR="00066E5D" w:rsidRPr="00066E5D" w14:paraId="429EFB47" w14:textId="77777777" w:rsidTr="00023A87">
        <w:trPr>
          <w:jc w:val="center"/>
        </w:trPr>
        <w:tc>
          <w:tcPr>
            <w:tcW w:w="938" w:type="dxa"/>
            <w:hideMark/>
          </w:tcPr>
          <w:p w14:paraId="1F9A30B2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</w:t>
            </w:r>
          </w:p>
        </w:tc>
        <w:tc>
          <w:tcPr>
            <w:tcW w:w="0" w:type="auto"/>
            <w:hideMark/>
          </w:tcPr>
          <w:p w14:paraId="794AF08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Tunisia</w:t>
            </w:r>
          </w:p>
        </w:tc>
        <w:tc>
          <w:tcPr>
            <w:tcW w:w="0" w:type="auto"/>
            <w:hideMark/>
          </w:tcPr>
          <w:p w14:paraId="4AF98EE2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100550205</w:t>
            </w:r>
          </w:p>
        </w:tc>
        <w:tc>
          <w:tcPr>
            <w:tcW w:w="0" w:type="auto"/>
            <w:hideMark/>
          </w:tcPr>
          <w:p w14:paraId="62EB3E0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TUN27200</w:t>
            </w:r>
          </w:p>
        </w:tc>
        <w:tc>
          <w:tcPr>
            <w:tcW w:w="0" w:type="auto"/>
            <w:hideMark/>
          </w:tcPr>
          <w:p w14:paraId="75B883A3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-25.2</w:t>
            </w:r>
          </w:p>
        </w:tc>
      </w:tr>
      <w:tr w:rsidR="00066E5D" w:rsidRPr="00066E5D" w14:paraId="110B16C3" w14:textId="77777777" w:rsidTr="00023A87">
        <w:trPr>
          <w:jc w:val="center"/>
        </w:trPr>
        <w:tc>
          <w:tcPr>
            <w:tcW w:w="938" w:type="dxa"/>
            <w:hideMark/>
          </w:tcPr>
          <w:p w14:paraId="681A9E6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TZA</w:t>
            </w:r>
          </w:p>
        </w:tc>
        <w:tc>
          <w:tcPr>
            <w:tcW w:w="0" w:type="auto"/>
            <w:hideMark/>
          </w:tcPr>
          <w:p w14:paraId="603B6D1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Tanzania (United Republic of)</w:t>
            </w:r>
          </w:p>
        </w:tc>
        <w:tc>
          <w:tcPr>
            <w:tcW w:w="0" w:type="auto"/>
            <w:hideMark/>
          </w:tcPr>
          <w:p w14:paraId="62D51AD7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100550208</w:t>
            </w:r>
          </w:p>
        </w:tc>
        <w:tc>
          <w:tcPr>
            <w:tcW w:w="0" w:type="auto"/>
            <w:hideMark/>
          </w:tcPr>
          <w:p w14:paraId="2473A43E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TZA22500</w:t>
            </w:r>
          </w:p>
        </w:tc>
        <w:tc>
          <w:tcPr>
            <w:tcW w:w="0" w:type="auto"/>
            <w:hideMark/>
          </w:tcPr>
          <w:p w14:paraId="037094DA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066E5D" w:rsidRPr="00066E5D" w14:paraId="0A2C32A2" w14:textId="77777777" w:rsidTr="00023A87">
        <w:trPr>
          <w:jc w:val="center"/>
        </w:trPr>
        <w:tc>
          <w:tcPr>
            <w:tcW w:w="938" w:type="dxa"/>
            <w:hideMark/>
          </w:tcPr>
          <w:p w14:paraId="7174E6B7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UGA</w:t>
            </w:r>
          </w:p>
        </w:tc>
        <w:tc>
          <w:tcPr>
            <w:tcW w:w="0" w:type="auto"/>
            <w:hideMark/>
          </w:tcPr>
          <w:p w14:paraId="2CC3FD4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Uganda (Republic of)</w:t>
            </w:r>
          </w:p>
        </w:tc>
        <w:tc>
          <w:tcPr>
            <w:tcW w:w="0" w:type="auto"/>
            <w:hideMark/>
          </w:tcPr>
          <w:p w14:paraId="75D978DE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100550210</w:t>
            </w:r>
          </w:p>
        </w:tc>
        <w:tc>
          <w:tcPr>
            <w:tcW w:w="0" w:type="auto"/>
            <w:hideMark/>
          </w:tcPr>
          <w:p w14:paraId="32FECD3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UGA05100</w:t>
            </w:r>
          </w:p>
        </w:tc>
        <w:tc>
          <w:tcPr>
            <w:tcW w:w="0" w:type="auto"/>
            <w:hideMark/>
          </w:tcPr>
          <w:p w14:paraId="7412A40B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</w:tr>
      <w:tr w:rsidR="00066E5D" w:rsidRPr="00066E5D" w14:paraId="7B89F470" w14:textId="77777777" w:rsidTr="00023A87">
        <w:trPr>
          <w:jc w:val="center"/>
        </w:trPr>
        <w:tc>
          <w:tcPr>
            <w:tcW w:w="938" w:type="dxa"/>
            <w:hideMark/>
          </w:tcPr>
          <w:p w14:paraId="5C9F356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YEM</w:t>
            </w:r>
          </w:p>
        </w:tc>
        <w:tc>
          <w:tcPr>
            <w:tcW w:w="0" w:type="auto"/>
            <w:hideMark/>
          </w:tcPr>
          <w:p w14:paraId="62D0DEB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Yemen (Republic of)</w:t>
            </w:r>
          </w:p>
        </w:tc>
        <w:tc>
          <w:tcPr>
            <w:tcW w:w="0" w:type="auto"/>
            <w:hideMark/>
          </w:tcPr>
          <w:p w14:paraId="01FC65E7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100550220</w:t>
            </w:r>
          </w:p>
        </w:tc>
        <w:tc>
          <w:tcPr>
            <w:tcW w:w="0" w:type="auto"/>
            <w:hideMark/>
          </w:tcPr>
          <w:p w14:paraId="4ADDFF79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YEM__100</w:t>
            </w:r>
          </w:p>
        </w:tc>
        <w:tc>
          <w:tcPr>
            <w:tcW w:w="0" w:type="auto"/>
            <w:hideMark/>
          </w:tcPr>
          <w:p w14:paraId="419E9369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066E5D" w:rsidRPr="00066E5D" w14:paraId="4CD43B73" w14:textId="77777777" w:rsidTr="00023A87">
        <w:trPr>
          <w:jc w:val="center"/>
        </w:trPr>
        <w:tc>
          <w:tcPr>
            <w:tcW w:w="938" w:type="dxa"/>
            <w:hideMark/>
          </w:tcPr>
          <w:p w14:paraId="76736FF5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ZMB</w:t>
            </w:r>
          </w:p>
        </w:tc>
        <w:tc>
          <w:tcPr>
            <w:tcW w:w="0" w:type="auto"/>
            <w:hideMark/>
          </w:tcPr>
          <w:p w14:paraId="459B1333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Zambia (Republic of)</w:t>
            </w:r>
          </w:p>
        </w:tc>
        <w:tc>
          <w:tcPr>
            <w:tcW w:w="0" w:type="auto"/>
            <w:hideMark/>
          </w:tcPr>
          <w:p w14:paraId="693C557B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100550222</w:t>
            </w:r>
          </w:p>
        </w:tc>
        <w:tc>
          <w:tcPr>
            <w:tcW w:w="0" w:type="auto"/>
            <w:hideMark/>
          </w:tcPr>
          <w:p w14:paraId="4AA8343D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ZMB31400</w:t>
            </w:r>
          </w:p>
        </w:tc>
        <w:tc>
          <w:tcPr>
            <w:tcW w:w="0" w:type="auto"/>
            <w:hideMark/>
          </w:tcPr>
          <w:p w14:paraId="31E8D8DC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-0.8</w:t>
            </w:r>
          </w:p>
        </w:tc>
      </w:tr>
      <w:tr w:rsidR="00066E5D" w:rsidRPr="00066E5D" w14:paraId="7896B8AD" w14:textId="77777777" w:rsidTr="00023A87">
        <w:trPr>
          <w:jc w:val="center"/>
        </w:trPr>
        <w:tc>
          <w:tcPr>
            <w:tcW w:w="938" w:type="dxa"/>
            <w:hideMark/>
          </w:tcPr>
          <w:p w14:paraId="04F98838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ZWE</w:t>
            </w:r>
          </w:p>
        </w:tc>
        <w:tc>
          <w:tcPr>
            <w:tcW w:w="0" w:type="auto"/>
            <w:hideMark/>
          </w:tcPr>
          <w:p w14:paraId="73EB6CDC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Zimbabwe (Republic of)</w:t>
            </w:r>
          </w:p>
        </w:tc>
        <w:tc>
          <w:tcPr>
            <w:tcW w:w="0" w:type="auto"/>
            <w:hideMark/>
          </w:tcPr>
          <w:p w14:paraId="29BC2DAF" w14:textId="77777777" w:rsidR="00066E5D" w:rsidRPr="00066E5D" w:rsidRDefault="00066E5D" w:rsidP="00066E5D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100550223</w:t>
            </w:r>
          </w:p>
        </w:tc>
        <w:tc>
          <w:tcPr>
            <w:tcW w:w="0" w:type="auto"/>
            <w:hideMark/>
          </w:tcPr>
          <w:p w14:paraId="33314C7F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ZWE13500</w:t>
            </w:r>
          </w:p>
        </w:tc>
        <w:tc>
          <w:tcPr>
            <w:tcW w:w="0" w:type="auto"/>
            <w:hideMark/>
          </w:tcPr>
          <w:p w14:paraId="05506747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-0.8</w:t>
            </w:r>
          </w:p>
        </w:tc>
      </w:tr>
      <w:tr w:rsidR="00066E5D" w:rsidRPr="00066E5D" w14:paraId="39AB7FBC" w14:textId="77777777" w:rsidTr="00023A87">
        <w:trPr>
          <w:jc w:val="center"/>
        </w:trPr>
        <w:tc>
          <w:tcPr>
            <w:tcW w:w="938" w:type="dxa"/>
          </w:tcPr>
          <w:p w14:paraId="4937B34B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SSD</w:t>
            </w:r>
            <w:r w:rsidRPr="00066E5D">
              <w:rPr>
                <w:rFonts w:asciiTheme="minorHAnsi" w:hAnsiTheme="minorHAnsi" w:cstheme="minorHAnsi"/>
                <w:color w:val="000000"/>
                <w:position w:val="6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</w:tcPr>
          <w:p w14:paraId="78E61431" w14:textId="77777777" w:rsidR="00066E5D" w:rsidRPr="00066E5D" w:rsidRDefault="00066E5D" w:rsidP="00066E5D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South Sudan</w:t>
            </w:r>
          </w:p>
        </w:tc>
        <w:tc>
          <w:tcPr>
            <w:tcW w:w="0" w:type="auto"/>
          </w:tcPr>
          <w:p w14:paraId="2DA194BD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14:paraId="2AD3D0BB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14:paraId="1AFB6702" w14:textId="77777777" w:rsidR="00066E5D" w:rsidRPr="00066E5D" w:rsidRDefault="00066E5D" w:rsidP="00066E5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E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--</w:t>
            </w:r>
          </w:p>
        </w:tc>
      </w:tr>
    </w:tbl>
    <w:p w14:paraId="12ABBD9C" w14:textId="4A539C28" w:rsidR="00415160" w:rsidRPr="008C78B8" w:rsidRDefault="00415160" w:rsidP="00BE22B9">
      <w:pPr>
        <w:rPr>
          <w:rFonts w:eastAsia="Times New Roman"/>
          <w:sz w:val="24"/>
          <w:szCs w:val="24"/>
          <w:lang w:val="en-GB"/>
        </w:rPr>
      </w:pPr>
    </w:p>
    <w:sectPr w:rsidR="00415160" w:rsidRPr="008C78B8" w:rsidSect="00335CB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953D" w14:textId="77777777" w:rsidR="00066E5D" w:rsidRDefault="00066E5D">
      <w:r>
        <w:separator/>
      </w:r>
    </w:p>
  </w:endnote>
  <w:endnote w:type="continuationSeparator" w:id="0">
    <w:p w14:paraId="38424D93" w14:textId="77777777" w:rsidR="00066E5D" w:rsidRDefault="0006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77777777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5E5EB3" w:rsidRDefault="00066E5D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8514" w14:textId="77777777" w:rsidR="00066E5D" w:rsidRDefault="00066E5D">
      <w:r>
        <w:t>____________________</w:t>
      </w:r>
    </w:p>
  </w:footnote>
  <w:footnote w:type="continuationSeparator" w:id="0">
    <w:p w14:paraId="40F23354" w14:textId="77777777" w:rsidR="00066E5D" w:rsidRDefault="00066E5D">
      <w:r>
        <w:continuationSeparator/>
      </w:r>
    </w:p>
  </w:footnote>
  <w:footnote w:id="1">
    <w:p w14:paraId="35D0CB2D" w14:textId="77777777" w:rsidR="00066E5D" w:rsidRDefault="00066E5D" w:rsidP="00066E5D">
      <w:pPr>
        <w:pStyle w:val="FootnoteText"/>
      </w:pPr>
      <w:r>
        <w:rPr>
          <w:rStyle w:val="FootnoteReference"/>
        </w:rPr>
        <w:footnoteRef/>
      </w:r>
      <w:r>
        <w:t xml:space="preserve"> For applying the special procedure, reference to the </w:t>
      </w:r>
      <w:r w:rsidRPr="006D09D4">
        <w:t>name of the Plan assignments</w:t>
      </w:r>
      <w:r>
        <w:t xml:space="preserve"> is not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498E93" w14:textId="7DCF0480" w:rsidR="00066E5D" w:rsidRPr="002A6CEE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18"/>
  </w:num>
  <w:num w:numId="8">
    <w:abstractNumId w:val="17"/>
  </w:num>
  <w:num w:numId="9">
    <w:abstractNumId w:val="10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07E7D"/>
    <w:rsid w:val="00010E30"/>
    <w:rsid w:val="00015C76"/>
    <w:rsid w:val="0001764B"/>
    <w:rsid w:val="00022AAC"/>
    <w:rsid w:val="000235F4"/>
    <w:rsid w:val="00023A87"/>
    <w:rsid w:val="00026CF8"/>
    <w:rsid w:val="000304E3"/>
    <w:rsid w:val="00031E64"/>
    <w:rsid w:val="000333D2"/>
    <w:rsid w:val="00034BB5"/>
    <w:rsid w:val="00043C9A"/>
    <w:rsid w:val="000449B0"/>
    <w:rsid w:val="000468B6"/>
    <w:rsid w:val="00047C98"/>
    <w:rsid w:val="00051709"/>
    <w:rsid w:val="00054E5D"/>
    <w:rsid w:val="00066E5D"/>
    <w:rsid w:val="00070258"/>
    <w:rsid w:val="0007323C"/>
    <w:rsid w:val="00085769"/>
    <w:rsid w:val="00086D03"/>
    <w:rsid w:val="000A1D1B"/>
    <w:rsid w:val="000A2BD9"/>
    <w:rsid w:val="000A43DF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C15F9"/>
    <w:rsid w:val="000D288A"/>
    <w:rsid w:val="000D79FA"/>
    <w:rsid w:val="000E3DEE"/>
    <w:rsid w:val="000F38B2"/>
    <w:rsid w:val="000F6541"/>
    <w:rsid w:val="00100B72"/>
    <w:rsid w:val="00101F7D"/>
    <w:rsid w:val="00103C76"/>
    <w:rsid w:val="0011265F"/>
    <w:rsid w:val="0011553E"/>
    <w:rsid w:val="00117282"/>
    <w:rsid w:val="00122884"/>
    <w:rsid w:val="00126AE4"/>
    <w:rsid w:val="00134404"/>
    <w:rsid w:val="00137ECC"/>
    <w:rsid w:val="00142E6E"/>
    <w:rsid w:val="00143BB6"/>
    <w:rsid w:val="00144DFB"/>
    <w:rsid w:val="0014624F"/>
    <w:rsid w:val="00146F88"/>
    <w:rsid w:val="00151DDC"/>
    <w:rsid w:val="00152E29"/>
    <w:rsid w:val="00154BF4"/>
    <w:rsid w:val="00164A74"/>
    <w:rsid w:val="00165B3D"/>
    <w:rsid w:val="001700C9"/>
    <w:rsid w:val="00180B2F"/>
    <w:rsid w:val="00184F53"/>
    <w:rsid w:val="00187CA3"/>
    <w:rsid w:val="0019129E"/>
    <w:rsid w:val="001956AA"/>
    <w:rsid w:val="00196710"/>
    <w:rsid w:val="00197324"/>
    <w:rsid w:val="001B29EE"/>
    <w:rsid w:val="001B351B"/>
    <w:rsid w:val="001B6254"/>
    <w:rsid w:val="001B734E"/>
    <w:rsid w:val="001C06DB"/>
    <w:rsid w:val="001C2E84"/>
    <w:rsid w:val="001C39B7"/>
    <w:rsid w:val="001C71F3"/>
    <w:rsid w:val="001D4E1D"/>
    <w:rsid w:val="001D7070"/>
    <w:rsid w:val="001E07B8"/>
    <w:rsid w:val="001E2A93"/>
    <w:rsid w:val="001F2339"/>
    <w:rsid w:val="001F3F48"/>
    <w:rsid w:val="001F4D00"/>
    <w:rsid w:val="001F5966"/>
    <w:rsid w:val="001F5A49"/>
    <w:rsid w:val="002004E7"/>
    <w:rsid w:val="00201097"/>
    <w:rsid w:val="00201B6E"/>
    <w:rsid w:val="00202D26"/>
    <w:rsid w:val="00204F26"/>
    <w:rsid w:val="00216B9C"/>
    <w:rsid w:val="002302B3"/>
    <w:rsid w:val="00230C66"/>
    <w:rsid w:val="00235A29"/>
    <w:rsid w:val="00240F91"/>
    <w:rsid w:val="002443A2"/>
    <w:rsid w:val="00250D4F"/>
    <w:rsid w:val="002527DF"/>
    <w:rsid w:val="00257A19"/>
    <w:rsid w:val="00261D5F"/>
    <w:rsid w:val="00263235"/>
    <w:rsid w:val="00266E2B"/>
    <w:rsid w:val="00274AEA"/>
    <w:rsid w:val="002861E6"/>
    <w:rsid w:val="00287D18"/>
    <w:rsid w:val="00295CF8"/>
    <w:rsid w:val="002A17C1"/>
    <w:rsid w:val="002A2618"/>
    <w:rsid w:val="002A6CEE"/>
    <w:rsid w:val="002D01C2"/>
    <w:rsid w:val="002D585E"/>
    <w:rsid w:val="002D5A15"/>
    <w:rsid w:val="002D5ADC"/>
    <w:rsid w:val="002D5BDD"/>
    <w:rsid w:val="002E2AFE"/>
    <w:rsid w:val="002E3D27"/>
    <w:rsid w:val="002E5BED"/>
    <w:rsid w:val="002F0890"/>
    <w:rsid w:val="002F0A0D"/>
    <w:rsid w:val="002F2531"/>
    <w:rsid w:val="002F4967"/>
    <w:rsid w:val="002F499F"/>
    <w:rsid w:val="00300DB9"/>
    <w:rsid w:val="00316935"/>
    <w:rsid w:val="00327A42"/>
    <w:rsid w:val="00330DAF"/>
    <w:rsid w:val="00335CB4"/>
    <w:rsid w:val="003370B8"/>
    <w:rsid w:val="00337C74"/>
    <w:rsid w:val="00345D38"/>
    <w:rsid w:val="00347561"/>
    <w:rsid w:val="00350B86"/>
    <w:rsid w:val="00352877"/>
    <w:rsid w:val="00362140"/>
    <w:rsid w:val="003666FF"/>
    <w:rsid w:val="00367724"/>
    <w:rsid w:val="003677DA"/>
    <w:rsid w:val="00370639"/>
    <w:rsid w:val="003720E3"/>
    <w:rsid w:val="003A1F49"/>
    <w:rsid w:val="003A226A"/>
    <w:rsid w:val="003B02DF"/>
    <w:rsid w:val="003B2BDA"/>
    <w:rsid w:val="003B55EC"/>
    <w:rsid w:val="003C2B69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3D58"/>
    <w:rsid w:val="00404788"/>
    <w:rsid w:val="00406D71"/>
    <w:rsid w:val="0041247F"/>
    <w:rsid w:val="00415160"/>
    <w:rsid w:val="00420791"/>
    <w:rsid w:val="004324F8"/>
    <w:rsid w:val="004326DB"/>
    <w:rsid w:val="0043682E"/>
    <w:rsid w:val="004369F2"/>
    <w:rsid w:val="00447ECB"/>
    <w:rsid w:val="0045277D"/>
    <w:rsid w:val="004530A4"/>
    <w:rsid w:val="00457403"/>
    <w:rsid w:val="004575EB"/>
    <w:rsid w:val="004623F7"/>
    <w:rsid w:val="00463512"/>
    <w:rsid w:val="00463CE7"/>
    <w:rsid w:val="00463EF0"/>
    <w:rsid w:val="0047245B"/>
    <w:rsid w:val="00480F51"/>
    <w:rsid w:val="00480FE5"/>
    <w:rsid w:val="00481124"/>
    <w:rsid w:val="004815EB"/>
    <w:rsid w:val="004853AD"/>
    <w:rsid w:val="00486571"/>
    <w:rsid w:val="00487569"/>
    <w:rsid w:val="00494933"/>
    <w:rsid w:val="00496864"/>
    <w:rsid w:val="00496920"/>
    <w:rsid w:val="004A1F27"/>
    <w:rsid w:val="004A4496"/>
    <w:rsid w:val="004A451F"/>
    <w:rsid w:val="004B11AB"/>
    <w:rsid w:val="004B7C9A"/>
    <w:rsid w:val="004C13E7"/>
    <w:rsid w:val="004C38A1"/>
    <w:rsid w:val="004C6779"/>
    <w:rsid w:val="004D020F"/>
    <w:rsid w:val="004D0E51"/>
    <w:rsid w:val="004D4ED0"/>
    <w:rsid w:val="004E0712"/>
    <w:rsid w:val="004E0DC4"/>
    <w:rsid w:val="004E0FB5"/>
    <w:rsid w:val="004E43BB"/>
    <w:rsid w:val="004E486B"/>
    <w:rsid w:val="004E677B"/>
    <w:rsid w:val="004F1016"/>
    <w:rsid w:val="004F178E"/>
    <w:rsid w:val="004F1F97"/>
    <w:rsid w:val="00505309"/>
    <w:rsid w:val="0050789B"/>
    <w:rsid w:val="00512C49"/>
    <w:rsid w:val="00513B88"/>
    <w:rsid w:val="00516901"/>
    <w:rsid w:val="00520189"/>
    <w:rsid w:val="005224A1"/>
    <w:rsid w:val="005332A6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3FF1"/>
    <w:rsid w:val="0056641D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D4416"/>
    <w:rsid w:val="005E5EB3"/>
    <w:rsid w:val="005F3CB6"/>
    <w:rsid w:val="005F657C"/>
    <w:rsid w:val="005F74B8"/>
    <w:rsid w:val="00602D53"/>
    <w:rsid w:val="0060417B"/>
    <w:rsid w:val="006047E5"/>
    <w:rsid w:val="00606D6A"/>
    <w:rsid w:val="00617DC5"/>
    <w:rsid w:val="00627CE1"/>
    <w:rsid w:val="00637CAB"/>
    <w:rsid w:val="006402E9"/>
    <w:rsid w:val="0064371D"/>
    <w:rsid w:val="00650B2A"/>
    <w:rsid w:val="00651777"/>
    <w:rsid w:val="006550F8"/>
    <w:rsid w:val="006554AB"/>
    <w:rsid w:val="00655A02"/>
    <w:rsid w:val="00655C3A"/>
    <w:rsid w:val="00657F12"/>
    <w:rsid w:val="006800E8"/>
    <w:rsid w:val="00683247"/>
    <w:rsid w:val="00684EE0"/>
    <w:rsid w:val="00690A1B"/>
    <w:rsid w:val="006961E4"/>
    <w:rsid w:val="006A115B"/>
    <w:rsid w:val="006A49DC"/>
    <w:rsid w:val="006A518B"/>
    <w:rsid w:val="006A5B9A"/>
    <w:rsid w:val="006A6A97"/>
    <w:rsid w:val="006B04B7"/>
    <w:rsid w:val="006B0590"/>
    <w:rsid w:val="006B49DA"/>
    <w:rsid w:val="006C3ACE"/>
    <w:rsid w:val="006C7CDE"/>
    <w:rsid w:val="006D214D"/>
    <w:rsid w:val="006D70FC"/>
    <w:rsid w:val="006F1A35"/>
    <w:rsid w:val="006F72B3"/>
    <w:rsid w:val="007038CC"/>
    <w:rsid w:val="0070656B"/>
    <w:rsid w:val="00714AE6"/>
    <w:rsid w:val="0071658E"/>
    <w:rsid w:val="007234B1"/>
    <w:rsid w:val="00726A6E"/>
    <w:rsid w:val="00727816"/>
    <w:rsid w:val="00730B9A"/>
    <w:rsid w:val="00737279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C1309"/>
    <w:rsid w:val="007C382F"/>
    <w:rsid w:val="007D0A21"/>
    <w:rsid w:val="007D183E"/>
    <w:rsid w:val="007D55ED"/>
    <w:rsid w:val="007D6846"/>
    <w:rsid w:val="007E0B73"/>
    <w:rsid w:val="007E0E94"/>
    <w:rsid w:val="007E1833"/>
    <w:rsid w:val="007E3F13"/>
    <w:rsid w:val="007F4C50"/>
    <w:rsid w:val="007F7046"/>
    <w:rsid w:val="007F751A"/>
    <w:rsid w:val="00800012"/>
    <w:rsid w:val="00803594"/>
    <w:rsid w:val="00803AED"/>
    <w:rsid w:val="0081338A"/>
    <w:rsid w:val="008143A4"/>
    <w:rsid w:val="0081513E"/>
    <w:rsid w:val="00821311"/>
    <w:rsid w:val="00827FDD"/>
    <w:rsid w:val="008366B5"/>
    <w:rsid w:val="00852EC3"/>
    <w:rsid w:val="00854131"/>
    <w:rsid w:val="0085652D"/>
    <w:rsid w:val="00861A14"/>
    <w:rsid w:val="00874ED2"/>
    <w:rsid w:val="0087694B"/>
    <w:rsid w:val="008864F8"/>
    <w:rsid w:val="008871A4"/>
    <w:rsid w:val="00887EE8"/>
    <w:rsid w:val="00894C14"/>
    <w:rsid w:val="0089578B"/>
    <w:rsid w:val="008A1AC2"/>
    <w:rsid w:val="008A75CD"/>
    <w:rsid w:val="008B7BE5"/>
    <w:rsid w:val="008C0966"/>
    <w:rsid w:val="008C2E74"/>
    <w:rsid w:val="008C78B8"/>
    <w:rsid w:val="008D2DF9"/>
    <w:rsid w:val="008D5409"/>
    <w:rsid w:val="008D7618"/>
    <w:rsid w:val="008E006D"/>
    <w:rsid w:val="008E485B"/>
    <w:rsid w:val="008F3A1F"/>
    <w:rsid w:val="008F4F21"/>
    <w:rsid w:val="00904D4A"/>
    <w:rsid w:val="00912ECB"/>
    <w:rsid w:val="00913693"/>
    <w:rsid w:val="009141DE"/>
    <w:rsid w:val="009151BA"/>
    <w:rsid w:val="00925023"/>
    <w:rsid w:val="009277BC"/>
    <w:rsid w:val="00927D57"/>
    <w:rsid w:val="00931A51"/>
    <w:rsid w:val="009323DA"/>
    <w:rsid w:val="00935527"/>
    <w:rsid w:val="00936D0F"/>
    <w:rsid w:val="00941932"/>
    <w:rsid w:val="00947185"/>
    <w:rsid w:val="00957A98"/>
    <w:rsid w:val="00963D0B"/>
    <w:rsid w:val="00963D9D"/>
    <w:rsid w:val="009661F4"/>
    <w:rsid w:val="009758B9"/>
    <w:rsid w:val="00975D6F"/>
    <w:rsid w:val="0098013E"/>
    <w:rsid w:val="00981B54"/>
    <w:rsid w:val="00982041"/>
    <w:rsid w:val="009842C3"/>
    <w:rsid w:val="00986E5D"/>
    <w:rsid w:val="009A009A"/>
    <w:rsid w:val="009A2B0B"/>
    <w:rsid w:val="009A6BB6"/>
    <w:rsid w:val="009B1BF4"/>
    <w:rsid w:val="009B2242"/>
    <w:rsid w:val="009B3F43"/>
    <w:rsid w:val="009B5CFA"/>
    <w:rsid w:val="009C161F"/>
    <w:rsid w:val="009C3038"/>
    <w:rsid w:val="009C56B4"/>
    <w:rsid w:val="009C6769"/>
    <w:rsid w:val="009D00DC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067CC"/>
    <w:rsid w:val="00A10269"/>
    <w:rsid w:val="00A119E6"/>
    <w:rsid w:val="00A12572"/>
    <w:rsid w:val="00A15F66"/>
    <w:rsid w:val="00A17727"/>
    <w:rsid w:val="00A24A6F"/>
    <w:rsid w:val="00A2541D"/>
    <w:rsid w:val="00A2671E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6F09"/>
    <w:rsid w:val="00A600CA"/>
    <w:rsid w:val="00A700B7"/>
    <w:rsid w:val="00A75CA2"/>
    <w:rsid w:val="00A82972"/>
    <w:rsid w:val="00A963DF"/>
    <w:rsid w:val="00AB10BE"/>
    <w:rsid w:val="00AC05B1"/>
    <w:rsid w:val="00AC3896"/>
    <w:rsid w:val="00AD0123"/>
    <w:rsid w:val="00AD7647"/>
    <w:rsid w:val="00AD7D10"/>
    <w:rsid w:val="00AE112D"/>
    <w:rsid w:val="00AE2D88"/>
    <w:rsid w:val="00AE6F6F"/>
    <w:rsid w:val="00AE7722"/>
    <w:rsid w:val="00AF3325"/>
    <w:rsid w:val="00AF34D9"/>
    <w:rsid w:val="00AF70DA"/>
    <w:rsid w:val="00B019D3"/>
    <w:rsid w:val="00B34CF9"/>
    <w:rsid w:val="00B37559"/>
    <w:rsid w:val="00B4508C"/>
    <w:rsid w:val="00B50A49"/>
    <w:rsid w:val="00B5209B"/>
    <w:rsid w:val="00B579B0"/>
    <w:rsid w:val="00B672ED"/>
    <w:rsid w:val="00B75EA5"/>
    <w:rsid w:val="00B7724A"/>
    <w:rsid w:val="00B82BAA"/>
    <w:rsid w:val="00B84B68"/>
    <w:rsid w:val="00B90C45"/>
    <w:rsid w:val="00B91535"/>
    <w:rsid w:val="00B933BE"/>
    <w:rsid w:val="00BA5BB2"/>
    <w:rsid w:val="00BB0D72"/>
    <w:rsid w:val="00BB1751"/>
    <w:rsid w:val="00BB528C"/>
    <w:rsid w:val="00BB6557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574"/>
    <w:rsid w:val="00C0122F"/>
    <w:rsid w:val="00C06566"/>
    <w:rsid w:val="00C07806"/>
    <w:rsid w:val="00C13597"/>
    <w:rsid w:val="00C1516A"/>
    <w:rsid w:val="00C16FD2"/>
    <w:rsid w:val="00C22F0D"/>
    <w:rsid w:val="00C22F1A"/>
    <w:rsid w:val="00C24730"/>
    <w:rsid w:val="00C300E4"/>
    <w:rsid w:val="00C45B3F"/>
    <w:rsid w:val="00C47CF9"/>
    <w:rsid w:val="00C47FFD"/>
    <w:rsid w:val="00C57E2C"/>
    <w:rsid w:val="00C608B7"/>
    <w:rsid w:val="00C617B3"/>
    <w:rsid w:val="00C66F24"/>
    <w:rsid w:val="00C76660"/>
    <w:rsid w:val="00C80B37"/>
    <w:rsid w:val="00C813AA"/>
    <w:rsid w:val="00C826DF"/>
    <w:rsid w:val="00C9291E"/>
    <w:rsid w:val="00C97702"/>
    <w:rsid w:val="00CA3F44"/>
    <w:rsid w:val="00CA4E58"/>
    <w:rsid w:val="00CA5319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193D"/>
    <w:rsid w:val="00D4609B"/>
    <w:rsid w:val="00D47672"/>
    <w:rsid w:val="00D5123C"/>
    <w:rsid w:val="00D55560"/>
    <w:rsid w:val="00D61C5A"/>
    <w:rsid w:val="00D653DE"/>
    <w:rsid w:val="00D733F5"/>
    <w:rsid w:val="00D758F8"/>
    <w:rsid w:val="00D7741D"/>
    <w:rsid w:val="00D843D3"/>
    <w:rsid w:val="00D84FF2"/>
    <w:rsid w:val="00D85887"/>
    <w:rsid w:val="00D87828"/>
    <w:rsid w:val="00D87E20"/>
    <w:rsid w:val="00D97139"/>
    <w:rsid w:val="00DA31C1"/>
    <w:rsid w:val="00DB37E7"/>
    <w:rsid w:val="00DC284D"/>
    <w:rsid w:val="00DD0EF9"/>
    <w:rsid w:val="00DD5171"/>
    <w:rsid w:val="00DE16C2"/>
    <w:rsid w:val="00DE31F9"/>
    <w:rsid w:val="00DE66A5"/>
    <w:rsid w:val="00DF2B50"/>
    <w:rsid w:val="00DF4325"/>
    <w:rsid w:val="00DF4B44"/>
    <w:rsid w:val="00E01280"/>
    <w:rsid w:val="00E03D73"/>
    <w:rsid w:val="00E04C86"/>
    <w:rsid w:val="00E06B13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C6A98"/>
    <w:rsid w:val="00ED1745"/>
    <w:rsid w:val="00ED2F62"/>
    <w:rsid w:val="00EE1264"/>
    <w:rsid w:val="00EE3CDE"/>
    <w:rsid w:val="00EF5D0B"/>
    <w:rsid w:val="00F07E51"/>
    <w:rsid w:val="00F10E33"/>
    <w:rsid w:val="00F117BE"/>
    <w:rsid w:val="00F37853"/>
    <w:rsid w:val="00F424BF"/>
    <w:rsid w:val="00F45A19"/>
    <w:rsid w:val="00F46107"/>
    <w:rsid w:val="00F468C5"/>
    <w:rsid w:val="00F52F39"/>
    <w:rsid w:val="00F53F25"/>
    <w:rsid w:val="00F810C9"/>
    <w:rsid w:val="00F867F0"/>
    <w:rsid w:val="00F914DD"/>
    <w:rsid w:val="00F93E4F"/>
    <w:rsid w:val="00F9757F"/>
    <w:rsid w:val="00FA2358"/>
    <w:rsid w:val="00FA7867"/>
    <w:rsid w:val="00FB2592"/>
    <w:rsid w:val="00FB2810"/>
    <w:rsid w:val="00FC2947"/>
    <w:rsid w:val="00FC2CAB"/>
    <w:rsid w:val="00FC3BFE"/>
    <w:rsid w:val="00FC7CA5"/>
    <w:rsid w:val="00FD2A1B"/>
    <w:rsid w:val="00FD7E83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0707090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568/en" TargetMode="External"/><Relationship Id="rId13" Type="http://schemas.openxmlformats.org/officeDocument/2006/relationships/hyperlink" Target="https://www.itu.int/ITU-R/space/asreceived/Publication/AsReceive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pace/plans/Pages/WRC-19_AI14_Resources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30_assistance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CR-CIR-0434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e-submission/Pages/default.aspx" TargetMode="External"/><Relationship Id="rId14" Type="http://schemas.openxmlformats.org/officeDocument/2006/relationships/hyperlink" Target="https://www.itu.int/en/ITU-R/space/plans/Pages/WRC-19_AI14_Resource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35B4-CDB4-4C25-98A5-5E4BF4F9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6</Pages>
  <Words>1363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9643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2</cp:revision>
  <cp:lastPrinted>2020-02-21T08:00:00Z</cp:lastPrinted>
  <dcterms:created xsi:type="dcterms:W3CDTF">2020-02-21T08:00:00Z</dcterms:created>
  <dcterms:modified xsi:type="dcterms:W3CDTF">2020-02-21T08:00:00Z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