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8F622C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8F622C" w:rsidRDefault="00BD1315" w:rsidP="00975F01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F622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8F622C" w:rsidRDefault="00E53DCE" w:rsidP="00975F01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F622C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38D58A5F" w:rsidR="00E53DCE" w:rsidRPr="00CA5043" w:rsidRDefault="00B65478" w:rsidP="00EA4AF9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F622C">
              <w:rPr>
                <w:lang w:val="ru-RU"/>
              </w:rPr>
              <w:t>Циркулярное письмо</w:t>
            </w:r>
            <w:r w:rsidR="00D92B90" w:rsidRPr="008F622C">
              <w:rPr>
                <w:lang w:val="ru-RU"/>
              </w:rPr>
              <w:br/>
            </w:r>
            <w:r w:rsidR="00E9175C" w:rsidRPr="008F622C">
              <w:rPr>
                <w:b/>
                <w:bCs/>
                <w:lang w:val="ru-RU"/>
              </w:rPr>
              <w:t>C</w:t>
            </w:r>
            <w:r w:rsidRPr="008F622C">
              <w:rPr>
                <w:b/>
                <w:bCs/>
                <w:lang w:val="ru-RU"/>
              </w:rPr>
              <w:t>R</w:t>
            </w:r>
            <w:r w:rsidR="00E53DCE" w:rsidRPr="008F622C">
              <w:rPr>
                <w:b/>
                <w:bCs/>
                <w:lang w:val="ru-RU"/>
              </w:rPr>
              <w:t>/</w:t>
            </w:r>
            <w:r w:rsidR="00DB76A5" w:rsidRPr="008F622C">
              <w:rPr>
                <w:b/>
                <w:bCs/>
                <w:lang w:val="ru-RU"/>
              </w:rPr>
              <w:t>4</w:t>
            </w:r>
            <w:r w:rsidR="00EA4AF9">
              <w:rPr>
                <w:b/>
                <w:bCs/>
              </w:rPr>
              <w:t>62</w:t>
            </w:r>
          </w:p>
        </w:tc>
        <w:tc>
          <w:tcPr>
            <w:tcW w:w="4644" w:type="dxa"/>
            <w:shd w:val="clear" w:color="auto" w:fill="auto"/>
          </w:tcPr>
          <w:p w14:paraId="0C5359F7" w14:textId="3CD358CF" w:rsidR="00E53DCE" w:rsidRPr="008F622C" w:rsidRDefault="007F00D5" w:rsidP="00CA5043">
            <w:pPr>
              <w:spacing w:before="0"/>
              <w:jc w:val="right"/>
              <w:rPr>
                <w:lang w:val="ru-RU"/>
              </w:rPr>
            </w:pPr>
            <w:r w:rsidRPr="008F622C">
              <w:rPr>
                <w:lang w:val="ru-RU"/>
              </w:rPr>
              <w:t xml:space="preserve">Женева, </w:t>
            </w:r>
            <w:r w:rsidR="00CA5043">
              <w:rPr>
                <w:lang w:val="ru-RU"/>
              </w:rPr>
              <w:t>1 июля</w:t>
            </w:r>
            <w:r w:rsidR="00844045" w:rsidRPr="008F622C">
              <w:rPr>
                <w:lang w:val="ru-RU"/>
              </w:rPr>
              <w:t xml:space="preserve"> 20</w:t>
            </w:r>
            <w:r w:rsidR="007549A3">
              <w:rPr>
                <w:lang w:val="ru-RU"/>
              </w:rPr>
              <w:t>20</w:t>
            </w:r>
            <w:r w:rsidR="00EC089C" w:rsidRPr="008F622C">
              <w:rPr>
                <w:lang w:val="ru-RU"/>
              </w:rPr>
              <w:t xml:space="preserve"> года</w:t>
            </w:r>
          </w:p>
        </w:tc>
      </w:tr>
      <w:tr w:rsidR="00E53DCE" w:rsidRPr="008F622C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8F622C" w:rsidRDefault="00E53DCE" w:rsidP="00975F0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F622C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823C57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3D155B31" w:rsidR="00E53DCE" w:rsidRPr="008F622C" w:rsidRDefault="00F26672" w:rsidP="00975F01">
            <w:pPr>
              <w:spacing w:before="0"/>
              <w:rPr>
                <w:b/>
                <w:bCs/>
                <w:lang w:val="ru-RU"/>
              </w:rPr>
            </w:pPr>
            <w:r w:rsidRPr="008F622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8F622C" w:rsidRDefault="00E53DCE" w:rsidP="00975F0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23C57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8F622C" w:rsidRDefault="00E53DCE" w:rsidP="00975F01">
            <w:pPr>
              <w:spacing w:before="0"/>
              <w:rPr>
                <w:lang w:val="ru-RU"/>
              </w:rPr>
            </w:pPr>
          </w:p>
        </w:tc>
      </w:tr>
      <w:tr w:rsidR="00E53DCE" w:rsidRPr="00D407C4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CA5043" w:rsidRDefault="001152EF" w:rsidP="00975F0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A504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5C3901FD" w:rsidR="00EC089C" w:rsidRPr="008C4ED1" w:rsidRDefault="00CA5043" w:rsidP="008C4ED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Приостановка</w:t>
            </w:r>
            <w:r w:rsidRPr="008C4ED1">
              <w:rPr>
                <w:b/>
                <w:bCs/>
                <w:lang w:val="ru-RU"/>
              </w:rPr>
              <w:t xml:space="preserve"> </w:t>
            </w:r>
            <w:r w:rsidR="008C4ED1" w:rsidRPr="008C4ED1">
              <w:rPr>
                <w:b/>
                <w:color w:val="000000"/>
                <w:lang w:val="ru-RU"/>
              </w:rPr>
              <w:t>услуги передачи факсимильной информации для официальной корреспонденции</w:t>
            </w:r>
          </w:p>
        </w:tc>
      </w:tr>
    </w:tbl>
    <w:p w14:paraId="607A0147" w14:textId="1DA98914" w:rsidR="00CA5043" w:rsidRPr="009C3C60" w:rsidRDefault="008C4ED1" w:rsidP="00D407C4">
      <w:pPr>
        <w:spacing w:before="600"/>
        <w:rPr>
          <w:lang w:val="ru-RU"/>
        </w:rPr>
      </w:pPr>
      <w:r>
        <w:rPr>
          <w:lang w:val="ru-RU"/>
        </w:rPr>
        <w:t>Цель</w:t>
      </w:r>
      <w:r w:rsidRPr="009C3C6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9C3C60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9C3C60">
        <w:rPr>
          <w:lang w:val="ru-RU"/>
        </w:rPr>
        <w:t xml:space="preserve"> </w:t>
      </w:r>
      <w:r>
        <w:rPr>
          <w:lang w:val="ru-RU"/>
        </w:rPr>
        <w:t>письма</w:t>
      </w:r>
      <w:r w:rsidRPr="009C3C60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9C3C60">
        <w:rPr>
          <w:lang w:val="ru-RU"/>
        </w:rPr>
        <w:t xml:space="preserve"> </w:t>
      </w:r>
      <w:r w:rsidR="009C3C60">
        <w:rPr>
          <w:lang w:val="ru-RU"/>
        </w:rPr>
        <w:t>в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уведомлении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Членов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МСЭ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о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временном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прекращении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передачи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факсимильной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информации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для</w:t>
      </w:r>
      <w:r w:rsidR="009C3C60" w:rsidRPr="009C3C60">
        <w:rPr>
          <w:lang w:val="ru-RU"/>
        </w:rPr>
        <w:t xml:space="preserve"> </w:t>
      </w:r>
      <w:r w:rsidR="009C3C60">
        <w:rPr>
          <w:lang w:val="ru-RU"/>
        </w:rPr>
        <w:t>обмена официальной корреспонденцией с администрациями</w:t>
      </w:r>
      <w:r w:rsidR="00CA5043" w:rsidRPr="009C3C60">
        <w:rPr>
          <w:lang w:val="ru-RU"/>
        </w:rPr>
        <w:t xml:space="preserve">. </w:t>
      </w:r>
    </w:p>
    <w:p w14:paraId="438FDDA1" w14:textId="507A2875" w:rsidR="00CA5043" w:rsidRPr="00EA7A9F" w:rsidRDefault="006E1B2F" w:rsidP="00D407C4">
      <w:pPr>
        <w:rPr>
          <w:lang w:val="ru-RU"/>
        </w:rPr>
      </w:pPr>
      <w:r>
        <w:rPr>
          <w:lang w:val="ru-RU"/>
        </w:rPr>
        <w:t>Как</w:t>
      </w:r>
      <w:r w:rsidRPr="006E1B2F">
        <w:rPr>
          <w:lang w:val="ru-RU"/>
        </w:rPr>
        <w:t xml:space="preserve"> </w:t>
      </w:r>
      <w:r>
        <w:rPr>
          <w:lang w:val="ru-RU"/>
        </w:rPr>
        <w:t>вам</w:t>
      </w:r>
      <w:r w:rsidRPr="006E1B2F">
        <w:rPr>
          <w:lang w:val="ru-RU"/>
        </w:rPr>
        <w:t xml:space="preserve">, </w:t>
      </w:r>
      <w:r>
        <w:rPr>
          <w:lang w:val="ru-RU"/>
        </w:rPr>
        <w:t>несомненно</w:t>
      </w:r>
      <w:r w:rsidRPr="006E1B2F">
        <w:rPr>
          <w:lang w:val="ru-RU"/>
        </w:rPr>
        <w:t xml:space="preserve">, </w:t>
      </w:r>
      <w:r>
        <w:rPr>
          <w:lang w:val="ru-RU"/>
        </w:rPr>
        <w:t>известно</w:t>
      </w:r>
      <w:r w:rsidRPr="006E1B2F">
        <w:rPr>
          <w:lang w:val="ru-RU"/>
        </w:rPr>
        <w:t xml:space="preserve">, </w:t>
      </w:r>
      <w:r>
        <w:rPr>
          <w:lang w:val="ru-RU"/>
        </w:rPr>
        <w:t>ввиду</w:t>
      </w:r>
      <w:r w:rsidRPr="006E1B2F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6E1B2F">
        <w:rPr>
          <w:lang w:val="ru-RU"/>
        </w:rPr>
        <w:t xml:space="preserve">, </w:t>
      </w:r>
      <w:r>
        <w:rPr>
          <w:lang w:val="ru-RU"/>
        </w:rPr>
        <w:t>вызванных</w:t>
      </w:r>
      <w:r w:rsidRPr="006E1B2F">
        <w:rPr>
          <w:lang w:val="ru-RU"/>
        </w:rPr>
        <w:t xml:space="preserve"> </w:t>
      </w:r>
      <w:hyperlink r:id="rId8" w:history="1">
        <w:r w:rsidRPr="006E1B2F">
          <w:rPr>
            <w:rStyle w:val="Hyperlink"/>
            <w:lang w:val="ru-RU"/>
          </w:rPr>
          <w:t>вспышкой</w:t>
        </w:r>
      </w:hyperlink>
      <w:r w:rsidR="00DC08EE" w:rsidRPr="00D407C4">
        <w:rPr>
          <w:rStyle w:val="Hyperlink"/>
          <w:lang w:val="ru-RU"/>
        </w:rPr>
        <w:t xml:space="preserve"> </w:t>
      </w:r>
      <w:hyperlink r:id="rId9" w:history="1">
        <w:r w:rsidR="00CA5043" w:rsidRPr="00CA5043">
          <w:rPr>
            <w:rStyle w:val="Hyperlink"/>
          </w:rPr>
          <w:t>COVID</w:t>
        </w:r>
        <w:r w:rsidR="00CA5043" w:rsidRPr="006E1B2F">
          <w:rPr>
            <w:rStyle w:val="Hyperlink"/>
            <w:lang w:val="ru-RU"/>
          </w:rPr>
          <w:t>-19</w:t>
        </w:r>
      </w:hyperlink>
      <w:r w:rsidRPr="006E1B2F">
        <w:rPr>
          <w:rStyle w:val="Hyperlink"/>
          <w:color w:val="auto"/>
          <w:u w:val="none"/>
          <w:lang w:val="ru-RU"/>
        </w:rPr>
        <w:t>,</w:t>
      </w:r>
      <w:r w:rsidR="00CA5043" w:rsidRPr="006E1B2F">
        <w:rPr>
          <w:lang w:val="ru-RU"/>
        </w:rPr>
        <w:t xml:space="preserve"> </w:t>
      </w:r>
      <w:r>
        <w:rPr>
          <w:lang w:val="ru-RU"/>
        </w:rPr>
        <w:t>многие администрации электросвязи работают в дистанционном режиме</w:t>
      </w:r>
      <w:r w:rsidR="00CA5043" w:rsidRPr="006E1B2F">
        <w:rPr>
          <w:lang w:val="ru-RU"/>
        </w:rPr>
        <w:t xml:space="preserve">. </w:t>
      </w:r>
      <w:r w:rsidR="00EA7A9F">
        <w:rPr>
          <w:lang w:val="ru-RU"/>
        </w:rPr>
        <w:t>Это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усложняет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пересылку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корреспонденции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по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факсу</w:t>
      </w:r>
      <w:r w:rsidR="00EA7A9F" w:rsidRPr="00EA7A9F">
        <w:rPr>
          <w:lang w:val="ru-RU"/>
        </w:rPr>
        <w:t xml:space="preserve">, </w:t>
      </w:r>
      <w:r w:rsidR="00EA7A9F">
        <w:rPr>
          <w:lang w:val="ru-RU"/>
        </w:rPr>
        <w:t>для</w:t>
      </w:r>
      <w:r w:rsidR="00EA7A9F" w:rsidRPr="00EA7A9F">
        <w:rPr>
          <w:lang w:val="ru-RU"/>
        </w:rPr>
        <w:t xml:space="preserve"> </w:t>
      </w:r>
      <w:r w:rsidR="00394FD3">
        <w:rPr>
          <w:lang w:val="ru-RU"/>
        </w:rPr>
        <w:t>чего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требуется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физический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доступ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к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аппаратам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факсимильной</w:t>
      </w:r>
      <w:r w:rsidR="00EA7A9F" w:rsidRPr="00EA7A9F">
        <w:rPr>
          <w:lang w:val="ru-RU"/>
        </w:rPr>
        <w:t xml:space="preserve"> </w:t>
      </w:r>
      <w:r w:rsidR="00EA7A9F">
        <w:rPr>
          <w:lang w:val="ru-RU"/>
        </w:rPr>
        <w:t>связи, которые обычно размещены в служебных помещениях</w:t>
      </w:r>
      <w:r w:rsidR="00CA5043" w:rsidRPr="00EA7A9F">
        <w:rPr>
          <w:lang w:val="ru-RU"/>
        </w:rPr>
        <w:t xml:space="preserve">. </w:t>
      </w:r>
    </w:p>
    <w:p w14:paraId="0136455B" w14:textId="31484DDF" w:rsidR="00CA5043" w:rsidRPr="00283EF9" w:rsidRDefault="00EA7A9F" w:rsidP="00D407C4">
      <w:pPr>
        <w:rPr>
          <w:lang w:val="ru-RU"/>
        </w:rPr>
      </w:pPr>
      <w:r>
        <w:rPr>
          <w:lang w:val="ru-RU"/>
        </w:rPr>
        <w:t>В</w:t>
      </w:r>
      <w:r w:rsidRPr="00283EF9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283EF9">
        <w:rPr>
          <w:lang w:val="ru-RU"/>
        </w:rPr>
        <w:t xml:space="preserve"> </w:t>
      </w:r>
      <w:r>
        <w:rPr>
          <w:lang w:val="ru-RU"/>
        </w:rPr>
        <w:t>обмен</w:t>
      </w:r>
      <w:r w:rsidRPr="00283EF9">
        <w:rPr>
          <w:lang w:val="ru-RU"/>
        </w:rPr>
        <w:t xml:space="preserve"> </w:t>
      </w:r>
      <w:r>
        <w:rPr>
          <w:lang w:val="ru-RU"/>
        </w:rPr>
        <w:t>официальной</w:t>
      </w:r>
      <w:r w:rsidRPr="00283EF9">
        <w:rPr>
          <w:lang w:val="ru-RU"/>
        </w:rPr>
        <w:t xml:space="preserve"> </w:t>
      </w:r>
      <w:r>
        <w:rPr>
          <w:lang w:val="ru-RU"/>
        </w:rPr>
        <w:t>корреспонденцией</w:t>
      </w:r>
      <w:r w:rsidRPr="00283EF9">
        <w:rPr>
          <w:lang w:val="ru-RU"/>
        </w:rPr>
        <w:t xml:space="preserve"> </w:t>
      </w:r>
      <w:r w:rsidR="00283EF9">
        <w:rPr>
          <w:lang w:val="ru-RU"/>
        </w:rPr>
        <w:t>по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факсу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между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БР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и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администрациями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Государств</w:t>
      </w:r>
      <w:r w:rsidR="00283EF9" w:rsidRPr="00283EF9">
        <w:t> </w:t>
      </w:r>
      <w:r w:rsidR="00283EF9" w:rsidRPr="00283EF9">
        <w:rPr>
          <w:lang w:val="ru-RU"/>
        </w:rPr>
        <w:t xml:space="preserve">– </w:t>
      </w:r>
      <w:r w:rsidR="00283EF9">
        <w:rPr>
          <w:lang w:val="ru-RU"/>
        </w:rPr>
        <w:t>Членов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МСЭ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с</w:t>
      </w:r>
      <w:r w:rsidR="00283EF9" w:rsidRPr="00283EF9">
        <w:rPr>
          <w:lang w:val="ru-RU"/>
        </w:rPr>
        <w:t xml:space="preserve"> 17</w:t>
      </w:r>
      <w:r w:rsidR="00283EF9" w:rsidRPr="00283EF9">
        <w:t> </w:t>
      </w:r>
      <w:r w:rsidR="00283EF9">
        <w:rPr>
          <w:lang w:val="ru-RU"/>
        </w:rPr>
        <w:t>марта</w:t>
      </w:r>
      <w:r w:rsidR="00283EF9" w:rsidRPr="00283EF9">
        <w:rPr>
          <w:lang w:val="ru-RU"/>
        </w:rPr>
        <w:t xml:space="preserve"> 2020</w:t>
      </w:r>
      <w:r w:rsidR="00283EF9" w:rsidRPr="00283EF9">
        <w:t> </w:t>
      </w:r>
      <w:r w:rsidR="00283EF9">
        <w:rPr>
          <w:lang w:val="ru-RU"/>
        </w:rPr>
        <w:t>года</w:t>
      </w:r>
      <w:r w:rsidR="00283EF9" w:rsidRPr="00283EF9">
        <w:rPr>
          <w:lang w:val="ru-RU"/>
        </w:rPr>
        <w:t xml:space="preserve"> </w:t>
      </w:r>
      <w:r w:rsidR="00394FD3">
        <w:rPr>
          <w:lang w:val="ru-RU"/>
        </w:rPr>
        <w:t>фактически</w:t>
      </w:r>
      <w:r w:rsidR="00394FD3" w:rsidRPr="00283EF9">
        <w:rPr>
          <w:lang w:val="ru-RU"/>
        </w:rPr>
        <w:t xml:space="preserve"> </w:t>
      </w:r>
      <w:r w:rsidR="00394FD3">
        <w:rPr>
          <w:lang w:val="ru-RU"/>
        </w:rPr>
        <w:t>был</w:t>
      </w:r>
      <w:r w:rsidR="00394FD3" w:rsidRPr="00283EF9">
        <w:rPr>
          <w:lang w:val="ru-RU"/>
        </w:rPr>
        <w:t xml:space="preserve"> </w:t>
      </w:r>
      <w:r w:rsidR="00394FD3">
        <w:rPr>
          <w:lang w:val="ru-RU"/>
        </w:rPr>
        <w:t>прекращен</w:t>
      </w:r>
      <w:r w:rsidR="00394FD3" w:rsidRPr="00283EF9">
        <w:rPr>
          <w:lang w:val="ru-RU"/>
        </w:rPr>
        <w:t xml:space="preserve"> </w:t>
      </w:r>
      <w:r w:rsidR="00283EF9">
        <w:rPr>
          <w:lang w:val="ru-RU"/>
        </w:rPr>
        <w:t>и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полностью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переведен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в</w:t>
      </w:r>
      <w:r w:rsidR="00283EF9" w:rsidRPr="00283EF9">
        <w:rPr>
          <w:lang w:val="ru-RU"/>
        </w:rPr>
        <w:t xml:space="preserve"> </w:t>
      </w:r>
      <w:r w:rsidR="00283EF9">
        <w:rPr>
          <w:lang w:val="ru-RU"/>
        </w:rPr>
        <w:t>службу электронной почты и другие виды электронной связи</w:t>
      </w:r>
      <w:r w:rsidR="00CA5043" w:rsidRPr="00283EF9">
        <w:rPr>
          <w:lang w:val="ru-RU"/>
        </w:rPr>
        <w:t>.</w:t>
      </w:r>
    </w:p>
    <w:p w14:paraId="1A0F5BB3" w14:textId="23BE831F" w:rsidR="00CA5043" w:rsidRPr="00757BDD" w:rsidRDefault="00591CB0" w:rsidP="00D407C4">
      <w:pPr>
        <w:rPr>
          <w:lang w:val="ru-RU"/>
        </w:rPr>
      </w:pPr>
      <w:r>
        <w:rPr>
          <w:lang w:val="ru-RU"/>
        </w:rPr>
        <w:t>На</w:t>
      </w:r>
      <w:r w:rsidRPr="00591CB0">
        <w:rPr>
          <w:lang w:val="ru-RU"/>
        </w:rPr>
        <w:t xml:space="preserve"> </w:t>
      </w:r>
      <w:r>
        <w:rPr>
          <w:lang w:val="ru-RU"/>
        </w:rPr>
        <w:t>настоящий</w:t>
      </w:r>
      <w:r w:rsidRPr="00591CB0">
        <w:rPr>
          <w:lang w:val="ru-RU"/>
        </w:rPr>
        <w:t xml:space="preserve"> </w:t>
      </w:r>
      <w:r>
        <w:rPr>
          <w:lang w:val="ru-RU"/>
        </w:rPr>
        <w:t>момент</w:t>
      </w:r>
      <w:r w:rsidRPr="00591CB0">
        <w:rPr>
          <w:lang w:val="ru-RU"/>
        </w:rPr>
        <w:t xml:space="preserve"> </w:t>
      </w:r>
      <w:r>
        <w:rPr>
          <w:lang w:val="ru-RU"/>
        </w:rPr>
        <w:t>ситуация</w:t>
      </w:r>
      <w:r w:rsidRPr="00591CB0">
        <w:rPr>
          <w:lang w:val="ru-RU"/>
        </w:rPr>
        <w:t xml:space="preserve"> </w:t>
      </w:r>
      <w:r>
        <w:rPr>
          <w:lang w:val="ru-RU"/>
        </w:rPr>
        <w:t>с</w:t>
      </w:r>
      <w:r w:rsidRPr="00591CB0">
        <w:rPr>
          <w:lang w:val="ru-RU"/>
        </w:rPr>
        <w:t xml:space="preserve"> </w:t>
      </w:r>
      <w:r w:rsidR="00CA5043" w:rsidRPr="00CA5043">
        <w:rPr>
          <w:lang w:val="en-GB"/>
        </w:rPr>
        <w:t>COVID</w:t>
      </w:r>
      <w:r w:rsidR="00CA5043" w:rsidRPr="00591CB0">
        <w:rPr>
          <w:lang w:val="ru-RU"/>
        </w:rPr>
        <w:t xml:space="preserve">-19 </w:t>
      </w:r>
      <w:r>
        <w:rPr>
          <w:lang w:val="ru-RU"/>
        </w:rPr>
        <w:t>в</w:t>
      </w:r>
      <w:r w:rsidRPr="00591CB0">
        <w:rPr>
          <w:lang w:val="ru-RU"/>
        </w:rPr>
        <w:t xml:space="preserve"> </w:t>
      </w:r>
      <w:r>
        <w:rPr>
          <w:lang w:val="ru-RU"/>
        </w:rPr>
        <w:t>некоторых</w:t>
      </w:r>
      <w:r w:rsidRPr="00591CB0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591CB0">
        <w:rPr>
          <w:lang w:val="ru-RU"/>
        </w:rPr>
        <w:t xml:space="preserve"> </w:t>
      </w:r>
      <w:r>
        <w:rPr>
          <w:lang w:val="ru-RU"/>
        </w:rPr>
        <w:t>районах</w:t>
      </w:r>
      <w:r w:rsidRPr="00591CB0">
        <w:rPr>
          <w:lang w:val="ru-RU"/>
        </w:rPr>
        <w:t xml:space="preserve"> </w:t>
      </w:r>
      <w:r>
        <w:rPr>
          <w:lang w:val="ru-RU"/>
        </w:rPr>
        <w:t>остается</w:t>
      </w:r>
      <w:r w:rsidRPr="00591CB0">
        <w:rPr>
          <w:lang w:val="ru-RU"/>
        </w:rPr>
        <w:t xml:space="preserve"> </w:t>
      </w:r>
      <w:r>
        <w:rPr>
          <w:lang w:val="ru-RU"/>
        </w:rPr>
        <w:t>напряженной, и ряд регуляторных органов электросвязи продолжают работать дистанционно</w:t>
      </w:r>
      <w:r w:rsidR="00CA5043" w:rsidRPr="00591CB0">
        <w:rPr>
          <w:lang w:val="ru-RU"/>
        </w:rPr>
        <w:t xml:space="preserve">. </w:t>
      </w:r>
      <w:r w:rsidR="00453A29">
        <w:rPr>
          <w:lang w:val="ru-RU"/>
        </w:rPr>
        <w:t>Наряду с этим связь с использованием служб электронной почты и веб-услуг, как представляется, работает удовлетворительно</w:t>
      </w:r>
      <w:r w:rsidR="00CA5043" w:rsidRPr="00453A29">
        <w:rPr>
          <w:lang w:val="ru-RU"/>
        </w:rPr>
        <w:t xml:space="preserve">. </w:t>
      </w:r>
      <w:r w:rsidR="003040BC">
        <w:rPr>
          <w:lang w:val="ru-RU"/>
        </w:rPr>
        <w:t>С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марта</w:t>
      </w:r>
      <w:r w:rsidR="003040BC" w:rsidRPr="00757BDD">
        <w:rPr>
          <w:lang w:val="ru-RU"/>
        </w:rPr>
        <w:t xml:space="preserve"> </w:t>
      </w:r>
      <w:r w:rsidR="00CA5043" w:rsidRPr="00757BDD">
        <w:rPr>
          <w:lang w:val="ru-RU"/>
        </w:rPr>
        <w:t>2020</w:t>
      </w:r>
      <w:r w:rsidR="003040BC" w:rsidRPr="003040BC">
        <w:t> </w:t>
      </w:r>
      <w:r w:rsidR="003040BC">
        <w:rPr>
          <w:lang w:val="ru-RU"/>
        </w:rPr>
        <w:t>года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БР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не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получало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сведений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о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проблемах</w:t>
      </w:r>
      <w:r w:rsidR="003040BC" w:rsidRPr="00757BDD">
        <w:rPr>
          <w:lang w:val="ru-RU"/>
        </w:rPr>
        <w:t xml:space="preserve">, </w:t>
      </w:r>
      <w:r w:rsidR="003040BC">
        <w:rPr>
          <w:lang w:val="ru-RU"/>
        </w:rPr>
        <w:t>связанных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с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отсутствием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связи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по</w:t>
      </w:r>
      <w:r w:rsidR="003040BC" w:rsidRPr="00757BDD">
        <w:rPr>
          <w:lang w:val="ru-RU"/>
        </w:rPr>
        <w:t xml:space="preserve"> </w:t>
      </w:r>
      <w:r w:rsidR="003040BC">
        <w:rPr>
          <w:lang w:val="ru-RU"/>
        </w:rPr>
        <w:t>факсу</w:t>
      </w:r>
      <w:r w:rsidR="00CA5043" w:rsidRPr="00757BDD">
        <w:rPr>
          <w:lang w:val="ru-RU"/>
        </w:rPr>
        <w:t xml:space="preserve">. </w:t>
      </w:r>
    </w:p>
    <w:p w14:paraId="5A3D98E0" w14:textId="5926A43F" w:rsidR="00CA5043" w:rsidRPr="00650975" w:rsidRDefault="00757BDD" w:rsidP="00D407C4">
      <w:pPr>
        <w:rPr>
          <w:lang w:val="ru-RU"/>
        </w:rPr>
      </w:pPr>
      <w:r>
        <w:rPr>
          <w:b/>
          <w:bCs/>
          <w:lang w:val="ru-RU"/>
        </w:rPr>
        <w:t>Ввиду</w:t>
      </w:r>
      <w:r w:rsidRPr="00757BD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вышеизложенного</w:t>
      </w:r>
      <w:r w:rsidRPr="00757BD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временное</w:t>
      </w:r>
      <w:r w:rsidRPr="00757BD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прекращение</w:t>
      </w:r>
      <w:r w:rsidRPr="00757BDD">
        <w:rPr>
          <w:b/>
          <w:bCs/>
          <w:lang w:val="ru-RU"/>
        </w:rPr>
        <w:t xml:space="preserve"> </w:t>
      </w:r>
      <w:r w:rsidRPr="00757BDD">
        <w:rPr>
          <w:b/>
          <w:lang w:val="ru-RU"/>
        </w:rPr>
        <w:t>передачи факсимильной информации для обмена официальной корреспонденцией между БР и администрациями</w:t>
      </w:r>
      <w:r w:rsidRPr="00757BDD">
        <w:rPr>
          <w:b/>
          <w:bCs/>
          <w:lang w:val="ru-RU"/>
        </w:rPr>
        <w:t xml:space="preserve"> сохранится до</w:t>
      </w:r>
      <w:r w:rsidR="00D407C4" w:rsidRPr="00D407C4">
        <w:rPr>
          <w:b/>
          <w:bCs/>
          <w:lang w:val="ru-RU"/>
        </w:rPr>
        <w:t xml:space="preserve"> </w:t>
      </w:r>
      <w:r w:rsidRPr="00757BDD">
        <w:rPr>
          <w:b/>
          <w:bCs/>
          <w:lang w:val="ru-RU"/>
        </w:rPr>
        <w:t>дополнительного уведомления</w:t>
      </w:r>
      <w:r w:rsidR="00CA5043" w:rsidRPr="00757BDD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Просьба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иметь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виду</w:t>
      </w:r>
      <w:r w:rsidRPr="00650975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что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Бюро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</w:t>
      </w:r>
      <w:r w:rsidRPr="00650975">
        <w:rPr>
          <w:b/>
          <w:bCs/>
          <w:lang w:val="ru-RU"/>
        </w:rPr>
        <w:t>-</w:t>
      </w:r>
      <w:r>
        <w:rPr>
          <w:b/>
          <w:bCs/>
          <w:lang w:val="ru-RU"/>
        </w:rPr>
        <w:t>прежнему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может</w:t>
      </w:r>
      <w:r w:rsidRPr="0065097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получать</w:t>
      </w:r>
      <w:r w:rsidR="00650975">
        <w:rPr>
          <w:b/>
          <w:bCs/>
          <w:lang w:val="ru-RU"/>
        </w:rPr>
        <w:t xml:space="preserve"> и</w:t>
      </w:r>
      <w:r w:rsidR="00D407C4" w:rsidRPr="00D407C4">
        <w:rPr>
          <w:b/>
          <w:bCs/>
          <w:lang w:val="ru-RU"/>
        </w:rPr>
        <w:t xml:space="preserve"> </w:t>
      </w:r>
      <w:r w:rsidR="00650975">
        <w:rPr>
          <w:b/>
          <w:bCs/>
          <w:lang w:val="ru-RU"/>
        </w:rPr>
        <w:t>будет принимать во внимание сообщения факсимильной связи, присылаемые администрациями</w:t>
      </w:r>
      <w:r w:rsidR="00CA5043" w:rsidRPr="00D407C4">
        <w:rPr>
          <w:lang w:val="ru-RU"/>
        </w:rPr>
        <w:t xml:space="preserve">. </w:t>
      </w:r>
    </w:p>
    <w:p w14:paraId="75E92776" w14:textId="24724ECA" w:rsidR="00CA5043" w:rsidRPr="00650975" w:rsidRDefault="00650975" w:rsidP="00D407C4">
      <w:pPr>
        <w:rPr>
          <w:lang w:val="ru-RU"/>
        </w:rPr>
      </w:pPr>
      <w:r>
        <w:rPr>
          <w:rFonts w:asciiTheme="minorHAnsi" w:hAnsiTheme="minorHAnsi" w:cstheme="minorBidi"/>
          <w:lang w:val="ru-RU"/>
        </w:rPr>
        <w:t>БР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хотело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 w:rsidRPr="00D407C4">
        <w:rPr>
          <w:lang w:val="ru-RU"/>
        </w:rPr>
        <w:t>бы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воспользоваться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возможностью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и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напомнить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администрациям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о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значении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обеспечения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правильности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имеющейся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у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Бюро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информации</w:t>
      </w:r>
      <w:r w:rsidRPr="00650975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по официальным адресам электронной почты</w:t>
      </w:r>
      <w:r w:rsidR="00CA5043" w:rsidRPr="00650975">
        <w:rPr>
          <w:rFonts w:asciiTheme="minorHAnsi" w:hAnsiTheme="minorHAnsi" w:cstheme="minorBidi"/>
          <w:lang w:val="ru-RU"/>
        </w:rPr>
        <w:t xml:space="preserve">. </w:t>
      </w:r>
      <w:r>
        <w:rPr>
          <w:rFonts w:asciiTheme="minorHAnsi" w:hAnsiTheme="minorHAnsi" w:cstheme="minorBidi"/>
          <w:lang w:val="ru-RU"/>
        </w:rPr>
        <w:t>О</w:t>
      </w:r>
      <w:r w:rsidR="00D407C4">
        <w:rPr>
          <w:rFonts w:asciiTheme="minorHAnsi" w:hAnsiTheme="minorHAnsi" w:cstheme="minorBidi"/>
        </w:rPr>
        <w:t> </w:t>
      </w:r>
      <w:r>
        <w:rPr>
          <w:rFonts w:asciiTheme="minorHAnsi" w:hAnsiTheme="minorHAnsi" w:cstheme="minorBidi"/>
          <w:lang w:val="ru-RU"/>
        </w:rPr>
        <w:t>каких</w:t>
      </w:r>
      <w:r w:rsidR="00D407C4">
        <w:rPr>
          <w:rFonts w:asciiTheme="minorHAnsi" w:hAnsiTheme="minorHAnsi" w:cstheme="minorBidi"/>
          <w:lang w:val="ru-RU"/>
        </w:rPr>
        <w:noBreakHyphen/>
      </w:r>
      <w:r>
        <w:rPr>
          <w:rFonts w:asciiTheme="minorHAnsi" w:hAnsiTheme="minorHAnsi" w:cstheme="minorBidi"/>
          <w:lang w:val="ru-RU"/>
        </w:rPr>
        <w:t>либо их обновлениях следует сообщать в должным образом подписанном письме, о чем говорится в Циркулярном письме </w:t>
      </w:r>
      <w:r w:rsidR="00CA5043" w:rsidRPr="00CA5043">
        <w:rPr>
          <w:rFonts w:asciiTheme="minorHAnsi" w:hAnsiTheme="minorHAnsi" w:cstheme="minorBidi"/>
        </w:rPr>
        <w:t>CR</w:t>
      </w:r>
      <w:r w:rsidR="00CA5043" w:rsidRPr="00650975">
        <w:rPr>
          <w:rFonts w:asciiTheme="minorHAnsi" w:hAnsiTheme="minorHAnsi" w:cstheme="minorBidi"/>
          <w:lang w:val="ru-RU"/>
        </w:rPr>
        <w:t xml:space="preserve">/366 </w:t>
      </w:r>
      <w:r>
        <w:rPr>
          <w:rFonts w:asciiTheme="minorHAnsi" w:hAnsiTheme="minorHAnsi" w:cstheme="minorBidi"/>
          <w:lang w:val="ru-RU"/>
        </w:rPr>
        <w:t>от</w:t>
      </w:r>
      <w:r w:rsidR="00CA5043" w:rsidRPr="00650975">
        <w:rPr>
          <w:rFonts w:asciiTheme="minorHAnsi" w:hAnsiTheme="minorHAnsi" w:cstheme="minorBidi"/>
          <w:lang w:val="ru-RU"/>
        </w:rPr>
        <w:t xml:space="preserve"> 19</w:t>
      </w:r>
      <w:r>
        <w:rPr>
          <w:rFonts w:asciiTheme="minorHAnsi" w:hAnsiTheme="minorHAnsi" w:cstheme="minorBidi"/>
          <w:lang w:val="ru-RU"/>
        </w:rPr>
        <w:t> июня</w:t>
      </w:r>
      <w:r w:rsidR="00CA5043" w:rsidRPr="00650975">
        <w:rPr>
          <w:rFonts w:asciiTheme="minorHAnsi" w:hAnsiTheme="minorHAnsi" w:cstheme="minorBidi"/>
          <w:lang w:val="ru-RU"/>
        </w:rPr>
        <w:t xml:space="preserve"> 2014</w:t>
      </w:r>
      <w:r>
        <w:rPr>
          <w:rFonts w:asciiTheme="minorHAnsi" w:hAnsiTheme="minorHAnsi" w:cstheme="minorBidi"/>
          <w:lang w:val="ru-RU"/>
        </w:rPr>
        <w:t> года</w:t>
      </w:r>
      <w:r w:rsidR="00CA5043" w:rsidRPr="00650975">
        <w:rPr>
          <w:rFonts w:asciiTheme="minorHAnsi" w:hAnsiTheme="minorHAnsi" w:cstheme="minorBidi"/>
          <w:lang w:val="ru-RU"/>
        </w:rPr>
        <w:t xml:space="preserve">. </w:t>
      </w:r>
      <w:r>
        <w:rPr>
          <w:rFonts w:asciiTheme="minorHAnsi" w:hAnsiTheme="minorHAnsi" w:cstheme="minorBidi"/>
          <w:lang w:val="ru-RU"/>
        </w:rPr>
        <w:t>БР подчеркивает, что в сложившейся ситуации обычная почта не будет посылаться, если не функционируют электронная почта и электронная связь.</w:t>
      </w:r>
    </w:p>
    <w:p w14:paraId="4D4B4EEF" w14:textId="68B79245" w:rsidR="00650975" w:rsidRPr="00394FD3" w:rsidRDefault="00394FD3" w:rsidP="00D407C4">
      <w:pPr>
        <w:rPr>
          <w:szCs w:val="24"/>
          <w:lang w:val="ru-RU"/>
        </w:rPr>
      </w:pPr>
      <w:r>
        <w:rPr>
          <w:szCs w:val="24"/>
          <w:lang w:val="ru-RU"/>
        </w:rPr>
        <w:t>Сообщаем</w:t>
      </w:r>
      <w:r w:rsidRPr="00394FD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БР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постоянно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следит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ситуацией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возобновит</w:t>
      </w:r>
      <w:r w:rsidRPr="00394FD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использование</w:t>
      </w:r>
      <w:r w:rsidRPr="00394FD3">
        <w:rPr>
          <w:szCs w:val="24"/>
          <w:lang w:val="ru-RU"/>
        </w:rPr>
        <w:t xml:space="preserve"> </w:t>
      </w:r>
      <w:r w:rsidRPr="00394FD3">
        <w:rPr>
          <w:lang w:val="ru-RU"/>
        </w:rPr>
        <w:t>передачи факсимильной информации, как только ситуация улучшится</w:t>
      </w:r>
      <w:r w:rsidR="00650975" w:rsidRPr="00394FD3">
        <w:rPr>
          <w:szCs w:val="24"/>
          <w:lang w:val="ru-RU"/>
        </w:rPr>
        <w:t>.</w:t>
      </w:r>
    </w:p>
    <w:p w14:paraId="72646A46" w14:textId="380D6BB1" w:rsidR="00731142" w:rsidRPr="00CA5043" w:rsidRDefault="00BA1606" w:rsidP="00D407C4">
      <w:pPr>
        <w:pageBreakBefore/>
        <w:rPr>
          <w:lang w:val="ru-RU"/>
        </w:rPr>
      </w:pPr>
      <w:r w:rsidRPr="008F622C">
        <w:rPr>
          <w:lang w:val="ru-RU"/>
        </w:rPr>
        <w:lastRenderedPageBreak/>
        <w:t>В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ответ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на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запрос</w:t>
      </w:r>
      <w:r w:rsidRPr="00CA5043">
        <w:rPr>
          <w:lang w:val="ru-RU"/>
        </w:rPr>
        <w:t xml:space="preserve">, </w:t>
      </w:r>
      <w:r w:rsidRPr="008F622C">
        <w:rPr>
          <w:lang w:val="ru-RU"/>
        </w:rPr>
        <w:t>направленный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в</w:t>
      </w:r>
      <w:r w:rsidR="00017983">
        <w:rPr>
          <w:lang w:val="ru-RU"/>
        </w:rPr>
        <w:t>ашей</w:t>
      </w:r>
      <w:r w:rsidR="00017983" w:rsidRPr="00CA5043">
        <w:rPr>
          <w:lang w:val="ru-RU"/>
        </w:rPr>
        <w:t xml:space="preserve"> </w:t>
      </w:r>
      <w:r w:rsidR="00017983">
        <w:rPr>
          <w:lang w:val="ru-RU"/>
        </w:rPr>
        <w:t>администрацией</w:t>
      </w:r>
      <w:r w:rsidRPr="00CA5043">
        <w:rPr>
          <w:lang w:val="ru-RU"/>
        </w:rPr>
        <w:t xml:space="preserve"> </w:t>
      </w:r>
      <w:r w:rsidR="00017983">
        <w:rPr>
          <w:lang w:val="ru-RU"/>
        </w:rPr>
        <w:t>в</w:t>
      </w:r>
      <w:r w:rsidR="00017983" w:rsidRPr="00CA5043">
        <w:rPr>
          <w:lang w:val="ru-RU"/>
        </w:rPr>
        <w:t xml:space="preserve"> </w:t>
      </w:r>
      <w:r w:rsidRPr="008F622C">
        <w:rPr>
          <w:lang w:val="ru-RU"/>
        </w:rPr>
        <w:t>адрес</w:t>
      </w:r>
      <w:r w:rsidR="008F622C" w:rsidRPr="00CA5043">
        <w:rPr>
          <w:lang w:val="ru-RU"/>
        </w:rPr>
        <w:t>:</w:t>
      </w:r>
      <w:r w:rsidRPr="00CA5043">
        <w:rPr>
          <w:lang w:val="ru-RU"/>
        </w:rPr>
        <w:t xml:space="preserve"> </w:t>
      </w:r>
      <w:hyperlink r:id="rId10" w:history="1">
        <w:r w:rsidRPr="00CA5043">
          <w:rPr>
            <w:rStyle w:val="Hyperlink"/>
            <w:rFonts w:cstheme="minorHAnsi"/>
          </w:rPr>
          <w:t>brmail</w:t>
        </w:r>
        <w:r w:rsidRPr="00CA5043">
          <w:rPr>
            <w:rStyle w:val="Hyperlink"/>
            <w:rFonts w:cstheme="minorHAnsi"/>
            <w:lang w:val="ru-RU"/>
          </w:rPr>
          <w:t>@</w:t>
        </w:r>
        <w:r w:rsidRPr="00CA5043">
          <w:rPr>
            <w:rStyle w:val="Hyperlink"/>
            <w:rFonts w:cstheme="minorHAnsi"/>
          </w:rPr>
          <w:t>itu</w:t>
        </w:r>
        <w:r w:rsidRPr="00CA5043">
          <w:rPr>
            <w:rStyle w:val="Hyperlink"/>
            <w:rFonts w:cstheme="minorHAnsi"/>
            <w:lang w:val="ru-RU"/>
          </w:rPr>
          <w:t>.</w:t>
        </w:r>
        <w:r w:rsidRPr="00CA5043">
          <w:rPr>
            <w:rStyle w:val="Hyperlink"/>
            <w:rFonts w:cstheme="minorHAnsi"/>
          </w:rPr>
          <w:t>int</w:t>
        </w:r>
      </w:hyperlink>
      <w:r w:rsidRPr="00CA5043">
        <w:rPr>
          <w:lang w:val="ru-RU"/>
        </w:rPr>
        <w:t xml:space="preserve">, </w:t>
      </w:r>
      <w:r w:rsidRPr="008F622C">
        <w:rPr>
          <w:lang w:val="ru-RU"/>
        </w:rPr>
        <w:t>Бюро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готово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предоставить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любые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разъяснения</w:t>
      </w:r>
      <w:r w:rsidR="00863ADF" w:rsidRPr="00CA5043">
        <w:rPr>
          <w:lang w:val="ru-RU"/>
        </w:rPr>
        <w:t xml:space="preserve">, </w:t>
      </w:r>
      <w:r w:rsidRPr="008F622C">
        <w:rPr>
          <w:lang w:val="ru-RU"/>
        </w:rPr>
        <w:t>которые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могут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потребоваться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по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вопросам</w:t>
      </w:r>
      <w:r w:rsidRPr="00CA5043">
        <w:rPr>
          <w:lang w:val="ru-RU"/>
        </w:rPr>
        <w:t xml:space="preserve">, </w:t>
      </w:r>
      <w:r w:rsidRPr="008F622C">
        <w:rPr>
          <w:lang w:val="ru-RU"/>
        </w:rPr>
        <w:t>затронутым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в</w:t>
      </w:r>
      <w:r w:rsidR="008F622C" w:rsidRPr="00CA5043">
        <w:t> </w:t>
      </w:r>
      <w:r w:rsidRPr="008F622C">
        <w:rPr>
          <w:lang w:val="ru-RU"/>
        </w:rPr>
        <w:t>настоящем</w:t>
      </w:r>
      <w:r w:rsidRPr="00CA5043">
        <w:rPr>
          <w:lang w:val="ru-RU"/>
        </w:rPr>
        <w:t xml:space="preserve"> </w:t>
      </w:r>
      <w:r w:rsidR="00C51906" w:rsidRPr="008F622C">
        <w:rPr>
          <w:lang w:val="ru-RU"/>
        </w:rPr>
        <w:t>Ц</w:t>
      </w:r>
      <w:r w:rsidRPr="008F622C">
        <w:rPr>
          <w:lang w:val="ru-RU"/>
        </w:rPr>
        <w:t>иркулярном</w:t>
      </w:r>
      <w:r w:rsidRPr="00CA5043">
        <w:rPr>
          <w:lang w:val="ru-RU"/>
        </w:rPr>
        <w:t xml:space="preserve"> </w:t>
      </w:r>
      <w:r w:rsidRPr="008F622C">
        <w:rPr>
          <w:lang w:val="ru-RU"/>
        </w:rPr>
        <w:t>письме</w:t>
      </w:r>
      <w:r w:rsidRPr="00CA5043">
        <w:rPr>
          <w:lang w:val="ru-RU"/>
        </w:rPr>
        <w:t>.</w:t>
      </w:r>
    </w:p>
    <w:p w14:paraId="4F764CA6" w14:textId="2F2FDC54" w:rsidR="00863ADF" w:rsidRPr="008F622C" w:rsidRDefault="00BA1606" w:rsidP="00F666DF">
      <w:pPr>
        <w:tabs>
          <w:tab w:val="clear" w:pos="794"/>
          <w:tab w:val="clear" w:pos="1191"/>
          <w:tab w:val="clear" w:pos="1588"/>
        </w:tabs>
        <w:spacing w:before="108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Марио Маневич</w:t>
      </w:r>
    </w:p>
    <w:p w14:paraId="0867697B" w14:textId="362E2CCE" w:rsidR="00863ADF" w:rsidRPr="008F622C" w:rsidRDefault="00BA1606" w:rsidP="00975F01">
      <w:pPr>
        <w:tabs>
          <w:tab w:val="clear" w:pos="794"/>
          <w:tab w:val="clear" w:pos="1191"/>
          <w:tab w:val="clear" w:pos="1588"/>
        </w:tabs>
        <w:spacing w:before="0" w:after="240"/>
        <w:jc w:val="lowKashida"/>
        <w:rPr>
          <w:rFonts w:asciiTheme="minorHAnsi" w:eastAsiaTheme="majorEastAsia" w:hAnsiTheme="minorHAnsi" w:cstheme="minorHAnsi"/>
          <w:lang w:val="ru-RU"/>
        </w:rPr>
      </w:pPr>
      <w:r w:rsidRPr="008F622C">
        <w:rPr>
          <w:rFonts w:asciiTheme="minorHAnsi" w:eastAsiaTheme="majorEastAsia" w:hAnsiTheme="minorHAnsi" w:cstheme="minorHAnsi"/>
          <w:lang w:val="ru-RU"/>
        </w:rPr>
        <w:t>Директор</w:t>
      </w:r>
    </w:p>
    <w:p w14:paraId="561BC7A1" w14:textId="1E7A1A28" w:rsidR="00863ADF" w:rsidRPr="008F622C" w:rsidRDefault="00BA1606" w:rsidP="00F666DF">
      <w:pPr>
        <w:pStyle w:val="toc0"/>
        <w:tabs>
          <w:tab w:val="left" w:pos="1985"/>
        </w:tabs>
        <w:spacing w:before="1440"/>
        <w:ind w:left="284" w:hanging="284"/>
        <w:jc w:val="lowKashida"/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</w:pPr>
      <w:r w:rsidRPr="008F622C">
        <w:rPr>
          <w:rFonts w:asciiTheme="minorHAnsi" w:eastAsiaTheme="majorEastAsia" w:hAnsiTheme="minorHAnsi" w:cstheme="minorHAnsi"/>
          <w:bCs/>
          <w:sz w:val="18"/>
          <w:szCs w:val="18"/>
          <w:lang w:val="ru-RU"/>
        </w:rPr>
        <w:t>Рассылка</w:t>
      </w:r>
      <w:r w:rsidR="00863ADF" w:rsidRPr="008F622C">
        <w:rPr>
          <w:rFonts w:asciiTheme="minorHAnsi" w:eastAsiaTheme="majorEastAsia" w:hAnsiTheme="minorHAnsi" w:cstheme="minorHAnsi"/>
          <w:b w:val="0"/>
          <w:sz w:val="18"/>
          <w:szCs w:val="18"/>
          <w:lang w:val="ru-RU"/>
        </w:rPr>
        <w:t>:</w:t>
      </w:r>
    </w:p>
    <w:p w14:paraId="02C65F55" w14:textId="67AB66E8" w:rsidR="00863ADF" w:rsidRPr="008F622C" w:rsidRDefault="00251DA0" w:rsidP="00251DA0">
      <w:pPr>
        <w:tabs>
          <w:tab w:val="clear" w:pos="794"/>
          <w:tab w:val="left" w:pos="284"/>
        </w:tabs>
        <w:spacing w:before="6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Администрациям Государств – Членов МСЭ</w:t>
      </w:r>
    </w:p>
    <w:p w14:paraId="0F43EC51" w14:textId="6519D671" w:rsidR="00863ADF" w:rsidRPr="008F622C" w:rsidRDefault="00251DA0" w:rsidP="00251DA0">
      <w:pPr>
        <w:tabs>
          <w:tab w:val="clear" w:pos="794"/>
          <w:tab w:val="left" w:pos="284"/>
        </w:tabs>
        <w:spacing w:before="0"/>
        <w:rPr>
          <w:rFonts w:cstheme="minorHAnsi"/>
          <w:sz w:val="18"/>
          <w:szCs w:val="18"/>
          <w:lang w:val="ru-RU"/>
        </w:rPr>
      </w:pPr>
      <w:r w:rsidRPr="008F622C">
        <w:rPr>
          <w:rFonts w:cstheme="minorHAnsi"/>
          <w:sz w:val="18"/>
          <w:szCs w:val="18"/>
          <w:lang w:val="ru-RU"/>
        </w:rPr>
        <w:t>−</w:t>
      </w:r>
      <w:r w:rsidRPr="008F622C">
        <w:rPr>
          <w:rFonts w:cstheme="minorHAnsi"/>
          <w:sz w:val="18"/>
          <w:szCs w:val="18"/>
          <w:lang w:val="ru-RU"/>
        </w:rPr>
        <w:tab/>
      </w:r>
      <w:r w:rsidR="00BA1606" w:rsidRPr="008F622C">
        <w:rPr>
          <w:rFonts w:cstheme="minorHAnsi"/>
          <w:sz w:val="18"/>
          <w:szCs w:val="18"/>
          <w:lang w:val="ru-RU"/>
        </w:rPr>
        <w:t>Членам Радиорегламентарного комитета</w:t>
      </w:r>
    </w:p>
    <w:sectPr w:rsidR="00863ADF" w:rsidRPr="008F622C" w:rsidSect="00523BE5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4D61" w14:textId="77777777" w:rsidR="00773066" w:rsidRDefault="00773066">
      <w:r>
        <w:separator/>
      </w:r>
    </w:p>
  </w:endnote>
  <w:endnote w:type="continuationSeparator" w:id="0">
    <w:p w14:paraId="74F2ACF4" w14:textId="77777777" w:rsidR="00773066" w:rsidRDefault="0077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6164" w14:textId="40183FE5" w:rsidR="00773066" w:rsidRPr="00E73660" w:rsidRDefault="00773066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B65478">
      <w:rPr>
        <w:sz w:val="16"/>
        <w:szCs w:val="16"/>
      </w:rPr>
      <w:fldChar w:fldCharType="begin"/>
    </w:r>
    <w:r w:rsidRPr="00E73660">
      <w:rPr>
        <w:sz w:val="16"/>
        <w:szCs w:val="16"/>
        <w:lang w:val="fr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  <w:lang w:val="fr-CH"/>
      </w:rPr>
      <w:t>Y:\APP\BR\CIRCS_DMS\CR\400\453\CR-453-Rv2.docx</w:t>
    </w:r>
    <w:r w:rsidRPr="00B65478">
      <w:rPr>
        <w:noProof/>
        <w:sz w:val="16"/>
        <w:szCs w:val="16"/>
      </w:rPr>
      <w:fldChar w:fldCharType="end"/>
    </w:r>
    <w:r w:rsidRPr="00E73660">
      <w:rPr>
        <w:noProof/>
        <w:sz w:val="16"/>
        <w:szCs w:val="16"/>
        <w:lang w:val="fr-CH"/>
      </w:rPr>
      <w:t xml:space="preserve"> (358506)</w:t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CF4A0A">
      <w:rPr>
        <w:noProof/>
        <w:sz w:val="16"/>
        <w:szCs w:val="16"/>
      </w:rPr>
      <w:t>06.07.20</w:t>
    </w:r>
    <w:r w:rsidRPr="00B65478">
      <w:rPr>
        <w:sz w:val="16"/>
        <w:szCs w:val="16"/>
      </w:rPr>
      <w:fldChar w:fldCharType="end"/>
    </w:r>
    <w:r w:rsidRPr="00E73660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23C57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2BE3" w14:textId="77777777" w:rsidR="00773066" w:rsidRDefault="00773066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6779" w14:textId="77777777" w:rsidR="00773066" w:rsidRDefault="00773066">
      <w:r>
        <w:t>____________________</w:t>
      </w:r>
    </w:p>
  </w:footnote>
  <w:footnote w:type="continuationSeparator" w:id="0">
    <w:p w14:paraId="526991E9" w14:textId="77777777" w:rsidR="00773066" w:rsidRDefault="0077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E338" w14:textId="77777777" w:rsidR="00773066" w:rsidRPr="00490DF9" w:rsidRDefault="00773066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D9D0" w14:textId="1A93D56B" w:rsidR="00773066" w:rsidRPr="00813AFD" w:rsidRDefault="0048625A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</w:t>
    </w:r>
    <w:r w:rsidR="00773066" w:rsidRPr="001C6B9E">
      <w:rPr>
        <w:iCs/>
        <w:sz w:val="18"/>
        <w:szCs w:val="18"/>
      </w:rPr>
      <w:fldChar w:fldCharType="begin"/>
    </w:r>
    <w:r w:rsidR="00773066" w:rsidRPr="001C6B9E">
      <w:rPr>
        <w:iCs/>
        <w:sz w:val="18"/>
        <w:szCs w:val="18"/>
      </w:rPr>
      <w:instrText xml:space="preserve"> PAGE  \* MERGEFORMAT </w:instrText>
    </w:r>
    <w:r w:rsidR="00773066" w:rsidRPr="001C6B9E">
      <w:rPr>
        <w:iCs/>
        <w:sz w:val="18"/>
        <w:szCs w:val="18"/>
      </w:rPr>
      <w:fldChar w:fldCharType="separate"/>
    </w:r>
    <w:r w:rsidR="00650975">
      <w:rPr>
        <w:iCs/>
        <w:noProof/>
        <w:sz w:val="18"/>
        <w:szCs w:val="18"/>
      </w:rPr>
      <w:t>2</w:t>
    </w:r>
    <w:r w:rsidR="00773066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AB95" w14:textId="2037958D" w:rsidR="00773066" w:rsidRPr="000D5E76" w:rsidRDefault="007549A3" w:rsidP="007549A3">
    <w:pPr>
      <w:pStyle w:val="Header"/>
      <w:jc w:val="center"/>
    </w:pPr>
    <w:r>
      <w:rPr>
        <w:noProof/>
        <w:color w:val="3399FF"/>
      </w:rPr>
      <w:drawing>
        <wp:inline distT="0" distB="0" distL="0" distR="0" wp14:anchorId="0F70FD7F" wp14:editId="7CB9983F">
          <wp:extent cx="831215" cy="831215"/>
          <wp:effectExtent l="0" t="0" r="6985" b="6985"/>
          <wp:docPr id="2" name="Picture 2" descr="ITU official logo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TU official logo_blu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A2E7D"/>
    <w:multiLevelType w:val="hybridMultilevel"/>
    <w:tmpl w:val="5C30F260"/>
    <w:lvl w:ilvl="0" w:tplc="1F02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6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27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67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A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0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B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645"/>
    <w:multiLevelType w:val="hybridMultilevel"/>
    <w:tmpl w:val="1F789970"/>
    <w:lvl w:ilvl="0" w:tplc="BC54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A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2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A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3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ED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4A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9DA0309"/>
    <w:multiLevelType w:val="hybridMultilevel"/>
    <w:tmpl w:val="2AF2080A"/>
    <w:lvl w:ilvl="0" w:tplc="F668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C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2F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5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42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0A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7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E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17983"/>
    <w:rsid w:val="00021C62"/>
    <w:rsid w:val="00022C0B"/>
    <w:rsid w:val="000230B3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B40E2"/>
    <w:rsid w:val="000C03C7"/>
    <w:rsid w:val="000C2AD0"/>
    <w:rsid w:val="000D16DF"/>
    <w:rsid w:val="000D5E76"/>
    <w:rsid w:val="000E0C69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38B4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1551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217D"/>
    <w:rsid w:val="00226B71"/>
    <w:rsid w:val="00226DC8"/>
    <w:rsid w:val="002302B3"/>
    <w:rsid w:val="00230C66"/>
    <w:rsid w:val="002321C7"/>
    <w:rsid w:val="00235A29"/>
    <w:rsid w:val="002407BE"/>
    <w:rsid w:val="00241526"/>
    <w:rsid w:val="002443A2"/>
    <w:rsid w:val="00251DA0"/>
    <w:rsid w:val="002541B1"/>
    <w:rsid w:val="00266E74"/>
    <w:rsid w:val="00267296"/>
    <w:rsid w:val="00283C3B"/>
    <w:rsid w:val="00283EF9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0F8B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040BC"/>
    <w:rsid w:val="00316679"/>
    <w:rsid w:val="00316935"/>
    <w:rsid w:val="00320605"/>
    <w:rsid w:val="0032139E"/>
    <w:rsid w:val="003266ED"/>
    <w:rsid w:val="00326C68"/>
    <w:rsid w:val="003370B8"/>
    <w:rsid w:val="00344AA2"/>
    <w:rsid w:val="00345D38"/>
    <w:rsid w:val="00347B32"/>
    <w:rsid w:val="00352097"/>
    <w:rsid w:val="00361111"/>
    <w:rsid w:val="003666FF"/>
    <w:rsid w:val="0037309C"/>
    <w:rsid w:val="00374B83"/>
    <w:rsid w:val="00380A6E"/>
    <w:rsid w:val="003836D4"/>
    <w:rsid w:val="00394FD3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3A29"/>
    <w:rsid w:val="00454E7A"/>
    <w:rsid w:val="004558A9"/>
    <w:rsid w:val="00461B28"/>
    <w:rsid w:val="004623F7"/>
    <w:rsid w:val="0046518F"/>
    <w:rsid w:val="00480F51"/>
    <w:rsid w:val="00481124"/>
    <w:rsid w:val="004815EB"/>
    <w:rsid w:val="0048625A"/>
    <w:rsid w:val="00487569"/>
    <w:rsid w:val="00487B24"/>
    <w:rsid w:val="00490DF9"/>
    <w:rsid w:val="004934F6"/>
    <w:rsid w:val="00496864"/>
    <w:rsid w:val="00496920"/>
    <w:rsid w:val="004A0F0C"/>
    <w:rsid w:val="004A4496"/>
    <w:rsid w:val="004A63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03B3"/>
    <w:rsid w:val="005224A1"/>
    <w:rsid w:val="00522B03"/>
    <w:rsid w:val="00523BE5"/>
    <w:rsid w:val="00534372"/>
    <w:rsid w:val="00543DF8"/>
    <w:rsid w:val="00545E22"/>
    <w:rsid w:val="00546101"/>
    <w:rsid w:val="00553DD7"/>
    <w:rsid w:val="005632FF"/>
    <w:rsid w:val="005638CF"/>
    <w:rsid w:val="005659A6"/>
    <w:rsid w:val="00566FB0"/>
    <w:rsid w:val="0056741E"/>
    <w:rsid w:val="0057325A"/>
    <w:rsid w:val="0057469A"/>
    <w:rsid w:val="00580814"/>
    <w:rsid w:val="00580EAC"/>
    <w:rsid w:val="00581160"/>
    <w:rsid w:val="005827AE"/>
    <w:rsid w:val="00583A0B"/>
    <w:rsid w:val="00590534"/>
    <w:rsid w:val="00591CB0"/>
    <w:rsid w:val="005A03A3"/>
    <w:rsid w:val="005A2B92"/>
    <w:rsid w:val="005A3F66"/>
    <w:rsid w:val="005A75B8"/>
    <w:rsid w:val="005A79E9"/>
    <w:rsid w:val="005B214C"/>
    <w:rsid w:val="005B4CDA"/>
    <w:rsid w:val="005C0142"/>
    <w:rsid w:val="005C684F"/>
    <w:rsid w:val="005D0AAA"/>
    <w:rsid w:val="005D3669"/>
    <w:rsid w:val="005E2FC6"/>
    <w:rsid w:val="005E5EB3"/>
    <w:rsid w:val="005E6121"/>
    <w:rsid w:val="005F04D2"/>
    <w:rsid w:val="005F3CB6"/>
    <w:rsid w:val="005F52C8"/>
    <w:rsid w:val="005F657C"/>
    <w:rsid w:val="00602D53"/>
    <w:rsid w:val="006047E5"/>
    <w:rsid w:val="0060693F"/>
    <w:rsid w:val="00616122"/>
    <w:rsid w:val="0064371D"/>
    <w:rsid w:val="00650543"/>
    <w:rsid w:val="00650975"/>
    <w:rsid w:val="00650B2A"/>
    <w:rsid w:val="00651777"/>
    <w:rsid w:val="006550F8"/>
    <w:rsid w:val="006660FE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E1B2F"/>
    <w:rsid w:val="006F5C9D"/>
    <w:rsid w:val="007234B1"/>
    <w:rsid w:val="00723D08"/>
    <w:rsid w:val="00725FDA"/>
    <w:rsid w:val="00727816"/>
    <w:rsid w:val="00730B9A"/>
    <w:rsid w:val="00731142"/>
    <w:rsid w:val="007329D3"/>
    <w:rsid w:val="00744C06"/>
    <w:rsid w:val="00750CFA"/>
    <w:rsid w:val="007549A3"/>
    <w:rsid w:val="007553DA"/>
    <w:rsid w:val="00757BDD"/>
    <w:rsid w:val="00761D97"/>
    <w:rsid w:val="007709C1"/>
    <w:rsid w:val="00773066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3C57"/>
    <w:rsid w:val="008317A8"/>
    <w:rsid w:val="0083289E"/>
    <w:rsid w:val="008328A2"/>
    <w:rsid w:val="008338C7"/>
    <w:rsid w:val="00837B64"/>
    <w:rsid w:val="00844045"/>
    <w:rsid w:val="00844BD4"/>
    <w:rsid w:val="0084701E"/>
    <w:rsid w:val="00854131"/>
    <w:rsid w:val="00854836"/>
    <w:rsid w:val="0085652D"/>
    <w:rsid w:val="00860CBF"/>
    <w:rsid w:val="00863ADF"/>
    <w:rsid w:val="0087694B"/>
    <w:rsid w:val="00880F4D"/>
    <w:rsid w:val="00885EF4"/>
    <w:rsid w:val="00893757"/>
    <w:rsid w:val="008A0696"/>
    <w:rsid w:val="008B35A3"/>
    <w:rsid w:val="008B37E1"/>
    <w:rsid w:val="008B45F8"/>
    <w:rsid w:val="008B50B8"/>
    <w:rsid w:val="008B6E22"/>
    <w:rsid w:val="008C08ED"/>
    <w:rsid w:val="008C2E74"/>
    <w:rsid w:val="008C4ED1"/>
    <w:rsid w:val="008D1B1F"/>
    <w:rsid w:val="008D337E"/>
    <w:rsid w:val="008D5409"/>
    <w:rsid w:val="008E006D"/>
    <w:rsid w:val="008E38B4"/>
    <w:rsid w:val="008F3E96"/>
    <w:rsid w:val="008F4F21"/>
    <w:rsid w:val="008F622C"/>
    <w:rsid w:val="00904D4A"/>
    <w:rsid w:val="009076D7"/>
    <w:rsid w:val="00911185"/>
    <w:rsid w:val="009151BA"/>
    <w:rsid w:val="009208FA"/>
    <w:rsid w:val="00925023"/>
    <w:rsid w:val="009277BC"/>
    <w:rsid w:val="00927D57"/>
    <w:rsid w:val="00931A51"/>
    <w:rsid w:val="0093575F"/>
    <w:rsid w:val="00947185"/>
    <w:rsid w:val="009518B3"/>
    <w:rsid w:val="00963D9D"/>
    <w:rsid w:val="00972A13"/>
    <w:rsid w:val="00975F01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3C60"/>
    <w:rsid w:val="009C56B4"/>
    <w:rsid w:val="009C737C"/>
    <w:rsid w:val="009D02B3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63355"/>
    <w:rsid w:val="00A65BB5"/>
    <w:rsid w:val="00A7596D"/>
    <w:rsid w:val="00A839EC"/>
    <w:rsid w:val="00A8689C"/>
    <w:rsid w:val="00A87A02"/>
    <w:rsid w:val="00A91EEB"/>
    <w:rsid w:val="00A928C0"/>
    <w:rsid w:val="00A963DF"/>
    <w:rsid w:val="00AA0FBE"/>
    <w:rsid w:val="00AC0327"/>
    <w:rsid w:val="00AC0C22"/>
    <w:rsid w:val="00AC3896"/>
    <w:rsid w:val="00AD2CF2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1606"/>
    <w:rsid w:val="00BA38E5"/>
    <w:rsid w:val="00BA6296"/>
    <w:rsid w:val="00BB7FC7"/>
    <w:rsid w:val="00BC1444"/>
    <w:rsid w:val="00BC2C5A"/>
    <w:rsid w:val="00BD1315"/>
    <w:rsid w:val="00BD277A"/>
    <w:rsid w:val="00BD6738"/>
    <w:rsid w:val="00BD7E5E"/>
    <w:rsid w:val="00BE63DB"/>
    <w:rsid w:val="00BE6574"/>
    <w:rsid w:val="00C07319"/>
    <w:rsid w:val="00C16FD2"/>
    <w:rsid w:val="00C23078"/>
    <w:rsid w:val="00C278CE"/>
    <w:rsid w:val="00C42676"/>
    <w:rsid w:val="00C4395E"/>
    <w:rsid w:val="00C43A6D"/>
    <w:rsid w:val="00C47FFD"/>
    <w:rsid w:val="00C51163"/>
    <w:rsid w:val="00C51906"/>
    <w:rsid w:val="00C51E92"/>
    <w:rsid w:val="00C540CF"/>
    <w:rsid w:val="00C57E2C"/>
    <w:rsid w:val="00C608B7"/>
    <w:rsid w:val="00C64A37"/>
    <w:rsid w:val="00C66F24"/>
    <w:rsid w:val="00C76D7F"/>
    <w:rsid w:val="00C813AA"/>
    <w:rsid w:val="00C87924"/>
    <w:rsid w:val="00C9291E"/>
    <w:rsid w:val="00C93167"/>
    <w:rsid w:val="00CA0E47"/>
    <w:rsid w:val="00CA3F44"/>
    <w:rsid w:val="00CA4E58"/>
    <w:rsid w:val="00CA5043"/>
    <w:rsid w:val="00CB13ED"/>
    <w:rsid w:val="00CB3771"/>
    <w:rsid w:val="00CB44BF"/>
    <w:rsid w:val="00CB5153"/>
    <w:rsid w:val="00CC2D2B"/>
    <w:rsid w:val="00CC5D65"/>
    <w:rsid w:val="00CE076A"/>
    <w:rsid w:val="00CE463D"/>
    <w:rsid w:val="00CF27F8"/>
    <w:rsid w:val="00CF4A0A"/>
    <w:rsid w:val="00D0478A"/>
    <w:rsid w:val="00D10BA0"/>
    <w:rsid w:val="00D164BA"/>
    <w:rsid w:val="00D201C5"/>
    <w:rsid w:val="00D21694"/>
    <w:rsid w:val="00D24EB5"/>
    <w:rsid w:val="00D35AB9"/>
    <w:rsid w:val="00D372E8"/>
    <w:rsid w:val="00D407C4"/>
    <w:rsid w:val="00D41571"/>
    <w:rsid w:val="00D416A0"/>
    <w:rsid w:val="00D47672"/>
    <w:rsid w:val="00D5123C"/>
    <w:rsid w:val="00D55560"/>
    <w:rsid w:val="00D61C5A"/>
    <w:rsid w:val="00D674AB"/>
    <w:rsid w:val="00D6790C"/>
    <w:rsid w:val="00D73277"/>
    <w:rsid w:val="00D76586"/>
    <w:rsid w:val="00D7668E"/>
    <w:rsid w:val="00D76E32"/>
    <w:rsid w:val="00D81D57"/>
    <w:rsid w:val="00D82657"/>
    <w:rsid w:val="00D87E20"/>
    <w:rsid w:val="00D92B90"/>
    <w:rsid w:val="00D94367"/>
    <w:rsid w:val="00D94D74"/>
    <w:rsid w:val="00DA163D"/>
    <w:rsid w:val="00DA4037"/>
    <w:rsid w:val="00DB2F45"/>
    <w:rsid w:val="00DB76A5"/>
    <w:rsid w:val="00DC0122"/>
    <w:rsid w:val="00DC08EE"/>
    <w:rsid w:val="00DD0C88"/>
    <w:rsid w:val="00DD748B"/>
    <w:rsid w:val="00DE0B81"/>
    <w:rsid w:val="00DE2702"/>
    <w:rsid w:val="00DE66A5"/>
    <w:rsid w:val="00DF13C5"/>
    <w:rsid w:val="00DF2B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4EA8"/>
    <w:rsid w:val="00E25BB1"/>
    <w:rsid w:val="00E27BBA"/>
    <w:rsid w:val="00E30E3F"/>
    <w:rsid w:val="00E35E8F"/>
    <w:rsid w:val="00E428AB"/>
    <w:rsid w:val="00E428FE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6C63"/>
    <w:rsid w:val="00E67928"/>
    <w:rsid w:val="00E70D93"/>
    <w:rsid w:val="00E70FB5"/>
    <w:rsid w:val="00E73660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A2281"/>
    <w:rsid w:val="00EA4AF9"/>
    <w:rsid w:val="00EA7A9F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EF4335"/>
    <w:rsid w:val="00F05AE1"/>
    <w:rsid w:val="00F26672"/>
    <w:rsid w:val="00F346A0"/>
    <w:rsid w:val="00F368EF"/>
    <w:rsid w:val="00F424BF"/>
    <w:rsid w:val="00F44FC3"/>
    <w:rsid w:val="00F46107"/>
    <w:rsid w:val="00F468C5"/>
    <w:rsid w:val="00F476F0"/>
    <w:rsid w:val="00F52F39"/>
    <w:rsid w:val="00F5609D"/>
    <w:rsid w:val="00F6184F"/>
    <w:rsid w:val="00F666DF"/>
    <w:rsid w:val="00F72E17"/>
    <w:rsid w:val="00F73916"/>
    <w:rsid w:val="00F8280F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B5C"/>
    <w:rsid w:val="00FB6C6B"/>
    <w:rsid w:val="00FB7A2C"/>
    <w:rsid w:val="00FC0110"/>
    <w:rsid w:val="00FC02D7"/>
    <w:rsid w:val="00FC2947"/>
    <w:rsid w:val="00FD01A4"/>
    <w:rsid w:val="00FE0818"/>
    <w:rsid w:val="00FE1149"/>
    <w:rsid w:val="00FE4FA9"/>
    <w:rsid w:val="00FE604B"/>
    <w:rsid w:val="00FE6FB1"/>
    <w:rsid w:val="00FF33E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251DA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51D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mail@itu.int&#104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734E-650B-4A51-8837-A93F7D8D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323</Words>
  <Characters>2438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2756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Bonnici, Adrienne</cp:lastModifiedBy>
  <cp:revision>3</cp:revision>
  <cp:lastPrinted>2019-11-29T13:07:00Z</cp:lastPrinted>
  <dcterms:created xsi:type="dcterms:W3CDTF">2020-07-06T12:18:00Z</dcterms:created>
  <dcterms:modified xsi:type="dcterms:W3CDTF">2020-07-06T12:18:00Z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