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E52D" w14:textId="2F5BD0AE" w:rsidR="004E245F" w:rsidRDefault="004E245F"/>
    <w:p w14:paraId="70617B2D" w14:textId="0D0CDFA9" w:rsidR="004E245F" w:rsidRDefault="004E245F"/>
    <w:p w14:paraId="41ED02FA" w14:textId="77777777" w:rsidR="004E245F" w:rsidRDefault="004E245F"/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E1CE3" w:rsidRPr="007B3DB1" w14:paraId="661AB352" w14:textId="77777777" w:rsidTr="00EE1C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975620" w14:textId="77777777" w:rsidR="00EE1CE3" w:rsidRPr="009C6A12" w:rsidRDefault="00EE1CE3" w:rsidP="00EE1CE3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2CFC80B" w14:textId="77777777" w:rsidR="00EE1CE3" w:rsidRDefault="00EE1CE3" w:rsidP="00EE1CE3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783A0D3C" w14:textId="77777777" w:rsidR="00EE1CE3" w:rsidRPr="00AF70DA" w:rsidRDefault="00EE1CE3" w:rsidP="00EE1CE3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E1CE3" w:rsidRPr="00A30808" w14:paraId="748BC085" w14:textId="77777777" w:rsidTr="00EE1CE3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95E4528" w14:textId="77777777" w:rsidR="00EE1CE3" w:rsidRPr="00334544" w:rsidRDefault="00EE1CE3" w:rsidP="00EE1CE3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208FC662" w14:textId="2B3C9507" w:rsidR="00EE1CE3" w:rsidRPr="00334544" w:rsidRDefault="00EE1CE3" w:rsidP="00EE1CE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CR/</w:t>
            </w:r>
            <w:r w:rsidR="00327E37">
              <w:rPr>
                <w:b/>
                <w:bCs/>
                <w:szCs w:val="24"/>
                <w:lang w:val="fr-CH"/>
              </w:rPr>
              <w:t>4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6</w:t>
            </w:r>
            <w:r w:rsidR="00327E37">
              <w:rPr>
                <w:b/>
                <w:bCs/>
                <w:szCs w:val="24"/>
                <w:lang w:val="fr-CH" w:eastAsia="zh-C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46BA4F94" w14:textId="6CC890C4" w:rsidR="00EE1CE3" w:rsidRPr="00A30808" w:rsidRDefault="00EE1CE3" w:rsidP="00EE1CE3">
            <w:pPr>
              <w:spacing w:before="0"/>
              <w:jc w:val="right"/>
              <w:rPr>
                <w:rFonts w:ascii="SimSun" w:eastAsia="SimSun" w:hAnsi="SimSun"/>
                <w:szCs w:val="24"/>
                <w:lang w:val="en-GB" w:eastAsia="zh-CN"/>
              </w:rPr>
            </w:pPr>
            <w:r w:rsidRPr="00AB27DE">
              <w:rPr>
                <w:rStyle w:val="shorttext"/>
                <w:rFonts w:asciiTheme="minorHAnsi" w:eastAsia="SimSun" w:hAnsiTheme="minorHAnsi" w:cs="Arial"/>
                <w:color w:val="222222"/>
              </w:rPr>
              <w:t>20</w:t>
            </w:r>
            <w:r>
              <w:rPr>
                <w:rStyle w:val="shorttext"/>
                <w:rFonts w:asciiTheme="minorHAnsi" w:eastAsia="SimSun" w:hAnsiTheme="minorHAnsi" w:cs="Arial" w:hint="eastAsia"/>
                <w:color w:val="222222"/>
                <w:lang w:eastAsia="zh-CN"/>
              </w:rPr>
              <w:t>20</w:t>
            </w:r>
            <w:r w:rsidRPr="00A30808">
              <w:rPr>
                <w:rStyle w:val="shorttext"/>
                <w:rFonts w:ascii="SimSun" w:eastAsia="SimSun" w:hAnsi="SimSun" w:cs="Microsoft YaHei" w:hint="eastAsia"/>
                <w:color w:val="222222"/>
              </w:rPr>
              <w:t>年</w:t>
            </w:r>
            <w:r>
              <w:rPr>
                <w:rStyle w:val="shorttext"/>
                <w:rFonts w:asciiTheme="minorHAnsi" w:eastAsia="SimSun" w:hAnsiTheme="minorHAnsi" w:cs="Arial" w:hint="eastAsia"/>
                <w:color w:val="222222"/>
                <w:lang w:eastAsia="zh-CN"/>
              </w:rPr>
              <w:t>8</w:t>
            </w:r>
            <w:r w:rsidRPr="00A30808">
              <w:rPr>
                <w:rStyle w:val="shorttext"/>
                <w:rFonts w:ascii="SimSun" w:eastAsia="SimSun" w:hAnsi="SimSun" w:cs="Microsoft YaHei" w:hint="eastAsia"/>
                <w:color w:val="222222"/>
              </w:rPr>
              <w:t>月</w:t>
            </w:r>
            <w:r>
              <w:rPr>
                <w:rStyle w:val="shorttext"/>
                <w:rFonts w:asciiTheme="minorHAnsi" w:eastAsia="SimSun" w:hAnsiTheme="minorHAnsi" w:cs="Arial"/>
                <w:color w:val="222222"/>
              </w:rPr>
              <w:t>1</w:t>
            </w:r>
            <w:r w:rsidR="00072A1B">
              <w:rPr>
                <w:rStyle w:val="shorttext"/>
                <w:rFonts w:asciiTheme="minorHAnsi" w:eastAsia="SimSun" w:hAnsiTheme="minorHAnsi" w:cs="Arial" w:hint="eastAsia"/>
                <w:color w:val="222222"/>
                <w:lang w:eastAsia="zh-CN"/>
              </w:rPr>
              <w:t>8</w:t>
            </w:r>
            <w:r w:rsidRPr="00A30808">
              <w:rPr>
                <w:rStyle w:val="shorttext"/>
                <w:rFonts w:ascii="SimSun" w:eastAsia="SimSun" w:hAnsi="SimSun" w:cs="Microsoft YaHei" w:hint="eastAsia"/>
                <w:color w:val="222222"/>
              </w:rPr>
              <w:t>日</w:t>
            </w:r>
            <w:r w:rsidR="00735B18">
              <w:rPr>
                <w:rStyle w:val="shorttext"/>
                <w:rFonts w:ascii="SimSun" w:eastAsia="SimSun" w:hAnsi="SimSun" w:cs="Microsoft YaHei" w:hint="eastAsia"/>
                <w:color w:val="222222"/>
                <w:lang w:eastAsia="zh-CN"/>
              </w:rPr>
              <w:t xml:space="preserve">，日内瓦 </w:t>
            </w:r>
          </w:p>
        </w:tc>
      </w:tr>
      <w:tr w:rsidR="00EE1CE3" w:rsidRPr="00334544" w14:paraId="48AE2D03" w14:textId="77777777" w:rsidTr="00EE1C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65B3C4" w14:textId="77777777" w:rsidR="00EE1CE3" w:rsidRPr="00334544" w:rsidRDefault="00EE1CE3" w:rsidP="00EE1CE3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E1CE3" w:rsidRPr="00334544" w14:paraId="2144E449" w14:textId="77777777" w:rsidTr="00EE1C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019884" w14:textId="77777777" w:rsidR="00EE1CE3" w:rsidRPr="00334544" w:rsidRDefault="00EE1CE3" w:rsidP="00EE1CE3">
            <w:pPr>
              <w:spacing w:before="0"/>
              <w:jc w:val="left"/>
              <w:rPr>
                <w:szCs w:val="24"/>
              </w:rPr>
            </w:pPr>
          </w:p>
        </w:tc>
      </w:tr>
      <w:tr w:rsidR="00EE1CE3" w:rsidRPr="00334544" w14:paraId="1AB8F108" w14:textId="77777777" w:rsidTr="00EE1C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F6804F" w14:textId="77777777" w:rsidR="00EE1CE3" w:rsidRPr="00334544" w:rsidRDefault="00EE1CE3" w:rsidP="00EE1CE3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</w:t>
            </w:r>
            <w:r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14:paraId="0DA554F5" w14:textId="77777777" w:rsidR="00EE1CE3" w:rsidRPr="00334544" w:rsidRDefault="00EE1CE3" w:rsidP="00EE1CE3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E1CE3" w:rsidRPr="00334544" w14:paraId="5337AABB" w14:textId="77777777" w:rsidTr="00EE1C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0371F5" w14:textId="77777777" w:rsidR="00EE1CE3" w:rsidRPr="002E0DC8" w:rsidRDefault="00EE1CE3" w:rsidP="00EE1CE3">
            <w:pPr>
              <w:spacing w:before="0"/>
              <w:jc w:val="left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</w:p>
        </w:tc>
      </w:tr>
      <w:tr w:rsidR="00EE1CE3" w:rsidRPr="00334544" w14:paraId="4F7F18A9" w14:textId="77777777" w:rsidTr="00EE1C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99DA2E6" w14:textId="77777777" w:rsidR="00EE1CE3" w:rsidRPr="002E0DC8" w:rsidRDefault="00EE1CE3" w:rsidP="00EE1CE3">
            <w:pPr>
              <w:spacing w:before="0"/>
              <w:jc w:val="left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</w:p>
        </w:tc>
      </w:tr>
      <w:tr w:rsidR="00EE1CE3" w:rsidRPr="00334544" w14:paraId="4C4EC782" w14:textId="77777777" w:rsidTr="00EE1C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E1F3B2" w14:textId="77777777" w:rsidR="00EE1CE3" w:rsidRPr="00334544" w:rsidRDefault="00EE1CE3" w:rsidP="00EE1CE3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E1CE3" w:rsidRPr="00334544" w14:paraId="4FAA0CE8" w14:textId="77777777" w:rsidTr="00EE1C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48A9E3" w14:textId="77777777" w:rsidR="00EE1CE3" w:rsidRPr="00334544" w:rsidRDefault="00EE1CE3" w:rsidP="00EE1CE3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327E37" w:rsidRPr="005E514D" w14:paraId="2FF408EB" w14:textId="77777777" w:rsidTr="00EE1CE3">
        <w:trPr>
          <w:jc w:val="center"/>
        </w:trPr>
        <w:tc>
          <w:tcPr>
            <w:tcW w:w="1526" w:type="dxa"/>
            <w:shd w:val="clear" w:color="auto" w:fill="auto"/>
          </w:tcPr>
          <w:p w14:paraId="49BDF6E6" w14:textId="77777777" w:rsidR="00327E37" w:rsidRPr="005E514D" w:rsidRDefault="00327E37" w:rsidP="00327E3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5E514D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5E514D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7B5AE7F" w14:textId="3F505DB0" w:rsidR="00327E37" w:rsidRPr="005E514D" w:rsidRDefault="007155EE" w:rsidP="00327E3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7155EE">
              <w:rPr>
                <w:rFonts w:hint="eastAsia"/>
                <w:b/>
                <w:bCs/>
                <w:szCs w:val="24"/>
                <w:lang w:val="en-GB" w:eastAsia="zh-CN"/>
              </w:rPr>
              <w:t>符号“</w:t>
            </w:r>
            <w:r w:rsidRPr="007155EE">
              <w:rPr>
                <w:rFonts w:hint="eastAsia"/>
                <w:b/>
                <w:bCs/>
                <w:szCs w:val="24"/>
                <w:lang w:val="en-GB" w:eastAsia="zh-CN"/>
              </w:rPr>
              <w:t>IM</w:t>
            </w:r>
            <w:r w:rsidRPr="007155EE">
              <w:rPr>
                <w:rFonts w:hint="eastAsia"/>
                <w:b/>
                <w:bCs/>
                <w:szCs w:val="24"/>
                <w:lang w:val="en-GB" w:eastAsia="zh-CN"/>
              </w:rPr>
              <w:t>”</w:t>
            </w:r>
            <w:r>
              <w:rPr>
                <w:rFonts w:hint="eastAsia"/>
                <w:b/>
                <w:bCs/>
                <w:szCs w:val="24"/>
                <w:lang w:val="en-GB" w:eastAsia="zh-CN"/>
              </w:rPr>
              <w:t>在</w:t>
            </w:r>
            <w:r w:rsidRPr="007155EE">
              <w:rPr>
                <w:rFonts w:hint="eastAsia"/>
                <w:b/>
                <w:bCs/>
                <w:szCs w:val="24"/>
                <w:lang w:val="en-GB" w:eastAsia="zh-CN"/>
              </w:rPr>
              <w:t>IMT</w:t>
            </w:r>
            <w:r w:rsidRPr="007155EE">
              <w:rPr>
                <w:rFonts w:hint="eastAsia"/>
                <w:b/>
                <w:bCs/>
                <w:szCs w:val="24"/>
                <w:lang w:val="en-GB" w:eastAsia="zh-CN"/>
              </w:rPr>
              <w:t>电台频率指</w:t>
            </w:r>
            <w:proofErr w:type="gramStart"/>
            <w:r w:rsidRPr="007155EE">
              <w:rPr>
                <w:rFonts w:hint="eastAsia"/>
                <w:b/>
                <w:bCs/>
                <w:szCs w:val="24"/>
                <w:lang w:val="en-GB" w:eastAsia="zh-CN"/>
              </w:rPr>
              <w:t>配通知</w:t>
            </w:r>
            <w:proofErr w:type="gramEnd"/>
            <w:r>
              <w:rPr>
                <w:rFonts w:hint="eastAsia"/>
                <w:b/>
                <w:bCs/>
                <w:szCs w:val="24"/>
                <w:lang w:val="en-GB" w:eastAsia="zh-CN"/>
              </w:rPr>
              <w:t>中</w:t>
            </w:r>
            <w:r w:rsidRPr="007155EE">
              <w:rPr>
                <w:rFonts w:hint="eastAsia"/>
                <w:b/>
                <w:bCs/>
                <w:szCs w:val="24"/>
                <w:lang w:val="en-GB" w:eastAsia="zh-CN"/>
              </w:rPr>
              <w:t>的使用</w:t>
            </w:r>
          </w:p>
        </w:tc>
      </w:tr>
      <w:tr w:rsidR="00327E37" w:rsidRPr="005E514D" w14:paraId="5CD00ABA" w14:textId="77777777" w:rsidTr="00EE1CE3">
        <w:trPr>
          <w:jc w:val="center"/>
        </w:trPr>
        <w:tc>
          <w:tcPr>
            <w:tcW w:w="1526" w:type="dxa"/>
            <w:shd w:val="clear" w:color="auto" w:fill="auto"/>
          </w:tcPr>
          <w:p w14:paraId="4006DD7D" w14:textId="77777777" w:rsidR="00327E37" w:rsidRPr="005E514D" w:rsidRDefault="00327E37" w:rsidP="00327E3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26BCE23" w14:textId="77777777" w:rsidR="00327E37" w:rsidRPr="005E514D" w:rsidRDefault="00327E37" w:rsidP="00327E3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327E37" w:rsidRPr="005E514D" w14:paraId="37BBA09D" w14:textId="77777777" w:rsidTr="00EE1CE3">
        <w:trPr>
          <w:jc w:val="center"/>
        </w:trPr>
        <w:tc>
          <w:tcPr>
            <w:tcW w:w="1526" w:type="dxa"/>
            <w:shd w:val="clear" w:color="auto" w:fill="auto"/>
          </w:tcPr>
          <w:p w14:paraId="34385EA2" w14:textId="77777777" w:rsidR="00327E37" w:rsidRPr="005E514D" w:rsidRDefault="00327E37" w:rsidP="00327E3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1933741" w14:textId="77777777" w:rsidR="00327E37" w:rsidRPr="005E514D" w:rsidRDefault="00327E37" w:rsidP="00327E3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327E37" w:rsidRPr="005E514D" w14:paraId="05C25B4B" w14:textId="77777777" w:rsidTr="00EE1C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D855F" w14:textId="77777777" w:rsidR="00327E37" w:rsidRPr="005E514D" w:rsidRDefault="00327E37" w:rsidP="00327E3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327E37" w:rsidRPr="005E514D" w14:paraId="65A28C24" w14:textId="77777777" w:rsidTr="00EE1C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34EE31" w14:textId="77777777" w:rsidR="00327E37" w:rsidRPr="005E514D" w:rsidRDefault="00327E37" w:rsidP="00327E37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261AF01E" w14:textId="6B57650F" w:rsidR="00327E37" w:rsidRPr="002B6482" w:rsidRDefault="007155EE" w:rsidP="002B6482">
      <w:pPr>
        <w:ind w:firstLineChars="200" w:firstLine="480"/>
        <w:rPr>
          <w:rFonts w:ascii="Times New Roman" w:hAnsi="Times New Roman" w:cs="Times New Roman"/>
          <w:szCs w:val="24"/>
          <w:lang w:eastAsia="zh-CN"/>
        </w:rPr>
      </w:pPr>
      <w:r w:rsidRPr="002B6482">
        <w:rPr>
          <w:rFonts w:ascii="Times New Roman" w:hAnsi="Times New Roman" w:cs="Times New Roman"/>
          <w:szCs w:val="24"/>
          <w:lang w:eastAsia="zh-CN"/>
        </w:rPr>
        <w:t>根据在第</w:t>
      </w:r>
      <w:r w:rsidRPr="002B6482">
        <w:rPr>
          <w:rFonts w:ascii="Times New Roman" w:hAnsi="Times New Roman" w:cs="Times New Roman"/>
          <w:szCs w:val="24"/>
          <w:lang w:eastAsia="zh-CN"/>
        </w:rPr>
        <w:t>6</w:t>
      </w:r>
      <w:r w:rsidRPr="002B6482">
        <w:rPr>
          <w:rFonts w:ascii="Times New Roman" w:hAnsi="Times New Roman" w:cs="Times New Roman"/>
          <w:szCs w:val="24"/>
          <w:lang w:eastAsia="zh-CN"/>
        </w:rPr>
        <w:t>次全体会议上做出并反映在</w:t>
      </w:r>
      <w:hyperlink r:id="rId8" w:history="1">
        <w:r w:rsidRPr="002B6482">
          <w:rPr>
            <w:rFonts w:ascii="Times New Roman" w:hAnsi="Times New Roman" w:cs="Times New Roman"/>
            <w:color w:val="0000FF"/>
            <w:szCs w:val="24"/>
            <w:u w:val="single"/>
            <w:lang w:eastAsia="zh-CN"/>
          </w:rPr>
          <w:t>CMR/469</w:t>
        </w:r>
        <w:r w:rsidRPr="002B6482">
          <w:rPr>
            <w:rFonts w:ascii="Times New Roman" w:hAnsi="Times New Roman" w:cs="Times New Roman"/>
            <w:color w:val="0000FF"/>
            <w:szCs w:val="24"/>
            <w:u w:val="single"/>
            <w:lang w:eastAsia="zh-CN"/>
          </w:rPr>
          <w:t>号文件</w:t>
        </w:r>
      </w:hyperlink>
      <w:r w:rsidRPr="002B6482">
        <w:rPr>
          <w:rFonts w:ascii="Times New Roman" w:hAnsi="Times New Roman" w:cs="Times New Roman"/>
          <w:szCs w:val="24"/>
          <w:lang w:eastAsia="zh-CN"/>
        </w:rPr>
        <w:t>第</w:t>
      </w:r>
      <w:r w:rsidRPr="002B6482">
        <w:rPr>
          <w:rFonts w:ascii="Times New Roman" w:hAnsi="Times New Roman" w:cs="Times New Roman"/>
          <w:szCs w:val="24"/>
          <w:lang w:eastAsia="zh-CN"/>
        </w:rPr>
        <w:t>2.4</w:t>
      </w:r>
      <w:r w:rsidRPr="002B6482">
        <w:rPr>
          <w:rFonts w:ascii="Times New Roman" w:hAnsi="Times New Roman" w:cs="Times New Roman"/>
          <w:szCs w:val="24"/>
          <w:lang w:eastAsia="zh-CN"/>
        </w:rPr>
        <w:t>至</w:t>
      </w:r>
      <w:r w:rsidRPr="002B6482">
        <w:rPr>
          <w:rFonts w:ascii="Times New Roman" w:hAnsi="Times New Roman" w:cs="Times New Roman"/>
          <w:szCs w:val="24"/>
          <w:lang w:eastAsia="zh-CN"/>
        </w:rPr>
        <w:t>2.13</w:t>
      </w:r>
      <w:r w:rsidRPr="002B6482">
        <w:rPr>
          <w:rFonts w:ascii="Times New Roman" w:hAnsi="Times New Roman" w:cs="Times New Roman"/>
          <w:szCs w:val="24"/>
          <w:lang w:eastAsia="zh-CN"/>
        </w:rPr>
        <w:t>段中的</w:t>
      </w:r>
      <w:r w:rsidRPr="002B6482">
        <w:rPr>
          <w:rFonts w:ascii="Times New Roman" w:hAnsi="Times New Roman" w:cs="Times New Roman"/>
          <w:szCs w:val="24"/>
          <w:lang w:eastAsia="zh-CN"/>
        </w:rPr>
        <w:t>WRC-19</w:t>
      </w:r>
      <w:r w:rsidRPr="002B6482">
        <w:rPr>
          <w:rFonts w:ascii="Times New Roman" w:hAnsi="Times New Roman" w:cs="Times New Roman"/>
          <w:szCs w:val="24"/>
          <w:lang w:eastAsia="zh-CN"/>
        </w:rPr>
        <w:t>决定，</w:t>
      </w:r>
      <w:r w:rsidR="00327E37" w:rsidRPr="002B6482">
        <w:rPr>
          <w:rFonts w:ascii="Times New Roman" w:hAnsi="Times New Roman" w:cs="Times New Roman"/>
          <w:lang w:eastAsia="zh-CN"/>
        </w:rPr>
        <w:t>请各主管部门在通知</w:t>
      </w:r>
      <w:r w:rsidR="00327E37" w:rsidRPr="002B6482">
        <w:rPr>
          <w:rFonts w:ascii="Times New Roman" w:hAnsi="Times New Roman" w:cs="Times New Roman"/>
          <w:szCs w:val="24"/>
          <w:lang w:eastAsia="zh-CN"/>
        </w:rPr>
        <w:t>IMT</w:t>
      </w:r>
      <w:r w:rsidR="00327E37" w:rsidRPr="002B6482">
        <w:rPr>
          <w:rFonts w:ascii="Times New Roman" w:hAnsi="Times New Roman" w:cs="Times New Roman"/>
          <w:szCs w:val="24"/>
          <w:lang w:eastAsia="zh-CN"/>
        </w:rPr>
        <w:t>台站的频率指配，以登入频率总表时采用</w:t>
      </w:r>
      <w:r w:rsidR="006219CF" w:rsidRPr="002B6482">
        <w:rPr>
          <w:rFonts w:ascii="Times New Roman" w:hAnsi="Times New Roman" w:cs="Times New Roman"/>
          <w:szCs w:val="24"/>
          <w:lang w:eastAsia="zh-CN"/>
        </w:rPr>
        <w:t>以下原则：</w:t>
      </w:r>
    </w:p>
    <w:p w14:paraId="0650BD89" w14:textId="6A1A0A78" w:rsidR="006131ED" w:rsidRPr="002B6482" w:rsidRDefault="002B6482" w:rsidP="002B6482">
      <w:pPr>
        <w:pStyle w:val="enumlev1"/>
        <w:rPr>
          <w:rFonts w:ascii="Times New Roman" w:hAnsi="Times New Roman" w:cs="Times New Roman"/>
          <w:lang w:eastAsia="zh-CN"/>
        </w:rPr>
      </w:pPr>
      <w:bookmarkStart w:id="0" w:name="lt_pId025"/>
      <w:r w:rsidRPr="002B6482">
        <w:rPr>
          <w:rFonts w:ascii="Times New Roman" w:hAnsi="Times New Roman" w:cs="Times New Roman"/>
          <w:lang w:eastAsia="zh-CN"/>
        </w:rPr>
        <w:t>•</w:t>
      </w:r>
      <w:r w:rsidRPr="002B6482">
        <w:rPr>
          <w:rFonts w:ascii="Times New Roman" w:hAnsi="Times New Roman" w:cs="Times New Roman"/>
          <w:lang w:eastAsia="zh-CN"/>
        </w:rPr>
        <w:tab/>
      </w:r>
      <w:proofErr w:type="gramStart"/>
      <w:r w:rsidR="006131ED" w:rsidRPr="002B6482">
        <w:rPr>
          <w:rFonts w:ascii="Times New Roman" w:hAnsi="Times New Roman" w:cs="Times New Roman"/>
          <w:lang w:eastAsia="zh-CN"/>
        </w:rPr>
        <w:t>由于</w:t>
      </w:r>
      <w:r w:rsidRPr="002B6482">
        <w:rPr>
          <w:rFonts w:ascii="SimSun" w:eastAsia="SimSun" w:hAnsi="SimSun" w:cs="Times New Roman"/>
          <w:lang w:eastAsia="zh-CN"/>
        </w:rPr>
        <w:t>“</w:t>
      </w:r>
      <w:proofErr w:type="gramEnd"/>
      <w:r w:rsidR="006131ED" w:rsidRPr="002B6482">
        <w:rPr>
          <w:rFonts w:ascii="Times New Roman" w:hAnsi="Times New Roman" w:cs="Times New Roman"/>
          <w:lang w:eastAsia="zh-CN"/>
        </w:rPr>
        <w:t>IM</w:t>
      </w:r>
      <w:r w:rsidRPr="002B6482">
        <w:rPr>
          <w:rFonts w:ascii="SimSun" w:eastAsia="SimSun" w:hAnsi="SimSun" w:cs="Times New Roman"/>
          <w:lang w:eastAsia="zh-CN"/>
        </w:rPr>
        <w:t>”</w:t>
      </w:r>
      <w:r w:rsidR="006131ED" w:rsidRPr="002B6482">
        <w:rPr>
          <w:rFonts w:ascii="Times New Roman" w:hAnsi="Times New Roman" w:cs="Times New Roman"/>
          <w:lang w:eastAsia="zh-CN"/>
        </w:rPr>
        <w:t>业务的性质，可以在提交通知的国家仅为</w:t>
      </w:r>
      <w:r w:rsidR="006131ED" w:rsidRPr="002B6482">
        <w:rPr>
          <w:rFonts w:ascii="Times New Roman" w:hAnsi="Times New Roman" w:cs="Times New Roman"/>
          <w:lang w:eastAsia="zh-CN"/>
        </w:rPr>
        <w:t>IMT</w:t>
      </w:r>
      <w:r w:rsidR="006131ED" w:rsidRPr="002B6482">
        <w:rPr>
          <w:rFonts w:ascii="Times New Roman" w:hAnsi="Times New Roman" w:cs="Times New Roman"/>
          <w:lang w:eastAsia="zh-CN"/>
        </w:rPr>
        <w:t>确定的频段内用于通知</w:t>
      </w:r>
      <w:r w:rsidR="006131ED" w:rsidRPr="002B6482">
        <w:rPr>
          <w:rFonts w:ascii="Times New Roman" w:hAnsi="Times New Roman" w:cs="Times New Roman"/>
          <w:lang w:eastAsia="zh-CN"/>
        </w:rPr>
        <w:t>IMT</w:t>
      </w:r>
      <w:r w:rsidR="006131ED" w:rsidRPr="002B6482">
        <w:rPr>
          <w:rFonts w:ascii="Times New Roman" w:hAnsi="Times New Roman" w:cs="Times New Roman"/>
          <w:lang w:eastAsia="zh-CN"/>
        </w:rPr>
        <w:t>电台的指配；</w:t>
      </w:r>
    </w:p>
    <w:bookmarkEnd w:id="0"/>
    <w:p w14:paraId="7A1EB8E8" w14:textId="0E95664C" w:rsidR="001972A9" w:rsidRPr="002B6482" w:rsidRDefault="002B6482" w:rsidP="002B6482">
      <w:pPr>
        <w:pStyle w:val="enumlev1"/>
        <w:rPr>
          <w:rFonts w:ascii="Times New Roman" w:hAnsi="Times New Roman" w:cs="Times New Roman"/>
          <w:lang w:eastAsia="zh-CN"/>
        </w:rPr>
      </w:pPr>
      <w:r w:rsidRPr="002B6482">
        <w:rPr>
          <w:rFonts w:ascii="Times New Roman" w:hAnsi="Times New Roman" w:cs="Times New Roman"/>
          <w:lang w:eastAsia="zh-CN"/>
        </w:rPr>
        <w:t>•</w:t>
      </w:r>
      <w:r w:rsidRPr="002B6482">
        <w:rPr>
          <w:rFonts w:ascii="Times New Roman" w:hAnsi="Times New Roman" w:cs="Times New Roman"/>
          <w:lang w:eastAsia="zh-CN"/>
        </w:rPr>
        <w:tab/>
      </w:r>
      <w:r w:rsidR="006131ED" w:rsidRPr="002B6482">
        <w:rPr>
          <w:rFonts w:ascii="Times New Roman" w:hAnsi="Times New Roman" w:cs="Times New Roman"/>
          <w:lang w:eastAsia="zh-CN"/>
        </w:rPr>
        <w:t>如果一个频段在提交通知的国家未被确定为</w:t>
      </w:r>
      <w:r w:rsidR="006131ED" w:rsidRPr="002B6482">
        <w:rPr>
          <w:rFonts w:ascii="Times New Roman" w:hAnsi="Times New Roman" w:cs="Times New Roman"/>
          <w:lang w:eastAsia="zh-CN"/>
        </w:rPr>
        <w:t>IMT</w:t>
      </w:r>
      <w:r w:rsidR="006131ED" w:rsidRPr="002B6482">
        <w:rPr>
          <w:rFonts w:ascii="Times New Roman" w:hAnsi="Times New Roman" w:cs="Times New Roman"/>
          <w:lang w:eastAsia="zh-CN"/>
        </w:rPr>
        <w:t>频段，</w:t>
      </w:r>
      <w:proofErr w:type="gramStart"/>
      <w:r w:rsidR="006131ED" w:rsidRPr="002B6482">
        <w:rPr>
          <w:rFonts w:ascii="Times New Roman" w:hAnsi="Times New Roman" w:cs="Times New Roman"/>
          <w:lang w:eastAsia="zh-CN"/>
        </w:rPr>
        <w:t>则不得使用</w:t>
      </w:r>
      <w:r w:rsidRPr="002B6482">
        <w:rPr>
          <w:rFonts w:ascii="SimSun" w:eastAsia="SimSun" w:hAnsi="SimSun" w:cs="Times New Roman"/>
          <w:lang w:eastAsia="zh-CN"/>
        </w:rPr>
        <w:t>“</w:t>
      </w:r>
      <w:proofErr w:type="gramEnd"/>
      <w:r w:rsidR="006131ED" w:rsidRPr="002B6482">
        <w:rPr>
          <w:rFonts w:ascii="Times New Roman" w:hAnsi="Times New Roman" w:cs="Times New Roman"/>
          <w:lang w:eastAsia="zh-CN"/>
        </w:rPr>
        <w:t>IM</w:t>
      </w:r>
      <w:r w:rsidRPr="002B6482">
        <w:rPr>
          <w:rFonts w:ascii="SimSun" w:eastAsia="SimSun" w:hAnsi="SimSun" w:cs="Times New Roman"/>
          <w:lang w:eastAsia="zh-CN"/>
        </w:rPr>
        <w:t>”</w:t>
      </w:r>
      <w:r w:rsidR="006131ED" w:rsidRPr="002B6482">
        <w:rPr>
          <w:rFonts w:ascii="Times New Roman" w:hAnsi="Times New Roman" w:cs="Times New Roman"/>
          <w:lang w:eastAsia="zh-CN"/>
        </w:rPr>
        <w:t>符号。在此类频段中，如果一基站的指配使用</w:t>
      </w:r>
      <w:r w:rsidRPr="002B6482">
        <w:rPr>
          <w:rFonts w:ascii="SimSun" w:eastAsia="SimSun" w:hAnsi="SimSun" w:cs="Times New Roman"/>
          <w:lang w:eastAsia="zh-CN"/>
        </w:rPr>
        <w:t>“</w:t>
      </w:r>
      <w:r w:rsidR="006131ED" w:rsidRPr="002B6482">
        <w:rPr>
          <w:rFonts w:ascii="Times New Roman" w:hAnsi="Times New Roman" w:cs="Times New Roman"/>
          <w:lang w:eastAsia="zh-CN"/>
        </w:rPr>
        <w:t>IM</w:t>
      </w:r>
      <w:r w:rsidRPr="002B6482">
        <w:rPr>
          <w:rFonts w:ascii="SimSun" w:eastAsia="SimSun" w:hAnsi="SimSun" w:cs="Times New Roman"/>
          <w:lang w:eastAsia="zh-CN"/>
        </w:rPr>
        <w:t>”</w:t>
      </w:r>
      <w:r w:rsidR="006131ED" w:rsidRPr="002B6482">
        <w:rPr>
          <w:rFonts w:ascii="Times New Roman" w:hAnsi="Times New Roman" w:cs="Times New Roman"/>
          <w:lang w:eastAsia="zh-CN"/>
        </w:rPr>
        <w:t>符号进行通知，则该通知不予受理，而且将被退回通知主管部门；</w:t>
      </w:r>
    </w:p>
    <w:p w14:paraId="00863B3C" w14:textId="60D56327" w:rsidR="001972A9" w:rsidRPr="002B6482" w:rsidRDefault="002B6482" w:rsidP="002B6482">
      <w:pPr>
        <w:pStyle w:val="enumlev1"/>
        <w:rPr>
          <w:rFonts w:ascii="Times New Roman" w:hAnsi="Times New Roman" w:cs="Times New Roman"/>
          <w:lang w:eastAsia="zh-CN"/>
        </w:rPr>
      </w:pPr>
      <w:r w:rsidRPr="002B6482">
        <w:rPr>
          <w:rFonts w:ascii="Times New Roman" w:hAnsi="Times New Roman" w:cs="Times New Roman"/>
          <w:lang w:eastAsia="zh-CN"/>
        </w:rPr>
        <w:t>•</w:t>
      </w:r>
      <w:r w:rsidRPr="002B6482">
        <w:rPr>
          <w:rFonts w:ascii="Times New Roman" w:hAnsi="Times New Roman" w:cs="Times New Roman"/>
          <w:lang w:eastAsia="zh-CN"/>
        </w:rPr>
        <w:tab/>
      </w:r>
      <w:r w:rsidR="000E65AB" w:rsidRPr="002B6482">
        <w:rPr>
          <w:rFonts w:ascii="Times New Roman" w:hAnsi="Times New Roman" w:cs="Times New Roman"/>
          <w:lang w:eastAsia="zh-CN"/>
        </w:rPr>
        <w:t>划分给移动业务频段中的基站指配，但是在提交通知的国家中未被确定为</w:t>
      </w:r>
      <w:r w:rsidR="000E65AB" w:rsidRPr="002B6482">
        <w:rPr>
          <w:rFonts w:ascii="Times New Roman" w:hAnsi="Times New Roman" w:cs="Times New Roman"/>
          <w:lang w:eastAsia="zh-CN"/>
        </w:rPr>
        <w:t>IMT</w:t>
      </w:r>
      <w:r w:rsidR="000E65AB" w:rsidRPr="002B6482">
        <w:rPr>
          <w:rFonts w:ascii="Times New Roman" w:hAnsi="Times New Roman" w:cs="Times New Roman"/>
          <w:lang w:eastAsia="zh-CN"/>
        </w:rPr>
        <w:t>频段，</w:t>
      </w:r>
      <w:proofErr w:type="gramStart"/>
      <w:r w:rsidR="000E65AB" w:rsidRPr="002B6482">
        <w:rPr>
          <w:rFonts w:ascii="Times New Roman" w:hAnsi="Times New Roman" w:cs="Times New Roman"/>
          <w:lang w:eastAsia="zh-CN"/>
        </w:rPr>
        <w:t>可以使用</w:t>
      </w:r>
      <w:r w:rsidRPr="002B6482">
        <w:rPr>
          <w:rFonts w:ascii="SimSun" w:eastAsia="SimSun" w:hAnsi="SimSun" w:cs="Times New Roman"/>
          <w:lang w:eastAsia="zh-CN"/>
        </w:rPr>
        <w:t>“</w:t>
      </w:r>
      <w:proofErr w:type="gramEnd"/>
      <w:r w:rsidR="000E65AB" w:rsidRPr="002B6482">
        <w:rPr>
          <w:rFonts w:ascii="Times New Roman" w:hAnsi="Times New Roman" w:cs="Times New Roman"/>
          <w:lang w:eastAsia="zh-CN"/>
        </w:rPr>
        <w:t>IM</w:t>
      </w:r>
      <w:r w:rsidRPr="002B6482">
        <w:rPr>
          <w:rFonts w:ascii="SimSun" w:eastAsia="SimSun" w:hAnsi="SimSun" w:cs="Times New Roman"/>
          <w:lang w:eastAsia="zh-CN"/>
        </w:rPr>
        <w:t>”</w:t>
      </w:r>
      <w:r w:rsidR="000E65AB" w:rsidRPr="002B6482">
        <w:rPr>
          <w:rFonts w:ascii="Times New Roman" w:hAnsi="Times New Roman" w:cs="Times New Roman"/>
          <w:lang w:eastAsia="zh-CN"/>
        </w:rPr>
        <w:t>以外的业务性质进行通知。</w:t>
      </w:r>
    </w:p>
    <w:p w14:paraId="279A288F" w14:textId="285B0714" w:rsidR="001972A9" w:rsidRPr="002B6482" w:rsidRDefault="001972A9" w:rsidP="001972A9">
      <w:pPr>
        <w:tabs>
          <w:tab w:val="left" w:pos="720"/>
        </w:tabs>
        <w:spacing w:before="120" w:after="120" w:line="276" w:lineRule="auto"/>
        <w:ind w:firstLineChars="200" w:firstLine="480"/>
        <w:rPr>
          <w:rFonts w:ascii="Times New Roman" w:hAnsi="Times New Roman" w:cs="Times New Roman"/>
          <w:szCs w:val="24"/>
          <w:lang w:val="en-GB" w:eastAsia="zh-CN"/>
        </w:rPr>
      </w:pPr>
      <w:r w:rsidRPr="002B6482">
        <w:rPr>
          <w:rFonts w:ascii="Times New Roman" w:hAnsi="Times New Roman" w:cs="Times New Roman"/>
          <w:szCs w:val="24"/>
          <w:lang w:val="en-GB" w:eastAsia="zh-CN"/>
        </w:rPr>
        <w:t>在</w:t>
      </w:r>
      <w:r w:rsidRPr="002B6482">
        <w:rPr>
          <w:rFonts w:ascii="Times New Roman" w:hAnsi="Times New Roman" w:cs="Times New Roman"/>
          <w:szCs w:val="24"/>
          <w:lang w:val="en-GB" w:eastAsia="zh-CN"/>
        </w:rPr>
        <w:t>2016</w:t>
      </w:r>
      <w:r w:rsidRPr="002B6482">
        <w:rPr>
          <w:rFonts w:ascii="Times New Roman" w:hAnsi="Times New Roman" w:cs="Times New Roman"/>
          <w:szCs w:val="24"/>
          <w:lang w:val="en-GB" w:eastAsia="zh-CN"/>
        </w:rPr>
        <w:t>年</w:t>
      </w:r>
      <w:r w:rsidRPr="002B6482">
        <w:rPr>
          <w:rFonts w:ascii="Times New Roman" w:hAnsi="Times New Roman" w:cs="Times New Roman"/>
          <w:szCs w:val="24"/>
          <w:lang w:val="en-GB" w:eastAsia="zh-CN"/>
        </w:rPr>
        <w:t>2</w:t>
      </w:r>
      <w:r w:rsidRPr="002B6482">
        <w:rPr>
          <w:rFonts w:ascii="Times New Roman" w:hAnsi="Times New Roman" w:cs="Times New Roman"/>
          <w:szCs w:val="24"/>
          <w:lang w:val="en-GB" w:eastAsia="zh-CN"/>
        </w:rPr>
        <w:t>月</w:t>
      </w:r>
      <w:r w:rsidRPr="002B6482">
        <w:rPr>
          <w:rFonts w:ascii="Times New Roman" w:hAnsi="Times New Roman" w:cs="Times New Roman"/>
          <w:szCs w:val="24"/>
          <w:lang w:val="en-GB" w:eastAsia="zh-CN"/>
        </w:rPr>
        <w:t>26</w:t>
      </w:r>
      <w:r w:rsidRPr="002B6482">
        <w:rPr>
          <w:rFonts w:ascii="Times New Roman" w:hAnsi="Times New Roman" w:cs="Times New Roman"/>
          <w:szCs w:val="24"/>
          <w:lang w:val="en-GB" w:eastAsia="zh-CN"/>
        </w:rPr>
        <w:t>日的</w:t>
      </w:r>
      <w:hyperlink r:id="rId9" w:history="1">
        <w:r w:rsidRPr="002B6482">
          <w:rPr>
            <w:rFonts w:ascii="Times New Roman" w:hAnsi="Times New Roman" w:cs="Times New Roman"/>
            <w:color w:val="0000FF"/>
            <w:szCs w:val="24"/>
            <w:u w:val="single"/>
            <w:lang w:eastAsia="zh-CN"/>
          </w:rPr>
          <w:t>CR/391</w:t>
        </w:r>
        <w:r w:rsidRPr="002B6482">
          <w:rPr>
            <w:rFonts w:ascii="Times New Roman" w:hAnsi="Times New Roman" w:cs="Times New Roman"/>
            <w:color w:val="0000FF"/>
            <w:szCs w:val="24"/>
            <w:u w:val="single"/>
            <w:lang w:eastAsia="zh-CN"/>
          </w:rPr>
          <w:t>号通函</w:t>
        </w:r>
      </w:hyperlink>
      <w:r w:rsidRPr="002B6482">
        <w:rPr>
          <w:rFonts w:ascii="Times New Roman" w:hAnsi="Times New Roman" w:cs="Times New Roman"/>
          <w:szCs w:val="24"/>
          <w:lang w:val="en-GB" w:eastAsia="zh-CN"/>
        </w:rPr>
        <w:t>中解释了在移动业务中为</w:t>
      </w:r>
      <w:r w:rsidRPr="002B6482">
        <w:rPr>
          <w:rFonts w:ascii="Times New Roman" w:hAnsi="Times New Roman" w:cs="Times New Roman"/>
          <w:szCs w:val="24"/>
          <w:lang w:val="en-GB" w:eastAsia="zh-CN"/>
        </w:rPr>
        <w:t>IMT</w:t>
      </w:r>
      <w:r w:rsidRPr="002B6482">
        <w:rPr>
          <w:rFonts w:ascii="Times New Roman" w:hAnsi="Times New Roman" w:cs="Times New Roman"/>
          <w:szCs w:val="24"/>
          <w:lang w:val="en-GB" w:eastAsia="zh-CN"/>
        </w:rPr>
        <w:t>电台引入符号</w:t>
      </w:r>
      <w:r w:rsidR="002B6482" w:rsidRPr="002B6482">
        <w:rPr>
          <w:rFonts w:ascii="SimSun" w:eastAsia="SimSun" w:hAnsi="SimSun" w:cs="Times New Roman"/>
          <w:szCs w:val="24"/>
          <w:lang w:val="en-GB" w:eastAsia="zh-CN"/>
        </w:rPr>
        <w:t>“</w:t>
      </w:r>
      <w:r w:rsidRPr="002B6482">
        <w:rPr>
          <w:rFonts w:ascii="Times New Roman" w:hAnsi="Times New Roman" w:cs="Times New Roman"/>
          <w:szCs w:val="24"/>
          <w:lang w:val="en-GB" w:eastAsia="zh-CN"/>
        </w:rPr>
        <w:t>IM</w:t>
      </w:r>
      <w:r w:rsidR="002B6482" w:rsidRPr="002B6482">
        <w:rPr>
          <w:rFonts w:ascii="SimSun" w:eastAsia="SimSun" w:hAnsi="SimSun" w:cs="Times New Roman"/>
          <w:szCs w:val="24"/>
          <w:lang w:val="en-GB" w:eastAsia="zh-CN"/>
        </w:rPr>
        <w:t>”</w:t>
      </w:r>
      <w:r w:rsidRPr="002B6482">
        <w:rPr>
          <w:rFonts w:ascii="Times New Roman" w:hAnsi="Times New Roman" w:cs="Times New Roman"/>
          <w:szCs w:val="24"/>
          <w:lang w:val="en-GB" w:eastAsia="zh-CN"/>
        </w:rPr>
        <w:t>的目的。</w:t>
      </w:r>
    </w:p>
    <w:p w14:paraId="76D12B12" w14:textId="77777777" w:rsidR="0083003C" w:rsidRPr="002B6482" w:rsidRDefault="0083003C" w:rsidP="0083003C">
      <w:pPr>
        <w:spacing w:line="240" w:lineRule="auto"/>
        <w:ind w:firstLineChars="200" w:firstLine="480"/>
        <w:rPr>
          <w:rFonts w:ascii="Times New Roman" w:eastAsia="SimSun" w:hAnsi="Times New Roman" w:cs="Times New Roman"/>
          <w:szCs w:val="24"/>
          <w:lang w:eastAsia="zh-CN"/>
        </w:rPr>
      </w:pPr>
      <w:r w:rsidRPr="002B6482">
        <w:rPr>
          <w:rFonts w:ascii="Times New Roman" w:eastAsia="SimSun" w:hAnsi="Times New Roman" w:cs="Times New Roman"/>
          <w:szCs w:val="24"/>
          <w:lang w:eastAsia="zh-CN"/>
        </w:rPr>
        <w:t>如</w:t>
      </w:r>
      <w:proofErr w:type="gramStart"/>
      <w:r w:rsidRPr="002B6482">
        <w:rPr>
          <w:rFonts w:ascii="Times New Roman" w:eastAsia="SimSun" w:hAnsi="Times New Roman" w:cs="Times New Roman"/>
          <w:szCs w:val="24"/>
          <w:lang w:eastAsia="zh-CN"/>
        </w:rPr>
        <w:t>贵主管</w:t>
      </w:r>
      <w:proofErr w:type="gramEnd"/>
      <w:r w:rsidRPr="002B6482">
        <w:rPr>
          <w:rFonts w:ascii="Times New Roman" w:eastAsia="SimSun" w:hAnsi="Times New Roman" w:cs="Times New Roman"/>
          <w:szCs w:val="24"/>
          <w:lang w:eastAsia="zh-CN"/>
        </w:rPr>
        <w:t>部门需要任何澄清，请随时与无线电通信局联系。</w:t>
      </w:r>
    </w:p>
    <w:p w14:paraId="36CC115D" w14:textId="09DA75CA" w:rsidR="0083003C" w:rsidRPr="005E514D" w:rsidRDefault="0083003C" w:rsidP="00A30ACE">
      <w:pPr>
        <w:spacing w:before="1320"/>
        <w:jc w:val="left"/>
        <w:rPr>
          <w:rFonts w:eastAsia="SimSun"/>
          <w:szCs w:val="24"/>
          <w:lang w:eastAsia="zh-CN"/>
        </w:rPr>
      </w:pPr>
      <w:r w:rsidRPr="005E514D">
        <w:rPr>
          <w:rFonts w:eastAsia="SimSun" w:cstheme="majorBidi"/>
          <w:szCs w:val="24"/>
          <w:lang w:eastAsia="zh-CN"/>
        </w:rPr>
        <w:t>主任</w:t>
      </w:r>
      <w:r w:rsidRPr="005E514D">
        <w:rPr>
          <w:rFonts w:eastAsia="SimSun" w:cstheme="majorBidi"/>
          <w:szCs w:val="24"/>
          <w:lang w:eastAsia="zh-CN"/>
        </w:rPr>
        <w:br/>
      </w:r>
      <w:r w:rsidRPr="005E514D">
        <w:rPr>
          <w:rFonts w:eastAsia="SimSun"/>
          <w:szCs w:val="24"/>
          <w:lang w:eastAsia="zh-CN"/>
        </w:rPr>
        <w:t>马里奥</w:t>
      </w:r>
      <w:r w:rsidRPr="005E514D">
        <w:rPr>
          <w:rFonts w:eastAsia="SimSun"/>
          <w:szCs w:val="24"/>
          <w:lang w:eastAsia="zh-CN"/>
        </w:rPr>
        <w:t>•</w:t>
      </w:r>
      <w:r w:rsidRPr="005E514D">
        <w:rPr>
          <w:rFonts w:eastAsia="SimSun"/>
          <w:szCs w:val="24"/>
          <w:lang w:eastAsia="zh-CN"/>
        </w:rPr>
        <w:t>马尼维奇</w:t>
      </w:r>
    </w:p>
    <w:p w14:paraId="1C7A72C4" w14:textId="77777777" w:rsidR="0083003C" w:rsidRPr="005E514D" w:rsidRDefault="0083003C" w:rsidP="00A30ACE">
      <w:pPr>
        <w:tabs>
          <w:tab w:val="left" w:pos="284"/>
        </w:tabs>
        <w:spacing w:before="960"/>
        <w:jc w:val="left"/>
        <w:rPr>
          <w:rFonts w:asciiTheme="majorBidi" w:hAnsiTheme="majorBidi" w:cstheme="majorBidi"/>
          <w:sz w:val="18"/>
          <w:szCs w:val="18"/>
          <w:lang w:eastAsia="zh-CN"/>
        </w:rPr>
      </w:pPr>
      <w:r w:rsidRPr="005E514D">
        <w:rPr>
          <w:rFonts w:asciiTheme="majorBidi" w:hAnsiTheme="majorBidi" w:cstheme="majorBidi"/>
          <w:b/>
          <w:bCs/>
          <w:sz w:val="18"/>
          <w:szCs w:val="18"/>
          <w:u w:val="single"/>
          <w:lang w:eastAsia="zh-CN"/>
        </w:rPr>
        <w:t>分发</w:t>
      </w:r>
      <w:r w:rsidRPr="005E514D">
        <w:rPr>
          <w:rFonts w:asciiTheme="majorBidi" w:hAnsiTheme="majorBidi" w:cstheme="majorBidi"/>
          <w:b/>
          <w:bCs/>
          <w:sz w:val="18"/>
          <w:szCs w:val="18"/>
          <w:lang w:eastAsia="zh-CN"/>
        </w:rPr>
        <w:t>：</w:t>
      </w:r>
      <w:r w:rsidRPr="005E514D">
        <w:rPr>
          <w:rFonts w:asciiTheme="majorBidi" w:hAnsiTheme="majorBidi" w:cstheme="majorBidi"/>
          <w:b/>
          <w:bCs/>
          <w:sz w:val="18"/>
          <w:szCs w:val="18"/>
          <w:lang w:eastAsia="zh-CN"/>
        </w:rPr>
        <w:br/>
      </w:r>
      <w:r w:rsidRPr="005E514D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5E514D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5E514D">
        <w:rPr>
          <w:rFonts w:asciiTheme="majorBidi" w:hAnsiTheme="majorBidi" w:cstheme="majorBidi"/>
          <w:sz w:val="18"/>
          <w:szCs w:val="18"/>
          <w:lang w:eastAsia="zh-CN"/>
        </w:rPr>
        <w:t>国际电联</w:t>
      </w:r>
      <w:r w:rsidRPr="005E514D">
        <w:rPr>
          <w:rFonts w:asciiTheme="majorBidi" w:hAnsiTheme="majorBidi" w:cstheme="majorBidi" w:hint="eastAsia"/>
          <w:sz w:val="18"/>
          <w:szCs w:val="18"/>
          <w:lang w:eastAsia="zh-CN"/>
        </w:rPr>
        <w:t>各</w:t>
      </w:r>
      <w:r w:rsidRPr="005E514D">
        <w:rPr>
          <w:rFonts w:asciiTheme="majorBidi" w:hAnsiTheme="majorBidi" w:cstheme="majorBidi"/>
          <w:sz w:val="18"/>
          <w:szCs w:val="18"/>
          <w:lang w:eastAsia="zh-CN"/>
        </w:rPr>
        <w:t>成员国主管部门</w:t>
      </w:r>
      <w:r w:rsidRPr="005E514D">
        <w:rPr>
          <w:rFonts w:asciiTheme="majorBidi" w:hAnsiTheme="majorBidi" w:cstheme="majorBidi"/>
          <w:sz w:val="18"/>
          <w:szCs w:val="18"/>
          <w:lang w:eastAsia="zh-CN"/>
        </w:rPr>
        <w:br/>
        <w:t>–</w:t>
      </w:r>
      <w:r w:rsidRPr="005E514D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5E514D">
        <w:rPr>
          <w:rFonts w:asciiTheme="majorBidi" w:hAnsiTheme="majorBidi" w:cstheme="majorBidi"/>
          <w:sz w:val="18"/>
          <w:szCs w:val="18"/>
          <w:lang w:eastAsia="zh-CN"/>
        </w:rPr>
        <w:t>无线电规则委员会的委员</w:t>
      </w:r>
      <w:bookmarkStart w:id="1" w:name="_GoBack"/>
      <w:bookmarkEnd w:id="1"/>
    </w:p>
    <w:p w14:paraId="3575098E" w14:textId="77777777" w:rsidR="00735B18" w:rsidRDefault="00735B18" w:rsidP="00735B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</w:p>
    <w:sectPr w:rsidR="00735B18" w:rsidSect="00735B1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32493" w14:textId="77777777" w:rsidR="00327E37" w:rsidRDefault="00327E37">
      <w:r>
        <w:separator/>
      </w:r>
    </w:p>
  </w:endnote>
  <w:endnote w:type="continuationSeparator" w:id="0">
    <w:p w14:paraId="28D4F3C2" w14:textId="77777777" w:rsidR="00327E37" w:rsidRDefault="0032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CCCB8" w14:textId="2825C26D" w:rsidR="00735B18" w:rsidRPr="00735B18" w:rsidRDefault="00735B18" w:rsidP="00735B18">
    <w:pPr>
      <w:pStyle w:val="Footer"/>
      <w:rPr>
        <w:sz w:val="16"/>
        <w:szCs w:val="16"/>
        <w:lang w:val="fr-CH"/>
      </w:rPr>
    </w:pPr>
    <w:r w:rsidRPr="00735B18">
      <w:rPr>
        <w:noProof/>
        <w:sz w:val="16"/>
        <w:szCs w:val="16"/>
        <w:lang w:val="fr-CH"/>
      </w:rPr>
      <w:fldChar w:fldCharType="begin"/>
    </w:r>
    <w:r w:rsidRPr="00735B18">
      <w:rPr>
        <w:noProof/>
        <w:sz w:val="16"/>
        <w:szCs w:val="16"/>
        <w:lang w:val="fr-CH"/>
      </w:rPr>
      <w:instrText xml:space="preserve"> FILENAME \p  \* MERGEFORMAT </w:instrText>
    </w:r>
    <w:r w:rsidRPr="00735B18">
      <w:rPr>
        <w:noProof/>
        <w:sz w:val="16"/>
        <w:szCs w:val="16"/>
        <w:lang w:val="fr-CH"/>
      </w:rPr>
      <w:fldChar w:fldCharType="separate"/>
    </w:r>
    <w:r w:rsidRPr="00735B18">
      <w:rPr>
        <w:noProof/>
        <w:sz w:val="16"/>
        <w:szCs w:val="16"/>
        <w:lang w:val="fr-CH"/>
      </w:rPr>
      <w:t>P:\TRAD\C\ITU-R\BR\DIR\CR\400\467C-montage.docx</w:t>
    </w:r>
    <w:r w:rsidRPr="00735B18">
      <w:rPr>
        <w:noProof/>
        <w:sz w:val="16"/>
        <w:szCs w:val="16"/>
        <w:lang w:val="fr-CH"/>
      </w:rPr>
      <w:fldChar w:fldCharType="end"/>
    </w:r>
    <w:r w:rsidRPr="00735B18">
      <w:rPr>
        <w:noProof/>
        <w:sz w:val="16"/>
        <w:szCs w:val="16"/>
        <w:lang w:val="fr-CH"/>
      </w:rPr>
      <w:t xml:space="preserve"> (</w:t>
    </w:r>
    <w:r w:rsidRPr="00735B18">
      <w:rPr>
        <w:rFonts w:hint="eastAsia"/>
        <w:noProof/>
        <w:sz w:val="16"/>
        <w:szCs w:val="16"/>
        <w:lang w:val="fr-CH" w:eastAsia="zh-CN"/>
      </w:rPr>
      <w:t>475447</w:t>
    </w:r>
    <w:r w:rsidRPr="00735B18">
      <w:rPr>
        <w:noProof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26E0" w14:textId="4AF073E7" w:rsidR="00327E37" w:rsidRPr="00735B18" w:rsidRDefault="00735B18" w:rsidP="00735B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9B2EC3">
      <w:rPr>
        <w:color w:val="4F81BD" w:themeColor="accent1"/>
        <w:sz w:val="19"/>
        <w:szCs w:val="19"/>
        <w:lang w:val="fr-CH"/>
      </w:rPr>
      <w:t>Telecommunication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9B2EC3">
      <w:rPr>
        <w:color w:val="4F81BD" w:themeColor="accent1"/>
        <w:sz w:val="19"/>
        <w:szCs w:val="19"/>
        <w:lang w:val="fr-CH"/>
      </w:rPr>
      <w:t>Switzerland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• </w:t>
    </w:r>
    <w:r w:rsidRPr="009B2EC3">
      <w:rPr>
        <w:color w:val="4F81BD" w:themeColor="accent1"/>
        <w:sz w:val="19"/>
        <w:szCs w:val="19"/>
        <w:lang w:val="fr-CH"/>
      </w:rPr>
      <w:br/>
    </w:r>
    <w:proofErr w:type="gramStart"/>
    <w:r w:rsidRPr="009B2EC3">
      <w:rPr>
        <w:color w:val="4F81BD" w:themeColor="accent1"/>
        <w:sz w:val="19"/>
        <w:szCs w:val="19"/>
        <w:lang w:val="fr-CH"/>
      </w:rPr>
      <w:t>Tel:</w:t>
    </w:r>
    <w:proofErr w:type="gramEnd"/>
    <w:r w:rsidRPr="009B2EC3">
      <w:rPr>
        <w:color w:val="4F81BD" w:themeColor="accent1"/>
        <w:sz w:val="19"/>
        <w:szCs w:val="19"/>
        <w:lang w:val="fr-CH"/>
      </w:rPr>
      <w:t xml:space="preserve">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r>
      <w:rPr>
        <w:color w:val="4F81BD" w:themeColor="accent1"/>
        <w:sz w:val="19"/>
        <w:szCs w:val="19"/>
        <w:lang w:val="fr-CH"/>
      </w:rPr>
      <w:t>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57BCA" w14:textId="77777777" w:rsidR="00327E37" w:rsidRDefault="00327E37">
      <w:r>
        <w:t>____________________</w:t>
      </w:r>
    </w:p>
  </w:footnote>
  <w:footnote w:type="continuationSeparator" w:id="0">
    <w:p w14:paraId="0486B4EA" w14:textId="77777777" w:rsidR="00327E37" w:rsidRDefault="0032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5378" w14:textId="4BCA5CA9" w:rsidR="00735B18" w:rsidRPr="00735B18" w:rsidRDefault="00A30ACE" w:rsidP="00735B18">
    <w:pPr>
      <w:pStyle w:val="Header"/>
      <w:jc w:val="center"/>
      <w:rPr>
        <w:sz w:val="18"/>
        <w:szCs w:val="18"/>
      </w:rPr>
    </w:pPr>
    <w:sdt>
      <w:sdtPr>
        <w:rPr>
          <w:sz w:val="18"/>
          <w:szCs w:val="18"/>
        </w:rPr>
        <w:id w:val="18543031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35B18" w:rsidRPr="00735B18">
          <w:rPr>
            <w:rFonts w:hint="eastAsia"/>
            <w:sz w:val="18"/>
            <w:szCs w:val="18"/>
            <w:lang w:eastAsia="zh-CN"/>
          </w:rPr>
          <w:t>-</w:t>
        </w:r>
        <w:r w:rsidR="00735B18" w:rsidRPr="00735B18">
          <w:rPr>
            <w:sz w:val="18"/>
            <w:szCs w:val="18"/>
          </w:rPr>
          <w:t xml:space="preserve"> </w:t>
        </w:r>
        <w:r w:rsidR="00735B18" w:rsidRPr="00735B18">
          <w:rPr>
            <w:sz w:val="18"/>
            <w:szCs w:val="18"/>
          </w:rPr>
          <w:fldChar w:fldCharType="begin"/>
        </w:r>
        <w:r w:rsidR="00735B18" w:rsidRPr="00735B18">
          <w:rPr>
            <w:sz w:val="18"/>
            <w:szCs w:val="18"/>
          </w:rPr>
          <w:instrText xml:space="preserve"> PAGE   \* MERGEFORMAT </w:instrText>
        </w:r>
        <w:r w:rsidR="00735B18" w:rsidRPr="00735B18">
          <w:rPr>
            <w:sz w:val="18"/>
            <w:szCs w:val="18"/>
          </w:rPr>
          <w:fldChar w:fldCharType="separate"/>
        </w:r>
        <w:r w:rsidR="00735B18" w:rsidRPr="00735B18">
          <w:rPr>
            <w:noProof/>
            <w:sz w:val="18"/>
            <w:szCs w:val="18"/>
          </w:rPr>
          <w:t>2</w:t>
        </w:r>
        <w:r w:rsidR="00735B18" w:rsidRPr="00735B18">
          <w:rPr>
            <w:noProof/>
            <w:sz w:val="18"/>
            <w:szCs w:val="18"/>
          </w:rPr>
          <w:fldChar w:fldCharType="end"/>
        </w:r>
      </w:sdtContent>
    </w:sdt>
    <w:r w:rsidR="00735B18" w:rsidRPr="00735B18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B0FB" w14:textId="3204C518" w:rsidR="00327E37" w:rsidRPr="00FF3F47" w:rsidRDefault="004E245F" w:rsidP="00FF3F47">
    <w:pPr>
      <w:pStyle w:val="Header"/>
      <w:jc w:val="center"/>
      <w:rPr>
        <w:noProof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47B1890" wp14:editId="6AEACA68">
          <wp:simplePos x="0" y="0"/>
          <wp:positionH relativeFrom="column">
            <wp:posOffset>2416130</wp:posOffset>
          </wp:positionH>
          <wp:positionV relativeFrom="paragraph">
            <wp:posOffset>160345</wp:posOffset>
          </wp:positionV>
          <wp:extent cx="768350" cy="768350"/>
          <wp:effectExtent l="0" t="0" r="0" b="0"/>
          <wp:wrapTight wrapText="bothSides">
            <wp:wrapPolygon edited="0">
              <wp:start x="2678" y="536"/>
              <wp:lineTo x="1071" y="12317"/>
              <wp:lineTo x="4284" y="18744"/>
              <wp:lineTo x="6962" y="20350"/>
              <wp:lineTo x="19815" y="20350"/>
              <wp:lineTo x="20350" y="6962"/>
              <wp:lineTo x="13924" y="3213"/>
              <wp:lineTo x="5355" y="536"/>
              <wp:lineTo x="2678" y="53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5B2A98"/>
    <w:multiLevelType w:val="hybridMultilevel"/>
    <w:tmpl w:val="C8B8F278"/>
    <w:lvl w:ilvl="0" w:tplc="6DFCE682">
      <w:start w:val="1"/>
      <w:numFmt w:val="decimal"/>
      <w:lvlText w:val="%1"/>
      <w:lvlJc w:val="left"/>
      <w:pPr>
        <w:ind w:left="1488" w:hanging="1128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30656D"/>
    <w:multiLevelType w:val="hybridMultilevel"/>
    <w:tmpl w:val="B308B042"/>
    <w:lvl w:ilvl="0" w:tplc="8F788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40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C0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6B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40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69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23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C2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0" w15:restartNumberingAfterBreak="0">
    <w:nsid w:val="19FD2586"/>
    <w:multiLevelType w:val="hybridMultilevel"/>
    <w:tmpl w:val="80C0D19C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3" w15:restartNumberingAfterBreak="0">
    <w:nsid w:val="25A013CB"/>
    <w:multiLevelType w:val="hybridMultilevel"/>
    <w:tmpl w:val="34483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66AA"/>
    <w:multiLevelType w:val="hybridMultilevel"/>
    <w:tmpl w:val="B72A42C8"/>
    <w:lvl w:ilvl="0" w:tplc="41107DB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33A37"/>
    <w:multiLevelType w:val="hybridMultilevel"/>
    <w:tmpl w:val="ECF62A6C"/>
    <w:lvl w:ilvl="0" w:tplc="9B8278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161F3B"/>
    <w:multiLevelType w:val="hybridMultilevel"/>
    <w:tmpl w:val="50A08870"/>
    <w:lvl w:ilvl="0" w:tplc="C838B62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F1D40"/>
    <w:multiLevelType w:val="hybridMultilevel"/>
    <w:tmpl w:val="7E5E6B64"/>
    <w:lvl w:ilvl="0" w:tplc="374A907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079FF"/>
    <w:multiLevelType w:val="hybridMultilevel"/>
    <w:tmpl w:val="42401C7E"/>
    <w:lvl w:ilvl="0" w:tplc="6A72EE30">
      <w:start w:val="2"/>
      <w:numFmt w:val="bullet"/>
      <w:lvlText w:val="-"/>
      <w:lvlJc w:val="left"/>
      <w:pPr>
        <w:ind w:left="810" w:hanging="360"/>
      </w:pPr>
      <w:rPr>
        <w:rFonts w:ascii="Times New Roman" w:eastAsia="Batang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3294AE1"/>
    <w:multiLevelType w:val="hybridMultilevel"/>
    <w:tmpl w:val="80E08F72"/>
    <w:lvl w:ilvl="0" w:tplc="C5A4A44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35726"/>
    <w:multiLevelType w:val="hybridMultilevel"/>
    <w:tmpl w:val="2CF87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D55B74"/>
    <w:multiLevelType w:val="hybridMultilevel"/>
    <w:tmpl w:val="76E2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9"/>
  </w:num>
  <w:num w:numId="4">
    <w:abstractNumId w:val="6"/>
  </w:num>
  <w:num w:numId="5">
    <w:abstractNumId w:val="17"/>
  </w:num>
  <w:num w:numId="6">
    <w:abstractNumId w:val="11"/>
  </w:num>
  <w:num w:numId="7">
    <w:abstractNumId w:val="35"/>
  </w:num>
  <w:num w:numId="8">
    <w:abstractNumId w:val="37"/>
  </w:num>
  <w:num w:numId="9">
    <w:abstractNumId w:val="33"/>
  </w:num>
  <w:num w:numId="10">
    <w:abstractNumId w:val="15"/>
  </w:num>
  <w:num w:numId="11">
    <w:abstractNumId w:val="9"/>
  </w:num>
  <w:num w:numId="12">
    <w:abstractNumId w:val="12"/>
  </w:num>
  <w:num w:numId="13">
    <w:abstractNumId w:val="19"/>
  </w:num>
  <w:num w:numId="14">
    <w:abstractNumId w:val="25"/>
  </w:num>
  <w:num w:numId="15">
    <w:abstractNumId w:val="30"/>
  </w:num>
  <w:num w:numId="16">
    <w:abstractNumId w:val="34"/>
  </w:num>
  <w:num w:numId="17">
    <w:abstractNumId w:val="8"/>
  </w:num>
  <w:num w:numId="18">
    <w:abstractNumId w:val="10"/>
  </w:num>
  <w:num w:numId="19">
    <w:abstractNumId w:val="32"/>
  </w:num>
  <w:num w:numId="20">
    <w:abstractNumId w:val="22"/>
  </w:num>
  <w:num w:numId="21">
    <w:abstractNumId w:val="29"/>
  </w:num>
  <w:num w:numId="22">
    <w:abstractNumId w:val="20"/>
  </w:num>
  <w:num w:numId="23">
    <w:abstractNumId w:val="31"/>
  </w:num>
  <w:num w:numId="24">
    <w:abstractNumId w:val="5"/>
  </w:num>
  <w:num w:numId="25">
    <w:abstractNumId w:val="1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16"/>
  </w:num>
  <w:num w:numId="29">
    <w:abstractNumId w:val="28"/>
  </w:num>
  <w:num w:numId="30">
    <w:abstractNumId w:val="4"/>
  </w:num>
  <w:num w:numId="31">
    <w:abstractNumId w:val="2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1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86037A"/>
    <w:rsid w:val="00006A31"/>
    <w:rsid w:val="00006C82"/>
    <w:rsid w:val="00010E30"/>
    <w:rsid w:val="00014E45"/>
    <w:rsid w:val="00015C76"/>
    <w:rsid w:val="000252B2"/>
    <w:rsid w:val="00026CF8"/>
    <w:rsid w:val="00030BD7"/>
    <w:rsid w:val="00031630"/>
    <w:rsid w:val="00031E64"/>
    <w:rsid w:val="00033AA8"/>
    <w:rsid w:val="00034340"/>
    <w:rsid w:val="00035CB3"/>
    <w:rsid w:val="00045A8D"/>
    <w:rsid w:val="00045BA5"/>
    <w:rsid w:val="00050145"/>
    <w:rsid w:val="0005167A"/>
    <w:rsid w:val="00053D10"/>
    <w:rsid w:val="00054E5D"/>
    <w:rsid w:val="000619A5"/>
    <w:rsid w:val="00062676"/>
    <w:rsid w:val="00070258"/>
    <w:rsid w:val="00072A1B"/>
    <w:rsid w:val="0007323C"/>
    <w:rsid w:val="00086CC6"/>
    <w:rsid w:val="00086D03"/>
    <w:rsid w:val="000A096A"/>
    <w:rsid w:val="000A2F58"/>
    <w:rsid w:val="000A375E"/>
    <w:rsid w:val="000A5228"/>
    <w:rsid w:val="000A640E"/>
    <w:rsid w:val="000A7051"/>
    <w:rsid w:val="000B0AF6"/>
    <w:rsid w:val="000B0E9B"/>
    <w:rsid w:val="000B2CAE"/>
    <w:rsid w:val="000C0249"/>
    <w:rsid w:val="000C03C7"/>
    <w:rsid w:val="000C265E"/>
    <w:rsid w:val="000C2AD0"/>
    <w:rsid w:val="000C43DE"/>
    <w:rsid w:val="000D13B6"/>
    <w:rsid w:val="000E3DEE"/>
    <w:rsid w:val="000E65AB"/>
    <w:rsid w:val="000F00B0"/>
    <w:rsid w:val="001009A5"/>
    <w:rsid w:val="00100B72"/>
    <w:rsid w:val="00101F7D"/>
    <w:rsid w:val="00102711"/>
    <w:rsid w:val="00103C76"/>
    <w:rsid w:val="0011265F"/>
    <w:rsid w:val="00117282"/>
    <w:rsid w:val="00117389"/>
    <w:rsid w:val="0011760B"/>
    <w:rsid w:val="00121C2D"/>
    <w:rsid w:val="00123A68"/>
    <w:rsid w:val="00124686"/>
    <w:rsid w:val="001278F1"/>
    <w:rsid w:val="00133F91"/>
    <w:rsid w:val="00134404"/>
    <w:rsid w:val="0014179E"/>
    <w:rsid w:val="00144DFB"/>
    <w:rsid w:val="00151B27"/>
    <w:rsid w:val="00161434"/>
    <w:rsid w:val="00164B62"/>
    <w:rsid w:val="001762A3"/>
    <w:rsid w:val="00187CA3"/>
    <w:rsid w:val="001918A7"/>
    <w:rsid w:val="00196710"/>
    <w:rsid w:val="00196770"/>
    <w:rsid w:val="001972A9"/>
    <w:rsid w:val="00197324"/>
    <w:rsid w:val="001A113A"/>
    <w:rsid w:val="001A14B3"/>
    <w:rsid w:val="001A5351"/>
    <w:rsid w:val="001B3217"/>
    <w:rsid w:val="001B351B"/>
    <w:rsid w:val="001B42C9"/>
    <w:rsid w:val="001B4728"/>
    <w:rsid w:val="001C06DB"/>
    <w:rsid w:val="001C1E86"/>
    <w:rsid w:val="001C6971"/>
    <w:rsid w:val="001D02A9"/>
    <w:rsid w:val="001D2785"/>
    <w:rsid w:val="001D54DA"/>
    <w:rsid w:val="001D7070"/>
    <w:rsid w:val="001E117E"/>
    <w:rsid w:val="001F2170"/>
    <w:rsid w:val="001F3948"/>
    <w:rsid w:val="001F39E2"/>
    <w:rsid w:val="001F4CAD"/>
    <w:rsid w:val="001F5A49"/>
    <w:rsid w:val="00201097"/>
    <w:rsid w:val="00201B6E"/>
    <w:rsid w:val="00205359"/>
    <w:rsid w:val="00216B8E"/>
    <w:rsid w:val="002302B3"/>
    <w:rsid w:val="00230C66"/>
    <w:rsid w:val="00235A29"/>
    <w:rsid w:val="00241526"/>
    <w:rsid w:val="002436FD"/>
    <w:rsid w:val="002443A2"/>
    <w:rsid w:val="0025352D"/>
    <w:rsid w:val="00266E74"/>
    <w:rsid w:val="00267C57"/>
    <w:rsid w:val="00283C3B"/>
    <w:rsid w:val="002861E6"/>
    <w:rsid w:val="00287D18"/>
    <w:rsid w:val="0029385E"/>
    <w:rsid w:val="002A2618"/>
    <w:rsid w:val="002A2743"/>
    <w:rsid w:val="002A5DD7"/>
    <w:rsid w:val="002A6D97"/>
    <w:rsid w:val="002B0CAC"/>
    <w:rsid w:val="002B250E"/>
    <w:rsid w:val="002B362F"/>
    <w:rsid w:val="002B6482"/>
    <w:rsid w:val="002C4374"/>
    <w:rsid w:val="002D591D"/>
    <w:rsid w:val="002D5A15"/>
    <w:rsid w:val="002D5BDD"/>
    <w:rsid w:val="002E0DC8"/>
    <w:rsid w:val="002E3D27"/>
    <w:rsid w:val="002E4B83"/>
    <w:rsid w:val="002E729B"/>
    <w:rsid w:val="002F0890"/>
    <w:rsid w:val="002F1962"/>
    <w:rsid w:val="002F2531"/>
    <w:rsid w:val="002F4967"/>
    <w:rsid w:val="002F715A"/>
    <w:rsid w:val="003022C2"/>
    <w:rsid w:val="00303C87"/>
    <w:rsid w:val="00304E5A"/>
    <w:rsid w:val="00307B6D"/>
    <w:rsid w:val="00307D5D"/>
    <w:rsid w:val="003136F4"/>
    <w:rsid w:val="00316935"/>
    <w:rsid w:val="00321DAA"/>
    <w:rsid w:val="003266ED"/>
    <w:rsid w:val="00326C68"/>
    <w:rsid w:val="00327E37"/>
    <w:rsid w:val="00332344"/>
    <w:rsid w:val="00334544"/>
    <w:rsid w:val="003370B8"/>
    <w:rsid w:val="003407F6"/>
    <w:rsid w:val="00345D38"/>
    <w:rsid w:val="00352097"/>
    <w:rsid w:val="003553B9"/>
    <w:rsid w:val="0035651C"/>
    <w:rsid w:val="00362B21"/>
    <w:rsid w:val="00363CF5"/>
    <w:rsid w:val="00364FBA"/>
    <w:rsid w:val="003666FF"/>
    <w:rsid w:val="00371E93"/>
    <w:rsid w:val="0037309C"/>
    <w:rsid w:val="00380A6E"/>
    <w:rsid w:val="003836D4"/>
    <w:rsid w:val="00392661"/>
    <w:rsid w:val="003A1F49"/>
    <w:rsid w:val="003A24AD"/>
    <w:rsid w:val="003A55ED"/>
    <w:rsid w:val="003A5D52"/>
    <w:rsid w:val="003A5E23"/>
    <w:rsid w:val="003B1DDD"/>
    <w:rsid w:val="003B2BDA"/>
    <w:rsid w:val="003B55EC"/>
    <w:rsid w:val="003C1A8C"/>
    <w:rsid w:val="003C285B"/>
    <w:rsid w:val="003C2EA7"/>
    <w:rsid w:val="003C4471"/>
    <w:rsid w:val="003C7D41"/>
    <w:rsid w:val="003D23E6"/>
    <w:rsid w:val="003D4A69"/>
    <w:rsid w:val="003E14BC"/>
    <w:rsid w:val="003E1B91"/>
    <w:rsid w:val="003E504F"/>
    <w:rsid w:val="003E78D6"/>
    <w:rsid w:val="003F3FB2"/>
    <w:rsid w:val="00400573"/>
    <w:rsid w:val="004007A3"/>
    <w:rsid w:val="00406D71"/>
    <w:rsid w:val="00407D66"/>
    <w:rsid w:val="004136D3"/>
    <w:rsid w:val="004149D6"/>
    <w:rsid w:val="00420BDC"/>
    <w:rsid w:val="0042705D"/>
    <w:rsid w:val="004326DB"/>
    <w:rsid w:val="0043682E"/>
    <w:rsid w:val="00436B99"/>
    <w:rsid w:val="00447ECB"/>
    <w:rsid w:val="004623F7"/>
    <w:rsid w:val="00472BA8"/>
    <w:rsid w:val="00480A75"/>
    <w:rsid w:val="00480F51"/>
    <w:rsid w:val="00481124"/>
    <w:rsid w:val="004815EB"/>
    <w:rsid w:val="004840F7"/>
    <w:rsid w:val="00487569"/>
    <w:rsid w:val="00496864"/>
    <w:rsid w:val="00496920"/>
    <w:rsid w:val="00496E07"/>
    <w:rsid w:val="004A3120"/>
    <w:rsid w:val="004A4496"/>
    <w:rsid w:val="004B11AB"/>
    <w:rsid w:val="004B7C9A"/>
    <w:rsid w:val="004C12DB"/>
    <w:rsid w:val="004C6779"/>
    <w:rsid w:val="004C68C5"/>
    <w:rsid w:val="004C717A"/>
    <w:rsid w:val="004D6D24"/>
    <w:rsid w:val="004D733B"/>
    <w:rsid w:val="004E0DC4"/>
    <w:rsid w:val="004E0FB5"/>
    <w:rsid w:val="004E245F"/>
    <w:rsid w:val="004E43BB"/>
    <w:rsid w:val="004E460D"/>
    <w:rsid w:val="004F178E"/>
    <w:rsid w:val="004F41DA"/>
    <w:rsid w:val="004F4543"/>
    <w:rsid w:val="004F57BB"/>
    <w:rsid w:val="00505309"/>
    <w:rsid w:val="0050789B"/>
    <w:rsid w:val="0051109D"/>
    <w:rsid w:val="00511AEF"/>
    <w:rsid w:val="00512A51"/>
    <w:rsid w:val="005224A1"/>
    <w:rsid w:val="00523DFB"/>
    <w:rsid w:val="00534372"/>
    <w:rsid w:val="00543DF8"/>
    <w:rsid w:val="00546101"/>
    <w:rsid w:val="00546F49"/>
    <w:rsid w:val="00553D4D"/>
    <w:rsid w:val="00553DD7"/>
    <w:rsid w:val="00555A82"/>
    <w:rsid w:val="005638CF"/>
    <w:rsid w:val="00565E73"/>
    <w:rsid w:val="0056741E"/>
    <w:rsid w:val="00571818"/>
    <w:rsid w:val="005719FA"/>
    <w:rsid w:val="0057325A"/>
    <w:rsid w:val="0057469A"/>
    <w:rsid w:val="00577EB5"/>
    <w:rsid w:val="00580814"/>
    <w:rsid w:val="00583A0B"/>
    <w:rsid w:val="005945B1"/>
    <w:rsid w:val="00595197"/>
    <w:rsid w:val="00595753"/>
    <w:rsid w:val="005A03A3"/>
    <w:rsid w:val="005A2B92"/>
    <w:rsid w:val="005A3F66"/>
    <w:rsid w:val="005A79E9"/>
    <w:rsid w:val="005B214C"/>
    <w:rsid w:val="005B3DAD"/>
    <w:rsid w:val="005B4CDA"/>
    <w:rsid w:val="005D2912"/>
    <w:rsid w:val="005D3669"/>
    <w:rsid w:val="005E2FE0"/>
    <w:rsid w:val="005E40A0"/>
    <w:rsid w:val="005E514D"/>
    <w:rsid w:val="005E5C29"/>
    <w:rsid w:val="005E5EB3"/>
    <w:rsid w:val="005F3CB6"/>
    <w:rsid w:val="005F657C"/>
    <w:rsid w:val="00602D53"/>
    <w:rsid w:val="006047E5"/>
    <w:rsid w:val="00607543"/>
    <w:rsid w:val="006131ED"/>
    <w:rsid w:val="006135A6"/>
    <w:rsid w:val="006219CF"/>
    <w:rsid w:val="006247D9"/>
    <w:rsid w:val="006266E5"/>
    <w:rsid w:val="006303A0"/>
    <w:rsid w:val="0063049C"/>
    <w:rsid w:val="006351D4"/>
    <w:rsid w:val="0064371D"/>
    <w:rsid w:val="00644750"/>
    <w:rsid w:val="00650543"/>
    <w:rsid w:val="006505C4"/>
    <w:rsid w:val="00650B2A"/>
    <w:rsid w:val="00651777"/>
    <w:rsid w:val="006550F8"/>
    <w:rsid w:val="0065755C"/>
    <w:rsid w:val="0066108A"/>
    <w:rsid w:val="0066731F"/>
    <w:rsid w:val="00667C3E"/>
    <w:rsid w:val="0068032F"/>
    <w:rsid w:val="006829F3"/>
    <w:rsid w:val="00687026"/>
    <w:rsid w:val="006955AA"/>
    <w:rsid w:val="00696047"/>
    <w:rsid w:val="006A076D"/>
    <w:rsid w:val="006A518B"/>
    <w:rsid w:val="006B0590"/>
    <w:rsid w:val="006B49DA"/>
    <w:rsid w:val="006C53F8"/>
    <w:rsid w:val="006C7CDE"/>
    <w:rsid w:val="006D677C"/>
    <w:rsid w:val="006E47A0"/>
    <w:rsid w:val="006F09DA"/>
    <w:rsid w:val="007155EE"/>
    <w:rsid w:val="00721A2E"/>
    <w:rsid w:val="007234B1"/>
    <w:rsid w:val="00723D08"/>
    <w:rsid w:val="007253AF"/>
    <w:rsid w:val="00725FDA"/>
    <w:rsid w:val="00727816"/>
    <w:rsid w:val="00730B9A"/>
    <w:rsid w:val="0073297D"/>
    <w:rsid w:val="00735B18"/>
    <w:rsid w:val="007364A6"/>
    <w:rsid w:val="00750CFA"/>
    <w:rsid w:val="007553DA"/>
    <w:rsid w:val="00755FCA"/>
    <w:rsid w:val="007604C8"/>
    <w:rsid w:val="007616E7"/>
    <w:rsid w:val="00767E8F"/>
    <w:rsid w:val="00775DB8"/>
    <w:rsid w:val="00782354"/>
    <w:rsid w:val="00786953"/>
    <w:rsid w:val="007921A7"/>
    <w:rsid w:val="00794EAA"/>
    <w:rsid w:val="007956EE"/>
    <w:rsid w:val="00796CD6"/>
    <w:rsid w:val="007A282F"/>
    <w:rsid w:val="007A2E0D"/>
    <w:rsid w:val="007B3DB1"/>
    <w:rsid w:val="007B62BE"/>
    <w:rsid w:val="007C147F"/>
    <w:rsid w:val="007D183E"/>
    <w:rsid w:val="007D359F"/>
    <w:rsid w:val="007D43D0"/>
    <w:rsid w:val="007E1833"/>
    <w:rsid w:val="007E3F13"/>
    <w:rsid w:val="007E67E4"/>
    <w:rsid w:val="007E707E"/>
    <w:rsid w:val="007F0E1D"/>
    <w:rsid w:val="007F3C0E"/>
    <w:rsid w:val="007F751A"/>
    <w:rsid w:val="00800012"/>
    <w:rsid w:val="0080261F"/>
    <w:rsid w:val="00803311"/>
    <w:rsid w:val="00806160"/>
    <w:rsid w:val="00807A7A"/>
    <w:rsid w:val="00813DA9"/>
    <w:rsid w:val="008143A4"/>
    <w:rsid w:val="00814563"/>
    <w:rsid w:val="0081513E"/>
    <w:rsid w:val="00816344"/>
    <w:rsid w:val="00817DF3"/>
    <w:rsid w:val="00822A68"/>
    <w:rsid w:val="0083003C"/>
    <w:rsid w:val="00852B8B"/>
    <w:rsid w:val="00853E0A"/>
    <w:rsid w:val="00854131"/>
    <w:rsid w:val="0085652D"/>
    <w:rsid w:val="0086037A"/>
    <w:rsid w:val="0086045F"/>
    <w:rsid w:val="008660D1"/>
    <w:rsid w:val="00874916"/>
    <w:rsid w:val="0087694B"/>
    <w:rsid w:val="00880F4D"/>
    <w:rsid w:val="008914D5"/>
    <w:rsid w:val="00896361"/>
    <w:rsid w:val="008A0A0A"/>
    <w:rsid w:val="008B35A3"/>
    <w:rsid w:val="008B37E1"/>
    <w:rsid w:val="008B40C3"/>
    <w:rsid w:val="008B45F8"/>
    <w:rsid w:val="008C2E74"/>
    <w:rsid w:val="008D5409"/>
    <w:rsid w:val="008E006D"/>
    <w:rsid w:val="008E151B"/>
    <w:rsid w:val="008E16A3"/>
    <w:rsid w:val="008E38B4"/>
    <w:rsid w:val="008F152A"/>
    <w:rsid w:val="008F4F21"/>
    <w:rsid w:val="0090027A"/>
    <w:rsid w:val="009002D0"/>
    <w:rsid w:val="0090167A"/>
    <w:rsid w:val="00904D4A"/>
    <w:rsid w:val="009076D7"/>
    <w:rsid w:val="00913EAA"/>
    <w:rsid w:val="009145E7"/>
    <w:rsid w:val="00914B0C"/>
    <w:rsid w:val="009151BA"/>
    <w:rsid w:val="0092235C"/>
    <w:rsid w:val="00925023"/>
    <w:rsid w:val="009277BC"/>
    <w:rsid w:val="00927D57"/>
    <w:rsid w:val="00931A51"/>
    <w:rsid w:val="009366CD"/>
    <w:rsid w:val="00936E1F"/>
    <w:rsid w:val="0094574F"/>
    <w:rsid w:val="00947185"/>
    <w:rsid w:val="009518B3"/>
    <w:rsid w:val="00963D9D"/>
    <w:rsid w:val="009646A7"/>
    <w:rsid w:val="00976FA6"/>
    <w:rsid w:val="0098013E"/>
    <w:rsid w:val="00981B54"/>
    <w:rsid w:val="009842C3"/>
    <w:rsid w:val="00985496"/>
    <w:rsid w:val="0099431A"/>
    <w:rsid w:val="009A009A"/>
    <w:rsid w:val="009A10BE"/>
    <w:rsid w:val="009A3186"/>
    <w:rsid w:val="009A6BB6"/>
    <w:rsid w:val="009B3F43"/>
    <w:rsid w:val="009B476F"/>
    <w:rsid w:val="009B5CFA"/>
    <w:rsid w:val="009C161F"/>
    <w:rsid w:val="009C56B4"/>
    <w:rsid w:val="009C6A12"/>
    <w:rsid w:val="009D1246"/>
    <w:rsid w:val="009D51A2"/>
    <w:rsid w:val="009E04A8"/>
    <w:rsid w:val="009E4AEC"/>
    <w:rsid w:val="009E5BD8"/>
    <w:rsid w:val="009E681E"/>
    <w:rsid w:val="00A103C3"/>
    <w:rsid w:val="00A119E6"/>
    <w:rsid w:val="00A20FBC"/>
    <w:rsid w:val="00A30808"/>
    <w:rsid w:val="00A30ACE"/>
    <w:rsid w:val="00A31370"/>
    <w:rsid w:val="00A31D6D"/>
    <w:rsid w:val="00A34D6F"/>
    <w:rsid w:val="00A377CC"/>
    <w:rsid w:val="00A41F91"/>
    <w:rsid w:val="00A51E33"/>
    <w:rsid w:val="00A55BF8"/>
    <w:rsid w:val="00A5695F"/>
    <w:rsid w:val="00A608A9"/>
    <w:rsid w:val="00A62841"/>
    <w:rsid w:val="00A63355"/>
    <w:rsid w:val="00A656FB"/>
    <w:rsid w:val="00A7301F"/>
    <w:rsid w:val="00A7596D"/>
    <w:rsid w:val="00A77E27"/>
    <w:rsid w:val="00A8193A"/>
    <w:rsid w:val="00A84D03"/>
    <w:rsid w:val="00A87A19"/>
    <w:rsid w:val="00A963DF"/>
    <w:rsid w:val="00AA64D6"/>
    <w:rsid w:val="00AB27DE"/>
    <w:rsid w:val="00AB4DA8"/>
    <w:rsid w:val="00AC0C22"/>
    <w:rsid w:val="00AC1F2B"/>
    <w:rsid w:val="00AC3896"/>
    <w:rsid w:val="00AD2CF2"/>
    <w:rsid w:val="00AD35C1"/>
    <w:rsid w:val="00AD6037"/>
    <w:rsid w:val="00AD7BA5"/>
    <w:rsid w:val="00AE2D88"/>
    <w:rsid w:val="00AE6F6F"/>
    <w:rsid w:val="00AE7146"/>
    <w:rsid w:val="00AF051D"/>
    <w:rsid w:val="00AF3325"/>
    <w:rsid w:val="00AF34D9"/>
    <w:rsid w:val="00AF44E5"/>
    <w:rsid w:val="00AF70DA"/>
    <w:rsid w:val="00B019D3"/>
    <w:rsid w:val="00B0210D"/>
    <w:rsid w:val="00B06B90"/>
    <w:rsid w:val="00B162CB"/>
    <w:rsid w:val="00B178F1"/>
    <w:rsid w:val="00B304B1"/>
    <w:rsid w:val="00B31416"/>
    <w:rsid w:val="00B327F5"/>
    <w:rsid w:val="00B335BD"/>
    <w:rsid w:val="00B34CF9"/>
    <w:rsid w:val="00B35538"/>
    <w:rsid w:val="00B37559"/>
    <w:rsid w:val="00B40217"/>
    <w:rsid w:val="00B4054B"/>
    <w:rsid w:val="00B41B22"/>
    <w:rsid w:val="00B424F0"/>
    <w:rsid w:val="00B57606"/>
    <w:rsid w:val="00B579B0"/>
    <w:rsid w:val="00B57D11"/>
    <w:rsid w:val="00B62FDC"/>
    <w:rsid w:val="00B649D7"/>
    <w:rsid w:val="00B754AC"/>
    <w:rsid w:val="00B760ED"/>
    <w:rsid w:val="00B81C2F"/>
    <w:rsid w:val="00B84F84"/>
    <w:rsid w:val="00B852BA"/>
    <w:rsid w:val="00B90743"/>
    <w:rsid w:val="00B90C45"/>
    <w:rsid w:val="00B933BE"/>
    <w:rsid w:val="00BA241A"/>
    <w:rsid w:val="00BA6126"/>
    <w:rsid w:val="00BB4C51"/>
    <w:rsid w:val="00BB58C3"/>
    <w:rsid w:val="00BB5A32"/>
    <w:rsid w:val="00BC33A9"/>
    <w:rsid w:val="00BC48FC"/>
    <w:rsid w:val="00BD0850"/>
    <w:rsid w:val="00BD4B07"/>
    <w:rsid w:val="00BD6738"/>
    <w:rsid w:val="00BD7E5E"/>
    <w:rsid w:val="00BE63DB"/>
    <w:rsid w:val="00BE6574"/>
    <w:rsid w:val="00C0361E"/>
    <w:rsid w:val="00C07319"/>
    <w:rsid w:val="00C16FD2"/>
    <w:rsid w:val="00C273D0"/>
    <w:rsid w:val="00C319EE"/>
    <w:rsid w:val="00C4395E"/>
    <w:rsid w:val="00C45FFF"/>
    <w:rsid w:val="00C476EC"/>
    <w:rsid w:val="00C47FFD"/>
    <w:rsid w:val="00C51E92"/>
    <w:rsid w:val="00C53F3D"/>
    <w:rsid w:val="00C57E2C"/>
    <w:rsid w:val="00C608B7"/>
    <w:rsid w:val="00C613FE"/>
    <w:rsid w:val="00C64E21"/>
    <w:rsid w:val="00C66F24"/>
    <w:rsid w:val="00C76D7F"/>
    <w:rsid w:val="00C813AA"/>
    <w:rsid w:val="00C9211E"/>
    <w:rsid w:val="00C9291E"/>
    <w:rsid w:val="00CA274F"/>
    <w:rsid w:val="00CA3F44"/>
    <w:rsid w:val="00CA4E58"/>
    <w:rsid w:val="00CB09F5"/>
    <w:rsid w:val="00CB3771"/>
    <w:rsid w:val="00CB44BF"/>
    <w:rsid w:val="00CB5153"/>
    <w:rsid w:val="00CD1181"/>
    <w:rsid w:val="00CE076A"/>
    <w:rsid w:val="00CE463D"/>
    <w:rsid w:val="00CF6B2B"/>
    <w:rsid w:val="00CF7638"/>
    <w:rsid w:val="00D10BA0"/>
    <w:rsid w:val="00D21694"/>
    <w:rsid w:val="00D24EB5"/>
    <w:rsid w:val="00D30427"/>
    <w:rsid w:val="00D35AB9"/>
    <w:rsid w:val="00D41175"/>
    <w:rsid w:val="00D41571"/>
    <w:rsid w:val="00D416A0"/>
    <w:rsid w:val="00D44D19"/>
    <w:rsid w:val="00D47672"/>
    <w:rsid w:val="00D5123C"/>
    <w:rsid w:val="00D53066"/>
    <w:rsid w:val="00D5554D"/>
    <w:rsid w:val="00D55560"/>
    <w:rsid w:val="00D61C5A"/>
    <w:rsid w:val="00D631CE"/>
    <w:rsid w:val="00D63415"/>
    <w:rsid w:val="00D63FAF"/>
    <w:rsid w:val="00D6790C"/>
    <w:rsid w:val="00D67B92"/>
    <w:rsid w:val="00D73277"/>
    <w:rsid w:val="00D744EE"/>
    <w:rsid w:val="00D76586"/>
    <w:rsid w:val="00D8094C"/>
    <w:rsid w:val="00D80EB4"/>
    <w:rsid w:val="00D81EB7"/>
    <w:rsid w:val="00D82657"/>
    <w:rsid w:val="00D87E20"/>
    <w:rsid w:val="00DA16E6"/>
    <w:rsid w:val="00DA4037"/>
    <w:rsid w:val="00DA4711"/>
    <w:rsid w:val="00DB4C82"/>
    <w:rsid w:val="00DC0B5D"/>
    <w:rsid w:val="00DC565A"/>
    <w:rsid w:val="00DC63B1"/>
    <w:rsid w:val="00DD0523"/>
    <w:rsid w:val="00DD1D96"/>
    <w:rsid w:val="00DD4A34"/>
    <w:rsid w:val="00DD648F"/>
    <w:rsid w:val="00DD73C5"/>
    <w:rsid w:val="00DE66A5"/>
    <w:rsid w:val="00DF2B50"/>
    <w:rsid w:val="00E01059"/>
    <w:rsid w:val="00E04C86"/>
    <w:rsid w:val="00E050F9"/>
    <w:rsid w:val="00E17344"/>
    <w:rsid w:val="00E20F30"/>
    <w:rsid w:val="00E2189C"/>
    <w:rsid w:val="00E236C6"/>
    <w:rsid w:val="00E25BB1"/>
    <w:rsid w:val="00E27947"/>
    <w:rsid w:val="00E27BBA"/>
    <w:rsid w:val="00E30E3F"/>
    <w:rsid w:val="00E35E8F"/>
    <w:rsid w:val="00E428AB"/>
    <w:rsid w:val="00E438E8"/>
    <w:rsid w:val="00E453A3"/>
    <w:rsid w:val="00E468EF"/>
    <w:rsid w:val="00E52013"/>
    <w:rsid w:val="00E520E2"/>
    <w:rsid w:val="00E530C4"/>
    <w:rsid w:val="00E53DCE"/>
    <w:rsid w:val="00E55996"/>
    <w:rsid w:val="00E56F40"/>
    <w:rsid w:val="00E64254"/>
    <w:rsid w:val="00E64A1E"/>
    <w:rsid w:val="00E67928"/>
    <w:rsid w:val="00E70FB5"/>
    <w:rsid w:val="00E73C2E"/>
    <w:rsid w:val="00E75C1C"/>
    <w:rsid w:val="00E802F8"/>
    <w:rsid w:val="00E877FE"/>
    <w:rsid w:val="00E915AF"/>
    <w:rsid w:val="00E922EF"/>
    <w:rsid w:val="00E96415"/>
    <w:rsid w:val="00EA15B3"/>
    <w:rsid w:val="00EA66F4"/>
    <w:rsid w:val="00EB20E3"/>
    <w:rsid w:val="00EB2358"/>
    <w:rsid w:val="00EB3EB8"/>
    <w:rsid w:val="00EC00EF"/>
    <w:rsid w:val="00EC02FE"/>
    <w:rsid w:val="00EC4A96"/>
    <w:rsid w:val="00ED3E03"/>
    <w:rsid w:val="00ED4D22"/>
    <w:rsid w:val="00EE03A0"/>
    <w:rsid w:val="00EE0846"/>
    <w:rsid w:val="00EE1CE3"/>
    <w:rsid w:val="00EE67B3"/>
    <w:rsid w:val="00EF342E"/>
    <w:rsid w:val="00F21497"/>
    <w:rsid w:val="00F22F6C"/>
    <w:rsid w:val="00F2383C"/>
    <w:rsid w:val="00F32324"/>
    <w:rsid w:val="00F419FF"/>
    <w:rsid w:val="00F424BF"/>
    <w:rsid w:val="00F44FC3"/>
    <w:rsid w:val="00F46107"/>
    <w:rsid w:val="00F468C5"/>
    <w:rsid w:val="00F512DA"/>
    <w:rsid w:val="00F52F39"/>
    <w:rsid w:val="00F54ADA"/>
    <w:rsid w:val="00F55884"/>
    <w:rsid w:val="00F5593B"/>
    <w:rsid w:val="00F6184F"/>
    <w:rsid w:val="00F62844"/>
    <w:rsid w:val="00F71492"/>
    <w:rsid w:val="00F717C1"/>
    <w:rsid w:val="00F71C9E"/>
    <w:rsid w:val="00F74C07"/>
    <w:rsid w:val="00F808DE"/>
    <w:rsid w:val="00F8310E"/>
    <w:rsid w:val="00F85EBF"/>
    <w:rsid w:val="00F86FB4"/>
    <w:rsid w:val="00F914DD"/>
    <w:rsid w:val="00F93109"/>
    <w:rsid w:val="00FA10C9"/>
    <w:rsid w:val="00FA1C7B"/>
    <w:rsid w:val="00FA2358"/>
    <w:rsid w:val="00FA792E"/>
    <w:rsid w:val="00FB0FB8"/>
    <w:rsid w:val="00FB2592"/>
    <w:rsid w:val="00FB2810"/>
    <w:rsid w:val="00FB4649"/>
    <w:rsid w:val="00FB687E"/>
    <w:rsid w:val="00FB7A2C"/>
    <w:rsid w:val="00FC2947"/>
    <w:rsid w:val="00FC309E"/>
    <w:rsid w:val="00FC728B"/>
    <w:rsid w:val="00FD02A2"/>
    <w:rsid w:val="00FD2844"/>
    <w:rsid w:val="00FE0818"/>
    <w:rsid w:val="00FE315E"/>
    <w:rsid w:val="00FE6FB1"/>
    <w:rsid w:val="00FF1224"/>
    <w:rsid w:val="00FF2B4C"/>
    <w:rsid w:val="00FF33EF"/>
    <w:rsid w:val="00FF3CDC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4A912BB"/>
  <w15:docId w15:val="{E69579B2-1659-4154-8B26-6AFEE1EB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43DE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rsid w:val="00AD35C1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AD35C1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AD35C1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D35C1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AD35C1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AD35C1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AD35C1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AD35C1"/>
    <w:rPr>
      <w:b/>
      <w:sz w:val="24"/>
      <w:szCs w:val="22"/>
      <w:lang w:val="en-US" w:eastAsia="en-US"/>
    </w:rPr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,footer odd,footer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uiPriority w:val="99"/>
    <w:rsid w:val="00F5593B"/>
    <w:rPr>
      <w:sz w:val="24"/>
      <w:szCs w:val="22"/>
      <w:lang w:val="en-US" w:eastAsia="en-US"/>
    </w:r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AD35C1"/>
    <w:rPr>
      <w:sz w:val="24"/>
      <w:szCs w:val="22"/>
      <w:lang w:val="en-US"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Footnote Text Char1,DNV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character" w:customStyle="1" w:styleId="NoteChar">
    <w:name w:val="Note Char"/>
    <w:link w:val="Note"/>
    <w:rsid w:val="00AD35C1"/>
    <w:rPr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Footnote Text Char1 Char"/>
    <w:basedOn w:val="DefaultParagraphFont"/>
    <w:link w:val="FootnoteText"/>
    <w:rsid w:val="00AD35C1"/>
    <w:rPr>
      <w:szCs w:val="22"/>
      <w:lang w:val="en-US" w:eastAsia="en-US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2E729B"/>
    <w:rPr>
      <w:sz w:val="24"/>
      <w:szCs w:val="22"/>
      <w:lang w:val="en-US" w:eastAsia="en-US"/>
    </w:r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character" w:customStyle="1" w:styleId="RestitleChar">
    <w:name w:val="Res_title Char"/>
    <w:basedOn w:val="DefaultParagraphFont"/>
    <w:link w:val="Restitle"/>
    <w:rsid w:val="00AD35C1"/>
    <w:rPr>
      <w:b/>
      <w:sz w:val="28"/>
      <w:szCs w:val="22"/>
      <w:lang w:val="en-US" w:eastAsia="en-US"/>
    </w:rPr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AD35C1"/>
    <w:rPr>
      <w:szCs w:val="22"/>
      <w:lang w:val="en-US" w:eastAsia="en-US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link w:val="AnnexNotitleChar"/>
    <w:rsid w:val="002E729B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nnexNotitleChar">
    <w:name w:val="Annex_No &amp; title Char"/>
    <w:basedOn w:val="DefaultParagraphFont"/>
    <w:link w:val="AnnexNotitle0"/>
    <w:rsid w:val="002E729B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C64E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AnnexNo">
    <w:name w:val="Annex_No"/>
    <w:basedOn w:val="Normal"/>
    <w:next w:val="Normal"/>
    <w:rsid w:val="000C43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StyleHeading8Before42ptAfter18pt">
    <w:name w:val="Style Heading 8 + Before:  42 pt After:  18 pt"/>
    <w:basedOn w:val="Heading8"/>
    <w:rsid w:val="000C43DE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clear" w:pos="1588"/>
        <w:tab w:val="clear" w:pos="1985"/>
        <w:tab w:val="left" w:pos="1134"/>
        <w:tab w:val="left" w:pos="1871"/>
      </w:tabs>
      <w:spacing w:before="480" w:line="240" w:lineRule="auto"/>
      <w:ind w:left="85" w:right="7938" w:firstLine="0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Appref">
    <w:name w:val="App#_ref"/>
    <w:rsid w:val="00AD35C1"/>
    <w:rPr>
      <w:rFonts w:cs="Times New Roman"/>
    </w:rPr>
  </w:style>
  <w:style w:type="paragraph" w:customStyle="1" w:styleId="TableFin">
    <w:name w:val="Table_Fin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="Times New Roman" w:hAnsi="Times New Roman" w:cs="Times New Roman"/>
      <w:sz w:val="12"/>
      <w:szCs w:val="20"/>
      <w:lang w:val="en-GB"/>
    </w:rPr>
  </w:style>
  <w:style w:type="paragraph" w:customStyle="1" w:styleId="TableTitle">
    <w:name w:val="Table_Title"/>
    <w:basedOn w:val="Table"/>
    <w:next w:val="TableText0"/>
    <w:rsid w:val="00AD35C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D35C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rsid w:val="00AD35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TableRef">
    <w:name w:val="Table_Ref"/>
    <w:basedOn w:val="Normal"/>
    <w:next w:val="Normal"/>
    <w:rsid w:val="00AD35C1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7" w:line="240" w:lineRule="auto"/>
      <w:jc w:val="center"/>
      <w:textAlignment w:val="auto"/>
    </w:pPr>
    <w:rPr>
      <w:rFonts w:ascii="Times New Roman" w:eastAsia="SimSun" w:hAnsi="Times New Roman" w:cs="Times New Roman"/>
      <w:sz w:val="18"/>
      <w:szCs w:val="20"/>
      <w:lang w:val="en-GB"/>
    </w:rPr>
  </w:style>
  <w:style w:type="paragraph" w:customStyle="1" w:styleId="1">
    <w:name w:val="批注框文本1"/>
    <w:basedOn w:val="Normal"/>
    <w:semiHidden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textAlignment w:val="auto"/>
    </w:pPr>
    <w:rPr>
      <w:rFonts w:ascii="Times New Roman" w:eastAsia="SimSun" w:hAnsi="Times New Roman" w:cs="Times New Roman"/>
      <w:sz w:val="18"/>
      <w:szCs w:val="18"/>
      <w:lang w:val="en-GB"/>
    </w:rPr>
  </w:style>
  <w:style w:type="paragraph" w:customStyle="1" w:styleId="Proposal">
    <w:name w:val="Proposal"/>
    <w:basedOn w:val="Normal"/>
    <w:next w:val="Normal"/>
    <w:rsid w:val="00AD35C1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="Times New Roman" w:hAnsi="Times New Roman Bold" w:cs="Times New Roman"/>
      <w:szCs w:val="20"/>
      <w:lang w:val="en-GB"/>
    </w:rPr>
  </w:style>
  <w:style w:type="character" w:customStyle="1" w:styleId="href2">
    <w:name w:val="href2"/>
    <w:basedOn w:val="href"/>
    <w:rsid w:val="00AD35C1"/>
    <w:rPr>
      <w:rFonts w:cs="Times New Roman"/>
    </w:rPr>
  </w:style>
  <w:style w:type="paragraph" w:customStyle="1" w:styleId="FigureNotitle0">
    <w:name w:val="Figure_No &amp; title"/>
    <w:basedOn w:val="Normal"/>
    <w:next w:val="Normalaftertitle"/>
    <w:rsid w:val="00AD35C1"/>
    <w:pPr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AD35C1"/>
    <w:pPr>
      <w:keepNext/>
      <w:keepLines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AD35C1"/>
    <w:rPr>
      <w:rFonts w:ascii="Times New Roman" w:hAnsi="Times New Roman"/>
      <w:b/>
    </w:rPr>
  </w:style>
  <w:style w:type="character" w:customStyle="1" w:styleId="Appref0">
    <w:name w:val="App_ref"/>
    <w:basedOn w:val="DefaultParagraphFont"/>
    <w:rsid w:val="00AD35C1"/>
  </w:style>
  <w:style w:type="paragraph" w:customStyle="1" w:styleId="AppendixNotitle0">
    <w:name w:val="Appendix_No &amp; title"/>
    <w:basedOn w:val="AnnexNotitle0"/>
    <w:next w:val="Normalaftertitle"/>
    <w:rsid w:val="00AD35C1"/>
  </w:style>
  <w:style w:type="character" w:customStyle="1" w:styleId="Artdef">
    <w:name w:val="Art_def"/>
    <w:basedOn w:val="DefaultParagraphFont"/>
    <w:rsid w:val="00AD35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D35C1"/>
  </w:style>
  <w:style w:type="paragraph" w:customStyle="1" w:styleId="RecNoBR">
    <w:name w:val="Rec_No_BR"/>
    <w:basedOn w:val="Normal"/>
    <w:next w:val="Rectitle"/>
    <w:rsid w:val="00AD35C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AD35C1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AD35C1"/>
  </w:style>
  <w:style w:type="paragraph" w:customStyle="1" w:styleId="RepNoBR">
    <w:name w:val="Rep_No_BR"/>
    <w:basedOn w:val="RecNoBR"/>
    <w:next w:val="Reptitle"/>
    <w:rsid w:val="00AD35C1"/>
  </w:style>
  <w:style w:type="paragraph" w:customStyle="1" w:styleId="ResNoBR">
    <w:name w:val="Res_No_BR"/>
    <w:basedOn w:val="RecNoBR"/>
    <w:next w:val="Restitle"/>
    <w:rsid w:val="00AD35C1"/>
  </w:style>
  <w:style w:type="paragraph" w:customStyle="1" w:styleId="TableNotitle0">
    <w:name w:val="Table_No &amp; title"/>
    <w:basedOn w:val="Normal"/>
    <w:next w:val="Tablehead"/>
    <w:rsid w:val="00AD35C1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AD35C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AD35C1"/>
    <w:rPr>
      <w:b/>
    </w:rPr>
  </w:style>
  <w:style w:type="character" w:customStyle="1" w:styleId="Resdef">
    <w:name w:val="Res_def"/>
    <w:basedOn w:val="DefaultParagraphFont"/>
    <w:rsid w:val="00AD35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D35C1"/>
    <w:rPr>
      <w:b/>
      <w:color w:val="auto"/>
    </w:rPr>
  </w:style>
  <w:style w:type="paragraph" w:customStyle="1" w:styleId="Tableref0">
    <w:name w:val="Table_ref"/>
    <w:basedOn w:val="Normal"/>
    <w:next w:val="TabletitleBR"/>
    <w:rsid w:val="00AD35C1"/>
    <w:pPr>
      <w:keepNext/>
      <w:spacing w:before="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AD35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D35C1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0">
    <w:name w:val="tabletext0"/>
    <w:basedOn w:val="Normal"/>
    <w:uiPriority w:val="99"/>
    <w:rsid w:val="00AD35C1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hAnsiTheme="minorHAnsi" w:cstheme="minorBidi"/>
      <w:sz w:val="22"/>
      <w:lang w:eastAsia="zh-CN"/>
    </w:rPr>
  </w:style>
  <w:style w:type="character" w:customStyle="1" w:styleId="apple-style-span">
    <w:name w:val="apple-style-span"/>
    <w:basedOn w:val="DefaultParagraphFont"/>
    <w:rsid w:val="00AD35C1"/>
  </w:style>
  <w:style w:type="paragraph" w:customStyle="1" w:styleId="tabletext1">
    <w:name w:val="tabletext"/>
    <w:basedOn w:val="Normal"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4"/>
      <w:lang w:eastAsia="zh-CN"/>
    </w:rPr>
  </w:style>
  <w:style w:type="paragraph" w:customStyle="1" w:styleId="Tabletitle0">
    <w:name w:val="Table_title"/>
    <w:basedOn w:val="Normal"/>
    <w:next w:val="Tablehead"/>
    <w:rsid w:val="00AD35C1"/>
    <w:pPr>
      <w:keepNext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ecxmsonormal">
    <w:name w:val="ecxmsonormal"/>
    <w:basedOn w:val="Normal"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Headingi0">
    <w:name w:val="Heading i"/>
    <w:basedOn w:val="Headingb0"/>
    <w:rsid w:val="00AD35C1"/>
    <w:rPr>
      <w:b w:val="0"/>
      <w:i/>
    </w:rPr>
  </w:style>
  <w:style w:type="paragraph" w:customStyle="1" w:styleId="Headingb0">
    <w:name w:val="Heading b"/>
    <w:basedOn w:val="Heading3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AD35C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D35C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Cs w:val="24"/>
    </w:rPr>
  </w:style>
  <w:style w:type="paragraph" w:customStyle="1" w:styleId="Infodoc">
    <w:name w:val="Infodoc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ddress">
    <w:name w:val="Address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="Times New Roman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AD35C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aftertitle0"/>
    <w:link w:val="AnnextitleChar"/>
    <w:rsid w:val="00AD35C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AD35C1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AD35C1"/>
  </w:style>
  <w:style w:type="paragraph" w:customStyle="1" w:styleId="Appendixtitle">
    <w:name w:val="Appendix_title"/>
    <w:basedOn w:val="Annextitle"/>
    <w:next w:val="Normalaftertitle0"/>
    <w:rsid w:val="00AD35C1"/>
  </w:style>
  <w:style w:type="paragraph" w:customStyle="1" w:styleId="Border">
    <w:name w:val="Border"/>
    <w:basedOn w:val="Tabletext"/>
    <w:rsid w:val="00AD35C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Times New Roma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AD35C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0"/>
    <w:next w:val="Normal"/>
    <w:rsid w:val="00AD35C1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AD35C1"/>
  </w:style>
  <w:style w:type="paragraph" w:customStyle="1" w:styleId="TableNo">
    <w:name w:val="Table_No"/>
    <w:basedOn w:val="Normal"/>
    <w:next w:val="Tabletitle0"/>
    <w:rsid w:val="00AD35C1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AD35C1"/>
    <w:pPr>
      <w:tabs>
        <w:tab w:val="center" w:pos="4820"/>
      </w:tabs>
      <w:spacing w:before="360" w:line="240" w:lineRule="auto"/>
    </w:pPr>
    <w:rPr>
      <w:rFonts w:ascii="Times New Roman" w:eastAsia="Times New Roman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rsid w:val="00AD35C1"/>
    <w:pPr>
      <w:keepNext/>
      <w:keepLines/>
      <w:spacing w:before="480" w:after="8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rsid w:val="00AD35C1"/>
    <w:pPr>
      <w:keepNext/>
      <w:keepLines/>
      <w:spacing w:before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AD35C1"/>
    <w:pPr>
      <w:keepNext/>
      <w:keepLines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rtref0">
    <w:name w:val="Art#_ref"/>
    <w:rsid w:val="00AD35C1"/>
    <w:rPr>
      <w:rFonts w:cs="Times New Roman"/>
      <w:sz w:val="20"/>
    </w:rPr>
  </w:style>
  <w:style w:type="paragraph" w:customStyle="1" w:styleId="headingi1">
    <w:name w:val="heading_i"/>
    <w:basedOn w:val="Heading3"/>
    <w:next w:val="Normal"/>
    <w:rsid w:val="00AD35C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="Times New Roman" w:hAnsi="CG Times" w:cs="Times New Roman"/>
      <w:b w:val="0"/>
      <w:i/>
      <w:szCs w:val="20"/>
      <w:lang w:val="en-GB"/>
    </w:rPr>
  </w:style>
  <w:style w:type="paragraph" w:customStyle="1" w:styleId="TableHead0">
    <w:name w:val="Table_Head"/>
    <w:basedOn w:val="TableText0"/>
    <w:rsid w:val="00AD35C1"/>
    <w:pPr>
      <w:keepNext/>
      <w:spacing w:before="80" w:after="80"/>
      <w:jc w:val="center"/>
    </w:pPr>
    <w:rPr>
      <w:b/>
    </w:rPr>
  </w:style>
  <w:style w:type="paragraph" w:styleId="BodyText">
    <w:name w:val="Body Text"/>
    <w:basedOn w:val="Normal"/>
    <w:link w:val="BodyTextChar"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ascii="CG Times" w:eastAsia="Times New Roman" w:hAnsi="CG 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D35C1"/>
    <w:rPr>
      <w:rFonts w:ascii="CG Times" w:eastAsia="Times New Roman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D35C1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AD35C1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D35C1"/>
    <w:rPr>
      <w:rFonts w:ascii="Times New Roman" w:hAnsi="Times New Roman" w:cs="Times New Roman"/>
      <w:b/>
    </w:rPr>
  </w:style>
  <w:style w:type="character" w:customStyle="1" w:styleId="Resref0">
    <w:name w:val="Res#_ref"/>
    <w:rsid w:val="00AD35C1"/>
    <w:rPr>
      <w:rFonts w:cs="Times New Roman"/>
    </w:rPr>
  </w:style>
  <w:style w:type="paragraph" w:styleId="BodyTextIndent3">
    <w:name w:val="Body Text Indent 3"/>
    <w:basedOn w:val="Normal"/>
    <w:link w:val="BodyTextIndent3Char"/>
    <w:rsid w:val="00AD35C1"/>
    <w:pPr>
      <w:spacing w:before="120" w:after="120" w:line="240" w:lineRule="auto"/>
      <w:ind w:left="283"/>
      <w:jc w:val="left"/>
    </w:pPr>
    <w:rPr>
      <w:rFonts w:ascii="CG Times" w:eastAsia="Times New Roman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D35C1"/>
    <w:rPr>
      <w:rFonts w:ascii="CG Times" w:eastAsia="Times New Roman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eastAsia="Times New Roman" w:hAnsi="CG Times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D35C1"/>
    <w:rPr>
      <w:rFonts w:ascii="CG Times" w:eastAsia="Times New Roman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D35C1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Times New Roman" w:hAnsi="Arial" w:cs="Times New Roman"/>
      <w:sz w:val="16"/>
      <w:szCs w:val="20"/>
    </w:rPr>
  </w:style>
  <w:style w:type="paragraph" w:customStyle="1" w:styleId="MEP">
    <w:name w:val="MEP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Times New Roman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0"/>
    <w:next w:val="Normal"/>
    <w:rsid w:val="00AD35C1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Times New Roman"/>
      <w:szCs w:val="20"/>
    </w:rPr>
  </w:style>
  <w:style w:type="character" w:styleId="Emphasis">
    <w:name w:val="Emphasis"/>
    <w:basedOn w:val="DefaultParagraphFont"/>
    <w:uiPriority w:val="20"/>
    <w:qFormat/>
    <w:rsid w:val="00AD35C1"/>
    <w:rPr>
      <w:i/>
      <w:iCs/>
    </w:rPr>
  </w:style>
  <w:style w:type="paragraph" w:customStyle="1" w:styleId="Body">
    <w:name w:val="Body"/>
    <w:rsid w:val="00AD35C1"/>
    <w:rPr>
      <w:rFonts w:ascii="Helvetica" w:eastAsia="ヒラギノ角ゴ Pro W3" w:hAnsi="Helvetica" w:cs="Times New Roman"/>
      <w:color w:val="000000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40A0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before="0" w:line="240" w:lineRule="auto"/>
      <w:jc w:val="left"/>
      <w:textAlignment w:val="auto"/>
    </w:pPr>
    <w:rPr>
      <w:rFonts w:ascii="Consolas" w:eastAsia="Times New Roman" w:hAnsi="Consolas" w:cs="Consolas"/>
      <w:color w:val="000000"/>
      <w:sz w:val="20"/>
      <w:szCs w:val="20"/>
      <w:u w:color="000000"/>
      <w:bdr w:val="n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40A0"/>
    <w:rPr>
      <w:rFonts w:ascii="Consolas" w:eastAsia="Times New Roman" w:hAnsi="Consolas" w:cs="Consolas"/>
      <w:color w:val="000000"/>
      <w:u w:color="000000"/>
      <w:bdr w:val="nil"/>
      <w:lang w:val="en-US" w:eastAsia="en-US"/>
    </w:rPr>
  </w:style>
  <w:style w:type="character" w:customStyle="1" w:styleId="AnnextitleChar">
    <w:name w:val="Annex_title Char"/>
    <w:basedOn w:val="DefaultParagraphFont"/>
    <w:link w:val="Annextitle"/>
    <w:rsid w:val="0090167A"/>
    <w:rPr>
      <w:rFonts w:ascii="Times New Roman Bold" w:eastAsia="Times New Roman" w:hAnsi="Times New Roman Bold" w:cs="Times New Roman"/>
      <w:b/>
      <w:sz w:val="28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2436FD"/>
    <w:rPr>
      <w:i/>
      <w:iCs/>
      <w:color w:val="4F81BD" w:themeColor="accent1"/>
    </w:rPr>
  </w:style>
  <w:style w:type="character" w:customStyle="1" w:styleId="shorttext">
    <w:name w:val="short_text"/>
    <w:basedOn w:val="DefaultParagraphFont"/>
    <w:rsid w:val="00F86FB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48F"/>
    <w:rPr>
      <w:color w:val="605E5C"/>
      <w:shd w:val="clear" w:color="auto" w:fill="E1DFDD"/>
    </w:rPr>
  </w:style>
  <w:style w:type="paragraph" w:customStyle="1" w:styleId="2">
    <w:name w:val="批注框文本2"/>
    <w:basedOn w:val="Normal"/>
    <w:semiHidden/>
    <w:rsid w:val="0016143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8E16A3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E1CE3"/>
    <w:pPr>
      <w:spacing w:before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E1CE3"/>
    <w:rPr>
      <w:rFonts w:eastAsia="Times New Roman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EE1CE3"/>
    <w:rPr>
      <w:b/>
      <w:szCs w:val="22"/>
      <w:lang w:val="en-US" w:eastAsia="en-US"/>
    </w:rPr>
  </w:style>
  <w:style w:type="table" w:customStyle="1" w:styleId="TableGrid12">
    <w:name w:val="Table Grid12"/>
    <w:basedOn w:val="TableNormal"/>
    <w:next w:val="TableGrid"/>
    <w:rsid w:val="00EE1CE3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E1CE3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3">
    <w:name w:val="Table Grid13"/>
    <w:basedOn w:val="TableNormal"/>
    <w:next w:val="TableGrid"/>
    <w:rsid w:val="00D30427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469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39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EC10-9D63-442A-AB95-78A7A6B1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8</TotalTime>
  <Pages>1</Pages>
  <Words>389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Panoussopoulos, Sonia</cp:lastModifiedBy>
  <cp:revision>5</cp:revision>
  <cp:lastPrinted>2018-05-01T13:46:00Z</cp:lastPrinted>
  <dcterms:created xsi:type="dcterms:W3CDTF">2020-08-12T13:52:00Z</dcterms:created>
  <dcterms:modified xsi:type="dcterms:W3CDTF">2020-08-18T08:34:00Z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