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023A0" w14:paraId="2B5A43D7" w14:textId="77777777" w:rsidTr="00F11740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C023A0" w:rsidRDefault="00BD1315" w:rsidP="00C023A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023A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4725FD" w14:paraId="5D919A98" w14:textId="77777777" w:rsidTr="00F11740">
        <w:tc>
          <w:tcPr>
            <w:tcW w:w="7054" w:type="dxa"/>
            <w:gridSpan w:val="2"/>
            <w:shd w:val="clear" w:color="auto" w:fill="auto"/>
          </w:tcPr>
          <w:p w14:paraId="40E95CCE" w14:textId="0C2F0772" w:rsidR="00E53DCE" w:rsidRPr="004725FD" w:rsidRDefault="00B65478" w:rsidP="00124EDF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725FD">
              <w:rPr>
                <w:sz w:val="24"/>
                <w:szCs w:val="24"/>
                <w:lang w:val="ru-RU"/>
              </w:rPr>
              <w:t>Циркулярное письмо</w:t>
            </w:r>
            <w:r w:rsidR="00D92B90" w:rsidRPr="004725FD">
              <w:rPr>
                <w:sz w:val="24"/>
                <w:szCs w:val="24"/>
                <w:lang w:val="ru-RU"/>
              </w:rPr>
              <w:br/>
            </w:r>
            <w:r w:rsidR="00E9175C" w:rsidRPr="004725FD">
              <w:rPr>
                <w:b/>
                <w:bCs/>
                <w:sz w:val="24"/>
                <w:szCs w:val="24"/>
                <w:lang w:val="ru-RU"/>
              </w:rPr>
              <w:t>C</w:t>
            </w:r>
            <w:r w:rsidRPr="004725FD">
              <w:rPr>
                <w:b/>
                <w:bCs/>
                <w:sz w:val="24"/>
                <w:szCs w:val="24"/>
                <w:lang w:val="ru-RU"/>
              </w:rPr>
              <w:t>R</w:t>
            </w:r>
            <w:r w:rsidR="00E53DCE" w:rsidRPr="004725FD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7F72ED" w:rsidRPr="004725FD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268A2" w:rsidRPr="004725FD">
              <w:rPr>
                <w:b/>
                <w:bCs/>
                <w:sz w:val="24"/>
                <w:szCs w:val="24"/>
                <w:lang w:val="ru-RU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14:paraId="539A3289" w14:textId="7324EDC1" w:rsidR="00E53DCE" w:rsidRPr="004725FD" w:rsidRDefault="004725FD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Pr="004725FD">
                  <w:rPr>
                    <w:rFonts w:cs="Arial"/>
                    <w:sz w:val="24"/>
                    <w:szCs w:val="24"/>
                  </w:rPr>
                  <w:t>17</w:t>
                </w:r>
                <w:r w:rsidR="000873BD" w:rsidRPr="004725FD">
                  <w:rPr>
                    <w:rFonts w:cs="Arial"/>
                    <w:sz w:val="24"/>
                    <w:szCs w:val="24"/>
                    <w:lang w:val="ru-RU"/>
                  </w:rPr>
                  <w:t xml:space="preserve"> </w:t>
                </w:r>
                <w:r w:rsidR="004268A2" w:rsidRPr="004725FD">
                  <w:rPr>
                    <w:rFonts w:cs="Arial"/>
                    <w:sz w:val="24"/>
                    <w:szCs w:val="24"/>
                    <w:lang w:val="ru-RU"/>
                  </w:rPr>
                  <w:t>ноября</w:t>
                </w:r>
                <w:r w:rsidR="00587AA9" w:rsidRPr="004725FD">
                  <w:rPr>
                    <w:rFonts w:cs="Arial"/>
                    <w:sz w:val="24"/>
                    <w:szCs w:val="24"/>
                    <w:lang w:val="ru-RU"/>
                  </w:rPr>
                  <w:t xml:space="preserve"> 20</w:t>
                </w:r>
                <w:r w:rsidR="00A935EB" w:rsidRPr="004725FD">
                  <w:rPr>
                    <w:rFonts w:cs="Arial"/>
                    <w:sz w:val="24"/>
                    <w:szCs w:val="24"/>
                    <w:lang w:val="ru-RU"/>
                  </w:rPr>
                  <w:t>2</w:t>
                </w:r>
                <w:r w:rsidR="004268A2" w:rsidRPr="004725FD">
                  <w:rPr>
                    <w:rFonts w:cs="Arial"/>
                    <w:sz w:val="24"/>
                    <w:szCs w:val="24"/>
                    <w:lang w:val="ru-RU"/>
                  </w:rPr>
                  <w:t>2</w:t>
                </w:r>
                <w:r w:rsidR="00587AA9" w:rsidRPr="004725FD">
                  <w:rPr>
                    <w:rFonts w:cs="Arial"/>
                    <w:sz w:val="24"/>
                    <w:szCs w:val="24"/>
                    <w:lang w:val="ru-RU"/>
                  </w:rPr>
                  <w:t xml:space="preserve"> г</w:t>
                </w:r>
                <w:r w:rsidR="007F72ED" w:rsidRPr="004725FD">
                  <w:rPr>
                    <w:rFonts w:cs="Arial"/>
                    <w:sz w:val="24"/>
                    <w:szCs w:val="24"/>
                    <w:lang w:val="ru-RU"/>
                  </w:rPr>
                  <w:t>ода</w:t>
                </w:r>
              </w:sdtContent>
            </w:sdt>
          </w:p>
        </w:tc>
      </w:tr>
      <w:tr w:rsidR="00E53DCE" w:rsidRPr="004725FD" w14:paraId="1D94107E" w14:textId="77777777" w:rsidTr="00F11740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4725FD" w:rsidRDefault="00E53DCE" w:rsidP="00124EDF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4725FD" w14:paraId="227B4EDC" w14:textId="77777777" w:rsidTr="00F11740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4725FD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725FD" w14:paraId="5F34DDE6" w14:textId="77777777" w:rsidTr="00F11740">
        <w:tc>
          <w:tcPr>
            <w:tcW w:w="9889" w:type="dxa"/>
            <w:gridSpan w:val="3"/>
            <w:shd w:val="clear" w:color="auto" w:fill="auto"/>
          </w:tcPr>
          <w:p w14:paraId="6F8D09B6" w14:textId="77777777" w:rsidR="00E53DCE" w:rsidRPr="004725FD" w:rsidRDefault="00F26672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725FD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14:paraId="10BA8960" w14:textId="77777777" w:rsidR="00E53DCE" w:rsidRPr="004725FD" w:rsidRDefault="00E53DCE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725FD" w14:paraId="2BC648D2" w14:textId="77777777" w:rsidTr="00F11740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4725FD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725FD" w14:paraId="085933B9" w14:textId="77777777" w:rsidTr="00F11740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4725FD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D7012" w:rsidRPr="004725FD" w14:paraId="76525310" w14:textId="77777777" w:rsidTr="003C48C0">
        <w:tc>
          <w:tcPr>
            <w:tcW w:w="1526" w:type="dxa"/>
            <w:shd w:val="clear" w:color="auto" w:fill="auto"/>
          </w:tcPr>
          <w:p w14:paraId="61220238" w14:textId="77777777" w:rsidR="007D7012" w:rsidRPr="004725FD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725FD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638EBAB4" w:rsidR="007D7012" w:rsidRPr="004725FD" w:rsidRDefault="00E84DB2" w:rsidP="004A05C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4725FD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Обновление программного обеспечения БР для космических служб и баз данных SNS</w:t>
            </w:r>
            <w:r w:rsidR="0029467F" w:rsidRPr="004725FD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до </w:t>
            </w:r>
            <w:r w:rsidRPr="004725FD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верси</w:t>
            </w:r>
            <w:r w:rsidR="0029467F" w:rsidRPr="004725FD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и</w:t>
            </w:r>
            <w:r w:rsidRPr="004725FD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9.1</w:t>
            </w:r>
          </w:p>
        </w:tc>
      </w:tr>
    </w:tbl>
    <w:p w14:paraId="2094CE59" w14:textId="0BF714D8" w:rsidR="00A935EB" w:rsidRPr="004725FD" w:rsidRDefault="000A332A" w:rsidP="00C023A0">
      <w:pPr>
        <w:spacing w:before="600"/>
        <w:jc w:val="both"/>
        <w:rPr>
          <w:rFonts w:eastAsia="SimSun"/>
          <w:sz w:val="24"/>
          <w:szCs w:val="24"/>
          <w:highlight w:val="lightGray"/>
          <w:lang w:val="ru-RU" w:eastAsia="zh-CN"/>
        </w:rPr>
      </w:pPr>
      <w:r w:rsidRPr="004725FD">
        <w:rPr>
          <w:rFonts w:eastAsia="SimSun"/>
          <w:sz w:val="24"/>
          <w:szCs w:val="24"/>
          <w:lang w:val="ru-RU" w:eastAsia="zh-CN"/>
        </w:rPr>
        <w:t xml:space="preserve">В Циркулярном письме </w:t>
      </w:r>
      <w:hyperlink r:id="rId8" w:history="1">
        <w:r w:rsidRPr="004725FD">
          <w:rPr>
            <w:rStyle w:val="Hyperlink"/>
            <w:rFonts w:eastAsia="SimSun"/>
            <w:sz w:val="24"/>
            <w:szCs w:val="24"/>
            <w:lang w:val="ru-RU" w:eastAsia="zh-CN"/>
          </w:rPr>
          <w:t>CR/464</w:t>
        </w:r>
      </w:hyperlink>
      <w:r w:rsidRPr="004725FD">
        <w:rPr>
          <w:rFonts w:eastAsia="SimSun"/>
          <w:sz w:val="24"/>
          <w:szCs w:val="24"/>
          <w:lang w:val="ru-RU" w:eastAsia="zh-CN"/>
        </w:rPr>
        <w:t xml:space="preserve"> от 24 июля 2020 года Бюро радиосвязи информировало администрации об обновлениях программного обеспечения БР для космических служб и баз данных SNS, которые отражали ряд изменений в Дополнении 2 к Приложению 4 к Регламенту радиосвязи, принятых Всемирной конференцией радиосвязи 2019 года (</w:t>
      </w:r>
      <w:r w:rsidRPr="004725FD">
        <w:rPr>
          <w:rFonts w:eastAsia="SimSun"/>
          <w:b/>
          <w:bCs/>
          <w:sz w:val="24"/>
          <w:szCs w:val="24"/>
          <w:lang w:val="ru-RU" w:eastAsia="zh-CN"/>
        </w:rPr>
        <w:t>ВКР-19</w:t>
      </w:r>
      <w:r w:rsidRPr="004725FD">
        <w:rPr>
          <w:rFonts w:eastAsia="SimSun"/>
          <w:sz w:val="24"/>
          <w:szCs w:val="24"/>
          <w:lang w:val="ru-RU" w:eastAsia="zh-CN"/>
        </w:rPr>
        <w:t>), состоявшейся в Шарм-эль-Шейхе.</w:t>
      </w:r>
    </w:p>
    <w:p w14:paraId="35E2C905" w14:textId="5BE5DE61" w:rsidR="000A332A" w:rsidRPr="004725FD" w:rsidRDefault="000A332A" w:rsidP="00C023A0">
      <w:pPr>
        <w:jc w:val="both"/>
        <w:rPr>
          <w:sz w:val="24"/>
          <w:szCs w:val="24"/>
          <w:lang w:val="ru-RU"/>
        </w:rPr>
      </w:pPr>
      <w:r w:rsidRPr="004725FD">
        <w:rPr>
          <w:sz w:val="24"/>
          <w:szCs w:val="24"/>
          <w:lang w:val="ru-RU"/>
        </w:rPr>
        <w:t xml:space="preserve">Как упоминалось в этом циркулярном письме, </w:t>
      </w:r>
      <w:r w:rsidR="00307372" w:rsidRPr="004725FD">
        <w:rPr>
          <w:sz w:val="24"/>
          <w:szCs w:val="24"/>
          <w:lang w:val="ru-RU"/>
        </w:rPr>
        <w:t>требовались</w:t>
      </w:r>
      <w:r w:rsidRPr="004725FD">
        <w:rPr>
          <w:sz w:val="24"/>
          <w:szCs w:val="24"/>
          <w:lang w:val="ru-RU"/>
        </w:rPr>
        <w:t xml:space="preserve"> дальнейшие обновления таблиц, </w:t>
      </w:r>
      <w:r w:rsidR="00307372" w:rsidRPr="004725FD">
        <w:rPr>
          <w:sz w:val="24"/>
          <w:szCs w:val="24"/>
          <w:lang w:val="ru-RU"/>
        </w:rPr>
        <w:t xml:space="preserve">содержащих </w:t>
      </w:r>
      <w:r w:rsidRPr="004725FD">
        <w:rPr>
          <w:sz w:val="24"/>
          <w:szCs w:val="24"/>
          <w:lang w:val="ru-RU"/>
        </w:rPr>
        <w:t>элемент</w:t>
      </w:r>
      <w:r w:rsidR="00307372" w:rsidRPr="004725FD">
        <w:rPr>
          <w:sz w:val="24"/>
          <w:szCs w:val="24"/>
          <w:lang w:val="ru-RU"/>
        </w:rPr>
        <w:t>ы</w:t>
      </w:r>
      <w:r w:rsidRPr="004725FD">
        <w:rPr>
          <w:sz w:val="24"/>
          <w:szCs w:val="24"/>
          <w:lang w:val="ru-RU"/>
        </w:rPr>
        <w:t xml:space="preserve"> орбиты для негеостационарных спутниковых сетей, чтобы иметь возможность точно определять множественные орбитальные конфигурации.</w:t>
      </w:r>
    </w:p>
    <w:p w14:paraId="28724282" w14:textId="2A4B46D0" w:rsidR="000A332A" w:rsidRPr="004725FD" w:rsidRDefault="000A332A" w:rsidP="00C023A0">
      <w:pPr>
        <w:jc w:val="both"/>
        <w:rPr>
          <w:sz w:val="24"/>
          <w:szCs w:val="24"/>
          <w:highlight w:val="lightGray"/>
          <w:lang w:val="ru-RU"/>
        </w:rPr>
      </w:pPr>
      <w:r w:rsidRPr="004725FD">
        <w:rPr>
          <w:sz w:val="24"/>
          <w:szCs w:val="24"/>
          <w:lang w:val="ru-RU"/>
        </w:rPr>
        <w:t>Бюро с удовлетворением сообщает, что очередн</w:t>
      </w:r>
      <w:r w:rsidR="007F05C4" w:rsidRPr="004725FD">
        <w:rPr>
          <w:sz w:val="24"/>
          <w:szCs w:val="24"/>
          <w:lang w:val="ru-RU"/>
        </w:rPr>
        <w:t xml:space="preserve">ое инкрементное </w:t>
      </w:r>
      <w:r w:rsidRPr="004725FD">
        <w:rPr>
          <w:sz w:val="24"/>
          <w:szCs w:val="24"/>
          <w:lang w:val="ru-RU"/>
        </w:rPr>
        <w:t>обновлен</w:t>
      </w:r>
      <w:r w:rsidR="007F05C4" w:rsidRPr="004725FD">
        <w:rPr>
          <w:sz w:val="24"/>
          <w:szCs w:val="24"/>
          <w:lang w:val="ru-RU"/>
        </w:rPr>
        <w:t>ие</w:t>
      </w:r>
      <w:r w:rsidR="00307372" w:rsidRPr="004725FD">
        <w:rPr>
          <w:sz w:val="24"/>
          <w:szCs w:val="24"/>
          <w:lang w:val="ru-RU"/>
        </w:rPr>
        <w:t xml:space="preserve"> программного обеспечения БР для космических служб </w:t>
      </w:r>
      <w:r w:rsidRPr="004725FD">
        <w:rPr>
          <w:sz w:val="24"/>
          <w:szCs w:val="24"/>
          <w:lang w:val="ru-RU"/>
        </w:rPr>
        <w:t>и баз данных SNS</w:t>
      </w:r>
      <w:r w:rsidR="00307372" w:rsidRPr="004725FD">
        <w:rPr>
          <w:sz w:val="24"/>
          <w:szCs w:val="24"/>
          <w:lang w:val="ru-RU"/>
        </w:rPr>
        <w:t xml:space="preserve"> –</w:t>
      </w:r>
      <w:r w:rsidRPr="004725FD">
        <w:rPr>
          <w:sz w:val="24"/>
          <w:szCs w:val="24"/>
          <w:lang w:val="ru-RU"/>
        </w:rPr>
        <w:t xml:space="preserve"> версия 9.1 (SNS 9.1), включа</w:t>
      </w:r>
      <w:r w:rsidR="00307372" w:rsidRPr="004725FD">
        <w:rPr>
          <w:sz w:val="24"/>
          <w:szCs w:val="24"/>
          <w:lang w:val="ru-RU"/>
        </w:rPr>
        <w:t>ющая</w:t>
      </w:r>
      <w:r w:rsidRPr="004725FD">
        <w:rPr>
          <w:sz w:val="24"/>
          <w:szCs w:val="24"/>
          <w:lang w:val="ru-RU"/>
        </w:rPr>
        <w:t xml:space="preserve"> поля, необходимые для точного определения множественных орбитальных конфигураций для негеостационарных спутниковых сетей,</w:t>
      </w:r>
      <w:r w:rsidR="00307372" w:rsidRPr="004725FD">
        <w:rPr>
          <w:sz w:val="24"/>
          <w:szCs w:val="24"/>
          <w:lang w:val="ru-RU"/>
        </w:rPr>
        <w:t xml:space="preserve"> –</w:t>
      </w:r>
      <w:r w:rsidRPr="004725FD">
        <w:rPr>
          <w:sz w:val="24"/>
          <w:szCs w:val="24"/>
          <w:lang w:val="ru-RU"/>
        </w:rPr>
        <w:t xml:space="preserve"> теперь доступн</w:t>
      </w:r>
      <w:r w:rsidR="007F05C4" w:rsidRPr="004725FD">
        <w:rPr>
          <w:sz w:val="24"/>
          <w:szCs w:val="24"/>
          <w:lang w:val="ru-RU"/>
        </w:rPr>
        <w:t>о</w:t>
      </w:r>
      <w:r w:rsidRPr="004725FD">
        <w:rPr>
          <w:sz w:val="24"/>
          <w:szCs w:val="24"/>
          <w:lang w:val="ru-RU"/>
        </w:rPr>
        <w:t xml:space="preserve"> на </w:t>
      </w:r>
      <w:r w:rsidR="00307372" w:rsidRPr="004725FD">
        <w:rPr>
          <w:sz w:val="24"/>
          <w:szCs w:val="24"/>
          <w:lang w:val="ru-RU"/>
        </w:rPr>
        <w:t>в</w:t>
      </w:r>
      <w:r w:rsidRPr="004725FD">
        <w:rPr>
          <w:sz w:val="24"/>
          <w:szCs w:val="24"/>
          <w:lang w:val="ru-RU"/>
        </w:rPr>
        <w:t>еб-сайт</w:t>
      </w:r>
      <w:r w:rsidR="00307372" w:rsidRPr="004725FD">
        <w:rPr>
          <w:sz w:val="24"/>
          <w:szCs w:val="24"/>
          <w:lang w:val="ru-RU"/>
        </w:rPr>
        <w:t>е</w:t>
      </w:r>
      <w:r w:rsidRPr="004725FD">
        <w:rPr>
          <w:sz w:val="24"/>
          <w:szCs w:val="24"/>
          <w:lang w:val="ru-RU"/>
        </w:rPr>
        <w:t xml:space="preserve"> МСЭ</w:t>
      </w:r>
      <w:r w:rsidR="00307372" w:rsidRPr="004725FD">
        <w:rPr>
          <w:sz w:val="24"/>
          <w:szCs w:val="24"/>
          <w:lang w:val="ru-RU"/>
        </w:rPr>
        <w:t>:</w:t>
      </w:r>
      <w:r w:rsidRPr="004725FD">
        <w:rPr>
          <w:sz w:val="24"/>
          <w:szCs w:val="24"/>
          <w:lang w:val="ru-RU"/>
        </w:rPr>
        <w:t xml:space="preserve"> </w:t>
      </w:r>
      <w:hyperlink r:id="rId9" w:history="1">
        <w:r w:rsidR="00307372" w:rsidRPr="004725FD">
          <w:rPr>
            <w:rStyle w:val="Hyperlink"/>
            <w:sz w:val="24"/>
            <w:szCs w:val="24"/>
            <w:lang w:val="ru-RU"/>
          </w:rPr>
          <w:t>https://www.itu.int/ITU-R/go/space-software/en</w:t>
        </w:r>
      </w:hyperlink>
      <w:r w:rsidR="00307372" w:rsidRPr="004725FD">
        <w:rPr>
          <w:sz w:val="24"/>
          <w:szCs w:val="24"/>
          <w:lang w:val="ru-RU"/>
        </w:rPr>
        <w:t xml:space="preserve"> </w:t>
      </w:r>
      <w:r w:rsidRPr="004725FD">
        <w:rPr>
          <w:sz w:val="24"/>
          <w:szCs w:val="24"/>
          <w:lang w:val="ru-RU"/>
        </w:rPr>
        <w:t xml:space="preserve">и </w:t>
      </w:r>
      <w:r w:rsidR="00307372" w:rsidRPr="004725FD">
        <w:rPr>
          <w:sz w:val="24"/>
          <w:szCs w:val="24"/>
          <w:lang w:val="ru-RU"/>
        </w:rPr>
        <w:t>представлен</w:t>
      </w:r>
      <w:r w:rsidR="007F05C4" w:rsidRPr="004725FD">
        <w:rPr>
          <w:sz w:val="24"/>
          <w:szCs w:val="24"/>
          <w:lang w:val="ru-RU"/>
        </w:rPr>
        <w:t>о</w:t>
      </w:r>
      <w:r w:rsidR="00307372" w:rsidRPr="004725FD">
        <w:rPr>
          <w:sz w:val="24"/>
          <w:szCs w:val="24"/>
          <w:lang w:val="ru-RU"/>
        </w:rPr>
        <w:t xml:space="preserve"> в</w:t>
      </w:r>
      <w:r w:rsidRPr="004725FD">
        <w:rPr>
          <w:sz w:val="24"/>
          <w:szCs w:val="24"/>
          <w:lang w:val="ru-RU"/>
        </w:rPr>
        <w:t xml:space="preserve"> ИФИК БР (</w:t>
      </w:r>
      <w:r w:rsidR="00C023A0" w:rsidRPr="004725FD">
        <w:rPr>
          <w:sz w:val="24"/>
          <w:szCs w:val="24"/>
          <w:lang w:val="ru-RU"/>
        </w:rPr>
        <w:t xml:space="preserve">космические </w:t>
      </w:r>
      <w:r w:rsidR="00307372" w:rsidRPr="004725FD">
        <w:rPr>
          <w:sz w:val="24"/>
          <w:szCs w:val="24"/>
          <w:lang w:val="ru-RU"/>
        </w:rPr>
        <w:t>службы</w:t>
      </w:r>
      <w:r w:rsidRPr="004725FD">
        <w:rPr>
          <w:sz w:val="24"/>
          <w:szCs w:val="24"/>
          <w:lang w:val="ru-RU"/>
        </w:rPr>
        <w:t xml:space="preserve">) </w:t>
      </w:r>
      <w:r w:rsidR="00307372" w:rsidRPr="004725FD">
        <w:rPr>
          <w:sz w:val="24"/>
          <w:szCs w:val="24"/>
          <w:lang w:val="ru-RU"/>
        </w:rPr>
        <w:t xml:space="preserve">№ </w:t>
      </w:r>
      <w:r w:rsidRPr="004725FD">
        <w:rPr>
          <w:sz w:val="24"/>
          <w:szCs w:val="24"/>
          <w:lang w:val="ru-RU"/>
        </w:rPr>
        <w:t>2985</w:t>
      </w:r>
      <w:r w:rsidR="00307372" w:rsidRPr="004725FD">
        <w:rPr>
          <w:sz w:val="24"/>
          <w:szCs w:val="24"/>
          <w:lang w:val="ru-RU"/>
        </w:rPr>
        <w:t xml:space="preserve"> от </w:t>
      </w:r>
      <w:r w:rsidRPr="004725FD">
        <w:rPr>
          <w:sz w:val="24"/>
          <w:szCs w:val="24"/>
          <w:lang w:val="ru-RU"/>
        </w:rPr>
        <w:t>29</w:t>
      </w:r>
      <w:r w:rsidR="00307372" w:rsidRPr="004725FD">
        <w:rPr>
          <w:sz w:val="24"/>
          <w:szCs w:val="24"/>
          <w:lang w:val="ru-RU"/>
        </w:rPr>
        <w:t xml:space="preserve"> ноября </w:t>
      </w:r>
      <w:r w:rsidRPr="004725FD">
        <w:rPr>
          <w:sz w:val="24"/>
          <w:szCs w:val="24"/>
          <w:lang w:val="ru-RU"/>
        </w:rPr>
        <w:t>2022</w:t>
      </w:r>
      <w:r w:rsidR="007F05C4" w:rsidRPr="004725FD">
        <w:rPr>
          <w:sz w:val="24"/>
          <w:szCs w:val="24"/>
          <w:lang w:val="ru-RU"/>
        </w:rPr>
        <w:t> </w:t>
      </w:r>
      <w:r w:rsidR="00307372" w:rsidRPr="004725FD">
        <w:rPr>
          <w:sz w:val="24"/>
          <w:szCs w:val="24"/>
          <w:lang w:val="ru-RU"/>
        </w:rPr>
        <w:t>года</w:t>
      </w:r>
      <w:r w:rsidRPr="004725FD">
        <w:rPr>
          <w:sz w:val="24"/>
          <w:szCs w:val="24"/>
          <w:lang w:val="ru-RU"/>
        </w:rPr>
        <w:t xml:space="preserve"> и последующи</w:t>
      </w:r>
      <w:r w:rsidR="00307372" w:rsidRPr="004725FD">
        <w:rPr>
          <w:sz w:val="24"/>
          <w:szCs w:val="24"/>
          <w:lang w:val="ru-RU"/>
        </w:rPr>
        <w:t>х</w:t>
      </w:r>
      <w:r w:rsidRPr="004725FD">
        <w:rPr>
          <w:sz w:val="24"/>
          <w:szCs w:val="24"/>
          <w:lang w:val="ru-RU"/>
        </w:rPr>
        <w:t xml:space="preserve"> выпуск</w:t>
      </w:r>
      <w:r w:rsidR="00307372" w:rsidRPr="004725FD">
        <w:rPr>
          <w:sz w:val="24"/>
          <w:szCs w:val="24"/>
          <w:lang w:val="ru-RU"/>
        </w:rPr>
        <w:t>ах</w:t>
      </w:r>
      <w:r w:rsidRPr="004725FD">
        <w:rPr>
          <w:sz w:val="24"/>
          <w:szCs w:val="24"/>
          <w:lang w:val="ru-RU"/>
        </w:rPr>
        <w:t>.</w:t>
      </w:r>
    </w:p>
    <w:p w14:paraId="15BBA185" w14:textId="34725EF9" w:rsidR="00A935EB" w:rsidRPr="004725FD" w:rsidRDefault="000E7057" w:rsidP="00C023A0">
      <w:pPr>
        <w:jc w:val="both"/>
        <w:rPr>
          <w:rFonts w:asciiTheme="minorHAnsi" w:hAnsiTheme="minorHAnsi" w:cstheme="majorBidi"/>
          <w:sz w:val="24"/>
          <w:szCs w:val="24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Начиная с </w:t>
      </w:r>
      <w:r w:rsidRPr="004725FD">
        <w:rPr>
          <w:sz w:val="24"/>
          <w:szCs w:val="24"/>
          <w:lang w:val="ru-RU"/>
        </w:rPr>
        <w:t>ИФИК БР (космические службы) № 29</w:t>
      </w:r>
      <w:r w:rsidR="00E84DB2" w:rsidRPr="004725FD">
        <w:rPr>
          <w:sz w:val="24"/>
          <w:szCs w:val="24"/>
          <w:lang w:val="ru-RU"/>
        </w:rPr>
        <w:t>85</w:t>
      </w:r>
      <w:r w:rsidRPr="004725FD">
        <w:rPr>
          <w:sz w:val="24"/>
          <w:szCs w:val="24"/>
          <w:lang w:val="ru-RU"/>
        </w:rPr>
        <w:t xml:space="preserve"> от </w:t>
      </w:r>
      <w:r w:rsidR="00E84DB2" w:rsidRPr="004725FD">
        <w:rPr>
          <w:rFonts w:cs="Times New Roman"/>
          <w:sz w:val="24"/>
          <w:szCs w:val="24"/>
          <w:lang w:val="ru-RU"/>
        </w:rPr>
        <w:t>29</w:t>
      </w:r>
      <w:r w:rsidR="00A85A5A" w:rsidRPr="004725FD">
        <w:rPr>
          <w:rFonts w:cs="Times New Roman"/>
          <w:sz w:val="24"/>
          <w:szCs w:val="24"/>
          <w:lang w:val="ru-RU"/>
        </w:rPr>
        <w:t xml:space="preserve"> </w:t>
      </w:r>
      <w:r w:rsidR="00E84DB2" w:rsidRPr="004725FD">
        <w:rPr>
          <w:rFonts w:cs="Times New Roman"/>
          <w:sz w:val="24"/>
          <w:szCs w:val="24"/>
          <w:lang w:val="ru-RU"/>
        </w:rPr>
        <w:t>ноября</w:t>
      </w:r>
      <w:r w:rsidR="00A85A5A" w:rsidRPr="004725FD">
        <w:rPr>
          <w:rFonts w:cs="Times New Roman"/>
          <w:sz w:val="24"/>
          <w:szCs w:val="24"/>
          <w:lang w:val="ru-RU"/>
        </w:rPr>
        <w:t xml:space="preserve"> 202</w:t>
      </w:r>
      <w:r w:rsidR="00A83F3F" w:rsidRPr="004725FD">
        <w:rPr>
          <w:rFonts w:cs="Times New Roman"/>
          <w:sz w:val="24"/>
          <w:szCs w:val="24"/>
          <w:lang w:val="ru-RU"/>
        </w:rPr>
        <w:t>2</w:t>
      </w:r>
      <w:r w:rsidR="00A85A5A" w:rsidRPr="004725FD">
        <w:rPr>
          <w:rFonts w:cs="Times New Roman"/>
          <w:sz w:val="24"/>
          <w:szCs w:val="24"/>
          <w:lang w:val="ru-RU"/>
        </w:rPr>
        <w:t xml:space="preserve"> года</w:t>
      </w:r>
      <w:r w:rsidRPr="004725FD">
        <w:rPr>
          <w:rFonts w:cs="Times New Roman"/>
          <w:sz w:val="24"/>
          <w:szCs w:val="24"/>
          <w:lang w:val="ru-RU"/>
        </w:rPr>
        <w:t xml:space="preserve">, базы данных 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IFICXXXX.mdb, SPS_ALL_IFICXXXX.mdb и 30B_XXXX.mdb</w:t>
      </w:r>
      <w:r w:rsidRPr="004725FD">
        <w:rPr>
          <w:rFonts w:cs="Times New Roman"/>
          <w:sz w:val="24"/>
          <w:szCs w:val="24"/>
          <w:lang w:val="ru-RU"/>
        </w:rPr>
        <w:t xml:space="preserve"> </w:t>
      </w:r>
      <w:r w:rsidR="00A83F3F" w:rsidRPr="004725FD">
        <w:rPr>
          <w:rFonts w:cs="Times New Roman"/>
          <w:sz w:val="24"/>
          <w:szCs w:val="24"/>
          <w:lang w:val="ru-RU"/>
        </w:rPr>
        <w:t xml:space="preserve">(где XXXX – номер соответствующего выпуска ИФИК БР) </w:t>
      </w:r>
      <w:r w:rsidRPr="004725FD">
        <w:rPr>
          <w:rFonts w:cs="Times New Roman"/>
          <w:sz w:val="24"/>
          <w:szCs w:val="24"/>
          <w:lang w:val="ru-RU"/>
        </w:rPr>
        <w:t>будут доступны в формате SNS 9.</w:t>
      </w:r>
      <w:r w:rsidR="00E84DB2" w:rsidRPr="004725FD">
        <w:rPr>
          <w:rFonts w:cs="Times New Roman"/>
          <w:sz w:val="24"/>
          <w:szCs w:val="24"/>
          <w:lang w:val="ru-RU"/>
        </w:rPr>
        <w:t xml:space="preserve">1 </w:t>
      </w:r>
      <w:r w:rsidRPr="004725FD">
        <w:rPr>
          <w:rFonts w:cs="Times New Roman"/>
          <w:sz w:val="24"/>
          <w:szCs w:val="24"/>
          <w:lang w:val="ru-RU"/>
        </w:rPr>
        <w:t>в каждом выпуске ИФИК БР (космические службы)</w:t>
      </w:r>
      <w:r w:rsidR="00A935EB"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  <w:r w:rsidR="00E84DB2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Подробное описание формата базы данных SNS 9.</w:t>
      </w:r>
      <w:r w:rsidR="00201A98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E84DB2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можно найти в Разделе III Предисловия к ИФИК БР (космические службы)</w:t>
      </w:r>
      <w:r w:rsidR="00201A9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которое распространяется вместе с 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выпуском </w:t>
      </w:r>
      <w:r w:rsidR="00201A98" w:rsidRPr="004725FD">
        <w:rPr>
          <w:rFonts w:asciiTheme="minorHAnsi" w:hAnsiTheme="minorHAnsi" w:cstheme="majorBidi"/>
          <w:sz w:val="24"/>
          <w:szCs w:val="24"/>
          <w:lang w:val="ru-RU"/>
        </w:rPr>
        <w:t>№ 2985 от 29 ноября 202</w:t>
      </w:r>
      <w:r w:rsidR="00A83F3F" w:rsidRPr="004725FD">
        <w:rPr>
          <w:rFonts w:asciiTheme="minorHAnsi" w:hAnsiTheme="minorHAnsi" w:cstheme="majorBidi"/>
          <w:sz w:val="24"/>
          <w:szCs w:val="24"/>
          <w:lang w:val="ru-RU"/>
        </w:rPr>
        <w:t>2</w:t>
      </w:r>
      <w:r w:rsidR="00201A9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года</w:t>
      </w:r>
      <w:r w:rsidR="00E84DB2"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14:paraId="5A301C65" w14:textId="63CFA04E" w:rsidR="00A935EB" w:rsidRPr="004725FD" w:rsidRDefault="00F86EDF" w:rsidP="004725FD">
      <w:pPr>
        <w:pStyle w:val="Headingb"/>
        <w:spacing w:after="240"/>
        <w:rPr>
          <w:sz w:val="24"/>
          <w:szCs w:val="24"/>
          <w:highlight w:val="lightGray"/>
          <w:lang w:val="ru-RU"/>
        </w:rPr>
      </w:pPr>
      <w:r w:rsidRPr="004725FD">
        <w:rPr>
          <w:sz w:val="24"/>
          <w:szCs w:val="24"/>
          <w:lang w:val="ru-RU"/>
        </w:rPr>
        <w:t xml:space="preserve">Представление </w:t>
      </w:r>
      <w:r w:rsidR="006B0432" w:rsidRPr="004725FD">
        <w:rPr>
          <w:sz w:val="24"/>
          <w:szCs w:val="24"/>
          <w:lang w:val="ru-RU"/>
        </w:rPr>
        <w:t xml:space="preserve">в </w:t>
      </w:r>
      <w:r w:rsidRPr="004725FD">
        <w:rPr>
          <w:sz w:val="24"/>
          <w:szCs w:val="24"/>
          <w:lang w:val="ru-RU"/>
        </w:rPr>
        <w:t>Бюро заявок на регистрацию спутниковых</w:t>
      </w:r>
      <w:r w:rsidR="00C041BA" w:rsidRPr="004725FD">
        <w:rPr>
          <w:sz w:val="24"/>
          <w:szCs w:val="24"/>
          <w:lang w:val="ru-RU"/>
        </w:rPr>
        <w:t xml:space="preserve"> систем</w:t>
      </w:r>
    </w:p>
    <w:p w14:paraId="02BE278F" w14:textId="53C5558E" w:rsidR="00A935EB" w:rsidRPr="004725FD" w:rsidRDefault="00EE3D5B" w:rsidP="00C023A0">
      <w:pPr>
        <w:jc w:val="both"/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С </w:t>
      </w:r>
      <w:r w:rsidR="00A65166" w:rsidRPr="004725FD">
        <w:rPr>
          <w:rFonts w:cs="Times New Roman"/>
          <w:sz w:val="24"/>
          <w:szCs w:val="24"/>
          <w:lang w:val="ru-RU"/>
        </w:rPr>
        <w:t>29 ноября 2022</w:t>
      </w:r>
      <w:r w:rsidRPr="004725FD">
        <w:rPr>
          <w:rFonts w:cs="Times New Roman"/>
          <w:sz w:val="24"/>
          <w:szCs w:val="24"/>
          <w:lang w:val="ru-RU"/>
        </w:rPr>
        <w:t xml:space="preserve"> года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администрациям следует использовать новое программное обеспечение 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BRsoft</w:t>
      </w:r>
      <w:proofErr w:type="spellEnd"/>
      <w:r w:rsidR="00B709F1" w:rsidRPr="004725FD">
        <w:rPr>
          <w:rFonts w:asciiTheme="minorHAnsi" w:hAnsiTheme="minorHAnsi" w:cstheme="majorBidi"/>
          <w:sz w:val="24"/>
          <w:szCs w:val="24"/>
          <w:lang w:val="ru-RU"/>
        </w:rPr>
        <w:t> </w:t>
      </w:r>
      <w:r w:rsidR="00971F3D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для представления в Бюро всех заявок согласно 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>С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татьям </w:t>
      </w:r>
      <w:r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9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 </w:t>
      </w:r>
      <w:r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11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Приложениям </w:t>
      </w:r>
      <w:r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30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</w:t>
      </w:r>
      <w:r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30A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 </w:t>
      </w:r>
      <w:r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30B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 Резолюциям </w:t>
      </w:r>
      <w:r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49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(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Пересм</w:t>
      </w:r>
      <w:proofErr w:type="spellEnd"/>
      <w:r w:rsidRPr="004725FD">
        <w:rPr>
          <w:rFonts w:asciiTheme="minorHAnsi" w:hAnsiTheme="minorHAnsi" w:cstheme="majorBidi"/>
          <w:sz w:val="24"/>
          <w:szCs w:val="24"/>
          <w:lang w:val="ru-RU"/>
        </w:rPr>
        <w:t>. ВКР-1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), </w:t>
      </w:r>
      <w:r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552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(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Пересм</w:t>
      </w:r>
      <w:proofErr w:type="spellEnd"/>
      <w:r w:rsidRPr="004725FD">
        <w:rPr>
          <w:rFonts w:asciiTheme="minorHAnsi" w:hAnsiTheme="minorHAnsi" w:cstheme="majorBidi"/>
          <w:sz w:val="24"/>
          <w:szCs w:val="24"/>
          <w:lang w:val="ru-RU"/>
        </w:rPr>
        <w:t>. ВКР-1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) и </w:t>
      </w:r>
      <w:r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553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(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Пересм</w:t>
      </w:r>
      <w:proofErr w:type="spellEnd"/>
      <w:r w:rsidRPr="004725FD">
        <w:rPr>
          <w:rFonts w:asciiTheme="minorHAnsi" w:hAnsiTheme="minorHAnsi" w:cstheme="majorBidi"/>
          <w:sz w:val="24"/>
          <w:szCs w:val="24"/>
          <w:lang w:val="ru-RU"/>
        </w:rPr>
        <w:t>. ВКР-15) при применении процедур Регламента радиосвязи, относящихся к космическим службам.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971F3D" w:rsidRPr="004725FD">
        <w:rPr>
          <w:rFonts w:asciiTheme="minorHAnsi" w:hAnsiTheme="minorHAnsi" w:cstheme="majorBidi"/>
          <w:sz w:val="24"/>
          <w:szCs w:val="24"/>
          <w:lang w:val="ru-RU"/>
        </w:rPr>
        <w:t>У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>правлени</w:t>
      </w:r>
      <w:r w:rsidR="00971F3D" w:rsidRPr="004725FD">
        <w:rPr>
          <w:rFonts w:asciiTheme="minorHAnsi" w:hAnsiTheme="minorHAnsi" w:cstheme="majorBidi"/>
          <w:sz w:val="24"/>
          <w:szCs w:val="24"/>
          <w:lang w:val="ru-RU"/>
        </w:rPr>
        <w:t>е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переходом от версии 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>.0 к версии 9.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971F3D" w:rsidRPr="004725FD">
        <w:rPr>
          <w:rFonts w:asciiTheme="minorHAnsi" w:hAnsiTheme="minorHAnsi" w:cstheme="majorBidi"/>
          <w:sz w:val="24"/>
          <w:szCs w:val="24"/>
          <w:lang w:val="ru-RU"/>
        </w:rPr>
        <w:t>предусматривает возможность представлять заявки как в формате SNS 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="00971F3D" w:rsidRPr="004725FD">
        <w:rPr>
          <w:rFonts w:asciiTheme="minorHAnsi" w:hAnsiTheme="minorHAnsi" w:cstheme="majorBidi"/>
          <w:sz w:val="24"/>
          <w:szCs w:val="24"/>
          <w:lang w:val="ru-RU"/>
        </w:rPr>
        <w:t>.0, так и в формате SNS 9.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971F3D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до 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>15 января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202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>3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года (более подробную информацию о </w:t>
      </w:r>
      <w:r w:rsidR="0016500D" w:rsidRPr="004725FD">
        <w:rPr>
          <w:rFonts w:asciiTheme="minorHAnsi" w:hAnsiTheme="minorHAnsi" w:cstheme="majorBidi"/>
          <w:sz w:val="24"/>
          <w:szCs w:val="24"/>
          <w:lang w:val="ru-RU"/>
        </w:rPr>
        <w:t>переходных мерах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см.</w:t>
      </w:r>
      <w:r w:rsidR="00BB4127" w:rsidRPr="004725FD">
        <w:rPr>
          <w:rFonts w:asciiTheme="minorHAnsi" w:hAnsiTheme="minorHAnsi" w:cstheme="majorBidi"/>
          <w:sz w:val="24"/>
          <w:szCs w:val="24"/>
          <w:lang w:val="ru-RU"/>
        </w:rPr>
        <w:t> 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>в</w:t>
      </w:r>
      <w:r w:rsidR="00BB4127" w:rsidRPr="004725FD">
        <w:rPr>
          <w:rFonts w:asciiTheme="minorHAnsi" w:hAnsiTheme="minorHAnsi" w:cstheme="majorBidi"/>
          <w:sz w:val="24"/>
          <w:szCs w:val="24"/>
          <w:lang w:val="ru-RU"/>
        </w:rPr>
        <w:t> </w:t>
      </w:r>
      <w:r w:rsidR="00343B78" w:rsidRPr="004725FD">
        <w:rPr>
          <w:rFonts w:asciiTheme="minorHAnsi" w:hAnsiTheme="minorHAnsi" w:cstheme="majorBidi"/>
          <w:sz w:val="24"/>
          <w:szCs w:val="24"/>
          <w:lang w:val="ru-RU"/>
        </w:rPr>
        <w:t>Приложении 1).</w:t>
      </w:r>
    </w:p>
    <w:p w14:paraId="2CF36715" w14:textId="3AF64411" w:rsidR="00A935EB" w:rsidRPr="004725FD" w:rsidRDefault="00C023A0" w:rsidP="004725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ajorBidi"/>
          <w:sz w:val="24"/>
          <w:szCs w:val="24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br w:type="page"/>
      </w:r>
      <w:r w:rsidR="0060431F" w:rsidRPr="004725FD">
        <w:rPr>
          <w:rFonts w:asciiTheme="minorHAnsi" w:hAnsiTheme="minorHAnsi" w:cstheme="majorBidi"/>
          <w:sz w:val="24"/>
          <w:szCs w:val="24"/>
          <w:lang w:val="ru-RU"/>
        </w:rPr>
        <w:lastRenderedPageBreak/>
        <w:t xml:space="preserve">Как указано в п. 3.4 Правил процедуры, касающихся приемлемости заявок на космические службы, администрациям настоятельно рекомендуется до представления в Бюро электронных </w:t>
      </w:r>
      <w:r w:rsidR="00A372F6" w:rsidRPr="004725FD">
        <w:rPr>
          <w:rFonts w:asciiTheme="minorHAnsi" w:hAnsiTheme="minorHAnsi" w:cstheme="majorBidi"/>
          <w:sz w:val="24"/>
          <w:szCs w:val="24"/>
          <w:lang w:val="ru-RU"/>
        </w:rPr>
        <w:t>заявок</w:t>
      </w:r>
      <w:r w:rsidR="0060431F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соответствующих Приложению 4, самим запускать это программное обеспечение </w:t>
      </w:r>
      <w:r w:rsidR="00B21DC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для </w:t>
      </w:r>
      <w:r w:rsidR="003B45C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проверки </w:t>
      </w:r>
      <w:r w:rsidR="0060431F" w:rsidRPr="004725FD">
        <w:rPr>
          <w:rFonts w:asciiTheme="minorHAnsi" w:hAnsiTheme="minorHAnsi" w:cstheme="majorBidi"/>
          <w:sz w:val="24"/>
          <w:szCs w:val="24"/>
          <w:lang w:val="ru-RU"/>
        </w:rPr>
        <w:t>(BR</w:t>
      </w:r>
      <w:r w:rsidR="00BB4127" w:rsidRPr="004725FD">
        <w:rPr>
          <w:rFonts w:asciiTheme="minorHAnsi" w:hAnsiTheme="minorHAnsi" w:cstheme="majorBidi"/>
          <w:sz w:val="24"/>
          <w:szCs w:val="24"/>
          <w:lang w:val="ru-RU"/>
        </w:rPr>
        <w:noBreakHyphen/>
      </w:r>
      <w:r w:rsidR="0060431F" w:rsidRPr="004725FD">
        <w:rPr>
          <w:rFonts w:asciiTheme="minorHAnsi" w:hAnsiTheme="minorHAnsi" w:cstheme="majorBidi"/>
          <w:sz w:val="24"/>
          <w:szCs w:val="24"/>
          <w:lang w:val="ru-RU"/>
        </w:rPr>
        <w:t>SIS</w:t>
      </w:r>
      <w:r w:rsidR="00BB4127" w:rsidRPr="004725FD">
        <w:rPr>
          <w:rFonts w:asciiTheme="minorHAnsi" w:hAnsiTheme="minorHAnsi" w:cstheme="majorBidi"/>
          <w:sz w:val="24"/>
          <w:szCs w:val="24"/>
          <w:lang w:val="ru-RU"/>
        </w:rPr>
        <w:t> </w:t>
      </w:r>
      <w:proofErr w:type="spellStart"/>
      <w:r w:rsidR="0060431F" w:rsidRPr="004725FD">
        <w:rPr>
          <w:rFonts w:asciiTheme="minorHAnsi" w:hAnsiTheme="minorHAnsi" w:cstheme="majorBidi"/>
          <w:sz w:val="24"/>
          <w:szCs w:val="24"/>
          <w:lang w:val="ru-RU"/>
        </w:rPr>
        <w:t>Validation</w:t>
      </w:r>
      <w:proofErr w:type="spellEnd"/>
      <w:r w:rsidR="0060431F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9.</w:t>
      </w:r>
      <w:r w:rsidR="00A65166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60431F" w:rsidRPr="004725FD">
        <w:rPr>
          <w:rFonts w:asciiTheme="minorHAnsi" w:hAnsiTheme="minorHAnsi" w:cstheme="majorBidi"/>
          <w:sz w:val="24"/>
          <w:szCs w:val="24"/>
          <w:lang w:val="ru-RU"/>
        </w:rPr>
        <w:t>), с тем чтобы выявлять отсутствие какой-либо обязательной информации или наличие ошибок и устранять любые несоответствия в заявках до их представления</w:t>
      </w:r>
      <w:r w:rsidR="00A935EB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</w:t>
      </w:r>
    </w:p>
    <w:p w14:paraId="69E12C80" w14:textId="24A844DE" w:rsidR="00A65166" w:rsidRPr="004725FD" w:rsidRDefault="00A65166" w:rsidP="00C023A0">
      <w:pPr>
        <w:jc w:val="both"/>
        <w:rPr>
          <w:rFonts w:asciiTheme="minorHAnsi" w:hAnsiTheme="minorHAnsi" w:cstheme="majorBidi"/>
          <w:sz w:val="24"/>
          <w:szCs w:val="24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>Обращаем ваше внимание, что начиная с версии SNS 9.1 вс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е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сведения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о зоне обслуживания (элемент данных C.11.a Дополнения 2 к Приложению 4) 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в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запрос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ах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о координации и информаци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и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для заявления должн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ы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предоставляться в формате GIM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S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Информаци</w:t>
      </w:r>
      <w:r w:rsidR="007F05C4" w:rsidRPr="004725FD">
        <w:rPr>
          <w:rFonts w:asciiTheme="minorHAnsi" w:hAnsiTheme="minorHAnsi" w:cstheme="majorBidi"/>
          <w:sz w:val="24"/>
          <w:szCs w:val="24"/>
          <w:lang w:val="ru-RU"/>
        </w:rPr>
        <w:t>ю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о зоне обслуживания все еще мож</w:t>
      </w:r>
      <w:r w:rsidR="007F05C4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но вводить с использованием </w:t>
      </w:r>
      <w:proofErr w:type="spellStart"/>
      <w:r w:rsidR="00A83F3F" w:rsidRPr="004725FD">
        <w:rPr>
          <w:rFonts w:asciiTheme="minorHAnsi" w:hAnsiTheme="minorHAnsi" w:cstheme="majorBidi"/>
          <w:sz w:val="24"/>
          <w:szCs w:val="24"/>
          <w:lang w:val="ru-RU"/>
        </w:rPr>
        <w:t>SpaceCap</w:t>
      </w:r>
      <w:proofErr w:type="spellEnd"/>
      <w:r w:rsidR="00A83F3F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т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олько </w:t>
      </w:r>
      <w:r w:rsidR="00333E60" w:rsidRPr="004725FD">
        <w:rPr>
          <w:rFonts w:asciiTheme="minorHAnsi" w:hAnsiTheme="minorHAnsi" w:cstheme="majorBidi"/>
          <w:sz w:val="24"/>
          <w:szCs w:val="24"/>
          <w:lang w:val="ru-RU"/>
        </w:rPr>
        <w:t>в случае заявок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, касающихся предварительной публикации.</w:t>
      </w:r>
    </w:p>
    <w:p w14:paraId="2229A63B" w14:textId="4DA0F41A" w:rsidR="00A935EB" w:rsidRPr="004725FD" w:rsidRDefault="0088447C" w:rsidP="00C023A0">
      <w:pPr>
        <w:jc w:val="both"/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>Администраци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>ям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следует обеспечить соответствие базы данных представлений формату, опубликованному в </w:t>
      </w:r>
      <w:r w:rsidR="00271EA4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Главе 1 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>Раздел</w:t>
      </w:r>
      <w:r w:rsidR="00271EA4" w:rsidRPr="004725FD">
        <w:rPr>
          <w:rFonts w:asciiTheme="minorHAnsi" w:hAnsiTheme="minorHAnsi" w:cstheme="majorBidi"/>
          <w:sz w:val="24"/>
          <w:szCs w:val="24"/>
          <w:lang w:val="ru-RU"/>
        </w:rPr>
        <w:t>а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III Предисловия (</w:t>
      </w:r>
      <w:r w:rsidR="00E530EA" w:rsidRPr="004725FD">
        <w:rPr>
          <w:rFonts w:asciiTheme="minorHAnsi" w:hAnsiTheme="minorHAnsi" w:cstheme="majorBidi"/>
          <w:sz w:val="24"/>
          <w:szCs w:val="24"/>
          <w:lang w:val="ru-RU"/>
        </w:rPr>
        <w:t>к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>осмические службы)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>Представленные в Бюро электронные заявки, полученные 1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5 января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202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3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года или после этой даты, которые не соответствуют структуре SNS 9.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6D157D" w:rsidRPr="004725FD">
        <w:rPr>
          <w:rFonts w:asciiTheme="minorHAnsi" w:hAnsiTheme="minorHAnsi" w:cstheme="majorBidi"/>
          <w:sz w:val="24"/>
          <w:szCs w:val="24"/>
          <w:lang w:val="ru-RU"/>
        </w:rPr>
        <w:t>, будут возвращаться заявляющей администрации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за исключением баз данных/замечаний </w:t>
      </w:r>
      <w:proofErr w:type="spellStart"/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SpaceCom</w:t>
      </w:r>
      <w:proofErr w:type="spellEnd"/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по причине, указанной ниже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14:paraId="32DAF190" w14:textId="6DDF6D06" w:rsidR="00A935EB" w:rsidRPr="004725FD" w:rsidRDefault="0088447C" w:rsidP="004725FD">
      <w:pPr>
        <w:pStyle w:val="Headingb"/>
        <w:spacing w:after="240"/>
        <w:rPr>
          <w:sz w:val="24"/>
          <w:szCs w:val="24"/>
          <w:highlight w:val="lightGray"/>
          <w:lang w:val="ru-RU"/>
        </w:rPr>
      </w:pPr>
      <w:r w:rsidRPr="004725FD">
        <w:rPr>
          <w:sz w:val="24"/>
          <w:szCs w:val="24"/>
          <w:lang w:val="ru-RU"/>
        </w:rPr>
        <w:t>Переходные меры</w:t>
      </w:r>
    </w:p>
    <w:p w14:paraId="2FE174BB" w14:textId="3AF16A08" w:rsidR="00AC2C87" w:rsidRPr="004725FD" w:rsidRDefault="00113032" w:rsidP="00C023A0">
      <w:pPr>
        <w:jc w:val="both"/>
        <w:rPr>
          <w:rFonts w:asciiTheme="minorHAnsi" w:hAnsiTheme="minorHAnsi" w:cstheme="majorBidi"/>
          <w:sz w:val="24"/>
          <w:szCs w:val="24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>Напоминаем а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дминистрациям, что в соответствии с правилами процедуры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касающимися 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приемлемости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,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C56510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представление 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все</w:t>
      </w:r>
      <w:r w:rsidR="00C56510" w:rsidRPr="004725FD">
        <w:rPr>
          <w:rFonts w:asciiTheme="minorHAnsi" w:hAnsiTheme="minorHAnsi" w:cstheme="majorBidi"/>
          <w:sz w:val="24"/>
          <w:szCs w:val="24"/>
          <w:lang w:val="ru-RU"/>
        </w:rPr>
        <w:t>х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550423" w:rsidRPr="004725FD">
        <w:rPr>
          <w:rFonts w:asciiTheme="minorHAnsi" w:hAnsiTheme="minorHAnsi" w:cstheme="majorBidi"/>
          <w:sz w:val="24"/>
          <w:szCs w:val="24"/>
          <w:lang w:val="ru-RU"/>
        </w:rPr>
        <w:t>заяв</w:t>
      </w:r>
      <w:r w:rsidR="00C56510" w:rsidRPr="004725FD">
        <w:rPr>
          <w:rFonts w:asciiTheme="minorHAnsi" w:hAnsiTheme="minorHAnsi" w:cstheme="majorBidi"/>
          <w:sz w:val="24"/>
          <w:szCs w:val="24"/>
          <w:lang w:val="ru-RU"/>
        </w:rPr>
        <w:t>ок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C56510" w:rsidRPr="004725FD">
        <w:rPr>
          <w:rFonts w:asciiTheme="minorHAnsi" w:hAnsiTheme="minorHAnsi" w:cstheme="majorBidi"/>
          <w:sz w:val="24"/>
          <w:szCs w:val="24"/>
          <w:lang w:val="ru-RU"/>
        </w:rPr>
        <w:t>согласно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Статьям </w:t>
      </w:r>
      <w:r w:rsidR="0088447C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9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 </w:t>
      </w:r>
      <w:r w:rsidR="0088447C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11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Приложениям </w:t>
      </w:r>
      <w:r w:rsidR="0088447C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30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</w:t>
      </w:r>
      <w:r w:rsidR="0088447C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30A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 </w:t>
      </w:r>
      <w:r w:rsidR="0088447C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30B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 Резолюциям </w:t>
      </w:r>
      <w:r w:rsidR="0088447C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49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(</w:t>
      </w:r>
      <w:proofErr w:type="spellStart"/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Пересм</w:t>
      </w:r>
      <w:proofErr w:type="spellEnd"/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ВКР-19), </w:t>
      </w:r>
      <w:r w:rsidR="0088447C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552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(</w:t>
      </w:r>
      <w:proofErr w:type="spellStart"/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Пересм</w:t>
      </w:r>
      <w:proofErr w:type="spellEnd"/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ВКР-19) и </w:t>
      </w:r>
      <w:r w:rsidR="0088447C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553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(</w:t>
      </w:r>
      <w:proofErr w:type="spellStart"/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Пересм</w:t>
      </w:r>
      <w:proofErr w:type="spellEnd"/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ВКР-15), </w:t>
      </w:r>
      <w:r w:rsidR="00A83F3F" w:rsidRPr="004725FD">
        <w:rPr>
          <w:rFonts w:asciiTheme="minorHAnsi" w:hAnsiTheme="minorHAnsi" w:cstheme="majorBidi"/>
          <w:sz w:val="24"/>
          <w:szCs w:val="24"/>
          <w:lang w:val="ru-RU"/>
        </w:rPr>
        <w:t>а также</w:t>
      </w:r>
      <w:r w:rsidR="00867D8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замечаний, относящихся к ИФИК БР, должно осуществляться через веб-интерфейс МСЭ "Представление в электронном формате заявок на регистрацию спутниковых сетей"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, доступн</w:t>
      </w:r>
      <w:r w:rsidR="00867D88" w:rsidRPr="004725FD">
        <w:rPr>
          <w:rFonts w:asciiTheme="minorHAnsi" w:hAnsiTheme="minorHAnsi" w:cstheme="majorBidi"/>
          <w:sz w:val="24"/>
          <w:szCs w:val="24"/>
          <w:lang w:val="ru-RU"/>
        </w:rPr>
        <w:t>ый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по адресу:</w:t>
      </w:r>
    </w:p>
    <w:p w14:paraId="1C78A623" w14:textId="3A06E0BF" w:rsidR="00AC2C87" w:rsidRPr="004725FD" w:rsidRDefault="004725FD" w:rsidP="004725FD">
      <w:pPr>
        <w:spacing w:before="240" w:after="240"/>
        <w:jc w:val="center"/>
        <w:rPr>
          <w:rFonts w:asciiTheme="minorHAnsi" w:hAnsiTheme="minorHAnsi" w:cstheme="majorBidi"/>
          <w:sz w:val="24"/>
          <w:szCs w:val="24"/>
          <w:lang w:val="ru-RU"/>
        </w:rPr>
      </w:pPr>
      <w:hyperlink r:id="rId10" w:history="1">
        <w:r w:rsidR="00AC2C87" w:rsidRPr="004725FD">
          <w:rPr>
            <w:rStyle w:val="Hyperlink"/>
            <w:rFonts w:asciiTheme="minorHAnsi" w:hAnsiTheme="minorHAnsi" w:cstheme="majorBidi"/>
            <w:sz w:val="24"/>
            <w:szCs w:val="24"/>
            <w:lang w:val="ru-RU"/>
          </w:rPr>
          <w:t>https://www.itu.int/ITU-R/go/space-e-submission</w:t>
        </w:r>
      </w:hyperlink>
    </w:p>
    <w:p w14:paraId="1471E9C5" w14:textId="06E3FBF5" w:rsidR="00A935EB" w:rsidRPr="004725FD" w:rsidRDefault="0088447C" w:rsidP="00C023A0">
      <w:pPr>
        <w:jc w:val="both"/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Как упоминалось выше,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начиная с 29 ноября 2022 </w:t>
      </w:r>
      <w:r w:rsidR="004F17B2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года </w:t>
      </w:r>
      <w:r w:rsidR="00FA114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представлять заявки </w:t>
      </w:r>
      <w:r w:rsidR="004F17B2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можно будет </w:t>
      </w:r>
      <w:r w:rsidR="00FA114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как </w:t>
      </w:r>
      <w:r w:rsidR="007917C8" w:rsidRPr="004725FD">
        <w:rPr>
          <w:rFonts w:asciiTheme="minorHAnsi" w:hAnsiTheme="minorHAnsi" w:cstheme="majorBidi"/>
          <w:sz w:val="24"/>
          <w:szCs w:val="24"/>
          <w:lang w:val="ru-RU"/>
        </w:rPr>
        <w:t>в формате</w:t>
      </w:r>
      <w:r w:rsidR="005B7AC4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FA1149" w:rsidRPr="004725FD">
        <w:rPr>
          <w:rFonts w:asciiTheme="minorHAnsi" w:hAnsiTheme="minorHAnsi" w:cstheme="majorBidi"/>
          <w:sz w:val="24"/>
          <w:szCs w:val="24"/>
          <w:lang w:val="ru-RU"/>
        </w:rPr>
        <w:t>SNS 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="00FA114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.0, так и </w:t>
      </w:r>
      <w:r w:rsidR="007917C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в формате </w:t>
      </w:r>
      <w:r w:rsidR="00FA1149" w:rsidRPr="004725FD">
        <w:rPr>
          <w:rFonts w:asciiTheme="minorHAnsi" w:hAnsiTheme="minorHAnsi" w:cstheme="majorBidi"/>
          <w:sz w:val="24"/>
          <w:szCs w:val="24"/>
          <w:lang w:val="ru-RU"/>
        </w:rPr>
        <w:t>SNS 9.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Однако с</w:t>
      </w:r>
      <w:r w:rsidR="000E753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1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5 января</w:t>
      </w:r>
      <w:r w:rsidR="000E753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202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3</w:t>
      </w:r>
      <w:r w:rsidR="00113032" w:rsidRPr="004725FD">
        <w:rPr>
          <w:rFonts w:asciiTheme="minorHAnsi" w:hAnsiTheme="minorHAnsi" w:cstheme="majorBidi"/>
          <w:sz w:val="24"/>
          <w:szCs w:val="24"/>
          <w:lang w:val="ru-RU"/>
        </w:rPr>
        <w:t> </w:t>
      </w:r>
      <w:r w:rsidR="000E753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года система будет </w:t>
      </w:r>
      <w:r w:rsidR="00113032" w:rsidRPr="004725FD">
        <w:rPr>
          <w:rFonts w:asciiTheme="minorHAnsi" w:hAnsiTheme="minorHAnsi" w:cstheme="majorBidi"/>
          <w:sz w:val="24"/>
          <w:szCs w:val="24"/>
          <w:lang w:val="ru-RU"/>
        </w:rPr>
        <w:t>допускать</w:t>
      </w:r>
      <w:r w:rsidR="000E753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загрузку заявок только в</w:t>
      </w:r>
      <w:r w:rsidR="00E57EA4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формате</w:t>
      </w:r>
      <w:r w:rsidR="000E753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SNS 9.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</w:t>
      </w:r>
      <w:r w:rsidR="00C41900" w:rsidRPr="004725FD">
        <w:rPr>
          <w:rFonts w:asciiTheme="minorHAnsi" w:hAnsiTheme="minorHAnsi" w:cstheme="majorBidi"/>
          <w:sz w:val="24"/>
          <w:szCs w:val="24"/>
          <w:lang w:val="ru-RU"/>
        </w:rPr>
        <w:t>Более подробную информацию о переходных мерах см. в Приложении 1</w:t>
      </w:r>
      <w:r w:rsidR="00A935EB"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14:paraId="7121F6D7" w14:textId="715F3E21" w:rsidR="00A935EB" w:rsidRPr="004725FD" w:rsidRDefault="009E3EE1" w:rsidP="00C023A0">
      <w:pPr>
        <w:jc w:val="both"/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Администрациям рекомендуется в течение переходного периода использовать, по мере необходимости, инструмент преобразования </w:t>
      </w:r>
      <w:r w:rsidR="00113032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BR-SIS 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SRSConvert</w:t>
      </w:r>
      <w:proofErr w:type="spellEnd"/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программного обеспечения 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BRsoft</w:t>
      </w:r>
      <w:proofErr w:type="spellEnd"/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для преобразования данных, содержащихся в существующей базе данных SNS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.0, в новый формат SNS 9.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 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повторно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запуска</w:t>
      </w:r>
      <w:r w:rsidR="001910A9" w:rsidRPr="004725FD">
        <w:rPr>
          <w:rFonts w:asciiTheme="minorHAnsi" w:hAnsiTheme="minorHAnsi" w:cstheme="majorBidi"/>
          <w:sz w:val="24"/>
          <w:szCs w:val="24"/>
          <w:lang w:val="ru-RU"/>
        </w:rPr>
        <w:t>ть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программно</w:t>
      </w:r>
      <w:r w:rsidR="001910A9" w:rsidRPr="004725FD">
        <w:rPr>
          <w:rFonts w:asciiTheme="minorHAnsi" w:hAnsiTheme="minorHAnsi" w:cstheme="majorBidi"/>
          <w:sz w:val="24"/>
          <w:szCs w:val="24"/>
          <w:lang w:val="ru-RU"/>
        </w:rPr>
        <w:t>е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обеспечени</w:t>
      </w:r>
      <w:r w:rsidR="001910A9" w:rsidRPr="004725FD">
        <w:rPr>
          <w:rFonts w:asciiTheme="minorHAnsi" w:hAnsiTheme="minorHAnsi" w:cstheme="majorBidi"/>
          <w:sz w:val="24"/>
          <w:szCs w:val="24"/>
          <w:lang w:val="ru-RU"/>
        </w:rPr>
        <w:t>е</w:t>
      </w:r>
      <w:r w:rsidR="00B21DC8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для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проверки (BR-SIS </w:t>
      </w:r>
      <w:proofErr w:type="spellStart"/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Validation</w:t>
      </w:r>
      <w:proofErr w:type="spellEnd"/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9.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88447C" w:rsidRPr="004725FD">
        <w:rPr>
          <w:rFonts w:asciiTheme="minorHAnsi" w:hAnsiTheme="minorHAnsi" w:cstheme="majorBidi"/>
          <w:sz w:val="24"/>
          <w:szCs w:val="24"/>
          <w:lang w:val="ru-RU"/>
        </w:rPr>
        <w:t>)</w:t>
      </w:r>
      <w:r w:rsidR="00A935EB"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14:paraId="3F0792DD" w14:textId="66CBD167" w:rsidR="00A935EB" w:rsidRPr="004725FD" w:rsidRDefault="0088447C" w:rsidP="00C023A0">
      <w:pPr>
        <w:jc w:val="both"/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Следует отметить, что </w:t>
      </w:r>
      <w:r w:rsidR="009E3EE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программное приложение Бюро для представления замечаний </w:t>
      </w:r>
      <w:proofErr w:type="spellStart"/>
      <w:r w:rsidR="009E3EE1" w:rsidRPr="004725FD">
        <w:rPr>
          <w:rFonts w:asciiTheme="minorHAnsi" w:hAnsiTheme="minorHAnsi" w:cstheme="majorBidi"/>
          <w:sz w:val="24"/>
          <w:szCs w:val="24"/>
          <w:lang w:val="ru-RU"/>
        </w:rPr>
        <w:t>SpaceСom</w:t>
      </w:r>
      <w:proofErr w:type="spellEnd"/>
      <w:r w:rsidR="009E3EE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9.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9E3EE1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будет работать только с базами данных в формате 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SNS 9.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 </w:t>
      </w:r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В силу того, что база данных для специальных секций, опубликованных в период до ИФИК БР № </w:t>
      </w:r>
      <w:r w:rsidR="00A5060A" w:rsidRPr="004725FD">
        <w:rPr>
          <w:rFonts w:asciiTheme="minorHAnsi" w:hAnsiTheme="minorHAnsi" w:cs="Times New Roman"/>
          <w:sz w:val="24"/>
          <w:szCs w:val="24"/>
          <w:lang w:val="ru-RU"/>
        </w:rPr>
        <w:t>29</w:t>
      </w:r>
      <w:r w:rsidR="00AC2C87" w:rsidRPr="004725FD">
        <w:rPr>
          <w:rFonts w:asciiTheme="minorHAnsi" w:hAnsiTheme="minorHAnsi" w:cs="Times New Roman"/>
          <w:sz w:val="24"/>
          <w:szCs w:val="24"/>
          <w:lang w:val="ru-RU"/>
        </w:rPr>
        <w:t>85</w:t>
      </w:r>
      <w:r w:rsidR="00A5060A" w:rsidRPr="004725FD">
        <w:rPr>
          <w:rFonts w:asciiTheme="minorHAnsi" w:hAnsiTheme="minorHAnsi" w:cs="Times New Roman"/>
          <w:sz w:val="24"/>
          <w:szCs w:val="24"/>
          <w:lang w:val="ru-RU"/>
        </w:rPr>
        <w:t xml:space="preserve"> </w:t>
      </w:r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от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29 ноября</w:t>
      </w:r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202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2</w:t>
      </w:r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года, распространяется в формате SNS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>.0, а замечания по этим специальным секциям должны быть представлены в течение четырех месяцев с даты публикации соответствующих ИФИК БР, для подготовки замечаний по баз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ам</w:t>
      </w:r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данных в формате SNS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.0 администрациям следует использовать </w:t>
      </w:r>
      <w:proofErr w:type="spellStart"/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>SpaceCom</w:t>
      </w:r>
      <w:proofErr w:type="spellEnd"/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="00A5060A" w:rsidRPr="004725FD">
        <w:rPr>
          <w:rFonts w:asciiTheme="minorHAnsi" w:hAnsiTheme="minorHAnsi" w:cstheme="majorBidi"/>
          <w:sz w:val="24"/>
          <w:szCs w:val="24"/>
          <w:lang w:val="ru-RU"/>
        </w:rPr>
        <w:t>.0.</w:t>
      </w:r>
    </w:p>
    <w:p w14:paraId="06B6F1F8" w14:textId="07462F23" w:rsidR="00A935EB" w:rsidRPr="004725FD" w:rsidRDefault="0088447C" w:rsidP="00C023A0">
      <w:pPr>
        <w:pStyle w:val="Headingb"/>
        <w:spacing w:before="160"/>
        <w:rPr>
          <w:sz w:val="24"/>
          <w:szCs w:val="24"/>
          <w:lang w:val="ru-RU"/>
        </w:rPr>
      </w:pPr>
      <w:r w:rsidRPr="004725FD">
        <w:rPr>
          <w:sz w:val="24"/>
          <w:szCs w:val="24"/>
          <w:lang w:val="ru-RU"/>
        </w:rPr>
        <w:lastRenderedPageBreak/>
        <w:t>Поддержка и контакты</w:t>
      </w:r>
    </w:p>
    <w:p w14:paraId="5E19DB77" w14:textId="77777777" w:rsidR="00AC2C87" w:rsidRPr="004725FD" w:rsidRDefault="00A935EB" w:rsidP="00C023A0">
      <w:pPr>
        <w:jc w:val="both"/>
        <w:rPr>
          <w:sz w:val="24"/>
          <w:szCs w:val="24"/>
          <w:lang w:val="ru-RU"/>
        </w:rPr>
      </w:pPr>
      <w:r w:rsidRPr="004725FD">
        <w:rPr>
          <w:sz w:val="24"/>
          <w:szCs w:val="24"/>
          <w:lang w:val="ru-RU"/>
        </w:rPr>
        <w:t xml:space="preserve">Бюро готово предоставить </w:t>
      </w:r>
      <w:r w:rsidRPr="004725FD">
        <w:rPr>
          <w:rFonts w:cs="Times New Roman"/>
          <w:sz w:val="24"/>
          <w:szCs w:val="24"/>
          <w:lang w:val="ru-RU"/>
        </w:rPr>
        <w:t>вашей</w:t>
      </w:r>
      <w:r w:rsidRPr="004725FD">
        <w:rPr>
          <w:sz w:val="24"/>
          <w:szCs w:val="24"/>
          <w:lang w:val="ru-RU"/>
        </w:rPr>
        <w:t xml:space="preserve"> администрации по запросу на адрес</w:t>
      </w:r>
      <w:r w:rsidR="0088447C" w:rsidRPr="004725FD">
        <w:rPr>
          <w:sz w:val="24"/>
          <w:szCs w:val="24"/>
          <w:lang w:val="ru-RU"/>
        </w:rPr>
        <w:t>:</w:t>
      </w:r>
      <w:r w:rsidRPr="004725FD">
        <w:rPr>
          <w:sz w:val="24"/>
          <w:szCs w:val="24"/>
          <w:lang w:val="ru-RU"/>
        </w:rPr>
        <w:t xml:space="preserve"> </w:t>
      </w:r>
      <w:hyperlink r:id="rId11" w:history="1">
        <w:r w:rsidRPr="004725FD">
          <w:rPr>
            <w:rStyle w:val="Hyperlink"/>
            <w:sz w:val="24"/>
            <w:szCs w:val="24"/>
            <w:lang w:val="ru-RU"/>
          </w:rPr>
          <w:t>brmail@itu.int</w:t>
        </w:r>
      </w:hyperlink>
      <w:r w:rsidRPr="004725FD">
        <w:rPr>
          <w:sz w:val="24"/>
          <w:szCs w:val="24"/>
          <w:lang w:val="ru-RU"/>
        </w:rPr>
        <w:t xml:space="preserve"> любые необходимые разъяснения по вопросам, затронутым в настоящем циркулярном письме.</w:t>
      </w:r>
    </w:p>
    <w:p w14:paraId="336D6181" w14:textId="20AB138D" w:rsidR="00A935EB" w:rsidRPr="004725FD" w:rsidRDefault="0088447C" w:rsidP="00C023A0">
      <w:pPr>
        <w:jc w:val="both"/>
        <w:rPr>
          <w:sz w:val="24"/>
          <w:szCs w:val="24"/>
          <w:lang w:val="ru-RU"/>
        </w:rPr>
      </w:pPr>
      <w:r w:rsidRPr="004725FD">
        <w:rPr>
          <w:sz w:val="24"/>
          <w:szCs w:val="24"/>
          <w:lang w:val="ru-RU"/>
        </w:rPr>
        <w:t>Более подробная информация будет размещена на веб-сайте Департамента космических служб</w:t>
      </w:r>
      <w:r w:rsidR="00A935EB" w:rsidRPr="004725FD">
        <w:rPr>
          <w:sz w:val="24"/>
          <w:szCs w:val="24"/>
          <w:lang w:val="ru-RU"/>
        </w:rPr>
        <w:t>:</w:t>
      </w:r>
    </w:p>
    <w:p w14:paraId="0642645D" w14:textId="50787410" w:rsidR="00A935EB" w:rsidRPr="004725FD" w:rsidRDefault="004725FD" w:rsidP="004725FD">
      <w:pPr>
        <w:tabs>
          <w:tab w:val="clear" w:pos="794"/>
          <w:tab w:val="left" w:pos="900"/>
        </w:tabs>
        <w:spacing w:before="240" w:after="240"/>
        <w:jc w:val="center"/>
        <w:rPr>
          <w:rFonts w:asciiTheme="minorHAnsi" w:hAnsiTheme="minorHAnsi" w:cstheme="majorBidi"/>
          <w:sz w:val="24"/>
          <w:szCs w:val="24"/>
          <w:lang w:val="ru-RU"/>
        </w:rPr>
      </w:pPr>
      <w:hyperlink r:id="rId12" w:history="1">
        <w:r w:rsidR="00A935EB" w:rsidRPr="004725FD">
          <w:rPr>
            <w:rStyle w:val="Hyperlink"/>
            <w:sz w:val="24"/>
            <w:szCs w:val="24"/>
            <w:lang w:val="ru-RU"/>
          </w:rPr>
          <w:t>https://www.itu.int/en/ITU-R/space</w:t>
        </w:r>
      </w:hyperlink>
    </w:p>
    <w:p w14:paraId="71D677EA" w14:textId="4341DAEC" w:rsidR="00A935EB" w:rsidRPr="004725FD" w:rsidRDefault="0088447C" w:rsidP="004725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ajorBidi"/>
          <w:sz w:val="24"/>
          <w:szCs w:val="24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Вопросы, касающиеся установки и функциональных возможностей программного обеспечения, можно направлять контактному лицу МСЭ г-ну Мирославу 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Чосичу</w:t>
      </w:r>
      <w:proofErr w:type="spellEnd"/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(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Miroslav</w:t>
      </w:r>
      <w:proofErr w:type="spellEnd"/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proofErr w:type="spellStart"/>
      <w:r w:rsidRPr="004725FD">
        <w:rPr>
          <w:rFonts w:asciiTheme="minorHAnsi" w:hAnsiTheme="minorHAnsi" w:cstheme="majorBidi"/>
          <w:sz w:val="24"/>
          <w:szCs w:val="24"/>
          <w:lang w:val="ru-RU"/>
        </w:rPr>
        <w:t>Ćosić</w:t>
      </w:r>
      <w:proofErr w:type="spellEnd"/>
      <w:r w:rsidRPr="004725FD">
        <w:rPr>
          <w:rFonts w:asciiTheme="minorHAnsi" w:hAnsiTheme="minorHAnsi" w:cstheme="majorBidi"/>
          <w:sz w:val="24"/>
          <w:szCs w:val="24"/>
          <w:lang w:val="ru-RU"/>
        </w:rPr>
        <w:t>), телефон</w:t>
      </w:r>
      <w:r w:rsidR="00A935EB" w:rsidRPr="004725FD">
        <w:rPr>
          <w:rFonts w:asciiTheme="minorHAnsi" w:hAnsiTheme="minorHAnsi" w:cstheme="majorBidi"/>
          <w:sz w:val="24"/>
          <w:szCs w:val="24"/>
          <w:lang w:val="ru-RU"/>
        </w:rPr>
        <w:t>: +41</w:t>
      </w:r>
      <w:r w:rsidR="00A91734" w:rsidRPr="004725FD">
        <w:rPr>
          <w:rFonts w:asciiTheme="minorHAnsi" w:hAnsiTheme="minorHAnsi" w:cstheme="majorBidi"/>
          <w:sz w:val="24"/>
          <w:szCs w:val="24"/>
          <w:lang w:val="ru-RU"/>
        </w:rPr>
        <w:t> </w:t>
      </w:r>
      <w:r w:rsidR="00A935EB" w:rsidRPr="004725FD">
        <w:rPr>
          <w:rFonts w:asciiTheme="minorHAnsi" w:hAnsiTheme="minorHAnsi" w:cstheme="majorBidi"/>
          <w:sz w:val="24"/>
          <w:szCs w:val="24"/>
          <w:lang w:val="ru-RU"/>
        </w:rPr>
        <w:t>22</w:t>
      </w:r>
      <w:r w:rsidR="00A91734" w:rsidRPr="004725FD">
        <w:rPr>
          <w:rFonts w:asciiTheme="minorHAnsi" w:hAnsiTheme="minorHAnsi" w:cstheme="majorBidi"/>
          <w:sz w:val="24"/>
          <w:szCs w:val="24"/>
          <w:lang w:val="ru-RU"/>
        </w:rPr>
        <w:t> </w:t>
      </w:r>
      <w:r w:rsidR="00A935EB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7306260, 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эл. почта: </w:t>
      </w:r>
      <w:hyperlink r:id="rId13" w:history="1">
        <w:r w:rsidR="00A935EB" w:rsidRPr="004725FD">
          <w:rPr>
            <w:rStyle w:val="Hyperlink"/>
            <w:rFonts w:asciiTheme="minorHAnsi" w:hAnsiTheme="minorHAnsi" w:cstheme="majorBidi"/>
            <w:sz w:val="24"/>
            <w:szCs w:val="24"/>
            <w:lang w:val="ru-RU"/>
          </w:rPr>
          <w:t>brsas@itu.int</w:t>
        </w:r>
      </w:hyperlink>
      <w:r w:rsidR="00FB2101"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14:paraId="1DBEC98E" w14:textId="1F4A851E" w:rsidR="00A935EB" w:rsidRPr="004725FD" w:rsidRDefault="0088447C" w:rsidP="00C023A0">
      <w:pPr>
        <w:tabs>
          <w:tab w:val="clear" w:pos="1191"/>
          <w:tab w:val="clear" w:pos="1588"/>
          <w:tab w:val="clear" w:pos="1985"/>
        </w:tabs>
        <w:spacing w:before="1080"/>
        <w:rPr>
          <w:sz w:val="24"/>
          <w:szCs w:val="24"/>
          <w:lang w:val="ru-RU"/>
        </w:rPr>
      </w:pPr>
      <w:r w:rsidRPr="004725FD">
        <w:rPr>
          <w:sz w:val="24"/>
          <w:szCs w:val="24"/>
          <w:lang w:val="ru-RU"/>
        </w:rPr>
        <w:t>Марио Маневич</w:t>
      </w:r>
      <w:r w:rsidR="00A935EB" w:rsidRPr="004725FD">
        <w:rPr>
          <w:sz w:val="24"/>
          <w:szCs w:val="24"/>
          <w:lang w:val="ru-RU"/>
        </w:rPr>
        <w:br/>
        <w:t>Директор</w:t>
      </w:r>
    </w:p>
    <w:p w14:paraId="1F0F0970" w14:textId="00BAC545" w:rsidR="00A935EB" w:rsidRPr="004725FD" w:rsidRDefault="00A0556D" w:rsidP="00C023A0">
      <w:pPr>
        <w:tabs>
          <w:tab w:val="clear" w:pos="794"/>
          <w:tab w:val="clear" w:pos="1191"/>
          <w:tab w:val="clear" w:pos="1588"/>
        </w:tabs>
        <w:spacing w:before="1440"/>
        <w:jc w:val="lowKashida"/>
        <w:rPr>
          <w:rFonts w:asciiTheme="minorHAnsi" w:eastAsiaTheme="majorEastAsia" w:hAnsiTheme="minorHAnsi" w:cstheme="minorHAnsi"/>
          <w:sz w:val="24"/>
          <w:szCs w:val="24"/>
          <w:lang w:val="ru-RU"/>
        </w:rPr>
      </w:pPr>
      <w:r w:rsidRPr="004725FD">
        <w:rPr>
          <w:rFonts w:asciiTheme="minorHAnsi" w:eastAsiaTheme="majorEastAsia" w:hAnsiTheme="minorHAnsi" w:cstheme="minorHAnsi"/>
          <w:sz w:val="24"/>
          <w:szCs w:val="24"/>
          <w:lang w:val="ru-RU"/>
        </w:rPr>
        <w:t>Приложени</w:t>
      </w:r>
      <w:r w:rsidR="00AC2C87" w:rsidRPr="004725FD">
        <w:rPr>
          <w:rFonts w:asciiTheme="minorHAnsi" w:eastAsiaTheme="majorEastAsia" w:hAnsiTheme="minorHAnsi" w:cstheme="minorHAnsi"/>
          <w:sz w:val="24"/>
          <w:szCs w:val="24"/>
          <w:lang w:val="ru-RU"/>
        </w:rPr>
        <w:t>е</w:t>
      </w:r>
      <w:r w:rsidR="00A935EB" w:rsidRPr="004725FD">
        <w:rPr>
          <w:rFonts w:asciiTheme="minorHAnsi" w:eastAsiaTheme="majorEastAsia" w:hAnsiTheme="minorHAnsi" w:cstheme="minorHAnsi"/>
          <w:sz w:val="24"/>
          <w:szCs w:val="24"/>
          <w:lang w:val="ru-RU"/>
        </w:rPr>
        <w:t xml:space="preserve"> 1 (</w:t>
      </w:r>
      <w:r w:rsidR="00AC2C87" w:rsidRPr="004725FD">
        <w:rPr>
          <w:rFonts w:asciiTheme="minorHAnsi" w:eastAsiaTheme="majorEastAsia" w:hAnsiTheme="minorHAnsi" w:cstheme="minorHAnsi"/>
          <w:sz w:val="24"/>
          <w:szCs w:val="24"/>
          <w:lang w:val="ru-RU"/>
        </w:rPr>
        <w:t>1</w:t>
      </w:r>
      <w:r w:rsidR="00A935EB" w:rsidRPr="004725FD">
        <w:rPr>
          <w:rFonts w:asciiTheme="minorHAnsi" w:eastAsiaTheme="majorEastAsia" w:hAnsiTheme="minorHAnsi" w:cstheme="minorHAnsi"/>
          <w:sz w:val="24"/>
          <w:szCs w:val="24"/>
          <w:lang w:val="ru-RU"/>
        </w:rPr>
        <w:t xml:space="preserve"> </w:t>
      </w:r>
      <w:r w:rsidRPr="004725FD">
        <w:rPr>
          <w:rFonts w:asciiTheme="minorHAnsi" w:eastAsiaTheme="majorEastAsia" w:hAnsiTheme="minorHAnsi" w:cstheme="minorHAnsi"/>
          <w:sz w:val="24"/>
          <w:szCs w:val="24"/>
          <w:lang w:val="ru-RU"/>
        </w:rPr>
        <w:t>стр</w:t>
      </w:r>
      <w:r w:rsidR="00AC2C87" w:rsidRPr="004725FD">
        <w:rPr>
          <w:rFonts w:asciiTheme="minorHAnsi" w:eastAsiaTheme="majorEastAsia" w:hAnsiTheme="minorHAnsi" w:cstheme="minorHAnsi"/>
          <w:sz w:val="24"/>
          <w:szCs w:val="24"/>
          <w:lang w:val="ru-RU"/>
        </w:rPr>
        <w:t>.</w:t>
      </w:r>
      <w:r w:rsidR="00A935EB" w:rsidRPr="004725FD">
        <w:rPr>
          <w:rFonts w:asciiTheme="minorHAnsi" w:eastAsiaTheme="majorEastAsia" w:hAnsiTheme="minorHAnsi" w:cstheme="minorHAnsi"/>
          <w:sz w:val="24"/>
          <w:szCs w:val="24"/>
          <w:lang w:val="ru-RU"/>
        </w:rPr>
        <w:t>)</w:t>
      </w:r>
    </w:p>
    <w:p w14:paraId="3B470B60" w14:textId="77777777" w:rsidR="00A935EB" w:rsidRPr="004725FD" w:rsidRDefault="00A935EB" w:rsidP="004725FD">
      <w:pPr>
        <w:spacing w:before="4800" w:after="240"/>
        <w:rPr>
          <w:sz w:val="18"/>
          <w:szCs w:val="18"/>
          <w:lang w:val="ru-RU"/>
        </w:rPr>
      </w:pPr>
      <w:r w:rsidRPr="004725FD">
        <w:rPr>
          <w:b/>
          <w:bCs/>
          <w:sz w:val="18"/>
          <w:szCs w:val="18"/>
          <w:lang w:val="ru-RU"/>
        </w:rPr>
        <w:t>Рассылка</w:t>
      </w:r>
      <w:r w:rsidRPr="004725FD">
        <w:rPr>
          <w:sz w:val="18"/>
          <w:szCs w:val="18"/>
          <w:lang w:val="ru-RU"/>
        </w:rPr>
        <w:t>:</w:t>
      </w:r>
    </w:p>
    <w:p w14:paraId="2F8C43F5" w14:textId="77777777" w:rsidR="00A935EB" w:rsidRPr="004725FD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r w:rsidRPr="004725FD">
        <w:rPr>
          <w:sz w:val="18"/>
          <w:szCs w:val="18"/>
          <w:lang w:val="ru-RU"/>
        </w:rPr>
        <w:sym w:font="Symbol" w:char="F02D"/>
      </w:r>
      <w:r w:rsidRPr="004725FD">
        <w:rPr>
          <w:sz w:val="18"/>
          <w:szCs w:val="18"/>
          <w:lang w:val="ru-RU"/>
        </w:rPr>
        <w:tab/>
        <w:t xml:space="preserve">Администрациям Государств </w:t>
      </w:r>
      <w:r w:rsidRPr="004725FD">
        <w:rPr>
          <w:sz w:val="18"/>
          <w:szCs w:val="18"/>
          <w:lang w:val="ru-RU"/>
        </w:rPr>
        <w:sym w:font="Symbol" w:char="F02D"/>
      </w:r>
      <w:r w:rsidRPr="004725FD">
        <w:rPr>
          <w:sz w:val="18"/>
          <w:szCs w:val="18"/>
          <w:lang w:val="ru-RU"/>
        </w:rPr>
        <w:t xml:space="preserve"> Членов МСЭ</w:t>
      </w:r>
    </w:p>
    <w:p w14:paraId="3317DEED" w14:textId="77777777" w:rsidR="00A935EB" w:rsidRPr="004725FD" w:rsidRDefault="00A935EB" w:rsidP="00C023A0">
      <w:pPr>
        <w:tabs>
          <w:tab w:val="clear" w:pos="1191"/>
          <w:tab w:val="clear" w:pos="1588"/>
          <w:tab w:val="clear" w:pos="1985"/>
          <w:tab w:val="left" w:pos="284"/>
        </w:tabs>
        <w:spacing w:before="0"/>
        <w:rPr>
          <w:sz w:val="18"/>
          <w:szCs w:val="18"/>
          <w:lang w:val="ru-RU"/>
        </w:rPr>
      </w:pPr>
      <w:r w:rsidRPr="004725FD">
        <w:rPr>
          <w:sz w:val="18"/>
          <w:szCs w:val="18"/>
          <w:lang w:val="ru-RU"/>
        </w:rPr>
        <w:sym w:font="Symbol" w:char="F02D"/>
      </w:r>
      <w:r w:rsidRPr="004725FD">
        <w:rPr>
          <w:sz w:val="18"/>
          <w:szCs w:val="18"/>
          <w:lang w:val="ru-RU"/>
        </w:rPr>
        <w:tab/>
        <w:t xml:space="preserve">Членам </w:t>
      </w:r>
      <w:proofErr w:type="spellStart"/>
      <w:r w:rsidRPr="004725FD">
        <w:rPr>
          <w:sz w:val="18"/>
          <w:szCs w:val="18"/>
          <w:lang w:val="ru-RU"/>
        </w:rPr>
        <w:t>Радиорегламентарного</w:t>
      </w:r>
      <w:proofErr w:type="spellEnd"/>
      <w:r w:rsidRPr="004725FD">
        <w:rPr>
          <w:sz w:val="18"/>
          <w:szCs w:val="18"/>
          <w:lang w:val="ru-RU"/>
        </w:rPr>
        <w:t xml:space="preserve"> комитета</w:t>
      </w:r>
    </w:p>
    <w:p w14:paraId="450015C6" w14:textId="6FD0A2F9" w:rsidR="00A935EB" w:rsidRPr="004725FD" w:rsidRDefault="00A935EB" w:rsidP="00FB2101">
      <w:pPr>
        <w:pStyle w:val="AnnexNo"/>
        <w:rPr>
          <w:sz w:val="24"/>
          <w:szCs w:val="24"/>
          <w:lang w:val="ru-RU"/>
        </w:rPr>
      </w:pPr>
      <w:r w:rsidRPr="004725FD">
        <w:rPr>
          <w:rFonts w:eastAsiaTheme="majorEastAsia" w:cstheme="minorHAnsi"/>
          <w:sz w:val="24"/>
          <w:szCs w:val="24"/>
          <w:lang w:val="ru-RU"/>
        </w:rPr>
        <w:br w:type="page"/>
      </w:r>
      <w:r w:rsidR="00A0556D" w:rsidRPr="004725FD">
        <w:rPr>
          <w:sz w:val="24"/>
          <w:szCs w:val="24"/>
          <w:lang w:val="ru-RU"/>
        </w:rPr>
        <w:lastRenderedPageBreak/>
        <w:t>Приложение</w:t>
      </w:r>
      <w:r w:rsidRPr="004725FD">
        <w:rPr>
          <w:sz w:val="24"/>
          <w:szCs w:val="24"/>
          <w:lang w:val="ru-RU"/>
        </w:rPr>
        <w:t xml:space="preserve"> 1</w:t>
      </w:r>
    </w:p>
    <w:p w14:paraId="025B400C" w14:textId="4F9EA65B" w:rsidR="00A935EB" w:rsidRPr="004725FD" w:rsidRDefault="00FA1A79" w:rsidP="00FB2101">
      <w:pPr>
        <w:pStyle w:val="AnnexTitle"/>
        <w:rPr>
          <w:sz w:val="24"/>
          <w:szCs w:val="24"/>
          <w:highlight w:val="lightGray"/>
          <w:lang w:val="ru-RU"/>
        </w:rPr>
      </w:pPr>
      <w:r w:rsidRPr="004725FD">
        <w:rPr>
          <w:sz w:val="24"/>
          <w:szCs w:val="24"/>
          <w:lang w:val="ru-RU"/>
        </w:rPr>
        <w:t xml:space="preserve">Переходные меры в отношении представления заявок с помощью приложения </w:t>
      </w:r>
      <w:r w:rsidRPr="004725FD">
        <w:rPr>
          <w:b w:val="0"/>
          <w:bCs/>
          <w:sz w:val="24"/>
          <w:szCs w:val="24"/>
          <w:lang w:val="ru-RU"/>
        </w:rPr>
        <w:t>"</w:t>
      </w:r>
      <w:r w:rsidRPr="004725FD">
        <w:rPr>
          <w:sz w:val="24"/>
          <w:szCs w:val="24"/>
          <w:lang w:val="ru-RU"/>
        </w:rPr>
        <w:t>Представление в электронном формате заявок на регистрацию спутниковых сетей</w:t>
      </w:r>
      <w:r w:rsidRPr="004725FD">
        <w:rPr>
          <w:b w:val="0"/>
          <w:bCs/>
          <w:sz w:val="24"/>
          <w:szCs w:val="24"/>
          <w:lang w:val="ru-RU"/>
        </w:rPr>
        <w:t>"</w:t>
      </w:r>
    </w:p>
    <w:p w14:paraId="3B291956" w14:textId="3CA29C0B" w:rsidR="00FA1A79" w:rsidRPr="004725FD" w:rsidRDefault="00FA1A79" w:rsidP="00A91734">
      <w:pPr>
        <w:spacing w:before="360"/>
        <w:jc w:val="both"/>
        <w:rPr>
          <w:rFonts w:asciiTheme="minorHAnsi" w:hAnsiTheme="minorHAnsi" w:cstheme="majorBidi"/>
          <w:sz w:val="24"/>
          <w:szCs w:val="24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До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14 января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202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3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года представлять заявки можно будет как в SNS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.0, так и в SNS 9.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14:paraId="2604CB5A" w14:textId="20018680" w:rsidR="00A935EB" w:rsidRPr="004725FD" w:rsidRDefault="00FA1A79" w:rsidP="00FB2101">
      <w:pPr>
        <w:jc w:val="both"/>
        <w:rPr>
          <w:rFonts w:asciiTheme="minorHAnsi" w:hAnsiTheme="minorHAnsi" w:cstheme="majorBidi"/>
          <w:sz w:val="24"/>
          <w:szCs w:val="24"/>
          <w:highlight w:val="lightGray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Обратите внимание, что для представления заявок в SNS 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9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>.0</w:t>
      </w:r>
      <w:r w:rsidR="00FB2101" w:rsidRPr="004725FD">
        <w:rPr>
          <w:rFonts w:asciiTheme="minorHAnsi" w:hAnsiTheme="minorHAnsi" w:cstheme="majorBidi"/>
          <w:sz w:val="24"/>
          <w:szCs w:val="24"/>
          <w:lang w:val="ru-RU"/>
        </w:rPr>
        <w:t>:</w:t>
      </w:r>
    </w:p>
    <w:p w14:paraId="20FA1315" w14:textId="769B1045" w:rsidR="00A935EB" w:rsidRPr="004725FD" w:rsidRDefault="00FB2101" w:rsidP="00FB2101">
      <w:pPr>
        <w:pStyle w:val="enumlev1"/>
        <w:jc w:val="both"/>
        <w:rPr>
          <w:rFonts w:asciiTheme="minorHAnsi" w:hAnsiTheme="minorHAnsi" w:cstheme="majorBidi"/>
          <w:sz w:val="24"/>
          <w:szCs w:val="24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>–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ab/>
      </w:r>
      <w:r w:rsidR="000A332A" w:rsidRPr="004725FD">
        <w:rPr>
          <w:rFonts w:asciiTheme="minorHAnsi" w:hAnsiTheme="minorHAnsi" w:cstheme="majorBidi"/>
          <w:sz w:val="24"/>
          <w:szCs w:val="24"/>
          <w:lang w:val="ru-RU"/>
        </w:rPr>
        <w:t>и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>нформаци</w:t>
      </w:r>
      <w:r w:rsidR="000A332A" w:rsidRPr="004725FD">
        <w:rPr>
          <w:rFonts w:asciiTheme="minorHAnsi" w:hAnsiTheme="minorHAnsi" w:cstheme="majorBidi"/>
          <w:sz w:val="24"/>
          <w:szCs w:val="24"/>
          <w:lang w:val="ru-RU"/>
        </w:rPr>
        <w:t>ю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о множественных орбитальных конфигурациях для негеостационарной спутниковой сети </w:t>
      </w:r>
      <w:r w:rsidR="000A332A" w:rsidRPr="004725FD">
        <w:rPr>
          <w:rFonts w:asciiTheme="minorHAnsi" w:hAnsiTheme="minorHAnsi" w:cstheme="majorBidi"/>
          <w:sz w:val="24"/>
          <w:szCs w:val="24"/>
          <w:lang w:val="ru-RU"/>
        </w:rPr>
        <w:t>следует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предоставл</w:t>
      </w:r>
      <w:r w:rsidR="000A332A" w:rsidRPr="004725FD">
        <w:rPr>
          <w:rFonts w:asciiTheme="minorHAnsi" w:hAnsiTheme="minorHAnsi" w:cstheme="majorBidi"/>
          <w:sz w:val="24"/>
          <w:szCs w:val="24"/>
          <w:lang w:val="ru-RU"/>
        </w:rPr>
        <w:t>ять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в прил</w:t>
      </w:r>
      <w:r w:rsidR="00D84345" w:rsidRPr="004725FD">
        <w:rPr>
          <w:rFonts w:asciiTheme="minorHAnsi" w:hAnsiTheme="minorHAnsi" w:cstheme="majorBidi"/>
          <w:sz w:val="24"/>
          <w:szCs w:val="24"/>
          <w:lang w:val="ru-RU"/>
        </w:rPr>
        <w:t>агаемом документе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в котором четко определены орбиты и лучи, которые будут </w:t>
      </w:r>
      <w:r w:rsidR="00D84345" w:rsidRPr="004725FD">
        <w:rPr>
          <w:rFonts w:asciiTheme="minorHAnsi" w:hAnsiTheme="minorHAnsi" w:cstheme="majorBidi"/>
          <w:sz w:val="24"/>
          <w:szCs w:val="24"/>
          <w:lang w:val="ru-RU"/>
        </w:rPr>
        <w:t>использоваться</w:t>
      </w:r>
      <w:r w:rsidR="00AC2C87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с каждой конкретной конфигурацией</w:t>
      </w:r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>;</w:t>
      </w:r>
    </w:p>
    <w:p w14:paraId="34BAD6A9" w14:textId="785FAD1D" w:rsidR="00A935EB" w:rsidRPr="004725FD" w:rsidRDefault="00FB2101" w:rsidP="00FB2101">
      <w:pPr>
        <w:pStyle w:val="enumlev1"/>
        <w:jc w:val="both"/>
        <w:rPr>
          <w:sz w:val="24"/>
          <w:szCs w:val="24"/>
          <w:highlight w:val="lightGray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>–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ab/>
      </w:r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>если заявка не содержит всей обязательной информации, к</w:t>
      </w:r>
      <w:r w:rsidR="00D44DFF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оторая </w:t>
      </w:r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>определен</w:t>
      </w:r>
      <w:r w:rsidR="00D44DFF" w:rsidRPr="004725FD">
        <w:rPr>
          <w:rFonts w:asciiTheme="minorHAnsi" w:hAnsiTheme="minorHAnsi" w:cstheme="majorBidi"/>
          <w:sz w:val="24"/>
          <w:szCs w:val="24"/>
          <w:lang w:val="ru-RU"/>
        </w:rPr>
        <w:t>а</w:t>
      </w:r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в Приложении </w:t>
      </w:r>
      <w:r w:rsidR="00FA1A79" w:rsidRPr="004725FD">
        <w:rPr>
          <w:rFonts w:asciiTheme="minorHAnsi" w:hAnsiTheme="minorHAnsi" w:cstheme="majorBidi"/>
          <w:b/>
          <w:bCs/>
          <w:sz w:val="24"/>
          <w:szCs w:val="24"/>
          <w:lang w:val="ru-RU"/>
        </w:rPr>
        <w:t>4</w:t>
      </w:r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, пересмотренном ВКР-19, </w:t>
      </w:r>
      <w:r w:rsidR="00A5159B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то заявка не будет считаться приемлемой, </w:t>
      </w:r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дальнейшее рассмотрение этой заявки </w:t>
      </w:r>
      <w:proofErr w:type="gramStart"/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>будет приостановлено</w:t>
      </w:r>
      <w:proofErr w:type="gramEnd"/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 дата получения не будет установлена до </w:t>
      </w:r>
      <w:r w:rsidR="00A5159B" w:rsidRPr="004725FD">
        <w:rPr>
          <w:rFonts w:asciiTheme="minorHAnsi" w:hAnsiTheme="minorHAnsi" w:cstheme="majorBidi"/>
          <w:sz w:val="24"/>
          <w:szCs w:val="24"/>
          <w:lang w:val="ru-RU"/>
        </w:rPr>
        <w:t>получения</w:t>
      </w:r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</w:t>
      </w:r>
      <w:r w:rsidR="00D44DFF" w:rsidRPr="004725FD">
        <w:rPr>
          <w:rFonts w:asciiTheme="minorHAnsi" w:hAnsiTheme="minorHAnsi" w:cstheme="majorBidi"/>
          <w:sz w:val="24"/>
          <w:szCs w:val="24"/>
          <w:lang w:val="ru-RU"/>
        </w:rPr>
        <w:t>полной</w:t>
      </w:r>
      <w:r w:rsidR="00FA1A79"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информаци</w:t>
      </w:r>
      <w:r w:rsidR="00A5159B" w:rsidRPr="004725FD">
        <w:rPr>
          <w:rFonts w:asciiTheme="minorHAnsi" w:hAnsiTheme="minorHAnsi" w:cstheme="majorBidi"/>
          <w:sz w:val="24"/>
          <w:szCs w:val="24"/>
          <w:lang w:val="ru-RU"/>
        </w:rPr>
        <w:t>и</w:t>
      </w:r>
      <w:r w:rsidR="00A935EB" w:rsidRPr="004725FD">
        <w:rPr>
          <w:sz w:val="24"/>
          <w:szCs w:val="24"/>
          <w:lang w:val="ru-RU"/>
        </w:rPr>
        <w:t>.</w:t>
      </w:r>
    </w:p>
    <w:p w14:paraId="614C43FF" w14:textId="35CC1570" w:rsidR="00A935EB" w:rsidRPr="004725FD" w:rsidRDefault="005574F8" w:rsidP="000A332A">
      <w:pPr>
        <w:jc w:val="both"/>
        <w:rPr>
          <w:rFonts w:asciiTheme="minorHAnsi" w:hAnsiTheme="minorHAnsi" w:cstheme="majorBidi"/>
          <w:sz w:val="24"/>
          <w:szCs w:val="24"/>
          <w:lang w:val="ru-RU"/>
        </w:rPr>
      </w:pPr>
      <w:r w:rsidRPr="004725FD">
        <w:rPr>
          <w:rFonts w:asciiTheme="minorHAnsi" w:hAnsiTheme="minorHAnsi" w:cstheme="majorBidi"/>
          <w:sz w:val="24"/>
          <w:szCs w:val="24"/>
          <w:lang w:val="ru-RU"/>
        </w:rPr>
        <w:t>С 1</w:t>
      </w:r>
      <w:r w:rsidR="000A332A" w:rsidRPr="004725FD">
        <w:rPr>
          <w:rFonts w:asciiTheme="minorHAnsi" w:hAnsiTheme="minorHAnsi" w:cstheme="majorBidi"/>
          <w:sz w:val="24"/>
          <w:szCs w:val="24"/>
          <w:lang w:val="ru-RU"/>
        </w:rPr>
        <w:t>5 января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202</w:t>
      </w:r>
      <w:r w:rsidR="000A332A" w:rsidRPr="004725FD">
        <w:rPr>
          <w:rFonts w:asciiTheme="minorHAnsi" w:hAnsiTheme="minorHAnsi" w:cstheme="majorBidi"/>
          <w:sz w:val="24"/>
          <w:szCs w:val="24"/>
          <w:lang w:val="ru-RU"/>
        </w:rPr>
        <w:t>3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года система будет </w:t>
      </w:r>
      <w:r w:rsidR="00D44DFF" w:rsidRPr="004725FD">
        <w:rPr>
          <w:rFonts w:asciiTheme="minorHAnsi" w:hAnsiTheme="minorHAnsi" w:cstheme="majorBidi"/>
          <w:sz w:val="24"/>
          <w:szCs w:val="24"/>
          <w:lang w:val="ru-RU"/>
        </w:rPr>
        <w:t>допускать</w:t>
      </w:r>
      <w:r w:rsidRPr="004725FD">
        <w:rPr>
          <w:rFonts w:asciiTheme="minorHAnsi" w:hAnsiTheme="minorHAnsi" w:cstheme="majorBidi"/>
          <w:sz w:val="24"/>
          <w:szCs w:val="24"/>
          <w:lang w:val="ru-RU"/>
        </w:rPr>
        <w:t xml:space="preserve"> загрузку заявок только в SNS 9.</w:t>
      </w:r>
      <w:r w:rsidR="000A332A" w:rsidRPr="004725FD">
        <w:rPr>
          <w:rFonts w:asciiTheme="minorHAnsi" w:hAnsiTheme="minorHAnsi" w:cstheme="majorBidi"/>
          <w:sz w:val="24"/>
          <w:szCs w:val="24"/>
          <w:lang w:val="ru-RU"/>
        </w:rPr>
        <w:t>1</w:t>
      </w:r>
      <w:r w:rsidR="00A935EB" w:rsidRPr="004725FD">
        <w:rPr>
          <w:rFonts w:asciiTheme="minorHAnsi" w:hAnsiTheme="minorHAnsi" w:cstheme="majorBidi"/>
          <w:sz w:val="24"/>
          <w:szCs w:val="24"/>
          <w:lang w:val="ru-RU"/>
        </w:rPr>
        <w:t>.</w:t>
      </w:r>
    </w:p>
    <w:p w14:paraId="03D791D0" w14:textId="77777777" w:rsidR="00FB2101" w:rsidRPr="00C023A0" w:rsidRDefault="00FB2101" w:rsidP="00FB2101">
      <w:pPr>
        <w:spacing w:before="720"/>
        <w:jc w:val="center"/>
        <w:rPr>
          <w:lang w:val="ru-RU"/>
        </w:rPr>
      </w:pPr>
      <w:r w:rsidRPr="00C023A0">
        <w:rPr>
          <w:lang w:val="ru-RU"/>
        </w:rPr>
        <w:t>______________</w:t>
      </w:r>
    </w:p>
    <w:sectPr w:rsidR="00FB2101" w:rsidRPr="00C023A0" w:rsidSect="00C023A0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65A" w14:textId="77777777" w:rsidR="00A2694C" w:rsidRDefault="00A2694C">
      <w:r>
        <w:separator/>
      </w:r>
    </w:p>
  </w:endnote>
  <w:endnote w:type="continuationSeparator" w:id="0">
    <w:p w14:paraId="13B21888" w14:textId="77777777" w:rsidR="00A2694C" w:rsidRDefault="00A2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C14C" w14:textId="16955D3C" w:rsidR="00FA1A79" w:rsidRPr="003C48C0" w:rsidRDefault="00FA1A7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</w:t>
    </w:r>
    <w:r w:rsidR="00BB4127" w:rsidRPr="00161CAD">
      <w:rPr>
        <w:color w:val="3E8EDE"/>
        <w:sz w:val="18"/>
        <w:szCs w:val="18"/>
        <w:lang w:val="fr-CH"/>
      </w:rPr>
      <w:t>•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="00BB4127"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proofErr w:type="spellStart"/>
    <w:r w:rsidR="00BB4127"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="00BB4127"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BB4127" w:rsidRPr="003C48C0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9053" w14:textId="77777777" w:rsidR="00A2694C" w:rsidRDefault="00A2694C">
      <w:r>
        <w:t>____________________</w:t>
      </w:r>
    </w:p>
  </w:footnote>
  <w:footnote w:type="continuationSeparator" w:id="0">
    <w:p w14:paraId="58C52A37" w14:textId="77777777" w:rsidR="00A2694C" w:rsidRDefault="00A2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A1A79" w14:paraId="2C4A66E2" w14:textId="77777777" w:rsidTr="0041609D">
      <w:tc>
        <w:tcPr>
          <w:tcW w:w="9889" w:type="dxa"/>
          <w:vAlign w:val="center"/>
        </w:tcPr>
        <w:p w14:paraId="53778C33" w14:textId="29D5D8BB" w:rsidR="00FA1A79" w:rsidRDefault="00FA1A79" w:rsidP="004160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14E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164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2A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869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BA7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C0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A1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22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22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E5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03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885933">
    <w:abstractNumId w:val="23"/>
  </w:num>
  <w:num w:numId="3" w16cid:durableId="2008513470">
    <w:abstractNumId w:val="16"/>
  </w:num>
  <w:num w:numId="4" w16cid:durableId="561714197">
    <w:abstractNumId w:val="19"/>
  </w:num>
  <w:num w:numId="5" w16cid:durableId="1210847509">
    <w:abstractNumId w:val="24"/>
  </w:num>
  <w:num w:numId="6" w16cid:durableId="177814716">
    <w:abstractNumId w:val="18"/>
  </w:num>
  <w:num w:numId="7" w16cid:durableId="1519125607">
    <w:abstractNumId w:val="20"/>
  </w:num>
  <w:num w:numId="8" w16cid:durableId="1424108664">
    <w:abstractNumId w:val="9"/>
  </w:num>
  <w:num w:numId="9" w16cid:durableId="1149635164">
    <w:abstractNumId w:val="7"/>
  </w:num>
  <w:num w:numId="10" w16cid:durableId="1426076521">
    <w:abstractNumId w:val="6"/>
  </w:num>
  <w:num w:numId="11" w16cid:durableId="4284573">
    <w:abstractNumId w:val="5"/>
  </w:num>
  <w:num w:numId="12" w16cid:durableId="2114782090">
    <w:abstractNumId w:val="4"/>
  </w:num>
  <w:num w:numId="13" w16cid:durableId="909729870">
    <w:abstractNumId w:val="8"/>
  </w:num>
  <w:num w:numId="14" w16cid:durableId="1027871713">
    <w:abstractNumId w:val="3"/>
  </w:num>
  <w:num w:numId="15" w16cid:durableId="1826124124">
    <w:abstractNumId w:val="2"/>
  </w:num>
  <w:num w:numId="16" w16cid:durableId="1436291008">
    <w:abstractNumId w:val="1"/>
  </w:num>
  <w:num w:numId="17" w16cid:durableId="650713267">
    <w:abstractNumId w:val="0"/>
  </w:num>
  <w:num w:numId="18" w16cid:durableId="899637367">
    <w:abstractNumId w:val="15"/>
  </w:num>
  <w:num w:numId="19" w16cid:durableId="1326007495">
    <w:abstractNumId w:val="22"/>
  </w:num>
  <w:num w:numId="20" w16cid:durableId="677999009">
    <w:abstractNumId w:val="14"/>
  </w:num>
  <w:num w:numId="21" w16cid:durableId="1264338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7D37"/>
    <w:rsid w:val="00070258"/>
    <w:rsid w:val="0007323C"/>
    <w:rsid w:val="00074FCA"/>
    <w:rsid w:val="00084DB9"/>
    <w:rsid w:val="00085282"/>
    <w:rsid w:val="00086D03"/>
    <w:rsid w:val="000873BD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C03C7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C9"/>
    <w:rsid w:val="001670DE"/>
    <w:rsid w:val="00171288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23B9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B0CAC"/>
    <w:rsid w:val="002B49D4"/>
    <w:rsid w:val="002B72AE"/>
    <w:rsid w:val="002B75AB"/>
    <w:rsid w:val="002D2935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7372"/>
    <w:rsid w:val="003108EF"/>
    <w:rsid w:val="00314482"/>
    <w:rsid w:val="00316935"/>
    <w:rsid w:val="00316E1A"/>
    <w:rsid w:val="003203B2"/>
    <w:rsid w:val="00323599"/>
    <w:rsid w:val="003266ED"/>
    <w:rsid w:val="00326C68"/>
    <w:rsid w:val="00333E60"/>
    <w:rsid w:val="003370B8"/>
    <w:rsid w:val="0034132F"/>
    <w:rsid w:val="00343B78"/>
    <w:rsid w:val="00345986"/>
    <w:rsid w:val="00345D38"/>
    <w:rsid w:val="003475B3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713A0"/>
    <w:rsid w:val="004725FD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5463"/>
    <w:rsid w:val="004D733B"/>
    <w:rsid w:val="004E0DC4"/>
    <w:rsid w:val="004E0FB5"/>
    <w:rsid w:val="004E43BB"/>
    <w:rsid w:val="004E460D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32048"/>
    <w:rsid w:val="00533372"/>
    <w:rsid w:val="00534372"/>
    <w:rsid w:val="00537677"/>
    <w:rsid w:val="00543DF8"/>
    <w:rsid w:val="00546101"/>
    <w:rsid w:val="00550423"/>
    <w:rsid w:val="00553DD7"/>
    <w:rsid w:val="005574F8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903"/>
    <w:rsid w:val="00583A0B"/>
    <w:rsid w:val="00587AA9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5EB3"/>
    <w:rsid w:val="005F1590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7577"/>
    <w:rsid w:val="00743549"/>
    <w:rsid w:val="0074726C"/>
    <w:rsid w:val="00750185"/>
    <w:rsid w:val="00750CFA"/>
    <w:rsid w:val="00751310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B31"/>
    <w:rsid w:val="00785CFD"/>
    <w:rsid w:val="007917C8"/>
    <w:rsid w:val="007921A7"/>
    <w:rsid w:val="00793C0E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05C4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119D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63D9D"/>
    <w:rsid w:val="0096462F"/>
    <w:rsid w:val="00971F3D"/>
    <w:rsid w:val="009740FC"/>
    <w:rsid w:val="00975EBF"/>
    <w:rsid w:val="0098013E"/>
    <w:rsid w:val="00980A1C"/>
    <w:rsid w:val="00981B54"/>
    <w:rsid w:val="009842C3"/>
    <w:rsid w:val="009862D5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20FBC"/>
    <w:rsid w:val="00A21D93"/>
    <w:rsid w:val="00A22E99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A1AA3"/>
    <w:rsid w:val="00AA3C2E"/>
    <w:rsid w:val="00AA5872"/>
    <w:rsid w:val="00AB57C1"/>
    <w:rsid w:val="00AC0C22"/>
    <w:rsid w:val="00AC2C87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B4127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F0AAF"/>
    <w:rsid w:val="00BF1C4A"/>
    <w:rsid w:val="00BF1F24"/>
    <w:rsid w:val="00BF3318"/>
    <w:rsid w:val="00BF5FBD"/>
    <w:rsid w:val="00C023A0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6B90"/>
    <w:rsid w:val="00C66F24"/>
    <w:rsid w:val="00C73997"/>
    <w:rsid w:val="00C75D0A"/>
    <w:rsid w:val="00C76D7F"/>
    <w:rsid w:val="00C77CF9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C4CEF"/>
    <w:rsid w:val="00CD2925"/>
    <w:rsid w:val="00CD5A46"/>
    <w:rsid w:val="00CE076A"/>
    <w:rsid w:val="00CE463D"/>
    <w:rsid w:val="00CE63D6"/>
    <w:rsid w:val="00CF5626"/>
    <w:rsid w:val="00CF5857"/>
    <w:rsid w:val="00D00447"/>
    <w:rsid w:val="00D006F4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5AB9"/>
    <w:rsid w:val="00D36CBB"/>
    <w:rsid w:val="00D41571"/>
    <w:rsid w:val="00D416A0"/>
    <w:rsid w:val="00D433D1"/>
    <w:rsid w:val="00D43E6D"/>
    <w:rsid w:val="00D44DFF"/>
    <w:rsid w:val="00D47672"/>
    <w:rsid w:val="00D511AE"/>
    <w:rsid w:val="00D5123C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4DB2"/>
    <w:rsid w:val="00E852CD"/>
    <w:rsid w:val="00E915AF"/>
    <w:rsid w:val="00E91731"/>
    <w:rsid w:val="00E9175C"/>
    <w:rsid w:val="00E9301A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424BF"/>
    <w:rsid w:val="00F44FC3"/>
    <w:rsid w:val="00F46107"/>
    <w:rsid w:val="00F468C5"/>
    <w:rsid w:val="00F52D7D"/>
    <w:rsid w:val="00F52F39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64/en" TargetMode="External"/><Relationship Id="rId13" Type="http://schemas.openxmlformats.org/officeDocument/2006/relationships/hyperlink" Target="mailto:brsas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ITU-R/go/space-e-submissio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E1D57"/>
    <w:rsid w:val="002D2DDD"/>
    <w:rsid w:val="00364CF4"/>
    <w:rsid w:val="003D7BC7"/>
    <w:rsid w:val="004610A2"/>
    <w:rsid w:val="00707B8D"/>
    <w:rsid w:val="0077567C"/>
    <w:rsid w:val="008C7821"/>
    <w:rsid w:val="00964CCA"/>
    <w:rsid w:val="00F50EE4"/>
    <w:rsid w:val="00F64E87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4</Pages>
  <Words>922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3</cp:revision>
  <cp:lastPrinted>2016-11-30T06:19:00Z</cp:lastPrinted>
  <dcterms:created xsi:type="dcterms:W3CDTF">2022-11-15T10:47:00Z</dcterms:created>
  <dcterms:modified xsi:type="dcterms:W3CDTF">2022-11-17T03:21:00Z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