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D35752" w:rsidRPr="00D35752" w:rsidRDefault="00D35752" w:rsidP="00D35752">
            <w:pPr>
              <w:spacing w:before="0"/>
            </w:pPr>
            <w:r>
              <w:rPr>
                <w:rFonts w:ascii="Futura Lt BT" w:hAnsi="Futura Lt BT"/>
                <w:sz w:val="44"/>
              </w:rPr>
              <w:t>I</w:t>
            </w:r>
            <w:r>
              <w:rPr>
                <w:rFonts w:ascii="Futura Lt BT" w:hAnsi="Futura Lt BT"/>
                <w:sz w:val="36"/>
              </w:rPr>
              <w:t xml:space="preserve">NTERNATIONAL </w:t>
            </w:r>
            <w:r>
              <w:rPr>
                <w:rFonts w:ascii="Futura Lt BT" w:hAnsi="Futura Lt BT"/>
                <w:sz w:val="44"/>
              </w:rPr>
              <w:t>T</w:t>
            </w:r>
            <w:r>
              <w:rPr>
                <w:rFonts w:ascii="Futura Lt BT" w:hAnsi="Futura Lt BT"/>
                <w:sz w:val="36"/>
              </w:rPr>
              <w:t xml:space="preserve">ELECOMMUNICATION </w:t>
            </w:r>
            <w:r>
              <w:rPr>
                <w:rFonts w:ascii="Futura Lt BT" w:hAnsi="Futura Lt BT"/>
                <w:sz w:val="44"/>
              </w:rPr>
              <w:t>U</w:t>
            </w:r>
            <w:r>
              <w:rPr>
                <w:rFonts w:ascii="Futura Lt BT" w:hAnsi="Futura Lt BT"/>
                <w:sz w:val="36"/>
              </w:rPr>
              <w:t>NION</w:t>
            </w:r>
          </w:p>
        </w:tc>
        <w:tc>
          <w:tcPr>
            <w:tcW w:w="1667" w:type="dxa"/>
          </w:tcPr>
          <w:p w:rsidR="00D35752" w:rsidRPr="00D35752" w:rsidRDefault="0050552C" w:rsidP="00D3575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Pr="009C5B9C" w:rsidRDefault="00B87E04">
            <w:pPr>
              <w:rPr>
                <w:b/>
                <w:smallCaps/>
                <w:sz w:val="20"/>
                <w:lang w:val="fr-CH"/>
              </w:rPr>
            </w:pPr>
            <w:r w:rsidRPr="009C5B9C">
              <w:rPr>
                <w:i/>
                <w:sz w:val="28"/>
                <w:lang w:val="fr-CH"/>
              </w:rPr>
              <w:t>Radiocommunication Bureau</w:t>
            </w:r>
          </w:p>
          <w:p w:rsidR="00B87E04" w:rsidRDefault="00B87E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9C5B9C">
              <w:rPr>
                <w:b/>
                <w:sz w:val="18"/>
                <w:lang w:val="fr-CH"/>
              </w:rPr>
              <w:tab/>
            </w:r>
            <w:r w:rsidRPr="009C5B9C">
              <w:rPr>
                <w:i/>
                <w:sz w:val="18"/>
                <w:lang w:val="fr-CH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B87E04" w:rsidRDefault="00B87E04">
      <w:pPr>
        <w:tabs>
          <w:tab w:val="left" w:pos="7513"/>
        </w:tabs>
      </w:pPr>
    </w:p>
    <w:p w:rsidR="00D35752" w:rsidRDefault="00D35752">
      <w:pPr>
        <w:tabs>
          <w:tab w:val="left" w:pos="7513"/>
        </w:tabs>
      </w:pPr>
    </w:p>
    <w:tbl>
      <w:tblPr>
        <w:tblW w:w="10020" w:type="dxa"/>
        <w:tblLayout w:type="fixed"/>
        <w:tblLook w:val="0000"/>
      </w:tblPr>
      <w:tblGrid>
        <w:gridCol w:w="2518"/>
        <w:gridCol w:w="7502"/>
      </w:tblGrid>
      <w:tr w:rsidR="00B87E04">
        <w:trPr>
          <w:cantSplit/>
        </w:trPr>
        <w:tc>
          <w:tcPr>
            <w:tcW w:w="2518" w:type="dxa"/>
          </w:tcPr>
          <w:p w:rsidR="00B87E04" w:rsidRPr="00585E8B" w:rsidRDefault="00585E8B" w:rsidP="00210B45">
            <w:pPr>
              <w:tabs>
                <w:tab w:val="left" w:pos="7513"/>
              </w:tabs>
              <w:jc w:val="center"/>
              <w:rPr>
                <w:b/>
                <w:bCs/>
              </w:rPr>
            </w:pPr>
            <w:bookmarkStart w:id="0" w:name="dletter"/>
            <w:bookmarkEnd w:id="0"/>
            <w:r w:rsidRPr="00585E8B">
              <w:rPr>
                <w:b/>
                <w:bCs/>
              </w:rPr>
              <w:t>Circular Letter</w:t>
            </w:r>
          </w:p>
          <w:p w:rsidR="0071106C" w:rsidRPr="00585E8B" w:rsidRDefault="009C5B9C" w:rsidP="009C5B9C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1/LCCE/88</w:t>
            </w:r>
          </w:p>
        </w:tc>
        <w:tc>
          <w:tcPr>
            <w:tcW w:w="7502" w:type="dxa"/>
          </w:tcPr>
          <w:p w:rsidR="00B87E04" w:rsidRPr="00585E8B" w:rsidRDefault="007D6667" w:rsidP="007D6667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1</w:t>
            </w:r>
            <w:r w:rsidR="009C5B9C">
              <w:rPr>
                <w:bCs/>
              </w:rPr>
              <w:t xml:space="preserve"> </w:t>
            </w:r>
            <w:r>
              <w:rPr>
                <w:bCs/>
              </w:rPr>
              <w:t>April</w:t>
            </w:r>
            <w:r w:rsidR="00585E8B">
              <w:rPr>
                <w:bCs/>
              </w:rPr>
              <w:t xml:space="preserve"> 2010</w:t>
            </w:r>
          </w:p>
        </w:tc>
      </w:tr>
    </w:tbl>
    <w:p w:rsidR="00B87E04" w:rsidRPr="009C5B9C" w:rsidRDefault="009C5B9C">
      <w:pPr>
        <w:tabs>
          <w:tab w:val="left" w:pos="7513"/>
        </w:tabs>
        <w:spacing w:before="480"/>
        <w:jc w:val="center"/>
        <w:rPr>
          <w:b/>
          <w:bCs/>
        </w:rPr>
      </w:pPr>
      <w:r w:rsidRPr="009C5B9C">
        <w:rPr>
          <w:b/>
          <w:bCs/>
        </w:rPr>
        <w:t>To Administrations of Member States of the ITU</w:t>
      </w:r>
      <w:r w:rsidRPr="009C5B9C">
        <w:rPr>
          <w:rFonts w:hint="eastAsia"/>
          <w:b/>
          <w:bCs/>
          <w:lang w:eastAsia="zh-CN"/>
        </w:rPr>
        <w:t>,</w:t>
      </w:r>
      <w:r w:rsidRPr="009C5B9C">
        <w:rPr>
          <w:b/>
          <w:bCs/>
        </w:rPr>
        <w:br/>
        <w:t xml:space="preserve">Radiocommunication Sector Members </w:t>
      </w:r>
      <w:r w:rsidRPr="009C5B9C">
        <w:rPr>
          <w:rFonts w:hint="eastAsia"/>
          <w:b/>
          <w:bCs/>
          <w:lang w:eastAsia="zh-CN"/>
        </w:rPr>
        <w:t xml:space="preserve">and ITU-R Associates </w:t>
      </w:r>
      <w:r w:rsidRPr="009C5B9C">
        <w:rPr>
          <w:b/>
          <w:bCs/>
          <w:lang w:eastAsia="zh-CN"/>
        </w:rPr>
        <w:br/>
      </w:r>
      <w:r w:rsidRPr="009C5B9C">
        <w:rPr>
          <w:b/>
          <w:bCs/>
        </w:rPr>
        <w:t>participating in the work of</w:t>
      </w:r>
      <w:r w:rsidRPr="009C5B9C">
        <w:rPr>
          <w:rFonts w:hint="eastAsia"/>
          <w:b/>
          <w:bCs/>
          <w:lang w:eastAsia="zh-CN"/>
        </w:rPr>
        <w:t xml:space="preserve"> </w:t>
      </w:r>
      <w:r w:rsidRPr="009C5B9C">
        <w:rPr>
          <w:b/>
          <w:bCs/>
        </w:rPr>
        <w:t>Radiocommunication Study Group 1</w:t>
      </w:r>
    </w:p>
    <w:p w:rsidR="00B87E04" w:rsidRDefault="00B87E04" w:rsidP="009C5B9C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1440" w:hanging="1440"/>
      </w:pPr>
      <w:r>
        <w:rPr>
          <w:b/>
        </w:rPr>
        <w:t>Subject</w:t>
      </w:r>
      <w:r>
        <w:t>:</w:t>
      </w:r>
      <w:r>
        <w:tab/>
      </w:r>
      <w:bookmarkStart w:id="3" w:name="dtitle1"/>
      <w:bookmarkEnd w:id="3"/>
      <w:r w:rsidR="009C5B9C" w:rsidRPr="00003C13">
        <w:t xml:space="preserve">Working Party </w:t>
      </w:r>
      <w:r w:rsidR="009C5B9C" w:rsidRPr="00003C13">
        <w:rPr>
          <w:rFonts w:ascii="CG Times (W1)" w:hAnsi="CG Times (W1)"/>
        </w:rPr>
        <w:t xml:space="preserve">1C activities on the review of </w:t>
      </w:r>
      <w:r w:rsidR="009C5B9C" w:rsidRPr="00003C13">
        <w:t>international monitoring information related to emissions from terrestrial stations</w:t>
      </w:r>
      <w:r w:rsidR="009C5B9C" w:rsidRPr="003264BA">
        <w:t xml:space="preserve"> </w:t>
      </w:r>
      <w:r w:rsidR="009C5B9C">
        <w:t>in the HF bands</w:t>
      </w:r>
    </w:p>
    <w:p w:rsidR="009C5B9C" w:rsidRDefault="009C5B9C" w:rsidP="009C5B9C">
      <w:pPr>
        <w:spacing w:before="136"/>
      </w:pPr>
    </w:p>
    <w:p w:rsidR="009C5B9C" w:rsidRDefault="009C5B9C" w:rsidP="009C5B9C">
      <w:pPr>
        <w:spacing w:before="136"/>
      </w:pPr>
      <w:r>
        <w:t xml:space="preserve">At its last meeting, </w:t>
      </w: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 xml:space="preserve">, 16-22 September 2009, ITU-R Working Party 1C considered the need to initiate a review of the international monitoring information related to emissions in the HF bands originating from terrestrial stations, as defined in </w:t>
      </w:r>
      <w:hyperlink r:id="rId8" w:history="1">
        <w:r w:rsidRPr="00FF5893">
          <w:rPr>
            <w:rStyle w:val="Hyperlink"/>
          </w:rPr>
          <w:t>BR Circular Letter CR/159</w:t>
        </w:r>
      </w:hyperlink>
      <w:r>
        <w:t xml:space="preserve"> dated 9 May 2001.</w:t>
      </w:r>
    </w:p>
    <w:p w:rsidR="009C5B9C" w:rsidRDefault="009C5B9C" w:rsidP="009C5B9C">
      <w:pPr>
        <w:spacing w:before="136"/>
      </w:pPr>
      <w:r>
        <w:t xml:space="preserve">To that aim, Working Party 1C has established a Correspondence Group to study further this issue in preparation for its next meeting. The terms of reference of this Correspondence Group are described in </w:t>
      </w:r>
      <w:hyperlink r:id="rId9" w:history="1">
        <w:r w:rsidRPr="008A70AA">
          <w:rPr>
            <w:rStyle w:val="Hyperlink"/>
          </w:rPr>
          <w:t>Annex 4</w:t>
        </w:r>
      </w:hyperlink>
      <w:r>
        <w:t xml:space="preserve"> to </w:t>
      </w:r>
      <w:hyperlink r:id="rId10" w:history="1">
        <w:r w:rsidRPr="008A70AA">
          <w:rPr>
            <w:rStyle w:val="Hyperlink"/>
          </w:rPr>
          <w:t>Document 1C/81</w:t>
        </w:r>
      </w:hyperlink>
      <w:r>
        <w:t>.</w:t>
      </w:r>
    </w:p>
    <w:p w:rsidR="009C5B9C" w:rsidRDefault="009C5B9C" w:rsidP="009C5B9C">
      <w:pPr>
        <w:spacing w:before="136"/>
      </w:pPr>
      <w:r>
        <w:t>The Correspondence Group, in agreement with the Working Party 1C Chairman, has developed a survey concerning new arrangements for the international monitoring programme (see Annex 1).</w:t>
      </w:r>
    </w:p>
    <w:p w:rsidR="009C5B9C" w:rsidRPr="00D616D7" w:rsidRDefault="009C5B9C" w:rsidP="009C5B9C">
      <w:pPr>
        <w:spacing w:before="136"/>
        <w:rPr>
          <w:lang w:val="en-US"/>
        </w:rPr>
      </w:pPr>
      <w:r>
        <w:t xml:space="preserve">Responses to the survey are invited and requested to be sent </w:t>
      </w:r>
      <w:r w:rsidRPr="00FF5893">
        <w:rPr>
          <w:u w:val="single"/>
        </w:rPr>
        <w:t xml:space="preserve">before 15 </w:t>
      </w:r>
      <w:r>
        <w:rPr>
          <w:u w:val="single"/>
        </w:rPr>
        <w:t>M</w:t>
      </w:r>
      <w:r w:rsidRPr="00FF5893">
        <w:rPr>
          <w:u w:val="single"/>
        </w:rPr>
        <w:t>ay 2010</w:t>
      </w:r>
      <w:r w:rsidR="00BD3880">
        <w:t>, by Email only, to </w:t>
      </w:r>
      <w:r>
        <w:t xml:space="preserve">the Chairman of the Working Party 1C Correspondence Group, Mr. </w:t>
      </w:r>
      <w:r w:rsidRPr="00384751">
        <w:t>Olivier Pellay</w:t>
      </w:r>
      <w:r>
        <w:t xml:space="preserve">, at: </w:t>
      </w:r>
      <w:hyperlink r:id="rId11" w:history="1">
        <w:r w:rsidRPr="00384751">
          <w:rPr>
            <w:rStyle w:val="Hyperlink"/>
          </w:rPr>
          <w:t>pellay@anfr.fr</w:t>
        </w:r>
      </w:hyperlink>
      <w:r>
        <w:t>.</w:t>
      </w:r>
    </w:p>
    <w:p w:rsidR="009C5B9C" w:rsidRPr="00D616D7" w:rsidRDefault="009C5B9C" w:rsidP="009C5B9C">
      <w:pPr>
        <w:spacing w:before="136"/>
        <w:rPr>
          <w:lang w:val="en-US"/>
        </w:rPr>
      </w:pPr>
    </w:p>
    <w:p w:rsidR="009C5B9C" w:rsidRDefault="009C5B9C" w:rsidP="009C5B9C">
      <w:pPr>
        <w:tabs>
          <w:tab w:val="center" w:pos="7371"/>
        </w:tabs>
        <w:spacing w:before="960"/>
      </w:pPr>
      <w:r>
        <w:tab/>
      </w:r>
      <w:r>
        <w:tab/>
      </w:r>
      <w:r>
        <w:tab/>
      </w:r>
      <w:r>
        <w:tab/>
      </w:r>
      <w:r>
        <w:tab/>
        <w:t>Valery Timofeev</w:t>
      </w:r>
    </w:p>
    <w:p w:rsidR="009C5B9C" w:rsidRPr="00E521D0" w:rsidRDefault="009C5B9C" w:rsidP="009C5B9C">
      <w:pPr>
        <w:pStyle w:val="Times"/>
        <w:tabs>
          <w:tab w:val="center" w:pos="7371"/>
          <w:tab w:val="right" w:pos="8505"/>
        </w:tabs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GB"/>
        </w:rPr>
        <w:tab/>
      </w:r>
      <w:r w:rsidRPr="00E521D0">
        <w:rPr>
          <w:rFonts w:ascii="Times New Roman" w:hAnsi="Times New Roman"/>
          <w:lang w:val="en-US"/>
        </w:rPr>
        <w:t>Director, Radiocommunication Bureau</w:t>
      </w:r>
    </w:p>
    <w:p w:rsidR="009C5B9C" w:rsidRDefault="009C5B9C" w:rsidP="009C5B9C">
      <w:pPr>
        <w:outlineLvl w:val="0"/>
        <w:rPr>
          <w:rFonts w:hint="eastAsia"/>
          <w:lang w:val="en-US" w:eastAsia="zh-CN"/>
        </w:rPr>
      </w:pPr>
      <w:r w:rsidRPr="00487099">
        <w:rPr>
          <w:b/>
          <w:bCs/>
          <w:lang w:val="en-US"/>
        </w:rPr>
        <w:t>Annex:</w: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rFonts w:hint="eastAsia"/>
          <w:lang w:val="en-US" w:eastAsia="zh-CN"/>
        </w:rPr>
        <w:t>1</w:t>
      </w:r>
    </w:p>
    <w:p w:rsidR="009C5B9C" w:rsidRPr="009C5B9C" w:rsidRDefault="009C5B9C" w:rsidP="009C5B9C">
      <w:pPr>
        <w:tabs>
          <w:tab w:val="left" w:pos="284"/>
          <w:tab w:val="left" w:pos="568"/>
        </w:tabs>
        <w:spacing w:before="240"/>
        <w:rPr>
          <w:b/>
          <w:bCs/>
          <w:sz w:val="18"/>
          <w:szCs w:val="18"/>
        </w:rPr>
      </w:pPr>
      <w:r w:rsidRPr="009C5B9C">
        <w:rPr>
          <w:b/>
          <w:bCs/>
          <w:sz w:val="18"/>
          <w:szCs w:val="18"/>
        </w:rPr>
        <w:t>Distribution:</w:t>
      </w:r>
    </w:p>
    <w:p w:rsidR="009C5B9C" w:rsidRPr="009C5B9C" w:rsidRDefault="009C5B9C" w:rsidP="00DB0DCD">
      <w:pPr>
        <w:pStyle w:val="BodyTextIndent2"/>
        <w:spacing w:before="60"/>
        <w:rPr>
          <w:sz w:val="18"/>
          <w:szCs w:val="18"/>
        </w:rPr>
      </w:pPr>
      <w:r w:rsidRPr="009C5B9C">
        <w:rPr>
          <w:sz w:val="18"/>
          <w:szCs w:val="18"/>
        </w:rPr>
        <w:t>–</w:t>
      </w:r>
      <w:r w:rsidRPr="009C5B9C">
        <w:rPr>
          <w:sz w:val="18"/>
          <w:szCs w:val="18"/>
        </w:rPr>
        <w:tab/>
        <w:t>Administrations of Member</w:t>
      </w:r>
      <w:r w:rsidRPr="009C5B9C">
        <w:rPr>
          <w:rFonts w:hint="eastAsia"/>
          <w:sz w:val="18"/>
          <w:szCs w:val="18"/>
          <w:lang w:eastAsia="zh-CN"/>
        </w:rPr>
        <w:t xml:space="preserve"> State</w:t>
      </w:r>
      <w:r w:rsidRPr="009C5B9C">
        <w:rPr>
          <w:sz w:val="18"/>
          <w:szCs w:val="18"/>
        </w:rPr>
        <w:t xml:space="preserve">s of the ITU and Radiocommunication Sector </w:t>
      </w:r>
      <w:r w:rsidRPr="009C5B9C">
        <w:rPr>
          <w:rFonts w:hint="eastAsia"/>
          <w:sz w:val="18"/>
          <w:szCs w:val="18"/>
          <w:lang w:eastAsia="zh-CN"/>
        </w:rPr>
        <w:t xml:space="preserve">Members </w:t>
      </w:r>
      <w:r w:rsidRPr="009C5B9C">
        <w:rPr>
          <w:sz w:val="18"/>
          <w:szCs w:val="18"/>
        </w:rPr>
        <w:t xml:space="preserve">participating in the work of </w:t>
      </w:r>
      <w:r w:rsidRPr="009C5B9C">
        <w:rPr>
          <w:sz w:val="18"/>
          <w:szCs w:val="18"/>
        </w:rPr>
        <w:br/>
        <w:t>Radiocommunication Study Group 1</w:t>
      </w:r>
    </w:p>
    <w:p w:rsidR="009C5B9C" w:rsidRPr="009C5B9C" w:rsidRDefault="009C5B9C" w:rsidP="009C5B9C">
      <w:pPr>
        <w:tabs>
          <w:tab w:val="left" w:pos="284"/>
        </w:tabs>
        <w:spacing w:before="0"/>
        <w:ind w:left="284" w:hanging="284"/>
        <w:rPr>
          <w:sz w:val="18"/>
          <w:szCs w:val="18"/>
          <w:lang w:val="en-US"/>
        </w:rPr>
      </w:pPr>
      <w:r w:rsidRPr="009C5B9C">
        <w:rPr>
          <w:sz w:val="18"/>
          <w:szCs w:val="18"/>
          <w:lang w:val="en-US"/>
        </w:rPr>
        <w:t>–</w:t>
      </w:r>
      <w:r w:rsidRPr="009C5B9C">
        <w:rPr>
          <w:sz w:val="18"/>
          <w:szCs w:val="18"/>
          <w:lang w:val="en-US"/>
        </w:rPr>
        <w:tab/>
        <w:t>ITU-R Associates participating in the work of Radiocommunication Study Group 1</w:t>
      </w:r>
    </w:p>
    <w:p w:rsidR="009C5B9C" w:rsidRPr="009C5B9C" w:rsidRDefault="009C5B9C" w:rsidP="009C5B9C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9C5B9C">
        <w:rPr>
          <w:sz w:val="18"/>
          <w:szCs w:val="18"/>
        </w:rPr>
        <w:t>–</w:t>
      </w:r>
      <w:r w:rsidRPr="009C5B9C">
        <w:rPr>
          <w:sz w:val="18"/>
          <w:szCs w:val="18"/>
        </w:rPr>
        <w:tab/>
        <w:t>Chairman and Vice-Chairmen of Radiocommunication Study Group 1</w:t>
      </w:r>
    </w:p>
    <w:p w:rsidR="009C5B9C" w:rsidRDefault="009C5B9C" w:rsidP="009C5B9C">
      <w:pPr>
        <w:pStyle w:val="BodyTextIndent2"/>
        <w:rPr>
          <w:sz w:val="18"/>
          <w:szCs w:val="18"/>
        </w:rPr>
      </w:pPr>
      <w:r w:rsidRPr="009C5B9C">
        <w:rPr>
          <w:sz w:val="18"/>
          <w:szCs w:val="18"/>
        </w:rPr>
        <w:t>–</w:t>
      </w:r>
      <w:r w:rsidRPr="009C5B9C">
        <w:rPr>
          <w:sz w:val="18"/>
          <w:szCs w:val="18"/>
        </w:rPr>
        <w:tab/>
        <w:t>Secretary General of the ITU, Director of the Telecommunication Standardization Bureau, Director of the Telecommunication Development Bureau</w:t>
      </w:r>
    </w:p>
    <w:p w:rsidR="009C5B9C" w:rsidRDefault="009C5B9C" w:rsidP="009C5B9C">
      <w:pPr>
        <w:pStyle w:val="AnnexNotitle"/>
      </w:pPr>
      <w:r w:rsidRPr="009C5B9C">
        <w:lastRenderedPageBreak/>
        <w:t>Annex</w:t>
      </w:r>
      <w:r w:rsidR="007D6667">
        <w:t xml:space="preserve"> 1</w:t>
      </w:r>
      <w:r>
        <w:rPr>
          <w:bCs/>
        </w:rPr>
        <w:br/>
      </w:r>
      <w:r>
        <w:rPr>
          <w:bCs/>
        </w:rPr>
        <w:br/>
      </w:r>
      <w:r w:rsidRPr="007E538E">
        <w:t>Survey about new arrangement</w:t>
      </w:r>
      <w:r>
        <w:t>s</w:t>
      </w:r>
      <w:r w:rsidRPr="007E538E">
        <w:t xml:space="preserve"> for the </w:t>
      </w:r>
      <w:r>
        <w:t>International Monitoring Programme</w:t>
      </w:r>
    </w:p>
    <w:p w:rsidR="009C5B9C" w:rsidRPr="009C5B9C" w:rsidRDefault="009C5B9C" w:rsidP="009C5B9C"/>
    <w:tbl>
      <w:tblPr>
        <w:tblW w:w="10103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00"/>
        <w:gridCol w:w="2265"/>
        <w:gridCol w:w="1080"/>
        <w:gridCol w:w="1758"/>
      </w:tblGrid>
      <w:tr w:rsidR="009C5B9C" w:rsidTr="00DB0DC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72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C5B9C" w:rsidRDefault="009C5B9C" w:rsidP="009C5B9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</w:pP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C5B9C" w:rsidRDefault="009C5B9C" w:rsidP="00DB0DCD">
            <w:pPr>
              <w:tabs>
                <w:tab w:val="left" w:leader="hyphen" w:pos="3969"/>
                <w:tab w:val="left" w:leader="hyphen" w:pos="7938"/>
                <w:tab w:val="left" w:leader="hyphen" w:pos="9072"/>
              </w:tabs>
              <w:jc w:val="center"/>
            </w:pPr>
            <w:r>
              <w:t>YES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C5B9C" w:rsidRDefault="009C5B9C" w:rsidP="00DB0DCD">
            <w:pPr>
              <w:tabs>
                <w:tab w:val="left" w:leader="hyphen" w:pos="3969"/>
                <w:tab w:val="left" w:leader="hyphen" w:pos="7938"/>
                <w:tab w:val="left" w:leader="hyphen" w:pos="9072"/>
              </w:tabs>
              <w:jc w:val="center"/>
            </w:pPr>
            <w:r>
              <w:t>NO</w:t>
            </w:r>
          </w:p>
        </w:tc>
      </w:tr>
      <w:tr w:rsidR="009C5B9C" w:rsidRPr="00B3528C" w:rsidTr="00DB0DC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1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9C5B9C" w:rsidRPr="00B3528C" w:rsidRDefault="009C5B9C" w:rsidP="009C5B9C">
            <w:pPr>
              <w:tabs>
                <w:tab w:val="left" w:leader="hyphen" w:pos="3969"/>
                <w:tab w:val="left" w:leader="hyphen" w:pos="7938"/>
                <w:tab w:val="left" w:leader="hyphen" w:pos="9072"/>
              </w:tabs>
              <w:spacing w:before="60" w:after="60"/>
              <w:rPr>
                <w:b/>
              </w:rPr>
            </w:pPr>
            <w:r w:rsidRPr="00B3528C">
              <w:rPr>
                <w:b/>
              </w:rPr>
              <w:t>1- Participation in the regular monitoring program</w:t>
            </w:r>
            <w:r>
              <w:rPr>
                <w:b/>
              </w:rPr>
              <w:t>me</w:t>
            </w:r>
          </w:p>
        </w:tc>
      </w:tr>
      <w:tr w:rsidR="009C5B9C" w:rsidTr="00DB0DC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72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C5B9C" w:rsidRPr="009246B0" w:rsidRDefault="009C5B9C" w:rsidP="009C5B9C">
            <w:pPr>
              <w:tabs>
                <w:tab w:val="left" w:leader="hyphen" w:pos="3969"/>
                <w:tab w:val="left" w:leader="hyphen" w:pos="7938"/>
                <w:tab w:val="left" w:leader="hyphen" w:pos="9072"/>
              </w:tabs>
              <w:spacing w:before="60" w:after="60"/>
              <w:rPr>
                <w:b/>
                <w:sz w:val="20"/>
              </w:rPr>
            </w:pPr>
            <w:r w:rsidRPr="009246B0">
              <w:rPr>
                <w:b/>
                <w:sz w:val="20"/>
              </w:rPr>
              <w:t xml:space="preserve">a. Does your </w:t>
            </w:r>
            <w:r>
              <w:rPr>
                <w:b/>
                <w:sz w:val="20"/>
              </w:rPr>
              <w:t>A</w:t>
            </w:r>
            <w:r w:rsidRPr="009246B0">
              <w:rPr>
                <w:b/>
                <w:sz w:val="20"/>
              </w:rPr>
              <w:t>dministration participate regularly?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C5B9C" w:rsidRDefault="009C5B9C" w:rsidP="00DB0DCD">
            <w:pPr>
              <w:tabs>
                <w:tab w:val="left" w:leader="hyphen" w:pos="3969"/>
                <w:tab w:val="left" w:leader="hyphen" w:pos="7938"/>
                <w:tab w:val="left" w:leader="hyphen" w:pos="9072"/>
              </w:tabs>
              <w:jc w:val="center"/>
            </w:pPr>
            <w: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75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C5B9C" w:rsidRDefault="009C5B9C" w:rsidP="00DB0DCD">
            <w:pPr>
              <w:tabs>
                <w:tab w:val="left" w:leader="hyphen" w:pos="3969"/>
                <w:tab w:val="left" w:leader="hyphen" w:pos="7938"/>
                <w:tab w:val="left" w:leader="hyphen" w:pos="9072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9C5B9C" w:rsidTr="00DB0DCD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72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C5B9C" w:rsidRPr="009246B0" w:rsidRDefault="009C5B9C" w:rsidP="009C5B9C">
            <w:pPr>
              <w:tabs>
                <w:tab w:val="left" w:leader="hyphen" w:pos="3969"/>
                <w:tab w:val="left" w:leader="hyphen" w:pos="7938"/>
                <w:tab w:val="left" w:leader="hyphen" w:pos="9072"/>
              </w:tabs>
              <w:spacing w:before="60" w:after="60"/>
              <w:rPr>
                <w:b/>
                <w:sz w:val="20"/>
              </w:rPr>
            </w:pPr>
            <w:r w:rsidRPr="009246B0">
              <w:rPr>
                <w:b/>
                <w:sz w:val="20"/>
              </w:rPr>
              <w:t xml:space="preserve">b. Does your </w:t>
            </w:r>
            <w:r>
              <w:rPr>
                <w:b/>
                <w:sz w:val="20"/>
              </w:rPr>
              <w:t>A</w:t>
            </w:r>
            <w:r w:rsidRPr="009246B0">
              <w:rPr>
                <w:b/>
                <w:sz w:val="20"/>
              </w:rPr>
              <w:t xml:space="preserve">dministration plan to participate to the </w:t>
            </w:r>
            <w:r>
              <w:rPr>
                <w:b/>
                <w:sz w:val="20"/>
              </w:rPr>
              <w:t>future</w:t>
            </w:r>
            <w:r w:rsidRPr="009246B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programme</w:t>
            </w:r>
            <w:r w:rsidRPr="009246B0">
              <w:rPr>
                <w:b/>
                <w:sz w:val="20"/>
              </w:rPr>
              <w:t>?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C5B9C" w:rsidRDefault="009C5B9C" w:rsidP="00DB0DCD">
            <w:pPr>
              <w:tabs>
                <w:tab w:val="left" w:leader="hyphen" w:pos="3969"/>
                <w:tab w:val="left" w:leader="hyphen" w:pos="7938"/>
                <w:tab w:val="left" w:leader="hyphen" w:pos="9072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75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C5B9C" w:rsidRDefault="009C5B9C" w:rsidP="00DB0DCD">
            <w:pPr>
              <w:tabs>
                <w:tab w:val="left" w:leader="hyphen" w:pos="3969"/>
                <w:tab w:val="left" w:leader="hyphen" w:pos="7938"/>
                <w:tab w:val="left" w:leader="hyphen" w:pos="9072"/>
              </w:tabs>
              <w:jc w:val="center"/>
            </w:pPr>
            <w: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9C5B9C" w:rsidRPr="009246B0" w:rsidTr="00DB0DC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1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5B9C" w:rsidRPr="00E9381C" w:rsidRDefault="009C5B9C" w:rsidP="00DB0DCD">
            <w:pPr>
              <w:tabs>
                <w:tab w:val="left" w:leader="hyphen" w:pos="3969"/>
                <w:tab w:val="left" w:leader="hyphen" w:pos="7938"/>
                <w:tab w:val="left" w:leader="hyphen" w:pos="9072"/>
              </w:tabs>
              <w:rPr>
                <w:i/>
                <w:sz w:val="20"/>
              </w:rPr>
            </w:pPr>
            <w:r w:rsidRPr="00E9381C">
              <w:rPr>
                <w:i/>
                <w:sz w:val="20"/>
              </w:rPr>
              <w:t>Comments</w:t>
            </w:r>
            <w:r w:rsidRPr="00E9381C">
              <w:rPr>
                <w:sz w:val="20"/>
              </w:rPr>
              <w:t>:</w:t>
            </w:r>
          </w:p>
          <w:p w:rsidR="009C5B9C" w:rsidRPr="009246B0" w:rsidRDefault="009C5B9C" w:rsidP="00DB0DCD">
            <w:pPr>
              <w:tabs>
                <w:tab w:val="left" w:leader="hyphen" w:pos="3969"/>
                <w:tab w:val="left" w:leader="hyphen" w:pos="7938"/>
                <w:tab w:val="left" w:leader="hyphen" w:pos="9072"/>
              </w:tabs>
              <w:rPr>
                <w:b/>
                <w:sz w:val="20"/>
              </w:rPr>
            </w:pPr>
          </w:p>
        </w:tc>
      </w:tr>
      <w:tr w:rsidR="009C5B9C" w:rsidRPr="009246B0" w:rsidTr="00DB0DC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1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5B9C" w:rsidRPr="009246B0" w:rsidRDefault="009C5B9C" w:rsidP="009C5B9C">
            <w:pPr>
              <w:tabs>
                <w:tab w:val="left" w:leader="hyphen" w:pos="3969"/>
                <w:tab w:val="left" w:leader="hyphen" w:pos="7938"/>
                <w:tab w:val="left" w:leader="hyphen" w:pos="9072"/>
              </w:tabs>
              <w:spacing w:before="60" w:after="60"/>
              <w:rPr>
                <w:b/>
                <w:sz w:val="20"/>
              </w:rPr>
            </w:pPr>
            <w:r w:rsidRPr="009246B0">
              <w:rPr>
                <w:b/>
                <w:sz w:val="20"/>
              </w:rPr>
              <w:t>c. Do you have proposals to change (add/modify/delete) the list of parameters to report</w:t>
            </w:r>
            <w:r>
              <w:rPr>
                <w:b/>
                <w:sz w:val="20"/>
              </w:rPr>
              <w:t>, as</w:t>
            </w:r>
            <w:r w:rsidRPr="009246B0">
              <w:rPr>
                <w:b/>
                <w:sz w:val="20"/>
              </w:rPr>
              <w:t xml:space="preserve"> defined in CR/159 </w:t>
            </w:r>
            <w:r>
              <w:rPr>
                <w:b/>
                <w:sz w:val="20"/>
                <w:lang w:val="en-US"/>
              </w:rPr>
              <w:br/>
            </w:r>
            <w:r w:rsidRPr="009246B0">
              <w:rPr>
                <w:b/>
                <w:sz w:val="20"/>
              </w:rPr>
              <w:t>(* refers to mandatory data elements)</w:t>
            </w:r>
          </w:p>
        </w:tc>
      </w:tr>
      <w:tr w:rsidR="009C5B9C" w:rsidTr="00DB0DC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5B9C" w:rsidRPr="009246B0" w:rsidRDefault="009C5B9C" w:rsidP="00DB0DCD">
            <w:pPr>
              <w:tabs>
                <w:tab w:val="clear" w:pos="1985"/>
                <w:tab w:val="left" w:pos="0"/>
                <w:tab w:val="right" w:pos="422"/>
                <w:tab w:val="left" w:pos="709"/>
                <w:tab w:val="left" w:pos="1134"/>
              </w:tabs>
              <w:rPr>
                <w:sz w:val="20"/>
              </w:rPr>
            </w:pPr>
            <w:r w:rsidRPr="009246B0">
              <w:rPr>
                <w:sz w:val="20"/>
              </w:rPr>
              <w:t>1. Administration which submits observation*</w:t>
            </w:r>
          </w:p>
          <w:p w:rsidR="009C5B9C" w:rsidRPr="009246B0" w:rsidRDefault="009C5B9C" w:rsidP="00DB0DCD">
            <w:pPr>
              <w:tabs>
                <w:tab w:val="clear" w:pos="1985"/>
                <w:tab w:val="left" w:pos="0"/>
                <w:tab w:val="right" w:pos="422"/>
                <w:tab w:val="left" w:pos="709"/>
                <w:tab w:val="left" w:pos="1134"/>
              </w:tabs>
              <w:rPr>
                <w:sz w:val="20"/>
              </w:rPr>
            </w:pPr>
            <w:r w:rsidRPr="009246B0">
              <w:rPr>
                <w:sz w:val="20"/>
              </w:rPr>
              <w:t>2. Name of the monitoring centre where observation is made*</w:t>
            </w:r>
          </w:p>
          <w:p w:rsidR="009C5B9C" w:rsidRPr="009246B0" w:rsidRDefault="009C5B9C" w:rsidP="00DB0DCD">
            <w:pPr>
              <w:tabs>
                <w:tab w:val="clear" w:pos="1985"/>
                <w:tab w:val="left" w:pos="0"/>
                <w:tab w:val="left" w:pos="709"/>
                <w:tab w:val="left" w:pos="1134"/>
                <w:tab w:val="right" w:pos="4881"/>
              </w:tabs>
              <w:rPr>
                <w:sz w:val="20"/>
              </w:rPr>
            </w:pPr>
            <w:r w:rsidRPr="009246B0">
              <w:rPr>
                <w:sz w:val="20"/>
              </w:rPr>
              <w:t>3. Measured frequency*</w:t>
            </w:r>
          </w:p>
          <w:p w:rsidR="009C5B9C" w:rsidRPr="009246B0" w:rsidRDefault="009C5B9C" w:rsidP="00DB0DCD">
            <w:pPr>
              <w:tabs>
                <w:tab w:val="clear" w:pos="1985"/>
                <w:tab w:val="left" w:pos="0"/>
                <w:tab w:val="left" w:pos="709"/>
                <w:tab w:val="left" w:pos="1134"/>
                <w:tab w:val="right" w:pos="4881"/>
              </w:tabs>
              <w:rPr>
                <w:sz w:val="20"/>
              </w:rPr>
            </w:pPr>
            <w:r w:rsidRPr="009246B0">
              <w:rPr>
                <w:sz w:val="20"/>
              </w:rPr>
              <w:t>4. Date of observation*</w:t>
            </w:r>
          </w:p>
          <w:p w:rsidR="009C5B9C" w:rsidRPr="009246B0" w:rsidRDefault="009C5B9C" w:rsidP="00DB0DCD">
            <w:pPr>
              <w:tabs>
                <w:tab w:val="clear" w:pos="1985"/>
                <w:tab w:val="left" w:pos="0"/>
                <w:tab w:val="left" w:pos="709"/>
                <w:tab w:val="left" w:pos="1134"/>
                <w:tab w:val="right" w:pos="4881"/>
              </w:tabs>
              <w:rPr>
                <w:sz w:val="20"/>
              </w:rPr>
            </w:pPr>
            <w:r w:rsidRPr="009246B0">
              <w:rPr>
                <w:sz w:val="20"/>
              </w:rPr>
              <w:t>5. Month of observation*</w:t>
            </w:r>
          </w:p>
          <w:p w:rsidR="009C5B9C" w:rsidRPr="009246B0" w:rsidRDefault="009C5B9C" w:rsidP="00DB0DCD">
            <w:pPr>
              <w:tabs>
                <w:tab w:val="clear" w:pos="1985"/>
                <w:tab w:val="left" w:pos="0"/>
                <w:tab w:val="left" w:pos="709"/>
                <w:tab w:val="left" w:pos="1134"/>
                <w:tab w:val="right" w:pos="4881"/>
              </w:tabs>
              <w:rPr>
                <w:sz w:val="20"/>
              </w:rPr>
            </w:pPr>
            <w:r w:rsidRPr="009246B0">
              <w:rPr>
                <w:sz w:val="20"/>
              </w:rPr>
              <w:t>6. Starting time *</w:t>
            </w:r>
          </w:p>
          <w:p w:rsidR="009C5B9C" w:rsidRPr="009246B0" w:rsidRDefault="009C5B9C" w:rsidP="00DB0DCD">
            <w:pPr>
              <w:tabs>
                <w:tab w:val="clear" w:pos="1985"/>
                <w:tab w:val="left" w:pos="0"/>
                <w:tab w:val="left" w:pos="709"/>
                <w:tab w:val="left" w:pos="1134"/>
                <w:tab w:val="right" w:pos="4881"/>
              </w:tabs>
              <w:rPr>
                <w:sz w:val="20"/>
              </w:rPr>
            </w:pPr>
            <w:r w:rsidRPr="009246B0">
              <w:rPr>
                <w:sz w:val="20"/>
              </w:rPr>
              <w:t>7. Finishing time *</w:t>
            </w:r>
          </w:p>
          <w:p w:rsidR="009C5B9C" w:rsidRPr="009246B0" w:rsidRDefault="009C5B9C" w:rsidP="00DB0DCD">
            <w:pPr>
              <w:tabs>
                <w:tab w:val="clear" w:pos="1985"/>
                <w:tab w:val="left" w:pos="0"/>
                <w:tab w:val="left" w:pos="709"/>
                <w:tab w:val="left" w:pos="1134"/>
                <w:tab w:val="right" w:pos="4881"/>
              </w:tabs>
              <w:rPr>
                <w:sz w:val="20"/>
              </w:rPr>
            </w:pPr>
            <w:r w:rsidRPr="009246B0">
              <w:rPr>
                <w:sz w:val="20"/>
              </w:rPr>
              <w:t>8. Field Strength</w:t>
            </w:r>
          </w:p>
          <w:p w:rsidR="009C5B9C" w:rsidRPr="009246B0" w:rsidRDefault="009C5B9C" w:rsidP="00DB0DCD">
            <w:pPr>
              <w:tabs>
                <w:tab w:val="clear" w:pos="1985"/>
                <w:tab w:val="left" w:pos="0"/>
                <w:tab w:val="left" w:pos="709"/>
                <w:tab w:val="left" w:pos="1134"/>
                <w:tab w:val="right" w:pos="4881"/>
              </w:tabs>
              <w:rPr>
                <w:sz w:val="20"/>
              </w:rPr>
            </w:pPr>
            <w:r w:rsidRPr="009246B0">
              <w:rPr>
                <w:sz w:val="20"/>
              </w:rPr>
              <w:t>9. Identification*</w:t>
            </w:r>
          </w:p>
          <w:p w:rsidR="009C5B9C" w:rsidRPr="009246B0" w:rsidRDefault="009C5B9C" w:rsidP="00DB0DCD">
            <w:pPr>
              <w:tabs>
                <w:tab w:val="clear" w:pos="1985"/>
                <w:tab w:val="left" w:pos="0"/>
                <w:tab w:val="left" w:pos="709"/>
                <w:tab w:val="left" w:pos="1134"/>
                <w:tab w:val="right" w:pos="4881"/>
              </w:tabs>
              <w:rPr>
                <w:sz w:val="20"/>
              </w:rPr>
            </w:pPr>
            <w:r>
              <w:rPr>
                <w:sz w:val="20"/>
              </w:rPr>
              <w:t xml:space="preserve">10. </w:t>
            </w:r>
            <w:r w:rsidRPr="009246B0">
              <w:rPr>
                <w:sz w:val="20"/>
              </w:rPr>
              <w:t>Administration responsible for transmission</w:t>
            </w:r>
          </w:p>
          <w:p w:rsidR="009C5B9C" w:rsidRPr="009246B0" w:rsidRDefault="009C5B9C" w:rsidP="00DB0DCD">
            <w:pPr>
              <w:tabs>
                <w:tab w:val="clear" w:pos="1985"/>
                <w:tab w:val="left" w:pos="0"/>
                <w:tab w:val="left" w:pos="709"/>
                <w:tab w:val="left" w:pos="1134"/>
                <w:tab w:val="right" w:pos="4881"/>
              </w:tabs>
              <w:rPr>
                <w:sz w:val="20"/>
              </w:rPr>
            </w:pPr>
            <w:r w:rsidRPr="009246B0">
              <w:rPr>
                <w:sz w:val="20"/>
              </w:rPr>
              <w:t>11. Class of Station*</w:t>
            </w:r>
          </w:p>
          <w:p w:rsidR="009C5B9C" w:rsidRPr="009246B0" w:rsidRDefault="009C5B9C" w:rsidP="00DB0DCD">
            <w:pPr>
              <w:tabs>
                <w:tab w:val="clear" w:pos="1985"/>
                <w:tab w:val="left" w:pos="0"/>
                <w:tab w:val="left" w:pos="709"/>
                <w:tab w:val="left" w:pos="1134"/>
                <w:tab w:val="right" w:pos="4881"/>
              </w:tabs>
              <w:rPr>
                <w:sz w:val="20"/>
              </w:rPr>
            </w:pPr>
            <w:r w:rsidRPr="009246B0">
              <w:rPr>
                <w:sz w:val="20"/>
              </w:rPr>
              <w:t>12. Occupied bandwidth</w:t>
            </w:r>
          </w:p>
          <w:p w:rsidR="009C5B9C" w:rsidRPr="009246B0" w:rsidRDefault="009C5B9C" w:rsidP="00DB0DCD">
            <w:pPr>
              <w:tabs>
                <w:tab w:val="clear" w:pos="1985"/>
                <w:tab w:val="left" w:pos="0"/>
                <w:tab w:val="left" w:pos="709"/>
                <w:tab w:val="left" w:pos="1134"/>
                <w:tab w:val="right" w:pos="4881"/>
              </w:tabs>
              <w:rPr>
                <w:sz w:val="20"/>
              </w:rPr>
            </w:pPr>
            <w:r w:rsidRPr="009246B0">
              <w:rPr>
                <w:sz w:val="20"/>
              </w:rPr>
              <w:t>13. Class of Emission*</w:t>
            </w:r>
          </w:p>
          <w:p w:rsidR="009C5B9C" w:rsidRPr="009246B0" w:rsidRDefault="009C5B9C" w:rsidP="00DB0DCD">
            <w:pPr>
              <w:tabs>
                <w:tab w:val="clear" w:pos="1985"/>
                <w:tab w:val="left" w:pos="0"/>
                <w:tab w:val="left" w:pos="709"/>
                <w:tab w:val="left" w:pos="1134"/>
                <w:tab w:val="right" w:pos="4881"/>
              </w:tabs>
              <w:rPr>
                <w:sz w:val="20"/>
              </w:rPr>
            </w:pPr>
            <w:r w:rsidRPr="009246B0">
              <w:rPr>
                <w:sz w:val="20"/>
              </w:rPr>
              <w:t>14 -19. Estimated  location of transmitting station (Geographical coordinates)</w:t>
            </w:r>
          </w:p>
          <w:p w:rsidR="009C5B9C" w:rsidRPr="009246B0" w:rsidRDefault="009C5B9C" w:rsidP="00DB0DCD">
            <w:pPr>
              <w:tabs>
                <w:tab w:val="clear" w:pos="1985"/>
                <w:tab w:val="left" w:pos="0"/>
                <w:tab w:val="left" w:pos="709"/>
                <w:tab w:val="left" w:pos="1134"/>
                <w:tab w:val="right" w:pos="4881"/>
              </w:tabs>
              <w:rPr>
                <w:sz w:val="20"/>
              </w:rPr>
            </w:pPr>
            <w:r>
              <w:rPr>
                <w:sz w:val="20"/>
              </w:rPr>
              <w:t xml:space="preserve">20. </w:t>
            </w:r>
            <w:r w:rsidRPr="009246B0">
              <w:rPr>
                <w:sz w:val="20"/>
              </w:rPr>
              <w:t>Bearing to transmitting station</w:t>
            </w:r>
          </w:p>
          <w:p w:rsidR="009C5B9C" w:rsidRPr="009246B0" w:rsidRDefault="009C5B9C" w:rsidP="00DB0DCD">
            <w:pPr>
              <w:tabs>
                <w:tab w:val="clear" w:pos="1985"/>
                <w:tab w:val="left" w:pos="0"/>
                <w:tab w:val="left" w:pos="709"/>
                <w:tab w:val="left" w:pos="1134"/>
                <w:tab w:val="right" w:pos="4881"/>
              </w:tabs>
              <w:rPr>
                <w:sz w:val="20"/>
              </w:rPr>
            </w:pPr>
            <w:r w:rsidRPr="009246B0">
              <w:rPr>
                <w:sz w:val="20"/>
              </w:rPr>
              <w:t>21. Accuracy of the bearing</w:t>
            </w:r>
          </w:p>
          <w:p w:rsidR="009C5B9C" w:rsidRPr="009246B0" w:rsidRDefault="009C5B9C" w:rsidP="00DB0DCD">
            <w:pPr>
              <w:tabs>
                <w:tab w:val="clear" w:pos="1985"/>
                <w:tab w:val="left" w:pos="0"/>
                <w:tab w:val="left" w:pos="709"/>
                <w:tab w:val="left" w:pos="1134"/>
                <w:tab w:val="right" w:pos="4881"/>
              </w:tabs>
              <w:rPr>
                <w:sz w:val="20"/>
              </w:rPr>
            </w:pPr>
            <w:r>
              <w:rPr>
                <w:sz w:val="20"/>
              </w:rPr>
              <w:t xml:space="preserve">22. </w:t>
            </w:r>
            <w:r w:rsidRPr="009246B0">
              <w:rPr>
                <w:sz w:val="20"/>
              </w:rPr>
              <w:t>Non-conformity with the R</w:t>
            </w:r>
            <w:r>
              <w:rPr>
                <w:sz w:val="20"/>
              </w:rPr>
              <w:t xml:space="preserve">adio </w:t>
            </w:r>
            <w:r w:rsidRPr="009246B0">
              <w:rPr>
                <w:sz w:val="20"/>
              </w:rPr>
              <w:t>R</w:t>
            </w:r>
            <w:r>
              <w:rPr>
                <w:sz w:val="20"/>
              </w:rPr>
              <w:t>egulations</w:t>
            </w:r>
            <w:r w:rsidRPr="009246B0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Pr="009246B0">
              <w:rPr>
                <w:sz w:val="20"/>
              </w:rPr>
              <w:t xml:space="preserve">(see </w:t>
            </w:r>
            <w:r>
              <w:rPr>
                <w:sz w:val="20"/>
              </w:rPr>
              <w:t xml:space="preserve">No. 16.8 of </w:t>
            </w:r>
            <w:r w:rsidRPr="009246B0">
              <w:rPr>
                <w:sz w:val="20"/>
              </w:rPr>
              <w:t>Art</w:t>
            </w:r>
            <w:r>
              <w:rPr>
                <w:sz w:val="20"/>
              </w:rPr>
              <w:t xml:space="preserve">icle </w:t>
            </w:r>
            <w:r w:rsidRPr="009246B0">
              <w:rPr>
                <w:sz w:val="20"/>
              </w:rPr>
              <w:t>16)</w:t>
            </w:r>
          </w:p>
          <w:p w:rsidR="009C5B9C" w:rsidRPr="009246B0" w:rsidRDefault="009C5B9C" w:rsidP="00DB0DCD">
            <w:pPr>
              <w:tabs>
                <w:tab w:val="clear" w:pos="1985"/>
                <w:tab w:val="left" w:pos="0"/>
                <w:tab w:val="left" w:pos="709"/>
                <w:tab w:val="left" w:pos="1134"/>
                <w:tab w:val="right" w:pos="4881"/>
              </w:tabs>
              <w:rPr>
                <w:sz w:val="20"/>
              </w:rPr>
            </w:pPr>
            <w:r w:rsidRPr="009246B0">
              <w:rPr>
                <w:sz w:val="20"/>
              </w:rPr>
              <w:t>23. Remarks</w:t>
            </w:r>
          </w:p>
          <w:p w:rsidR="009C5B9C" w:rsidRPr="009246B0" w:rsidRDefault="009C5B9C" w:rsidP="00DB0DC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0"/>
              </w:tabs>
              <w:spacing w:before="0"/>
              <w:rPr>
                <w:sz w:val="20"/>
              </w:rPr>
            </w:pPr>
          </w:p>
        </w:tc>
        <w:tc>
          <w:tcPr>
            <w:tcW w:w="51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B9C" w:rsidRDefault="009C5B9C" w:rsidP="00DB0DCD">
            <w:pPr>
              <w:tabs>
                <w:tab w:val="left" w:leader="hyphen" w:pos="3969"/>
                <w:tab w:val="left" w:leader="hyphen" w:pos="7938"/>
                <w:tab w:val="left" w:leader="hyphen" w:pos="9072"/>
              </w:tabs>
              <w:rPr>
                <w:sz w:val="20"/>
              </w:rPr>
            </w:pPr>
          </w:p>
        </w:tc>
      </w:tr>
      <w:tr w:rsidR="009C5B9C" w:rsidTr="00DB0DCD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01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B9C" w:rsidRPr="00E9381C" w:rsidRDefault="009C5B9C" w:rsidP="00DB0DCD">
            <w:pPr>
              <w:tabs>
                <w:tab w:val="left" w:leader="hyphen" w:pos="3969"/>
                <w:tab w:val="left" w:leader="hyphen" w:pos="7938"/>
                <w:tab w:val="left" w:leader="hyphen" w:pos="9072"/>
              </w:tabs>
              <w:rPr>
                <w:sz w:val="20"/>
              </w:rPr>
            </w:pPr>
            <w:r w:rsidRPr="00E9381C">
              <w:rPr>
                <w:i/>
                <w:sz w:val="20"/>
              </w:rPr>
              <w:t>Comments</w:t>
            </w:r>
            <w:r w:rsidRPr="00E9381C">
              <w:rPr>
                <w:sz w:val="20"/>
              </w:rPr>
              <w:t>:</w:t>
            </w:r>
          </w:p>
          <w:p w:rsidR="009C5B9C" w:rsidRPr="00E9381C" w:rsidRDefault="009C5B9C" w:rsidP="00DB0DCD">
            <w:pPr>
              <w:tabs>
                <w:tab w:val="left" w:leader="hyphen" w:pos="3969"/>
                <w:tab w:val="left" w:leader="hyphen" w:pos="7938"/>
                <w:tab w:val="left" w:leader="hyphen" w:pos="9072"/>
              </w:tabs>
            </w:pPr>
          </w:p>
        </w:tc>
      </w:tr>
      <w:tr w:rsidR="009C5B9C" w:rsidTr="00DB0DCD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72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9C5B9C" w:rsidRPr="009246B0" w:rsidRDefault="009C5B9C" w:rsidP="009C5B9C">
            <w:pPr>
              <w:tabs>
                <w:tab w:val="left" w:leader="hyphen" w:pos="3969"/>
                <w:tab w:val="left" w:leader="hyphen" w:pos="7938"/>
                <w:tab w:val="left" w:leader="hyphen" w:pos="9072"/>
              </w:tabs>
              <w:spacing w:before="60" w:after="60"/>
              <w:rPr>
                <w:b/>
                <w:sz w:val="20"/>
              </w:rPr>
            </w:pPr>
            <w:r w:rsidRPr="009246B0">
              <w:rPr>
                <w:b/>
                <w:sz w:val="20"/>
              </w:rPr>
              <w:t>d. Do you have equipment available for performing automatic spectrum occupancy measurements?</w:t>
            </w:r>
            <w:r>
              <w:rPr>
                <w:b/>
                <w:sz w:val="20"/>
              </w:rPr>
              <w:t xml:space="preserve"> </w:t>
            </w:r>
            <w:r w:rsidRPr="00F40409">
              <w:rPr>
                <w:i/>
                <w:sz w:val="20"/>
              </w:rPr>
              <w:t>(</w:t>
            </w:r>
            <w:r>
              <w:rPr>
                <w:i/>
                <w:sz w:val="20"/>
              </w:rPr>
              <w:t>Future possible expansion of the monitoring programme were described</w:t>
            </w:r>
            <w:r w:rsidRPr="00F40409">
              <w:rPr>
                <w:i/>
                <w:sz w:val="20"/>
              </w:rPr>
              <w:t xml:space="preserve"> in </w:t>
            </w:r>
            <w:hyperlink r:id="rId12" w:history="1">
              <w:r w:rsidRPr="001A487A">
                <w:rPr>
                  <w:rStyle w:val="Hyperlink"/>
                  <w:i/>
                  <w:sz w:val="20"/>
                </w:rPr>
                <w:t>Document 1C/77</w:t>
              </w:r>
            </w:hyperlink>
            <w:r w:rsidRPr="00F40409">
              <w:rPr>
                <w:i/>
                <w:sz w:val="20"/>
              </w:rPr>
              <w:t>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C5B9C" w:rsidRDefault="009C5B9C" w:rsidP="00DB0DCD">
            <w:pPr>
              <w:tabs>
                <w:tab w:val="left" w:leader="hyphen" w:pos="3969"/>
                <w:tab w:val="left" w:leader="hyphen" w:pos="7938"/>
                <w:tab w:val="left" w:leader="hyphen" w:pos="9072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75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C5B9C" w:rsidRDefault="009C5B9C" w:rsidP="00DB0DCD">
            <w:pPr>
              <w:tabs>
                <w:tab w:val="left" w:leader="hyphen" w:pos="3969"/>
                <w:tab w:val="left" w:leader="hyphen" w:pos="7938"/>
                <w:tab w:val="left" w:leader="hyphen" w:pos="9072"/>
              </w:tabs>
              <w:jc w:val="center"/>
            </w:pPr>
            <w: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9C5B9C" w:rsidRPr="009246B0" w:rsidTr="00DB0DC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1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B9C" w:rsidRDefault="009C5B9C" w:rsidP="00DB0DCD">
            <w:pPr>
              <w:tabs>
                <w:tab w:val="left" w:leader="hyphen" w:pos="3969"/>
                <w:tab w:val="left" w:leader="hyphen" w:pos="7938"/>
                <w:tab w:val="left" w:leader="hyphen" w:pos="9072"/>
              </w:tabs>
              <w:rPr>
                <w:b/>
                <w:sz w:val="20"/>
              </w:rPr>
            </w:pPr>
            <w:r w:rsidRPr="00E9381C">
              <w:rPr>
                <w:i/>
                <w:sz w:val="20"/>
              </w:rPr>
              <w:lastRenderedPageBreak/>
              <w:t>Comments</w:t>
            </w:r>
            <w:r>
              <w:rPr>
                <w:b/>
                <w:sz w:val="20"/>
              </w:rPr>
              <w:t>:</w:t>
            </w:r>
          </w:p>
          <w:p w:rsidR="009C5B9C" w:rsidRPr="009246B0" w:rsidRDefault="009C5B9C" w:rsidP="00DB0DCD">
            <w:pPr>
              <w:tabs>
                <w:tab w:val="left" w:leader="hyphen" w:pos="3969"/>
                <w:tab w:val="left" w:leader="hyphen" w:pos="7938"/>
                <w:tab w:val="left" w:leader="hyphen" w:pos="9072"/>
              </w:tabs>
              <w:rPr>
                <w:b/>
                <w:sz w:val="20"/>
              </w:rPr>
            </w:pPr>
          </w:p>
        </w:tc>
      </w:tr>
      <w:tr w:rsidR="009C5B9C" w:rsidRPr="009246B0" w:rsidTr="00DB0DC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1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B9C" w:rsidRPr="009246B0" w:rsidRDefault="009C5B9C" w:rsidP="009C5B9C">
            <w:pPr>
              <w:tabs>
                <w:tab w:val="left" w:leader="hyphen" w:pos="3969"/>
                <w:tab w:val="left" w:leader="hyphen" w:pos="7938"/>
                <w:tab w:val="left" w:leader="hyphen" w:pos="9072"/>
              </w:tabs>
              <w:spacing w:before="60" w:after="60"/>
              <w:rPr>
                <w:b/>
                <w:sz w:val="20"/>
              </w:rPr>
            </w:pPr>
            <w:r w:rsidRPr="009246B0">
              <w:rPr>
                <w:b/>
                <w:sz w:val="20"/>
              </w:rPr>
              <w:t xml:space="preserve">e. Others comments related to the international HF monitoring </w:t>
            </w:r>
            <w:r>
              <w:rPr>
                <w:b/>
                <w:sz w:val="20"/>
              </w:rPr>
              <w:t>programme</w:t>
            </w:r>
          </w:p>
        </w:tc>
      </w:tr>
      <w:tr w:rsidR="009C5B9C" w:rsidRPr="00B3528C" w:rsidTr="00DB0DCD">
        <w:tblPrEx>
          <w:tblCellMar>
            <w:top w:w="0" w:type="dxa"/>
            <w:bottom w:w="0" w:type="dxa"/>
          </w:tblCellMar>
        </w:tblPrEx>
        <w:trPr>
          <w:cantSplit/>
          <w:trHeight w:val="3503"/>
        </w:trPr>
        <w:tc>
          <w:tcPr>
            <w:tcW w:w="101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B9C" w:rsidRPr="00B3528C" w:rsidRDefault="009C5B9C" w:rsidP="00DB0DCD">
            <w:pPr>
              <w:tabs>
                <w:tab w:val="left" w:leader="hyphen" w:pos="3969"/>
                <w:tab w:val="left" w:leader="hyphen" w:pos="7938"/>
                <w:tab w:val="left" w:leader="hyphen" w:pos="9072"/>
              </w:tabs>
              <w:rPr>
                <w:b/>
                <w:sz w:val="20"/>
              </w:rPr>
            </w:pPr>
          </w:p>
        </w:tc>
      </w:tr>
      <w:tr w:rsidR="009C5B9C" w:rsidRPr="00B3528C" w:rsidTr="00DB0DC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1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9C5B9C" w:rsidRPr="00B3528C" w:rsidRDefault="009C5B9C" w:rsidP="009C5B9C">
            <w:pPr>
              <w:tabs>
                <w:tab w:val="left" w:leader="hyphen" w:pos="3969"/>
                <w:tab w:val="left" w:leader="hyphen" w:pos="7938"/>
                <w:tab w:val="left" w:leader="hyphen" w:pos="9072"/>
              </w:tabs>
              <w:spacing w:before="60" w:after="60"/>
              <w:rPr>
                <w:b/>
              </w:rPr>
            </w:pPr>
            <w:r>
              <w:rPr>
                <w:b/>
              </w:rPr>
              <w:t>2</w:t>
            </w:r>
            <w:r w:rsidRPr="00B3528C">
              <w:rPr>
                <w:b/>
              </w:rPr>
              <w:t xml:space="preserve">- </w:t>
            </w:r>
            <w:r>
              <w:rPr>
                <w:b/>
              </w:rPr>
              <w:t>Use of the monitoring summaries</w:t>
            </w:r>
          </w:p>
        </w:tc>
      </w:tr>
      <w:tr w:rsidR="009C5B9C" w:rsidRPr="009246B0" w:rsidTr="00DB0DCD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72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9C5B9C" w:rsidRPr="009246B0" w:rsidRDefault="009C5B9C" w:rsidP="009C5B9C">
            <w:pPr>
              <w:tabs>
                <w:tab w:val="left" w:leader="hyphen" w:pos="3969"/>
                <w:tab w:val="left" w:leader="hyphen" w:pos="7938"/>
                <w:tab w:val="left" w:leader="hyphen" w:pos="9072"/>
              </w:tabs>
              <w:spacing w:before="60" w:after="60"/>
              <w:rPr>
                <w:b/>
                <w:sz w:val="20"/>
              </w:rPr>
            </w:pPr>
            <w:r w:rsidRPr="009246B0">
              <w:rPr>
                <w:b/>
                <w:sz w:val="20"/>
              </w:rPr>
              <w:t>a. Do you consult the summaries of regular monitoring programme published by the BR (</w:t>
            </w:r>
            <w:hyperlink r:id="rId13" w:history="1">
              <w:r w:rsidRPr="007E185C">
                <w:rPr>
                  <w:rStyle w:val="Hyperlink"/>
                  <w:b/>
                  <w:sz w:val="20"/>
                </w:rPr>
                <w:t>http://www.itu.int/ITU-R/terrestrial/monitoring/index.html</w:t>
              </w:r>
            </w:hyperlink>
            <w:r w:rsidRPr="009246B0">
              <w:rPr>
                <w:b/>
              </w:rPr>
              <w:t>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C5B9C" w:rsidRPr="009246B0" w:rsidRDefault="009C5B9C" w:rsidP="00DB0DCD">
            <w:pPr>
              <w:tabs>
                <w:tab w:val="left" w:leader="hyphen" w:pos="3969"/>
                <w:tab w:val="left" w:leader="hyphen" w:pos="7938"/>
                <w:tab w:val="left" w:leader="hyphen" w:pos="9072"/>
              </w:tabs>
              <w:jc w:val="center"/>
            </w:pPr>
            <w:r w:rsidRPr="009246B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6B0">
              <w:instrText xml:space="preserve"> FORMCHECKBOX </w:instrText>
            </w:r>
            <w:r w:rsidRPr="009246B0">
              <w:fldChar w:fldCharType="end"/>
            </w:r>
          </w:p>
        </w:tc>
        <w:tc>
          <w:tcPr>
            <w:tcW w:w="175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C5B9C" w:rsidRPr="009246B0" w:rsidRDefault="009C5B9C" w:rsidP="00DB0DCD">
            <w:pPr>
              <w:tabs>
                <w:tab w:val="left" w:leader="hyphen" w:pos="3969"/>
                <w:tab w:val="left" w:leader="hyphen" w:pos="7938"/>
                <w:tab w:val="left" w:leader="hyphen" w:pos="9072"/>
              </w:tabs>
              <w:jc w:val="center"/>
            </w:pPr>
            <w:r w:rsidRPr="009246B0"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6B0">
              <w:instrText xml:space="preserve"> FORMCHECKBOX </w:instrText>
            </w:r>
            <w:r w:rsidRPr="009246B0">
              <w:fldChar w:fldCharType="end"/>
            </w:r>
          </w:p>
        </w:tc>
      </w:tr>
      <w:tr w:rsidR="009C5B9C" w:rsidRPr="009246B0" w:rsidTr="00DB0DC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1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B9C" w:rsidRDefault="009C5B9C" w:rsidP="00DB0DCD">
            <w:pPr>
              <w:tabs>
                <w:tab w:val="left" w:leader="hyphen" w:pos="3969"/>
                <w:tab w:val="left" w:leader="hyphen" w:pos="7938"/>
                <w:tab w:val="left" w:leader="hyphen" w:pos="9072"/>
              </w:tabs>
              <w:rPr>
                <w:b/>
                <w:sz w:val="20"/>
              </w:rPr>
            </w:pPr>
            <w:r w:rsidRPr="00E9381C">
              <w:rPr>
                <w:i/>
                <w:sz w:val="20"/>
              </w:rPr>
              <w:t>Comments</w:t>
            </w:r>
            <w:r>
              <w:rPr>
                <w:b/>
                <w:sz w:val="20"/>
              </w:rPr>
              <w:t>:</w:t>
            </w:r>
          </w:p>
          <w:p w:rsidR="009C5B9C" w:rsidRPr="009246B0" w:rsidRDefault="009C5B9C" w:rsidP="00DB0DCD">
            <w:pPr>
              <w:tabs>
                <w:tab w:val="left" w:leader="hyphen" w:pos="3969"/>
                <w:tab w:val="left" w:leader="hyphen" w:pos="7938"/>
                <w:tab w:val="left" w:leader="hyphen" w:pos="9072"/>
              </w:tabs>
              <w:rPr>
                <w:b/>
                <w:sz w:val="20"/>
              </w:rPr>
            </w:pPr>
          </w:p>
        </w:tc>
      </w:tr>
      <w:tr w:rsidR="009C5B9C" w:rsidRPr="009246B0" w:rsidTr="00DB0DC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1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B9C" w:rsidRPr="009246B0" w:rsidRDefault="009C5B9C" w:rsidP="009C5B9C">
            <w:pPr>
              <w:tabs>
                <w:tab w:val="left" w:leader="hyphen" w:pos="3969"/>
                <w:tab w:val="left" w:leader="hyphen" w:pos="7938"/>
                <w:tab w:val="left" w:leader="hyphen" w:pos="9072"/>
              </w:tabs>
              <w:spacing w:before="60" w:after="60"/>
              <w:rPr>
                <w:b/>
                <w:sz w:val="20"/>
              </w:rPr>
            </w:pPr>
            <w:r w:rsidRPr="009246B0">
              <w:rPr>
                <w:b/>
                <w:sz w:val="20"/>
              </w:rPr>
              <w:t xml:space="preserve">b. </w:t>
            </w:r>
            <w:r>
              <w:rPr>
                <w:b/>
                <w:sz w:val="20"/>
              </w:rPr>
              <w:t>Do you have suggestions on exchanges with ITU (the way to provide results for example)?</w:t>
            </w:r>
          </w:p>
        </w:tc>
      </w:tr>
      <w:tr w:rsidR="009C5B9C" w:rsidRPr="00B3528C" w:rsidTr="00DB0DCD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101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B9C" w:rsidRPr="00B3528C" w:rsidRDefault="009C5B9C" w:rsidP="00DB0DCD">
            <w:pPr>
              <w:tabs>
                <w:tab w:val="left" w:leader="hyphen" w:pos="3969"/>
                <w:tab w:val="left" w:leader="hyphen" w:pos="7938"/>
                <w:tab w:val="left" w:leader="hyphen" w:pos="9072"/>
              </w:tabs>
              <w:rPr>
                <w:b/>
                <w:sz w:val="20"/>
              </w:rPr>
            </w:pPr>
          </w:p>
        </w:tc>
      </w:tr>
      <w:tr w:rsidR="009C5B9C" w:rsidRPr="00B3528C" w:rsidTr="00DB0DC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1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B9C" w:rsidRPr="00B3528C" w:rsidRDefault="009C5B9C" w:rsidP="009C5B9C">
            <w:pPr>
              <w:tabs>
                <w:tab w:val="left" w:leader="hyphen" w:pos="3969"/>
                <w:tab w:val="left" w:leader="hyphen" w:pos="7938"/>
                <w:tab w:val="left" w:leader="hyphen" w:pos="9072"/>
              </w:tabs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c. </w:t>
            </w:r>
            <w:r w:rsidRPr="009246B0">
              <w:rPr>
                <w:b/>
                <w:sz w:val="20"/>
              </w:rPr>
              <w:t>Do you have suggestions to modify/improve the presentation of the data?</w:t>
            </w:r>
          </w:p>
        </w:tc>
      </w:tr>
      <w:tr w:rsidR="009C5B9C" w:rsidRPr="00B3528C" w:rsidTr="00DB0DCD">
        <w:tblPrEx>
          <w:tblCellMar>
            <w:top w:w="0" w:type="dxa"/>
            <w:bottom w:w="0" w:type="dxa"/>
          </w:tblCellMar>
        </w:tblPrEx>
        <w:trPr>
          <w:cantSplit/>
          <w:trHeight w:val="1289"/>
        </w:trPr>
        <w:tc>
          <w:tcPr>
            <w:tcW w:w="101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B9C" w:rsidRPr="00B3528C" w:rsidRDefault="009C5B9C" w:rsidP="00DB0DCD">
            <w:pPr>
              <w:tabs>
                <w:tab w:val="left" w:leader="hyphen" w:pos="3969"/>
                <w:tab w:val="left" w:leader="hyphen" w:pos="7938"/>
                <w:tab w:val="left" w:leader="hyphen" w:pos="9072"/>
              </w:tabs>
              <w:rPr>
                <w:b/>
                <w:sz w:val="20"/>
              </w:rPr>
            </w:pPr>
          </w:p>
        </w:tc>
      </w:tr>
      <w:tr w:rsidR="009C5B9C" w:rsidRPr="009246B0" w:rsidTr="00DB0DC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1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B9C" w:rsidRPr="009246B0" w:rsidRDefault="009C5B9C" w:rsidP="009C5B9C">
            <w:pPr>
              <w:tabs>
                <w:tab w:val="left" w:leader="hyphen" w:pos="3969"/>
                <w:tab w:val="left" w:leader="hyphen" w:pos="7938"/>
                <w:tab w:val="left" w:leader="hyphen" w:pos="9072"/>
              </w:tabs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  <w:r w:rsidRPr="009246B0">
              <w:rPr>
                <w:b/>
                <w:sz w:val="20"/>
              </w:rPr>
              <w:t xml:space="preserve">. Others comments </w:t>
            </w:r>
            <w:r>
              <w:rPr>
                <w:b/>
                <w:sz w:val="20"/>
              </w:rPr>
              <w:t>on monitoring summaries</w:t>
            </w:r>
          </w:p>
        </w:tc>
      </w:tr>
      <w:tr w:rsidR="009C5B9C" w:rsidRPr="00B3528C" w:rsidTr="00DB0DCD">
        <w:tblPrEx>
          <w:tblCellMar>
            <w:top w:w="0" w:type="dxa"/>
            <w:bottom w:w="0" w:type="dxa"/>
          </w:tblCellMar>
        </w:tblPrEx>
        <w:trPr>
          <w:cantSplit/>
          <w:trHeight w:val="3503"/>
        </w:trPr>
        <w:tc>
          <w:tcPr>
            <w:tcW w:w="101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B9C" w:rsidRPr="00B3528C" w:rsidRDefault="009C5B9C" w:rsidP="00DB0DCD">
            <w:pPr>
              <w:tabs>
                <w:tab w:val="left" w:leader="hyphen" w:pos="3969"/>
                <w:tab w:val="left" w:leader="hyphen" w:pos="7938"/>
                <w:tab w:val="left" w:leader="hyphen" w:pos="9072"/>
              </w:tabs>
              <w:rPr>
                <w:b/>
                <w:sz w:val="20"/>
              </w:rPr>
            </w:pPr>
          </w:p>
        </w:tc>
      </w:tr>
    </w:tbl>
    <w:p w:rsidR="009C5B9C" w:rsidRDefault="009C5B9C" w:rsidP="009C5B9C">
      <w:pPr>
        <w:jc w:val="center"/>
      </w:pPr>
      <w:r>
        <w:t>______________</w:t>
      </w:r>
    </w:p>
    <w:sectPr w:rsidR="009C5B9C" w:rsidSect="001F723B">
      <w:headerReference w:type="default" r:id="rId14"/>
      <w:footerReference w:type="default" r:id="rId15"/>
      <w:footerReference w:type="first" r:id="rId1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667" w:rsidRDefault="007D6667">
      <w:r>
        <w:separator/>
      </w:r>
    </w:p>
  </w:endnote>
  <w:endnote w:type="continuationSeparator" w:id="0">
    <w:p w:rsidR="007D6667" w:rsidRDefault="007D6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667" w:rsidRPr="00DB0DCD" w:rsidRDefault="007D6667">
    <w:pPr>
      <w:pStyle w:val="Footer"/>
      <w:rPr>
        <w:lang w:val="es-ES_tradnl"/>
      </w:rPr>
    </w:pPr>
    <w:r w:rsidRPr="00DB0DCD">
      <w:rPr>
        <w:lang w:val="es-ES_tradnl"/>
      </w:rPr>
      <w:t>Y:\APP\BR\CIRCS_DMS\LCCE\SG1\88\088e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7D6667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7D6667" w:rsidRDefault="007D6667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7D6667" w:rsidRDefault="007D6667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7D6667" w:rsidRDefault="007D6667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7D6667" w:rsidRDefault="007D6667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7D6667">
      <w:trPr>
        <w:cantSplit/>
      </w:trPr>
      <w:tc>
        <w:tcPr>
          <w:tcW w:w="1062" w:type="pct"/>
        </w:tcPr>
        <w:p w:rsidR="007D6667" w:rsidRDefault="007D6667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7D6667" w:rsidRDefault="007D6667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7D6667" w:rsidRDefault="007D6667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7D6667" w:rsidRDefault="007D6667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7D6667">
      <w:trPr>
        <w:cantSplit/>
      </w:trPr>
      <w:tc>
        <w:tcPr>
          <w:tcW w:w="1062" w:type="pct"/>
        </w:tcPr>
        <w:p w:rsidR="007D6667" w:rsidRDefault="007D6667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7D6667" w:rsidRDefault="007D6667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7D6667" w:rsidRDefault="007D6667">
          <w:pPr>
            <w:pStyle w:val="itu"/>
          </w:pPr>
        </w:p>
      </w:tc>
      <w:tc>
        <w:tcPr>
          <w:tcW w:w="1131" w:type="pct"/>
        </w:tcPr>
        <w:p w:rsidR="007D6667" w:rsidRDefault="007D6667">
          <w:pPr>
            <w:pStyle w:val="itu"/>
          </w:pPr>
        </w:p>
      </w:tc>
    </w:tr>
  </w:tbl>
  <w:p w:rsidR="007D6667" w:rsidRPr="009E1957" w:rsidRDefault="007D6667" w:rsidP="001E15AA">
    <w:pPr>
      <w:spacing w:before="0"/>
      <w:rPr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667" w:rsidRDefault="007D6667">
      <w:r>
        <w:t>____________________</w:t>
      </w:r>
    </w:p>
  </w:footnote>
  <w:footnote w:type="continuationSeparator" w:id="0">
    <w:p w:rsidR="007D6667" w:rsidRDefault="007D66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667" w:rsidRPr="001E15AA" w:rsidRDefault="007D6667" w:rsidP="009C5B9C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C5B9C"/>
    <w:rsid w:val="00016557"/>
    <w:rsid w:val="000E15C1"/>
    <w:rsid w:val="000E64DA"/>
    <w:rsid w:val="000F527D"/>
    <w:rsid w:val="001E15AA"/>
    <w:rsid w:val="001F723B"/>
    <w:rsid w:val="00210B45"/>
    <w:rsid w:val="00227F65"/>
    <w:rsid w:val="003D3993"/>
    <w:rsid w:val="0044634B"/>
    <w:rsid w:val="004A5AB1"/>
    <w:rsid w:val="004C1881"/>
    <w:rsid w:val="004F26AE"/>
    <w:rsid w:val="0050552C"/>
    <w:rsid w:val="00585E8B"/>
    <w:rsid w:val="00595800"/>
    <w:rsid w:val="005F130D"/>
    <w:rsid w:val="005F7F4C"/>
    <w:rsid w:val="006136BC"/>
    <w:rsid w:val="006B3F95"/>
    <w:rsid w:val="0071106C"/>
    <w:rsid w:val="00746900"/>
    <w:rsid w:val="007D6667"/>
    <w:rsid w:val="00811467"/>
    <w:rsid w:val="00881D43"/>
    <w:rsid w:val="008D4874"/>
    <w:rsid w:val="0093776F"/>
    <w:rsid w:val="009676DC"/>
    <w:rsid w:val="009746CA"/>
    <w:rsid w:val="009846D5"/>
    <w:rsid w:val="009C5B9C"/>
    <w:rsid w:val="009E14F3"/>
    <w:rsid w:val="009E1957"/>
    <w:rsid w:val="00A06093"/>
    <w:rsid w:val="00AB07C5"/>
    <w:rsid w:val="00AB1815"/>
    <w:rsid w:val="00B57344"/>
    <w:rsid w:val="00B87E04"/>
    <w:rsid w:val="00BD3880"/>
    <w:rsid w:val="00D35752"/>
    <w:rsid w:val="00D463D0"/>
    <w:rsid w:val="00D61395"/>
    <w:rsid w:val="00D744B4"/>
    <w:rsid w:val="00DB0DCD"/>
    <w:rsid w:val="00DF5EDF"/>
    <w:rsid w:val="00EC710F"/>
    <w:rsid w:val="00FC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723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1F723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F723B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1F723B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1F723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1F723B"/>
    <w:pPr>
      <w:outlineLvl w:val="4"/>
    </w:pPr>
  </w:style>
  <w:style w:type="paragraph" w:styleId="Heading6">
    <w:name w:val="heading 6"/>
    <w:basedOn w:val="Heading4"/>
    <w:next w:val="Normal"/>
    <w:qFormat/>
    <w:rsid w:val="001F723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F723B"/>
    <w:pPr>
      <w:outlineLvl w:val="6"/>
    </w:pPr>
  </w:style>
  <w:style w:type="paragraph" w:styleId="Heading8">
    <w:name w:val="heading 8"/>
    <w:basedOn w:val="Heading6"/>
    <w:next w:val="Normal"/>
    <w:qFormat/>
    <w:rsid w:val="001F723B"/>
    <w:pPr>
      <w:outlineLvl w:val="7"/>
    </w:pPr>
  </w:style>
  <w:style w:type="paragraph" w:styleId="Heading9">
    <w:name w:val="heading 9"/>
    <w:basedOn w:val="Heading6"/>
    <w:next w:val="Normal"/>
    <w:qFormat/>
    <w:rsid w:val="001F723B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1F723B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1F723B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1F723B"/>
  </w:style>
  <w:style w:type="paragraph" w:customStyle="1" w:styleId="Figure">
    <w:name w:val="Figure"/>
    <w:basedOn w:val="Normal"/>
    <w:next w:val="FigureNotitle"/>
    <w:rsid w:val="001F723B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1F723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1F723B"/>
  </w:style>
  <w:style w:type="paragraph" w:customStyle="1" w:styleId="FigureNotitle">
    <w:name w:val="Figure_No &amp; title"/>
    <w:basedOn w:val="Normal"/>
    <w:next w:val="Normalaftertitle"/>
    <w:rsid w:val="001F723B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1F723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1F723B"/>
    <w:rPr>
      <w:b w:val="0"/>
    </w:rPr>
  </w:style>
  <w:style w:type="paragraph" w:customStyle="1" w:styleId="ASN1">
    <w:name w:val="ASN.1"/>
    <w:basedOn w:val="Normal"/>
    <w:rsid w:val="001F723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1F723B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1F723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F723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F723B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1F723B"/>
  </w:style>
  <w:style w:type="paragraph" w:customStyle="1" w:styleId="Call">
    <w:name w:val="Call"/>
    <w:basedOn w:val="Normal"/>
    <w:next w:val="Normal"/>
    <w:rsid w:val="001F723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1F723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1F723B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1F723B"/>
  </w:style>
  <w:style w:type="paragraph" w:customStyle="1" w:styleId="RecNoBR">
    <w:name w:val="Rec_No_BR"/>
    <w:basedOn w:val="Normal"/>
    <w:next w:val="Rectitle"/>
    <w:rsid w:val="001F723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1F723B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1F723B"/>
  </w:style>
  <w:style w:type="paragraph" w:customStyle="1" w:styleId="Questiontitle">
    <w:name w:val="Question_title"/>
    <w:basedOn w:val="Rectitle"/>
    <w:next w:val="Questionref"/>
    <w:rsid w:val="001F723B"/>
  </w:style>
  <w:style w:type="paragraph" w:customStyle="1" w:styleId="Questionref">
    <w:name w:val="Question_ref"/>
    <w:basedOn w:val="Recref"/>
    <w:next w:val="Questiondate"/>
    <w:rsid w:val="001F723B"/>
  </w:style>
  <w:style w:type="paragraph" w:customStyle="1" w:styleId="Recref">
    <w:name w:val="Rec_ref"/>
    <w:basedOn w:val="Normal"/>
    <w:next w:val="Recdate"/>
    <w:rsid w:val="001F723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1F723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F723B"/>
  </w:style>
  <w:style w:type="character" w:styleId="EndnoteReference">
    <w:name w:val="endnote reference"/>
    <w:basedOn w:val="DefaultParagraphFont"/>
    <w:semiHidden/>
    <w:rsid w:val="001F723B"/>
    <w:rPr>
      <w:vertAlign w:val="superscript"/>
    </w:rPr>
  </w:style>
  <w:style w:type="paragraph" w:customStyle="1" w:styleId="enumlev1">
    <w:name w:val="enumlev1"/>
    <w:basedOn w:val="Normal"/>
    <w:rsid w:val="001F723B"/>
    <w:pPr>
      <w:spacing w:before="80"/>
      <w:ind w:left="794" w:hanging="794"/>
    </w:pPr>
  </w:style>
  <w:style w:type="paragraph" w:customStyle="1" w:styleId="enumlev2">
    <w:name w:val="enumlev2"/>
    <w:basedOn w:val="enumlev1"/>
    <w:rsid w:val="001F723B"/>
    <w:pPr>
      <w:ind w:left="1191" w:hanging="397"/>
    </w:pPr>
  </w:style>
  <w:style w:type="paragraph" w:customStyle="1" w:styleId="enumlev3">
    <w:name w:val="enumlev3"/>
    <w:basedOn w:val="enumlev2"/>
    <w:rsid w:val="001F723B"/>
    <w:pPr>
      <w:ind w:left="1588"/>
    </w:pPr>
  </w:style>
  <w:style w:type="paragraph" w:customStyle="1" w:styleId="Equation">
    <w:name w:val="Equation"/>
    <w:basedOn w:val="Normal"/>
    <w:rsid w:val="001F723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1F723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1F723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1F723B"/>
  </w:style>
  <w:style w:type="paragraph" w:customStyle="1" w:styleId="Reptitle">
    <w:name w:val="Rep_title"/>
    <w:basedOn w:val="Rectitle"/>
    <w:next w:val="Repref"/>
    <w:rsid w:val="001F723B"/>
  </w:style>
  <w:style w:type="paragraph" w:customStyle="1" w:styleId="Repref">
    <w:name w:val="Rep_ref"/>
    <w:basedOn w:val="Recref"/>
    <w:next w:val="Repdate"/>
    <w:rsid w:val="001F723B"/>
  </w:style>
  <w:style w:type="paragraph" w:customStyle="1" w:styleId="Repdate">
    <w:name w:val="Rep_date"/>
    <w:basedOn w:val="Recdate"/>
    <w:next w:val="Normalaftertitle"/>
    <w:rsid w:val="001F723B"/>
  </w:style>
  <w:style w:type="paragraph" w:customStyle="1" w:styleId="ResNoBR">
    <w:name w:val="Res_No_BR"/>
    <w:basedOn w:val="RecNoBR"/>
    <w:next w:val="Restitle"/>
    <w:rsid w:val="001F723B"/>
  </w:style>
  <w:style w:type="paragraph" w:customStyle="1" w:styleId="Restitle">
    <w:name w:val="Res_title"/>
    <w:basedOn w:val="Rectitle"/>
    <w:next w:val="Resref"/>
    <w:rsid w:val="001F723B"/>
  </w:style>
  <w:style w:type="paragraph" w:customStyle="1" w:styleId="Resref">
    <w:name w:val="Res_ref"/>
    <w:basedOn w:val="Recref"/>
    <w:next w:val="Resdate"/>
    <w:rsid w:val="001F723B"/>
  </w:style>
  <w:style w:type="paragraph" w:customStyle="1" w:styleId="Resdate">
    <w:name w:val="Res_date"/>
    <w:basedOn w:val="Recdate"/>
    <w:next w:val="Normalaftertitle"/>
    <w:rsid w:val="001F723B"/>
  </w:style>
  <w:style w:type="paragraph" w:customStyle="1" w:styleId="Section1">
    <w:name w:val="Section_1"/>
    <w:basedOn w:val="Normal"/>
    <w:next w:val="Normal"/>
    <w:rsid w:val="001F723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1F723B"/>
    <w:pPr>
      <w:keepLines/>
      <w:spacing w:before="240" w:after="120"/>
      <w:jc w:val="center"/>
    </w:pPr>
  </w:style>
  <w:style w:type="paragraph" w:styleId="Footer">
    <w:name w:val="footer"/>
    <w:basedOn w:val="Normal"/>
    <w:rsid w:val="001F723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1F723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1F723B"/>
    <w:rPr>
      <w:position w:val="6"/>
      <w:sz w:val="18"/>
    </w:rPr>
  </w:style>
  <w:style w:type="paragraph" w:styleId="FootnoteText">
    <w:name w:val="footnote text"/>
    <w:basedOn w:val="Note"/>
    <w:semiHidden/>
    <w:rsid w:val="001F723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1F723B"/>
    <w:pPr>
      <w:spacing w:before="80"/>
    </w:pPr>
  </w:style>
  <w:style w:type="paragraph" w:styleId="Header">
    <w:name w:val="header"/>
    <w:basedOn w:val="Normal"/>
    <w:rsid w:val="001F723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1F723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1F723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1F723B"/>
  </w:style>
  <w:style w:type="paragraph" w:styleId="Index2">
    <w:name w:val="index 2"/>
    <w:basedOn w:val="Normal"/>
    <w:next w:val="Normal"/>
    <w:semiHidden/>
    <w:rsid w:val="001F723B"/>
    <w:pPr>
      <w:ind w:left="283"/>
    </w:pPr>
  </w:style>
  <w:style w:type="paragraph" w:styleId="Index3">
    <w:name w:val="index 3"/>
    <w:basedOn w:val="Normal"/>
    <w:next w:val="Normal"/>
    <w:semiHidden/>
    <w:rsid w:val="001F723B"/>
    <w:pPr>
      <w:ind w:left="566"/>
    </w:pPr>
  </w:style>
  <w:style w:type="paragraph" w:customStyle="1" w:styleId="Section2">
    <w:name w:val="Section_2"/>
    <w:basedOn w:val="Normal"/>
    <w:next w:val="Normal"/>
    <w:rsid w:val="001F723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1F723B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1F723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1F723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1F723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1F723B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1F723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1F723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1F723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1F723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1F723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F723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1F723B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1F723B"/>
  </w:style>
  <w:style w:type="character" w:customStyle="1" w:styleId="Recdef">
    <w:name w:val="Rec_def"/>
    <w:basedOn w:val="DefaultParagraphFont"/>
    <w:rsid w:val="001F723B"/>
    <w:rPr>
      <w:b/>
    </w:rPr>
  </w:style>
  <w:style w:type="paragraph" w:customStyle="1" w:styleId="Reftext">
    <w:name w:val="Ref_text"/>
    <w:basedOn w:val="Normal"/>
    <w:rsid w:val="001F723B"/>
    <w:pPr>
      <w:ind w:left="794" w:hanging="794"/>
    </w:pPr>
  </w:style>
  <w:style w:type="paragraph" w:customStyle="1" w:styleId="Reftitle">
    <w:name w:val="Ref_title"/>
    <w:basedOn w:val="Normal"/>
    <w:next w:val="Reftext"/>
    <w:rsid w:val="001F723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1F723B"/>
  </w:style>
  <w:style w:type="character" w:customStyle="1" w:styleId="Resdef">
    <w:name w:val="Res_def"/>
    <w:basedOn w:val="DefaultParagraphFont"/>
    <w:rsid w:val="001F723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1F723B"/>
  </w:style>
  <w:style w:type="paragraph" w:customStyle="1" w:styleId="SectionNo">
    <w:name w:val="Section_No"/>
    <w:basedOn w:val="Normal"/>
    <w:next w:val="Sectiontitle"/>
    <w:rsid w:val="001F723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1F723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1F723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F723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F723B"/>
    <w:rPr>
      <w:b/>
      <w:color w:val="auto"/>
    </w:rPr>
  </w:style>
  <w:style w:type="paragraph" w:customStyle="1" w:styleId="Tablelegend">
    <w:name w:val="Table_legend"/>
    <w:basedOn w:val="Normal"/>
    <w:rsid w:val="001F723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1F723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1F723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1F723B"/>
  </w:style>
  <w:style w:type="paragraph" w:customStyle="1" w:styleId="Title3">
    <w:name w:val="Title 3"/>
    <w:basedOn w:val="Title2"/>
    <w:next w:val="Title4"/>
    <w:rsid w:val="001F723B"/>
    <w:rPr>
      <w:caps w:val="0"/>
    </w:rPr>
  </w:style>
  <w:style w:type="paragraph" w:customStyle="1" w:styleId="Title4">
    <w:name w:val="Title 4"/>
    <w:basedOn w:val="Title3"/>
    <w:next w:val="Heading1"/>
    <w:rsid w:val="001F723B"/>
    <w:rPr>
      <w:b/>
    </w:rPr>
  </w:style>
  <w:style w:type="paragraph" w:customStyle="1" w:styleId="toc0">
    <w:name w:val="toc 0"/>
    <w:basedOn w:val="Normal"/>
    <w:next w:val="TOC1"/>
    <w:rsid w:val="001F723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1F723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1F723B"/>
    <w:pPr>
      <w:spacing w:before="80"/>
      <w:ind w:left="1531" w:hanging="851"/>
    </w:pPr>
  </w:style>
  <w:style w:type="paragraph" w:styleId="TOC3">
    <w:name w:val="toc 3"/>
    <w:basedOn w:val="TOC2"/>
    <w:semiHidden/>
    <w:rsid w:val="001F723B"/>
  </w:style>
  <w:style w:type="paragraph" w:styleId="TOC4">
    <w:name w:val="toc 4"/>
    <w:basedOn w:val="TOC3"/>
    <w:semiHidden/>
    <w:rsid w:val="001F723B"/>
  </w:style>
  <w:style w:type="paragraph" w:styleId="TOC5">
    <w:name w:val="toc 5"/>
    <w:basedOn w:val="TOC4"/>
    <w:semiHidden/>
    <w:rsid w:val="001F723B"/>
  </w:style>
  <w:style w:type="paragraph" w:styleId="TOC6">
    <w:name w:val="toc 6"/>
    <w:basedOn w:val="TOC4"/>
    <w:semiHidden/>
    <w:rsid w:val="001F723B"/>
  </w:style>
  <w:style w:type="paragraph" w:styleId="TOC7">
    <w:name w:val="toc 7"/>
    <w:basedOn w:val="TOC4"/>
    <w:semiHidden/>
    <w:rsid w:val="001F723B"/>
  </w:style>
  <w:style w:type="paragraph" w:styleId="TOC8">
    <w:name w:val="toc 8"/>
    <w:basedOn w:val="TOC4"/>
    <w:semiHidden/>
    <w:rsid w:val="001F723B"/>
  </w:style>
  <w:style w:type="paragraph" w:customStyle="1" w:styleId="FiguretitleBR">
    <w:name w:val="Figure_title_BR"/>
    <w:basedOn w:val="TabletitleBR"/>
    <w:next w:val="Figurewithouttitle"/>
    <w:rsid w:val="001F723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1F723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1Char">
    <w:name w:val=" Char1 Char Char1 Char"/>
    <w:basedOn w:val="Normal"/>
    <w:rsid w:val="009C5B9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Annex">
    <w:name w:val="Annex_#"/>
    <w:basedOn w:val="Normal"/>
    <w:next w:val="Normal"/>
    <w:rsid w:val="009C5B9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480" w:after="80"/>
      <w:jc w:val="center"/>
      <w:textAlignment w:val="auto"/>
    </w:pPr>
    <w:rPr>
      <w:rFonts w:eastAsia="SimSun"/>
      <w:caps/>
    </w:rPr>
  </w:style>
  <w:style w:type="character" w:styleId="Hyperlink">
    <w:name w:val="Hyperlink"/>
    <w:basedOn w:val="DefaultParagraphFont"/>
    <w:rsid w:val="009C5B9C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9C5B9C"/>
    <w:pPr>
      <w:tabs>
        <w:tab w:val="left" w:pos="284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0"/>
      <w:ind w:left="284" w:hanging="284"/>
      <w:textAlignment w:val="auto"/>
    </w:pPr>
    <w:rPr>
      <w:rFonts w:eastAsia="SimSun"/>
      <w:sz w:val="16"/>
    </w:rPr>
  </w:style>
  <w:style w:type="character" w:customStyle="1" w:styleId="BodyTextIndent2Char">
    <w:name w:val="Body Text Indent 2 Char"/>
    <w:basedOn w:val="DefaultParagraphFont"/>
    <w:link w:val="BodyTextIndent2"/>
    <w:rsid w:val="009C5B9C"/>
    <w:rPr>
      <w:rFonts w:ascii="Times New Roman" w:eastAsia="SimSun" w:hAnsi="Times New Roman"/>
      <w:sz w:val="16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rsid w:val="009C5B9C"/>
    <w:rPr>
      <w:rFonts w:ascii="Times New Roman" w:hAnsi="Times New Roman"/>
      <w:b/>
      <w:sz w:val="28"/>
      <w:lang w:val="en-GB" w:eastAsia="en-US"/>
    </w:rPr>
  </w:style>
  <w:style w:type="paragraph" w:customStyle="1" w:styleId="Times">
    <w:name w:val="Times"/>
    <w:basedOn w:val="Normal"/>
    <w:rsid w:val="009C5B9C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Helvetica" w:eastAsia="MS Mincho" w:hAnsi="Helvetica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CR-CIR-0159/e" TargetMode="External"/><Relationship Id="rId13" Type="http://schemas.openxmlformats.org/officeDocument/2006/relationships/hyperlink" Target="http://www.itu.int/ITU-R/terrestrial/monitoring/index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www.itu.int/md/R07-WP1C-C-0077/e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llay@anfr.f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u.int/md/R07-WP1C-C-0081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dologin_md.asp?lang=en&amp;id=R07-WP1C-C-0081!N04!MSW-E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PE_BRcirc.dotm</Template>
  <TotalTime>86</TotalTime>
  <Pages>3</Pages>
  <Words>522</Words>
  <Characters>3637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INTERNATIONAL TELECOMMUNICATION UNION</vt:lpstr>
      <vt:lpstr>Annex: 	1</vt:lpstr>
    </vt:vector>
  </TitlesOfParts>
  <Company>ITU</Company>
  <LinksUpToDate>false</LinksUpToDate>
  <CharactersWithSpaces>4151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fernandv</dc:creator>
  <cp:keywords/>
  <dc:description/>
  <cp:lastModifiedBy>fernandv</cp:lastModifiedBy>
  <cp:revision>3</cp:revision>
  <cp:lastPrinted>2010-04-01T14:12:00Z</cp:lastPrinted>
  <dcterms:created xsi:type="dcterms:W3CDTF">2010-04-01T13:28:00Z</dcterms:created>
  <dcterms:modified xsi:type="dcterms:W3CDTF">2010-04-01T14:54:00Z</dcterms:modified>
</cp:coreProperties>
</file>