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8471D3" w:rsidRPr="00D35752">
        <w:tc>
          <w:tcPr>
            <w:tcW w:w="8188" w:type="dxa"/>
            <w:vAlign w:val="center"/>
          </w:tcPr>
          <w:p w:rsidR="008471D3" w:rsidRPr="00D35752" w:rsidRDefault="008471D3" w:rsidP="00CE16D3">
            <w:pPr>
              <w:spacing w:before="0"/>
            </w:pPr>
            <w:r w:rsidRPr="00CE16D3">
              <w:rPr>
                <w:rFonts w:ascii="Futura Lt BT" w:hAnsi="Futura Lt BT"/>
                <w:sz w:val="44"/>
              </w:rPr>
              <w:t>I</w:t>
            </w:r>
            <w:r w:rsidRPr="00CE16D3">
              <w:rPr>
                <w:rFonts w:ascii="Futura Lt BT" w:hAnsi="Futura Lt BT"/>
                <w:sz w:val="36"/>
              </w:rPr>
              <w:t xml:space="preserve">NTERNATIONAL </w:t>
            </w:r>
            <w:r w:rsidRPr="00CE16D3">
              <w:rPr>
                <w:rFonts w:ascii="Futura Lt BT" w:hAnsi="Futura Lt BT"/>
                <w:sz w:val="44"/>
              </w:rPr>
              <w:t>T</w:t>
            </w:r>
            <w:r w:rsidRPr="00CE16D3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CE16D3">
                <w:rPr>
                  <w:rFonts w:ascii="Futura Lt BT" w:hAnsi="Futura Lt BT"/>
                  <w:sz w:val="44"/>
                </w:rPr>
                <w:t>U</w:t>
              </w:r>
              <w:r w:rsidRPr="00CE16D3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8471D3" w:rsidRPr="00D35752" w:rsidRDefault="001C6241" w:rsidP="00CE16D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8471D3">
        <w:trPr>
          <w:cantSplit/>
        </w:trPr>
        <w:tc>
          <w:tcPr>
            <w:tcW w:w="5075" w:type="dxa"/>
          </w:tcPr>
          <w:p w:rsidR="008471D3" w:rsidRPr="004B691A" w:rsidRDefault="008471D3">
            <w:pPr>
              <w:rPr>
                <w:b/>
                <w:smallCaps/>
                <w:sz w:val="20"/>
                <w:lang w:val="fr-CH"/>
              </w:rPr>
            </w:pPr>
            <w:r w:rsidRPr="004B691A">
              <w:rPr>
                <w:i/>
                <w:sz w:val="28"/>
                <w:lang w:val="fr-CH"/>
              </w:rPr>
              <w:t>Radiocommunication Bureau</w:t>
            </w:r>
          </w:p>
          <w:p w:rsidR="008471D3" w:rsidRDefault="008471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B691A">
              <w:rPr>
                <w:b/>
                <w:sz w:val="18"/>
                <w:lang w:val="fr-CH"/>
              </w:rPr>
              <w:tab/>
            </w:r>
            <w:r w:rsidRPr="004B691A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8471D3" w:rsidRDefault="008471D3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8471D3">
        <w:trPr>
          <w:cantSplit/>
        </w:trPr>
        <w:tc>
          <w:tcPr>
            <w:tcW w:w="2518" w:type="dxa"/>
          </w:tcPr>
          <w:p w:rsidR="008471D3" w:rsidRPr="00467F1B" w:rsidRDefault="008471D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467F1B">
              <w:rPr>
                <w:b/>
              </w:rPr>
              <w:t>Circular letter</w:t>
            </w:r>
          </w:p>
          <w:p w:rsidR="008471D3" w:rsidRPr="00747697" w:rsidRDefault="008471D3" w:rsidP="00D15D7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467F1B">
              <w:rPr>
                <w:b/>
                <w:bCs/>
              </w:rPr>
              <w:t>5/LCCE/</w:t>
            </w:r>
            <w:r w:rsidR="00D15D71">
              <w:rPr>
                <w:b/>
                <w:bCs/>
              </w:rPr>
              <w:t>2</w:t>
            </w:r>
            <w:r w:rsidR="0026381B">
              <w:rPr>
                <w:b/>
                <w:bCs/>
              </w:rPr>
              <w:t>4</w:t>
            </w:r>
          </w:p>
        </w:tc>
        <w:tc>
          <w:tcPr>
            <w:tcW w:w="7502" w:type="dxa"/>
          </w:tcPr>
          <w:p w:rsidR="008471D3" w:rsidRPr="00747697" w:rsidRDefault="0026381B" w:rsidP="008E72E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17</w:t>
            </w:r>
            <w:r w:rsidR="002C694E">
              <w:rPr>
                <w:bCs/>
              </w:rPr>
              <w:t xml:space="preserve"> January 2011</w:t>
            </w:r>
          </w:p>
        </w:tc>
      </w:tr>
    </w:tbl>
    <w:p w:rsidR="008471D3" w:rsidRPr="009D4D6A" w:rsidRDefault="008471D3" w:rsidP="00D15D71">
      <w:pPr>
        <w:tabs>
          <w:tab w:val="left" w:pos="7513"/>
        </w:tabs>
        <w:spacing w:before="480"/>
        <w:jc w:val="center"/>
        <w:rPr>
          <w:b/>
          <w:bCs/>
        </w:rPr>
      </w:pPr>
      <w:r w:rsidRPr="009D4D6A">
        <w:rPr>
          <w:b/>
          <w:bCs/>
        </w:rPr>
        <w:t xml:space="preserve">To Administrations of Member States of </w:t>
      </w:r>
      <w:r>
        <w:rPr>
          <w:b/>
          <w:bCs/>
        </w:rPr>
        <w:t xml:space="preserve">the </w:t>
      </w:r>
      <w:r w:rsidRPr="009D4D6A">
        <w:rPr>
          <w:b/>
          <w:bCs/>
        </w:rPr>
        <w:t>ITU</w:t>
      </w:r>
      <w:r w:rsidR="00D004BD">
        <w:rPr>
          <w:b/>
          <w:bCs/>
        </w:rPr>
        <w:t>,</w:t>
      </w:r>
      <w:r w:rsidR="00D15D71">
        <w:rPr>
          <w:b/>
          <w:bCs/>
        </w:rPr>
        <w:t xml:space="preserve"> </w:t>
      </w:r>
      <w:proofErr w:type="spellStart"/>
      <w:r w:rsidR="00D15D71">
        <w:rPr>
          <w:b/>
          <w:bCs/>
        </w:rPr>
        <w:t>Radiocommunication</w:t>
      </w:r>
      <w:proofErr w:type="spellEnd"/>
      <w:r w:rsidR="00D15D71">
        <w:rPr>
          <w:b/>
          <w:bCs/>
        </w:rPr>
        <w:t xml:space="preserve"> Sector</w:t>
      </w:r>
      <w:r w:rsidR="00D15D71">
        <w:rPr>
          <w:b/>
          <w:bCs/>
        </w:rPr>
        <w:br/>
      </w:r>
      <w:r w:rsidRPr="009D4D6A">
        <w:rPr>
          <w:b/>
          <w:bCs/>
        </w:rPr>
        <w:t>Members</w:t>
      </w:r>
      <w:r w:rsidR="00D15D71">
        <w:rPr>
          <w:b/>
          <w:bCs/>
        </w:rPr>
        <w:t xml:space="preserve"> </w:t>
      </w:r>
      <w:r w:rsidR="00D004BD">
        <w:rPr>
          <w:b/>
          <w:bCs/>
        </w:rPr>
        <w:t xml:space="preserve">and ITU-R </w:t>
      </w:r>
      <w:r w:rsidR="002C694E">
        <w:rPr>
          <w:b/>
          <w:bCs/>
        </w:rPr>
        <w:t>Associates</w:t>
      </w:r>
      <w:r w:rsidR="00D15D71">
        <w:rPr>
          <w:b/>
          <w:bCs/>
        </w:rPr>
        <w:t xml:space="preserve"> </w:t>
      </w:r>
      <w:r w:rsidRPr="009D4D6A">
        <w:rPr>
          <w:b/>
          <w:bCs/>
        </w:rPr>
        <w:t>participating</w:t>
      </w:r>
      <w:r w:rsidR="002C694E">
        <w:rPr>
          <w:b/>
          <w:bCs/>
        </w:rPr>
        <w:t xml:space="preserve"> </w:t>
      </w:r>
      <w:r w:rsidRPr="009D4D6A">
        <w:rPr>
          <w:b/>
          <w:bCs/>
        </w:rPr>
        <w:t>in the work of</w:t>
      </w:r>
      <w:r w:rsidR="00D15D71">
        <w:rPr>
          <w:b/>
          <w:bCs/>
        </w:rPr>
        <w:br/>
      </w:r>
      <w:proofErr w:type="spellStart"/>
      <w:r w:rsidRPr="009D4D6A">
        <w:rPr>
          <w:b/>
          <w:bCs/>
        </w:rPr>
        <w:t>Radiocommunication</w:t>
      </w:r>
      <w:proofErr w:type="spellEnd"/>
      <w:r w:rsidRPr="009D4D6A">
        <w:rPr>
          <w:b/>
          <w:bCs/>
        </w:rPr>
        <w:t xml:space="preserve"> Study Group 5</w:t>
      </w:r>
    </w:p>
    <w:p w:rsidR="00D15D71" w:rsidRDefault="00D15D71" w:rsidP="00D15D71">
      <w:pPr>
        <w:rPr>
          <w:b/>
        </w:rPr>
      </w:pPr>
    </w:p>
    <w:p w:rsidR="0013725A" w:rsidRPr="0013725A" w:rsidRDefault="008471D3" w:rsidP="0026381B">
      <w:pPr>
        <w:rPr>
          <w:szCs w:val="24"/>
        </w:rPr>
      </w:pPr>
      <w:r>
        <w:rPr>
          <w:b/>
        </w:rPr>
        <w:t>Subject</w:t>
      </w:r>
      <w:r>
        <w:t>:</w:t>
      </w:r>
      <w:bookmarkStart w:id="3" w:name="dtitle1"/>
      <w:bookmarkEnd w:id="3"/>
      <w:r>
        <w:tab/>
      </w:r>
      <w:r w:rsidR="0026381B">
        <w:rPr>
          <w:b/>
          <w:bCs/>
          <w:lang w:eastAsia="zh-CN"/>
        </w:rPr>
        <w:t>Regional workshops on “</w:t>
      </w:r>
      <w:r w:rsidR="0026381B" w:rsidRPr="00C75BA3">
        <w:rPr>
          <w:b/>
          <w:lang w:eastAsia="zh-CN"/>
        </w:rPr>
        <w:t xml:space="preserve">IMT for the </w:t>
      </w:r>
      <w:r w:rsidR="0026381B">
        <w:rPr>
          <w:b/>
          <w:lang w:eastAsia="zh-CN"/>
        </w:rPr>
        <w:t>N</w:t>
      </w:r>
      <w:r w:rsidR="0026381B" w:rsidRPr="00C75BA3">
        <w:rPr>
          <w:rFonts w:hint="eastAsia"/>
          <w:b/>
          <w:lang w:eastAsia="zh-CN"/>
        </w:rPr>
        <w:t>ext</w:t>
      </w:r>
      <w:r w:rsidR="0026381B" w:rsidRPr="00C75BA3">
        <w:rPr>
          <w:rFonts w:hint="eastAsia"/>
          <w:b/>
          <w:lang w:eastAsia="ko-KR"/>
        </w:rPr>
        <w:t xml:space="preserve"> </w:t>
      </w:r>
      <w:r w:rsidR="0026381B" w:rsidRPr="00C75BA3">
        <w:rPr>
          <w:b/>
          <w:lang w:eastAsia="zh-CN"/>
        </w:rPr>
        <w:t>Decade</w:t>
      </w:r>
      <w:r w:rsidR="0026381B">
        <w:rPr>
          <w:b/>
          <w:lang w:eastAsia="zh-CN"/>
        </w:rPr>
        <w:t>”</w:t>
      </w:r>
    </w:p>
    <w:p w:rsidR="00D15D71" w:rsidRDefault="00D15D71" w:rsidP="00D15D71">
      <w:bookmarkStart w:id="4" w:name="StartTyping_E"/>
      <w:bookmarkEnd w:id="4"/>
    </w:p>
    <w:p w:rsidR="008471D3" w:rsidRDefault="0085633E" w:rsidP="0085633E">
      <w:pPr>
        <w:pStyle w:val="Heading1"/>
      </w:pPr>
      <w:r>
        <w:t>1</w:t>
      </w:r>
      <w:r>
        <w:tab/>
      </w:r>
      <w:r w:rsidR="008471D3" w:rsidRPr="00D15D71">
        <w:t>Introduction</w:t>
      </w:r>
    </w:p>
    <w:p w:rsidR="0085633E" w:rsidRDefault="0085633E" w:rsidP="0085633E">
      <w:pPr>
        <w:pStyle w:val="NormalWeb"/>
        <w:rPr>
          <w:rFonts w:ascii="Times New Roman" w:hAnsi="Times New Roman" w:cs="Times New Roman"/>
        </w:rPr>
      </w:pPr>
      <w:r w:rsidRPr="001D0527">
        <w:rPr>
          <w:rFonts w:ascii="Times New Roman" w:hAnsi="Times New Roman" w:cs="Times New Roman"/>
        </w:rPr>
        <w:t>ITU-R Working P</w:t>
      </w:r>
      <w:r>
        <w:rPr>
          <w:rFonts w:ascii="Times New Roman" w:hAnsi="Times New Roman" w:cs="Times New Roman"/>
        </w:rPr>
        <w:t>arty 5D (WP 5D)</w:t>
      </w:r>
      <w:r w:rsidRPr="001D0527">
        <w:rPr>
          <w:rFonts w:ascii="Times New Roman" w:hAnsi="Times New Roman" w:cs="Times New Roman"/>
        </w:rPr>
        <w:t xml:space="preserve"> will hold a series of workshops on “</w:t>
      </w:r>
      <w:r w:rsidRPr="001D0527">
        <w:rPr>
          <w:rFonts w:ascii="Times New Roman" w:hAnsi="Times New Roman" w:cs="Times New Roman"/>
          <w:i/>
          <w:iCs/>
        </w:rPr>
        <w:t>IMT for the Next Decade</w:t>
      </w:r>
      <w:r w:rsidRPr="001D0527">
        <w:rPr>
          <w:rFonts w:ascii="Times New Roman" w:hAnsi="Times New Roman" w:cs="Times New Roman"/>
        </w:rPr>
        <w:t>” during 2011. These workshops will focus on the topics related to refresh</w:t>
      </w:r>
      <w:r>
        <w:rPr>
          <w:rFonts w:ascii="Times New Roman" w:hAnsi="Times New Roman" w:cs="Times New Roman"/>
        </w:rPr>
        <w:t>ing</w:t>
      </w:r>
      <w:r w:rsidRPr="001D0527">
        <w:rPr>
          <w:rFonts w:ascii="Times New Roman" w:hAnsi="Times New Roman" w:cs="Times New Roman"/>
        </w:rPr>
        <w:t xml:space="preserve"> the vision and market forecasts </w:t>
      </w:r>
      <w:r>
        <w:rPr>
          <w:rFonts w:ascii="Times New Roman" w:hAnsi="Times New Roman" w:cs="Times New Roman"/>
        </w:rPr>
        <w:t xml:space="preserve">for IMT </w:t>
      </w:r>
      <w:r w:rsidRPr="001D0527">
        <w:rPr>
          <w:rFonts w:ascii="Times New Roman" w:hAnsi="Times New Roman" w:cs="Times New Roman"/>
        </w:rPr>
        <w:t>that were developed in year</w:t>
      </w:r>
      <w:r>
        <w:rPr>
          <w:rFonts w:ascii="Times New Roman" w:hAnsi="Times New Roman" w:cs="Times New Roman"/>
        </w:rPr>
        <w:t>s</w:t>
      </w:r>
      <w:r w:rsidRPr="001D0527">
        <w:rPr>
          <w:rFonts w:ascii="Times New Roman" w:hAnsi="Times New Roman" w:cs="Times New Roman"/>
        </w:rPr>
        <w:t xml:space="preserve"> 2003 and 2005 respectively and</w:t>
      </w:r>
      <w:r>
        <w:rPr>
          <w:rFonts w:ascii="Times New Roman" w:hAnsi="Times New Roman" w:cs="Times New Roman"/>
        </w:rPr>
        <w:t xml:space="preserve"> on </w:t>
      </w:r>
      <w:r w:rsidRPr="001D0527">
        <w:rPr>
          <w:rFonts w:ascii="Times New Roman" w:hAnsi="Times New Roman" w:cs="Times New Roman"/>
        </w:rPr>
        <w:t>assess</w:t>
      </w:r>
      <w:r>
        <w:rPr>
          <w:rFonts w:ascii="Times New Roman" w:hAnsi="Times New Roman" w:cs="Times New Roman"/>
        </w:rPr>
        <w:t>ing</w:t>
      </w:r>
      <w:r w:rsidRPr="001D0527">
        <w:rPr>
          <w:rFonts w:ascii="Times New Roman" w:hAnsi="Times New Roman" w:cs="Times New Roman"/>
        </w:rPr>
        <w:t xml:space="preserve"> the current perspectives of the future needs of mobile broadband wireless to be supported by IMT for the dec</w:t>
      </w:r>
      <w:r>
        <w:rPr>
          <w:rFonts w:ascii="Times New Roman" w:hAnsi="Times New Roman" w:cs="Times New Roman"/>
        </w:rPr>
        <w:t>ade 2012-2022. Consideration of the</w:t>
      </w:r>
      <w:r w:rsidRPr="001D0527">
        <w:rPr>
          <w:rFonts w:ascii="Times New Roman" w:hAnsi="Times New Roman" w:cs="Times New Roman"/>
        </w:rPr>
        <w:t xml:space="preserve"> evolution of the IMT-Advanced technologies and a view of future </w:t>
      </w:r>
      <w:r>
        <w:rPr>
          <w:rFonts w:ascii="Times New Roman" w:hAnsi="Times New Roman" w:cs="Times New Roman"/>
        </w:rPr>
        <w:t xml:space="preserve">traffic forecasts </w:t>
      </w:r>
      <w:r w:rsidRPr="001D0527">
        <w:rPr>
          <w:rFonts w:ascii="Times New Roman" w:hAnsi="Times New Roman" w:cs="Times New Roman"/>
        </w:rPr>
        <w:t>could also be part of these workshops.</w:t>
      </w:r>
    </w:p>
    <w:p w:rsidR="0085633E" w:rsidRDefault="0085633E" w:rsidP="0085633E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workshop is planned for 21 March 2011 in Bangkok, Thailand, immediately prior to, and at the same venue as, the </w:t>
      </w:r>
      <w:r w:rsidRPr="004572F4">
        <w:rPr>
          <w:rFonts w:ascii="Times New Roman" w:hAnsi="Times New Roman" w:cs="Times New Roman"/>
          <w:lang w:eastAsia="ja-JP"/>
        </w:rPr>
        <w:t>10</w:t>
      </w:r>
      <w:r w:rsidRPr="004572F4">
        <w:rPr>
          <w:rFonts w:ascii="Times New Roman" w:hAnsi="Times New Roman" w:cs="Times New Roman"/>
          <w:vertAlign w:val="superscript"/>
          <w:lang w:eastAsia="ja-JP"/>
        </w:rPr>
        <w:t>th</w:t>
      </w:r>
      <w:r w:rsidRPr="004572F4">
        <w:rPr>
          <w:rFonts w:ascii="Times New Roman" w:hAnsi="Times New Roman" w:cs="Times New Roman"/>
        </w:rPr>
        <w:t xml:space="preserve"> Meeting of the</w:t>
      </w:r>
      <w:r w:rsidRPr="004572F4">
        <w:rPr>
          <w:rFonts w:ascii="Times New Roman" w:hAnsi="Times New Roman" w:cs="Times New Roman"/>
          <w:b/>
        </w:rPr>
        <w:t xml:space="preserve"> </w:t>
      </w:r>
      <w:r w:rsidRPr="004572F4">
        <w:rPr>
          <w:rFonts w:ascii="Times New Roman" w:hAnsi="Times New Roman" w:cs="Times New Roman"/>
        </w:rPr>
        <w:t>APT Wireless Group</w:t>
      </w:r>
      <w:r>
        <w:rPr>
          <w:rFonts w:ascii="Times New Roman" w:hAnsi="Times New Roman" w:cs="Times New Roman"/>
        </w:rPr>
        <w:t>. The workshop is being planned in collaboration with the ITU Telecommunication Development Bureau and its Regional Office of Asia and the Pacific.</w:t>
      </w:r>
    </w:p>
    <w:p w:rsidR="0085633E" w:rsidRPr="00ED6AC0" w:rsidRDefault="0085633E" w:rsidP="0085633E">
      <w:pPr>
        <w:pStyle w:val="Heading1"/>
        <w:ind w:left="0" w:firstLine="0"/>
      </w:pPr>
      <w:r w:rsidRPr="00ED6AC0">
        <w:t>2</w:t>
      </w:r>
      <w:r w:rsidRPr="00ED6AC0">
        <w:tab/>
        <w:t>Purpose of this Circular Letter</w:t>
      </w:r>
    </w:p>
    <w:p w:rsidR="0085633E" w:rsidRPr="001D0527" w:rsidRDefault="0085633E" w:rsidP="0085633E">
      <w:pPr>
        <w:rPr>
          <w:szCs w:val="24"/>
        </w:rPr>
      </w:pPr>
      <w:r w:rsidRPr="002E338D">
        <w:t xml:space="preserve">The purpose of this Circular Letter is to invite </w:t>
      </w:r>
      <w:r w:rsidRPr="001D0527">
        <w:rPr>
          <w:szCs w:val="24"/>
        </w:rPr>
        <w:t xml:space="preserve">expert views on </w:t>
      </w:r>
      <w:r>
        <w:t xml:space="preserve">the </w:t>
      </w:r>
      <w:r w:rsidRPr="001D0527">
        <w:rPr>
          <w:szCs w:val="24"/>
        </w:rPr>
        <w:t>following areas from the industry at large</w:t>
      </w:r>
      <w:r>
        <w:t>,</w:t>
      </w:r>
      <w:r w:rsidRPr="001D0527">
        <w:rPr>
          <w:szCs w:val="24"/>
        </w:rPr>
        <w:t xml:space="preserve"> including the views of </w:t>
      </w:r>
      <w:r>
        <w:t xml:space="preserve">the ITU membership, </w:t>
      </w:r>
      <w:r w:rsidRPr="001D0527">
        <w:rPr>
          <w:szCs w:val="24"/>
        </w:rPr>
        <w:t>application developers, end-users, industry forecasters, academ</w:t>
      </w:r>
      <w:r>
        <w:t xml:space="preserve">ic and research institutions </w:t>
      </w:r>
      <w:r w:rsidRPr="001D0527">
        <w:rPr>
          <w:szCs w:val="24"/>
        </w:rPr>
        <w:t xml:space="preserve">and visionaries. </w:t>
      </w:r>
    </w:p>
    <w:p w:rsidR="0085633E" w:rsidRPr="001D0527" w:rsidRDefault="0085633E" w:rsidP="0085633E">
      <w:pPr>
        <w:pStyle w:val="enumlev1"/>
      </w:pPr>
      <w:r>
        <w:t>•</w:t>
      </w:r>
      <w:r>
        <w:tab/>
      </w:r>
      <w:r w:rsidRPr="0085633E">
        <w:rPr>
          <w:b/>
          <w:bCs/>
        </w:rPr>
        <w:t xml:space="preserve">Broadband wireless market forecasts 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>Report ITU-R M.2072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>ITU Statistics</w:t>
      </w:r>
    </w:p>
    <w:p w:rsidR="0085633E" w:rsidRPr="001D0527" w:rsidRDefault="0085633E" w:rsidP="0085633E">
      <w:pPr>
        <w:pStyle w:val="enumlev1"/>
      </w:pPr>
      <w:r>
        <w:t>•</w:t>
      </w:r>
      <w:r>
        <w:tab/>
      </w:r>
      <w:r w:rsidRPr="0085633E">
        <w:rPr>
          <w:b/>
          <w:bCs/>
        </w:rPr>
        <w:t>Future needs of mobile broadband wireless</w:t>
      </w:r>
      <w:r w:rsidRPr="001D0527">
        <w:t xml:space="preserve"> 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 xml:space="preserve">Changing </w:t>
      </w:r>
      <w:proofErr w:type="spellStart"/>
      <w:r w:rsidRPr="001D0527">
        <w:t>behavior</w:t>
      </w:r>
      <w:proofErr w:type="spellEnd"/>
      <w:r w:rsidRPr="001D0527">
        <w:t xml:space="preserve"> of users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="0067518E">
        <w:t>Types of services/</w:t>
      </w:r>
      <w:r w:rsidRPr="001D0527">
        <w:t>products (futuristic view)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>Smart phone/personal computer devices</w:t>
      </w:r>
    </w:p>
    <w:p w:rsidR="0085633E" w:rsidRPr="001D0527" w:rsidRDefault="0085633E" w:rsidP="0085633E">
      <w:pPr>
        <w:pStyle w:val="enumlev1"/>
      </w:pPr>
      <w:r>
        <w:t>•</w:t>
      </w:r>
      <w:r>
        <w:tab/>
      </w:r>
      <w:r w:rsidRPr="0085633E">
        <w:rPr>
          <w:b/>
          <w:bCs/>
        </w:rPr>
        <w:t xml:space="preserve">What types of devices/applications are </w:t>
      </w:r>
      <w:proofErr w:type="spellStart"/>
      <w:r w:rsidRPr="0085633E">
        <w:rPr>
          <w:b/>
          <w:bCs/>
        </w:rPr>
        <w:t>fueling</w:t>
      </w:r>
      <w:proofErr w:type="spellEnd"/>
      <w:r w:rsidRPr="0085633E">
        <w:rPr>
          <w:b/>
          <w:bCs/>
        </w:rPr>
        <w:t xml:space="preserve"> the growth?</w:t>
      </w:r>
      <w:r w:rsidRPr="001D0527">
        <w:t xml:space="preserve"> 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 xml:space="preserve">Application </w:t>
      </w:r>
      <w:r>
        <w:t>d</w:t>
      </w:r>
      <w:r w:rsidRPr="001D0527">
        <w:t>evelopers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>Device manufacturers</w:t>
      </w:r>
    </w:p>
    <w:p w:rsidR="0085633E" w:rsidRPr="001D0527" w:rsidRDefault="0085633E" w:rsidP="0085633E">
      <w:pPr>
        <w:pStyle w:val="enumlev1"/>
      </w:pPr>
      <w:r>
        <w:lastRenderedPageBreak/>
        <w:t>•</w:t>
      </w:r>
      <w:r>
        <w:tab/>
      </w:r>
      <w:r w:rsidRPr="0085633E">
        <w:rPr>
          <w:b/>
          <w:bCs/>
        </w:rPr>
        <w:t>How can IMT accommodate/facilitate th</w:t>
      </w:r>
      <w:r w:rsidR="0067518E">
        <w:rPr>
          <w:b/>
          <w:bCs/>
        </w:rPr>
        <w:t>e growth over the decade 2012-</w:t>
      </w:r>
      <w:r w:rsidRPr="0085633E">
        <w:rPr>
          <w:b/>
          <w:bCs/>
        </w:rPr>
        <w:t>2022?</w:t>
      </w:r>
      <w:r w:rsidRPr="001D0527">
        <w:t xml:space="preserve"> 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>High level technology overview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 xml:space="preserve">General </w:t>
      </w:r>
      <w:r>
        <w:t>t</w:t>
      </w:r>
      <w:r w:rsidRPr="001D0527">
        <w:t xml:space="preserve">echnology </w:t>
      </w:r>
      <w:r>
        <w:t>c</w:t>
      </w:r>
      <w:r w:rsidRPr="001D0527">
        <w:t>apabilities</w:t>
      </w:r>
    </w:p>
    <w:p w:rsidR="0085633E" w:rsidRPr="0085633E" w:rsidRDefault="0085633E" w:rsidP="0085633E">
      <w:pPr>
        <w:pStyle w:val="enumlev1"/>
        <w:rPr>
          <w:b/>
          <w:bCs/>
        </w:rPr>
      </w:pPr>
      <w:r>
        <w:t>•</w:t>
      </w:r>
      <w:r>
        <w:tab/>
      </w:r>
      <w:r w:rsidRPr="0085633E">
        <w:rPr>
          <w:b/>
          <w:bCs/>
        </w:rPr>
        <w:t xml:space="preserve">What are wireless operators doing to prepare for exponential growth? 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>Network technology and deployments</w:t>
      </w:r>
    </w:p>
    <w:p w:rsidR="0085633E" w:rsidRPr="001D0527" w:rsidRDefault="0085633E" w:rsidP="0085633E">
      <w:pPr>
        <w:pStyle w:val="enumlev2"/>
      </w:pPr>
      <w:r>
        <w:t>•</w:t>
      </w:r>
      <w:r>
        <w:tab/>
      </w:r>
      <w:r w:rsidRPr="001D0527">
        <w:t>Backhaul considerations</w:t>
      </w:r>
    </w:p>
    <w:p w:rsidR="0085633E" w:rsidRPr="001D0527" w:rsidRDefault="0085633E" w:rsidP="0085633E">
      <w:pPr>
        <w:pStyle w:val="enumlev1"/>
      </w:pPr>
      <w:r>
        <w:t>•</w:t>
      </w:r>
      <w:r>
        <w:tab/>
      </w:r>
      <w:r w:rsidRPr="0085633E">
        <w:rPr>
          <w:b/>
          <w:bCs/>
        </w:rPr>
        <w:t>How can Administrations encourage broadband wireless growth?</w:t>
      </w:r>
      <w:r w:rsidRPr="001D0527">
        <w:t xml:space="preserve"> </w:t>
      </w:r>
    </w:p>
    <w:p w:rsidR="0085633E" w:rsidRDefault="0085633E" w:rsidP="0085633E">
      <w:pPr>
        <w:pStyle w:val="enumlev2"/>
      </w:pPr>
      <w:r>
        <w:t>•</w:t>
      </w:r>
      <w:r>
        <w:tab/>
      </w:r>
      <w:r w:rsidRPr="001D0527">
        <w:t xml:space="preserve">How do they propose to assist and facilitate growth </w:t>
      </w:r>
    </w:p>
    <w:p w:rsidR="0085633E" w:rsidRDefault="0085633E" w:rsidP="0085633E">
      <w:pPr>
        <w:pStyle w:val="Headingb"/>
        <w:spacing w:before="360"/>
      </w:pPr>
      <w:r>
        <w:t>3</w:t>
      </w:r>
      <w:r>
        <w:tab/>
        <w:t>Web page for the regional workshops</w:t>
      </w:r>
    </w:p>
    <w:p w:rsidR="0085633E" w:rsidRDefault="0085633E" w:rsidP="0085633E">
      <w:r>
        <w:t xml:space="preserve">The </w:t>
      </w:r>
      <w:proofErr w:type="spellStart"/>
      <w:r>
        <w:t>Radiocommunication</w:t>
      </w:r>
      <w:proofErr w:type="spellEnd"/>
      <w:r>
        <w:t xml:space="preserve"> Bureau has established a “Regional workshops – IMT for the next decade” web page (</w:t>
      </w:r>
      <w:hyperlink r:id="rId9" w:history="1">
        <w:r w:rsidRPr="001D0527">
          <w:rPr>
            <w:rStyle w:val="Hyperlink"/>
            <w:lang w:val="en-US" w:eastAsia="zh-CN"/>
          </w:rPr>
          <w:t>http://groups.itu.int/Default.aspx?tabid=1477</w:t>
        </w:r>
      </w:hyperlink>
      <w:r>
        <w:rPr>
          <w:lang w:val="en-US" w:eastAsia="zh-CN"/>
        </w:rPr>
        <w:t xml:space="preserve">) </w:t>
      </w:r>
      <w:r>
        <w:t>to facilitate the development of these workshop events</w:t>
      </w:r>
      <w:r>
        <w:rPr>
          <w:lang w:val="en-US" w:eastAsia="zh-CN"/>
        </w:rPr>
        <w:t>.</w:t>
      </w:r>
      <w:r>
        <w:t xml:space="preserve"> It includes contact details for the workshop coordinators in each of the Regions and will, in due course, provide details of the dates, venues and workshop programs.</w:t>
      </w:r>
    </w:p>
    <w:p w:rsidR="0085633E" w:rsidRPr="002407CC" w:rsidRDefault="0085633E" w:rsidP="0085633E">
      <w:pPr>
        <w:pStyle w:val="Heading1"/>
        <w:ind w:left="0" w:firstLine="0"/>
      </w:pPr>
      <w:r w:rsidRPr="002407CC">
        <w:t>4</w:t>
      </w:r>
      <w:r w:rsidRPr="002407CC">
        <w:tab/>
        <w:t xml:space="preserve">Updates to </w:t>
      </w:r>
      <w:r>
        <w:t>the regional workshops</w:t>
      </w:r>
      <w:r w:rsidRPr="002407CC">
        <w:t xml:space="preserve"> </w:t>
      </w:r>
      <w:r>
        <w:t>w</w:t>
      </w:r>
      <w:r w:rsidRPr="002407CC">
        <w:t xml:space="preserve">eb </w:t>
      </w:r>
      <w:r>
        <w:t>p</w:t>
      </w:r>
      <w:r w:rsidRPr="002407CC">
        <w:t>age</w:t>
      </w:r>
    </w:p>
    <w:p w:rsidR="0085633E" w:rsidRDefault="0085633E" w:rsidP="0085633E">
      <w:r>
        <w:t>Information about the upcoming workshops will be updated dynamically on the regional workshops web page (</w:t>
      </w:r>
      <w:hyperlink r:id="rId10" w:history="1">
        <w:r w:rsidRPr="001D0527">
          <w:rPr>
            <w:rStyle w:val="Hyperlink"/>
            <w:lang w:val="en-US" w:eastAsia="zh-CN"/>
          </w:rPr>
          <w:t>http://groups.itu.int/Default.aspx?tabid=1477</w:t>
        </w:r>
      </w:hyperlink>
      <w:r>
        <w:rPr>
          <w:lang w:val="en-US" w:eastAsia="zh-CN"/>
        </w:rPr>
        <w:t>)</w:t>
      </w:r>
      <w:r>
        <w:rPr>
          <w:lang w:eastAsia="zh-CN"/>
        </w:rPr>
        <w:t xml:space="preserve">). </w:t>
      </w:r>
      <w:r>
        <w:t>Consequently, potential speakers and participants in these workshops are kindly requested to periodically check the website.</w:t>
      </w:r>
    </w:p>
    <w:p w:rsidR="0085633E" w:rsidRDefault="0085633E" w:rsidP="0085633E"/>
    <w:p w:rsidR="0085633E" w:rsidRPr="001D0527" w:rsidRDefault="0085633E" w:rsidP="0085633E">
      <w:pPr>
        <w:pStyle w:val="NormalWeb"/>
        <w:spacing w:before="120" w:after="0"/>
        <w:textAlignment w:val="baseline"/>
        <w:rPr>
          <w:rFonts w:ascii="Times New Roman" w:hAnsi="Times New Roman" w:cs="Times New Roman"/>
        </w:rPr>
      </w:pPr>
    </w:p>
    <w:p w:rsidR="0085633E" w:rsidRPr="009454C8" w:rsidRDefault="0085633E" w:rsidP="0085633E">
      <w:pPr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6E63">
        <w:tab/>
      </w:r>
      <w:r w:rsidRPr="00FD6E63">
        <w:tab/>
      </w:r>
      <w:r w:rsidRPr="00FD6E63">
        <w:tab/>
      </w:r>
      <w:r w:rsidRPr="00FD6E63">
        <w:tab/>
      </w:r>
      <w:r w:rsidRPr="00FD6E63">
        <w:tab/>
      </w:r>
      <w:r w:rsidRPr="009454C8">
        <w:rPr>
          <w:lang w:val="fr-CH"/>
        </w:rPr>
        <w:t xml:space="preserve">François </w:t>
      </w:r>
      <w:proofErr w:type="spellStart"/>
      <w:r w:rsidRPr="009454C8">
        <w:rPr>
          <w:lang w:val="fr-CH"/>
        </w:rPr>
        <w:t>Rancy</w:t>
      </w:r>
      <w:proofErr w:type="spellEnd"/>
    </w:p>
    <w:p w:rsidR="0085633E" w:rsidRPr="009454C8" w:rsidRDefault="0085633E" w:rsidP="0085633E">
      <w:pPr>
        <w:pStyle w:val="Head"/>
        <w:tabs>
          <w:tab w:val="clear" w:pos="6663"/>
          <w:tab w:val="center" w:pos="7371"/>
          <w:tab w:val="right" w:pos="8505"/>
        </w:tabs>
        <w:rPr>
          <w:rFonts w:cs="Times New Roman"/>
          <w:lang w:val="fr-CH"/>
        </w:rPr>
      </w:pP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proofErr w:type="spellStart"/>
      <w:r w:rsidRPr="009454C8">
        <w:rPr>
          <w:rFonts w:cs="Times New Roman"/>
          <w:lang w:val="fr-CH"/>
        </w:rPr>
        <w:t>Director</w:t>
      </w:r>
      <w:proofErr w:type="spellEnd"/>
      <w:r w:rsidRPr="009454C8">
        <w:rPr>
          <w:rFonts w:cs="Times New Roman"/>
          <w:lang w:val="fr-CH"/>
        </w:rPr>
        <w:t>, Radiocommunication Bureau</w:t>
      </w:r>
    </w:p>
    <w:p w:rsidR="0085633E" w:rsidRDefault="0085633E" w:rsidP="0085633E">
      <w:pPr>
        <w:rPr>
          <w:b/>
          <w:bCs/>
          <w:lang w:val="fr-CH"/>
        </w:rPr>
      </w:pPr>
    </w:p>
    <w:p w:rsidR="0085633E" w:rsidRPr="009454C8" w:rsidRDefault="0085633E" w:rsidP="0085633E">
      <w:pPr>
        <w:rPr>
          <w:lang w:val="fr-CH"/>
        </w:rPr>
      </w:pPr>
    </w:p>
    <w:p w:rsidR="0085633E" w:rsidRPr="003A33DD" w:rsidRDefault="0085633E" w:rsidP="0085633E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  <w:lang w:val="fr-CH"/>
        </w:rPr>
      </w:pPr>
      <w:r w:rsidRPr="003A33DD">
        <w:rPr>
          <w:b/>
          <w:bCs/>
          <w:sz w:val="18"/>
          <w:szCs w:val="18"/>
          <w:lang w:val="fr-CH"/>
        </w:rPr>
        <w:t>Distribution:</w:t>
      </w:r>
    </w:p>
    <w:p w:rsidR="0085633E" w:rsidRPr="00280468" w:rsidRDefault="0085633E" w:rsidP="0085633E">
      <w:pPr>
        <w:pStyle w:val="BodyTextIndent21"/>
        <w:spacing w:before="120"/>
        <w:rPr>
          <w:rFonts w:cs="Times New Roman"/>
          <w:sz w:val="18"/>
          <w:szCs w:val="18"/>
        </w:rPr>
      </w:pPr>
      <w:r w:rsidRPr="00280468">
        <w:rPr>
          <w:rFonts w:cs="Times New Roman"/>
          <w:sz w:val="18"/>
          <w:szCs w:val="18"/>
        </w:rPr>
        <w:t>–</w:t>
      </w:r>
      <w:r w:rsidRPr="00280468">
        <w:rPr>
          <w:rFonts w:cs="Times New Roman"/>
          <w:sz w:val="18"/>
          <w:szCs w:val="18"/>
        </w:rPr>
        <w:tab/>
        <w:t xml:space="preserve">Administrations of Member States of the ITU </w:t>
      </w:r>
      <w:proofErr w:type="spellStart"/>
      <w:r w:rsidRPr="00280468">
        <w:rPr>
          <w:rFonts w:cs="Times New Roman"/>
          <w:sz w:val="18"/>
          <w:szCs w:val="18"/>
        </w:rPr>
        <w:t>Radiocommunication</w:t>
      </w:r>
      <w:proofErr w:type="spellEnd"/>
      <w:r w:rsidRPr="00280468">
        <w:rPr>
          <w:rFonts w:cs="Times New Roman"/>
          <w:sz w:val="18"/>
          <w:szCs w:val="18"/>
        </w:rPr>
        <w:t xml:space="preserve"> Sector Members participating in the work</w:t>
      </w:r>
      <w:r w:rsidRPr="00280468">
        <w:rPr>
          <w:rFonts w:cs="Times New Roman"/>
          <w:sz w:val="18"/>
          <w:szCs w:val="18"/>
        </w:rPr>
        <w:br/>
        <w:t xml:space="preserve">of </w:t>
      </w:r>
      <w:proofErr w:type="spellStart"/>
      <w:r w:rsidRPr="00280468">
        <w:rPr>
          <w:rFonts w:cs="Times New Roman"/>
          <w:sz w:val="18"/>
          <w:szCs w:val="18"/>
        </w:rPr>
        <w:t>Radiocommunication</w:t>
      </w:r>
      <w:proofErr w:type="spellEnd"/>
      <w:r w:rsidRPr="00280468">
        <w:rPr>
          <w:rFonts w:cs="Times New Roman"/>
          <w:sz w:val="18"/>
          <w:szCs w:val="18"/>
        </w:rPr>
        <w:t xml:space="preserve"> Study Group 5</w:t>
      </w:r>
    </w:p>
    <w:p w:rsidR="0085633E" w:rsidRPr="00280468" w:rsidRDefault="0085633E" w:rsidP="0085633E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280468">
        <w:rPr>
          <w:sz w:val="18"/>
          <w:szCs w:val="18"/>
          <w:lang w:val="en-US"/>
        </w:rPr>
        <w:t>–</w:t>
      </w:r>
      <w:r w:rsidRPr="00280468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280468">
        <w:rPr>
          <w:sz w:val="18"/>
          <w:szCs w:val="18"/>
          <w:lang w:val="en-US"/>
        </w:rPr>
        <w:t>Radiocommunication</w:t>
      </w:r>
      <w:proofErr w:type="spellEnd"/>
      <w:r w:rsidRPr="00280468">
        <w:rPr>
          <w:sz w:val="18"/>
          <w:szCs w:val="18"/>
          <w:lang w:val="en-US"/>
        </w:rPr>
        <w:t xml:space="preserve"> Study Group 5</w:t>
      </w:r>
    </w:p>
    <w:p w:rsidR="0085633E" w:rsidRPr="00280468" w:rsidRDefault="0085633E" w:rsidP="0085633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280468">
        <w:rPr>
          <w:sz w:val="18"/>
          <w:szCs w:val="18"/>
        </w:rPr>
        <w:t>–</w:t>
      </w:r>
      <w:r w:rsidRPr="00280468">
        <w:rPr>
          <w:sz w:val="18"/>
          <w:szCs w:val="18"/>
        </w:rPr>
        <w:tab/>
        <w:t xml:space="preserve">Chairman and Vice-Chairmen of </w:t>
      </w:r>
      <w:proofErr w:type="spellStart"/>
      <w:r w:rsidRPr="00280468">
        <w:rPr>
          <w:sz w:val="18"/>
          <w:szCs w:val="18"/>
        </w:rPr>
        <w:t>Radiocommunication</w:t>
      </w:r>
      <w:proofErr w:type="spellEnd"/>
      <w:r w:rsidRPr="00280468">
        <w:rPr>
          <w:sz w:val="18"/>
          <w:szCs w:val="18"/>
        </w:rPr>
        <w:t xml:space="preserve"> Study Group 5</w:t>
      </w:r>
    </w:p>
    <w:p w:rsidR="0085633E" w:rsidRPr="00280468" w:rsidRDefault="0085633E" w:rsidP="0085633E">
      <w:pPr>
        <w:pStyle w:val="BodyTextIndent21"/>
        <w:rPr>
          <w:rFonts w:cs="Times New Roman"/>
          <w:sz w:val="18"/>
          <w:szCs w:val="18"/>
        </w:rPr>
      </w:pPr>
      <w:r w:rsidRPr="00280468">
        <w:rPr>
          <w:rFonts w:cs="Times New Roman"/>
          <w:sz w:val="18"/>
          <w:szCs w:val="18"/>
        </w:rPr>
        <w:t>–</w:t>
      </w:r>
      <w:r w:rsidRPr="00280468">
        <w:rPr>
          <w:rFonts w:cs="Times New Roman"/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85633E" w:rsidRDefault="0085633E" w:rsidP="0085633E"/>
    <w:p w:rsidR="0085633E" w:rsidRDefault="0085633E" w:rsidP="0085633E"/>
    <w:p w:rsidR="0085633E" w:rsidRDefault="0085633E" w:rsidP="0085633E"/>
    <w:p w:rsidR="0085633E" w:rsidRPr="0085633E" w:rsidRDefault="0085633E" w:rsidP="0085633E">
      <w:pPr>
        <w:jc w:val="center"/>
      </w:pPr>
      <w:r>
        <w:t>______________</w:t>
      </w:r>
    </w:p>
    <w:sectPr w:rsidR="0085633E" w:rsidRPr="0085633E" w:rsidSect="002F334F">
      <w:headerReference w:type="default" r:id="rId11"/>
      <w:footerReference w:type="default" r:id="rId12"/>
      <w:footerReference w:type="first" r:id="rId13"/>
      <w:pgSz w:w="11907" w:h="16834" w:code="9"/>
      <w:pgMar w:top="1304" w:right="1134" w:bottom="993" w:left="1134" w:header="720" w:footer="680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DA" w:rsidRDefault="00BE39DA">
      <w:r>
        <w:separator/>
      </w:r>
    </w:p>
  </w:endnote>
  <w:endnote w:type="continuationSeparator" w:id="0">
    <w:p w:rsidR="00BE39DA" w:rsidRDefault="00BE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oncini Garamond">
    <w:altName w:val="Courier New"/>
    <w:charset w:val="00"/>
    <w:family w:val="auto"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DA" w:rsidRPr="0085633E" w:rsidRDefault="0085633E" w:rsidP="0085633E">
    <w:pPr>
      <w:pStyle w:val="Footer"/>
    </w:pPr>
    <w:fldSimple w:instr=" FILENAME  \p  \* MERGEFORMAT ">
      <w:r w:rsidR="00EF6F47">
        <w:t>Y:\APP\BR\CIRCS_DMS\LCCE\SG5\024\024e.docx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1"/>
      <w:gridCol w:w="3067"/>
      <w:gridCol w:w="2361"/>
      <w:gridCol w:w="2384"/>
    </w:tblGrid>
    <w:tr w:rsidR="00BE39D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E39DA" w:rsidRDefault="00BE39DA" w:rsidP="0056617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E39DA" w:rsidRDefault="00BE39DA" w:rsidP="0056617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E39DA" w:rsidRDefault="00BE39DA" w:rsidP="0056617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E39DA" w:rsidRDefault="00BE39DA" w:rsidP="0056617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E39DA">
      <w:trPr>
        <w:cantSplit/>
      </w:trPr>
      <w:tc>
        <w:tcPr>
          <w:tcW w:w="1062" w:type="pct"/>
        </w:tcPr>
        <w:p w:rsidR="00BE39DA" w:rsidRDefault="00BE39DA" w:rsidP="00566176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E39DA" w:rsidRDefault="00BE39DA" w:rsidP="00566176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E39DA" w:rsidRDefault="00BE39DA" w:rsidP="0056617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E39DA" w:rsidRDefault="00BE39DA" w:rsidP="0056617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E39DA">
      <w:trPr>
        <w:cantSplit/>
      </w:trPr>
      <w:tc>
        <w:tcPr>
          <w:tcW w:w="1062" w:type="pct"/>
        </w:tcPr>
        <w:p w:rsidR="00BE39DA" w:rsidRDefault="00BE39DA" w:rsidP="00566176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BE39DA" w:rsidRDefault="00BE39DA" w:rsidP="0056617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E39DA" w:rsidRDefault="00BE39DA" w:rsidP="00566176">
          <w:pPr>
            <w:pStyle w:val="itu"/>
          </w:pPr>
        </w:p>
      </w:tc>
      <w:tc>
        <w:tcPr>
          <w:tcW w:w="1131" w:type="pct"/>
        </w:tcPr>
        <w:p w:rsidR="00BE39DA" w:rsidRDefault="00BE39DA" w:rsidP="00566176">
          <w:pPr>
            <w:pStyle w:val="itu"/>
          </w:pPr>
        </w:p>
      </w:tc>
    </w:tr>
  </w:tbl>
  <w:p w:rsidR="00BE39DA" w:rsidRDefault="00BE39DA" w:rsidP="009A4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DA" w:rsidRDefault="00BE39DA">
      <w:r>
        <w:t>____________________</w:t>
      </w:r>
    </w:p>
  </w:footnote>
  <w:footnote w:type="continuationSeparator" w:id="0">
    <w:p w:rsidR="00BE39DA" w:rsidRDefault="00BE3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DA" w:rsidRDefault="00071026">
    <w:pPr>
      <w:pStyle w:val="Header"/>
    </w:pPr>
    <w:fldSimple w:instr=" PAGE   \* MERGEFORMAT ">
      <w:r w:rsidR="0067518E">
        <w:rPr>
          <w:noProof/>
        </w:rPr>
        <w:t>- 2 -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>
    <w:nsid w:val="019F4CE7"/>
    <w:multiLevelType w:val="hybridMultilevel"/>
    <w:tmpl w:val="F0E40252"/>
    <w:lvl w:ilvl="0" w:tplc="F260131C">
      <w:start w:val="15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ascii="Arial" w:hAnsi="Arial" w:cs="Arial" w:hint="default"/>
      </w:rPr>
    </w:lvl>
    <w:lvl w:ilvl="1" w:tplc="78F26FE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7C0FBF"/>
    <w:multiLevelType w:val="hybridMultilevel"/>
    <w:tmpl w:val="3ADEA7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E0012C"/>
    <w:multiLevelType w:val="hybridMultilevel"/>
    <w:tmpl w:val="9AE25456"/>
    <w:lvl w:ilvl="0" w:tplc="D332DF6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ED7323"/>
    <w:multiLevelType w:val="hybridMultilevel"/>
    <w:tmpl w:val="19A06096"/>
    <w:lvl w:ilvl="0" w:tplc="0409000B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>
    <w:nsid w:val="0E451414"/>
    <w:multiLevelType w:val="hybridMultilevel"/>
    <w:tmpl w:val="34BEBA46"/>
    <w:lvl w:ilvl="0" w:tplc="88BE78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EFB5DB4"/>
    <w:multiLevelType w:val="multilevel"/>
    <w:tmpl w:val="22A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C07D8C"/>
    <w:multiLevelType w:val="hybridMultilevel"/>
    <w:tmpl w:val="4516C5C2"/>
    <w:lvl w:ilvl="0" w:tplc="CB028E9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7BB0E5B"/>
    <w:multiLevelType w:val="multilevel"/>
    <w:tmpl w:val="34BEBA4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9020A57"/>
    <w:multiLevelType w:val="multilevel"/>
    <w:tmpl w:val="D9202392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C3561C8"/>
    <w:multiLevelType w:val="hybridMultilevel"/>
    <w:tmpl w:val="DD0A5EEA"/>
    <w:lvl w:ilvl="0" w:tplc="B8DEAD8A">
      <w:start w:val="1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30C5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0A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AB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A1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D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65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CF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09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C50DD"/>
    <w:multiLevelType w:val="hybridMultilevel"/>
    <w:tmpl w:val="09184A94"/>
    <w:lvl w:ilvl="0" w:tplc="65C6CD28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F3566E8"/>
    <w:multiLevelType w:val="hybridMultilevel"/>
    <w:tmpl w:val="3968B89C"/>
    <w:lvl w:ilvl="0" w:tplc="90E8872C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04F2F50"/>
    <w:multiLevelType w:val="multilevel"/>
    <w:tmpl w:val="395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1F856F8"/>
    <w:multiLevelType w:val="hybridMultilevel"/>
    <w:tmpl w:val="A1A4A368"/>
    <w:lvl w:ilvl="0" w:tplc="3FD4098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897C9D"/>
    <w:multiLevelType w:val="hybridMultilevel"/>
    <w:tmpl w:val="D2F223F6"/>
    <w:lvl w:ilvl="0" w:tplc="55481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80D5B"/>
    <w:multiLevelType w:val="hybridMultilevel"/>
    <w:tmpl w:val="1A84A4F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278252E3"/>
    <w:multiLevelType w:val="hybridMultilevel"/>
    <w:tmpl w:val="6AA01AAA"/>
    <w:lvl w:ilvl="0" w:tplc="58B232E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1001363"/>
    <w:multiLevelType w:val="hybridMultilevel"/>
    <w:tmpl w:val="D85CFECE"/>
    <w:lvl w:ilvl="0" w:tplc="04090001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C061DE"/>
    <w:multiLevelType w:val="multilevel"/>
    <w:tmpl w:val="6FBC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FC5646"/>
    <w:multiLevelType w:val="hybridMultilevel"/>
    <w:tmpl w:val="0B9A5D2E"/>
    <w:lvl w:ilvl="0" w:tplc="2268646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2CE4348"/>
    <w:multiLevelType w:val="hybridMultilevel"/>
    <w:tmpl w:val="7CB6D2DC"/>
    <w:lvl w:ilvl="0" w:tplc="F20A2C6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AF20B13"/>
    <w:multiLevelType w:val="hybridMultilevel"/>
    <w:tmpl w:val="033A43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51E89"/>
    <w:multiLevelType w:val="multilevel"/>
    <w:tmpl w:val="40DA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2E9381B"/>
    <w:multiLevelType w:val="hybridMultilevel"/>
    <w:tmpl w:val="190057F2"/>
    <w:lvl w:ilvl="0" w:tplc="65C6CD2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9865D98"/>
    <w:multiLevelType w:val="multilevel"/>
    <w:tmpl w:val="4516C5C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CB03204"/>
    <w:multiLevelType w:val="multilevel"/>
    <w:tmpl w:val="1816628C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09E0351"/>
    <w:multiLevelType w:val="multilevel"/>
    <w:tmpl w:val="C4D0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7429C4"/>
    <w:multiLevelType w:val="hybridMultilevel"/>
    <w:tmpl w:val="F7F8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C31002"/>
    <w:multiLevelType w:val="hybridMultilevel"/>
    <w:tmpl w:val="7C287B1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>
    <w:nsid w:val="63A20161"/>
    <w:multiLevelType w:val="multilevel"/>
    <w:tmpl w:val="4B54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0A0326"/>
    <w:multiLevelType w:val="hybridMultilevel"/>
    <w:tmpl w:val="085292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C9942F8"/>
    <w:multiLevelType w:val="hybridMultilevel"/>
    <w:tmpl w:val="138413C0"/>
    <w:lvl w:ilvl="0" w:tplc="1604DBF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E124244"/>
    <w:multiLevelType w:val="multilevel"/>
    <w:tmpl w:val="EDB4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E67055"/>
    <w:multiLevelType w:val="hybridMultilevel"/>
    <w:tmpl w:val="6F36E498"/>
    <w:lvl w:ilvl="0" w:tplc="E8708CDC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9"/>
  </w:num>
  <w:num w:numId="5">
    <w:abstractNumId w:val="10"/>
  </w:num>
  <w:num w:numId="6">
    <w:abstractNumId w:val="14"/>
  </w:num>
  <w:num w:numId="7">
    <w:abstractNumId w:val="15"/>
  </w:num>
  <w:num w:numId="8">
    <w:abstractNumId w:val="22"/>
  </w:num>
  <w:num w:numId="9">
    <w:abstractNumId w:val="28"/>
  </w:num>
  <w:num w:numId="10">
    <w:abstractNumId w:val="17"/>
  </w:num>
  <w:num w:numId="11">
    <w:abstractNumId w:val="2"/>
  </w:num>
  <w:num w:numId="12">
    <w:abstractNumId w:val="26"/>
  </w:num>
  <w:num w:numId="13">
    <w:abstractNumId w:val="3"/>
  </w:num>
  <w:num w:numId="14">
    <w:abstractNumId w:val="34"/>
  </w:num>
  <w:num w:numId="15">
    <w:abstractNumId w:val="7"/>
  </w:num>
  <w:num w:numId="16">
    <w:abstractNumId w:val="4"/>
  </w:num>
  <w:num w:numId="17">
    <w:abstractNumId w:val="25"/>
  </w:num>
  <w:num w:numId="18">
    <w:abstractNumId w:val="29"/>
  </w:num>
  <w:num w:numId="19">
    <w:abstractNumId w:val="12"/>
  </w:num>
  <w:num w:numId="20">
    <w:abstractNumId w:val="32"/>
  </w:num>
  <w:num w:numId="21">
    <w:abstractNumId w:val="21"/>
  </w:num>
  <w:num w:numId="22">
    <w:abstractNumId w:val="5"/>
  </w:num>
  <w:num w:numId="23">
    <w:abstractNumId w:val="8"/>
  </w:num>
  <w:num w:numId="24">
    <w:abstractNumId w:val="31"/>
  </w:num>
  <w:num w:numId="25">
    <w:abstractNumId w:val="1"/>
  </w:num>
  <w:num w:numId="26">
    <w:abstractNumId w:val="20"/>
  </w:num>
  <w:num w:numId="27">
    <w:abstractNumId w:val="24"/>
  </w:num>
  <w:num w:numId="28">
    <w:abstractNumId w:val="11"/>
  </w:num>
  <w:num w:numId="29">
    <w:abstractNumId w:val="16"/>
  </w:num>
  <w:num w:numId="3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4BD"/>
    <w:rsid w:val="00014074"/>
    <w:rsid w:val="000163FB"/>
    <w:rsid w:val="00020264"/>
    <w:rsid w:val="00023E95"/>
    <w:rsid w:val="00030FA6"/>
    <w:rsid w:val="00032B4F"/>
    <w:rsid w:val="00033C25"/>
    <w:rsid w:val="00042547"/>
    <w:rsid w:val="00047BA7"/>
    <w:rsid w:val="00047BE4"/>
    <w:rsid w:val="00065477"/>
    <w:rsid w:val="000669D3"/>
    <w:rsid w:val="00067F24"/>
    <w:rsid w:val="00071026"/>
    <w:rsid w:val="000738B3"/>
    <w:rsid w:val="000738BD"/>
    <w:rsid w:val="00084375"/>
    <w:rsid w:val="00090FE9"/>
    <w:rsid w:val="000933F9"/>
    <w:rsid w:val="00093471"/>
    <w:rsid w:val="00093DAC"/>
    <w:rsid w:val="00095A9E"/>
    <w:rsid w:val="00096D5B"/>
    <w:rsid w:val="000A02DD"/>
    <w:rsid w:val="000A10D4"/>
    <w:rsid w:val="000A28E9"/>
    <w:rsid w:val="000A6692"/>
    <w:rsid w:val="000B051F"/>
    <w:rsid w:val="000C7C4D"/>
    <w:rsid w:val="000D430C"/>
    <w:rsid w:val="000E2C0E"/>
    <w:rsid w:val="000E7F26"/>
    <w:rsid w:val="000F0A1F"/>
    <w:rsid w:val="000F1174"/>
    <w:rsid w:val="000F2330"/>
    <w:rsid w:val="000F4ACB"/>
    <w:rsid w:val="00100E27"/>
    <w:rsid w:val="001030CC"/>
    <w:rsid w:val="00113F5C"/>
    <w:rsid w:val="00115E27"/>
    <w:rsid w:val="0011614A"/>
    <w:rsid w:val="00123095"/>
    <w:rsid w:val="001236AB"/>
    <w:rsid w:val="0013128E"/>
    <w:rsid w:val="001341C6"/>
    <w:rsid w:val="0013725A"/>
    <w:rsid w:val="00141A8C"/>
    <w:rsid w:val="00143BE3"/>
    <w:rsid w:val="00146E9A"/>
    <w:rsid w:val="00147132"/>
    <w:rsid w:val="00147847"/>
    <w:rsid w:val="001552C4"/>
    <w:rsid w:val="00155D96"/>
    <w:rsid w:val="001565E8"/>
    <w:rsid w:val="00156F40"/>
    <w:rsid w:val="00157BD2"/>
    <w:rsid w:val="00157D68"/>
    <w:rsid w:val="00160BAC"/>
    <w:rsid w:val="00162B67"/>
    <w:rsid w:val="0017353B"/>
    <w:rsid w:val="00174CAC"/>
    <w:rsid w:val="00181A8F"/>
    <w:rsid w:val="001837DD"/>
    <w:rsid w:val="00186E5F"/>
    <w:rsid w:val="00195088"/>
    <w:rsid w:val="00195C88"/>
    <w:rsid w:val="0019603C"/>
    <w:rsid w:val="001A0B79"/>
    <w:rsid w:val="001A3F3E"/>
    <w:rsid w:val="001A52A3"/>
    <w:rsid w:val="001C0A09"/>
    <w:rsid w:val="001C61DB"/>
    <w:rsid w:val="001C6241"/>
    <w:rsid w:val="001D3F8F"/>
    <w:rsid w:val="001D5E4B"/>
    <w:rsid w:val="001D642C"/>
    <w:rsid w:val="001D7C8F"/>
    <w:rsid w:val="001E0B87"/>
    <w:rsid w:val="001E2D8D"/>
    <w:rsid w:val="001E575C"/>
    <w:rsid w:val="001E66DB"/>
    <w:rsid w:val="002030E0"/>
    <w:rsid w:val="0020562B"/>
    <w:rsid w:val="002060BD"/>
    <w:rsid w:val="00207814"/>
    <w:rsid w:val="00213EFD"/>
    <w:rsid w:val="0022008F"/>
    <w:rsid w:val="002266D7"/>
    <w:rsid w:val="002335A2"/>
    <w:rsid w:val="0024556A"/>
    <w:rsid w:val="00247E24"/>
    <w:rsid w:val="0025175C"/>
    <w:rsid w:val="00251962"/>
    <w:rsid w:val="0025347A"/>
    <w:rsid w:val="00254C8A"/>
    <w:rsid w:val="00260FED"/>
    <w:rsid w:val="0026381B"/>
    <w:rsid w:val="002663FD"/>
    <w:rsid w:val="00271EF1"/>
    <w:rsid w:val="002752DD"/>
    <w:rsid w:val="00280468"/>
    <w:rsid w:val="00285F88"/>
    <w:rsid w:val="00292103"/>
    <w:rsid w:val="002947F6"/>
    <w:rsid w:val="002A127E"/>
    <w:rsid w:val="002C5622"/>
    <w:rsid w:val="002C694E"/>
    <w:rsid w:val="002D56EB"/>
    <w:rsid w:val="002D7B44"/>
    <w:rsid w:val="002E16A5"/>
    <w:rsid w:val="002E1C8E"/>
    <w:rsid w:val="002E7572"/>
    <w:rsid w:val="002E773A"/>
    <w:rsid w:val="002F00F3"/>
    <w:rsid w:val="002F12A1"/>
    <w:rsid w:val="002F19C0"/>
    <w:rsid w:val="002F334F"/>
    <w:rsid w:val="002F7DDB"/>
    <w:rsid w:val="003037FE"/>
    <w:rsid w:val="00315601"/>
    <w:rsid w:val="00316F94"/>
    <w:rsid w:val="003203A9"/>
    <w:rsid w:val="00325F21"/>
    <w:rsid w:val="00325F69"/>
    <w:rsid w:val="003332C0"/>
    <w:rsid w:val="003407C4"/>
    <w:rsid w:val="00340CFF"/>
    <w:rsid w:val="00343A5D"/>
    <w:rsid w:val="00346F9A"/>
    <w:rsid w:val="00363A58"/>
    <w:rsid w:val="00364E51"/>
    <w:rsid w:val="00371F5D"/>
    <w:rsid w:val="00374E36"/>
    <w:rsid w:val="003812F4"/>
    <w:rsid w:val="003836CB"/>
    <w:rsid w:val="00392724"/>
    <w:rsid w:val="00395F0B"/>
    <w:rsid w:val="003A33DD"/>
    <w:rsid w:val="003B676D"/>
    <w:rsid w:val="003B6909"/>
    <w:rsid w:val="003D2A8A"/>
    <w:rsid w:val="003D4F6A"/>
    <w:rsid w:val="003D6337"/>
    <w:rsid w:val="0040113C"/>
    <w:rsid w:val="004026F2"/>
    <w:rsid w:val="00403B35"/>
    <w:rsid w:val="00404199"/>
    <w:rsid w:val="004065BF"/>
    <w:rsid w:val="00411084"/>
    <w:rsid w:val="004219F0"/>
    <w:rsid w:val="0043116C"/>
    <w:rsid w:val="00433F15"/>
    <w:rsid w:val="00437FE8"/>
    <w:rsid w:val="004445A2"/>
    <w:rsid w:val="004458C8"/>
    <w:rsid w:val="00462EA4"/>
    <w:rsid w:val="00467F1B"/>
    <w:rsid w:val="004717E1"/>
    <w:rsid w:val="00473188"/>
    <w:rsid w:val="0047345C"/>
    <w:rsid w:val="0048668B"/>
    <w:rsid w:val="004904CA"/>
    <w:rsid w:val="00496E67"/>
    <w:rsid w:val="004A50D1"/>
    <w:rsid w:val="004B3845"/>
    <w:rsid w:val="004B4464"/>
    <w:rsid w:val="004B691A"/>
    <w:rsid w:val="004C16D3"/>
    <w:rsid w:val="004C1EB1"/>
    <w:rsid w:val="004C4290"/>
    <w:rsid w:val="004C63DB"/>
    <w:rsid w:val="004D4A68"/>
    <w:rsid w:val="004D6CF1"/>
    <w:rsid w:val="004D7678"/>
    <w:rsid w:val="004E1E48"/>
    <w:rsid w:val="004E29C9"/>
    <w:rsid w:val="004E4A82"/>
    <w:rsid w:val="004E7747"/>
    <w:rsid w:val="004E7F77"/>
    <w:rsid w:val="004F5512"/>
    <w:rsid w:val="005166E1"/>
    <w:rsid w:val="00525BB0"/>
    <w:rsid w:val="005271D8"/>
    <w:rsid w:val="00535CE4"/>
    <w:rsid w:val="00540D7C"/>
    <w:rsid w:val="00550F40"/>
    <w:rsid w:val="0055424A"/>
    <w:rsid w:val="005572BB"/>
    <w:rsid w:val="00560437"/>
    <w:rsid w:val="005630FC"/>
    <w:rsid w:val="00566176"/>
    <w:rsid w:val="0057308E"/>
    <w:rsid w:val="00576A6D"/>
    <w:rsid w:val="00580FDA"/>
    <w:rsid w:val="00585CB5"/>
    <w:rsid w:val="00586D37"/>
    <w:rsid w:val="005937D8"/>
    <w:rsid w:val="00595224"/>
    <w:rsid w:val="005A3DB5"/>
    <w:rsid w:val="005D1E30"/>
    <w:rsid w:val="005D3F21"/>
    <w:rsid w:val="005E2801"/>
    <w:rsid w:val="005E58D9"/>
    <w:rsid w:val="005F42A4"/>
    <w:rsid w:val="00603A78"/>
    <w:rsid w:val="00604A84"/>
    <w:rsid w:val="00610C2C"/>
    <w:rsid w:val="006244D8"/>
    <w:rsid w:val="00632E6A"/>
    <w:rsid w:val="006353A5"/>
    <w:rsid w:val="0063562E"/>
    <w:rsid w:val="00636B6C"/>
    <w:rsid w:val="00641AD9"/>
    <w:rsid w:val="00643AE7"/>
    <w:rsid w:val="00652D35"/>
    <w:rsid w:val="00653DB2"/>
    <w:rsid w:val="006612E9"/>
    <w:rsid w:val="0067518E"/>
    <w:rsid w:val="006771F9"/>
    <w:rsid w:val="00680781"/>
    <w:rsid w:val="006846F9"/>
    <w:rsid w:val="006906B3"/>
    <w:rsid w:val="00691840"/>
    <w:rsid w:val="00694006"/>
    <w:rsid w:val="00694B94"/>
    <w:rsid w:val="00695018"/>
    <w:rsid w:val="0069581A"/>
    <w:rsid w:val="00695C0E"/>
    <w:rsid w:val="006B1979"/>
    <w:rsid w:val="006E3C49"/>
    <w:rsid w:val="006E5CDA"/>
    <w:rsid w:val="006E73A8"/>
    <w:rsid w:val="006F394D"/>
    <w:rsid w:val="006F5730"/>
    <w:rsid w:val="0070382A"/>
    <w:rsid w:val="00703898"/>
    <w:rsid w:val="00704E72"/>
    <w:rsid w:val="0071347C"/>
    <w:rsid w:val="007166EA"/>
    <w:rsid w:val="00724D21"/>
    <w:rsid w:val="007273A4"/>
    <w:rsid w:val="00730D7B"/>
    <w:rsid w:val="007351FB"/>
    <w:rsid w:val="0074467D"/>
    <w:rsid w:val="00745C5F"/>
    <w:rsid w:val="00746CFF"/>
    <w:rsid w:val="00750552"/>
    <w:rsid w:val="007519ED"/>
    <w:rsid w:val="007607BA"/>
    <w:rsid w:val="00760DAC"/>
    <w:rsid w:val="00761491"/>
    <w:rsid w:val="007619FA"/>
    <w:rsid w:val="00772510"/>
    <w:rsid w:val="0077484A"/>
    <w:rsid w:val="00783897"/>
    <w:rsid w:val="00784239"/>
    <w:rsid w:val="007849A1"/>
    <w:rsid w:val="00792F9B"/>
    <w:rsid w:val="00793EA9"/>
    <w:rsid w:val="007B5EF3"/>
    <w:rsid w:val="007C0858"/>
    <w:rsid w:val="007C1BC8"/>
    <w:rsid w:val="007D15C1"/>
    <w:rsid w:val="007E2645"/>
    <w:rsid w:val="007E3F67"/>
    <w:rsid w:val="007E543C"/>
    <w:rsid w:val="007F42F5"/>
    <w:rsid w:val="007F4EA0"/>
    <w:rsid w:val="007F7B58"/>
    <w:rsid w:val="008012BB"/>
    <w:rsid w:val="0080496B"/>
    <w:rsid w:val="00805D17"/>
    <w:rsid w:val="0081500E"/>
    <w:rsid w:val="00817221"/>
    <w:rsid w:val="008301D2"/>
    <w:rsid w:val="008471D3"/>
    <w:rsid w:val="008549B1"/>
    <w:rsid w:val="0085633E"/>
    <w:rsid w:val="00860C45"/>
    <w:rsid w:val="00865F9A"/>
    <w:rsid w:val="0086773D"/>
    <w:rsid w:val="00867C23"/>
    <w:rsid w:val="00871B76"/>
    <w:rsid w:val="00876C3C"/>
    <w:rsid w:val="00877295"/>
    <w:rsid w:val="008773FF"/>
    <w:rsid w:val="00885315"/>
    <w:rsid w:val="00890261"/>
    <w:rsid w:val="00890683"/>
    <w:rsid w:val="00895C99"/>
    <w:rsid w:val="008A2293"/>
    <w:rsid w:val="008A3C3F"/>
    <w:rsid w:val="008A5109"/>
    <w:rsid w:val="008A576D"/>
    <w:rsid w:val="008A6960"/>
    <w:rsid w:val="008B176A"/>
    <w:rsid w:val="008B69C7"/>
    <w:rsid w:val="008C5EBD"/>
    <w:rsid w:val="008D36BD"/>
    <w:rsid w:val="008D5A6C"/>
    <w:rsid w:val="008D6E8F"/>
    <w:rsid w:val="008E0EA2"/>
    <w:rsid w:val="008E72ED"/>
    <w:rsid w:val="008F3179"/>
    <w:rsid w:val="008F716B"/>
    <w:rsid w:val="00902A95"/>
    <w:rsid w:val="00904A61"/>
    <w:rsid w:val="009122DD"/>
    <w:rsid w:val="00916FD7"/>
    <w:rsid w:val="009170F2"/>
    <w:rsid w:val="00917516"/>
    <w:rsid w:val="00922EAA"/>
    <w:rsid w:val="00932FE1"/>
    <w:rsid w:val="00941DED"/>
    <w:rsid w:val="009454C8"/>
    <w:rsid w:val="0095090E"/>
    <w:rsid w:val="00951E3C"/>
    <w:rsid w:val="0095452A"/>
    <w:rsid w:val="00962C89"/>
    <w:rsid w:val="009676BE"/>
    <w:rsid w:val="00971E27"/>
    <w:rsid w:val="00981B3E"/>
    <w:rsid w:val="009842EE"/>
    <w:rsid w:val="0098642B"/>
    <w:rsid w:val="00995450"/>
    <w:rsid w:val="00996EFD"/>
    <w:rsid w:val="009A1F99"/>
    <w:rsid w:val="009A49DF"/>
    <w:rsid w:val="009A6346"/>
    <w:rsid w:val="009C4216"/>
    <w:rsid w:val="009C6DBB"/>
    <w:rsid w:val="009C7729"/>
    <w:rsid w:val="009D2494"/>
    <w:rsid w:val="009D30D2"/>
    <w:rsid w:val="009E3877"/>
    <w:rsid w:val="009E7361"/>
    <w:rsid w:val="009F1488"/>
    <w:rsid w:val="00A00F1E"/>
    <w:rsid w:val="00A11965"/>
    <w:rsid w:val="00A22B25"/>
    <w:rsid w:val="00A3477C"/>
    <w:rsid w:val="00A351D0"/>
    <w:rsid w:val="00A401EC"/>
    <w:rsid w:val="00A43BB1"/>
    <w:rsid w:val="00A440B1"/>
    <w:rsid w:val="00A44D2C"/>
    <w:rsid w:val="00A6054E"/>
    <w:rsid w:val="00A606A7"/>
    <w:rsid w:val="00A73FEB"/>
    <w:rsid w:val="00A80108"/>
    <w:rsid w:val="00A86953"/>
    <w:rsid w:val="00A92B2A"/>
    <w:rsid w:val="00A93CC1"/>
    <w:rsid w:val="00AA7DDB"/>
    <w:rsid w:val="00AC4274"/>
    <w:rsid w:val="00AD10AF"/>
    <w:rsid w:val="00AE5089"/>
    <w:rsid w:val="00AE6CED"/>
    <w:rsid w:val="00AE78B7"/>
    <w:rsid w:val="00AE7B41"/>
    <w:rsid w:val="00AF338B"/>
    <w:rsid w:val="00B0362C"/>
    <w:rsid w:val="00B046FF"/>
    <w:rsid w:val="00B04DB5"/>
    <w:rsid w:val="00B06052"/>
    <w:rsid w:val="00B063EF"/>
    <w:rsid w:val="00B07BBF"/>
    <w:rsid w:val="00B11A03"/>
    <w:rsid w:val="00B139A5"/>
    <w:rsid w:val="00B17454"/>
    <w:rsid w:val="00B2593F"/>
    <w:rsid w:val="00B35C1C"/>
    <w:rsid w:val="00B377FD"/>
    <w:rsid w:val="00B467CC"/>
    <w:rsid w:val="00B54B96"/>
    <w:rsid w:val="00B56C62"/>
    <w:rsid w:val="00B5716E"/>
    <w:rsid w:val="00B574D8"/>
    <w:rsid w:val="00B7781D"/>
    <w:rsid w:val="00B81D8E"/>
    <w:rsid w:val="00B83051"/>
    <w:rsid w:val="00B9237C"/>
    <w:rsid w:val="00B964F7"/>
    <w:rsid w:val="00B97BEF"/>
    <w:rsid w:val="00B97E62"/>
    <w:rsid w:val="00BA5CAC"/>
    <w:rsid w:val="00BB2B91"/>
    <w:rsid w:val="00BB59E8"/>
    <w:rsid w:val="00BC61A8"/>
    <w:rsid w:val="00BD00EA"/>
    <w:rsid w:val="00BE1CA2"/>
    <w:rsid w:val="00BE37F6"/>
    <w:rsid w:val="00BE39DA"/>
    <w:rsid w:val="00BE64B6"/>
    <w:rsid w:val="00BE72C9"/>
    <w:rsid w:val="00BF5960"/>
    <w:rsid w:val="00BF788C"/>
    <w:rsid w:val="00BF7E46"/>
    <w:rsid w:val="00C06595"/>
    <w:rsid w:val="00C14D49"/>
    <w:rsid w:val="00C15217"/>
    <w:rsid w:val="00C16B67"/>
    <w:rsid w:val="00C1733A"/>
    <w:rsid w:val="00C2054C"/>
    <w:rsid w:val="00C239EF"/>
    <w:rsid w:val="00C31A40"/>
    <w:rsid w:val="00C3485D"/>
    <w:rsid w:val="00C349C1"/>
    <w:rsid w:val="00C403B7"/>
    <w:rsid w:val="00C43509"/>
    <w:rsid w:val="00C45AB4"/>
    <w:rsid w:val="00C64C09"/>
    <w:rsid w:val="00C65ACD"/>
    <w:rsid w:val="00C731F6"/>
    <w:rsid w:val="00C84288"/>
    <w:rsid w:val="00C84E01"/>
    <w:rsid w:val="00C87E56"/>
    <w:rsid w:val="00C95E5E"/>
    <w:rsid w:val="00C9630C"/>
    <w:rsid w:val="00CA3EB4"/>
    <w:rsid w:val="00CA3F03"/>
    <w:rsid w:val="00CA51DD"/>
    <w:rsid w:val="00CA55D7"/>
    <w:rsid w:val="00CA5B55"/>
    <w:rsid w:val="00CA66E2"/>
    <w:rsid w:val="00CB0B65"/>
    <w:rsid w:val="00CB50EB"/>
    <w:rsid w:val="00CD15D8"/>
    <w:rsid w:val="00CD31DB"/>
    <w:rsid w:val="00CD42C5"/>
    <w:rsid w:val="00CD5AC0"/>
    <w:rsid w:val="00CE16D3"/>
    <w:rsid w:val="00CE2FDA"/>
    <w:rsid w:val="00CF074A"/>
    <w:rsid w:val="00CF0E2B"/>
    <w:rsid w:val="00CF188E"/>
    <w:rsid w:val="00CF4414"/>
    <w:rsid w:val="00CF44C5"/>
    <w:rsid w:val="00D004BD"/>
    <w:rsid w:val="00D07F48"/>
    <w:rsid w:val="00D11980"/>
    <w:rsid w:val="00D1510C"/>
    <w:rsid w:val="00D15D71"/>
    <w:rsid w:val="00D23191"/>
    <w:rsid w:val="00D24512"/>
    <w:rsid w:val="00D25C39"/>
    <w:rsid w:val="00D35E54"/>
    <w:rsid w:val="00D370B2"/>
    <w:rsid w:val="00D4316B"/>
    <w:rsid w:val="00D44CA9"/>
    <w:rsid w:val="00D469F6"/>
    <w:rsid w:val="00D53795"/>
    <w:rsid w:val="00D72471"/>
    <w:rsid w:val="00D75988"/>
    <w:rsid w:val="00D75EAB"/>
    <w:rsid w:val="00D800A2"/>
    <w:rsid w:val="00D844A4"/>
    <w:rsid w:val="00D86E18"/>
    <w:rsid w:val="00D902EA"/>
    <w:rsid w:val="00D9304C"/>
    <w:rsid w:val="00DA34BC"/>
    <w:rsid w:val="00DA3CF3"/>
    <w:rsid w:val="00DA5085"/>
    <w:rsid w:val="00DB1C0D"/>
    <w:rsid w:val="00DB21EC"/>
    <w:rsid w:val="00DB6A09"/>
    <w:rsid w:val="00DB7B9B"/>
    <w:rsid w:val="00DC1C25"/>
    <w:rsid w:val="00DC3FDD"/>
    <w:rsid w:val="00DC5FD8"/>
    <w:rsid w:val="00DC7F80"/>
    <w:rsid w:val="00DC7FD4"/>
    <w:rsid w:val="00DD693A"/>
    <w:rsid w:val="00DF2609"/>
    <w:rsid w:val="00DF3759"/>
    <w:rsid w:val="00DF4543"/>
    <w:rsid w:val="00E01279"/>
    <w:rsid w:val="00E041F2"/>
    <w:rsid w:val="00E1148D"/>
    <w:rsid w:val="00E1627C"/>
    <w:rsid w:val="00E16E9A"/>
    <w:rsid w:val="00E17F15"/>
    <w:rsid w:val="00E21E05"/>
    <w:rsid w:val="00E228D9"/>
    <w:rsid w:val="00E23E92"/>
    <w:rsid w:val="00E322CC"/>
    <w:rsid w:val="00E404CD"/>
    <w:rsid w:val="00E4067A"/>
    <w:rsid w:val="00E40ECE"/>
    <w:rsid w:val="00E454B7"/>
    <w:rsid w:val="00E45D99"/>
    <w:rsid w:val="00E54137"/>
    <w:rsid w:val="00E550FD"/>
    <w:rsid w:val="00E60A6B"/>
    <w:rsid w:val="00E65AB1"/>
    <w:rsid w:val="00E74FC6"/>
    <w:rsid w:val="00E812DE"/>
    <w:rsid w:val="00E85059"/>
    <w:rsid w:val="00E9151A"/>
    <w:rsid w:val="00E92F64"/>
    <w:rsid w:val="00E932F0"/>
    <w:rsid w:val="00E95265"/>
    <w:rsid w:val="00E97C2E"/>
    <w:rsid w:val="00EA0453"/>
    <w:rsid w:val="00EB1D81"/>
    <w:rsid w:val="00ED48D6"/>
    <w:rsid w:val="00ED7427"/>
    <w:rsid w:val="00EE7B52"/>
    <w:rsid w:val="00EF549C"/>
    <w:rsid w:val="00EF6E71"/>
    <w:rsid w:val="00EF6F47"/>
    <w:rsid w:val="00F10C7F"/>
    <w:rsid w:val="00F1157C"/>
    <w:rsid w:val="00F11C62"/>
    <w:rsid w:val="00F1391A"/>
    <w:rsid w:val="00F219F4"/>
    <w:rsid w:val="00F259DE"/>
    <w:rsid w:val="00F3004B"/>
    <w:rsid w:val="00F30A2E"/>
    <w:rsid w:val="00F30C74"/>
    <w:rsid w:val="00F4079C"/>
    <w:rsid w:val="00F41F63"/>
    <w:rsid w:val="00F50018"/>
    <w:rsid w:val="00F63DFA"/>
    <w:rsid w:val="00F674F8"/>
    <w:rsid w:val="00F70317"/>
    <w:rsid w:val="00F75650"/>
    <w:rsid w:val="00F824A3"/>
    <w:rsid w:val="00F86C6C"/>
    <w:rsid w:val="00F90B21"/>
    <w:rsid w:val="00F97D0D"/>
    <w:rsid w:val="00FA0181"/>
    <w:rsid w:val="00FA7D41"/>
    <w:rsid w:val="00FB0119"/>
    <w:rsid w:val="00FB17EA"/>
    <w:rsid w:val="00FB2E67"/>
    <w:rsid w:val="00FB427D"/>
    <w:rsid w:val="00FC0FF3"/>
    <w:rsid w:val="00FC15A4"/>
    <w:rsid w:val="00FC3AE7"/>
    <w:rsid w:val="00FC5C8C"/>
    <w:rsid w:val="00FE3043"/>
    <w:rsid w:val="00FE609F"/>
    <w:rsid w:val="00FE6320"/>
    <w:rsid w:val="00FE718B"/>
    <w:rsid w:val="00FF1A43"/>
    <w:rsid w:val="00FF5EB1"/>
    <w:rsid w:val="00FF68F0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2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59522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9522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9522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9522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95224"/>
    <w:pPr>
      <w:outlineLvl w:val="4"/>
    </w:pPr>
  </w:style>
  <w:style w:type="paragraph" w:styleId="Heading6">
    <w:name w:val="heading 6"/>
    <w:basedOn w:val="Heading4"/>
    <w:next w:val="Normal"/>
    <w:qFormat/>
    <w:rsid w:val="0059522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95224"/>
    <w:pPr>
      <w:outlineLvl w:val="6"/>
    </w:pPr>
  </w:style>
  <w:style w:type="paragraph" w:styleId="Heading8">
    <w:name w:val="heading 8"/>
    <w:basedOn w:val="Heading6"/>
    <w:next w:val="Normal"/>
    <w:qFormat/>
    <w:rsid w:val="00595224"/>
    <w:pPr>
      <w:outlineLvl w:val="7"/>
    </w:pPr>
  </w:style>
  <w:style w:type="paragraph" w:styleId="Heading9">
    <w:name w:val="heading 9"/>
    <w:basedOn w:val="Heading6"/>
    <w:next w:val="Normal"/>
    <w:qFormat/>
    <w:rsid w:val="005952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9522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9522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95224"/>
  </w:style>
  <w:style w:type="paragraph" w:customStyle="1" w:styleId="Figure">
    <w:name w:val="Figure"/>
    <w:basedOn w:val="Normal"/>
    <w:next w:val="FigureNotitle"/>
    <w:rsid w:val="0059522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952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224"/>
  </w:style>
  <w:style w:type="paragraph" w:customStyle="1" w:styleId="FigureNotitle">
    <w:name w:val="Figure_No &amp; title"/>
    <w:basedOn w:val="Normal"/>
    <w:next w:val="Normalaftertitle"/>
    <w:rsid w:val="0059522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9522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95224"/>
    <w:rPr>
      <w:b w:val="0"/>
    </w:rPr>
  </w:style>
  <w:style w:type="paragraph" w:customStyle="1" w:styleId="ASN1">
    <w:name w:val="ASN.1"/>
    <w:basedOn w:val="Normal"/>
    <w:rsid w:val="005952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952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9522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9522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9522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5224"/>
  </w:style>
  <w:style w:type="paragraph" w:customStyle="1" w:styleId="Call">
    <w:name w:val="Call"/>
    <w:basedOn w:val="Normal"/>
    <w:next w:val="Normal"/>
    <w:rsid w:val="0059522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9522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9522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95224"/>
  </w:style>
  <w:style w:type="paragraph" w:customStyle="1" w:styleId="RecNoBR">
    <w:name w:val="Rec_No_BR"/>
    <w:basedOn w:val="Normal"/>
    <w:next w:val="Rectitle"/>
    <w:rsid w:val="0059522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9522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95224"/>
  </w:style>
  <w:style w:type="paragraph" w:customStyle="1" w:styleId="Questiontitle">
    <w:name w:val="Question_title"/>
    <w:basedOn w:val="Rectitle"/>
    <w:next w:val="Questionref"/>
    <w:rsid w:val="00595224"/>
  </w:style>
  <w:style w:type="paragraph" w:customStyle="1" w:styleId="Questionref">
    <w:name w:val="Question_ref"/>
    <w:basedOn w:val="Recref"/>
    <w:next w:val="Questiondate"/>
    <w:rsid w:val="00595224"/>
  </w:style>
  <w:style w:type="paragraph" w:customStyle="1" w:styleId="Recref">
    <w:name w:val="Rec_ref"/>
    <w:basedOn w:val="Normal"/>
    <w:next w:val="Recdate"/>
    <w:rsid w:val="005952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9522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95224"/>
  </w:style>
  <w:style w:type="character" w:styleId="EndnoteReference">
    <w:name w:val="endnote reference"/>
    <w:basedOn w:val="DefaultParagraphFont"/>
    <w:semiHidden/>
    <w:rsid w:val="00595224"/>
    <w:rPr>
      <w:vertAlign w:val="superscript"/>
    </w:rPr>
  </w:style>
  <w:style w:type="paragraph" w:customStyle="1" w:styleId="enumlev1">
    <w:name w:val="enumlev1"/>
    <w:basedOn w:val="Normal"/>
    <w:rsid w:val="00595224"/>
    <w:pPr>
      <w:spacing w:before="80"/>
      <w:ind w:left="794" w:hanging="794"/>
    </w:pPr>
  </w:style>
  <w:style w:type="paragraph" w:customStyle="1" w:styleId="enumlev2">
    <w:name w:val="enumlev2"/>
    <w:basedOn w:val="enumlev1"/>
    <w:rsid w:val="00595224"/>
    <w:pPr>
      <w:ind w:left="1191" w:hanging="397"/>
    </w:pPr>
  </w:style>
  <w:style w:type="paragraph" w:customStyle="1" w:styleId="enumlev3">
    <w:name w:val="enumlev3"/>
    <w:basedOn w:val="enumlev2"/>
    <w:rsid w:val="00595224"/>
    <w:pPr>
      <w:ind w:left="1588"/>
    </w:pPr>
  </w:style>
  <w:style w:type="paragraph" w:customStyle="1" w:styleId="Equation">
    <w:name w:val="Equation"/>
    <w:basedOn w:val="Normal"/>
    <w:rsid w:val="0059522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9522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9522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95224"/>
  </w:style>
  <w:style w:type="paragraph" w:customStyle="1" w:styleId="Reptitle">
    <w:name w:val="Rep_title"/>
    <w:basedOn w:val="Rectitle"/>
    <w:next w:val="Repref"/>
    <w:rsid w:val="00595224"/>
  </w:style>
  <w:style w:type="paragraph" w:customStyle="1" w:styleId="Repref">
    <w:name w:val="Rep_ref"/>
    <w:basedOn w:val="Recref"/>
    <w:next w:val="Repdate"/>
    <w:rsid w:val="00595224"/>
  </w:style>
  <w:style w:type="paragraph" w:customStyle="1" w:styleId="Repdate">
    <w:name w:val="Rep_date"/>
    <w:basedOn w:val="Recdate"/>
    <w:next w:val="Normalaftertitle"/>
    <w:rsid w:val="00595224"/>
  </w:style>
  <w:style w:type="paragraph" w:customStyle="1" w:styleId="ResNoBR">
    <w:name w:val="Res_No_BR"/>
    <w:basedOn w:val="RecNoBR"/>
    <w:next w:val="Restitle"/>
    <w:rsid w:val="00595224"/>
  </w:style>
  <w:style w:type="paragraph" w:customStyle="1" w:styleId="Restitle">
    <w:name w:val="Res_title"/>
    <w:basedOn w:val="Rectitle"/>
    <w:next w:val="Resref"/>
    <w:rsid w:val="00595224"/>
  </w:style>
  <w:style w:type="paragraph" w:customStyle="1" w:styleId="Resref">
    <w:name w:val="Res_ref"/>
    <w:basedOn w:val="Recref"/>
    <w:next w:val="Resdate"/>
    <w:rsid w:val="00595224"/>
  </w:style>
  <w:style w:type="paragraph" w:customStyle="1" w:styleId="Resdate">
    <w:name w:val="Res_date"/>
    <w:basedOn w:val="Recdate"/>
    <w:next w:val="Normalaftertitle"/>
    <w:rsid w:val="00595224"/>
  </w:style>
  <w:style w:type="paragraph" w:customStyle="1" w:styleId="Section1">
    <w:name w:val="Section_1"/>
    <w:basedOn w:val="Normal"/>
    <w:next w:val="Normal"/>
    <w:rsid w:val="0059522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9522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59522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952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95224"/>
    <w:rPr>
      <w:position w:val="6"/>
      <w:sz w:val="18"/>
    </w:rPr>
  </w:style>
  <w:style w:type="paragraph" w:styleId="FootnoteText">
    <w:name w:val="footnote text"/>
    <w:basedOn w:val="Note"/>
    <w:semiHidden/>
    <w:rsid w:val="0059522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95224"/>
    <w:pPr>
      <w:spacing w:before="80"/>
    </w:pPr>
  </w:style>
  <w:style w:type="paragraph" w:styleId="Header">
    <w:name w:val="header"/>
    <w:basedOn w:val="Normal"/>
    <w:link w:val="HeaderChar"/>
    <w:uiPriority w:val="99"/>
    <w:rsid w:val="0059522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952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52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95224"/>
  </w:style>
  <w:style w:type="paragraph" w:styleId="Index2">
    <w:name w:val="index 2"/>
    <w:basedOn w:val="Normal"/>
    <w:next w:val="Normal"/>
    <w:semiHidden/>
    <w:rsid w:val="00595224"/>
    <w:pPr>
      <w:ind w:left="283"/>
    </w:pPr>
  </w:style>
  <w:style w:type="paragraph" w:styleId="Index3">
    <w:name w:val="index 3"/>
    <w:basedOn w:val="Normal"/>
    <w:next w:val="Normal"/>
    <w:semiHidden/>
    <w:rsid w:val="00595224"/>
    <w:pPr>
      <w:ind w:left="566"/>
    </w:pPr>
  </w:style>
  <w:style w:type="paragraph" w:customStyle="1" w:styleId="Section2">
    <w:name w:val="Section_2"/>
    <w:basedOn w:val="Normal"/>
    <w:next w:val="Normal"/>
    <w:rsid w:val="0059522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9522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9522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9522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9522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9522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9522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9522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9522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952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9522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9522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9522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95224"/>
  </w:style>
  <w:style w:type="character" w:customStyle="1" w:styleId="Recdef">
    <w:name w:val="Rec_def"/>
    <w:basedOn w:val="DefaultParagraphFont"/>
    <w:rsid w:val="00595224"/>
    <w:rPr>
      <w:b/>
    </w:rPr>
  </w:style>
  <w:style w:type="paragraph" w:customStyle="1" w:styleId="Reftext">
    <w:name w:val="Ref_text"/>
    <w:basedOn w:val="Normal"/>
    <w:rsid w:val="00595224"/>
    <w:pPr>
      <w:ind w:left="794" w:hanging="794"/>
    </w:pPr>
  </w:style>
  <w:style w:type="paragraph" w:customStyle="1" w:styleId="Reftitle">
    <w:name w:val="Ref_title"/>
    <w:basedOn w:val="Normal"/>
    <w:next w:val="Reftext"/>
    <w:rsid w:val="0059522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95224"/>
  </w:style>
  <w:style w:type="character" w:customStyle="1" w:styleId="Resdef">
    <w:name w:val="Res_def"/>
    <w:basedOn w:val="DefaultParagraphFont"/>
    <w:rsid w:val="0059522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95224"/>
  </w:style>
  <w:style w:type="paragraph" w:customStyle="1" w:styleId="SectionNo">
    <w:name w:val="Section_No"/>
    <w:basedOn w:val="Normal"/>
    <w:next w:val="Sectiontitle"/>
    <w:rsid w:val="005952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9522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9522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952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5224"/>
    <w:rPr>
      <w:b/>
      <w:color w:val="auto"/>
    </w:rPr>
  </w:style>
  <w:style w:type="paragraph" w:customStyle="1" w:styleId="Tablelegend">
    <w:name w:val="Table_legend"/>
    <w:basedOn w:val="Normal"/>
    <w:rsid w:val="0059522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9522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952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95224"/>
  </w:style>
  <w:style w:type="paragraph" w:customStyle="1" w:styleId="Title3">
    <w:name w:val="Title 3"/>
    <w:basedOn w:val="Title2"/>
    <w:next w:val="Title4"/>
    <w:rsid w:val="00595224"/>
    <w:rPr>
      <w:caps w:val="0"/>
    </w:rPr>
  </w:style>
  <w:style w:type="paragraph" w:customStyle="1" w:styleId="Title4">
    <w:name w:val="Title 4"/>
    <w:basedOn w:val="Title3"/>
    <w:next w:val="Heading1"/>
    <w:rsid w:val="00595224"/>
    <w:rPr>
      <w:b/>
    </w:rPr>
  </w:style>
  <w:style w:type="paragraph" w:customStyle="1" w:styleId="toc0">
    <w:name w:val="toc 0"/>
    <w:basedOn w:val="Normal"/>
    <w:next w:val="TOC1"/>
    <w:rsid w:val="0059522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9522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95224"/>
    <w:pPr>
      <w:spacing w:before="80"/>
      <w:ind w:left="1531" w:hanging="851"/>
    </w:pPr>
  </w:style>
  <w:style w:type="paragraph" w:styleId="TOC3">
    <w:name w:val="toc 3"/>
    <w:basedOn w:val="TOC2"/>
    <w:semiHidden/>
    <w:rsid w:val="00595224"/>
  </w:style>
  <w:style w:type="paragraph" w:styleId="TOC4">
    <w:name w:val="toc 4"/>
    <w:basedOn w:val="TOC3"/>
    <w:semiHidden/>
    <w:rsid w:val="00595224"/>
  </w:style>
  <w:style w:type="paragraph" w:styleId="TOC5">
    <w:name w:val="toc 5"/>
    <w:basedOn w:val="TOC4"/>
    <w:semiHidden/>
    <w:rsid w:val="00595224"/>
  </w:style>
  <w:style w:type="paragraph" w:styleId="TOC6">
    <w:name w:val="toc 6"/>
    <w:basedOn w:val="TOC4"/>
    <w:semiHidden/>
    <w:rsid w:val="00595224"/>
  </w:style>
  <w:style w:type="paragraph" w:styleId="TOC7">
    <w:name w:val="toc 7"/>
    <w:basedOn w:val="TOC4"/>
    <w:semiHidden/>
    <w:rsid w:val="00595224"/>
  </w:style>
  <w:style w:type="paragraph" w:styleId="TOC8">
    <w:name w:val="toc 8"/>
    <w:basedOn w:val="TOC4"/>
    <w:semiHidden/>
    <w:rsid w:val="00595224"/>
  </w:style>
  <w:style w:type="paragraph" w:customStyle="1" w:styleId="FiguretitleBR">
    <w:name w:val="Figure_title_BR"/>
    <w:basedOn w:val="TabletitleBR"/>
    <w:next w:val="Figurewithouttitle"/>
    <w:rsid w:val="0059522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22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5952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zeichen1">
    <w:name w:val="Fußnotenzeichen1"/>
    <w:basedOn w:val="DefaultParagraphFont"/>
    <w:rsid w:val="00595224"/>
    <w:rPr>
      <w:position w:val="4"/>
      <w:sz w:val="16"/>
    </w:rPr>
  </w:style>
  <w:style w:type="character" w:styleId="Hyperlink">
    <w:name w:val="Hyperlink"/>
    <w:basedOn w:val="DefaultParagraphFont"/>
    <w:rsid w:val="005952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5224"/>
    <w:rPr>
      <w:b/>
      <w:bCs/>
    </w:rPr>
  </w:style>
  <w:style w:type="character" w:customStyle="1" w:styleId="FormatvorlageLateinArial12pt">
    <w:name w:val="Formatvorlage (Latein) Arial 12 pt"/>
    <w:basedOn w:val="DefaultParagraphFont"/>
    <w:rsid w:val="00595224"/>
    <w:rPr>
      <w:rFonts w:ascii="Arial" w:hAnsi="Arial"/>
      <w:sz w:val="24"/>
    </w:rPr>
  </w:style>
  <w:style w:type="paragraph" w:styleId="BodyText">
    <w:name w:val="Body Text"/>
    <w:basedOn w:val="Normal"/>
    <w:rsid w:val="00595224"/>
    <w:pPr>
      <w:suppressAutoHyphens/>
      <w:overflowPunct/>
      <w:autoSpaceDE/>
      <w:autoSpaceDN/>
      <w:adjustRightInd/>
      <w:spacing w:after="120"/>
      <w:textAlignment w:val="auto"/>
    </w:pPr>
    <w:rPr>
      <w:rFonts w:cs="CG Times"/>
      <w:lang w:eastAsia="ar-SA"/>
    </w:rPr>
  </w:style>
  <w:style w:type="paragraph" w:customStyle="1" w:styleId="Table">
    <w:name w:val="Table_#"/>
    <w:basedOn w:val="Normal"/>
    <w:next w:val="Normal"/>
    <w:rsid w:val="00595224"/>
    <w:pPr>
      <w:keepNext/>
      <w:suppressAutoHyphens/>
      <w:overflowPunct/>
      <w:autoSpaceDE/>
      <w:autoSpaceDN/>
      <w:adjustRightInd/>
      <w:spacing w:before="560" w:after="120"/>
      <w:jc w:val="center"/>
      <w:textAlignment w:val="auto"/>
    </w:pPr>
    <w:rPr>
      <w:rFonts w:cs="CG Times"/>
      <w:caps/>
      <w:lang w:eastAsia="ar-SA"/>
    </w:rPr>
  </w:style>
  <w:style w:type="paragraph" w:customStyle="1" w:styleId="Annex">
    <w:name w:val="Annex_#"/>
    <w:basedOn w:val="Normal"/>
    <w:next w:val="Normal"/>
    <w:rsid w:val="00595224"/>
    <w:pPr>
      <w:keepNext/>
      <w:keepLines/>
      <w:suppressAutoHyphens/>
      <w:overflowPunct/>
      <w:autoSpaceDE/>
      <w:autoSpaceDN/>
      <w:adjustRightInd/>
      <w:spacing w:before="480" w:after="80"/>
      <w:jc w:val="center"/>
      <w:textAlignment w:val="auto"/>
    </w:pPr>
    <w:rPr>
      <w:rFonts w:cs="CG Times"/>
      <w:caps/>
      <w:lang w:eastAsia="ar-SA"/>
    </w:rPr>
  </w:style>
  <w:style w:type="paragraph" w:customStyle="1" w:styleId="Head">
    <w:name w:val="Head"/>
    <w:basedOn w:val="Normal"/>
    <w:rsid w:val="00595224"/>
    <w:pPr>
      <w:tabs>
        <w:tab w:val="left" w:pos="6663"/>
      </w:tabs>
      <w:suppressAutoHyphens/>
      <w:overflowPunct/>
      <w:autoSpaceDE/>
      <w:autoSpaceDN/>
      <w:adjustRightInd/>
      <w:spacing w:before="0"/>
      <w:textAlignment w:val="auto"/>
    </w:pPr>
    <w:rPr>
      <w:rFonts w:cs="CG Times"/>
      <w:lang w:eastAsia="ar-SA"/>
    </w:rPr>
  </w:style>
  <w:style w:type="paragraph" w:customStyle="1" w:styleId="headingb0">
    <w:name w:val="heading_b"/>
    <w:basedOn w:val="Heading3"/>
    <w:next w:val="Normal"/>
    <w:rsid w:val="00595224"/>
    <w:pPr>
      <w:tabs>
        <w:tab w:val="left" w:pos="2127"/>
        <w:tab w:val="left" w:pos="2410"/>
        <w:tab w:val="left" w:pos="2921"/>
        <w:tab w:val="left" w:pos="3261"/>
      </w:tabs>
      <w:suppressAutoHyphens/>
      <w:overflowPunct/>
      <w:autoSpaceDE/>
      <w:autoSpaceDN/>
      <w:adjustRightInd/>
      <w:ind w:left="0" w:firstLine="0"/>
      <w:textAlignment w:val="auto"/>
    </w:pPr>
    <w:rPr>
      <w:rFonts w:cs="CG Times"/>
      <w:lang w:eastAsia="ar-SA"/>
    </w:rPr>
  </w:style>
  <w:style w:type="paragraph" w:styleId="BodyTextIndent">
    <w:name w:val="Body Text Indent"/>
    <w:basedOn w:val="Normal"/>
    <w:rsid w:val="00595224"/>
    <w:pPr>
      <w:tabs>
        <w:tab w:val="left" w:pos="709"/>
      </w:tabs>
      <w:suppressAutoHyphens/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cs="CG Times"/>
      <w:b/>
      <w:bCs/>
      <w:lang w:eastAsia="ar-SA"/>
    </w:rPr>
  </w:style>
  <w:style w:type="paragraph" w:customStyle="1" w:styleId="BodyTextIndent21">
    <w:name w:val="Body Text Indent 21"/>
    <w:basedOn w:val="Normal"/>
    <w:rsid w:val="00595224"/>
    <w:pPr>
      <w:tabs>
        <w:tab w:val="left" w:pos="284"/>
      </w:tabs>
      <w:suppressAutoHyphens/>
      <w:overflowPunct/>
      <w:autoSpaceDE/>
      <w:autoSpaceDN/>
      <w:adjustRightInd/>
      <w:spacing w:before="0"/>
      <w:ind w:left="284" w:hanging="284"/>
      <w:textAlignment w:val="auto"/>
    </w:pPr>
    <w:rPr>
      <w:rFonts w:cs="CG Times"/>
      <w:sz w:val="16"/>
      <w:lang w:eastAsia="ar-SA"/>
    </w:rPr>
  </w:style>
  <w:style w:type="paragraph" w:customStyle="1" w:styleId="Annextitle">
    <w:name w:val="Annex_title"/>
    <w:basedOn w:val="Normal"/>
    <w:next w:val="Normal"/>
    <w:rsid w:val="00595224"/>
    <w:pPr>
      <w:keepNext/>
      <w:keepLines/>
      <w:suppressAutoHyphens/>
      <w:autoSpaceDN/>
      <w:adjustRightInd/>
      <w:spacing w:before="240" w:after="280"/>
      <w:jc w:val="center"/>
    </w:pPr>
    <w:rPr>
      <w:rFonts w:ascii="Times New Roman Bold" w:hAnsi="Times New Roman Bold" w:cs="CG Times"/>
      <w:b/>
      <w:sz w:val="28"/>
      <w:lang w:eastAsia="ar-SA"/>
    </w:rPr>
  </w:style>
  <w:style w:type="paragraph" w:customStyle="1" w:styleId="Default">
    <w:name w:val="Default"/>
    <w:rsid w:val="005952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595224"/>
    <w:rPr>
      <w:color w:val="800080"/>
      <w:u w:val="single"/>
    </w:rPr>
  </w:style>
  <w:style w:type="paragraph" w:customStyle="1" w:styleId="XELTStileBase">
    <w:name w:val="XELT_Stile_Base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  <w:lang w:val="it-IT"/>
    </w:rPr>
  </w:style>
  <w:style w:type="paragraph" w:styleId="PlainText">
    <w:name w:val="Plain Text"/>
    <w:basedOn w:val="Normal"/>
    <w:link w:val="PlainTextChar"/>
    <w:rsid w:val="004B69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4B691A"/>
    <w:rPr>
      <w:rFonts w:ascii="Times New Roman" w:eastAsia="BatangChe" w:hAnsi="Times New Roman"/>
      <w:sz w:val="22"/>
      <w:lang w:eastAsia="ko-KR"/>
    </w:rPr>
  </w:style>
  <w:style w:type="paragraph" w:customStyle="1" w:styleId="Line">
    <w:name w:val="Line"/>
    <w:basedOn w:val="Normal"/>
    <w:rsid w:val="004B691A"/>
    <w:pPr>
      <w:tabs>
        <w:tab w:val="clear" w:pos="794"/>
        <w:tab w:val="clear" w:pos="1191"/>
        <w:tab w:val="clear" w:pos="1588"/>
        <w:tab w:val="clear" w:pos="1985"/>
        <w:tab w:val="right" w:leader="underscore" w:pos="10773"/>
      </w:tabs>
      <w:overflowPunct/>
      <w:autoSpaceDE/>
      <w:autoSpaceDN/>
      <w:adjustRightInd/>
      <w:spacing w:before="0" w:line="360" w:lineRule="exact"/>
      <w:textAlignment w:val="auto"/>
    </w:pPr>
    <w:rPr>
      <w:sz w:val="22"/>
      <w:lang w:eastAsia="it-IT"/>
    </w:rPr>
  </w:style>
  <w:style w:type="paragraph" w:customStyle="1" w:styleId="Testo">
    <w:name w:val="Testo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Simoncini Garamond" w:eastAsia="Times" w:hAnsi="Simoncini Garamond"/>
      <w:sz w:val="20"/>
      <w:lang w:eastAsia="it-IT"/>
    </w:rPr>
  </w:style>
  <w:style w:type="character" w:customStyle="1" w:styleId="hcpboxsummarycontent">
    <w:name w:val="hcp_boxsummary_content"/>
    <w:basedOn w:val="DefaultParagraphFont"/>
    <w:rsid w:val="004B691A"/>
    <w:rPr>
      <w:rFonts w:ascii="Trebuchet MS" w:hAnsi="Trebuchet MS" w:hint="default"/>
      <w:color w:val="66666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691A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691A"/>
    <w:rPr>
      <w:rFonts w:ascii="Times New Roman" w:hAnsi="Times New Roman"/>
      <w:caps/>
      <w:noProof/>
      <w:sz w:val="16"/>
      <w:lang w:val="en-GB" w:eastAsia="en-US"/>
    </w:rPr>
  </w:style>
  <w:style w:type="paragraph" w:styleId="HTMLPreformatted">
    <w:name w:val="HTML Preformatted"/>
    <w:basedOn w:val="Normal"/>
    <w:rsid w:val="00695C0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330" w:lineRule="atLeast"/>
      <w:textAlignment w:val="auto"/>
    </w:pPr>
    <w:rPr>
      <w:rFonts w:ascii="Arial" w:hAnsi="Arial" w:cs="Arial"/>
      <w:sz w:val="21"/>
      <w:szCs w:val="21"/>
      <w:lang w:val="en-US" w:eastAsia="zh-CN"/>
    </w:rPr>
  </w:style>
  <w:style w:type="character" w:customStyle="1" w:styleId="content">
    <w:name w:val="content"/>
    <w:basedOn w:val="DefaultParagraphFont"/>
    <w:rsid w:val="0022008F"/>
  </w:style>
  <w:style w:type="paragraph" w:styleId="BodyText2">
    <w:name w:val="Body Text 2"/>
    <w:basedOn w:val="Normal"/>
    <w:rsid w:val="0022008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jc w:val="both"/>
      <w:textAlignment w:val="auto"/>
    </w:pPr>
    <w:rPr>
      <w:kern w:val="2"/>
      <w:sz w:val="21"/>
      <w:szCs w:val="24"/>
      <w:lang w:val="en-US" w:eastAsia="zh-CN"/>
    </w:rPr>
  </w:style>
  <w:style w:type="paragraph" w:styleId="BalloonText">
    <w:name w:val="Balloon Text"/>
    <w:basedOn w:val="Normal"/>
    <w:semiHidden/>
    <w:rsid w:val="00E041F2"/>
    <w:rPr>
      <w:sz w:val="18"/>
      <w:szCs w:val="18"/>
    </w:rPr>
  </w:style>
  <w:style w:type="character" w:customStyle="1" w:styleId="content1">
    <w:name w:val="content1"/>
    <w:basedOn w:val="DefaultParagraphFont"/>
    <w:rsid w:val="006F5730"/>
    <w:rPr>
      <w:rFonts w:ascii="ˎ̥" w:hAnsi="ˎ̥" w:hint="default"/>
      <w:b w:val="0"/>
      <w:b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rsid w:val="00DB1C0D"/>
    <w:rPr>
      <w:sz w:val="21"/>
      <w:szCs w:val="21"/>
    </w:rPr>
  </w:style>
  <w:style w:type="paragraph" w:styleId="CommentText">
    <w:name w:val="annotation text"/>
    <w:basedOn w:val="Normal"/>
    <w:semiHidden/>
    <w:rsid w:val="00DB1C0D"/>
  </w:style>
  <w:style w:type="paragraph" w:styleId="CommentSubject">
    <w:name w:val="annotation subject"/>
    <w:basedOn w:val="CommentText"/>
    <w:next w:val="CommentText"/>
    <w:semiHidden/>
    <w:rsid w:val="00DB1C0D"/>
    <w:rPr>
      <w:b/>
      <w:bCs/>
    </w:rPr>
  </w:style>
  <w:style w:type="paragraph" w:styleId="NormalWeb">
    <w:name w:val="Normal (Web)"/>
    <w:basedOn w:val="Normal"/>
    <w:uiPriority w:val="99"/>
    <w:rsid w:val="003156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50" w:after="150"/>
      <w:textAlignment w:val="auto"/>
    </w:pPr>
    <w:rPr>
      <w:rFonts w:ascii="SimSun" w:hAnsi="SimSun" w:cs="SimSun"/>
      <w:szCs w:val="24"/>
      <w:lang w:val="en-US" w:eastAsia="zh-CN"/>
    </w:rPr>
  </w:style>
  <w:style w:type="character" w:customStyle="1" w:styleId="unnamed11">
    <w:name w:val="unnamed11"/>
    <w:basedOn w:val="DefaultParagraphFont"/>
    <w:rsid w:val="00A73FEB"/>
    <w:rPr>
      <w:rFonts w:ascii="Ђˎ̥" w:hAnsi="Ђˎ̥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lanse-021">
    <w:name w:val="lanse-021"/>
    <w:basedOn w:val="DefaultParagraphFont"/>
    <w:rsid w:val="00EE7B52"/>
    <w:rPr>
      <w:rFonts w:ascii="Arial" w:hAnsi="Arial" w:cs="Arial" w:hint="default"/>
      <w:b w:val="0"/>
      <w:bCs w:val="0"/>
      <w:strike w:val="0"/>
      <w:dstrike w:val="0"/>
      <w:color w:val="3795DB"/>
      <w:sz w:val="18"/>
      <w:szCs w:val="18"/>
      <w:u w:val="none"/>
      <w:effect w:val="none"/>
    </w:rPr>
  </w:style>
  <w:style w:type="character" w:customStyle="1" w:styleId="black111">
    <w:name w:val="black111"/>
    <w:basedOn w:val="DefaultParagraphFont"/>
    <w:rsid w:val="00EE7B52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F14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60"/>
      <w:ind w:left="1304"/>
      <w:textAlignment w:val="auto"/>
    </w:pPr>
    <w:rPr>
      <w:rFonts w:ascii="Garamond" w:eastAsia="Times New Roman" w:hAnsi="Garamond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Rubrik2">
    <w:name w:val="heading 2"/>
    <w:basedOn w:val="Rubrik1"/>
    <w:next w:val="Normal"/>
    <w:qFormat/>
    <w:pPr>
      <w:spacing w:before="240"/>
      <w:outlineLvl w:val="1"/>
    </w:pPr>
  </w:style>
  <w:style w:type="paragraph" w:styleId="Rubrik3">
    <w:name w:val="heading 3"/>
    <w:basedOn w:val="Rubrik1"/>
    <w:next w:val="Normal"/>
    <w:qFormat/>
    <w:pPr>
      <w:spacing w:before="160"/>
      <w:outlineLvl w:val="2"/>
    </w:pPr>
  </w:style>
  <w:style w:type="paragraph" w:styleId="Rubrik4">
    <w:name w:val="heading 4"/>
    <w:basedOn w:val="Rubrik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Rubrik5">
    <w:name w:val="heading 5"/>
    <w:basedOn w:val="Rubrik4"/>
    <w:next w:val="Normal"/>
    <w:qFormat/>
    <w:pPr>
      <w:outlineLvl w:val="4"/>
    </w:pPr>
  </w:style>
  <w:style w:type="paragraph" w:styleId="Rubrik6">
    <w:name w:val="heading 6"/>
    <w:basedOn w:val="Rubrik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6"/>
    <w:next w:val="Normal"/>
    <w:qFormat/>
    <w:pPr>
      <w:outlineLvl w:val="7"/>
    </w:pPr>
  </w:style>
  <w:style w:type="paragraph" w:styleId="Rubrik9">
    <w:name w:val="heading 9"/>
    <w:basedOn w:val="Rubrik6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Standardstycketeckensnitt"/>
    <w:rPr>
      <w:rFonts w:ascii="Times New Roman" w:hAnsi="Times New Roman"/>
      <w:b/>
    </w:rPr>
  </w:style>
  <w:style w:type="character" w:customStyle="1" w:styleId="Appref">
    <w:name w:val="App_ref"/>
    <w:basedOn w:val="Standardstycketeckensnit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Standardstycketeckensnit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Standardstycketeckensnit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Sidnummer">
    <w:name w:val="page number"/>
    <w:basedOn w:val="Standardstycketeckensnit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Slutkommentarsreferens">
    <w:name w:val="endnote reference"/>
    <w:basedOn w:val="Standardstycketeckensnit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Sidfot">
    <w:name w:val="footer"/>
    <w:basedOn w:val="Normal"/>
    <w:link w:val="Sidfot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Sidfot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tnotsreferens">
    <w:name w:val="footnote reference"/>
    <w:basedOn w:val="Standardstycketeckensnitt"/>
    <w:semiHidden/>
    <w:rPr>
      <w:position w:val="6"/>
      <w:sz w:val="18"/>
    </w:rPr>
  </w:style>
  <w:style w:type="paragraph" w:styleId="Fotnots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Sidhuvud">
    <w:name w:val="header"/>
    <w:basedOn w:val="Normal"/>
    <w:link w:val="Sidhuvud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Standardstycketeckensnit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Standardstycketeckensnit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Sidfot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Standardstycketeckensnit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Rubrik1"/>
    <w:rPr>
      <w:b/>
    </w:rPr>
  </w:style>
  <w:style w:type="paragraph" w:customStyle="1" w:styleId="toc0">
    <w:name w:val="toc 0"/>
    <w:basedOn w:val="Normal"/>
    <w:next w:val="Innehll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Innehll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Innehll2">
    <w:name w:val="toc 2"/>
    <w:basedOn w:val="Innehll1"/>
    <w:semiHidden/>
    <w:pPr>
      <w:spacing w:before="80"/>
      <w:ind w:left="1531" w:hanging="851"/>
    </w:pPr>
  </w:style>
  <w:style w:type="paragraph" w:styleId="Innehll3">
    <w:name w:val="toc 3"/>
    <w:basedOn w:val="Innehll2"/>
    <w:semiHidden/>
  </w:style>
  <w:style w:type="paragraph" w:styleId="Innehll4">
    <w:name w:val="toc 4"/>
    <w:basedOn w:val="Innehll3"/>
    <w:semiHidden/>
  </w:style>
  <w:style w:type="paragraph" w:styleId="Innehll5">
    <w:name w:val="toc 5"/>
    <w:basedOn w:val="Innehll4"/>
    <w:semiHidden/>
  </w:style>
  <w:style w:type="paragraph" w:styleId="Innehll6">
    <w:name w:val="toc 6"/>
    <w:basedOn w:val="Innehll4"/>
    <w:semiHidden/>
  </w:style>
  <w:style w:type="paragraph" w:styleId="Innehll7">
    <w:name w:val="toc 7"/>
    <w:basedOn w:val="Innehll4"/>
    <w:semiHidden/>
  </w:style>
  <w:style w:type="paragraph" w:styleId="Innehll8">
    <w:name w:val="toc 8"/>
    <w:basedOn w:val="Innehll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ellrutnt">
    <w:name w:val="Table Grid"/>
    <w:basedOn w:val="Normaltabel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zeichen1">
    <w:name w:val="Fußnotenzeichen1"/>
    <w:basedOn w:val="Standardstycketeckensnitt"/>
    <w:rPr>
      <w:position w:val="4"/>
      <w:sz w:val="16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character" w:customStyle="1" w:styleId="FormatvorlageLateinArial12pt">
    <w:name w:val="Formatvorlage (Latein) Arial 12 pt"/>
    <w:basedOn w:val="Standardstycketeckensnitt"/>
    <w:rPr>
      <w:rFonts w:ascii="Arial" w:hAnsi="Arial"/>
      <w:sz w:val="24"/>
    </w:rPr>
  </w:style>
  <w:style w:type="paragraph" w:styleId="Brdtext">
    <w:name w:val="Body Text"/>
    <w:basedOn w:val="Normal"/>
    <w:pPr>
      <w:suppressAutoHyphens/>
      <w:overflowPunct/>
      <w:autoSpaceDE/>
      <w:autoSpaceDN/>
      <w:adjustRightInd/>
      <w:spacing w:after="120"/>
      <w:textAlignment w:val="auto"/>
    </w:pPr>
    <w:rPr>
      <w:rFonts w:cs="CG Times"/>
      <w:lang w:eastAsia="ar-SA"/>
    </w:rPr>
  </w:style>
  <w:style w:type="paragraph" w:customStyle="1" w:styleId="Table">
    <w:name w:val="Table_#"/>
    <w:basedOn w:val="Normal"/>
    <w:next w:val="Normal"/>
    <w:pPr>
      <w:keepNext/>
      <w:suppressAutoHyphens/>
      <w:overflowPunct/>
      <w:autoSpaceDE/>
      <w:autoSpaceDN/>
      <w:adjustRightInd/>
      <w:spacing w:before="560" w:after="120"/>
      <w:jc w:val="center"/>
      <w:textAlignment w:val="auto"/>
    </w:pPr>
    <w:rPr>
      <w:rFonts w:cs="CG Times"/>
      <w:caps/>
      <w:lang w:eastAsia="ar-SA"/>
    </w:rPr>
  </w:style>
  <w:style w:type="paragraph" w:customStyle="1" w:styleId="Annex">
    <w:name w:val="Annex_#"/>
    <w:basedOn w:val="Normal"/>
    <w:next w:val="Normal"/>
    <w:pPr>
      <w:keepNext/>
      <w:keepLines/>
      <w:suppressAutoHyphens/>
      <w:overflowPunct/>
      <w:autoSpaceDE/>
      <w:autoSpaceDN/>
      <w:adjustRightInd/>
      <w:spacing w:before="480" w:after="80"/>
      <w:jc w:val="center"/>
      <w:textAlignment w:val="auto"/>
    </w:pPr>
    <w:rPr>
      <w:rFonts w:cs="CG Times"/>
      <w:caps/>
      <w:lang w:eastAsia="ar-SA"/>
    </w:rPr>
  </w:style>
  <w:style w:type="paragraph" w:customStyle="1" w:styleId="Head">
    <w:name w:val="Head"/>
    <w:basedOn w:val="Normal"/>
    <w:pPr>
      <w:tabs>
        <w:tab w:val="left" w:pos="6663"/>
      </w:tabs>
      <w:suppressAutoHyphens/>
      <w:overflowPunct/>
      <w:autoSpaceDE/>
      <w:autoSpaceDN/>
      <w:adjustRightInd/>
      <w:spacing w:before="0"/>
      <w:textAlignment w:val="auto"/>
    </w:pPr>
    <w:rPr>
      <w:rFonts w:cs="CG Times"/>
      <w:lang w:eastAsia="ar-SA"/>
    </w:rPr>
  </w:style>
  <w:style w:type="paragraph" w:customStyle="1" w:styleId="headingb0">
    <w:name w:val="heading_b"/>
    <w:basedOn w:val="Rubrik3"/>
    <w:next w:val="Normal"/>
    <w:pPr>
      <w:tabs>
        <w:tab w:val="left" w:pos="2127"/>
        <w:tab w:val="left" w:pos="2410"/>
        <w:tab w:val="left" w:pos="2921"/>
        <w:tab w:val="left" w:pos="3261"/>
      </w:tabs>
      <w:suppressAutoHyphens/>
      <w:overflowPunct/>
      <w:autoSpaceDE/>
      <w:autoSpaceDN/>
      <w:adjustRightInd/>
      <w:ind w:left="0" w:firstLine="0"/>
      <w:textAlignment w:val="auto"/>
    </w:pPr>
    <w:rPr>
      <w:rFonts w:cs="CG Times"/>
      <w:lang w:eastAsia="ar-SA"/>
    </w:rPr>
  </w:style>
  <w:style w:type="paragraph" w:styleId="Brdtextmedindrag">
    <w:name w:val="Body Text Indent"/>
    <w:basedOn w:val="Normal"/>
    <w:pPr>
      <w:tabs>
        <w:tab w:val="left" w:pos="709"/>
      </w:tabs>
      <w:suppressAutoHyphens/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cs="CG Times"/>
      <w:b/>
      <w:bCs/>
      <w:lang w:eastAsia="ar-SA"/>
    </w:rPr>
  </w:style>
  <w:style w:type="paragraph" w:customStyle="1" w:styleId="BodyTextIndent21">
    <w:name w:val="Body Text Indent 21"/>
    <w:basedOn w:val="Normal"/>
    <w:pPr>
      <w:tabs>
        <w:tab w:val="left" w:pos="284"/>
      </w:tabs>
      <w:suppressAutoHyphens/>
      <w:overflowPunct/>
      <w:autoSpaceDE/>
      <w:autoSpaceDN/>
      <w:adjustRightInd/>
      <w:spacing w:before="0"/>
      <w:ind w:left="284" w:hanging="284"/>
      <w:textAlignment w:val="auto"/>
    </w:pPr>
    <w:rPr>
      <w:rFonts w:cs="CG Times"/>
      <w:sz w:val="16"/>
      <w:lang w:eastAsia="ar-SA"/>
    </w:rPr>
  </w:style>
  <w:style w:type="paragraph" w:customStyle="1" w:styleId="Annextitle">
    <w:name w:val="Annex_title"/>
    <w:basedOn w:val="Normal"/>
    <w:next w:val="Normal"/>
    <w:pPr>
      <w:keepNext/>
      <w:keepLines/>
      <w:suppressAutoHyphens/>
      <w:autoSpaceDN/>
      <w:adjustRightInd/>
      <w:spacing w:before="240" w:after="280"/>
      <w:jc w:val="center"/>
    </w:pPr>
    <w:rPr>
      <w:rFonts w:ascii="Times New Roman Bold" w:hAnsi="Times New Roman Bold" w:cs="CG Times"/>
      <w:b/>
      <w:sz w:val="28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XELTStileBase">
    <w:name w:val="XELT_Stile_Base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  <w:lang w:val="it-IT"/>
    </w:rPr>
  </w:style>
  <w:style w:type="paragraph" w:styleId="Oformateradtext">
    <w:name w:val="Plain Text"/>
    <w:basedOn w:val="Normal"/>
    <w:link w:val="OformateradtextChar"/>
    <w:rsid w:val="004B69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OformateradtextChar">
    <w:name w:val="Oformaterad text Char"/>
    <w:basedOn w:val="Standardstycketeckensnitt"/>
    <w:link w:val="Oformateradtext"/>
    <w:rsid w:val="004B691A"/>
    <w:rPr>
      <w:rFonts w:ascii="Times New Roman" w:eastAsia="BatangChe" w:hAnsi="Times New Roman"/>
      <w:sz w:val="22"/>
      <w:lang w:eastAsia="ko-KR"/>
    </w:rPr>
  </w:style>
  <w:style w:type="paragraph" w:customStyle="1" w:styleId="Line">
    <w:name w:val="Line"/>
    <w:basedOn w:val="Normal"/>
    <w:rsid w:val="004B691A"/>
    <w:pPr>
      <w:tabs>
        <w:tab w:val="clear" w:pos="794"/>
        <w:tab w:val="clear" w:pos="1191"/>
        <w:tab w:val="clear" w:pos="1588"/>
        <w:tab w:val="clear" w:pos="1985"/>
        <w:tab w:val="right" w:leader="underscore" w:pos="10773"/>
      </w:tabs>
      <w:overflowPunct/>
      <w:autoSpaceDE/>
      <w:autoSpaceDN/>
      <w:adjustRightInd/>
      <w:spacing w:before="0" w:line="360" w:lineRule="exact"/>
      <w:textAlignment w:val="auto"/>
    </w:pPr>
    <w:rPr>
      <w:sz w:val="22"/>
      <w:lang w:eastAsia="it-IT"/>
    </w:rPr>
  </w:style>
  <w:style w:type="paragraph" w:customStyle="1" w:styleId="Testo">
    <w:name w:val="Testo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Simoncini Garamond" w:eastAsia="Times" w:hAnsi="Simoncini Garamond"/>
      <w:sz w:val="20"/>
      <w:lang w:eastAsia="it-IT"/>
    </w:rPr>
  </w:style>
  <w:style w:type="character" w:customStyle="1" w:styleId="hcpboxsummarycontent">
    <w:name w:val="hcp_boxsummary_content"/>
    <w:basedOn w:val="Standardstycketeckensnitt"/>
    <w:rsid w:val="004B691A"/>
    <w:rPr>
      <w:rFonts w:ascii="Trebuchet MS" w:hAnsi="Trebuchet MS" w:hint="default"/>
      <w:color w:val="666666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4B691A"/>
    <w:rPr>
      <w:rFonts w:ascii="Times New Roman" w:hAnsi="Times New Roman"/>
      <w:sz w:val="18"/>
      <w:lang w:val="en-GB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B691A"/>
    <w:rPr>
      <w:rFonts w:ascii="Times New Roman" w:hAnsi="Times New Roman"/>
      <w:caps/>
      <w:noProof/>
      <w:sz w:val="16"/>
      <w:lang w:val="en-GB" w:eastAsia="en-US"/>
    </w:rPr>
  </w:style>
  <w:style w:type="paragraph" w:styleId="HTML-frformaterad">
    <w:name w:val="HTML Preformatted"/>
    <w:basedOn w:val="Normal"/>
    <w:rsid w:val="00695C0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330" w:lineRule="atLeast"/>
      <w:textAlignment w:val="auto"/>
    </w:pPr>
    <w:rPr>
      <w:rFonts w:ascii="Arial" w:hAnsi="Arial" w:cs="Arial"/>
      <w:sz w:val="21"/>
      <w:szCs w:val="21"/>
      <w:lang w:val="en-US" w:eastAsia="zh-CN"/>
    </w:rPr>
  </w:style>
  <w:style w:type="character" w:customStyle="1" w:styleId="content">
    <w:name w:val="content"/>
    <w:basedOn w:val="Standardstycketeckensnitt"/>
    <w:rsid w:val="0022008F"/>
  </w:style>
  <w:style w:type="paragraph" w:styleId="Brdtext2">
    <w:name w:val="Body Text 2"/>
    <w:basedOn w:val="Normal"/>
    <w:rsid w:val="0022008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jc w:val="both"/>
      <w:textAlignment w:val="auto"/>
    </w:pPr>
    <w:rPr>
      <w:kern w:val="2"/>
      <w:sz w:val="21"/>
      <w:szCs w:val="24"/>
      <w:lang w:val="en-US" w:eastAsia="zh-CN"/>
    </w:rPr>
  </w:style>
  <w:style w:type="paragraph" w:styleId="Ballongtext">
    <w:name w:val="Balloon Text"/>
    <w:basedOn w:val="Normal"/>
    <w:semiHidden/>
    <w:rsid w:val="00E041F2"/>
    <w:rPr>
      <w:sz w:val="18"/>
      <w:szCs w:val="18"/>
    </w:rPr>
  </w:style>
  <w:style w:type="character" w:customStyle="1" w:styleId="content1">
    <w:name w:val="content1"/>
    <w:basedOn w:val="Standardstycketeckensnitt"/>
    <w:rsid w:val="006F5730"/>
    <w:rPr>
      <w:rFonts w:ascii="ˎ̥" w:hAnsi="ˎ̥" w:hint="default"/>
      <w:b w:val="0"/>
      <w:bCs w:val="0"/>
      <w:color w:val="000000"/>
      <w:sz w:val="18"/>
      <w:szCs w:val="18"/>
    </w:rPr>
  </w:style>
  <w:style w:type="character" w:styleId="Kommentarsreferens">
    <w:name w:val="annotation reference"/>
    <w:basedOn w:val="Standardstycketeckensnitt"/>
    <w:semiHidden/>
    <w:rsid w:val="00DB1C0D"/>
    <w:rPr>
      <w:sz w:val="21"/>
      <w:szCs w:val="21"/>
    </w:rPr>
  </w:style>
  <w:style w:type="paragraph" w:styleId="Kommentarer">
    <w:name w:val="annotation text"/>
    <w:basedOn w:val="Normal"/>
    <w:semiHidden/>
    <w:rsid w:val="00DB1C0D"/>
  </w:style>
  <w:style w:type="paragraph" w:styleId="Kommentarsmne">
    <w:name w:val="annotation subject"/>
    <w:basedOn w:val="Kommentarer"/>
    <w:next w:val="Kommentarer"/>
    <w:semiHidden/>
    <w:rsid w:val="00DB1C0D"/>
    <w:rPr>
      <w:b/>
      <w:bCs/>
    </w:rPr>
  </w:style>
  <w:style w:type="paragraph" w:styleId="Normalwebb">
    <w:name w:val="Normal (Web)"/>
    <w:basedOn w:val="Normal"/>
    <w:rsid w:val="003156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50" w:after="150"/>
      <w:textAlignment w:val="auto"/>
    </w:pPr>
    <w:rPr>
      <w:rFonts w:ascii="SimSun" w:hAnsi="SimSun" w:cs="SimSun"/>
      <w:szCs w:val="24"/>
      <w:lang w:val="en-US" w:eastAsia="zh-CN"/>
    </w:rPr>
  </w:style>
  <w:style w:type="character" w:customStyle="1" w:styleId="unnamed11">
    <w:name w:val="unnamed11"/>
    <w:basedOn w:val="Standardstycketeckensnitt"/>
    <w:rsid w:val="00A73FEB"/>
    <w:rPr>
      <w:rFonts w:ascii="Ђˎ̥" w:hAnsi="Ђˎ̥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lanse-021">
    <w:name w:val="lanse-021"/>
    <w:basedOn w:val="Standardstycketeckensnitt"/>
    <w:rsid w:val="00EE7B52"/>
    <w:rPr>
      <w:rFonts w:ascii="Arial" w:hAnsi="Arial" w:cs="Arial" w:hint="default"/>
      <w:b w:val="0"/>
      <w:bCs w:val="0"/>
      <w:strike w:val="0"/>
      <w:dstrike w:val="0"/>
      <w:color w:val="3795DB"/>
      <w:sz w:val="18"/>
      <w:szCs w:val="18"/>
      <w:u w:val="none"/>
      <w:effect w:val="none"/>
    </w:rPr>
  </w:style>
  <w:style w:type="character" w:customStyle="1" w:styleId="black111">
    <w:name w:val="black111"/>
    <w:basedOn w:val="Standardstycketeckensnitt"/>
    <w:rsid w:val="00EE7B52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Liststycke">
    <w:name w:val="List Paragraph"/>
    <w:basedOn w:val="Normal"/>
    <w:uiPriority w:val="34"/>
    <w:qFormat/>
    <w:rsid w:val="009F14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60"/>
      <w:ind w:left="1304"/>
      <w:textAlignment w:val="auto"/>
    </w:pPr>
    <w:rPr>
      <w:rFonts w:ascii="Garamond" w:eastAsia="Times New Roman" w:hAnsi="Garamond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99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9866">
              <w:marLeft w:val="0"/>
              <w:marRight w:val="30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roups.itu.int/Default.aspx?tabid=14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oups.itu.int/Default.aspx?tabid=147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67D2-C0DC-4F05-972F-47317A0D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15</TotalTime>
  <Pages>2</Pages>
  <Words>506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Manager>BR</Manager>
  <Company>International Telecommunication Union (ITU)</Company>
  <LinksUpToDate>false</LinksUpToDate>
  <CharactersWithSpaces>3669</CharactersWithSpaces>
  <SharedDoc>false</SharedDoc>
  <HLinks>
    <vt:vector size="48" baseType="variant">
      <vt:variant>
        <vt:i4>4456517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http://www.itu.int/md/R07-WP5d-C-0870/en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6750250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http://www.itu.int/md/R07-WP5D-C/en</vt:lpwstr>
      </vt:variant>
      <vt:variant>
        <vt:lpwstr/>
      </vt:variant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mailto:rsg5@itu.int</vt:lpwstr>
      </vt:variant>
      <vt:variant>
        <vt:lpwstr/>
      </vt:variant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http://www.itu.int/cgi-bin/htsh/compass/cvc.param.sh?acvty_code=sg5</vt:lpwstr>
      </vt:variant>
      <vt:variant>
        <vt:lpwstr/>
      </vt:variant>
      <vt:variant>
        <vt:i4>327780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http://www.itu.int/cgi-bin/htsh/compass/cvc.param.sh?acvty_code=wp5D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SGD</dc:creator>
  <dc:description>Saved by CL-106210 at 15:48:21 on 22/02/2010</dc:description>
  <cp:lastModifiedBy>detraz</cp:lastModifiedBy>
  <cp:revision>6</cp:revision>
  <cp:lastPrinted>2011-01-14T08:35:00Z</cp:lastPrinted>
  <dcterms:created xsi:type="dcterms:W3CDTF">2011-01-14T08:22:00Z</dcterms:created>
  <dcterms:modified xsi:type="dcterms:W3CDTF">2011-01-14T08:36:00Z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/>
  </property>
</Properties>
</file>