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B16A6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B16A6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16A6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B16A6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B16A6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B16A61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16A61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30E789BB" w:rsidR="00A52F57" w:rsidRPr="00B16A61" w:rsidRDefault="00B55F99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B16A61">
              <w:rPr>
                <w:szCs w:val="24"/>
                <w:lang w:val="en-GB"/>
              </w:rPr>
              <w:t>Addendum 1 to</w:t>
            </w:r>
            <w:r w:rsidRPr="00B16A61">
              <w:rPr>
                <w:szCs w:val="24"/>
                <w:lang w:val="en-GB"/>
              </w:rPr>
              <w:br/>
            </w:r>
            <w:r w:rsidR="0051355F" w:rsidRPr="00B16A61">
              <w:rPr>
                <w:szCs w:val="24"/>
                <w:lang w:val="en-GB"/>
              </w:rPr>
              <w:t>Circular Letter</w:t>
            </w:r>
          </w:p>
          <w:p w14:paraId="6202F546" w14:textId="52CD646C" w:rsidR="00651777" w:rsidRPr="00B16A61" w:rsidRDefault="009E70D0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16A61">
              <w:rPr>
                <w:b/>
                <w:bCs/>
                <w:szCs w:val="24"/>
                <w:lang w:val="en-GB"/>
              </w:rPr>
              <w:t>6</w:t>
            </w:r>
            <w:r w:rsidR="002654A4" w:rsidRPr="00B16A61">
              <w:rPr>
                <w:b/>
                <w:bCs/>
                <w:szCs w:val="24"/>
                <w:lang w:val="en-GB"/>
              </w:rPr>
              <w:t>/</w:t>
            </w:r>
            <w:proofErr w:type="spellStart"/>
            <w:r w:rsidR="002654A4" w:rsidRPr="00B16A61">
              <w:rPr>
                <w:b/>
                <w:bCs/>
                <w:szCs w:val="24"/>
                <w:lang w:val="en-GB"/>
              </w:rPr>
              <w:t>LCCE</w:t>
            </w:r>
            <w:proofErr w:type="spellEnd"/>
            <w:r w:rsidR="00D74BDE" w:rsidRPr="00B16A61">
              <w:rPr>
                <w:b/>
                <w:bCs/>
                <w:szCs w:val="24"/>
                <w:lang w:val="en-GB"/>
              </w:rPr>
              <w:t>/</w:t>
            </w:r>
            <w:r w:rsidRPr="00B16A61">
              <w:rPr>
                <w:b/>
                <w:bCs/>
                <w:szCs w:val="24"/>
                <w:lang w:val="en-GB"/>
              </w:rPr>
              <w:t>109</w:t>
            </w:r>
          </w:p>
        </w:tc>
        <w:tc>
          <w:tcPr>
            <w:tcW w:w="2835" w:type="dxa"/>
            <w:shd w:val="clear" w:color="auto" w:fill="auto"/>
          </w:tcPr>
          <w:p w14:paraId="26886921" w14:textId="32CF2597" w:rsidR="00651777" w:rsidRPr="00B16A61" w:rsidRDefault="001B4773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26</w:t>
            </w:r>
            <w:r w:rsidR="00F7694E" w:rsidRPr="00B16A61">
              <w:rPr>
                <w:szCs w:val="24"/>
                <w:lang w:val="en-GB"/>
              </w:rPr>
              <w:t xml:space="preserve"> January 2022</w:t>
            </w:r>
          </w:p>
        </w:tc>
      </w:tr>
      <w:tr w:rsidR="0037309C" w:rsidRPr="00B16A61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B16A6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16A61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B16A61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B16A61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2C92646B" w:rsidR="00D21694" w:rsidRPr="00B16A61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16A61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B16A61">
              <w:rPr>
                <w:b/>
                <w:bCs/>
                <w:szCs w:val="24"/>
                <w:lang w:val="en-GB"/>
              </w:rPr>
              <w:br/>
              <w:t>ITU</w:t>
            </w:r>
            <w:r w:rsidRPr="00B16A61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9E70D0" w:rsidRPr="00B16A61">
              <w:rPr>
                <w:b/>
                <w:bCs/>
                <w:szCs w:val="24"/>
                <w:lang w:val="en-GB"/>
              </w:rPr>
              <w:t>6</w:t>
            </w:r>
            <w:r w:rsidRPr="00B16A61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B16A61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B16A6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B16A61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B16A61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B16A61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B16A61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B16A61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CC0549C" w14:textId="64888800" w:rsidR="009E70D0" w:rsidRPr="00B16A61" w:rsidRDefault="009E70D0" w:rsidP="00A202B2">
            <w:pPr>
              <w:spacing w:before="0" w:after="4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bookmarkStart w:id="0" w:name="StartTyping_E"/>
            <w:bookmarkEnd w:id="0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 xml:space="preserve">Meetings of Working Parties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6A</w:t>
            </w:r>
            <w:proofErr w:type="spellEnd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 xml:space="preserve">,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6B</w:t>
            </w:r>
            <w:proofErr w:type="spellEnd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 xml:space="preserve"> and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6C</w:t>
            </w:r>
            <w:proofErr w:type="spellEnd"/>
            <w:r w:rsidR="00900E1F" w:rsidRPr="00B16A61">
              <w:rPr>
                <w:rFonts w:eastAsia="MS Mincho"/>
                <w:b/>
                <w:bCs/>
                <w:szCs w:val="24"/>
                <w:lang w:val="en-GB"/>
              </w:rPr>
              <w:t>,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 xml:space="preserve"> and Task Group 6/1 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br/>
              <w:t>(</w:t>
            </w:r>
            <w:r w:rsidR="00B16A61" w:rsidRPr="00B16A61">
              <w:rPr>
                <w:rFonts w:eastAsia="MS Mincho"/>
                <w:b/>
                <w:bCs/>
                <w:szCs w:val="24"/>
                <w:lang w:val="en-GB"/>
              </w:rPr>
              <w:t>e-Meeting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 xml:space="preserve">, 21 February – 17 March 2022) </w:t>
            </w:r>
          </w:p>
          <w:p w14:paraId="397AAFE7" w14:textId="77777777" w:rsidR="009E70D0" w:rsidRPr="00B16A61" w:rsidRDefault="009E70D0" w:rsidP="00FD50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8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6A</w:t>
            </w:r>
            <w:proofErr w:type="spellEnd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: Terrestrial broadcasting delivery</w:t>
            </w:r>
          </w:p>
          <w:p w14:paraId="32BAF27B" w14:textId="77777777" w:rsidR="009E70D0" w:rsidRPr="00B16A61" w:rsidRDefault="009E70D0" w:rsidP="00FD50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8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6B</w:t>
            </w:r>
            <w:proofErr w:type="spellEnd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: Broadcast service assembly and access</w:t>
            </w:r>
          </w:p>
          <w:p w14:paraId="48F5300D" w14:textId="77777777" w:rsidR="009E70D0" w:rsidRPr="00B16A61" w:rsidRDefault="009E70D0" w:rsidP="00FD50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8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6C</w:t>
            </w:r>
            <w:proofErr w:type="spellEnd"/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: Programme production and quality assessment</w:t>
            </w:r>
          </w:p>
          <w:p w14:paraId="3339B30E" w14:textId="014134A0" w:rsidR="00F7694E" w:rsidRPr="00B16A61" w:rsidRDefault="009E70D0" w:rsidP="00FD50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80"/>
              <w:jc w:val="left"/>
              <w:rPr>
                <w:b/>
                <w:bCs/>
                <w:szCs w:val="24"/>
                <w:lang w:val="en-GB"/>
              </w:rPr>
            </w:pP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B16A61">
              <w:rPr>
                <w:rFonts w:eastAsia="MS Mincho"/>
                <w:b/>
                <w:bCs/>
                <w:szCs w:val="24"/>
                <w:lang w:val="en-GB"/>
              </w:rPr>
              <w:tab/>
              <w:t>Task Group 6/1: WRC-23 agenda item 1.5</w:t>
            </w:r>
            <w:r w:rsidR="00F7694E" w:rsidRPr="00B16A61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D74BDE" w:rsidRPr="00B16A61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B16A6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B16A6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B16A61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B16A6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B16A6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4911E160" w14:textId="438BC954" w:rsidR="00FC5B6A" w:rsidRPr="00B16A61" w:rsidRDefault="00FC5B6A" w:rsidP="00A202B2">
      <w:pPr>
        <w:pStyle w:val="Heading1"/>
        <w:rPr>
          <w:lang w:val="en-GB"/>
        </w:rPr>
      </w:pPr>
      <w:bookmarkStart w:id="1" w:name="_Hlk34907811"/>
      <w:r w:rsidRPr="00B16A61">
        <w:rPr>
          <w:lang w:val="en-GB"/>
        </w:rPr>
        <w:t>1</w:t>
      </w:r>
      <w:r w:rsidRPr="00B16A61">
        <w:rPr>
          <w:lang w:val="en-GB"/>
        </w:rPr>
        <w:tab/>
        <w:t>Introduction</w:t>
      </w:r>
    </w:p>
    <w:p w14:paraId="6E10C5C4" w14:textId="0D97B58C" w:rsidR="00B55F99" w:rsidRPr="00B16A61" w:rsidRDefault="00B55F99" w:rsidP="00FC0C77">
      <w:pPr>
        <w:spacing w:after="240"/>
        <w:rPr>
          <w:lang w:val="en-GB"/>
        </w:rPr>
      </w:pPr>
      <w:bookmarkStart w:id="2" w:name="_Hlk94008706"/>
      <w:r w:rsidRPr="00B16A61">
        <w:rPr>
          <w:lang w:val="en-GB"/>
        </w:rPr>
        <w:t xml:space="preserve">Further to Circular Letter </w:t>
      </w:r>
      <w:hyperlink r:id="rId8" w:history="1">
        <w:r w:rsidR="009E70D0" w:rsidRPr="00B16A61">
          <w:rPr>
            <w:rStyle w:val="Hyperlink"/>
            <w:lang w:val="en-GB"/>
          </w:rPr>
          <w:t>6/</w:t>
        </w:r>
        <w:proofErr w:type="spellStart"/>
        <w:r w:rsidR="009E70D0" w:rsidRPr="00B16A61">
          <w:rPr>
            <w:rStyle w:val="Hyperlink"/>
            <w:lang w:val="en-GB"/>
          </w:rPr>
          <w:t>LCCE</w:t>
        </w:r>
        <w:proofErr w:type="spellEnd"/>
        <w:r w:rsidR="009E70D0" w:rsidRPr="00B16A61">
          <w:rPr>
            <w:rStyle w:val="Hyperlink"/>
            <w:lang w:val="en-GB"/>
          </w:rPr>
          <w:t>/109</w:t>
        </w:r>
      </w:hyperlink>
      <w:r w:rsidRPr="00B16A61">
        <w:rPr>
          <w:lang w:val="en-GB"/>
        </w:rPr>
        <w:t xml:space="preserve"> dated </w:t>
      </w:r>
      <w:r w:rsidR="002D4A63" w:rsidRPr="00B16A61">
        <w:rPr>
          <w:lang w:val="en-GB"/>
        </w:rPr>
        <w:t>26</w:t>
      </w:r>
      <w:r w:rsidRPr="00B16A61">
        <w:rPr>
          <w:lang w:val="en-GB"/>
        </w:rPr>
        <w:t xml:space="preserve"> </w:t>
      </w:r>
      <w:r w:rsidR="002D4A63" w:rsidRPr="00B16A61">
        <w:rPr>
          <w:lang w:val="en-GB"/>
        </w:rPr>
        <w:t>November</w:t>
      </w:r>
      <w:r w:rsidRPr="00B16A61">
        <w:rPr>
          <w:lang w:val="en-GB"/>
        </w:rPr>
        <w:t xml:space="preserve"> 202</w:t>
      </w:r>
      <w:r w:rsidR="002D4A63" w:rsidRPr="00B16A61">
        <w:rPr>
          <w:lang w:val="en-GB"/>
        </w:rPr>
        <w:t>1</w:t>
      </w:r>
      <w:r w:rsidRPr="00B16A61">
        <w:rPr>
          <w:lang w:val="en-GB"/>
        </w:rPr>
        <w:t xml:space="preserve">, and </w:t>
      </w:r>
      <w:r w:rsidR="000E2BA0" w:rsidRPr="00B16A61">
        <w:rPr>
          <w:rFonts w:asciiTheme="minorHAnsi" w:hAnsiTheme="minorHAnsi"/>
          <w:lang w:val="en-GB"/>
        </w:rPr>
        <w:t>due to the continuing exceptional circumstances caused by the Coronavirus (</w:t>
      </w:r>
      <w:hyperlink r:id="rId9" w:history="1">
        <w:r w:rsidR="000E2BA0" w:rsidRPr="00B16A61">
          <w:rPr>
            <w:rStyle w:val="Hyperlink"/>
            <w:rFonts w:asciiTheme="minorHAnsi" w:hAnsiTheme="minorHAnsi"/>
            <w:lang w:val="en-GB"/>
          </w:rPr>
          <w:t>COVID-19</w:t>
        </w:r>
      </w:hyperlink>
      <w:r w:rsidR="000E2BA0" w:rsidRPr="00B16A61">
        <w:rPr>
          <w:rFonts w:asciiTheme="minorHAnsi" w:hAnsiTheme="minorHAnsi"/>
          <w:lang w:val="en-GB"/>
        </w:rPr>
        <w:t xml:space="preserve">) outbreak, </w:t>
      </w:r>
      <w:r w:rsidR="00D122BF" w:rsidRPr="00B16A61">
        <w:rPr>
          <w:rFonts w:asciiTheme="minorHAnsi" w:hAnsiTheme="minorHAnsi"/>
          <w:lang w:val="en-GB"/>
        </w:rPr>
        <w:t>Working Part</w:t>
      </w:r>
      <w:r w:rsidR="00755898" w:rsidRPr="00B16A61">
        <w:rPr>
          <w:rFonts w:asciiTheme="minorHAnsi" w:hAnsiTheme="minorHAnsi"/>
          <w:lang w:val="en-GB"/>
        </w:rPr>
        <w:t>ies</w:t>
      </w:r>
      <w:r w:rsidR="00D122BF" w:rsidRPr="00B16A61">
        <w:rPr>
          <w:rFonts w:asciiTheme="minorHAnsi" w:hAnsiTheme="minorHAnsi"/>
          <w:lang w:val="en-GB"/>
        </w:rPr>
        <w:t xml:space="preserve"> (</w:t>
      </w:r>
      <w:r w:rsidR="000E2BA0" w:rsidRPr="00B16A61">
        <w:rPr>
          <w:rFonts w:asciiTheme="minorHAnsi" w:hAnsiTheme="minorHAnsi"/>
          <w:lang w:val="en-GB"/>
        </w:rPr>
        <w:t>WP</w:t>
      </w:r>
      <w:r w:rsidR="00755898" w:rsidRPr="00B16A61">
        <w:rPr>
          <w:rFonts w:asciiTheme="minorHAnsi" w:hAnsiTheme="minorHAnsi"/>
          <w:lang w:val="en-GB"/>
        </w:rPr>
        <w:t>s</w:t>
      </w:r>
      <w:r w:rsidR="00D122BF" w:rsidRPr="00B16A61">
        <w:rPr>
          <w:rFonts w:asciiTheme="minorHAnsi" w:hAnsiTheme="minorHAnsi"/>
          <w:lang w:val="en-GB"/>
        </w:rPr>
        <w:t>)</w:t>
      </w:r>
      <w:r w:rsidR="00A202B2" w:rsidRPr="00B16A61">
        <w:rPr>
          <w:rFonts w:asciiTheme="minorHAnsi" w:hAnsiTheme="minorHAnsi"/>
          <w:lang w:val="en-GB"/>
        </w:rPr>
        <w:t> </w:t>
      </w:r>
      <w:proofErr w:type="spellStart"/>
      <w:r w:rsidR="00755898" w:rsidRPr="00B16A61">
        <w:rPr>
          <w:rFonts w:asciiTheme="minorHAnsi" w:hAnsiTheme="minorHAnsi"/>
          <w:lang w:val="en-GB"/>
        </w:rPr>
        <w:t>6A</w:t>
      </w:r>
      <w:proofErr w:type="spellEnd"/>
      <w:r w:rsidR="00755898" w:rsidRPr="00B16A61">
        <w:rPr>
          <w:rFonts w:asciiTheme="minorHAnsi" w:hAnsiTheme="minorHAnsi"/>
          <w:lang w:val="en-GB"/>
        </w:rPr>
        <w:t xml:space="preserve">, </w:t>
      </w:r>
      <w:proofErr w:type="spellStart"/>
      <w:r w:rsidR="00755898" w:rsidRPr="00B16A61">
        <w:rPr>
          <w:rFonts w:asciiTheme="minorHAnsi" w:hAnsiTheme="minorHAnsi"/>
          <w:lang w:val="en-GB"/>
        </w:rPr>
        <w:t>6B</w:t>
      </w:r>
      <w:proofErr w:type="spellEnd"/>
      <w:r w:rsidR="00755898" w:rsidRPr="00B16A61">
        <w:rPr>
          <w:rFonts w:asciiTheme="minorHAnsi" w:hAnsiTheme="minorHAnsi"/>
          <w:lang w:val="en-GB"/>
        </w:rPr>
        <w:t xml:space="preserve"> and </w:t>
      </w:r>
      <w:proofErr w:type="spellStart"/>
      <w:r w:rsidR="00755898" w:rsidRPr="00B16A61">
        <w:rPr>
          <w:rFonts w:asciiTheme="minorHAnsi" w:hAnsiTheme="minorHAnsi"/>
          <w:lang w:val="en-GB"/>
        </w:rPr>
        <w:t>6C</w:t>
      </w:r>
      <w:proofErr w:type="spellEnd"/>
      <w:r w:rsidR="00755898" w:rsidRPr="00B16A61">
        <w:rPr>
          <w:rFonts w:asciiTheme="minorHAnsi" w:hAnsiTheme="minorHAnsi"/>
          <w:lang w:val="en-GB"/>
        </w:rPr>
        <w:t>, and Task Group (TG) 6/1</w:t>
      </w:r>
      <w:r w:rsidR="000E2BA0" w:rsidRPr="00B16A61">
        <w:rPr>
          <w:rFonts w:asciiTheme="minorHAnsi" w:hAnsiTheme="minorHAnsi"/>
          <w:lang w:val="en-GB"/>
        </w:rPr>
        <w:t xml:space="preserve"> will now be convened fully electronically (remote participation only / virtual meeting) on the dates indicated in the table below. </w:t>
      </w:r>
      <w:r w:rsidRPr="00B16A61">
        <w:rPr>
          <w:lang w:val="en-GB"/>
        </w:rPr>
        <w:t>This decision has prioritized the need to ensure the health and safety of all participants and to guarantee adequate levels of participation.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520"/>
        <w:gridCol w:w="1881"/>
        <w:gridCol w:w="2406"/>
        <w:gridCol w:w="2395"/>
      </w:tblGrid>
      <w:tr w:rsidR="00A437D8" w:rsidRPr="00B16A61" w14:paraId="622C3BD8" w14:textId="7758E4CC" w:rsidTr="00FC0C77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5D0B2DFC" w14:textId="77777777" w:rsidR="00A437D8" w:rsidRPr="00B16A61" w:rsidRDefault="00A437D8" w:rsidP="00FC0C77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B16A61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976" w14:textId="77777777" w:rsidR="00A437D8" w:rsidRPr="00B16A61" w:rsidDel="00896BE1" w:rsidRDefault="00A437D8" w:rsidP="00FC0C77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B16A61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055" w14:textId="77777777" w:rsidR="00A437D8" w:rsidRPr="00B16A61" w:rsidRDefault="00A437D8" w:rsidP="00FC0C77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B16A61">
              <w:rPr>
                <w:rFonts w:asciiTheme="minorHAnsi" w:hAnsiTheme="minorHAnsi"/>
                <w:lang w:val="en-GB"/>
              </w:rPr>
              <w:t>Deadline for contributions</w:t>
            </w:r>
            <w:r w:rsidRPr="00B16A61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0D1F" w14:textId="77777777" w:rsidR="00A437D8" w:rsidRPr="00B16A61" w:rsidRDefault="00A437D8" w:rsidP="00FC0C77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B16A61">
              <w:rPr>
                <w:rFonts w:asciiTheme="minorHAnsi" w:hAnsiTheme="minorHAnsi"/>
                <w:lang w:val="en-GB"/>
              </w:rPr>
              <w:t>Opening session</w:t>
            </w:r>
            <w:r w:rsidRPr="00B16A61">
              <w:rPr>
                <w:rFonts w:asciiTheme="minorHAnsi" w:hAnsiTheme="minorHAnsi"/>
                <w:lang w:val="en-GB"/>
              </w:rPr>
              <w:br/>
            </w:r>
            <w:r w:rsidRPr="00B16A61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6FD" w14:textId="725B9E2E" w:rsidR="00A437D8" w:rsidRPr="00B16A61" w:rsidRDefault="00D61F20" w:rsidP="00FC0C77">
            <w:pPr>
              <w:pStyle w:val="Tablehead"/>
              <w:spacing w:before="0" w:after="0"/>
              <w:rPr>
                <w:rFonts w:asciiTheme="minorHAnsi" w:hAnsiTheme="minorHAnsi"/>
                <w:lang w:val="en-GB"/>
              </w:rPr>
            </w:pPr>
            <w:r w:rsidRPr="00B16A61">
              <w:rPr>
                <w:rFonts w:asciiTheme="minorHAnsi" w:hAnsiTheme="minorHAnsi"/>
                <w:lang w:val="en-GB"/>
              </w:rPr>
              <w:t>W</w:t>
            </w:r>
            <w:r w:rsidR="00A437D8" w:rsidRPr="00B16A61">
              <w:rPr>
                <w:rFonts w:asciiTheme="minorHAnsi" w:hAnsiTheme="minorHAnsi"/>
                <w:lang w:val="en-GB"/>
              </w:rPr>
              <w:t>orking hours</w:t>
            </w:r>
            <w:r w:rsidR="00FC0C77" w:rsidRPr="00B16A61">
              <w:rPr>
                <w:rFonts w:asciiTheme="minorHAnsi" w:hAnsiTheme="minorHAnsi"/>
                <w:lang w:val="en-GB"/>
              </w:rPr>
              <w:br/>
            </w:r>
            <w:r w:rsidR="00A437D8" w:rsidRPr="00B16A61">
              <w:rPr>
                <w:rFonts w:asciiTheme="minorHAnsi" w:hAnsiTheme="minorHAnsi"/>
                <w:lang w:val="en-GB"/>
              </w:rPr>
              <w:t>(Geneva time)</w:t>
            </w:r>
          </w:p>
        </w:tc>
      </w:tr>
      <w:tr w:rsidR="00A437D8" w:rsidRPr="00B16A61" w14:paraId="35C2DD72" w14:textId="62D1BB92" w:rsidTr="00755806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23E" w14:textId="7F4A60FD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szCs w:val="20"/>
                <w:lang w:val="en-GB" w:eastAsia="zh-CN"/>
              </w:rPr>
              <w:t xml:space="preserve">Working Party </w:t>
            </w:r>
            <w:proofErr w:type="spellStart"/>
            <w:r w:rsidRPr="00B16A61">
              <w:rPr>
                <w:szCs w:val="20"/>
                <w:lang w:val="en-GB" w:eastAsia="zh-CN"/>
              </w:rPr>
              <w:t>6A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0F1" w14:textId="6377D2CD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szCs w:val="20"/>
                <w:lang w:val="en-GB" w:eastAsia="zh-CN"/>
              </w:rPr>
              <w:t>7-16 March 2022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763" w14:textId="6364290A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 xml:space="preserve">Monday, </w:t>
            </w:r>
            <w:r w:rsidR="00EE7E7A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28 February 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1EE" w14:textId="10376B23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Monday, 7 March 2022</w:t>
            </w:r>
            <w:r w:rsidRPr="00B16A61">
              <w:rPr>
                <w:lang w:val="en-GB"/>
              </w:rPr>
              <w:br/>
              <w:t>at 1330 hours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AB4" w14:textId="434E4E78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1200-1600 hours</w:t>
            </w:r>
            <w:r w:rsidR="00D8293B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(</w:t>
            </w:r>
            <w:r w:rsidR="00755806" w:rsidRPr="00B16A61">
              <w:rPr>
                <w:lang w:val="en-GB"/>
              </w:rPr>
              <w:t xml:space="preserve">except </w:t>
            </w:r>
            <w:r w:rsidRPr="00B16A61">
              <w:rPr>
                <w:lang w:val="en-GB"/>
              </w:rPr>
              <w:t>7 March)</w:t>
            </w:r>
          </w:p>
        </w:tc>
      </w:tr>
      <w:tr w:rsidR="00A437D8" w:rsidRPr="00B16A61" w14:paraId="4A5051F6" w14:textId="11428CFE" w:rsidTr="00755806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9259" w14:textId="3C2C9794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szCs w:val="20"/>
                <w:lang w:val="en-GB" w:eastAsia="zh-CN"/>
              </w:rPr>
              <w:t xml:space="preserve">Working Party </w:t>
            </w:r>
            <w:proofErr w:type="spellStart"/>
            <w:r w:rsidRPr="00B16A61">
              <w:rPr>
                <w:szCs w:val="20"/>
                <w:lang w:val="en-GB" w:eastAsia="zh-CN"/>
              </w:rPr>
              <w:t>6B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257F" w14:textId="15BFE262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bookmarkStart w:id="3" w:name="_Hlk86742570"/>
            <w:r w:rsidRPr="00B16A61">
              <w:rPr>
                <w:szCs w:val="20"/>
                <w:lang w:val="en-GB" w:eastAsia="zh-CN"/>
              </w:rPr>
              <w:t>14-17 March 2022</w:t>
            </w:r>
            <w:bookmarkEnd w:id="3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F59" w14:textId="148760CB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 xml:space="preserve">Monday, </w:t>
            </w:r>
            <w:r w:rsidR="00EE7E7A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7 March 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9A" w14:textId="18AA6C93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Monday, 14 March 2022</w:t>
            </w:r>
            <w:r w:rsidRPr="00B16A61">
              <w:rPr>
                <w:lang w:val="en-GB"/>
              </w:rPr>
              <w:br/>
              <w:t>at 1200 hours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855" w14:textId="7A8DA323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1200-1600 hours</w:t>
            </w:r>
          </w:p>
        </w:tc>
      </w:tr>
      <w:tr w:rsidR="00A437D8" w:rsidRPr="00B16A61" w14:paraId="5C696313" w14:textId="270BC73A" w:rsidTr="00755806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AB2" w14:textId="2BD1D02C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szCs w:val="20"/>
                <w:lang w:val="en-GB" w:eastAsia="zh-CN"/>
              </w:rPr>
              <w:t xml:space="preserve">Working Party </w:t>
            </w:r>
            <w:proofErr w:type="spellStart"/>
            <w:r w:rsidRPr="00B16A61">
              <w:rPr>
                <w:szCs w:val="20"/>
                <w:lang w:val="en-GB" w:eastAsia="zh-CN"/>
              </w:rPr>
              <w:t>6C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6DD" w14:textId="2B2BE5E0" w:rsidR="00A437D8" w:rsidRPr="00B16A61" w:rsidDel="00AF6E14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szCs w:val="20"/>
                <w:lang w:val="en-GB" w:eastAsia="zh-CN"/>
              </w:rPr>
              <w:t>7-11 March 2022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89A" w14:textId="2898FE66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 xml:space="preserve">Monday, </w:t>
            </w:r>
            <w:r w:rsidR="00EE7E7A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28 February 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E40" w14:textId="63011B40" w:rsidR="00A437D8" w:rsidRPr="00B16A61" w:rsidDel="00AF6E14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Monday, 7 March 2022</w:t>
            </w:r>
            <w:r w:rsidRPr="00B16A61">
              <w:rPr>
                <w:lang w:val="en-GB"/>
              </w:rPr>
              <w:br/>
              <w:t>at 1200 hours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774" w14:textId="26B86C41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1200-1600 hours</w:t>
            </w:r>
          </w:p>
        </w:tc>
      </w:tr>
      <w:tr w:rsidR="00A437D8" w:rsidRPr="00B16A61" w14:paraId="48BDD481" w14:textId="757E5646" w:rsidTr="00755806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C65" w14:textId="358E4403" w:rsidR="00A437D8" w:rsidRPr="00B16A61" w:rsidRDefault="00A437D8" w:rsidP="00755806">
            <w:pPr>
              <w:pStyle w:val="Tabletext"/>
              <w:jc w:val="center"/>
              <w:rPr>
                <w:szCs w:val="20"/>
                <w:lang w:val="en-GB" w:eastAsia="zh-CN"/>
              </w:rPr>
            </w:pPr>
            <w:r w:rsidRPr="00B16A61">
              <w:rPr>
                <w:lang w:val="en-GB"/>
              </w:rPr>
              <w:t>Task Group 6/1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F88" w14:textId="106460CE" w:rsidR="00A437D8" w:rsidRPr="00B16A61" w:rsidRDefault="00A437D8" w:rsidP="00755806">
            <w:pPr>
              <w:pStyle w:val="Tabletext"/>
              <w:jc w:val="center"/>
              <w:rPr>
                <w:spacing w:val="-3"/>
                <w:szCs w:val="20"/>
                <w:lang w:val="en-GB" w:eastAsia="zh-CN"/>
              </w:rPr>
            </w:pPr>
            <w:r w:rsidRPr="00B16A61">
              <w:rPr>
                <w:spacing w:val="-3"/>
                <w:lang w:val="en-GB"/>
              </w:rPr>
              <w:t xml:space="preserve">21 February – </w:t>
            </w:r>
            <w:r w:rsidR="00EE7E7A" w:rsidRPr="00B16A61">
              <w:rPr>
                <w:spacing w:val="-3"/>
                <w:lang w:val="en-GB"/>
              </w:rPr>
              <w:br/>
            </w:r>
            <w:r w:rsidRPr="00B16A61">
              <w:rPr>
                <w:spacing w:val="-3"/>
                <w:lang w:val="en-GB"/>
              </w:rPr>
              <w:t>4 March 2022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361" w14:textId="75E278D4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 xml:space="preserve">Monday, </w:t>
            </w:r>
            <w:r w:rsidR="00EE7E7A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14 February 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417" w14:textId="7DE9490D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spacing w:val="-2"/>
                <w:lang w:val="en-GB"/>
              </w:rPr>
              <w:t>Monday, 21 February 2022</w:t>
            </w:r>
            <w:r w:rsidRPr="00B16A61">
              <w:rPr>
                <w:spacing w:val="-2"/>
                <w:lang w:val="en-GB"/>
              </w:rPr>
              <w:br/>
            </w:r>
            <w:r w:rsidRPr="00B16A61">
              <w:rPr>
                <w:lang w:val="en-GB"/>
              </w:rPr>
              <w:t>at 0900 hours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53B" w14:textId="27E8E229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 xml:space="preserve">0900-1300 hours </w:t>
            </w:r>
            <w:r w:rsidR="00D8293B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(</w:t>
            </w:r>
            <w:r w:rsidR="00D8293B" w:rsidRPr="00B16A61">
              <w:rPr>
                <w:lang w:val="en-GB"/>
              </w:rPr>
              <w:t xml:space="preserve">from </w:t>
            </w:r>
            <w:r w:rsidRPr="00B16A61">
              <w:rPr>
                <w:lang w:val="en-GB"/>
              </w:rPr>
              <w:t>21 to 25 February)</w:t>
            </w:r>
          </w:p>
          <w:p w14:paraId="0AC0B0EC" w14:textId="3DAAF7C1" w:rsidR="00A437D8" w:rsidRPr="00B16A61" w:rsidRDefault="00A437D8" w:rsidP="00755806">
            <w:pPr>
              <w:pStyle w:val="Tabletext"/>
              <w:jc w:val="center"/>
              <w:rPr>
                <w:lang w:val="en-GB"/>
              </w:rPr>
            </w:pPr>
            <w:r w:rsidRPr="00B16A61">
              <w:rPr>
                <w:lang w:val="en-GB"/>
              </w:rPr>
              <w:t>1200-1600 hours</w:t>
            </w:r>
            <w:r w:rsidR="00D8293B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(</w:t>
            </w:r>
            <w:r w:rsidR="00D8293B" w:rsidRPr="00B16A61">
              <w:rPr>
                <w:lang w:val="en-GB"/>
              </w:rPr>
              <w:t xml:space="preserve">from </w:t>
            </w:r>
            <w:r w:rsidRPr="00B16A61">
              <w:rPr>
                <w:lang w:val="en-GB"/>
              </w:rPr>
              <w:t xml:space="preserve">28 February to </w:t>
            </w:r>
            <w:r w:rsidR="00D8293B" w:rsidRPr="00B16A61">
              <w:rPr>
                <w:lang w:val="en-GB"/>
              </w:rPr>
              <w:br/>
            </w:r>
            <w:r w:rsidRPr="00B16A61">
              <w:rPr>
                <w:lang w:val="en-GB"/>
              </w:rPr>
              <w:t>4 March)</w:t>
            </w:r>
          </w:p>
        </w:tc>
      </w:tr>
    </w:tbl>
    <w:p w14:paraId="5C82EA19" w14:textId="77777777" w:rsidR="00A437D8" w:rsidRPr="00B16A61" w:rsidRDefault="00A437D8" w:rsidP="00FC5B6A">
      <w:pPr>
        <w:spacing w:before="360" w:after="120"/>
        <w:rPr>
          <w:szCs w:val="24"/>
          <w:lang w:val="en-GB"/>
        </w:rPr>
      </w:pPr>
      <w:bookmarkStart w:id="4" w:name="_Hlk94008824"/>
      <w:bookmarkEnd w:id="1"/>
    </w:p>
    <w:bookmarkEnd w:id="4"/>
    <w:p w14:paraId="45295497" w14:textId="0A4DAA2A" w:rsidR="00FC5B6A" w:rsidRPr="00B16A61" w:rsidRDefault="00FC5B6A" w:rsidP="00A202B2">
      <w:pPr>
        <w:pStyle w:val="Heading1"/>
        <w:rPr>
          <w:rFonts w:asciiTheme="minorHAnsi" w:hAnsiTheme="minorHAnsi" w:cstheme="minorHAnsi"/>
          <w:lang w:val="en-GB"/>
        </w:rPr>
      </w:pPr>
      <w:r w:rsidRPr="00B16A61">
        <w:rPr>
          <w:lang w:val="en-GB"/>
        </w:rPr>
        <w:lastRenderedPageBreak/>
        <w:t>2</w:t>
      </w:r>
      <w:r w:rsidRPr="00B16A61">
        <w:rPr>
          <w:lang w:val="en-GB"/>
        </w:rPr>
        <w:tab/>
        <w:t>Programme of the meeting</w:t>
      </w:r>
    </w:p>
    <w:p w14:paraId="5D9F08BC" w14:textId="7BBCB453" w:rsidR="00FC5B6A" w:rsidRPr="00B16A61" w:rsidRDefault="00FC5B6A" w:rsidP="00FC5B6A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bookmarkStart w:id="5" w:name="_Hlk94008915"/>
      <w:r w:rsidRPr="00B16A61">
        <w:rPr>
          <w:rFonts w:asciiTheme="minorHAnsi" w:hAnsiTheme="minorHAnsi" w:cstheme="minorHAnsi"/>
          <w:szCs w:val="24"/>
          <w:lang w:val="en-GB"/>
        </w:rPr>
        <w:t>The draft agenda</w:t>
      </w:r>
      <w:r w:rsidR="00DB52CF" w:rsidRPr="00B16A61">
        <w:rPr>
          <w:rFonts w:asciiTheme="minorHAnsi" w:hAnsiTheme="minorHAnsi" w:cstheme="minorHAnsi"/>
          <w:szCs w:val="24"/>
          <w:lang w:val="en-GB"/>
        </w:rPr>
        <w:t>s</w:t>
      </w:r>
      <w:r w:rsidRPr="00B16A61">
        <w:rPr>
          <w:rFonts w:asciiTheme="minorHAnsi" w:hAnsiTheme="minorHAnsi" w:cstheme="minorHAnsi"/>
          <w:szCs w:val="24"/>
          <w:lang w:val="en-GB"/>
        </w:rPr>
        <w:t xml:space="preserve"> of the meeting</w:t>
      </w:r>
      <w:r w:rsidR="00DB52CF" w:rsidRPr="00B16A61">
        <w:rPr>
          <w:rFonts w:asciiTheme="minorHAnsi" w:hAnsiTheme="minorHAnsi" w:cstheme="minorHAnsi"/>
          <w:szCs w:val="24"/>
          <w:lang w:val="en-GB"/>
        </w:rPr>
        <w:t>s</w:t>
      </w:r>
      <w:r w:rsidRPr="00B16A61">
        <w:rPr>
          <w:rFonts w:asciiTheme="minorHAnsi" w:hAnsiTheme="minorHAnsi" w:cstheme="minorHAnsi"/>
          <w:szCs w:val="24"/>
          <w:lang w:val="en-GB"/>
        </w:rPr>
        <w:t xml:space="preserve"> of </w:t>
      </w:r>
      <w:r w:rsidR="003D68A4" w:rsidRPr="00B16A61">
        <w:rPr>
          <w:rFonts w:asciiTheme="minorHAnsi" w:hAnsiTheme="minorHAnsi" w:cstheme="minorHAnsi"/>
          <w:szCs w:val="24"/>
          <w:lang w:val="en-GB"/>
        </w:rPr>
        <w:t xml:space="preserve">WPs </w:t>
      </w:r>
      <w:proofErr w:type="spellStart"/>
      <w:r w:rsidR="003D68A4" w:rsidRPr="00B16A61">
        <w:rPr>
          <w:szCs w:val="24"/>
          <w:lang w:val="en-GB"/>
        </w:rPr>
        <w:t>6A</w:t>
      </w:r>
      <w:proofErr w:type="spellEnd"/>
      <w:r w:rsidR="003D68A4" w:rsidRPr="00B16A61">
        <w:rPr>
          <w:szCs w:val="24"/>
          <w:lang w:val="en-GB"/>
        </w:rPr>
        <w:t xml:space="preserve">, </w:t>
      </w:r>
      <w:proofErr w:type="spellStart"/>
      <w:r w:rsidR="003D68A4" w:rsidRPr="00B16A61">
        <w:rPr>
          <w:szCs w:val="24"/>
          <w:lang w:val="en-GB"/>
        </w:rPr>
        <w:t>6B</w:t>
      </w:r>
      <w:proofErr w:type="spellEnd"/>
      <w:r w:rsidR="00B16A61" w:rsidRPr="00B16A61">
        <w:rPr>
          <w:szCs w:val="24"/>
          <w:lang w:val="en-GB"/>
        </w:rPr>
        <w:t xml:space="preserve"> and</w:t>
      </w:r>
      <w:r w:rsidR="003D68A4" w:rsidRPr="00B16A61">
        <w:rPr>
          <w:szCs w:val="24"/>
          <w:lang w:val="en-GB"/>
        </w:rPr>
        <w:t xml:space="preserve"> </w:t>
      </w:r>
      <w:proofErr w:type="spellStart"/>
      <w:r w:rsidR="003D68A4" w:rsidRPr="00B16A61">
        <w:rPr>
          <w:szCs w:val="24"/>
          <w:lang w:val="en-GB"/>
        </w:rPr>
        <w:t>6C</w:t>
      </w:r>
      <w:proofErr w:type="spellEnd"/>
      <w:r w:rsidR="00B16A61" w:rsidRPr="00B16A61">
        <w:rPr>
          <w:szCs w:val="24"/>
          <w:lang w:val="en-GB"/>
        </w:rPr>
        <w:t>,</w:t>
      </w:r>
      <w:r w:rsidR="003D68A4" w:rsidRPr="00B16A61">
        <w:rPr>
          <w:szCs w:val="24"/>
          <w:lang w:val="en-GB"/>
        </w:rPr>
        <w:t xml:space="preserve"> and TG 6/1</w:t>
      </w:r>
      <w:r w:rsidRPr="00B16A61">
        <w:rPr>
          <w:rFonts w:asciiTheme="minorHAnsi" w:hAnsiTheme="minorHAnsi" w:cstheme="minorHAnsi"/>
          <w:szCs w:val="24"/>
          <w:lang w:val="en-GB"/>
        </w:rPr>
        <w:t xml:space="preserve"> </w:t>
      </w:r>
      <w:r w:rsidR="00DB52CF" w:rsidRPr="00B16A61">
        <w:rPr>
          <w:rFonts w:asciiTheme="minorHAnsi" w:hAnsiTheme="minorHAnsi" w:cstheme="minorHAnsi"/>
          <w:szCs w:val="24"/>
          <w:lang w:val="en-GB"/>
        </w:rPr>
        <w:t>are</w:t>
      </w:r>
      <w:r w:rsidRPr="00B16A61">
        <w:rPr>
          <w:rFonts w:asciiTheme="minorHAnsi" w:hAnsiTheme="minorHAnsi" w:cstheme="minorHAnsi"/>
          <w:szCs w:val="24"/>
          <w:lang w:val="en-GB"/>
        </w:rPr>
        <w:t xml:space="preserve"> already contained in </w:t>
      </w:r>
      <w:r w:rsidRPr="00B16A61">
        <w:rPr>
          <w:rFonts w:cstheme="minorHAnsi"/>
          <w:szCs w:val="24"/>
          <w:lang w:val="en-GB"/>
        </w:rPr>
        <w:t>Circular Letter</w:t>
      </w:r>
      <w:r w:rsidRPr="00B16A61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10" w:history="1">
        <w:r w:rsidR="003D68A4" w:rsidRPr="00424ABC">
          <w:rPr>
            <w:rStyle w:val="Hyperlink"/>
            <w:lang w:val="en-GB"/>
          </w:rPr>
          <w:t>6/</w:t>
        </w:r>
        <w:proofErr w:type="spellStart"/>
        <w:r w:rsidR="003D68A4" w:rsidRPr="00424ABC">
          <w:rPr>
            <w:rStyle w:val="Hyperlink"/>
            <w:lang w:val="en-GB"/>
          </w:rPr>
          <w:t>LCCE</w:t>
        </w:r>
        <w:proofErr w:type="spellEnd"/>
        <w:r w:rsidR="003D68A4" w:rsidRPr="00424ABC">
          <w:rPr>
            <w:rStyle w:val="Hyperlink"/>
            <w:lang w:val="en-GB"/>
          </w:rPr>
          <w:t>/109</w:t>
        </w:r>
      </w:hyperlink>
      <w:r w:rsidRPr="00B16A61">
        <w:rPr>
          <w:rFonts w:asciiTheme="minorHAnsi" w:hAnsiTheme="minorHAnsi" w:cstheme="minorHAnsi"/>
          <w:szCs w:val="24"/>
          <w:lang w:val="en-GB"/>
        </w:rPr>
        <w:t>.</w:t>
      </w:r>
      <w:r w:rsidR="00AE05E4" w:rsidRPr="00B16A61">
        <w:rPr>
          <w:rFonts w:asciiTheme="minorHAnsi" w:hAnsiTheme="minorHAnsi"/>
          <w:lang w:val="en-GB"/>
        </w:rPr>
        <w:t xml:space="preserve"> </w:t>
      </w:r>
    </w:p>
    <w:p w14:paraId="391EF302" w14:textId="5F3845DB" w:rsidR="00FC5B6A" w:rsidRPr="00B16A61" w:rsidRDefault="00FC5B6A" w:rsidP="00FC5B6A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r w:rsidRPr="00B16A61">
        <w:rPr>
          <w:szCs w:val="24"/>
          <w:lang w:val="en-GB"/>
        </w:rPr>
        <w:t xml:space="preserve">The working hours of the meetings are scheduled </w:t>
      </w:r>
      <w:r w:rsidR="00D61F20" w:rsidRPr="00B16A61">
        <w:rPr>
          <w:szCs w:val="24"/>
          <w:lang w:val="en-GB"/>
        </w:rPr>
        <w:t>as show</w:t>
      </w:r>
      <w:r w:rsidR="0013187B" w:rsidRPr="00B16A61">
        <w:rPr>
          <w:szCs w:val="24"/>
          <w:lang w:val="en-GB"/>
        </w:rPr>
        <w:t>n</w:t>
      </w:r>
      <w:r w:rsidR="00D61F20" w:rsidRPr="00B16A61">
        <w:rPr>
          <w:szCs w:val="24"/>
          <w:lang w:val="en-GB"/>
        </w:rPr>
        <w:t xml:space="preserve"> in the table above.</w:t>
      </w:r>
      <w:r w:rsidRPr="00B16A61">
        <w:rPr>
          <w:lang w:val="en-GB"/>
        </w:rPr>
        <w:t xml:space="preserve"> In view of the circumstances, the above-mentioned working hours will be applicable</w:t>
      </w:r>
      <w:r w:rsidR="000D42DE" w:rsidRPr="00B16A61">
        <w:rPr>
          <w:lang w:val="en-GB"/>
        </w:rPr>
        <w:t>,</w:t>
      </w:r>
      <w:r w:rsidR="000632E4">
        <w:rPr>
          <w:lang w:val="en-GB"/>
        </w:rPr>
        <w:t xml:space="preserve"> </w:t>
      </w:r>
      <w:r w:rsidRPr="00B16A61">
        <w:rPr>
          <w:lang w:val="en-GB"/>
        </w:rPr>
        <w:t>on an exceptional basis</w:t>
      </w:r>
      <w:r w:rsidR="000D42DE" w:rsidRPr="00B16A61">
        <w:rPr>
          <w:lang w:val="en-GB"/>
        </w:rPr>
        <w:t>,</w:t>
      </w:r>
      <w:r w:rsidRPr="00B16A61">
        <w:rPr>
          <w:lang w:val="en-GB"/>
        </w:rPr>
        <w:t xml:space="preserve"> also to Friday’s session</w:t>
      </w:r>
      <w:r w:rsidRPr="00B16A61">
        <w:rPr>
          <w:szCs w:val="24"/>
          <w:lang w:val="en-GB"/>
        </w:rPr>
        <w:t>. These working hours were chosen to accommodate the participation of delegates from various time zones</w:t>
      </w:r>
      <w:r w:rsidR="00D61F20" w:rsidRPr="00B16A61">
        <w:rPr>
          <w:szCs w:val="24"/>
          <w:lang w:val="en-GB"/>
        </w:rPr>
        <w:t xml:space="preserve">, and also with a view to mitigate </w:t>
      </w:r>
      <w:r w:rsidR="00424ABC" w:rsidRPr="00424ABC">
        <w:rPr>
          <w:szCs w:val="24"/>
          <w:lang w:val="en-GB"/>
        </w:rPr>
        <w:t>as far as possible the overlap between</w:t>
      </w:r>
      <w:r w:rsidR="00D61F20" w:rsidRPr="00B16A61">
        <w:rPr>
          <w:szCs w:val="24"/>
          <w:lang w:val="en-GB"/>
        </w:rPr>
        <w:t xml:space="preserve"> Working Party </w:t>
      </w:r>
      <w:proofErr w:type="spellStart"/>
      <w:r w:rsidR="00D61F20" w:rsidRPr="00B16A61">
        <w:rPr>
          <w:szCs w:val="24"/>
          <w:lang w:val="en-GB"/>
        </w:rPr>
        <w:t>5D</w:t>
      </w:r>
      <w:proofErr w:type="spellEnd"/>
      <w:r w:rsidR="00D61F20" w:rsidRPr="00B16A61">
        <w:rPr>
          <w:szCs w:val="24"/>
          <w:lang w:val="en-GB"/>
        </w:rPr>
        <w:t xml:space="preserve"> and Task Group 6/1 during 21-23 February</w:t>
      </w:r>
      <w:r w:rsidR="00B16A61" w:rsidRPr="00B16A61">
        <w:rPr>
          <w:szCs w:val="24"/>
          <w:lang w:val="en-GB"/>
        </w:rPr>
        <w:t xml:space="preserve"> 2022</w:t>
      </w:r>
      <w:r w:rsidRPr="00B16A61">
        <w:rPr>
          <w:szCs w:val="24"/>
          <w:lang w:val="en-GB"/>
        </w:rPr>
        <w:t>. Other relevant information will be published on the Working Parties</w:t>
      </w:r>
      <w:r w:rsidR="00B16A61" w:rsidRPr="00B16A61">
        <w:rPr>
          <w:szCs w:val="24"/>
          <w:lang w:val="en-GB"/>
        </w:rPr>
        <w:t> </w:t>
      </w:r>
      <w:r w:rsidR="00DB52CF" w:rsidRPr="00B16A61">
        <w:rPr>
          <w:szCs w:val="24"/>
          <w:lang w:val="en-GB"/>
        </w:rPr>
        <w:t>/</w:t>
      </w:r>
      <w:r w:rsidR="00B16A61" w:rsidRPr="00B16A61">
        <w:rPr>
          <w:szCs w:val="24"/>
          <w:lang w:val="en-GB"/>
        </w:rPr>
        <w:t> </w:t>
      </w:r>
      <w:r w:rsidR="00DB52CF" w:rsidRPr="00B16A61">
        <w:rPr>
          <w:szCs w:val="24"/>
          <w:lang w:val="en-GB"/>
        </w:rPr>
        <w:t>TG</w:t>
      </w:r>
      <w:r w:rsidRPr="00B16A61">
        <w:rPr>
          <w:szCs w:val="24"/>
          <w:lang w:val="en-GB"/>
        </w:rPr>
        <w:t xml:space="preserve"> websites, as well as in administrative and information documents.</w:t>
      </w:r>
    </w:p>
    <w:p w14:paraId="76412A56" w14:textId="42D28B43" w:rsidR="006C0FE9" w:rsidRPr="00B16A61" w:rsidRDefault="00AE05E4" w:rsidP="0013195A">
      <w:pPr>
        <w:pStyle w:val="Heading1"/>
        <w:rPr>
          <w:lang w:val="en-GB"/>
        </w:rPr>
      </w:pPr>
      <w:bookmarkStart w:id="6" w:name="_Hlk94009099"/>
      <w:bookmarkEnd w:id="5"/>
      <w:r w:rsidRPr="00B16A61">
        <w:rPr>
          <w:lang w:val="en-GB"/>
        </w:rPr>
        <w:t>3</w:t>
      </w:r>
      <w:r w:rsidR="006C0FE9" w:rsidRPr="00B16A61">
        <w:rPr>
          <w:lang w:val="en-GB"/>
        </w:rPr>
        <w:tab/>
      </w:r>
      <w:r w:rsidR="000E2BA0" w:rsidRPr="00B16A61">
        <w:rPr>
          <w:lang w:val="en-GB"/>
        </w:rPr>
        <w:t>R</w:t>
      </w:r>
      <w:r w:rsidR="0036442B" w:rsidRPr="00B16A61">
        <w:rPr>
          <w:lang w:val="en-GB"/>
        </w:rPr>
        <w:t>emote participation</w:t>
      </w:r>
    </w:p>
    <w:p w14:paraId="3EF33215" w14:textId="1D5AAD4F" w:rsidR="00D879B6" w:rsidRPr="00B16A61" w:rsidRDefault="00D879B6" w:rsidP="00D879B6">
      <w:pPr>
        <w:keepNext/>
        <w:keepLines/>
        <w:rPr>
          <w:rFonts w:asciiTheme="minorHAnsi" w:hAnsiTheme="minorHAnsi"/>
          <w:b/>
          <w:bCs/>
          <w:lang w:val="en-GB"/>
        </w:rPr>
      </w:pPr>
      <w:bookmarkStart w:id="7" w:name="_Hlk43282592"/>
      <w:r w:rsidRPr="00B16A61">
        <w:rPr>
          <w:rFonts w:asciiTheme="minorHAnsi" w:hAnsiTheme="minorHAnsi"/>
          <w:lang w:val="en-GB"/>
        </w:rPr>
        <w:t xml:space="preserve">Details for remote participation can be found in </w:t>
      </w:r>
      <w:r w:rsidR="00B16A61" w:rsidRPr="00B16A61">
        <w:rPr>
          <w:rFonts w:cstheme="minorHAnsi"/>
          <w:szCs w:val="24"/>
          <w:lang w:val="en-GB"/>
        </w:rPr>
        <w:t>Circular Letter</w:t>
      </w:r>
      <w:r w:rsidR="00B16A61" w:rsidRPr="00B16A61">
        <w:rPr>
          <w:rFonts w:asciiTheme="minorHAnsi" w:hAnsiTheme="minorHAnsi" w:cstheme="minorHAnsi"/>
          <w:szCs w:val="24"/>
          <w:lang w:val="en-GB"/>
        </w:rPr>
        <w:t xml:space="preserve"> </w:t>
      </w:r>
      <w:r w:rsidR="00515EBA" w:rsidRPr="00B16A61">
        <w:rPr>
          <w:rFonts w:asciiTheme="minorHAnsi" w:hAnsiTheme="minorHAnsi"/>
          <w:lang w:val="en-GB"/>
        </w:rPr>
        <w:t>6/</w:t>
      </w:r>
      <w:proofErr w:type="spellStart"/>
      <w:r w:rsidR="00515EBA" w:rsidRPr="00B16A61">
        <w:rPr>
          <w:rFonts w:asciiTheme="minorHAnsi" w:hAnsiTheme="minorHAnsi"/>
          <w:lang w:val="en-GB"/>
        </w:rPr>
        <w:t>LCCE</w:t>
      </w:r>
      <w:proofErr w:type="spellEnd"/>
      <w:r w:rsidR="00515EBA" w:rsidRPr="00B16A61">
        <w:rPr>
          <w:rFonts w:asciiTheme="minorHAnsi" w:hAnsiTheme="minorHAnsi"/>
          <w:lang w:val="en-GB"/>
        </w:rPr>
        <w:t>/109</w:t>
      </w:r>
      <w:r w:rsidRPr="00B16A61">
        <w:rPr>
          <w:rFonts w:asciiTheme="minorHAnsi" w:hAnsiTheme="minorHAnsi"/>
          <w:lang w:val="en-GB"/>
        </w:rPr>
        <w:t>.</w:t>
      </w:r>
      <w:bookmarkEnd w:id="7"/>
    </w:p>
    <w:p w14:paraId="2D6D32AE" w14:textId="3AB77EAD" w:rsidR="00AE05E4" w:rsidRPr="00B16A61" w:rsidRDefault="000D42DE" w:rsidP="00540B34">
      <w:pPr>
        <w:rPr>
          <w:rFonts w:asciiTheme="minorHAnsi" w:hAnsiTheme="minorHAnsi"/>
          <w:b/>
          <w:bCs/>
          <w:lang w:val="en-GB"/>
        </w:rPr>
      </w:pPr>
      <w:r w:rsidRPr="00B16A61">
        <w:rPr>
          <w:rFonts w:eastAsia="Calibri" w:cs="Arial"/>
          <w:szCs w:val="24"/>
          <w:lang w:val="en-GB"/>
        </w:rPr>
        <w:t>All existing</w:t>
      </w:r>
      <w:r w:rsidR="00B16A61" w:rsidRPr="00B16A61">
        <w:rPr>
          <w:rFonts w:eastAsia="Calibri" w:cs="Arial"/>
          <w:szCs w:val="24"/>
          <w:lang w:val="en-GB"/>
        </w:rPr>
        <w:t xml:space="preserve"> </w:t>
      </w:r>
      <w:r w:rsidR="000E2BA0" w:rsidRPr="00B16A61">
        <w:rPr>
          <w:rFonts w:eastAsia="Calibri" w:cs="Arial"/>
          <w:szCs w:val="24"/>
          <w:lang w:val="en-GB"/>
        </w:rPr>
        <w:t>requests for physical participation will be automatically c</w:t>
      </w:r>
      <w:r w:rsidR="00DB52CF" w:rsidRPr="00B16A61">
        <w:rPr>
          <w:rFonts w:eastAsia="Calibri" w:cs="Arial"/>
          <w:szCs w:val="24"/>
          <w:lang w:val="en-GB"/>
        </w:rPr>
        <w:t>onverted</w:t>
      </w:r>
      <w:r w:rsidR="000E2BA0" w:rsidRPr="00B16A61">
        <w:rPr>
          <w:rFonts w:eastAsia="Calibri" w:cs="Arial"/>
          <w:szCs w:val="24"/>
          <w:lang w:val="en-GB"/>
        </w:rPr>
        <w:t xml:space="preserve"> to remote participation by </w:t>
      </w:r>
      <w:r w:rsidRPr="00B16A61">
        <w:rPr>
          <w:rFonts w:eastAsia="Calibri" w:cs="Arial"/>
          <w:szCs w:val="24"/>
          <w:lang w:val="en-GB"/>
        </w:rPr>
        <w:t>ITU</w:t>
      </w:r>
      <w:r w:rsidR="000E2BA0" w:rsidRPr="00B16A61">
        <w:rPr>
          <w:rFonts w:eastAsia="Calibri" w:cs="Arial"/>
          <w:szCs w:val="24"/>
          <w:lang w:val="en-GB"/>
        </w:rPr>
        <w:t>.</w:t>
      </w:r>
    </w:p>
    <w:bookmarkEnd w:id="6"/>
    <w:p w14:paraId="32D55B91" w14:textId="0BA75772" w:rsidR="00540B34" w:rsidRPr="00B16A61" w:rsidRDefault="00AE05E4" w:rsidP="00540B34">
      <w:pPr>
        <w:rPr>
          <w:rFonts w:asciiTheme="minorHAnsi" w:hAnsiTheme="minorHAnsi"/>
          <w:lang w:val="en-GB"/>
        </w:rPr>
      </w:pPr>
      <w:r w:rsidRPr="00B16A61">
        <w:rPr>
          <w:rFonts w:asciiTheme="minorHAnsi" w:hAnsiTheme="minorHAnsi"/>
          <w:lang w:val="en-GB"/>
        </w:rPr>
        <w:t xml:space="preserve">For further questions relating to this Addendum, please contact, </w:t>
      </w:r>
      <w:r w:rsidR="00515EBA" w:rsidRPr="00B16A61">
        <w:rPr>
          <w:rFonts w:asciiTheme="minorHAnsi" w:hAnsiTheme="minorHAnsi"/>
          <w:lang w:val="en-GB"/>
        </w:rPr>
        <w:t>Mr Ruoting Chang</w:t>
      </w:r>
      <w:r w:rsidRPr="00B16A61">
        <w:rPr>
          <w:lang w:val="en-GB"/>
        </w:rPr>
        <w:t xml:space="preserve">, </w:t>
      </w:r>
      <w:r w:rsidR="00515EBA" w:rsidRPr="00B16A61">
        <w:rPr>
          <w:lang w:val="en-GB"/>
        </w:rPr>
        <w:t xml:space="preserve">Study Group 6 </w:t>
      </w:r>
      <w:r w:rsidRPr="00B16A61">
        <w:rPr>
          <w:lang w:val="en-GB"/>
        </w:rPr>
        <w:t>Counsellor, at</w:t>
      </w:r>
      <w:r w:rsidRPr="00B16A61">
        <w:rPr>
          <w:rStyle w:val="Hyperlink"/>
          <w:u w:val="none"/>
          <w:lang w:val="en-GB"/>
        </w:rPr>
        <w:t xml:space="preserve"> </w:t>
      </w:r>
      <w:hyperlink r:id="rId11" w:history="1">
        <w:proofErr w:type="spellStart"/>
        <w:r w:rsidR="00424ABC" w:rsidRPr="00152FBB">
          <w:rPr>
            <w:rStyle w:val="Hyperlink"/>
            <w:lang w:val="en-GB"/>
          </w:rPr>
          <w:t>ruoting.chang@itu.int</w:t>
        </w:r>
        <w:proofErr w:type="spellEnd"/>
      </w:hyperlink>
      <w:r w:rsidRPr="00B16A61">
        <w:rPr>
          <w:lang w:val="en-GB"/>
        </w:rPr>
        <w:t>.</w:t>
      </w:r>
    </w:p>
    <w:p w14:paraId="0E831528" w14:textId="08DD078F" w:rsidR="002654A4" w:rsidRPr="00B16A61" w:rsidRDefault="002654A4" w:rsidP="00903F1C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B16A61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B16A61">
        <w:rPr>
          <w:rFonts w:asciiTheme="minorHAnsi" w:hAnsiTheme="minorHAnsi" w:cstheme="minorHAnsi"/>
          <w:szCs w:val="24"/>
          <w:lang w:val="en-GB"/>
        </w:rPr>
        <w:br/>
      </w:r>
      <w:r w:rsidRPr="00B16A61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B16A61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A537" w14:textId="77777777" w:rsidR="001D5324" w:rsidRDefault="001D5324">
      <w:r>
        <w:separator/>
      </w:r>
    </w:p>
    <w:p w14:paraId="20C40F91" w14:textId="77777777" w:rsidR="001D5324" w:rsidRDefault="001D5324"/>
  </w:endnote>
  <w:endnote w:type="continuationSeparator" w:id="0">
    <w:p w14:paraId="3DB1BDEB" w14:textId="77777777" w:rsidR="001D5324" w:rsidRDefault="001D5324">
      <w:r>
        <w:continuationSeparator/>
      </w:r>
    </w:p>
    <w:p w14:paraId="66CFA9F3" w14:textId="77777777" w:rsidR="001D5324" w:rsidRDefault="001D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4D60FBC5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6256CE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proofErr w:type="spellStart"/>
      <w:r w:rsidR="007839A0" w:rsidRPr="006256CE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B487" w14:textId="77777777" w:rsidR="001D5324" w:rsidRDefault="001D5324">
      <w:r>
        <w:t>____________________</w:t>
      </w:r>
    </w:p>
  </w:footnote>
  <w:footnote w:type="continuationSeparator" w:id="0">
    <w:p w14:paraId="722D9AB5" w14:textId="77777777" w:rsidR="001D5324" w:rsidRDefault="001D5324">
      <w:r>
        <w:continuationSeparator/>
      </w:r>
    </w:p>
    <w:p w14:paraId="5A951746" w14:textId="77777777" w:rsidR="001D5324" w:rsidRDefault="001D5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554E"/>
    <w:rsid w:val="0006168F"/>
    <w:rsid w:val="000632E4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2FDD"/>
    <w:rsid w:val="000D42DE"/>
    <w:rsid w:val="000D44D1"/>
    <w:rsid w:val="000E2BA0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2478"/>
    <w:rsid w:val="00125D64"/>
    <w:rsid w:val="0013187B"/>
    <w:rsid w:val="0013195A"/>
    <w:rsid w:val="00134404"/>
    <w:rsid w:val="00134EAB"/>
    <w:rsid w:val="00143A0A"/>
    <w:rsid w:val="00144DFB"/>
    <w:rsid w:val="001461B0"/>
    <w:rsid w:val="00151A18"/>
    <w:rsid w:val="00155671"/>
    <w:rsid w:val="001666FB"/>
    <w:rsid w:val="001708C6"/>
    <w:rsid w:val="001761F3"/>
    <w:rsid w:val="00187CA3"/>
    <w:rsid w:val="00196710"/>
    <w:rsid w:val="00197324"/>
    <w:rsid w:val="001A5E46"/>
    <w:rsid w:val="001B351B"/>
    <w:rsid w:val="001B4773"/>
    <w:rsid w:val="001B71F7"/>
    <w:rsid w:val="001C06DB"/>
    <w:rsid w:val="001C2D39"/>
    <w:rsid w:val="001C3EF3"/>
    <w:rsid w:val="001C4A89"/>
    <w:rsid w:val="001C6232"/>
    <w:rsid w:val="001C6971"/>
    <w:rsid w:val="001D2785"/>
    <w:rsid w:val="001D5324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DFF"/>
    <w:rsid w:val="00236B79"/>
    <w:rsid w:val="00241526"/>
    <w:rsid w:val="002443A2"/>
    <w:rsid w:val="00252253"/>
    <w:rsid w:val="00256F6C"/>
    <w:rsid w:val="00257E87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D334D"/>
    <w:rsid w:val="002D3817"/>
    <w:rsid w:val="002D4A63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D68A4"/>
    <w:rsid w:val="003E12DB"/>
    <w:rsid w:val="003E34C3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4ABC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21"/>
    <w:rsid w:val="0051355F"/>
    <w:rsid w:val="00515EBA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957CE"/>
    <w:rsid w:val="0059602E"/>
    <w:rsid w:val="005A03A3"/>
    <w:rsid w:val="005A2B92"/>
    <w:rsid w:val="005A5890"/>
    <w:rsid w:val="005A79E9"/>
    <w:rsid w:val="005B214C"/>
    <w:rsid w:val="005B28D0"/>
    <w:rsid w:val="005D3669"/>
    <w:rsid w:val="005D37D0"/>
    <w:rsid w:val="005E1029"/>
    <w:rsid w:val="005E5D3E"/>
    <w:rsid w:val="005E5EB3"/>
    <w:rsid w:val="005E5F06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1597C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96A8A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3784E"/>
    <w:rsid w:val="007424CD"/>
    <w:rsid w:val="007446BA"/>
    <w:rsid w:val="0074744E"/>
    <w:rsid w:val="00750CFA"/>
    <w:rsid w:val="00751BE0"/>
    <w:rsid w:val="00754333"/>
    <w:rsid w:val="00755038"/>
    <w:rsid w:val="007553DA"/>
    <w:rsid w:val="00755806"/>
    <w:rsid w:val="00755898"/>
    <w:rsid w:val="00757718"/>
    <w:rsid w:val="00760CF7"/>
    <w:rsid w:val="00767CE3"/>
    <w:rsid w:val="00775BD7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5A2C"/>
    <w:rsid w:val="00840243"/>
    <w:rsid w:val="00850400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2B6"/>
    <w:rsid w:val="008968BE"/>
    <w:rsid w:val="008A1660"/>
    <w:rsid w:val="008A4BA9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8F6D17"/>
    <w:rsid w:val="00900E1F"/>
    <w:rsid w:val="0090260A"/>
    <w:rsid w:val="00903F1C"/>
    <w:rsid w:val="009041E3"/>
    <w:rsid w:val="00904D4A"/>
    <w:rsid w:val="00906B72"/>
    <w:rsid w:val="00911F06"/>
    <w:rsid w:val="009151BA"/>
    <w:rsid w:val="00925023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3F43"/>
    <w:rsid w:val="009B5CFA"/>
    <w:rsid w:val="009C161F"/>
    <w:rsid w:val="009C1C64"/>
    <w:rsid w:val="009C4CA3"/>
    <w:rsid w:val="009C56B4"/>
    <w:rsid w:val="009D51A2"/>
    <w:rsid w:val="009D56B0"/>
    <w:rsid w:val="009E04A8"/>
    <w:rsid w:val="009E0DE1"/>
    <w:rsid w:val="009E4AEC"/>
    <w:rsid w:val="009E50C2"/>
    <w:rsid w:val="009E5BD8"/>
    <w:rsid w:val="009E681E"/>
    <w:rsid w:val="009E70D0"/>
    <w:rsid w:val="009F4FCE"/>
    <w:rsid w:val="009F723B"/>
    <w:rsid w:val="00A032F0"/>
    <w:rsid w:val="00A04184"/>
    <w:rsid w:val="00A066F2"/>
    <w:rsid w:val="00A119E6"/>
    <w:rsid w:val="00A1342B"/>
    <w:rsid w:val="00A144AB"/>
    <w:rsid w:val="00A16466"/>
    <w:rsid w:val="00A17733"/>
    <w:rsid w:val="00A202B2"/>
    <w:rsid w:val="00A20FBC"/>
    <w:rsid w:val="00A21AAF"/>
    <w:rsid w:val="00A24B36"/>
    <w:rsid w:val="00A31370"/>
    <w:rsid w:val="00A34D6F"/>
    <w:rsid w:val="00A41F91"/>
    <w:rsid w:val="00A437D8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05E4"/>
    <w:rsid w:val="00AE2A81"/>
    <w:rsid w:val="00AE2D88"/>
    <w:rsid w:val="00AE6F6F"/>
    <w:rsid w:val="00AF3325"/>
    <w:rsid w:val="00AF34D9"/>
    <w:rsid w:val="00AF38AE"/>
    <w:rsid w:val="00AF6E14"/>
    <w:rsid w:val="00AF70DA"/>
    <w:rsid w:val="00AF7F36"/>
    <w:rsid w:val="00B00204"/>
    <w:rsid w:val="00B0158B"/>
    <w:rsid w:val="00B019D3"/>
    <w:rsid w:val="00B101FF"/>
    <w:rsid w:val="00B16A61"/>
    <w:rsid w:val="00B274A2"/>
    <w:rsid w:val="00B34CF9"/>
    <w:rsid w:val="00B37559"/>
    <w:rsid w:val="00B4054B"/>
    <w:rsid w:val="00B42B07"/>
    <w:rsid w:val="00B43B2E"/>
    <w:rsid w:val="00B5057A"/>
    <w:rsid w:val="00B508B4"/>
    <w:rsid w:val="00B55F99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4E40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E076A"/>
    <w:rsid w:val="00CE083D"/>
    <w:rsid w:val="00CE463D"/>
    <w:rsid w:val="00CE4901"/>
    <w:rsid w:val="00CF18B5"/>
    <w:rsid w:val="00D024F6"/>
    <w:rsid w:val="00D10BA0"/>
    <w:rsid w:val="00D122BF"/>
    <w:rsid w:val="00D1456A"/>
    <w:rsid w:val="00D1789F"/>
    <w:rsid w:val="00D21694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230"/>
    <w:rsid w:val="00D55560"/>
    <w:rsid w:val="00D61C5A"/>
    <w:rsid w:val="00D61F20"/>
    <w:rsid w:val="00D6790C"/>
    <w:rsid w:val="00D73277"/>
    <w:rsid w:val="00D735F6"/>
    <w:rsid w:val="00D74BDE"/>
    <w:rsid w:val="00D76586"/>
    <w:rsid w:val="00D77C72"/>
    <w:rsid w:val="00D77CC3"/>
    <w:rsid w:val="00D82657"/>
    <w:rsid w:val="00D8293B"/>
    <w:rsid w:val="00D83240"/>
    <w:rsid w:val="00D879B6"/>
    <w:rsid w:val="00D87E20"/>
    <w:rsid w:val="00DA195D"/>
    <w:rsid w:val="00DA4037"/>
    <w:rsid w:val="00DA47F4"/>
    <w:rsid w:val="00DB52CF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1730"/>
    <w:rsid w:val="00E428AB"/>
    <w:rsid w:val="00E42B72"/>
    <w:rsid w:val="00E438E8"/>
    <w:rsid w:val="00E453A3"/>
    <w:rsid w:val="00E45E7C"/>
    <w:rsid w:val="00E50B36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E7207"/>
    <w:rsid w:val="00EE7E7A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023D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0C77"/>
    <w:rsid w:val="00FC2947"/>
    <w:rsid w:val="00FC5B6A"/>
    <w:rsid w:val="00FC6209"/>
    <w:rsid w:val="00FC6F6B"/>
    <w:rsid w:val="00FC734A"/>
    <w:rsid w:val="00FD4F5C"/>
    <w:rsid w:val="00FD50B8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6-CIR-0109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oting.chang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SG06-CIR-01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C82-8F1F-45A1-9BCA-A3D361D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46</TotalTime>
  <Pages>2</Pages>
  <Words>446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 -LRT-</cp:lastModifiedBy>
  <cp:revision>7</cp:revision>
  <cp:lastPrinted>2020-01-21T15:51:00Z</cp:lastPrinted>
  <dcterms:created xsi:type="dcterms:W3CDTF">2022-01-25T14:05:00Z</dcterms:created>
  <dcterms:modified xsi:type="dcterms:W3CDTF">2022-01-25T16:22:00Z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