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1F6BE4" w:rsidRPr="00175AF1">
        <w:trPr>
          <w:cantSplit/>
        </w:trPr>
        <w:tc>
          <w:tcPr>
            <w:tcW w:w="6580" w:type="dxa"/>
            <w:vAlign w:val="center"/>
          </w:tcPr>
          <w:p w:rsidR="001F6BE4" w:rsidRPr="00175AF1" w:rsidRDefault="001F6BE4" w:rsidP="00A5173C">
            <w:pPr>
              <w:shd w:val="solid" w:color="FFFFFF" w:fill="FFFFFF"/>
              <w:spacing w:before="0"/>
              <w:rPr>
                <w:rFonts w:ascii="Verdana" w:hAnsi="Verdana" w:cs="Times New Roman Bold"/>
                <w:b/>
                <w:bCs/>
                <w:sz w:val="26"/>
                <w:szCs w:val="26"/>
              </w:rPr>
            </w:pPr>
            <w:r w:rsidRPr="00175AF1">
              <w:rPr>
                <w:rFonts w:ascii="Verdana" w:hAnsi="Verdana" w:cs="Times New Roman Bold"/>
                <w:b/>
                <w:bCs/>
                <w:sz w:val="26"/>
                <w:szCs w:val="26"/>
              </w:rPr>
              <w:t>Radiocommunication Study Groups</w:t>
            </w:r>
          </w:p>
        </w:tc>
        <w:tc>
          <w:tcPr>
            <w:tcW w:w="3451" w:type="dxa"/>
          </w:tcPr>
          <w:p w:rsidR="001F6BE4" w:rsidRPr="00175AF1" w:rsidRDefault="00D64AA1" w:rsidP="001F7B58">
            <w:pPr>
              <w:shd w:val="solid" w:color="FFFFFF" w:fill="FFFFFF"/>
              <w:spacing w:before="0" w:line="240" w:lineRule="atLeast"/>
            </w:pPr>
            <w:bookmarkStart w:id="0" w:name="ditulogo"/>
            <w:bookmarkEnd w:id="0"/>
            <w:r>
              <w:rPr>
                <w:noProof/>
                <w:lang w:val="en-US" w:eastAsia="zh-CN"/>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1F6BE4" w:rsidRPr="00175AF1">
        <w:trPr>
          <w:cantSplit/>
        </w:trPr>
        <w:tc>
          <w:tcPr>
            <w:tcW w:w="6580" w:type="dxa"/>
            <w:tcBorders>
              <w:bottom w:val="single" w:sz="12" w:space="0" w:color="auto"/>
            </w:tcBorders>
          </w:tcPr>
          <w:p w:rsidR="001F6BE4" w:rsidRPr="00175AF1" w:rsidRDefault="001F6BE4"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1F6BE4" w:rsidRPr="00175AF1" w:rsidRDefault="001F6BE4" w:rsidP="00A5173C">
            <w:pPr>
              <w:shd w:val="solid" w:color="FFFFFF" w:fill="FFFFFF"/>
              <w:spacing w:before="0" w:after="48" w:line="240" w:lineRule="atLeast"/>
              <w:rPr>
                <w:szCs w:val="22"/>
              </w:rPr>
            </w:pPr>
          </w:p>
        </w:tc>
      </w:tr>
      <w:tr w:rsidR="001F6BE4" w:rsidRPr="00175AF1">
        <w:trPr>
          <w:cantSplit/>
        </w:trPr>
        <w:tc>
          <w:tcPr>
            <w:tcW w:w="6580" w:type="dxa"/>
            <w:tcBorders>
              <w:top w:val="single" w:sz="12" w:space="0" w:color="auto"/>
            </w:tcBorders>
          </w:tcPr>
          <w:p w:rsidR="001F6BE4" w:rsidRPr="00175AF1" w:rsidRDefault="001F6BE4"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1F6BE4" w:rsidRPr="00175AF1" w:rsidRDefault="001F6BE4" w:rsidP="00A5173C">
            <w:pPr>
              <w:shd w:val="solid" w:color="FFFFFF" w:fill="FFFFFF"/>
              <w:spacing w:before="0" w:after="48" w:line="240" w:lineRule="atLeast"/>
            </w:pPr>
          </w:p>
        </w:tc>
      </w:tr>
      <w:tr w:rsidR="001F6BE4" w:rsidRPr="00175AF1">
        <w:trPr>
          <w:cantSplit/>
        </w:trPr>
        <w:tc>
          <w:tcPr>
            <w:tcW w:w="6580" w:type="dxa"/>
            <w:vMerge w:val="restart"/>
          </w:tcPr>
          <w:p w:rsidR="001F6BE4" w:rsidRPr="006609BE" w:rsidRDefault="001F6BE4" w:rsidP="001F7B58">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175AF1">
              <w:rPr>
                <w:rFonts w:ascii="Verdana" w:hAnsi="Verdana"/>
                <w:sz w:val="20"/>
              </w:rPr>
              <w:t xml:space="preserve">Source: </w:t>
            </w:r>
            <w:r w:rsidRPr="00175AF1">
              <w:rPr>
                <w:rFonts w:ascii="Verdana" w:hAnsi="Verdana"/>
                <w:sz w:val="20"/>
              </w:rPr>
              <w:tab/>
            </w:r>
            <w:r>
              <w:t xml:space="preserve"> </w:t>
            </w:r>
            <w:r w:rsidRPr="006609BE">
              <w:rPr>
                <w:rFonts w:ascii="Verdana" w:hAnsi="Verdana"/>
                <w:sz w:val="20"/>
              </w:rPr>
              <w:t>Document 5A/TEMP/319</w:t>
            </w:r>
          </w:p>
        </w:tc>
        <w:tc>
          <w:tcPr>
            <w:tcW w:w="3451" w:type="dxa"/>
          </w:tcPr>
          <w:p w:rsidR="001F6BE4" w:rsidRDefault="001F6BE4"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4 to</w:t>
            </w:r>
          </w:p>
          <w:p w:rsidR="001F6BE4" w:rsidRPr="00175AF1" w:rsidRDefault="001F6BE4" w:rsidP="00872A34">
            <w:pPr>
              <w:shd w:val="solid" w:color="FFFFFF" w:fill="FFFFFF"/>
              <w:spacing w:before="0" w:line="240" w:lineRule="atLeast"/>
              <w:rPr>
                <w:rFonts w:ascii="Verdana" w:hAnsi="Verdana"/>
                <w:sz w:val="20"/>
                <w:lang w:eastAsia="zh-CN"/>
              </w:rPr>
            </w:pPr>
            <w:r w:rsidRPr="00175AF1">
              <w:rPr>
                <w:rFonts w:ascii="Verdana" w:hAnsi="Verdana"/>
                <w:b/>
                <w:sz w:val="20"/>
                <w:lang w:eastAsia="zh-CN"/>
              </w:rPr>
              <w:t>Document 5A/</w:t>
            </w:r>
            <w:r w:rsidR="00872A34">
              <w:rPr>
                <w:rFonts w:ascii="Verdana" w:hAnsi="Verdana"/>
                <w:b/>
                <w:sz w:val="20"/>
                <w:lang w:eastAsia="zh-CN"/>
              </w:rPr>
              <w:t>788</w:t>
            </w:r>
            <w:r w:rsidRPr="00175AF1">
              <w:rPr>
                <w:rFonts w:ascii="Verdana" w:hAnsi="Verdana"/>
                <w:b/>
                <w:sz w:val="20"/>
                <w:lang w:eastAsia="zh-CN"/>
              </w:rPr>
              <w:t>-E</w:t>
            </w:r>
          </w:p>
        </w:tc>
      </w:tr>
      <w:tr w:rsidR="001F6BE4" w:rsidRPr="00175AF1">
        <w:trPr>
          <w:cantSplit/>
        </w:trPr>
        <w:tc>
          <w:tcPr>
            <w:tcW w:w="6580" w:type="dxa"/>
            <w:vMerge/>
          </w:tcPr>
          <w:p w:rsidR="001F6BE4" w:rsidRPr="00175AF1" w:rsidRDefault="001F6BE4" w:rsidP="00A5173C">
            <w:pPr>
              <w:spacing w:before="60"/>
              <w:jc w:val="center"/>
              <w:rPr>
                <w:b/>
                <w:smallCaps/>
                <w:sz w:val="32"/>
                <w:lang w:eastAsia="zh-CN"/>
              </w:rPr>
            </w:pPr>
            <w:bookmarkStart w:id="3" w:name="ddate" w:colFirst="1" w:colLast="1"/>
            <w:bookmarkEnd w:id="2"/>
          </w:p>
        </w:tc>
        <w:tc>
          <w:tcPr>
            <w:tcW w:w="3451" w:type="dxa"/>
          </w:tcPr>
          <w:p w:rsidR="001F6BE4" w:rsidRPr="00175AF1" w:rsidRDefault="001F6BE4" w:rsidP="00A5173C">
            <w:pPr>
              <w:shd w:val="solid" w:color="FFFFFF" w:fill="FFFFFF"/>
              <w:spacing w:before="0" w:line="240" w:lineRule="atLeast"/>
              <w:rPr>
                <w:rFonts w:ascii="Verdana" w:hAnsi="Verdana"/>
                <w:sz w:val="20"/>
                <w:lang w:eastAsia="zh-CN"/>
              </w:rPr>
            </w:pPr>
            <w:r>
              <w:rPr>
                <w:rFonts w:ascii="Verdana" w:hAnsi="Verdana"/>
                <w:b/>
                <w:sz w:val="20"/>
                <w:lang w:eastAsia="zh-CN"/>
              </w:rPr>
              <w:t>17</w:t>
            </w:r>
            <w:r w:rsidRPr="00175AF1">
              <w:rPr>
                <w:rFonts w:ascii="Verdana" w:hAnsi="Verdana"/>
                <w:b/>
                <w:sz w:val="20"/>
                <w:lang w:eastAsia="zh-CN"/>
              </w:rPr>
              <w:t xml:space="preserve"> November 2011</w:t>
            </w:r>
          </w:p>
        </w:tc>
      </w:tr>
      <w:tr w:rsidR="001F6BE4" w:rsidRPr="00175AF1">
        <w:trPr>
          <w:cantSplit/>
        </w:trPr>
        <w:tc>
          <w:tcPr>
            <w:tcW w:w="6580" w:type="dxa"/>
            <w:vMerge/>
          </w:tcPr>
          <w:p w:rsidR="001F6BE4" w:rsidRPr="00175AF1" w:rsidRDefault="001F6BE4" w:rsidP="00A5173C">
            <w:pPr>
              <w:spacing w:before="60"/>
              <w:jc w:val="center"/>
              <w:rPr>
                <w:b/>
                <w:smallCaps/>
                <w:sz w:val="32"/>
                <w:lang w:eastAsia="zh-CN"/>
              </w:rPr>
            </w:pPr>
            <w:bookmarkStart w:id="4" w:name="dorlang" w:colFirst="1" w:colLast="1"/>
            <w:bookmarkEnd w:id="3"/>
          </w:p>
        </w:tc>
        <w:tc>
          <w:tcPr>
            <w:tcW w:w="3451" w:type="dxa"/>
          </w:tcPr>
          <w:p w:rsidR="001F6BE4" w:rsidRPr="00175AF1" w:rsidRDefault="001F6BE4" w:rsidP="00A5173C">
            <w:pPr>
              <w:shd w:val="solid" w:color="FFFFFF" w:fill="FFFFFF"/>
              <w:spacing w:before="0" w:line="240" w:lineRule="atLeast"/>
              <w:rPr>
                <w:rFonts w:ascii="Verdana" w:eastAsia="SimSun" w:hAnsi="Verdana"/>
                <w:sz w:val="20"/>
                <w:lang w:eastAsia="zh-CN"/>
              </w:rPr>
            </w:pPr>
            <w:r w:rsidRPr="00175AF1">
              <w:rPr>
                <w:rFonts w:ascii="Verdana" w:eastAsia="SimSun" w:hAnsi="Verdana"/>
                <w:b/>
                <w:sz w:val="20"/>
                <w:lang w:eastAsia="zh-CN"/>
              </w:rPr>
              <w:t>English only</w:t>
            </w:r>
          </w:p>
        </w:tc>
      </w:tr>
      <w:tr w:rsidR="001F6BE4" w:rsidRPr="00175AF1">
        <w:trPr>
          <w:cantSplit/>
        </w:trPr>
        <w:tc>
          <w:tcPr>
            <w:tcW w:w="10031" w:type="dxa"/>
            <w:gridSpan w:val="2"/>
          </w:tcPr>
          <w:p w:rsidR="001F6BE4" w:rsidRPr="00175AF1" w:rsidRDefault="001F6BE4" w:rsidP="001F7B58">
            <w:pPr>
              <w:pStyle w:val="Source"/>
              <w:rPr>
                <w:lang w:eastAsia="zh-CN"/>
              </w:rPr>
            </w:pPr>
            <w:bookmarkStart w:id="5" w:name="dsource" w:colFirst="0" w:colLast="0"/>
            <w:bookmarkEnd w:id="4"/>
            <w:r>
              <w:t xml:space="preserve">Annex 4 to </w:t>
            </w:r>
            <w:r w:rsidRPr="00B16729">
              <w:t>Working Party 5A</w:t>
            </w:r>
            <w:r>
              <w:t xml:space="preserve"> Chairman’s Report</w:t>
            </w:r>
          </w:p>
        </w:tc>
      </w:tr>
      <w:tr w:rsidR="001F6BE4" w:rsidRPr="00175AF1">
        <w:trPr>
          <w:cantSplit/>
        </w:trPr>
        <w:tc>
          <w:tcPr>
            <w:tcW w:w="10031" w:type="dxa"/>
            <w:gridSpan w:val="2"/>
          </w:tcPr>
          <w:p w:rsidR="001F6BE4" w:rsidRPr="00175AF1" w:rsidRDefault="001F6BE4" w:rsidP="001F7B58">
            <w:pPr>
              <w:pStyle w:val="RecNo"/>
              <w:rPr>
                <w:lang w:eastAsia="zh-CN"/>
              </w:rPr>
            </w:pPr>
            <w:bookmarkStart w:id="6" w:name="drec" w:colFirst="0" w:colLast="0"/>
            <w:bookmarkEnd w:id="5"/>
            <w:r w:rsidRPr="00175AF1">
              <w:t>Working document towards a Preliminary Draft new RECOMMENDATION ITU-R M.[</w:t>
            </w:r>
            <w:proofErr w:type="spellStart"/>
            <w:r w:rsidRPr="00175AF1">
              <w:t>VARICODE</w:t>
            </w:r>
            <w:proofErr w:type="spellEnd"/>
            <w:r w:rsidRPr="00175AF1">
              <w:t>]</w:t>
            </w:r>
            <w:r w:rsidRPr="00175AF1">
              <w:rPr>
                <w:lang w:eastAsia="zh-CN"/>
              </w:rPr>
              <w:t xml:space="preserve"> </w:t>
            </w:r>
          </w:p>
        </w:tc>
      </w:tr>
      <w:tr w:rsidR="001F6BE4" w:rsidRPr="00175AF1">
        <w:trPr>
          <w:cantSplit/>
        </w:trPr>
        <w:tc>
          <w:tcPr>
            <w:tcW w:w="10031" w:type="dxa"/>
            <w:gridSpan w:val="2"/>
          </w:tcPr>
          <w:p w:rsidR="001F6BE4" w:rsidRPr="00175AF1" w:rsidRDefault="001F6BE4" w:rsidP="001F7B58">
            <w:pPr>
              <w:pStyle w:val="Rectitle"/>
              <w:rPr>
                <w:lang w:eastAsia="zh-CN"/>
              </w:rPr>
            </w:pPr>
            <w:bookmarkStart w:id="7" w:name="dtitle1" w:colFirst="0" w:colLast="0"/>
            <w:bookmarkEnd w:id="6"/>
            <w:r w:rsidRPr="00175AF1">
              <w:t>Telegraphic alphabet for data communication by phase shift keying at 31 baud</w:t>
            </w:r>
            <w:r w:rsidRPr="00175AF1">
              <w:rPr>
                <w:lang w:eastAsia="zh-CN"/>
              </w:rPr>
              <w:t xml:space="preserve"> </w:t>
            </w:r>
          </w:p>
        </w:tc>
      </w:tr>
    </w:tbl>
    <w:p w:rsidR="001F6BE4" w:rsidRDefault="001F6BE4" w:rsidP="009F24C8">
      <w:bookmarkStart w:id="8" w:name="dbreak"/>
      <w:bookmarkEnd w:id="7"/>
      <w:bookmarkEnd w:id="8"/>
    </w:p>
    <w:p w:rsidR="001F6BE4" w:rsidRPr="009F24C8" w:rsidRDefault="001F6BE4" w:rsidP="009F24C8">
      <w:pPr>
        <w:pStyle w:val="Headingb"/>
      </w:pPr>
      <w:r w:rsidRPr="009F24C8">
        <w:t>Summary</w:t>
      </w:r>
    </w:p>
    <w:p w:rsidR="001F6BE4" w:rsidRPr="00175AF1" w:rsidRDefault="001F6BE4" w:rsidP="009F24C8">
      <w:r w:rsidRPr="00175AF1">
        <w:t>Phase shift keying at 31 baud (PSK</w:t>
      </w:r>
      <w:r w:rsidRPr="00175AF1">
        <w:noBreakHyphen/>
        <w:t>31) has become the most widely used data communication mode in the amateur radio service since its introduction in 1998. PSK</w:t>
      </w:r>
      <w:r w:rsidRPr="00175AF1">
        <w:noBreakHyphen/>
        <w:t>31 utilizes a binary telegraphic alphabet, commonly called “</w:t>
      </w:r>
      <w:proofErr w:type="spellStart"/>
      <w:r w:rsidRPr="00175AF1">
        <w:t>Varicode</w:t>
      </w:r>
      <w:proofErr w:type="spellEnd"/>
      <w:r w:rsidRPr="00175AF1">
        <w:t xml:space="preserve">,” which accommodates all ASCII characters, and uses shorter sequences for more commonly used characters. A Recommendation formally documenting the </w:t>
      </w:r>
      <w:proofErr w:type="spellStart"/>
      <w:r w:rsidRPr="00175AF1">
        <w:t>Varicode</w:t>
      </w:r>
      <w:proofErr w:type="spellEnd"/>
      <w:r w:rsidRPr="00175AF1">
        <w:t xml:space="preserve"> character set and the PSK</w:t>
      </w:r>
      <w:r w:rsidRPr="00175AF1">
        <w:noBreakHyphen/>
        <w:t>31 transmission protocol is contemplated, and this document sets forward this description of both as a first input to a working document towards such a Recommendation.</w:t>
      </w:r>
    </w:p>
    <w:p w:rsidR="001F6BE4" w:rsidRPr="00175AF1" w:rsidRDefault="001F6BE4" w:rsidP="00392A9B"/>
    <w:p w:rsidR="001F6BE4" w:rsidRPr="00175AF1" w:rsidRDefault="001F6BE4">
      <w:pPr>
        <w:spacing w:after="200" w:line="276" w:lineRule="auto"/>
        <w:rPr>
          <w:caps/>
          <w:sz w:val="28"/>
        </w:rPr>
      </w:pPr>
      <w:r w:rsidRPr="00175AF1">
        <w:br w:type="page"/>
      </w:r>
    </w:p>
    <w:p w:rsidR="001F6BE4" w:rsidRPr="00175AF1" w:rsidRDefault="001F6BE4" w:rsidP="00392A9B">
      <w:pPr>
        <w:pStyle w:val="RecNo"/>
      </w:pPr>
      <w:r w:rsidRPr="00175AF1">
        <w:lastRenderedPageBreak/>
        <w:t>Working document towards a Preliminary Draft</w:t>
      </w:r>
      <w:r w:rsidRPr="00175AF1">
        <w:br/>
        <w:t>new RECOMMENDATION ITU-R M</w:t>
      </w:r>
      <w:proofErr w:type="gramStart"/>
      <w:r w:rsidRPr="00175AF1">
        <w:t>.[</w:t>
      </w:r>
      <w:proofErr w:type="spellStart"/>
      <w:proofErr w:type="gramEnd"/>
      <w:r w:rsidRPr="00175AF1">
        <w:t>VARICODE</w:t>
      </w:r>
      <w:proofErr w:type="spellEnd"/>
      <w:r w:rsidRPr="00175AF1">
        <w:t>]</w:t>
      </w:r>
    </w:p>
    <w:p w:rsidR="001F6BE4" w:rsidRPr="00175AF1" w:rsidRDefault="001F6BE4" w:rsidP="00392A9B">
      <w:pPr>
        <w:pStyle w:val="Rectitle"/>
      </w:pPr>
      <w:r w:rsidRPr="00175AF1">
        <w:t>Telegraphic alphabet for data com</w:t>
      </w:r>
      <w:bookmarkStart w:id="9" w:name="_GoBack"/>
      <w:bookmarkEnd w:id="9"/>
      <w:r w:rsidRPr="00175AF1">
        <w:t>munication by phase shift keying at 31 baud</w:t>
      </w:r>
    </w:p>
    <w:p w:rsidR="001F6BE4" w:rsidRPr="00175AF1" w:rsidRDefault="001F6BE4" w:rsidP="001B4A45">
      <w:pPr>
        <w:pStyle w:val="Headingb"/>
      </w:pPr>
      <w:r w:rsidRPr="00175AF1">
        <w:rPr>
          <w:sz w:val="22"/>
          <w:szCs w:val="22"/>
        </w:rPr>
        <w:t>Scope</w:t>
      </w:r>
    </w:p>
    <w:p w:rsidR="001F6BE4" w:rsidRPr="00175AF1" w:rsidRDefault="001F6BE4" w:rsidP="00392A9B">
      <w:pPr>
        <w:rPr>
          <w:i/>
          <w:sz w:val="22"/>
          <w:szCs w:val="22"/>
        </w:rPr>
      </w:pPr>
      <w:r w:rsidRPr="00175AF1">
        <w:rPr>
          <w:i/>
          <w:sz w:val="22"/>
          <w:szCs w:val="22"/>
        </w:rPr>
        <w:t>[To be developed]</w:t>
      </w:r>
    </w:p>
    <w:p w:rsidR="001F6BE4" w:rsidRPr="00175AF1" w:rsidRDefault="001F6BE4" w:rsidP="00392A9B">
      <w:pPr>
        <w:pStyle w:val="Normalaftertitle0"/>
      </w:pPr>
      <w:r w:rsidRPr="00175AF1">
        <w:t>The ITU Radiocommunication Assembly,</w:t>
      </w:r>
    </w:p>
    <w:p w:rsidR="001F6BE4" w:rsidRPr="00175AF1" w:rsidRDefault="001F6BE4" w:rsidP="00392A9B">
      <w:pPr>
        <w:pStyle w:val="Call"/>
      </w:pPr>
      <w:proofErr w:type="gramStart"/>
      <w:r w:rsidRPr="00175AF1">
        <w:t>considering</w:t>
      </w:r>
      <w:proofErr w:type="gramEnd"/>
    </w:p>
    <w:p w:rsidR="001F6BE4" w:rsidRPr="00175AF1" w:rsidRDefault="001F6BE4" w:rsidP="00392A9B">
      <w:r w:rsidRPr="00175AF1">
        <w:t>a)</w:t>
      </w:r>
      <w:r w:rsidRPr="00175AF1">
        <w:tab/>
      </w:r>
      <w:proofErr w:type="gramStart"/>
      <w:r w:rsidRPr="00175AF1">
        <w:t>that</w:t>
      </w:r>
      <w:proofErr w:type="gramEnd"/>
      <w:r w:rsidRPr="00175AF1">
        <w:t xml:space="preserve"> phase shift keying at a data rate of 31 baud has become a predominant transmission mode in the amateur and amateur-satellite services;</w:t>
      </w:r>
    </w:p>
    <w:p w:rsidR="001F6BE4" w:rsidRPr="00175AF1" w:rsidRDefault="001F6BE4" w:rsidP="00392A9B">
      <w:r w:rsidRPr="00175AF1">
        <w:t>b)</w:t>
      </w:r>
      <w:r w:rsidRPr="00175AF1">
        <w:tab/>
        <w:t>that phase shift keying at 31 baud utilizes a telegraphic alphabet, commonly called “</w:t>
      </w:r>
      <w:proofErr w:type="spellStart"/>
      <w:r w:rsidRPr="00175AF1">
        <w:t>Varicode</w:t>
      </w:r>
      <w:proofErr w:type="spellEnd"/>
      <w:r w:rsidRPr="00175AF1">
        <w:t>,” optimized for the English language, in which more frequently used characters occupy fewer bits;</w:t>
      </w:r>
    </w:p>
    <w:p w:rsidR="001F6BE4" w:rsidRPr="00175AF1" w:rsidRDefault="001F6BE4" w:rsidP="00392A9B">
      <w:r w:rsidRPr="00175AF1">
        <w:t>c)</w:t>
      </w:r>
      <w:r w:rsidRPr="00175AF1">
        <w:tab/>
      </w:r>
      <w:proofErr w:type="gramStart"/>
      <w:r w:rsidRPr="00175AF1">
        <w:t>that</w:t>
      </w:r>
      <w:proofErr w:type="gramEnd"/>
      <w:r w:rsidRPr="00175AF1">
        <w:t xml:space="preserve"> telegraphic alphabets should be documented and updated from time to time to meet the needs of radiocommunication services,</w:t>
      </w:r>
    </w:p>
    <w:p w:rsidR="001F6BE4" w:rsidRPr="00175AF1" w:rsidRDefault="001F6BE4" w:rsidP="00392A9B">
      <w:pPr>
        <w:pStyle w:val="Call"/>
      </w:pPr>
      <w:proofErr w:type="gramStart"/>
      <w:r w:rsidRPr="00175AF1">
        <w:t>recommends</w:t>
      </w:r>
      <w:proofErr w:type="gramEnd"/>
    </w:p>
    <w:p w:rsidR="001F6BE4" w:rsidRPr="00175AF1" w:rsidRDefault="001F6BE4" w:rsidP="00392A9B">
      <w:proofErr w:type="gramStart"/>
      <w:r w:rsidRPr="00175AF1">
        <w:rPr>
          <w:b/>
        </w:rPr>
        <w:t>1</w:t>
      </w:r>
      <w:r w:rsidRPr="00175AF1">
        <w:tab/>
        <w:t xml:space="preserve">that Annex 1 should be used to define </w:t>
      </w:r>
      <w:proofErr w:type="spellStart"/>
      <w:r w:rsidRPr="00175AF1">
        <w:t>Varicode</w:t>
      </w:r>
      <w:proofErr w:type="spellEnd"/>
      <w:r w:rsidRPr="00175AF1">
        <w:t xml:space="preserve"> characters and their applications in radiocommunication services.</w:t>
      </w:r>
      <w:proofErr w:type="gramEnd"/>
    </w:p>
    <w:p w:rsidR="001F6BE4" w:rsidRPr="00175AF1" w:rsidRDefault="001F6BE4" w:rsidP="00392A9B">
      <w:pPr>
        <w:rPr>
          <w:rFonts w:ascii="TimesNewRoman" w:eastAsia="TimesNewRoman" w:cs="TimesNewRoman"/>
        </w:rPr>
      </w:pPr>
    </w:p>
    <w:p w:rsidR="001F6BE4" w:rsidRPr="00175AF1" w:rsidRDefault="001F6BE4" w:rsidP="00392A9B"/>
    <w:p w:rsidR="001F6BE4" w:rsidRPr="00175AF1" w:rsidRDefault="001F6BE4" w:rsidP="00392A9B">
      <w:pPr>
        <w:pStyle w:val="AnnexNo"/>
      </w:pPr>
      <w:r w:rsidRPr="00175AF1">
        <w:t>Annex 1</w:t>
      </w:r>
    </w:p>
    <w:p w:rsidR="001F6BE4" w:rsidRPr="00175AF1" w:rsidRDefault="001F6BE4" w:rsidP="00392A9B">
      <w:pPr>
        <w:pStyle w:val="Heading1"/>
        <w:rPr>
          <w:szCs w:val="28"/>
        </w:rPr>
      </w:pPr>
      <w:r w:rsidRPr="00175AF1">
        <w:rPr>
          <w:szCs w:val="28"/>
        </w:rPr>
        <w:t>1</w:t>
      </w:r>
      <w:r w:rsidRPr="00175AF1">
        <w:rPr>
          <w:szCs w:val="28"/>
        </w:rPr>
        <w:tab/>
        <w:t>Introduction</w:t>
      </w:r>
    </w:p>
    <w:p w:rsidR="001F6BE4" w:rsidRPr="00175AF1" w:rsidRDefault="001F6BE4" w:rsidP="00392A9B">
      <w:r w:rsidRPr="00175AF1">
        <w:t>PSK</w:t>
      </w:r>
      <w:r w:rsidRPr="00175AF1">
        <w:noBreakHyphen/>
        <w:t xml:space="preserve">31 is a digital communication mode which is intended for live keyboard-to-keyboard conversations, similar to </w:t>
      </w:r>
      <w:proofErr w:type="spellStart"/>
      <w:r w:rsidRPr="00175AF1">
        <w:t>radioteletype</w:t>
      </w:r>
      <w:proofErr w:type="spellEnd"/>
      <w:r w:rsidRPr="00175AF1">
        <w:t>. Its data rate is 31.25 bauds (about 50 words per minute), and its narrow bandwidth (approximately 60 Hz at −26 dB) reduces its susceptibility to noise. PSK</w:t>
      </w:r>
      <w:r w:rsidRPr="00175AF1">
        <w:noBreakHyphen/>
        <w:t xml:space="preserve">31’s ITU emission designator is 60H0J2B. It uses </w:t>
      </w:r>
      <w:proofErr w:type="spellStart"/>
      <w:r w:rsidRPr="00175AF1">
        <w:t>BPSK</w:t>
      </w:r>
      <w:proofErr w:type="spellEnd"/>
      <w:r w:rsidRPr="00175AF1">
        <w:t xml:space="preserve"> modulation without error correction or </w:t>
      </w:r>
      <w:proofErr w:type="spellStart"/>
      <w:r w:rsidRPr="00175AF1">
        <w:t>QPSK</w:t>
      </w:r>
      <w:proofErr w:type="spellEnd"/>
      <w:r w:rsidRPr="00175AF1">
        <w:t xml:space="preserve"> modulation with error correction (convolutional encoding and Viterbi decoding). In order to minimize occupied bandwidth, the output is cosine-filtered before reaching the transmitter audio input. PSK</w:t>
      </w:r>
      <w:r w:rsidRPr="00175AF1">
        <w:noBreakHyphen/>
        <w:t xml:space="preserve">31 is readily monitored and the most popular implementation uses </w:t>
      </w:r>
      <w:proofErr w:type="spellStart"/>
      <w:r w:rsidRPr="00175AF1">
        <w:t>DSP</w:t>
      </w:r>
      <w:proofErr w:type="spellEnd"/>
      <w:r w:rsidRPr="00175AF1">
        <w:t xml:space="preserve"> software running on a computer soundcard inside a computer.</w:t>
      </w:r>
    </w:p>
    <w:p w:rsidR="001F6BE4" w:rsidRPr="00175AF1" w:rsidRDefault="001F6BE4" w:rsidP="00392A9B">
      <w:r w:rsidRPr="00175AF1">
        <w:t xml:space="preserve">Each transmission has a preamble, an idle signal of continuous zeroes corresponding to continuous phase reversals at the symbol rate </w:t>
      </w:r>
      <w:proofErr w:type="gramStart"/>
      <w:r w:rsidRPr="00175AF1">
        <w:t>of 31.25 reversals/second,</w:t>
      </w:r>
      <w:proofErr w:type="gramEnd"/>
      <w:r w:rsidRPr="00175AF1">
        <w:t xml:space="preserve"> and a </w:t>
      </w:r>
      <w:proofErr w:type="spellStart"/>
      <w:r w:rsidRPr="00175AF1">
        <w:t>postamble</w:t>
      </w:r>
      <w:proofErr w:type="spellEnd"/>
      <w:r w:rsidRPr="00175AF1">
        <w:t xml:space="preserve">, continuous </w:t>
      </w:r>
      <w:proofErr w:type="spellStart"/>
      <w:r w:rsidRPr="00175AF1">
        <w:t>unmodulated</w:t>
      </w:r>
      <w:proofErr w:type="spellEnd"/>
      <w:r w:rsidRPr="00175AF1">
        <w:t xml:space="preserve"> carrier representing a series of logical ones. The absence of phase reversals squelches the decoder.</w:t>
      </w:r>
    </w:p>
    <w:p w:rsidR="001F6BE4" w:rsidRPr="00175AF1" w:rsidRDefault="001F6BE4" w:rsidP="00392A9B">
      <w:r w:rsidRPr="00175AF1">
        <w:t>While a symbol rate of 31.25 bauds is typical of most amateur service use, the symbol rate can be varied in direct proportion to the frequency of phase reversals. Transmissions at symbol rates as high as 125 bauds have been achieved.</w:t>
      </w:r>
    </w:p>
    <w:p w:rsidR="001F6BE4" w:rsidRPr="00175AF1" w:rsidRDefault="001F6BE4" w:rsidP="00392A9B">
      <w:pPr>
        <w:pStyle w:val="Heading1"/>
      </w:pPr>
      <w:r w:rsidRPr="00175AF1">
        <w:lastRenderedPageBreak/>
        <w:t>2</w:t>
      </w:r>
      <w:r w:rsidRPr="00175AF1">
        <w:tab/>
      </w:r>
      <w:proofErr w:type="spellStart"/>
      <w:r w:rsidRPr="00175AF1">
        <w:t>Varicode</w:t>
      </w:r>
      <w:proofErr w:type="spellEnd"/>
      <w:r w:rsidRPr="00175AF1">
        <w:t xml:space="preserve"> characters</w:t>
      </w:r>
    </w:p>
    <w:p w:rsidR="001F6BE4" w:rsidRPr="00175AF1" w:rsidRDefault="001F6BE4" w:rsidP="00392A9B">
      <w:r w:rsidRPr="00175AF1">
        <w:t xml:space="preserve">Different characters are represented by a variable-length combination of bits called </w:t>
      </w:r>
      <w:proofErr w:type="spellStart"/>
      <w:r w:rsidRPr="00175AF1">
        <w:t>Varicode</w:t>
      </w:r>
      <w:proofErr w:type="spellEnd"/>
      <w:r w:rsidRPr="00175AF1">
        <w:t xml:space="preserve">. Because shorter bit-lengths are used for the more common letters in the English language, </w:t>
      </w:r>
      <w:proofErr w:type="spellStart"/>
      <w:r w:rsidRPr="00175AF1">
        <w:t>Varicode</w:t>
      </w:r>
      <w:proofErr w:type="spellEnd"/>
      <w:r w:rsidRPr="00175AF1">
        <w:t xml:space="preserve"> improves efficiency in terms of the average character duration. </w:t>
      </w:r>
      <w:proofErr w:type="spellStart"/>
      <w:r w:rsidRPr="00175AF1">
        <w:t>Varicode</w:t>
      </w:r>
      <w:proofErr w:type="spellEnd"/>
      <w:r w:rsidRPr="00175AF1">
        <w:t xml:space="preserve"> is also self-synchronizing. No separate process is needed to define where one character ends and the next begins, since the pattern used to represent a gap between two characters (at least two consecutive zeroes) never occurs in a character. Because no </w:t>
      </w:r>
      <w:proofErr w:type="spellStart"/>
      <w:r w:rsidRPr="00175AF1">
        <w:t>Varicode</w:t>
      </w:r>
      <w:proofErr w:type="spellEnd"/>
      <w:r w:rsidRPr="00175AF1">
        <w:t xml:space="preserve"> characters can begin or end with a zero, the shortest character is a single one by itself. The next is 11, then 101, 111, 1011, and 1101, but not 10, 100, or 1000 (because they end with zeroes), and not 1001 (since it contains two consecutive zeros). This scheme generates the 128-character ASCII set with ten bits. [</w:t>
      </w:r>
      <w:r w:rsidRPr="00175AF1">
        <w:rPr>
          <w:i/>
          <w:iCs/>
        </w:rPr>
        <w:t>Ed. Note</w:t>
      </w:r>
      <w:r w:rsidRPr="00175AF1">
        <w:t xml:space="preserve"> – Consider addressing accommodation of other character sets].</w:t>
      </w:r>
    </w:p>
    <w:p w:rsidR="001F6BE4" w:rsidRPr="00175AF1" w:rsidRDefault="001F6BE4" w:rsidP="00392A9B">
      <w:r w:rsidRPr="00175AF1">
        <w:t xml:space="preserve">The </w:t>
      </w:r>
      <w:proofErr w:type="spellStart"/>
      <w:r w:rsidRPr="00175AF1">
        <w:t>Varicode</w:t>
      </w:r>
      <w:proofErr w:type="spellEnd"/>
      <w:r w:rsidRPr="00175AF1">
        <w:t xml:space="preserve"> character set is shown below, starting with </w:t>
      </w:r>
      <w:proofErr w:type="spellStart"/>
      <w:r w:rsidRPr="00175AF1">
        <w:t>NUL</w:t>
      </w:r>
      <w:proofErr w:type="spellEnd"/>
      <w:r w:rsidRPr="00175AF1">
        <w:t xml:space="preserve"> and ending with DEL. The codes are transmitted left bit first, with 0 representing a phase reversal on </w:t>
      </w:r>
      <w:proofErr w:type="spellStart"/>
      <w:r w:rsidRPr="00175AF1">
        <w:t>BPSK</w:t>
      </w:r>
      <w:proofErr w:type="spellEnd"/>
      <w:r w:rsidRPr="00175AF1">
        <w:t xml:space="preserve"> and 1 representing a steady carrier. A minimum of two zeros is inserted between characters. Some implementations may not handle all the codes below 32. Note that the lower case letters have the shortest patterns and so are the fastest to transmit.</w:t>
      </w:r>
    </w:p>
    <w:p w:rsidR="001F6BE4" w:rsidRPr="00175AF1" w:rsidRDefault="001F6BE4" w:rsidP="001B4A45">
      <w:pPr>
        <w:pStyle w:val="Headingb"/>
      </w:pPr>
      <w:r w:rsidRPr="00175AF1">
        <w:t xml:space="preserve">The </w:t>
      </w:r>
      <w:proofErr w:type="spellStart"/>
      <w:r w:rsidRPr="00175AF1">
        <w:t>varicode</w:t>
      </w:r>
      <w:proofErr w:type="spellEnd"/>
      <w:r w:rsidRPr="00175AF1">
        <w:t xml:space="preserve"> character set control characters</w:t>
      </w:r>
    </w:p>
    <w:p w:rsidR="001F6BE4" w:rsidRPr="008D6389" w:rsidRDefault="001F6BE4" w:rsidP="008D6389">
      <w:pPr>
        <w:spacing w:before="0"/>
        <w:rPr>
          <w:sz w:val="18"/>
          <w:szCs w:val="14"/>
        </w:rPr>
      </w:pPr>
    </w:p>
    <w:tbl>
      <w:tblPr>
        <w:tblW w:w="66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559"/>
        <w:gridCol w:w="2553"/>
        <w:gridCol w:w="2551"/>
      </w:tblGrid>
      <w:tr w:rsidR="001F6BE4" w:rsidTr="00F34AA7">
        <w:trPr>
          <w:trHeight w:val="397"/>
          <w:tblHeader/>
          <w:jc w:val="center"/>
        </w:trPr>
        <w:tc>
          <w:tcPr>
            <w:tcW w:w="1559" w:type="dxa"/>
            <w:vAlign w:val="center"/>
          </w:tcPr>
          <w:p w:rsidR="001F6BE4" w:rsidRPr="00175AF1" w:rsidRDefault="001F6BE4" w:rsidP="00CB1598">
            <w:pPr>
              <w:pStyle w:val="Tablehead"/>
            </w:pPr>
            <w:proofErr w:type="spellStart"/>
            <w:r w:rsidRPr="00175AF1">
              <w:t>Varicode</w:t>
            </w:r>
            <w:proofErr w:type="spellEnd"/>
          </w:p>
        </w:tc>
        <w:tc>
          <w:tcPr>
            <w:tcW w:w="2553" w:type="dxa"/>
            <w:vAlign w:val="center"/>
          </w:tcPr>
          <w:p w:rsidR="001F6BE4" w:rsidRPr="00175AF1" w:rsidRDefault="001F6BE4" w:rsidP="00CB1598">
            <w:pPr>
              <w:pStyle w:val="Tablehead"/>
            </w:pPr>
            <w:r w:rsidRPr="00175AF1">
              <w:t>Abbreviation</w:t>
            </w:r>
          </w:p>
        </w:tc>
        <w:tc>
          <w:tcPr>
            <w:tcW w:w="2551" w:type="dxa"/>
            <w:vAlign w:val="center"/>
          </w:tcPr>
          <w:p w:rsidR="001F6BE4" w:rsidRPr="00175AF1" w:rsidRDefault="001F6BE4" w:rsidP="00CB1598">
            <w:pPr>
              <w:pStyle w:val="Tablehead"/>
            </w:pPr>
            <w:r w:rsidRPr="00175AF1">
              <w:t>Description</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1010101011</w:t>
            </w:r>
          </w:p>
        </w:tc>
        <w:tc>
          <w:tcPr>
            <w:tcW w:w="2553" w:type="dxa"/>
            <w:vAlign w:val="center"/>
          </w:tcPr>
          <w:p w:rsidR="001F6BE4" w:rsidRPr="00175AF1" w:rsidRDefault="001F6BE4" w:rsidP="00F34AA7">
            <w:pPr>
              <w:pStyle w:val="Tabletext"/>
              <w:jc w:val="center"/>
            </w:pPr>
            <w:proofErr w:type="spellStart"/>
            <w:r w:rsidRPr="00175AF1">
              <w:t>NUL</w:t>
            </w:r>
            <w:proofErr w:type="spellEnd"/>
          </w:p>
        </w:tc>
        <w:tc>
          <w:tcPr>
            <w:tcW w:w="2551" w:type="dxa"/>
            <w:vAlign w:val="center"/>
          </w:tcPr>
          <w:p w:rsidR="001F6BE4" w:rsidRPr="00175AF1" w:rsidRDefault="001F6BE4" w:rsidP="00F34AA7">
            <w:pPr>
              <w:pStyle w:val="Tabletext"/>
              <w:jc w:val="center"/>
            </w:pPr>
            <w:r w:rsidRPr="00175AF1">
              <w:t>Null character</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1011011011</w:t>
            </w:r>
          </w:p>
        </w:tc>
        <w:tc>
          <w:tcPr>
            <w:tcW w:w="2553" w:type="dxa"/>
            <w:vAlign w:val="center"/>
          </w:tcPr>
          <w:p w:rsidR="001F6BE4" w:rsidRPr="00175AF1" w:rsidRDefault="001F6BE4" w:rsidP="00F34AA7">
            <w:pPr>
              <w:pStyle w:val="Tabletext"/>
              <w:jc w:val="center"/>
            </w:pPr>
            <w:proofErr w:type="spellStart"/>
            <w:r w:rsidRPr="00175AF1">
              <w:t>SOH</w:t>
            </w:r>
            <w:proofErr w:type="spellEnd"/>
          </w:p>
        </w:tc>
        <w:tc>
          <w:tcPr>
            <w:tcW w:w="2551" w:type="dxa"/>
            <w:vAlign w:val="center"/>
          </w:tcPr>
          <w:p w:rsidR="001F6BE4" w:rsidRPr="00175AF1" w:rsidRDefault="001F6BE4" w:rsidP="00F34AA7">
            <w:pPr>
              <w:pStyle w:val="Tabletext"/>
              <w:jc w:val="center"/>
            </w:pPr>
            <w:r w:rsidRPr="00175AF1">
              <w:t>Start of Header</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1011101101</w:t>
            </w:r>
          </w:p>
        </w:tc>
        <w:tc>
          <w:tcPr>
            <w:tcW w:w="2553" w:type="dxa"/>
            <w:vAlign w:val="center"/>
          </w:tcPr>
          <w:p w:rsidR="001F6BE4" w:rsidRPr="00175AF1" w:rsidRDefault="001F6BE4" w:rsidP="00F34AA7">
            <w:pPr>
              <w:pStyle w:val="Tabletext"/>
              <w:jc w:val="center"/>
            </w:pPr>
            <w:proofErr w:type="spellStart"/>
            <w:r w:rsidRPr="00175AF1">
              <w:t>STX</w:t>
            </w:r>
            <w:proofErr w:type="spellEnd"/>
          </w:p>
        </w:tc>
        <w:tc>
          <w:tcPr>
            <w:tcW w:w="2551" w:type="dxa"/>
            <w:vAlign w:val="center"/>
          </w:tcPr>
          <w:p w:rsidR="001F6BE4" w:rsidRPr="00175AF1" w:rsidRDefault="001F6BE4" w:rsidP="00F34AA7">
            <w:pPr>
              <w:pStyle w:val="Tabletext"/>
              <w:jc w:val="center"/>
            </w:pPr>
            <w:r w:rsidRPr="00175AF1">
              <w:t>Start of Text</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1101110111</w:t>
            </w:r>
          </w:p>
        </w:tc>
        <w:tc>
          <w:tcPr>
            <w:tcW w:w="2553" w:type="dxa"/>
            <w:vAlign w:val="center"/>
          </w:tcPr>
          <w:p w:rsidR="001F6BE4" w:rsidRPr="00175AF1" w:rsidRDefault="001F6BE4" w:rsidP="00F34AA7">
            <w:pPr>
              <w:pStyle w:val="Tabletext"/>
              <w:jc w:val="center"/>
            </w:pPr>
            <w:proofErr w:type="spellStart"/>
            <w:r w:rsidRPr="00175AF1">
              <w:t>ETX</w:t>
            </w:r>
            <w:proofErr w:type="spellEnd"/>
          </w:p>
        </w:tc>
        <w:tc>
          <w:tcPr>
            <w:tcW w:w="2551" w:type="dxa"/>
            <w:vAlign w:val="center"/>
          </w:tcPr>
          <w:p w:rsidR="001F6BE4" w:rsidRPr="00175AF1" w:rsidRDefault="001F6BE4" w:rsidP="00F34AA7">
            <w:pPr>
              <w:pStyle w:val="Tabletext"/>
              <w:jc w:val="center"/>
            </w:pPr>
            <w:r w:rsidRPr="00175AF1">
              <w:t>End of Text</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1011101011</w:t>
            </w:r>
          </w:p>
        </w:tc>
        <w:tc>
          <w:tcPr>
            <w:tcW w:w="2553" w:type="dxa"/>
            <w:vAlign w:val="center"/>
          </w:tcPr>
          <w:p w:rsidR="001F6BE4" w:rsidRPr="00175AF1" w:rsidRDefault="001F6BE4" w:rsidP="00F34AA7">
            <w:pPr>
              <w:pStyle w:val="Tabletext"/>
              <w:jc w:val="center"/>
            </w:pPr>
            <w:proofErr w:type="spellStart"/>
            <w:r w:rsidRPr="00175AF1">
              <w:t>EOT</w:t>
            </w:r>
            <w:proofErr w:type="spellEnd"/>
          </w:p>
        </w:tc>
        <w:tc>
          <w:tcPr>
            <w:tcW w:w="2551" w:type="dxa"/>
            <w:vAlign w:val="center"/>
          </w:tcPr>
          <w:p w:rsidR="001F6BE4" w:rsidRPr="00175AF1" w:rsidRDefault="001F6BE4" w:rsidP="00F34AA7">
            <w:pPr>
              <w:pStyle w:val="Tabletext"/>
              <w:jc w:val="center"/>
            </w:pPr>
            <w:r w:rsidRPr="00175AF1">
              <w:t>End of Transmission</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1101011111</w:t>
            </w:r>
          </w:p>
        </w:tc>
        <w:tc>
          <w:tcPr>
            <w:tcW w:w="2553" w:type="dxa"/>
            <w:vAlign w:val="center"/>
          </w:tcPr>
          <w:p w:rsidR="001F6BE4" w:rsidRPr="00175AF1" w:rsidRDefault="001F6BE4" w:rsidP="00F34AA7">
            <w:pPr>
              <w:pStyle w:val="Tabletext"/>
              <w:jc w:val="center"/>
            </w:pPr>
            <w:proofErr w:type="spellStart"/>
            <w:r w:rsidRPr="00175AF1">
              <w:t>ENQ</w:t>
            </w:r>
            <w:proofErr w:type="spellEnd"/>
          </w:p>
        </w:tc>
        <w:tc>
          <w:tcPr>
            <w:tcW w:w="2551" w:type="dxa"/>
            <w:vAlign w:val="center"/>
          </w:tcPr>
          <w:p w:rsidR="001F6BE4" w:rsidRPr="00175AF1" w:rsidRDefault="001F6BE4" w:rsidP="00F34AA7">
            <w:pPr>
              <w:pStyle w:val="Tabletext"/>
              <w:jc w:val="center"/>
            </w:pPr>
            <w:r w:rsidRPr="00175AF1">
              <w:t>Enquiry</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1011101111</w:t>
            </w:r>
          </w:p>
        </w:tc>
        <w:tc>
          <w:tcPr>
            <w:tcW w:w="2553" w:type="dxa"/>
            <w:vAlign w:val="center"/>
          </w:tcPr>
          <w:p w:rsidR="001F6BE4" w:rsidRPr="00175AF1" w:rsidRDefault="001F6BE4" w:rsidP="00F34AA7">
            <w:pPr>
              <w:pStyle w:val="Tabletext"/>
              <w:jc w:val="center"/>
            </w:pPr>
            <w:proofErr w:type="spellStart"/>
            <w:r w:rsidRPr="00175AF1">
              <w:t>ACK</w:t>
            </w:r>
            <w:proofErr w:type="spellEnd"/>
          </w:p>
        </w:tc>
        <w:tc>
          <w:tcPr>
            <w:tcW w:w="2551" w:type="dxa"/>
            <w:vAlign w:val="center"/>
          </w:tcPr>
          <w:p w:rsidR="001F6BE4" w:rsidRPr="00175AF1" w:rsidRDefault="001F6BE4" w:rsidP="00F34AA7">
            <w:pPr>
              <w:pStyle w:val="Tabletext"/>
              <w:jc w:val="center"/>
            </w:pPr>
            <w:r w:rsidRPr="00175AF1">
              <w:t>Acknowledgment</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1011111101</w:t>
            </w:r>
          </w:p>
        </w:tc>
        <w:tc>
          <w:tcPr>
            <w:tcW w:w="2553" w:type="dxa"/>
            <w:vAlign w:val="center"/>
          </w:tcPr>
          <w:p w:rsidR="001F6BE4" w:rsidRPr="00175AF1" w:rsidRDefault="001F6BE4" w:rsidP="00F34AA7">
            <w:pPr>
              <w:pStyle w:val="Tabletext"/>
              <w:jc w:val="center"/>
            </w:pPr>
            <w:proofErr w:type="spellStart"/>
            <w:r w:rsidRPr="00175AF1">
              <w:t>BEL</w:t>
            </w:r>
            <w:proofErr w:type="spellEnd"/>
          </w:p>
        </w:tc>
        <w:tc>
          <w:tcPr>
            <w:tcW w:w="2551" w:type="dxa"/>
            <w:vAlign w:val="center"/>
          </w:tcPr>
          <w:p w:rsidR="001F6BE4" w:rsidRPr="00175AF1" w:rsidRDefault="001F6BE4" w:rsidP="00F34AA7">
            <w:pPr>
              <w:pStyle w:val="Tabletext"/>
              <w:jc w:val="center"/>
            </w:pPr>
            <w:smartTag w:uri="urn:schemas-microsoft-com:office:smarttags" w:element="place">
              <w:smartTag w:uri="urn:schemas-microsoft-com:office:smarttags" w:element="City">
                <w:r w:rsidRPr="00175AF1">
                  <w:t>Bell</w:t>
                </w:r>
              </w:smartTag>
            </w:smartTag>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1011111111</w:t>
            </w:r>
          </w:p>
        </w:tc>
        <w:tc>
          <w:tcPr>
            <w:tcW w:w="2553" w:type="dxa"/>
            <w:vAlign w:val="center"/>
          </w:tcPr>
          <w:p w:rsidR="001F6BE4" w:rsidRPr="00175AF1" w:rsidRDefault="001F6BE4" w:rsidP="00F34AA7">
            <w:pPr>
              <w:pStyle w:val="Tabletext"/>
              <w:jc w:val="center"/>
            </w:pPr>
            <w:r w:rsidRPr="00175AF1">
              <w:t>BS</w:t>
            </w:r>
          </w:p>
        </w:tc>
        <w:tc>
          <w:tcPr>
            <w:tcW w:w="2551" w:type="dxa"/>
            <w:vAlign w:val="center"/>
          </w:tcPr>
          <w:p w:rsidR="001F6BE4" w:rsidRPr="00175AF1" w:rsidRDefault="001F6BE4" w:rsidP="00F34AA7">
            <w:pPr>
              <w:pStyle w:val="Tabletext"/>
              <w:jc w:val="center"/>
            </w:pPr>
            <w:r w:rsidRPr="00175AF1">
              <w:t>Backspace</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11101111</w:t>
            </w:r>
          </w:p>
        </w:tc>
        <w:tc>
          <w:tcPr>
            <w:tcW w:w="2553" w:type="dxa"/>
            <w:vAlign w:val="center"/>
          </w:tcPr>
          <w:p w:rsidR="001F6BE4" w:rsidRPr="00175AF1" w:rsidRDefault="001F6BE4" w:rsidP="00F34AA7">
            <w:pPr>
              <w:pStyle w:val="Tabletext"/>
              <w:jc w:val="center"/>
            </w:pPr>
            <w:proofErr w:type="spellStart"/>
            <w:r w:rsidRPr="00175AF1">
              <w:t>HT</w:t>
            </w:r>
            <w:proofErr w:type="spellEnd"/>
          </w:p>
        </w:tc>
        <w:tc>
          <w:tcPr>
            <w:tcW w:w="2551" w:type="dxa"/>
            <w:vAlign w:val="center"/>
          </w:tcPr>
          <w:p w:rsidR="001F6BE4" w:rsidRPr="00175AF1" w:rsidRDefault="001F6BE4" w:rsidP="00F34AA7">
            <w:pPr>
              <w:pStyle w:val="Tabletext"/>
              <w:jc w:val="center"/>
            </w:pPr>
            <w:r w:rsidRPr="00175AF1">
              <w:t>Horizontal Tab</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11101</w:t>
            </w:r>
          </w:p>
        </w:tc>
        <w:tc>
          <w:tcPr>
            <w:tcW w:w="2553" w:type="dxa"/>
            <w:vAlign w:val="center"/>
          </w:tcPr>
          <w:p w:rsidR="001F6BE4" w:rsidRPr="00175AF1" w:rsidRDefault="001F6BE4" w:rsidP="00F34AA7">
            <w:pPr>
              <w:pStyle w:val="Tabletext"/>
              <w:jc w:val="center"/>
            </w:pPr>
            <w:r w:rsidRPr="00175AF1">
              <w:t>LF</w:t>
            </w:r>
          </w:p>
        </w:tc>
        <w:tc>
          <w:tcPr>
            <w:tcW w:w="2551" w:type="dxa"/>
            <w:vAlign w:val="center"/>
          </w:tcPr>
          <w:p w:rsidR="001F6BE4" w:rsidRPr="00175AF1" w:rsidRDefault="001F6BE4" w:rsidP="00F34AA7">
            <w:pPr>
              <w:pStyle w:val="Tabletext"/>
              <w:jc w:val="center"/>
            </w:pPr>
            <w:r w:rsidRPr="00175AF1">
              <w:t>Line feed</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1101101111</w:t>
            </w:r>
          </w:p>
        </w:tc>
        <w:tc>
          <w:tcPr>
            <w:tcW w:w="2553" w:type="dxa"/>
            <w:vAlign w:val="center"/>
          </w:tcPr>
          <w:p w:rsidR="001F6BE4" w:rsidRPr="00175AF1" w:rsidRDefault="001F6BE4" w:rsidP="00F34AA7">
            <w:pPr>
              <w:pStyle w:val="Tabletext"/>
              <w:jc w:val="center"/>
            </w:pPr>
            <w:r w:rsidRPr="00175AF1">
              <w:t>VT</w:t>
            </w:r>
          </w:p>
        </w:tc>
        <w:tc>
          <w:tcPr>
            <w:tcW w:w="2551" w:type="dxa"/>
            <w:vAlign w:val="center"/>
          </w:tcPr>
          <w:p w:rsidR="001F6BE4" w:rsidRPr="00175AF1" w:rsidRDefault="001F6BE4" w:rsidP="00F34AA7">
            <w:pPr>
              <w:pStyle w:val="Tabletext"/>
              <w:jc w:val="center"/>
            </w:pPr>
            <w:r w:rsidRPr="00175AF1">
              <w:t>Vertical Tab</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1011011101</w:t>
            </w:r>
          </w:p>
        </w:tc>
        <w:tc>
          <w:tcPr>
            <w:tcW w:w="2553" w:type="dxa"/>
            <w:vAlign w:val="center"/>
          </w:tcPr>
          <w:p w:rsidR="001F6BE4" w:rsidRPr="00175AF1" w:rsidRDefault="001F6BE4" w:rsidP="00F34AA7">
            <w:pPr>
              <w:pStyle w:val="Tabletext"/>
              <w:jc w:val="center"/>
            </w:pPr>
            <w:proofErr w:type="spellStart"/>
            <w:r w:rsidRPr="00175AF1">
              <w:t>FF</w:t>
            </w:r>
            <w:proofErr w:type="spellEnd"/>
          </w:p>
        </w:tc>
        <w:tc>
          <w:tcPr>
            <w:tcW w:w="2551" w:type="dxa"/>
            <w:vAlign w:val="center"/>
          </w:tcPr>
          <w:p w:rsidR="001F6BE4" w:rsidRPr="00175AF1" w:rsidRDefault="001F6BE4" w:rsidP="00F34AA7">
            <w:pPr>
              <w:pStyle w:val="Tabletext"/>
              <w:jc w:val="center"/>
            </w:pPr>
            <w:r w:rsidRPr="00175AF1">
              <w:t>Form feed</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11111</w:t>
            </w:r>
          </w:p>
        </w:tc>
        <w:tc>
          <w:tcPr>
            <w:tcW w:w="2553" w:type="dxa"/>
            <w:vAlign w:val="center"/>
          </w:tcPr>
          <w:p w:rsidR="001F6BE4" w:rsidRPr="00175AF1" w:rsidRDefault="001F6BE4" w:rsidP="00F34AA7">
            <w:pPr>
              <w:pStyle w:val="Tabletext"/>
              <w:jc w:val="center"/>
            </w:pPr>
            <w:r w:rsidRPr="00175AF1">
              <w:t>CR</w:t>
            </w:r>
          </w:p>
        </w:tc>
        <w:tc>
          <w:tcPr>
            <w:tcW w:w="2551" w:type="dxa"/>
            <w:vAlign w:val="center"/>
          </w:tcPr>
          <w:p w:rsidR="001F6BE4" w:rsidRPr="00175AF1" w:rsidRDefault="001F6BE4" w:rsidP="00F34AA7">
            <w:pPr>
              <w:pStyle w:val="Tabletext"/>
              <w:jc w:val="center"/>
            </w:pPr>
            <w:r w:rsidRPr="00175AF1">
              <w:t>Carriage return</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1101110101</w:t>
            </w:r>
          </w:p>
        </w:tc>
        <w:tc>
          <w:tcPr>
            <w:tcW w:w="2553" w:type="dxa"/>
            <w:vAlign w:val="center"/>
          </w:tcPr>
          <w:p w:rsidR="001F6BE4" w:rsidRPr="00175AF1" w:rsidRDefault="001F6BE4" w:rsidP="00F34AA7">
            <w:pPr>
              <w:pStyle w:val="Tabletext"/>
              <w:jc w:val="center"/>
            </w:pPr>
            <w:r w:rsidRPr="00175AF1">
              <w:t>SO</w:t>
            </w:r>
          </w:p>
        </w:tc>
        <w:tc>
          <w:tcPr>
            <w:tcW w:w="2551" w:type="dxa"/>
            <w:vAlign w:val="center"/>
          </w:tcPr>
          <w:p w:rsidR="001F6BE4" w:rsidRPr="00175AF1" w:rsidRDefault="001F6BE4" w:rsidP="00F34AA7">
            <w:pPr>
              <w:pStyle w:val="Tabletext"/>
              <w:jc w:val="center"/>
            </w:pPr>
            <w:r w:rsidRPr="00175AF1">
              <w:t>Shift Out</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1110101011</w:t>
            </w:r>
          </w:p>
        </w:tc>
        <w:tc>
          <w:tcPr>
            <w:tcW w:w="2553" w:type="dxa"/>
            <w:vAlign w:val="center"/>
          </w:tcPr>
          <w:p w:rsidR="001F6BE4" w:rsidRPr="00175AF1" w:rsidRDefault="001F6BE4" w:rsidP="00F34AA7">
            <w:pPr>
              <w:pStyle w:val="Tabletext"/>
              <w:jc w:val="center"/>
            </w:pPr>
            <w:r w:rsidRPr="00175AF1">
              <w:t>SI</w:t>
            </w:r>
          </w:p>
        </w:tc>
        <w:tc>
          <w:tcPr>
            <w:tcW w:w="2551" w:type="dxa"/>
            <w:vAlign w:val="center"/>
          </w:tcPr>
          <w:p w:rsidR="001F6BE4" w:rsidRPr="00175AF1" w:rsidRDefault="001F6BE4" w:rsidP="00F34AA7">
            <w:pPr>
              <w:pStyle w:val="Tabletext"/>
              <w:jc w:val="center"/>
            </w:pPr>
            <w:r w:rsidRPr="00175AF1">
              <w:t>Shift In</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1011110111</w:t>
            </w:r>
          </w:p>
        </w:tc>
        <w:tc>
          <w:tcPr>
            <w:tcW w:w="2553" w:type="dxa"/>
            <w:vAlign w:val="center"/>
          </w:tcPr>
          <w:p w:rsidR="001F6BE4" w:rsidRPr="00175AF1" w:rsidRDefault="001F6BE4" w:rsidP="00F34AA7">
            <w:pPr>
              <w:pStyle w:val="Tabletext"/>
              <w:jc w:val="center"/>
            </w:pPr>
            <w:proofErr w:type="spellStart"/>
            <w:r w:rsidRPr="00175AF1">
              <w:t>DLE</w:t>
            </w:r>
            <w:proofErr w:type="spellEnd"/>
          </w:p>
        </w:tc>
        <w:tc>
          <w:tcPr>
            <w:tcW w:w="2551" w:type="dxa"/>
            <w:vAlign w:val="center"/>
          </w:tcPr>
          <w:p w:rsidR="001F6BE4" w:rsidRPr="00175AF1" w:rsidRDefault="001F6BE4" w:rsidP="00F34AA7">
            <w:pPr>
              <w:pStyle w:val="Tabletext"/>
              <w:jc w:val="center"/>
            </w:pPr>
            <w:r w:rsidRPr="00175AF1">
              <w:t>Data Link Escape</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1011110101</w:t>
            </w:r>
          </w:p>
        </w:tc>
        <w:tc>
          <w:tcPr>
            <w:tcW w:w="2553" w:type="dxa"/>
            <w:vAlign w:val="center"/>
          </w:tcPr>
          <w:p w:rsidR="001F6BE4" w:rsidRPr="00175AF1" w:rsidRDefault="001F6BE4" w:rsidP="00F34AA7">
            <w:pPr>
              <w:pStyle w:val="Tabletext"/>
              <w:jc w:val="center"/>
            </w:pPr>
            <w:r w:rsidRPr="00175AF1">
              <w:t>DC1</w:t>
            </w:r>
          </w:p>
        </w:tc>
        <w:tc>
          <w:tcPr>
            <w:tcW w:w="2551" w:type="dxa"/>
            <w:vAlign w:val="center"/>
          </w:tcPr>
          <w:p w:rsidR="001F6BE4" w:rsidRPr="00175AF1" w:rsidRDefault="001F6BE4" w:rsidP="00F34AA7">
            <w:pPr>
              <w:pStyle w:val="Tabletext"/>
              <w:jc w:val="center"/>
            </w:pPr>
            <w:r w:rsidRPr="00175AF1">
              <w:t>Device Control 1 (</w:t>
            </w:r>
            <w:proofErr w:type="spellStart"/>
            <w:r w:rsidRPr="00175AF1">
              <w:t>XON</w:t>
            </w:r>
            <w:proofErr w:type="spellEnd"/>
            <w:r w:rsidRPr="00175AF1">
              <w:t>)</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1110101101</w:t>
            </w:r>
          </w:p>
        </w:tc>
        <w:tc>
          <w:tcPr>
            <w:tcW w:w="2553" w:type="dxa"/>
            <w:vAlign w:val="center"/>
          </w:tcPr>
          <w:p w:rsidR="001F6BE4" w:rsidRPr="00175AF1" w:rsidRDefault="001F6BE4" w:rsidP="00F34AA7">
            <w:pPr>
              <w:pStyle w:val="Tabletext"/>
              <w:jc w:val="center"/>
            </w:pPr>
            <w:r w:rsidRPr="00175AF1">
              <w:t>DC2</w:t>
            </w:r>
          </w:p>
        </w:tc>
        <w:tc>
          <w:tcPr>
            <w:tcW w:w="2551" w:type="dxa"/>
            <w:vAlign w:val="center"/>
          </w:tcPr>
          <w:p w:rsidR="001F6BE4" w:rsidRPr="00175AF1" w:rsidRDefault="001F6BE4" w:rsidP="00F34AA7">
            <w:pPr>
              <w:pStyle w:val="Tabletext"/>
              <w:jc w:val="center"/>
            </w:pPr>
            <w:r w:rsidRPr="00175AF1">
              <w:t>Device Control 2</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lastRenderedPageBreak/>
              <w:t>1110101111</w:t>
            </w:r>
          </w:p>
        </w:tc>
        <w:tc>
          <w:tcPr>
            <w:tcW w:w="2553" w:type="dxa"/>
            <w:vAlign w:val="center"/>
          </w:tcPr>
          <w:p w:rsidR="001F6BE4" w:rsidRPr="00175AF1" w:rsidRDefault="001F6BE4" w:rsidP="00F34AA7">
            <w:pPr>
              <w:pStyle w:val="Tabletext"/>
              <w:jc w:val="center"/>
            </w:pPr>
            <w:r w:rsidRPr="00175AF1">
              <w:t>DC3</w:t>
            </w:r>
          </w:p>
        </w:tc>
        <w:tc>
          <w:tcPr>
            <w:tcW w:w="2551" w:type="dxa"/>
            <w:vAlign w:val="center"/>
          </w:tcPr>
          <w:p w:rsidR="001F6BE4" w:rsidRPr="00175AF1" w:rsidRDefault="001F6BE4" w:rsidP="00F34AA7">
            <w:pPr>
              <w:pStyle w:val="Tabletext"/>
              <w:jc w:val="center"/>
            </w:pPr>
            <w:r w:rsidRPr="00175AF1">
              <w:t>Device Control 3 (</w:t>
            </w:r>
            <w:proofErr w:type="spellStart"/>
            <w:r w:rsidRPr="00175AF1">
              <w:t>XOFF</w:t>
            </w:r>
            <w:proofErr w:type="spellEnd"/>
            <w:r w:rsidRPr="00175AF1">
              <w:t>)</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1101011011</w:t>
            </w:r>
          </w:p>
        </w:tc>
        <w:tc>
          <w:tcPr>
            <w:tcW w:w="2553" w:type="dxa"/>
            <w:vAlign w:val="center"/>
          </w:tcPr>
          <w:p w:rsidR="001F6BE4" w:rsidRPr="00175AF1" w:rsidRDefault="001F6BE4" w:rsidP="00F34AA7">
            <w:pPr>
              <w:pStyle w:val="Tabletext"/>
              <w:jc w:val="center"/>
            </w:pPr>
            <w:r w:rsidRPr="00175AF1">
              <w:t>DC4</w:t>
            </w:r>
          </w:p>
        </w:tc>
        <w:tc>
          <w:tcPr>
            <w:tcW w:w="2551" w:type="dxa"/>
            <w:vAlign w:val="center"/>
          </w:tcPr>
          <w:p w:rsidR="001F6BE4" w:rsidRPr="00175AF1" w:rsidRDefault="001F6BE4" w:rsidP="00F34AA7">
            <w:pPr>
              <w:pStyle w:val="Tabletext"/>
              <w:jc w:val="center"/>
            </w:pPr>
            <w:r w:rsidRPr="00175AF1">
              <w:t>Device Control 4</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1101101011</w:t>
            </w:r>
          </w:p>
        </w:tc>
        <w:tc>
          <w:tcPr>
            <w:tcW w:w="2553" w:type="dxa"/>
            <w:vAlign w:val="center"/>
          </w:tcPr>
          <w:p w:rsidR="001F6BE4" w:rsidRPr="00175AF1" w:rsidRDefault="001F6BE4" w:rsidP="00F34AA7">
            <w:pPr>
              <w:pStyle w:val="Tabletext"/>
              <w:jc w:val="center"/>
            </w:pPr>
            <w:proofErr w:type="spellStart"/>
            <w:r w:rsidRPr="00175AF1">
              <w:t>NAK</w:t>
            </w:r>
            <w:proofErr w:type="spellEnd"/>
          </w:p>
        </w:tc>
        <w:tc>
          <w:tcPr>
            <w:tcW w:w="2551" w:type="dxa"/>
            <w:vAlign w:val="center"/>
          </w:tcPr>
          <w:p w:rsidR="001F6BE4" w:rsidRPr="00175AF1" w:rsidRDefault="001F6BE4" w:rsidP="00F34AA7">
            <w:pPr>
              <w:pStyle w:val="Tabletext"/>
              <w:jc w:val="center"/>
            </w:pPr>
            <w:r w:rsidRPr="00175AF1">
              <w:t>Negative Acknowledgement</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1101101101</w:t>
            </w:r>
          </w:p>
        </w:tc>
        <w:tc>
          <w:tcPr>
            <w:tcW w:w="2553" w:type="dxa"/>
            <w:vAlign w:val="center"/>
          </w:tcPr>
          <w:p w:rsidR="001F6BE4" w:rsidRPr="00175AF1" w:rsidRDefault="001F6BE4" w:rsidP="00F34AA7">
            <w:pPr>
              <w:pStyle w:val="Tabletext"/>
              <w:jc w:val="center"/>
            </w:pPr>
            <w:proofErr w:type="spellStart"/>
            <w:r w:rsidRPr="00175AF1">
              <w:t>SYN</w:t>
            </w:r>
            <w:proofErr w:type="spellEnd"/>
          </w:p>
        </w:tc>
        <w:tc>
          <w:tcPr>
            <w:tcW w:w="2551" w:type="dxa"/>
            <w:vAlign w:val="center"/>
          </w:tcPr>
          <w:p w:rsidR="001F6BE4" w:rsidRPr="00175AF1" w:rsidRDefault="001F6BE4" w:rsidP="00F34AA7">
            <w:pPr>
              <w:pStyle w:val="Tabletext"/>
              <w:jc w:val="center"/>
            </w:pPr>
            <w:r w:rsidRPr="00175AF1">
              <w:t>Synchronous Idle</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1101010111</w:t>
            </w:r>
          </w:p>
        </w:tc>
        <w:tc>
          <w:tcPr>
            <w:tcW w:w="2553" w:type="dxa"/>
            <w:vAlign w:val="center"/>
          </w:tcPr>
          <w:p w:rsidR="001F6BE4" w:rsidRPr="00175AF1" w:rsidRDefault="001F6BE4" w:rsidP="00F34AA7">
            <w:pPr>
              <w:pStyle w:val="Tabletext"/>
              <w:jc w:val="center"/>
            </w:pPr>
            <w:proofErr w:type="spellStart"/>
            <w:r w:rsidRPr="00175AF1">
              <w:t>ETB</w:t>
            </w:r>
            <w:proofErr w:type="spellEnd"/>
          </w:p>
        </w:tc>
        <w:tc>
          <w:tcPr>
            <w:tcW w:w="2551" w:type="dxa"/>
            <w:vAlign w:val="center"/>
          </w:tcPr>
          <w:p w:rsidR="001F6BE4" w:rsidRPr="00175AF1" w:rsidRDefault="001F6BE4" w:rsidP="00F34AA7">
            <w:pPr>
              <w:pStyle w:val="Tabletext"/>
              <w:jc w:val="center"/>
            </w:pPr>
            <w:r w:rsidRPr="00175AF1">
              <w:t>End of Trans. Block</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1101111011</w:t>
            </w:r>
          </w:p>
        </w:tc>
        <w:tc>
          <w:tcPr>
            <w:tcW w:w="2553" w:type="dxa"/>
            <w:vAlign w:val="center"/>
          </w:tcPr>
          <w:p w:rsidR="001F6BE4" w:rsidRPr="00175AF1" w:rsidRDefault="001F6BE4" w:rsidP="00F34AA7">
            <w:pPr>
              <w:pStyle w:val="Tabletext"/>
              <w:jc w:val="center"/>
            </w:pPr>
            <w:r w:rsidRPr="00175AF1">
              <w:t>CAN</w:t>
            </w:r>
          </w:p>
        </w:tc>
        <w:tc>
          <w:tcPr>
            <w:tcW w:w="2551" w:type="dxa"/>
            <w:vAlign w:val="center"/>
          </w:tcPr>
          <w:p w:rsidR="001F6BE4" w:rsidRPr="00175AF1" w:rsidRDefault="001F6BE4" w:rsidP="00F34AA7">
            <w:pPr>
              <w:pStyle w:val="Tabletext"/>
              <w:jc w:val="center"/>
            </w:pPr>
            <w:r w:rsidRPr="00175AF1">
              <w:t>Cancel</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1101111101</w:t>
            </w:r>
          </w:p>
        </w:tc>
        <w:tc>
          <w:tcPr>
            <w:tcW w:w="2553" w:type="dxa"/>
            <w:vAlign w:val="center"/>
          </w:tcPr>
          <w:p w:rsidR="001F6BE4" w:rsidRPr="00175AF1" w:rsidRDefault="001F6BE4" w:rsidP="00F34AA7">
            <w:pPr>
              <w:pStyle w:val="Tabletext"/>
              <w:jc w:val="center"/>
            </w:pPr>
            <w:proofErr w:type="spellStart"/>
            <w:r w:rsidRPr="00175AF1">
              <w:t>EM</w:t>
            </w:r>
            <w:proofErr w:type="spellEnd"/>
          </w:p>
        </w:tc>
        <w:tc>
          <w:tcPr>
            <w:tcW w:w="2551" w:type="dxa"/>
            <w:vAlign w:val="center"/>
          </w:tcPr>
          <w:p w:rsidR="001F6BE4" w:rsidRPr="00175AF1" w:rsidRDefault="001F6BE4" w:rsidP="00F34AA7">
            <w:pPr>
              <w:pStyle w:val="Tabletext"/>
              <w:jc w:val="center"/>
            </w:pPr>
            <w:r w:rsidRPr="00175AF1">
              <w:t>End of Medium</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1110110111</w:t>
            </w:r>
          </w:p>
        </w:tc>
        <w:tc>
          <w:tcPr>
            <w:tcW w:w="2553" w:type="dxa"/>
            <w:vAlign w:val="center"/>
          </w:tcPr>
          <w:p w:rsidR="001F6BE4" w:rsidRPr="00175AF1" w:rsidRDefault="001F6BE4" w:rsidP="00F34AA7">
            <w:pPr>
              <w:pStyle w:val="Tabletext"/>
              <w:jc w:val="center"/>
            </w:pPr>
            <w:r w:rsidRPr="00175AF1">
              <w:t>SUB</w:t>
            </w:r>
          </w:p>
        </w:tc>
        <w:tc>
          <w:tcPr>
            <w:tcW w:w="2551" w:type="dxa"/>
            <w:vAlign w:val="center"/>
          </w:tcPr>
          <w:p w:rsidR="001F6BE4" w:rsidRPr="00175AF1" w:rsidRDefault="001F6BE4" w:rsidP="00F34AA7">
            <w:pPr>
              <w:pStyle w:val="Tabletext"/>
              <w:jc w:val="center"/>
            </w:pPr>
            <w:r w:rsidRPr="00175AF1">
              <w:t>Substitute</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1101010101</w:t>
            </w:r>
          </w:p>
        </w:tc>
        <w:tc>
          <w:tcPr>
            <w:tcW w:w="2553" w:type="dxa"/>
            <w:vAlign w:val="center"/>
          </w:tcPr>
          <w:p w:rsidR="001F6BE4" w:rsidRPr="00175AF1" w:rsidRDefault="001F6BE4" w:rsidP="00F34AA7">
            <w:pPr>
              <w:pStyle w:val="Tabletext"/>
              <w:jc w:val="center"/>
            </w:pPr>
            <w:r w:rsidRPr="00175AF1">
              <w:t>ESC</w:t>
            </w:r>
          </w:p>
        </w:tc>
        <w:tc>
          <w:tcPr>
            <w:tcW w:w="2551" w:type="dxa"/>
            <w:vAlign w:val="center"/>
          </w:tcPr>
          <w:p w:rsidR="001F6BE4" w:rsidRPr="00175AF1" w:rsidRDefault="001F6BE4" w:rsidP="00F34AA7">
            <w:pPr>
              <w:pStyle w:val="Tabletext"/>
              <w:jc w:val="center"/>
            </w:pPr>
            <w:r w:rsidRPr="00175AF1">
              <w:t>Escape</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1101011101</w:t>
            </w:r>
          </w:p>
        </w:tc>
        <w:tc>
          <w:tcPr>
            <w:tcW w:w="2553" w:type="dxa"/>
            <w:vAlign w:val="center"/>
          </w:tcPr>
          <w:p w:rsidR="001F6BE4" w:rsidRPr="00175AF1" w:rsidRDefault="001F6BE4" w:rsidP="00F34AA7">
            <w:pPr>
              <w:pStyle w:val="Tabletext"/>
              <w:jc w:val="center"/>
            </w:pPr>
            <w:proofErr w:type="spellStart"/>
            <w:r w:rsidRPr="00175AF1">
              <w:t>FS</w:t>
            </w:r>
            <w:proofErr w:type="spellEnd"/>
          </w:p>
        </w:tc>
        <w:tc>
          <w:tcPr>
            <w:tcW w:w="2551" w:type="dxa"/>
            <w:vAlign w:val="center"/>
          </w:tcPr>
          <w:p w:rsidR="001F6BE4" w:rsidRPr="00175AF1" w:rsidRDefault="001F6BE4" w:rsidP="00F34AA7">
            <w:pPr>
              <w:pStyle w:val="Tabletext"/>
              <w:jc w:val="center"/>
            </w:pPr>
            <w:r w:rsidRPr="00175AF1">
              <w:t>File Separator</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1110111011</w:t>
            </w:r>
          </w:p>
        </w:tc>
        <w:tc>
          <w:tcPr>
            <w:tcW w:w="2553" w:type="dxa"/>
            <w:vAlign w:val="center"/>
          </w:tcPr>
          <w:p w:rsidR="001F6BE4" w:rsidRPr="00175AF1" w:rsidRDefault="001F6BE4" w:rsidP="00F34AA7">
            <w:pPr>
              <w:pStyle w:val="Tabletext"/>
              <w:jc w:val="center"/>
            </w:pPr>
            <w:proofErr w:type="spellStart"/>
            <w:r w:rsidRPr="00175AF1">
              <w:t>GS</w:t>
            </w:r>
            <w:proofErr w:type="spellEnd"/>
          </w:p>
        </w:tc>
        <w:tc>
          <w:tcPr>
            <w:tcW w:w="2551" w:type="dxa"/>
            <w:vAlign w:val="center"/>
          </w:tcPr>
          <w:p w:rsidR="001F6BE4" w:rsidRPr="00175AF1" w:rsidRDefault="001F6BE4" w:rsidP="00F34AA7">
            <w:pPr>
              <w:pStyle w:val="Tabletext"/>
              <w:jc w:val="center"/>
            </w:pPr>
            <w:r w:rsidRPr="00175AF1">
              <w:t>Group Separator</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1011111011</w:t>
            </w:r>
          </w:p>
        </w:tc>
        <w:tc>
          <w:tcPr>
            <w:tcW w:w="2553" w:type="dxa"/>
            <w:vAlign w:val="center"/>
          </w:tcPr>
          <w:p w:rsidR="001F6BE4" w:rsidRPr="00175AF1" w:rsidRDefault="001F6BE4" w:rsidP="00F34AA7">
            <w:pPr>
              <w:pStyle w:val="Tabletext"/>
              <w:jc w:val="center"/>
            </w:pPr>
            <w:r w:rsidRPr="00175AF1">
              <w:t>RS</w:t>
            </w:r>
          </w:p>
        </w:tc>
        <w:tc>
          <w:tcPr>
            <w:tcW w:w="2551" w:type="dxa"/>
            <w:vAlign w:val="center"/>
          </w:tcPr>
          <w:p w:rsidR="001F6BE4" w:rsidRPr="00175AF1" w:rsidRDefault="001F6BE4" w:rsidP="00F34AA7">
            <w:pPr>
              <w:pStyle w:val="Tabletext"/>
              <w:jc w:val="center"/>
            </w:pPr>
            <w:r w:rsidRPr="00175AF1">
              <w:t>Record Separator</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1101111111</w:t>
            </w:r>
          </w:p>
        </w:tc>
        <w:tc>
          <w:tcPr>
            <w:tcW w:w="2553" w:type="dxa"/>
            <w:vAlign w:val="center"/>
          </w:tcPr>
          <w:p w:rsidR="001F6BE4" w:rsidRPr="00175AF1" w:rsidRDefault="001F6BE4" w:rsidP="00F34AA7">
            <w:pPr>
              <w:pStyle w:val="Tabletext"/>
              <w:jc w:val="center"/>
            </w:pPr>
            <w:r w:rsidRPr="00175AF1">
              <w:t>US</w:t>
            </w:r>
          </w:p>
        </w:tc>
        <w:tc>
          <w:tcPr>
            <w:tcW w:w="2551" w:type="dxa"/>
            <w:vAlign w:val="center"/>
          </w:tcPr>
          <w:p w:rsidR="001F6BE4" w:rsidRPr="00175AF1" w:rsidRDefault="001F6BE4" w:rsidP="00F34AA7">
            <w:pPr>
              <w:pStyle w:val="Tabletext"/>
              <w:jc w:val="center"/>
            </w:pPr>
            <w:r w:rsidRPr="00175AF1">
              <w:t>Unit Separator</w:t>
            </w:r>
          </w:p>
        </w:tc>
      </w:tr>
      <w:tr w:rsidR="001F6BE4" w:rsidTr="00F34AA7">
        <w:trPr>
          <w:trHeight w:val="397"/>
          <w:jc w:val="center"/>
        </w:trPr>
        <w:tc>
          <w:tcPr>
            <w:tcW w:w="1559" w:type="dxa"/>
            <w:vAlign w:val="center"/>
          </w:tcPr>
          <w:p w:rsidR="001F6BE4" w:rsidRPr="00175AF1" w:rsidRDefault="001F6BE4" w:rsidP="00F34AA7">
            <w:pPr>
              <w:pStyle w:val="Tabletext"/>
              <w:jc w:val="center"/>
            </w:pPr>
            <w:r w:rsidRPr="00175AF1">
              <w:t>1110110101</w:t>
            </w:r>
          </w:p>
        </w:tc>
        <w:tc>
          <w:tcPr>
            <w:tcW w:w="2553" w:type="dxa"/>
            <w:vAlign w:val="center"/>
          </w:tcPr>
          <w:p w:rsidR="001F6BE4" w:rsidRPr="00175AF1" w:rsidRDefault="001F6BE4" w:rsidP="00F34AA7">
            <w:pPr>
              <w:pStyle w:val="Tabletext"/>
              <w:jc w:val="center"/>
            </w:pPr>
            <w:smartTag w:uri="urn:schemas-microsoft-com:office:smarttags" w:element="place">
              <w:smartTag w:uri="urn:schemas-microsoft-com:office:smarttags" w:element="State">
                <w:r w:rsidRPr="00175AF1">
                  <w:t>DEL</w:t>
                </w:r>
              </w:smartTag>
            </w:smartTag>
          </w:p>
        </w:tc>
        <w:tc>
          <w:tcPr>
            <w:tcW w:w="2551" w:type="dxa"/>
            <w:vAlign w:val="center"/>
          </w:tcPr>
          <w:p w:rsidR="001F6BE4" w:rsidRPr="00175AF1" w:rsidRDefault="001F6BE4" w:rsidP="00F34AA7">
            <w:pPr>
              <w:pStyle w:val="Tabletext"/>
              <w:jc w:val="center"/>
            </w:pPr>
            <w:r w:rsidRPr="00175AF1">
              <w:t>Delete</w:t>
            </w:r>
          </w:p>
        </w:tc>
      </w:tr>
    </w:tbl>
    <w:p w:rsidR="001F6BE4" w:rsidRPr="008D6389" w:rsidRDefault="001F6BE4" w:rsidP="008D6389">
      <w:pPr>
        <w:spacing w:before="0"/>
        <w:rPr>
          <w:sz w:val="18"/>
          <w:szCs w:val="14"/>
        </w:rPr>
      </w:pPr>
    </w:p>
    <w:p w:rsidR="001F6BE4" w:rsidRPr="00175AF1" w:rsidRDefault="001F6BE4" w:rsidP="001B4A45">
      <w:pPr>
        <w:pStyle w:val="Headingb"/>
      </w:pPr>
      <w:r w:rsidRPr="00175AF1">
        <w:t>Printable characters</w:t>
      </w:r>
    </w:p>
    <w:p w:rsidR="001F6BE4" w:rsidRPr="008D6389" w:rsidRDefault="001F6BE4" w:rsidP="008D6389">
      <w:pPr>
        <w:spacing w:before="0"/>
        <w:rPr>
          <w:sz w:val="18"/>
          <w:szCs w:val="14"/>
        </w:rPr>
      </w:pPr>
    </w:p>
    <w:tbl>
      <w:tblPr>
        <w:tblW w:w="79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417"/>
        <w:gridCol w:w="850"/>
        <w:gridCol w:w="567"/>
        <w:gridCol w:w="1474"/>
        <w:gridCol w:w="850"/>
        <w:gridCol w:w="567"/>
        <w:gridCol w:w="1417"/>
        <w:gridCol w:w="850"/>
      </w:tblGrid>
      <w:tr w:rsidR="001F6BE4" w:rsidRPr="00175AF1" w:rsidTr="00F34AA7">
        <w:trPr>
          <w:tblHeader/>
          <w:jc w:val="center"/>
        </w:trPr>
        <w:tc>
          <w:tcPr>
            <w:tcW w:w="1417" w:type="dxa"/>
          </w:tcPr>
          <w:p w:rsidR="001F6BE4" w:rsidRPr="00175AF1" w:rsidRDefault="001F6BE4" w:rsidP="007B5721">
            <w:pPr>
              <w:pStyle w:val="Tablehead"/>
            </w:pPr>
            <w:proofErr w:type="spellStart"/>
            <w:r w:rsidRPr="00175AF1">
              <w:t>Varicode</w:t>
            </w:r>
            <w:proofErr w:type="spellEnd"/>
          </w:p>
        </w:tc>
        <w:tc>
          <w:tcPr>
            <w:tcW w:w="850" w:type="dxa"/>
          </w:tcPr>
          <w:p w:rsidR="001F6BE4" w:rsidRPr="00175AF1" w:rsidRDefault="001F6BE4" w:rsidP="007B5721">
            <w:pPr>
              <w:pStyle w:val="Tablehead"/>
            </w:pPr>
            <w:r w:rsidRPr="00175AF1">
              <w:t>Glyph</w:t>
            </w:r>
          </w:p>
        </w:tc>
        <w:tc>
          <w:tcPr>
            <w:tcW w:w="567" w:type="dxa"/>
            <w:tcBorders>
              <w:top w:val="nil"/>
              <w:bottom w:val="nil"/>
            </w:tcBorders>
          </w:tcPr>
          <w:p w:rsidR="001F6BE4" w:rsidRPr="00175AF1" w:rsidRDefault="001F6BE4" w:rsidP="007B5721">
            <w:pPr>
              <w:pStyle w:val="Tablehead"/>
            </w:pPr>
          </w:p>
        </w:tc>
        <w:tc>
          <w:tcPr>
            <w:tcW w:w="1474" w:type="dxa"/>
          </w:tcPr>
          <w:p w:rsidR="001F6BE4" w:rsidRPr="00175AF1" w:rsidRDefault="001F6BE4" w:rsidP="007B5721">
            <w:pPr>
              <w:pStyle w:val="Tablehead"/>
            </w:pPr>
            <w:proofErr w:type="spellStart"/>
            <w:r w:rsidRPr="00175AF1">
              <w:t>Varicode</w:t>
            </w:r>
            <w:proofErr w:type="spellEnd"/>
          </w:p>
        </w:tc>
        <w:tc>
          <w:tcPr>
            <w:tcW w:w="850" w:type="dxa"/>
          </w:tcPr>
          <w:p w:rsidR="001F6BE4" w:rsidRPr="00175AF1" w:rsidRDefault="001F6BE4" w:rsidP="007B5721">
            <w:pPr>
              <w:pStyle w:val="Tablehead"/>
            </w:pPr>
            <w:r w:rsidRPr="00175AF1">
              <w:t>Glyph</w:t>
            </w:r>
          </w:p>
        </w:tc>
        <w:tc>
          <w:tcPr>
            <w:tcW w:w="567" w:type="dxa"/>
            <w:tcBorders>
              <w:top w:val="nil"/>
              <w:bottom w:val="nil"/>
            </w:tcBorders>
          </w:tcPr>
          <w:p w:rsidR="001F6BE4" w:rsidRPr="00175AF1" w:rsidRDefault="001F6BE4" w:rsidP="007B5721">
            <w:pPr>
              <w:pStyle w:val="Tablehead"/>
            </w:pPr>
          </w:p>
        </w:tc>
        <w:tc>
          <w:tcPr>
            <w:tcW w:w="1417" w:type="dxa"/>
          </w:tcPr>
          <w:p w:rsidR="001F6BE4" w:rsidRPr="00175AF1" w:rsidRDefault="001F6BE4" w:rsidP="007B5721">
            <w:pPr>
              <w:pStyle w:val="Tablehead"/>
            </w:pPr>
            <w:proofErr w:type="spellStart"/>
            <w:r w:rsidRPr="00175AF1">
              <w:t>Varicode</w:t>
            </w:r>
            <w:proofErr w:type="spellEnd"/>
          </w:p>
        </w:tc>
        <w:tc>
          <w:tcPr>
            <w:tcW w:w="850" w:type="dxa"/>
          </w:tcPr>
          <w:p w:rsidR="001F6BE4" w:rsidRPr="00175AF1" w:rsidRDefault="001F6BE4" w:rsidP="007B5721">
            <w:pPr>
              <w:pStyle w:val="Tablehead"/>
            </w:pPr>
            <w:r w:rsidRPr="00175AF1">
              <w:t>Glyph</w:t>
            </w:r>
          </w:p>
        </w:tc>
      </w:tr>
      <w:tr w:rsidR="001F6BE4" w:rsidRPr="00175AF1" w:rsidTr="00F34AA7">
        <w:trPr>
          <w:jc w:val="center"/>
        </w:trPr>
        <w:tc>
          <w:tcPr>
            <w:tcW w:w="1417" w:type="dxa"/>
          </w:tcPr>
          <w:p w:rsidR="001F6BE4" w:rsidRPr="00175AF1" w:rsidRDefault="001F6BE4" w:rsidP="00F34AA7">
            <w:pPr>
              <w:pStyle w:val="Tabletext"/>
              <w:jc w:val="center"/>
            </w:pPr>
            <w:r w:rsidRPr="00175AF1">
              <w:t>1</w:t>
            </w:r>
          </w:p>
        </w:tc>
        <w:tc>
          <w:tcPr>
            <w:tcW w:w="850" w:type="dxa"/>
          </w:tcPr>
          <w:p w:rsidR="001F6BE4" w:rsidRPr="00175AF1" w:rsidRDefault="001F6BE4" w:rsidP="00F34AA7">
            <w:pPr>
              <w:pStyle w:val="Tabletext"/>
              <w:jc w:val="center"/>
            </w:pPr>
            <w:proofErr w:type="spellStart"/>
            <w:r w:rsidRPr="00175AF1">
              <w:t>SP</w:t>
            </w:r>
            <w:proofErr w:type="spellEnd"/>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1010111101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1011011111</w:t>
            </w:r>
          </w:p>
        </w:tc>
        <w:tc>
          <w:tcPr>
            <w:tcW w:w="850" w:type="dxa"/>
          </w:tcPr>
          <w:p w:rsidR="001F6BE4" w:rsidRPr="00175AF1" w:rsidRDefault="001F6BE4" w:rsidP="00F34AA7">
            <w:pPr>
              <w:pStyle w:val="Tabletext"/>
              <w:jc w:val="center"/>
            </w:pPr>
            <w:r w:rsidRPr="00175AF1">
              <w:t>`</w:t>
            </w:r>
          </w:p>
        </w:tc>
      </w:tr>
      <w:tr w:rsidR="001F6BE4" w:rsidRPr="00175AF1" w:rsidTr="00F34AA7">
        <w:trPr>
          <w:jc w:val="center"/>
        </w:trPr>
        <w:tc>
          <w:tcPr>
            <w:tcW w:w="1417" w:type="dxa"/>
          </w:tcPr>
          <w:p w:rsidR="001F6BE4" w:rsidRPr="00175AF1" w:rsidRDefault="001F6BE4" w:rsidP="00F34AA7">
            <w:pPr>
              <w:pStyle w:val="Tabletext"/>
              <w:jc w:val="center"/>
            </w:pPr>
            <w:r w:rsidRPr="00175AF1">
              <w:t>111111111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1111101</w:t>
            </w:r>
          </w:p>
        </w:tc>
        <w:tc>
          <w:tcPr>
            <w:tcW w:w="850" w:type="dxa"/>
          </w:tcPr>
          <w:p w:rsidR="001F6BE4" w:rsidRPr="00175AF1" w:rsidRDefault="001F6BE4" w:rsidP="00F34AA7">
            <w:pPr>
              <w:pStyle w:val="Tabletext"/>
              <w:jc w:val="center"/>
            </w:pPr>
            <w:r w:rsidRPr="00175AF1">
              <w:t>A</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1011</w:t>
            </w:r>
          </w:p>
        </w:tc>
        <w:tc>
          <w:tcPr>
            <w:tcW w:w="850" w:type="dxa"/>
          </w:tcPr>
          <w:p w:rsidR="001F6BE4" w:rsidRPr="00175AF1" w:rsidRDefault="001F6BE4" w:rsidP="00F34AA7">
            <w:pPr>
              <w:pStyle w:val="Tabletext"/>
              <w:jc w:val="center"/>
            </w:pPr>
            <w:r w:rsidRPr="00175AF1">
              <w:t>a</w:t>
            </w:r>
          </w:p>
        </w:tc>
      </w:tr>
      <w:tr w:rsidR="001F6BE4" w:rsidRPr="00175AF1" w:rsidTr="00F34AA7">
        <w:trPr>
          <w:jc w:val="center"/>
        </w:trPr>
        <w:tc>
          <w:tcPr>
            <w:tcW w:w="1417" w:type="dxa"/>
          </w:tcPr>
          <w:p w:rsidR="001F6BE4" w:rsidRPr="00175AF1" w:rsidRDefault="001F6BE4" w:rsidP="00F34AA7">
            <w:pPr>
              <w:pStyle w:val="Tabletext"/>
              <w:jc w:val="center"/>
            </w:pPr>
            <w:r w:rsidRPr="00175AF1">
              <w:t>101011111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11101011</w:t>
            </w:r>
          </w:p>
        </w:tc>
        <w:tc>
          <w:tcPr>
            <w:tcW w:w="850" w:type="dxa"/>
          </w:tcPr>
          <w:p w:rsidR="001F6BE4" w:rsidRPr="00175AF1" w:rsidRDefault="001F6BE4" w:rsidP="00F34AA7">
            <w:pPr>
              <w:pStyle w:val="Tabletext"/>
              <w:jc w:val="center"/>
            </w:pPr>
            <w:r w:rsidRPr="00175AF1">
              <w:t>B</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1011111</w:t>
            </w:r>
          </w:p>
        </w:tc>
        <w:tc>
          <w:tcPr>
            <w:tcW w:w="850" w:type="dxa"/>
          </w:tcPr>
          <w:p w:rsidR="001F6BE4" w:rsidRPr="00175AF1" w:rsidRDefault="001F6BE4" w:rsidP="00F34AA7">
            <w:pPr>
              <w:pStyle w:val="Tabletext"/>
              <w:jc w:val="center"/>
            </w:pPr>
            <w:r w:rsidRPr="00175AF1">
              <w:t>b</w:t>
            </w:r>
          </w:p>
        </w:tc>
      </w:tr>
      <w:tr w:rsidR="001F6BE4" w:rsidRPr="00175AF1" w:rsidTr="00F34AA7">
        <w:trPr>
          <w:jc w:val="center"/>
        </w:trPr>
        <w:tc>
          <w:tcPr>
            <w:tcW w:w="1417" w:type="dxa"/>
          </w:tcPr>
          <w:p w:rsidR="001F6BE4" w:rsidRPr="00175AF1" w:rsidRDefault="001F6BE4" w:rsidP="00F34AA7">
            <w:pPr>
              <w:pStyle w:val="Tabletext"/>
              <w:jc w:val="center"/>
            </w:pPr>
            <w:r w:rsidRPr="00175AF1">
              <w:t>111110101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10101101</w:t>
            </w:r>
          </w:p>
        </w:tc>
        <w:tc>
          <w:tcPr>
            <w:tcW w:w="850" w:type="dxa"/>
          </w:tcPr>
          <w:p w:rsidR="001F6BE4" w:rsidRPr="00175AF1" w:rsidRDefault="001F6BE4" w:rsidP="00F34AA7">
            <w:pPr>
              <w:pStyle w:val="Tabletext"/>
              <w:jc w:val="center"/>
            </w:pPr>
            <w:r w:rsidRPr="00175AF1">
              <w:t>C</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101111</w:t>
            </w:r>
          </w:p>
        </w:tc>
        <w:tc>
          <w:tcPr>
            <w:tcW w:w="850" w:type="dxa"/>
          </w:tcPr>
          <w:p w:rsidR="001F6BE4" w:rsidRPr="00175AF1" w:rsidRDefault="001F6BE4" w:rsidP="00F34AA7">
            <w:pPr>
              <w:pStyle w:val="Tabletext"/>
              <w:jc w:val="center"/>
            </w:pPr>
            <w:r w:rsidRPr="00175AF1">
              <w:t>c</w:t>
            </w:r>
          </w:p>
        </w:tc>
      </w:tr>
      <w:tr w:rsidR="001F6BE4" w:rsidRPr="00175AF1" w:rsidTr="00F34AA7">
        <w:trPr>
          <w:jc w:val="center"/>
        </w:trPr>
        <w:tc>
          <w:tcPr>
            <w:tcW w:w="1417" w:type="dxa"/>
          </w:tcPr>
          <w:p w:rsidR="001F6BE4" w:rsidRPr="00175AF1" w:rsidRDefault="001F6BE4" w:rsidP="00F34AA7">
            <w:pPr>
              <w:pStyle w:val="Tabletext"/>
              <w:jc w:val="center"/>
            </w:pPr>
            <w:r w:rsidRPr="00175AF1">
              <w:t>111011011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10110101</w:t>
            </w:r>
          </w:p>
        </w:tc>
        <w:tc>
          <w:tcPr>
            <w:tcW w:w="850" w:type="dxa"/>
          </w:tcPr>
          <w:p w:rsidR="001F6BE4" w:rsidRPr="00175AF1" w:rsidRDefault="001F6BE4" w:rsidP="00F34AA7">
            <w:pPr>
              <w:pStyle w:val="Tabletext"/>
              <w:jc w:val="center"/>
            </w:pPr>
            <w:r w:rsidRPr="00175AF1">
              <w:t>D</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101101</w:t>
            </w:r>
          </w:p>
        </w:tc>
        <w:tc>
          <w:tcPr>
            <w:tcW w:w="850" w:type="dxa"/>
          </w:tcPr>
          <w:p w:rsidR="001F6BE4" w:rsidRPr="00175AF1" w:rsidRDefault="001F6BE4" w:rsidP="00F34AA7">
            <w:pPr>
              <w:pStyle w:val="Tabletext"/>
              <w:jc w:val="center"/>
            </w:pPr>
            <w:r w:rsidRPr="00175AF1">
              <w:t>d</w:t>
            </w:r>
          </w:p>
        </w:tc>
      </w:tr>
      <w:tr w:rsidR="001F6BE4" w:rsidRPr="00175AF1" w:rsidTr="00F34AA7">
        <w:trPr>
          <w:jc w:val="center"/>
        </w:trPr>
        <w:tc>
          <w:tcPr>
            <w:tcW w:w="1417" w:type="dxa"/>
          </w:tcPr>
          <w:p w:rsidR="001F6BE4" w:rsidRPr="00175AF1" w:rsidRDefault="001F6BE4" w:rsidP="00F34AA7">
            <w:pPr>
              <w:pStyle w:val="Tabletext"/>
              <w:jc w:val="center"/>
            </w:pPr>
            <w:r w:rsidRPr="00175AF1">
              <w:t>1011010101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1110111</w:t>
            </w:r>
          </w:p>
        </w:tc>
        <w:tc>
          <w:tcPr>
            <w:tcW w:w="850" w:type="dxa"/>
          </w:tcPr>
          <w:p w:rsidR="001F6BE4" w:rsidRPr="00175AF1" w:rsidRDefault="001F6BE4" w:rsidP="00F34AA7">
            <w:pPr>
              <w:pStyle w:val="Tabletext"/>
              <w:jc w:val="center"/>
            </w:pPr>
            <w:r w:rsidRPr="00175AF1">
              <w:t>E</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11</w:t>
            </w:r>
          </w:p>
        </w:tc>
        <w:tc>
          <w:tcPr>
            <w:tcW w:w="850" w:type="dxa"/>
          </w:tcPr>
          <w:p w:rsidR="001F6BE4" w:rsidRPr="00175AF1" w:rsidRDefault="001F6BE4" w:rsidP="00F34AA7">
            <w:pPr>
              <w:pStyle w:val="Tabletext"/>
              <w:jc w:val="center"/>
            </w:pPr>
            <w:r w:rsidRPr="00175AF1">
              <w:t>e</w:t>
            </w:r>
          </w:p>
        </w:tc>
      </w:tr>
      <w:tr w:rsidR="001F6BE4" w:rsidRPr="00175AF1" w:rsidTr="00F34AA7">
        <w:trPr>
          <w:jc w:val="center"/>
        </w:trPr>
        <w:tc>
          <w:tcPr>
            <w:tcW w:w="1417" w:type="dxa"/>
          </w:tcPr>
          <w:p w:rsidR="001F6BE4" w:rsidRPr="00175AF1" w:rsidRDefault="001F6BE4" w:rsidP="00F34AA7">
            <w:pPr>
              <w:pStyle w:val="Tabletext"/>
              <w:jc w:val="center"/>
            </w:pPr>
            <w:r w:rsidRPr="00175AF1">
              <w:t>1010111011</w:t>
            </w:r>
          </w:p>
        </w:tc>
        <w:tc>
          <w:tcPr>
            <w:tcW w:w="850" w:type="dxa"/>
          </w:tcPr>
          <w:p w:rsidR="001F6BE4" w:rsidRPr="00175AF1" w:rsidRDefault="001F6BE4" w:rsidP="00F34AA7">
            <w:pPr>
              <w:pStyle w:val="Tabletext"/>
              <w:jc w:val="center"/>
            </w:pPr>
            <w:r w:rsidRPr="00175AF1">
              <w:t>&amp;</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11011011</w:t>
            </w:r>
          </w:p>
        </w:tc>
        <w:tc>
          <w:tcPr>
            <w:tcW w:w="850" w:type="dxa"/>
          </w:tcPr>
          <w:p w:rsidR="001F6BE4" w:rsidRPr="00175AF1" w:rsidRDefault="001F6BE4" w:rsidP="00F34AA7">
            <w:pPr>
              <w:pStyle w:val="Tabletext"/>
              <w:jc w:val="center"/>
            </w:pPr>
            <w:r w:rsidRPr="00175AF1">
              <w:t>F</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111101</w:t>
            </w:r>
          </w:p>
        </w:tc>
        <w:tc>
          <w:tcPr>
            <w:tcW w:w="850" w:type="dxa"/>
          </w:tcPr>
          <w:p w:rsidR="001F6BE4" w:rsidRPr="00175AF1" w:rsidRDefault="001F6BE4" w:rsidP="00F34AA7">
            <w:pPr>
              <w:pStyle w:val="Tabletext"/>
              <w:jc w:val="center"/>
            </w:pPr>
            <w:r w:rsidRPr="00175AF1">
              <w:t>f</w:t>
            </w:r>
          </w:p>
        </w:tc>
      </w:tr>
      <w:tr w:rsidR="001F6BE4" w:rsidRPr="00175AF1" w:rsidTr="00F34AA7">
        <w:trPr>
          <w:jc w:val="center"/>
        </w:trPr>
        <w:tc>
          <w:tcPr>
            <w:tcW w:w="1417" w:type="dxa"/>
          </w:tcPr>
          <w:p w:rsidR="001F6BE4" w:rsidRPr="00175AF1" w:rsidRDefault="001F6BE4" w:rsidP="00F34AA7">
            <w:pPr>
              <w:pStyle w:val="Tabletext"/>
              <w:jc w:val="center"/>
            </w:pPr>
            <w:r w:rsidRPr="00175AF1">
              <w:t>101111111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11111101</w:t>
            </w:r>
          </w:p>
        </w:tc>
        <w:tc>
          <w:tcPr>
            <w:tcW w:w="850" w:type="dxa"/>
          </w:tcPr>
          <w:p w:rsidR="001F6BE4" w:rsidRPr="00175AF1" w:rsidRDefault="001F6BE4" w:rsidP="00F34AA7">
            <w:pPr>
              <w:pStyle w:val="Tabletext"/>
              <w:jc w:val="center"/>
            </w:pPr>
            <w:r w:rsidRPr="00175AF1">
              <w:t>G</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1011011</w:t>
            </w:r>
          </w:p>
        </w:tc>
        <w:tc>
          <w:tcPr>
            <w:tcW w:w="850" w:type="dxa"/>
          </w:tcPr>
          <w:p w:rsidR="001F6BE4" w:rsidRPr="00175AF1" w:rsidRDefault="001F6BE4" w:rsidP="00F34AA7">
            <w:pPr>
              <w:pStyle w:val="Tabletext"/>
              <w:jc w:val="center"/>
            </w:pPr>
            <w:r w:rsidRPr="00175AF1">
              <w:t>g</w:t>
            </w:r>
          </w:p>
        </w:tc>
      </w:tr>
      <w:tr w:rsidR="001F6BE4" w:rsidRPr="00175AF1" w:rsidTr="00F34AA7">
        <w:trPr>
          <w:jc w:val="center"/>
        </w:trPr>
        <w:tc>
          <w:tcPr>
            <w:tcW w:w="1417" w:type="dxa"/>
          </w:tcPr>
          <w:p w:rsidR="001F6BE4" w:rsidRPr="00175AF1" w:rsidRDefault="001F6BE4" w:rsidP="00F34AA7">
            <w:pPr>
              <w:pStyle w:val="Tabletext"/>
              <w:jc w:val="center"/>
            </w:pPr>
            <w:r w:rsidRPr="00175AF1">
              <w:t>11111011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101010101</w:t>
            </w:r>
          </w:p>
        </w:tc>
        <w:tc>
          <w:tcPr>
            <w:tcW w:w="850" w:type="dxa"/>
          </w:tcPr>
          <w:p w:rsidR="001F6BE4" w:rsidRPr="00175AF1" w:rsidRDefault="001F6BE4" w:rsidP="00F34AA7">
            <w:pPr>
              <w:pStyle w:val="Tabletext"/>
              <w:jc w:val="center"/>
            </w:pPr>
            <w:r w:rsidRPr="00175AF1">
              <w:t>H</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101011</w:t>
            </w:r>
          </w:p>
        </w:tc>
        <w:tc>
          <w:tcPr>
            <w:tcW w:w="850" w:type="dxa"/>
          </w:tcPr>
          <w:p w:rsidR="001F6BE4" w:rsidRPr="00175AF1" w:rsidRDefault="001F6BE4" w:rsidP="00F34AA7">
            <w:pPr>
              <w:pStyle w:val="Tabletext"/>
              <w:jc w:val="center"/>
            </w:pPr>
            <w:r w:rsidRPr="00175AF1">
              <w:t>h</w:t>
            </w:r>
          </w:p>
        </w:tc>
      </w:tr>
      <w:tr w:rsidR="001F6BE4" w:rsidRPr="00175AF1" w:rsidTr="00F34AA7">
        <w:trPr>
          <w:jc w:val="center"/>
        </w:trPr>
        <w:tc>
          <w:tcPr>
            <w:tcW w:w="1417" w:type="dxa"/>
          </w:tcPr>
          <w:p w:rsidR="001F6BE4" w:rsidRPr="00175AF1" w:rsidRDefault="001F6BE4" w:rsidP="00F34AA7">
            <w:pPr>
              <w:pStyle w:val="Tabletext"/>
              <w:jc w:val="center"/>
            </w:pPr>
            <w:r w:rsidRPr="00175AF1">
              <w:t>11110111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1111111</w:t>
            </w:r>
          </w:p>
        </w:tc>
        <w:tc>
          <w:tcPr>
            <w:tcW w:w="850" w:type="dxa"/>
          </w:tcPr>
          <w:p w:rsidR="001F6BE4" w:rsidRPr="00175AF1" w:rsidRDefault="001F6BE4" w:rsidP="00F34AA7">
            <w:pPr>
              <w:pStyle w:val="Tabletext"/>
              <w:jc w:val="center"/>
            </w:pPr>
            <w:r w:rsidRPr="00175AF1">
              <w:t>I</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1101</w:t>
            </w:r>
          </w:p>
        </w:tc>
        <w:tc>
          <w:tcPr>
            <w:tcW w:w="850" w:type="dxa"/>
          </w:tcPr>
          <w:p w:rsidR="001F6BE4" w:rsidRPr="00175AF1" w:rsidRDefault="001F6BE4" w:rsidP="00F34AA7">
            <w:pPr>
              <w:pStyle w:val="Tabletext"/>
              <w:jc w:val="center"/>
            </w:pPr>
            <w:proofErr w:type="spellStart"/>
            <w:r w:rsidRPr="00175AF1">
              <w:t>i</w:t>
            </w:r>
            <w:proofErr w:type="spellEnd"/>
          </w:p>
        </w:tc>
      </w:tr>
      <w:tr w:rsidR="001F6BE4" w:rsidRPr="00175AF1" w:rsidTr="00F34AA7">
        <w:trPr>
          <w:jc w:val="center"/>
        </w:trPr>
        <w:tc>
          <w:tcPr>
            <w:tcW w:w="1417" w:type="dxa"/>
          </w:tcPr>
          <w:p w:rsidR="001F6BE4" w:rsidRPr="00175AF1" w:rsidRDefault="001F6BE4" w:rsidP="00F34AA7">
            <w:pPr>
              <w:pStyle w:val="Tabletext"/>
              <w:jc w:val="center"/>
            </w:pPr>
            <w:r w:rsidRPr="00175AF1">
              <w:t>101101111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111111101</w:t>
            </w:r>
          </w:p>
        </w:tc>
        <w:tc>
          <w:tcPr>
            <w:tcW w:w="850" w:type="dxa"/>
          </w:tcPr>
          <w:p w:rsidR="001F6BE4" w:rsidRPr="00175AF1" w:rsidRDefault="001F6BE4" w:rsidP="00F34AA7">
            <w:pPr>
              <w:pStyle w:val="Tabletext"/>
              <w:jc w:val="center"/>
            </w:pPr>
            <w:r w:rsidRPr="00175AF1">
              <w:t>J</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111101011</w:t>
            </w:r>
          </w:p>
        </w:tc>
        <w:tc>
          <w:tcPr>
            <w:tcW w:w="850" w:type="dxa"/>
          </w:tcPr>
          <w:p w:rsidR="001F6BE4" w:rsidRPr="00175AF1" w:rsidRDefault="001F6BE4" w:rsidP="00F34AA7">
            <w:pPr>
              <w:pStyle w:val="Tabletext"/>
              <w:jc w:val="center"/>
            </w:pPr>
            <w:r w:rsidRPr="00175AF1">
              <w:t>j</w:t>
            </w:r>
          </w:p>
        </w:tc>
      </w:tr>
      <w:tr w:rsidR="001F6BE4" w:rsidRPr="00175AF1" w:rsidTr="00F34AA7">
        <w:trPr>
          <w:jc w:val="center"/>
        </w:trPr>
        <w:tc>
          <w:tcPr>
            <w:tcW w:w="1417" w:type="dxa"/>
          </w:tcPr>
          <w:p w:rsidR="001F6BE4" w:rsidRPr="00175AF1" w:rsidRDefault="001F6BE4" w:rsidP="00F34AA7">
            <w:pPr>
              <w:pStyle w:val="Tabletext"/>
              <w:jc w:val="center"/>
            </w:pPr>
            <w:r w:rsidRPr="00175AF1">
              <w:t>111011111</w:t>
            </w:r>
          </w:p>
        </w:tc>
        <w:tc>
          <w:tcPr>
            <w:tcW w:w="850" w:type="dxa"/>
          </w:tcPr>
          <w:p w:rsidR="001F6BE4" w:rsidRPr="00175AF1" w:rsidRDefault="001F6BE4" w:rsidP="00F34AA7">
            <w:pPr>
              <w:pStyle w:val="Tabletext"/>
              <w:jc w:val="center"/>
            </w:pPr>
            <w:r w:rsidRPr="00F34AA7">
              <w:rPr>
                <w:u w:val="single"/>
              </w:rPr>
              <w: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101111101</w:t>
            </w:r>
          </w:p>
        </w:tc>
        <w:tc>
          <w:tcPr>
            <w:tcW w:w="850" w:type="dxa"/>
          </w:tcPr>
          <w:p w:rsidR="001F6BE4" w:rsidRPr="00175AF1" w:rsidRDefault="001F6BE4" w:rsidP="00F34AA7">
            <w:pPr>
              <w:pStyle w:val="Tabletext"/>
              <w:jc w:val="center"/>
            </w:pPr>
            <w:r w:rsidRPr="00175AF1">
              <w:t>K</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10111111</w:t>
            </w:r>
          </w:p>
        </w:tc>
        <w:tc>
          <w:tcPr>
            <w:tcW w:w="850" w:type="dxa"/>
          </w:tcPr>
          <w:p w:rsidR="001F6BE4" w:rsidRPr="00175AF1" w:rsidRDefault="001F6BE4" w:rsidP="00F34AA7">
            <w:pPr>
              <w:pStyle w:val="Tabletext"/>
              <w:jc w:val="center"/>
            </w:pPr>
            <w:r w:rsidRPr="00175AF1">
              <w:t>k</w:t>
            </w:r>
          </w:p>
        </w:tc>
      </w:tr>
      <w:tr w:rsidR="001F6BE4" w:rsidRPr="00175AF1" w:rsidTr="00F34AA7">
        <w:trPr>
          <w:jc w:val="center"/>
        </w:trPr>
        <w:tc>
          <w:tcPr>
            <w:tcW w:w="1417" w:type="dxa"/>
          </w:tcPr>
          <w:p w:rsidR="001F6BE4" w:rsidRPr="00175AF1" w:rsidRDefault="001F6BE4" w:rsidP="00F34AA7">
            <w:pPr>
              <w:pStyle w:val="Tabletext"/>
              <w:jc w:val="center"/>
            </w:pPr>
            <w:r w:rsidRPr="00175AF1">
              <w:t>1110101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11010111</w:t>
            </w:r>
          </w:p>
        </w:tc>
        <w:tc>
          <w:tcPr>
            <w:tcW w:w="850" w:type="dxa"/>
          </w:tcPr>
          <w:p w:rsidR="001F6BE4" w:rsidRPr="00175AF1" w:rsidRDefault="001F6BE4" w:rsidP="00F34AA7">
            <w:pPr>
              <w:pStyle w:val="Tabletext"/>
              <w:jc w:val="center"/>
            </w:pPr>
            <w:r w:rsidRPr="00175AF1">
              <w:t>L</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11011</w:t>
            </w:r>
          </w:p>
        </w:tc>
        <w:tc>
          <w:tcPr>
            <w:tcW w:w="850" w:type="dxa"/>
          </w:tcPr>
          <w:p w:rsidR="001F6BE4" w:rsidRPr="00175AF1" w:rsidRDefault="001F6BE4" w:rsidP="00F34AA7">
            <w:pPr>
              <w:pStyle w:val="Tabletext"/>
              <w:jc w:val="center"/>
            </w:pPr>
            <w:r w:rsidRPr="00175AF1">
              <w:t>l</w:t>
            </w:r>
          </w:p>
        </w:tc>
      </w:tr>
      <w:tr w:rsidR="001F6BE4" w:rsidRPr="00175AF1" w:rsidTr="00F34AA7">
        <w:trPr>
          <w:jc w:val="center"/>
        </w:trPr>
        <w:tc>
          <w:tcPr>
            <w:tcW w:w="1417" w:type="dxa"/>
          </w:tcPr>
          <w:p w:rsidR="001F6BE4" w:rsidRPr="00175AF1" w:rsidRDefault="001F6BE4" w:rsidP="00F34AA7">
            <w:pPr>
              <w:pStyle w:val="Tabletext"/>
              <w:jc w:val="center"/>
            </w:pPr>
            <w:r w:rsidRPr="00175AF1">
              <w:t>110101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10111011</w:t>
            </w:r>
          </w:p>
        </w:tc>
        <w:tc>
          <w:tcPr>
            <w:tcW w:w="850" w:type="dxa"/>
          </w:tcPr>
          <w:p w:rsidR="001F6BE4" w:rsidRPr="00175AF1" w:rsidRDefault="001F6BE4" w:rsidP="00F34AA7">
            <w:pPr>
              <w:pStyle w:val="Tabletext"/>
              <w:jc w:val="center"/>
            </w:pPr>
            <w:r w:rsidRPr="00175AF1">
              <w:t>M</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111011</w:t>
            </w:r>
          </w:p>
        </w:tc>
        <w:tc>
          <w:tcPr>
            <w:tcW w:w="850" w:type="dxa"/>
          </w:tcPr>
          <w:p w:rsidR="001F6BE4" w:rsidRPr="00175AF1" w:rsidRDefault="001F6BE4" w:rsidP="00F34AA7">
            <w:pPr>
              <w:pStyle w:val="Tabletext"/>
              <w:jc w:val="center"/>
            </w:pPr>
            <w:r w:rsidRPr="00175AF1">
              <w:t>m</w:t>
            </w:r>
          </w:p>
        </w:tc>
      </w:tr>
      <w:tr w:rsidR="001F6BE4" w:rsidRPr="00175AF1" w:rsidTr="00F34AA7">
        <w:trPr>
          <w:jc w:val="center"/>
        </w:trPr>
        <w:tc>
          <w:tcPr>
            <w:tcW w:w="1417" w:type="dxa"/>
          </w:tcPr>
          <w:p w:rsidR="001F6BE4" w:rsidRPr="00175AF1" w:rsidRDefault="001F6BE4" w:rsidP="00F34AA7">
            <w:pPr>
              <w:pStyle w:val="Tabletext"/>
              <w:jc w:val="center"/>
            </w:pPr>
            <w:r w:rsidRPr="00175AF1">
              <w:t>1010111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11011101</w:t>
            </w:r>
          </w:p>
        </w:tc>
        <w:tc>
          <w:tcPr>
            <w:tcW w:w="850" w:type="dxa"/>
          </w:tcPr>
          <w:p w:rsidR="001F6BE4" w:rsidRPr="00175AF1" w:rsidRDefault="001F6BE4" w:rsidP="00F34AA7">
            <w:pPr>
              <w:pStyle w:val="Tabletext"/>
              <w:jc w:val="center"/>
            </w:pPr>
            <w:r w:rsidRPr="00175AF1">
              <w:t>N</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1111</w:t>
            </w:r>
          </w:p>
        </w:tc>
        <w:tc>
          <w:tcPr>
            <w:tcW w:w="850" w:type="dxa"/>
          </w:tcPr>
          <w:p w:rsidR="001F6BE4" w:rsidRPr="00175AF1" w:rsidRDefault="001F6BE4" w:rsidP="00F34AA7">
            <w:pPr>
              <w:pStyle w:val="Tabletext"/>
              <w:jc w:val="center"/>
            </w:pPr>
            <w:r w:rsidRPr="00175AF1">
              <w:t>n</w:t>
            </w:r>
          </w:p>
        </w:tc>
      </w:tr>
      <w:tr w:rsidR="001F6BE4" w:rsidRPr="00175AF1" w:rsidTr="00F34AA7">
        <w:trPr>
          <w:jc w:val="center"/>
        </w:trPr>
        <w:tc>
          <w:tcPr>
            <w:tcW w:w="1417" w:type="dxa"/>
          </w:tcPr>
          <w:p w:rsidR="001F6BE4" w:rsidRPr="00175AF1" w:rsidRDefault="001F6BE4" w:rsidP="00F34AA7">
            <w:pPr>
              <w:pStyle w:val="Tabletext"/>
              <w:jc w:val="center"/>
            </w:pPr>
            <w:r w:rsidRPr="00175AF1">
              <w:t>110101111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10101011</w:t>
            </w:r>
          </w:p>
        </w:tc>
        <w:tc>
          <w:tcPr>
            <w:tcW w:w="850" w:type="dxa"/>
          </w:tcPr>
          <w:p w:rsidR="001F6BE4" w:rsidRPr="00175AF1" w:rsidRDefault="001F6BE4" w:rsidP="00F34AA7">
            <w:pPr>
              <w:pStyle w:val="Tabletext"/>
              <w:jc w:val="center"/>
            </w:pPr>
            <w:r w:rsidRPr="00175AF1">
              <w:t>O</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111</w:t>
            </w:r>
          </w:p>
        </w:tc>
        <w:tc>
          <w:tcPr>
            <w:tcW w:w="850" w:type="dxa"/>
          </w:tcPr>
          <w:p w:rsidR="001F6BE4" w:rsidRPr="00175AF1" w:rsidRDefault="001F6BE4" w:rsidP="00F34AA7">
            <w:pPr>
              <w:pStyle w:val="Tabletext"/>
              <w:jc w:val="center"/>
            </w:pPr>
            <w:r w:rsidRPr="00175AF1">
              <w:t>o</w:t>
            </w:r>
          </w:p>
        </w:tc>
      </w:tr>
      <w:tr w:rsidR="001F6BE4" w:rsidRPr="00175AF1" w:rsidTr="00F34AA7">
        <w:trPr>
          <w:jc w:val="center"/>
        </w:trPr>
        <w:tc>
          <w:tcPr>
            <w:tcW w:w="1417" w:type="dxa"/>
          </w:tcPr>
          <w:p w:rsidR="001F6BE4" w:rsidRPr="00175AF1" w:rsidRDefault="001F6BE4" w:rsidP="00F34AA7">
            <w:pPr>
              <w:pStyle w:val="Tabletext"/>
              <w:jc w:val="center"/>
            </w:pPr>
            <w:r w:rsidRPr="00175AF1">
              <w:t>10110111</w:t>
            </w:r>
          </w:p>
        </w:tc>
        <w:tc>
          <w:tcPr>
            <w:tcW w:w="850" w:type="dxa"/>
          </w:tcPr>
          <w:p w:rsidR="001F6BE4" w:rsidRPr="00175AF1" w:rsidRDefault="001F6BE4" w:rsidP="00F34AA7">
            <w:pPr>
              <w:pStyle w:val="Tabletext"/>
              <w:jc w:val="center"/>
            </w:pPr>
            <w:r w:rsidRPr="00175AF1">
              <w:t>0</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11010101</w:t>
            </w:r>
          </w:p>
        </w:tc>
        <w:tc>
          <w:tcPr>
            <w:tcW w:w="850" w:type="dxa"/>
          </w:tcPr>
          <w:p w:rsidR="001F6BE4" w:rsidRPr="00175AF1" w:rsidRDefault="001F6BE4" w:rsidP="00F34AA7">
            <w:pPr>
              <w:pStyle w:val="Tabletext"/>
              <w:jc w:val="center"/>
            </w:pPr>
            <w:r w:rsidRPr="00175AF1">
              <w:t>P</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111111</w:t>
            </w:r>
          </w:p>
        </w:tc>
        <w:tc>
          <w:tcPr>
            <w:tcW w:w="850" w:type="dxa"/>
          </w:tcPr>
          <w:p w:rsidR="001F6BE4" w:rsidRPr="00175AF1" w:rsidRDefault="001F6BE4" w:rsidP="00F34AA7">
            <w:pPr>
              <w:pStyle w:val="Tabletext"/>
              <w:jc w:val="center"/>
            </w:pPr>
            <w:r w:rsidRPr="00175AF1">
              <w:t>p</w:t>
            </w:r>
          </w:p>
        </w:tc>
      </w:tr>
      <w:tr w:rsidR="001F6BE4" w:rsidRPr="00175AF1" w:rsidTr="00F34AA7">
        <w:trPr>
          <w:jc w:val="center"/>
        </w:trPr>
        <w:tc>
          <w:tcPr>
            <w:tcW w:w="1417" w:type="dxa"/>
          </w:tcPr>
          <w:p w:rsidR="001F6BE4" w:rsidRPr="00175AF1" w:rsidRDefault="001F6BE4" w:rsidP="00F34AA7">
            <w:pPr>
              <w:pStyle w:val="Tabletext"/>
              <w:jc w:val="center"/>
            </w:pPr>
            <w:r w:rsidRPr="00175AF1">
              <w:t>10111101</w:t>
            </w:r>
          </w:p>
        </w:tc>
        <w:tc>
          <w:tcPr>
            <w:tcW w:w="850" w:type="dxa"/>
          </w:tcPr>
          <w:p w:rsidR="001F6BE4" w:rsidRPr="00175AF1" w:rsidRDefault="001F6BE4" w:rsidP="00F34AA7">
            <w:pPr>
              <w:pStyle w:val="Tabletext"/>
              <w:jc w:val="center"/>
            </w:pPr>
            <w:r w:rsidRPr="00175AF1">
              <w:t>1</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111011101</w:t>
            </w:r>
          </w:p>
        </w:tc>
        <w:tc>
          <w:tcPr>
            <w:tcW w:w="850" w:type="dxa"/>
          </w:tcPr>
          <w:p w:rsidR="001F6BE4" w:rsidRPr="00175AF1" w:rsidRDefault="001F6BE4" w:rsidP="00F34AA7">
            <w:pPr>
              <w:pStyle w:val="Tabletext"/>
              <w:jc w:val="center"/>
            </w:pPr>
            <w:r w:rsidRPr="00175AF1">
              <w:t>Q</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110111111</w:t>
            </w:r>
          </w:p>
        </w:tc>
        <w:tc>
          <w:tcPr>
            <w:tcW w:w="850" w:type="dxa"/>
          </w:tcPr>
          <w:p w:rsidR="001F6BE4" w:rsidRPr="00175AF1" w:rsidRDefault="001F6BE4" w:rsidP="00F34AA7">
            <w:pPr>
              <w:pStyle w:val="Tabletext"/>
              <w:jc w:val="center"/>
            </w:pPr>
            <w:r w:rsidRPr="00175AF1">
              <w:t>q</w:t>
            </w:r>
          </w:p>
        </w:tc>
      </w:tr>
      <w:tr w:rsidR="001F6BE4" w:rsidRPr="00175AF1" w:rsidTr="00F34AA7">
        <w:trPr>
          <w:jc w:val="center"/>
        </w:trPr>
        <w:tc>
          <w:tcPr>
            <w:tcW w:w="1417" w:type="dxa"/>
          </w:tcPr>
          <w:p w:rsidR="001F6BE4" w:rsidRPr="00175AF1" w:rsidRDefault="001F6BE4" w:rsidP="00F34AA7">
            <w:pPr>
              <w:pStyle w:val="Tabletext"/>
              <w:jc w:val="center"/>
            </w:pPr>
            <w:r w:rsidRPr="00175AF1">
              <w:lastRenderedPageBreak/>
              <w:t>11101101</w:t>
            </w:r>
          </w:p>
        </w:tc>
        <w:tc>
          <w:tcPr>
            <w:tcW w:w="850" w:type="dxa"/>
          </w:tcPr>
          <w:p w:rsidR="001F6BE4" w:rsidRPr="00175AF1" w:rsidRDefault="001F6BE4" w:rsidP="00F34AA7">
            <w:pPr>
              <w:pStyle w:val="Tabletext"/>
              <w:jc w:val="center"/>
            </w:pPr>
            <w:r w:rsidRPr="00175AF1">
              <w:t>2</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10101111</w:t>
            </w:r>
          </w:p>
        </w:tc>
        <w:tc>
          <w:tcPr>
            <w:tcW w:w="850" w:type="dxa"/>
          </w:tcPr>
          <w:p w:rsidR="001F6BE4" w:rsidRPr="00175AF1" w:rsidRDefault="001F6BE4" w:rsidP="00F34AA7">
            <w:pPr>
              <w:pStyle w:val="Tabletext"/>
              <w:jc w:val="center"/>
            </w:pPr>
            <w:r w:rsidRPr="00175AF1">
              <w:t>R</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10101</w:t>
            </w:r>
          </w:p>
        </w:tc>
        <w:tc>
          <w:tcPr>
            <w:tcW w:w="850" w:type="dxa"/>
          </w:tcPr>
          <w:p w:rsidR="001F6BE4" w:rsidRPr="00175AF1" w:rsidRDefault="001F6BE4" w:rsidP="00F34AA7">
            <w:pPr>
              <w:pStyle w:val="Tabletext"/>
              <w:jc w:val="center"/>
            </w:pPr>
            <w:r w:rsidRPr="00175AF1">
              <w:t>r</w:t>
            </w:r>
          </w:p>
        </w:tc>
      </w:tr>
      <w:tr w:rsidR="001F6BE4" w:rsidRPr="00175AF1" w:rsidTr="00F34AA7">
        <w:trPr>
          <w:jc w:val="center"/>
        </w:trPr>
        <w:tc>
          <w:tcPr>
            <w:tcW w:w="1417" w:type="dxa"/>
          </w:tcPr>
          <w:p w:rsidR="001F6BE4" w:rsidRPr="00175AF1" w:rsidRDefault="001F6BE4" w:rsidP="00F34AA7">
            <w:pPr>
              <w:pStyle w:val="Tabletext"/>
              <w:jc w:val="center"/>
            </w:pPr>
            <w:r w:rsidRPr="00175AF1">
              <w:t>11111111</w:t>
            </w:r>
          </w:p>
        </w:tc>
        <w:tc>
          <w:tcPr>
            <w:tcW w:w="850" w:type="dxa"/>
          </w:tcPr>
          <w:p w:rsidR="001F6BE4" w:rsidRPr="00175AF1" w:rsidRDefault="001F6BE4" w:rsidP="00F34AA7">
            <w:pPr>
              <w:pStyle w:val="Tabletext"/>
              <w:jc w:val="center"/>
            </w:pPr>
            <w:r w:rsidRPr="00175AF1">
              <w:t>3</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1101111</w:t>
            </w:r>
          </w:p>
        </w:tc>
        <w:tc>
          <w:tcPr>
            <w:tcW w:w="850" w:type="dxa"/>
          </w:tcPr>
          <w:p w:rsidR="001F6BE4" w:rsidRPr="00175AF1" w:rsidRDefault="001F6BE4" w:rsidP="00F34AA7">
            <w:pPr>
              <w:pStyle w:val="Tabletext"/>
              <w:jc w:val="center"/>
            </w:pPr>
            <w:r w:rsidRPr="00175AF1">
              <w:t>S</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10111</w:t>
            </w:r>
          </w:p>
        </w:tc>
        <w:tc>
          <w:tcPr>
            <w:tcW w:w="850" w:type="dxa"/>
          </w:tcPr>
          <w:p w:rsidR="001F6BE4" w:rsidRPr="00175AF1" w:rsidRDefault="001F6BE4" w:rsidP="00F34AA7">
            <w:pPr>
              <w:pStyle w:val="Tabletext"/>
              <w:jc w:val="center"/>
            </w:pPr>
            <w:r w:rsidRPr="00175AF1">
              <w:t>s</w:t>
            </w:r>
          </w:p>
        </w:tc>
      </w:tr>
      <w:tr w:rsidR="001F6BE4" w:rsidRPr="00175AF1" w:rsidTr="00F34AA7">
        <w:trPr>
          <w:jc w:val="center"/>
        </w:trPr>
        <w:tc>
          <w:tcPr>
            <w:tcW w:w="1417" w:type="dxa"/>
          </w:tcPr>
          <w:p w:rsidR="001F6BE4" w:rsidRPr="00175AF1" w:rsidRDefault="001F6BE4" w:rsidP="00F34AA7">
            <w:pPr>
              <w:pStyle w:val="Tabletext"/>
              <w:jc w:val="center"/>
            </w:pPr>
            <w:r w:rsidRPr="00175AF1">
              <w:t>101110111</w:t>
            </w:r>
          </w:p>
        </w:tc>
        <w:tc>
          <w:tcPr>
            <w:tcW w:w="850" w:type="dxa"/>
          </w:tcPr>
          <w:p w:rsidR="001F6BE4" w:rsidRPr="00175AF1" w:rsidRDefault="001F6BE4" w:rsidP="00F34AA7">
            <w:pPr>
              <w:pStyle w:val="Tabletext"/>
              <w:jc w:val="center"/>
            </w:pPr>
            <w:r w:rsidRPr="00175AF1">
              <w:t>4</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1101101</w:t>
            </w:r>
          </w:p>
        </w:tc>
        <w:tc>
          <w:tcPr>
            <w:tcW w:w="850" w:type="dxa"/>
          </w:tcPr>
          <w:p w:rsidR="001F6BE4" w:rsidRPr="00175AF1" w:rsidRDefault="001F6BE4" w:rsidP="00F34AA7">
            <w:pPr>
              <w:pStyle w:val="Tabletext"/>
              <w:jc w:val="center"/>
            </w:pPr>
            <w:r w:rsidRPr="00175AF1">
              <w:t>T</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101</w:t>
            </w:r>
          </w:p>
        </w:tc>
        <w:tc>
          <w:tcPr>
            <w:tcW w:w="850" w:type="dxa"/>
          </w:tcPr>
          <w:p w:rsidR="001F6BE4" w:rsidRPr="00175AF1" w:rsidRDefault="001F6BE4" w:rsidP="00F34AA7">
            <w:pPr>
              <w:pStyle w:val="Tabletext"/>
              <w:jc w:val="center"/>
            </w:pPr>
            <w:r w:rsidRPr="00175AF1">
              <w:t>t</w:t>
            </w:r>
          </w:p>
        </w:tc>
      </w:tr>
      <w:tr w:rsidR="001F6BE4" w:rsidRPr="00175AF1" w:rsidTr="00F34AA7">
        <w:trPr>
          <w:jc w:val="center"/>
        </w:trPr>
        <w:tc>
          <w:tcPr>
            <w:tcW w:w="1417" w:type="dxa"/>
          </w:tcPr>
          <w:p w:rsidR="001F6BE4" w:rsidRPr="00175AF1" w:rsidRDefault="001F6BE4" w:rsidP="00F34AA7">
            <w:pPr>
              <w:pStyle w:val="Tabletext"/>
              <w:jc w:val="center"/>
            </w:pPr>
            <w:r w:rsidRPr="00175AF1">
              <w:t>101011011</w:t>
            </w:r>
          </w:p>
        </w:tc>
        <w:tc>
          <w:tcPr>
            <w:tcW w:w="850" w:type="dxa"/>
          </w:tcPr>
          <w:p w:rsidR="001F6BE4" w:rsidRPr="00175AF1" w:rsidRDefault="001F6BE4" w:rsidP="00F34AA7">
            <w:pPr>
              <w:pStyle w:val="Tabletext"/>
              <w:jc w:val="center"/>
            </w:pPr>
            <w:r w:rsidRPr="00175AF1">
              <w:t>5</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101010111</w:t>
            </w:r>
          </w:p>
        </w:tc>
        <w:tc>
          <w:tcPr>
            <w:tcW w:w="850" w:type="dxa"/>
          </w:tcPr>
          <w:p w:rsidR="001F6BE4" w:rsidRPr="00175AF1" w:rsidRDefault="001F6BE4" w:rsidP="00F34AA7">
            <w:pPr>
              <w:pStyle w:val="Tabletext"/>
              <w:jc w:val="center"/>
            </w:pPr>
            <w:r w:rsidRPr="00175AF1">
              <w:t>U</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110111</w:t>
            </w:r>
          </w:p>
        </w:tc>
        <w:tc>
          <w:tcPr>
            <w:tcW w:w="850" w:type="dxa"/>
          </w:tcPr>
          <w:p w:rsidR="001F6BE4" w:rsidRPr="00175AF1" w:rsidRDefault="001F6BE4" w:rsidP="00F34AA7">
            <w:pPr>
              <w:pStyle w:val="Tabletext"/>
              <w:jc w:val="center"/>
            </w:pPr>
            <w:r w:rsidRPr="00175AF1">
              <w:t>u</w:t>
            </w:r>
          </w:p>
        </w:tc>
      </w:tr>
      <w:tr w:rsidR="001F6BE4" w:rsidRPr="00175AF1" w:rsidTr="00F34AA7">
        <w:trPr>
          <w:jc w:val="center"/>
        </w:trPr>
        <w:tc>
          <w:tcPr>
            <w:tcW w:w="1417" w:type="dxa"/>
          </w:tcPr>
          <w:p w:rsidR="001F6BE4" w:rsidRPr="00175AF1" w:rsidRDefault="001F6BE4" w:rsidP="00F34AA7">
            <w:pPr>
              <w:pStyle w:val="Tabletext"/>
              <w:jc w:val="center"/>
            </w:pPr>
            <w:r w:rsidRPr="00175AF1">
              <w:t>101101011</w:t>
            </w:r>
          </w:p>
        </w:tc>
        <w:tc>
          <w:tcPr>
            <w:tcW w:w="850" w:type="dxa"/>
          </w:tcPr>
          <w:p w:rsidR="001F6BE4" w:rsidRPr="00175AF1" w:rsidRDefault="001F6BE4" w:rsidP="00F34AA7">
            <w:pPr>
              <w:pStyle w:val="Tabletext"/>
              <w:jc w:val="center"/>
            </w:pPr>
            <w:r w:rsidRPr="00175AF1">
              <w:t>6</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110110101</w:t>
            </w:r>
          </w:p>
        </w:tc>
        <w:tc>
          <w:tcPr>
            <w:tcW w:w="850" w:type="dxa"/>
          </w:tcPr>
          <w:p w:rsidR="001F6BE4" w:rsidRPr="00175AF1" w:rsidRDefault="001F6BE4" w:rsidP="00F34AA7">
            <w:pPr>
              <w:pStyle w:val="Tabletext"/>
              <w:jc w:val="center"/>
            </w:pPr>
            <w:r w:rsidRPr="00175AF1">
              <w:t>V</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1111011</w:t>
            </w:r>
          </w:p>
        </w:tc>
        <w:tc>
          <w:tcPr>
            <w:tcW w:w="850" w:type="dxa"/>
          </w:tcPr>
          <w:p w:rsidR="001F6BE4" w:rsidRPr="00175AF1" w:rsidRDefault="001F6BE4" w:rsidP="00F34AA7">
            <w:pPr>
              <w:pStyle w:val="Tabletext"/>
              <w:jc w:val="center"/>
            </w:pPr>
            <w:r w:rsidRPr="00175AF1">
              <w:t>v</w:t>
            </w:r>
          </w:p>
        </w:tc>
      </w:tr>
      <w:tr w:rsidR="001F6BE4" w:rsidRPr="00175AF1" w:rsidTr="00F34AA7">
        <w:trPr>
          <w:jc w:val="center"/>
        </w:trPr>
        <w:tc>
          <w:tcPr>
            <w:tcW w:w="1417" w:type="dxa"/>
          </w:tcPr>
          <w:p w:rsidR="001F6BE4" w:rsidRPr="00175AF1" w:rsidRDefault="001F6BE4" w:rsidP="00F34AA7">
            <w:pPr>
              <w:pStyle w:val="Tabletext"/>
              <w:jc w:val="center"/>
            </w:pPr>
            <w:r w:rsidRPr="00175AF1">
              <w:t>110101101</w:t>
            </w:r>
          </w:p>
        </w:tc>
        <w:tc>
          <w:tcPr>
            <w:tcW w:w="850" w:type="dxa"/>
          </w:tcPr>
          <w:p w:rsidR="001F6BE4" w:rsidRPr="00175AF1" w:rsidRDefault="001F6BE4" w:rsidP="00F34AA7">
            <w:pPr>
              <w:pStyle w:val="Tabletext"/>
              <w:jc w:val="center"/>
            </w:pPr>
            <w:r w:rsidRPr="00175AF1">
              <w:t>7</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101011101</w:t>
            </w:r>
          </w:p>
        </w:tc>
        <w:tc>
          <w:tcPr>
            <w:tcW w:w="850" w:type="dxa"/>
          </w:tcPr>
          <w:p w:rsidR="001F6BE4" w:rsidRPr="00175AF1" w:rsidRDefault="001F6BE4" w:rsidP="00F34AA7">
            <w:pPr>
              <w:pStyle w:val="Tabletext"/>
              <w:jc w:val="center"/>
            </w:pPr>
            <w:r w:rsidRPr="00175AF1">
              <w:t>W</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1101011</w:t>
            </w:r>
          </w:p>
        </w:tc>
        <w:tc>
          <w:tcPr>
            <w:tcW w:w="850" w:type="dxa"/>
          </w:tcPr>
          <w:p w:rsidR="001F6BE4" w:rsidRPr="00175AF1" w:rsidRDefault="001F6BE4" w:rsidP="00F34AA7">
            <w:pPr>
              <w:pStyle w:val="Tabletext"/>
              <w:jc w:val="center"/>
            </w:pPr>
            <w:r w:rsidRPr="00175AF1">
              <w:t>w</w:t>
            </w:r>
          </w:p>
        </w:tc>
      </w:tr>
      <w:tr w:rsidR="001F6BE4" w:rsidRPr="00175AF1" w:rsidTr="00F34AA7">
        <w:trPr>
          <w:jc w:val="center"/>
        </w:trPr>
        <w:tc>
          <w:tcPr>
            <w:tcW w:w="1417" w:type="dxa"/>
          </w:tcPr>
          <w:p w:rsidR="001F6BE4" w:rsidRPr="00175AF1" w:rsidRDefault="001F6BE4" w:rsidP="00F34AA7">
            <w:pPr>
              <w:pStyle w:val="Tabletext"/>
              <w:jc w:val="center"/>
            </w:pPr>
            <w:r w:rsidRPr="00175AF1">
              <w:t>110101011</w:t>
            </w:r>
          </w:p>
        </w:tc>
        <w:tc>
          <w:tcPr>
            <w:tcW w:w="850" w:type="dxa"/>
          </w:tcPr>
          <w:p w:rsidR="001F6BE4" w:rsidRPr="00175AF1" w:rsidRDefault="001F6BE4" w:rsidP="00F34AA7">
            <w:pPr>
              <w:pStyle w:val="Tabletext"/>
              <w:jc w:val="center"/>
            </w:pPr>
            <w:r w:rsidRPr="00175AF1">
              <w:t>8</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101110101</w:t>
            </w:r>
          </w:p>
        </w:tc>
        <w:tc>
          <w:tcPr>
            <w:tcW w:w="850" w:type="dxa"/>
          </w:tcPr>
          <w:p w:rsidR="001F6BE4" w:rsidRPr="00175AF1" w:rsidRDefault="001F6BE4" w:rsidP="00F34AA7">
            <w:pPr>
              <w:pStyle w:val="Tabletext"/>
              <w:jc w:val="center"/>
            </w:pPr>
            <w:r w:rsidRPr="00175AF1">
              <w:t>X</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11011111</w:t>
            </w:r>
          </w:p>
        </w:tc>
        <w:tc>
          <w:tcPr>
            <w:tcW w:w="850" w:type="dxa"/>
          </w:tcPr>
          <w:p w:rsidR="001F6BE4" w:rsidRPr="00175AF1" w:rsidRDefault="001F6BE4" w:rsidP="00F34AA7">
            <w:pPr>
              <w:pStyle w:val="Tabletext"/>
              <w:jc w:val="center"/>
            </w:pPr>
            <w:r w:rsidRPr="00175AF1">
              <w:t>x</w:t>
            </w:r>
          </w:p>
        </w:tc>
      </w:tr>
      <w:tr w:rsidR="001F6BE4" w:rsidRPr="00175AF1" w:rsidTr="00F34AA7">
        <w:trPr>
          <w:jc w:val="center"/>
        </w:trPr>
        <w:tc>
          <w:tcPr>
            <w:tcW w:w="1417" w:type="dxa"/>
          </w:tcPr>
          <w:p w:rsidR="001F6BE4" w:rsidRPr="00175AF1" w:rsidRDefault="001F6BE4" w:rsidP="00F34AA7">
            <w:pPr>
              <w:pStyle w:val="Tabletext"/>
              <w:jc w:val="center"/>
            </w:pPr>
            <w:r w:rsidRPr="00175AF1">
              <w:t>110110111</w:t>
            </w:r>
          </w:p>
        </w:tc>
        <w:tc>
          <w:tcPr>
            <w:tcW w:w="850" w:type="dxa"/>
          </w:tcPr>
          <w:p w:rsidR="001F6BE4" w:rsidRPr="00175AF1" w:rsidRDefault="001F6BE4" w:rsidP="00F34AA7">
            <w:pPr>
              <w:pStyle w:val="Tabletext"/>
              <w:jc w:val="center"/>
            </w:pPr>
            <w:r w:rsidRPr="00175AF1">
              <w:t>9</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101111011</w:t>
            </w:r>
          </w:p>
        </w:tc>
        <w:tc>
          <w:tcPr>
            <w:tcW w:w="850" w:type="dxa"/>
          </w:tcPr>
          <w:p w:rsidR="001F6BE4" w:rsidRPr="00175AF1" w:rsidRDefault="001F6BE4" w:rsidP="00F34AA7">
            <w:pPr>
              <w:pStyle w:val="Tabletext"/>
              <w:jc w:val="center"/>
            </w:pPr>
            <w:r w:rsidRPr="00175AF1">
              <w:t>Y</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1011101</w:t>
            </w:r>
          </w:p>
        </w:tc>
        <w:tc>
          <w:tcPr>
            <w:tcW w:w="850" w:type="dxa"/>
          </w:tcPr>
          <w:p w:rsidR="001F6BE4" w:rsidRPr="00175AF1" w:rsidRDefault="001F6BE4" w:rsidP="00F34AA7">
            <w:pPr>
              <w:pStyle w:val="Tabletext"/>
              <w:jc w:val="center"/>
            </w:pPr>
            <w:r w:rsidRPr="00175AF1">
              <w:t>y</w:t>
            </w:r>
          </w:p>
        </w:tc>
      </w:tr>
      <w:tr w:rsidR="001F6BE4" w:rsidRPr="00175AF1" w:rsidTr="00F34AA7">
        <w:trPr>
          <w:jc w:val="center"/>
        </w:trPr>
        <w:tc>
          <w:tcPr>
            <w:tcW w:w="1417" w:type="dxa"/>
          </w:tcPr>
          <w:p w:rsidR="001F6BE4" w:rsidRPr="00175AF1" w:rsidRDefault="001F6BE4" w:rsidP="00F34AA7">
            <w:pPr>
              <w:pStyle w:val="Tabletext"/>
              <w:jc w:val="center"/>
            </w:pPr>
            <w:r w:rsidRPr="00175AF1">
              <w:t>11110101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1010101101</w:t>
            </w:r>
          </w:p>
        </w:tc>
        <w:tc>
          <w:tcPr>
            <w:tcW w:w="850" w:type="dxa"/>
          </w:tcPr>
          <w:p w:rsidR="001F6BE4" w:rsidRPr="00175AF1" w:rsidRDefault="001F6BE4" w:rsidP="00F34AA7">
            <w:pPr>
              <w:pStyle w:val="Tabletext"/>
              <w:jc w:val="center"/>
            </w:pPr>
            <w:r w:rsidRPr="00175AF1">
              <w:t>Z</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111010101</w:t>
            </w:r>
          </w:p>
        </w:tc>
        <w:tc>
          <w:tcPr>
            <w:tcW w:w="850" w:type="dxa"/>
          </w:tcPr>
          <w:p w:rsidR="001F6BE4" w:rsidRPr="00175AF1" w:rsidRDefault="001F6BE4" w:rsidP="00F34AA7">
            <w:pPr>
              <w:pStyle w:val="Tabletext"/>
              <w:jc w:val="center"/>
            </w:pPr>
            <w:r w:rsidRPr="00175AF1">
              <w:t>z</w:t>
            </w:r>
          </w:p>
        </w:tc>
      </w:tr>
      <w:tr w:rsidR="001F6BE4" w:rsidRPr="00175AF1" w:rsidTr="00F34AA7">
        <w:trPr>
          <w:jc w:val="center"/>
        </w:trPr>
        <w:tc>
          <w:tcPr>
            <w:tcW w:w="1417" w:type="dxa"/>
          </w:tcPr>
          <w:p w:rsidR="001F6BE4" w:rsidRPr="00175AF1" w:rsidRDefault="001F6BE4" w:rsidP="00F34AA7">
            <w:pPr>
              <w:pStyle w:val="Tabletext"/>
              <w:jc w:val="center"/>
            </w:pPr>
            <w:r w:rsidRPr="00175AF1">
              <w:t>110111101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111110111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1010110111</w:t>
            </w:r>
          </w:p>
        </w:tc>
        <w:tc>
          <w:tcPr>
            <w:tcW w:w="850" w:type="dxa"/>
          </w:tcPr>
          <w:p w:rsidR="001F6BE4" w:rsidRPr="00175AF1" w:rsidRDefault="001F6BE4" w:rsidP="00F34AA7">
            <w:pPr>
              <w:pStyle w:val="Tabletext"/>
              <w:jc w:val="center"/>
            </w:pPr>
            <w:r w:rsidRPr="00175AF1">
              <w:t>{</w:t>
            </w:r>
          </w:p>
        </w:tc>
      </w:tr>
      <w:tr w:rsidR="001F6BE4" w:rsidRPr="00175AF1" w:rsidTr="00F34AA7">
        <w:trPr>
          <w:jc w:val="center"/>
        </w:trPr>
        <w:tc>
          <w:tcPr>
            <w:tcW w:w="1417" w:type="dxa"/>
          </w:tcPr>
          <w:p w:rsidR="001F6BE4" w:rsidRPr="00175AF1" w:rsidRDefault="001F6BE4" w:rsidP="00F34AA7">
            <w:pPr>
              <w:pStyle w:val="Tabletext"/>
              <w:jc w:val="center"/>
            </w:pPr>
            <w:r w:rsidRPr="00175AF1">
              <w:t>111101101</w:t>
            </w:r>
          </w:p>
        </w:tc>
        <w:tc>
          <w:tcPr>
            <w:tcW w:w="850" w:type="dxa"/>
          </w:tcPr>
          <w:p w:rsidR="001F6BE4" w:rsidRPr="00175AF1" w:rsidRDefault="001F6BE4" w:rsidP="00F34AA7">
            <w:pPr>
              <w:pStyle w:val="Tabletext"/>
              <w:jc w:val="center"/>
            </w:pPr>
            <w:r w:rsidRPr="00175AF1">
              <w:t>&lt;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111101111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110111011</w:t>
            </w:r>
          </w:p>
        </w:tc>
        <w:tc>
          <w:tcPr>
            <w:tcW w:w="850" w:type="dxa"/>
          </w:tcPr>
          <w:p w:rsidR="001F6BE4" w:rsidRPr="00175AF1" w:rsidRDefault="001F6BE4" w:rsidP="00F34AA7">
            <w:pPr>
              <w:pStyle w:val="Tabletext"/>
              <w:jc w:val="center"/>
            </w:pPr>
            <w:r w:rsidRPr="00175AF1">
              <w:t>|</w:t>
            </w:r>
          </w:p>
        </w:tc>
      </w:tr>
      <w:tr w:rsidR="001F6BE4" w:rsidRPr="00175AF1" w:rsidTr="00F34AA7">
        <w:trPr>
          <w:jc w:val="center"/>
        </w:trPr>
        <w:tc>
          <w:tcPr>
            <w:tcW w:w="1417" w:type="dxa"/>
          </w:tcPr>
          <w:p w:rsidR="001F6BE4" w:rsidRPr="00175AF1" w:rsidRDefault="001F6BE4" w:rsidP="00F34AA7">
            <w:pPr>
              <w:pStyle w:val="Tabletext"/>
              <w:jc w:val="center"/>
            </w:pPr>
            <w:r w:rsidRPr="00175AF1">
              <w:t>1010101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111111011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1010110101</w:t>
            </w:r>
          </w:p>
        </w:tc>
        <w:tc>
          <w:tcPr>
            <w:tcW w:w="850" w:type="dxa"/>
          </w:tcPr>
          <w:p w:rsidR="001F6BE4" w:rsidRPr="00175AF1" w:rsidRDefault="001F6BE4" w:rsidP="00F34AA7">
            <w:pPr>
              <w:pStyle w:val="Tabletext"/>
              <w:jc w:val="center"/>
            </w:pPr>
            <w:r w:rsidRPr="00175AF1">
              <w:t>}</w:t>
            </w:r>
          </w:p>
        </w:tc>
      </w:tr>
      <w:tr w:rsidR="001F6BE4" w:rsidRPr="00175AF1" w:rsidTr="00F34AA7">
        <w:trPr>
          <w:jc w:val="center"/>
        </w:trPr>
        <w:tc>
          <w:tcPr>
            <w:tcW w:w="1417" w:type="dxa"/>
          </w:tcPr>
          <w:p w:rsidR="001F6BE4" w:rsidRPr="00175AF1" w:rsidRDefault="001F6BE4" w:rsidP="00F34AA7">
            <w:pPr>
              <w:pStyle w:val="Tabletext"/>
              <w:jc w:val="center"/>
            </w:pPr>
            <w:r w:rsidRPr="00175AF1">
              <w:t>111010111</w:t>
            </w:r>
          </w:p>
        </w:tc>
        <w:tc>
          <w:tcPr>
            <w:tcW w:w="850" w:type="dxa"/>
          </w:tcPr>
          <w:p w:rsidR="001F6BE4" w:rsidRPr="00175AF1" w:rsidRDefault="001F6BE4" w:rsidP="00F34AA7">
            <w:pPr>
              <w:pStyle w:val="Tabletext"/>
              <w:jc w:val="center"/>
            </w:pPr>
            <w:r w:rsidRPr="00175AF1">
              <w:t>&gt;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1010111111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17" w:type="dxa"/>
          </w:tcPr>
          <w:p w:rsidR="001F6BE4" w:rsidRPr="00175AF1" w:rsidRDefault="001F6BE4" w:rsidP="00F34AA7">
            <w:pPr>
              <w:pStyle w:val="Tabletext"/>
              <w:jc w:val="center"/>
            </w:pPr>
            <w:r w:rsidRPr="00175AF1">
              <w:t>1011010111</w:t>
            </w:r>
          </w:p>
        </w:tc>
        <w:tc>
          <w:tcPr>
            <w:tcW w:w="850" w:type="dxa"/>
          </w:tcPr>
          <w:p w:rsidR="001F6BE4" w:rsidRPr="00175AF1" w:rsidRDefault="001F6BE4" w:rsidP="00F34AA7">
            <w:pPr>
              <w:pStyle w:val="Tabletext"/>
              <w:jc w:val="center"/>
            </w:pPr>
            <w:r w:rsidRPr="00175AF1">
              <w:t>~</w:t>
            </w:r>
          </w:p>
        </w:tc>
      </w:tr>
      <w:tr w:rsidR="001F6BE4" w:rsidRPr="00175AF1" w:rsidTr="00F34AA7">
        <w:trPr>
          <w:jc w:val="center"/>
        </w:trPr>
        <w:tc>
          <w:tcPr>
            <w:tcW w:w="1417" w:type="dxa"/>
          </w:tcPr>
          <w:p w:rsidR="001F6BE4" w:rsidRPr="00175AF1" w:rsidRDefault="001F6BE4" w:rsidP="00F34AA7">
            <w:pPr>
              <w:pStyle w:val="Tabletext"/>
              <w:jc w:val="center"/>
            </w:pPr>
            <w:r w:rsidRPr="00175AF1">
              <w:t>1010101111</w:t>
            </w:r>
          </w:p>
        </w:tc>
        <w:tc>
          <w:tcPr>
            <w:tcW w:w="850" w:type="dxa"/>
          </w:tcPr>
          <w:p w:rsidR="001F6BE4" w:rsidRPr="00175AF1" w:rsidRDefault="001F6BE4" w:rsidP="00F34AA7">
            <w:pPr>
              <w:pStyle w:val="Tabletext"/>
              <w:jc w:val="center"/>
            </w:pPr>
            <w:r w:rsidRPr="00175AF1">
              <w:t>?</w:t>
            </w:r>
          </w:p>
        </w:tc>
        <w:tc>
          <w:tcPr>
            <w:tcW w:w="567" w:type="dxa"/>
            <w:tcBorders>
              <w:top w:val="nil"/>
              <w:bottom w:val="nil"/>
            </w:tcBorders>
          </w:tcPr>
          <w:p w:rsidR="001F6BE4" w:rsidRPr="00175AF1" w:rsidRDefault="001F6BE4" w:rsidP="00F34AA7">
            <w:pPr>
              <w:pStyle w:val="Tabletext"/>
              <w:jc w:val="center"/>
            </w:pPr>
          </w:p>
        </w:tc>
        <w:tc>
          <w:tcPr>
            <w:tcW w:w="1474" w:type="dxa"/>
          </w:tcPr>
          <w:p w:rsidR="001F6BE4" w:rsidRPr="00175AF1" w:rsidRDefault="001F6BE4" w:rsidP="00F34AA7">
            <w:pPr>
              <w:pStyle w:val="Tabletext"/>
              <w:jc w:val="center"/>
            </w:pPr>
            <w:r w:rsidRPr="00175AF1">
              <w:t>101101101</w:t>
            </w:r>
          </w:p>
        </w:tc>
        <w:tc>
          <w:tcPr>
            <w:tcW w:w="850" w:type="dxa"/>
          </w:tcPr>
          <w:p w:rsidR="001F6BE4" w:rsidRPr="00175AF1" w:rsidRDefault="001F6BE4" w:rsidP="00F34AA7">
            <w:pPr>
              <w:pStyle w:val="Tabletext"/>
              <w:jc w:val="center"/>
            </w:pPr>
            <w:r w:rsidRPr="00175AF1">
              <w:t>_</w:t>
            </w:r>
          </w:p>
        </w:tc>
        <w:tc>
          <w:tcPr>
            <w:tcW w:w="567" w:type="dxa"/>
            <w:tcBorders>
              <w:top w:val="nil"/>
              <w:bottom w:val="nil"/>
              <w:right w:val="nil"/>
            </w:tcBorders>
          </w:tcPr>
          <w:p w:rsidR="001F6BE4" w:rsidRPr="00175AF1" w:rsidRDefault="001F6BE4" w:rsidP="00F34AA7">
            <w:pPr>
              <w:pStyle w:val="Tabletext"/>
              <w:jc w:val="center"/>
            </w:pPr>
          </w:p>
        </w:tc>
        <w:tc>
          <w:tcPr>
            <w:tcW w:w="1417" w:type="dxa"/>
            <w:tcBorders>
              <w:left w:val="nil"/>
              <w:bottom w:val="nil"/>
              <w:right w:val="nil"/>
            </w:tcBorders>
          </w:tcPr>
          <w:p w:rsidR="001F6BE4" w:rsidRPr="00175AF1" w:rsidRDefault="001F6BE4" w:rsidP="00F34AA7">
            <w:pPr>
              <w:pStyle w:val="Tabletext"/>
              <w:jc w:val="center"/>
            </w:pPr>
          </w:p>
        </w:tc>
        <w:tc>
          <w:tcPr>
            <w:tcW w:w="850" w:type="dxa"/>
            <w:tcBorders>
              <w:left w:val="nil"/>
              <w:bottom w:val="nil"/>
              <w:right w:val="nil"/>
            </w:tcBorders>
          </w:tcPr>
          <w:p w:rsidR="001F6BE4" w:rsidRPr="00175AF1" w:rsidRDefault="001F6BE4" w:rsidP="00F34AA7">
            <w:pPr>
              <w:pStyle w:val="Tabletext"/>
              <w:jc w:val="center"/>
            </w:pPr>
          </w:p>
        </w:tc>
      </w:tr>
    </w:tbl>
    <w:p w:rsidR="001F6BE4" w:rsidRPr="00175AF1" w:rsidRDefault="001F6BE4" w:rsidP="002B0E18">
      <w:pPr>
        <w:spacing w:before="0"/>
      </w:pPr>
    </w:p>
    <w:p w:rsidR="001F6BE4" w:rsidRPr="00175AF1" w:rsidRDefault="001F6BE4" w:rsidP="002B0E18">
      <w:pPr>
        <w:pStyle w:val="Heading1"/>
      </w:pPr>
      <w:r w:rsidRPr="00175AF1">
        <w:t>3</w:t>
      </w:r>
      <w:r w:rsidRPr="00175AF1">
        <w:tab/>
      </w:r>
      <w:proofErr w:type="spellStart"/>
      <w:r w:rsidRPr="00175AF1">
        <w:t>QPSK</w:t>
      </w:r>
      <w:proofErr w:type="spellEnd"/>
      <w:r w:rsidRPr="00175AF1">
        <w:t xml:space="preserve"> mode</w:t>
      </w:r>
    </w:p>
    <w:p w:rsidR="001F6BE4" w:rsidRPr="00175AF1" w:rsidRDefault="001F6BE4" w:rsidP="009F24C8">
      <w:r w:rsidRPr="00175AF1">
        <w:t>[</w:t>
      </w:r>
      <w:r w:rsidRPr="00175AF1">
        <w:rPr>
          <w:i/>
          <w:iCs/>
        </w:rPr>
        <w:t>Ed. Note −</w:t>
      </w:r>
      <w:r w:rsidRPr="00175AF1">
        <w:t xml:space="preserve"> Reference to other Recommendations is likely appropriate in lieu of this section.]</w:t>
      </w:r>
    </w:p>
    <w:p w:rsidR="001F6BE4" w:rsidRPr="00175AF1" w:rsidRDefault="001F6BE4" w:rsidP="009F24C8">
      <w:r w:rsidRPr="00175AF1">
        <w:t xml:space="preserve">The </w:t>
      </w:r>
      <w:proofErr w:type="spellStart"/>
      <w:r w:rsidRPr="00175AF1">
        <w:t>QPSK</w:t>
      </w:r>
      <w:proofErr w:type="spellEnd"/>
      <w:r w:rsidRPr="00175AF1">
        <w:t xml:space="preserve"> mode reduces the error rate while keeping the bandwidth and the traffic speed the same. There is a 3 dB signal to noise degradation with </w:t>
      </w:r>
      <w:proofErr w:type="spellStart"/>
      <w:r w:rsidRPr="00175AF1">
        <w:t>QPSK</w:t>
      </w:r>
      <w:proofErr w:type="spellEnd"/>
      <w:r w:rsidRPr="00175AF1">
        <w:t xml:space="preserve">, because the same transmitter power is being shared by twice the signals. Therefore, the error-correction scheme has to be at least good enough to correct the extra errors which result from the 3 dB </w:t>
      </w:r>
      <w:proofErr w:type="spellStart"/>
      <w:r w:rsidRPr="00175AF1">
        <w:t>SNR</w:t>
      </w:r>
      <w:proofErr w:type="spellEnd"/>
      <w:r w:rsidRPr="00175AF1">
        <w:t xml:space="preserve"> </w:t>
      </w:r>
      <w:proofErr w:type="gramStart"/>
      <w:r w:rsidRPr="00175AF1">
        <w:t>penalty</w:t>
      </w:r>
      <w:proofErr w:type="gramEnd"/>
      <w:r w:rsidRPr="00175AF1">
        <w:t xml:space="preserve">, and preferably a lot more, or it will not be worth doing. By doing simulations in a computer, and tests on the bench with a noise generator, it has been found that when the bit error-rate is less than 1% with </w:t>
      </w:r>
      <w:proofErr w:type="spellStart"/>
      <w:r w:rsidRPr="00175AF1">
        <w:t>BPSK</w:t>
      </w:r>
      <w:proofErr w:type="spellEnd"/>
      <w:r w:rsidRPr="00175AF1">
        <w:t xml:space="preserve">, it is much better than 1% with </w:t>
      </w:r>
      <w:proofErr w:type="spellStart"/>
      <w:r w:rsidRPr="00175AF1">
        <w:t>QPSK</w:t>
      </w:r>
      <w:proofErr w:type="spellEnd"/>
      <w:r w:rsidRPr="00175AF1">
        <w:t xml:space="preserve"> and error-reduction, but when the </w:t>
      </w:r>
      <w:proofErr w:type="spellStart"/>
      <w:r w:rsidRPr="00175AF1">
        <w:t>BER</w:t>
      </w:r>
      <w:proofErr w:type="spellEnd"/>
      <w:r w:rsidRPr="00175AF1">
        <w:t xml:space="preserve"> is worse than 1% on </w:t>
      </w:r>
      <w:proofErr w:type="spellStart"/>
      <w:r w:rsidRPr="00175AF1">
        <w:t>BPSK</w:t>
      </w:r>
      <w:proofErr w:type="spellEnd"/>
      <w:r w:rsidRPr="00175AF1">
        <w:t xml:space="preserve">, the </w:t>
      </w:r>
      <w:proofErr w:type="spellStart"/>
      <w:r w:rsidRPr="00175AF1">
        <w:t>QPSK</w:t>
      </w:r>
      <w:proofErr w:type="spellEnd"/>
      <w:r w:rsidRPr="00175AF1">
        <w:t xml:space="preserve"> mode is actually worse than </w:t>
      </w:r>
      <w:proofErr w:type="spellStart"/>
      <w:r w:rsidRPr="00175AF1">
        <w:t>BPSK</w:t>
      </w:r>
      <w:proofErr w:type="spellEnd"/>
      <w:r w:rsidRPr="00175AF1">
        <w:t xml:space="preserve">. Therefore, if we are dealing with radio paths where the signal is just simply very noisy, there is actually no advantage to </w:t>
      </w:r>
      <w:proofErr w:type="spellStart"/>
      <w:r w:rsidRPr="00175AF1">
        <w:t>QPSK</w:t>
      </w:r>
      <w:proofErr w:type="spellEnd"/>
      <w:r w:rsidRPr="00175AF1">
        <w:t xml:space="preserve"> at all.</w:t>
      </w:r>
    </w:p>
    <w:p w:rsidR="001F6BE4" w:rsidRPr="00175AF1" w:rsidRDefault="001F6BE4" w:rsidP="009F24C8">
      <w:r w:rsidRPr="00175AF1">
        <w:t xml:space="preserve">On-the-air testing shows that </w:t>
      </w:r>
      <w:proofErr w:type="spellStart"/>
      <w:r w:rsidRPr="00175AF1">
        <w:t>QPSK</w:t>
      </w:r>
      <w:proofErr w:type="spellEnd"/>
      <w:r w:rsidRPr="00175AF1">
        <w:t xml:space="preserve"> with the convolutional coding for error-reduction is usually better than </w:t>
      </w:r>
      <w:proofErr w:type="spellStart"/>
      <w:r w:rsidRPr="00175AF1">
        <w:t>BPSK</w:t>
      </w:r>
      <w:proofErr w:type="spellEnd"/>
      <w:r w:rsidRPr="00175AF1">
        <w:t>, except where the signal was deliberately attenuated to make it artificially weak. Typical radio circuits are far from being non-fading with white noise. Typical radio paths have errors in bursts rather than randomly spread, and error-reduction schemes can give useful benefits in this situation in a way that cannot be achieved by anything which can be done in the linear part of the signal path. With the convolutional coding used in PSK</w:t>
      </w:r>
      <w:r w:rsidRPr="00175AF1">
        <w:noBreakHyphen/>
        <w:t xml:space="preserve">31, a 5:1 improvement is typical, but it does depend on the kind of path being used. There may be times when one mode works better than the other, and other times when the reverse will be the case. The switch between straight </w:t>
      </w:r>
      <w:proofErr w:type="spellStart"/>
      <w:r w:rsidRPr="00175AF1">
        <w:t>BPSK</w:t>
      </w:r>
      <w:proofErr w:type="spellEnd"/>
      <w:r w:rsidRPr="00175AF1">
        <w:t xml:space="preserve"> and error-corrected </w:t>
      </w:r>
      <w:proofErr w:type="spellStart"/>
      <w:r w:rsidRPr="00175AF1">
        <w:t>QPSK</w:t>
      </w:r>
      <w:proofErr w:type="spellEnd"/>
      <w:r w:rsidRPr="00175AF1">
        <w:t xml:space="preserve"> modes in PSK</w:t>
      </w:r>
      <w:r w:rsidRPr="00175AF1">
        <w:noBreakHyphen/>
        <w:t xml:space="preserve">31 is done with both the bandwidth and the data-rate remaining the same. Contacts tend to start on </w:t>
      </w:r>
      <w:proofErr w:type="spellStart"/>
      <w:r w:rsidRPr="00175AF1">
        <w:t>BPSK</w:t>
      </w:r>
      <w:proofErr w:type="spellEnd"/>
      <w:r w:rsidRPr="00175AF1">
        <w:t xml:space="preserve"> and change to </w:t>
      </w:r>
      <w:proofErr w:type="spellStart"/>
      <w:r w:rsidRPr="00175AF1">
        <w:t>QPSK</w:t>
      </w:r>
      <w:proofErr w:type="spellEnd"/>
      <w:r w:rsidRPr="00175AF1">
        <w:t xml:space="preserve"> if both stations agree. Although both stations have to be using the same sideband in </w:t>
      </w:r>
      <w:proofErr w:type="spellStart"/>
      <w:r w:rsidRPr="00175AF1">
        <w:t>QPSK</w:t>
      </w:r>
      <w:proofErr w:type="spellEnd"/>
      <w:r w:rsidRPr="00175AF1">
        <w:t xml:space="preserve">, it does not matter for </w:t>
      </w:r>
      <w:proofErr w:type="spellStart"/>
      <w:r w:rsidRPr="00175AF1">
        <w:t>BPSK</w:t>
      </w:r>
      <w:proofErr w:type="spellEnd"/>
      <w:r w:rsidRPr="00175AF1">
        <w:t>.</w:t>
      </w:r>
    </w:p>
    <w:p w:rsidR="009F24C8" w:rsidRDefault="009F24C8">
      <w:pPr>
        <w:tabs>
          <w:tab w:val="clear" w:pos="1134"/>
          <w:tab w:val="clear" w:pos="1871"/>
          <w:tab w:val="clear" w:pos="2268"/>
        </w:tabs>
        <w:overflowPunct/>
        <w:autoSpaceDE/>
        <w:autoSpaceDN/>
        <w:adjustRightInd/>
        <w:spacing w:before="0"/>
        <w:textAlignment w:val="auto"/>
        <w:rPr>
          <w:b/>
          <w:sz w:val="28"/>
          <w:szCs w:val="28"/>
        </w:rPr>
      </w:pPr>
      <w:r>
        <w:rPr>
          <w:szCs w:val="28"/>
        </w:rPr>
        <w:br w:type="page"/>
      </w:r>
    </w:p>
    <w:p w:rsidR="001F6BE4" w:rsidRPr="00175AF1" w:rsidRDefault="001F6BE4" w:rsidP="00392A9B">
      <w:pPr>
        <w:pStyle w:val="Heading1"/>
        <w:rPr>
          <w:szCs w:val="28"/>
        </w:rPr>
      </w:pPr>
      <w:r w:rsidRPr="00175AF1">
        <w:rPr>
          <w:szCs w:val="28"/>
        </w:rPr>
        <w:lastRenderedPageBreak/>
        <w:t>4</w:t>
      </w:r>
      <w:r w:rsidRPr="00175AF1">
        <w:rPr>
          <w:szCs w:val="28"/>
        </w:rPr>
        <w:tab/>
        <w:t>Convolutional coding</w:t>
      </w:r>
    </w:p>
    <w:p w:rsidR="001F6BE4" w:rsidRPr="00175AF1" w:rsidRDefault="001F6BE4" w:rsidP="00F94A33">
      <w:r w:rsidRPr="00175AF1">
        <w:t>[</w:t>
      </w:r>
      <w:r w:rsidRPr="00175AF1">
        <w:rPr>
          <w:i/>
          <w:iCs/>
        </w:rPr>
        <w:t>Ed. Note</w:t>
      </w:r>
      <w:r w:rsidRPr="00175AF1">
        <w:t xml:space="preserve"> − Reference to other Recommendations is likely appropriate in lieu of this section.]</w:t>
      </w:r>
    </w:p>
    <w:p w:rsidR="001F6BE4" w:rsidRPr="00175AF1" w:rsidRDefault="001F6BE4" w:rsidP="00392A9B">
      <w:r w:rsidRPr="00175AF1">
        <w:t xml:space="preserve">Convolutional coding is used to reduce errors in the </w:t>
      </w:r>
      <w:proofErr w:type="spellStart"/>
      <w:r w:rsidRPr="00175AF1">
        <w:t>QPSK</w:t>
      </w:r>
      <w:proofErr w:type="spellEnd"/>
      <w:r w:rsidRPr="00175AF1">
        <w:t xml:space="preserve"> mode. In a convolutional code, the characters are converted to a </w:t>
      </w:r>
      <w:proofErr w:type="spellStart"/>
      <w:r w:rsidRPr="00175AF1">
        <w:t>bitstream</w:t>
      </w:r>
      <w:proofErr w:type="spellEnd"/>
      <w:r w:rsidRPr="00175AF1">
        <w:t xml:space="preserve"> and then this </w:t>
      </w:r>
      <w:proofErr w:type="spellStart"/>
      <w:r w:rsidRPr="00175AF1">
        <w:t>bitstream</w:t>
      </w:r>
      <w:proofErr w:type="spellEnd"/>
      <w:r w:rsidRPr="00175AF1">
        <w:t xml:space="preserve"> is itself processed to add the error-reduction qualities. Since the convolutional code used in PSK</w:t>
      </w:r>
      <w:r w:rsidRPr="00175AF1">
        <w:noBreakHyphen/>
        <w:t xml:space="preserve">31 doubles the number of data bits, it is a natural choice for the </w:t>
      </w:r>
      <w:proofErr w:type="spellStart"/>
      <w:r w:rsidRPr="00175AF1">
        <w:t>QPSK</w:t>
      </w:r>
      <w:proofErr w:type="spellEnd"/>
      <w:r w:rsidRPr="00175AF1">
        <w:t xml:space="preserve"> mode which provides double the bit-rate available with </w:t>
      </w:r>
      <w:proofErr w:type="spellStart"/>
      <w:r w:rsidRPr="00175AF1">
        <w:t>BPSK</w:t>
      </w:r>
      <w:proofErr w:type="spellEnd"/>
      <w:r w:rsidRPr="00175AF1">
        <w:t>. The convolutional encoder generates one of the four phase-shifts, not from each data bit to be sent, but from a sequence of them. This means that each bit is effectively spread out in time, intertwined with earlier and later bits in a precise way. The more spread out, the better will be the ability of the code to correct bursts of noise, but too great a spread would introduce an excessive transmission delay. A time spread of 5 bits was chosen.</w:t>
      </w:r>
    </w:p>
    <w:p w:rsidR="001F6BE4" w:rsidRPr="00175AF1" w:rsidRDefault="001F6BE4" w:rsidP="00392A9B">
      <w:r w:rsidRPr="00175AF1">
        <w:t>It is not quite correct to refer to the convolutional code system as error-correcting since the raw data is not actually transmitted in its original form and therefore it makes no sense to talk about it being corrupted by the link and corrected in the decoder. In PSK</w:t>
      </w:r>
      <w:r w:rsidRPr="00175AF1">
        <w:noBreakHyphen/>
        <w:t>31, the raw data is transformed from binary (1 of 2) to quaternary (1 of 4) in such a way that there is a precisely known pattern in the sequence of quaternary symbols. In the code used in PSK</w:t>
      </w:r>
      <w:r w:rsidRPr="00175AF1">
        <w:noBreakHyphen/>
        <w:t>31, each quaternary symbol transmitted is derived from a run of 5 consecutive data bits. This means that each binary bit to be transmitted generates a 5-symbol sequence, overlapping with the sequences from adjacent bits, in a predictable way which the receiver can use to estimate the correct sequence even in the presence of corruptions in parts of the sequence.</w:t>
      </w:r>
    </w:p>
    <w:p w:rsidR="001F6BE4" w:rsidRPr="00175AF1" w:rsidRDefault="001F6BE4" w:rsidP="001B4A45">
      <w:pPr>
        <w:pStyle w:val="Headingb"/>
      </w:pPr>
      <w:r w:rsidRPr="00175AF1">
        <w:t>The convolutional code</w:t>
      </w:r>
    </w:p>
    <w:p w:rsidR="001F6BE4" w:rsidRPr="00175AF1" w:rsidRDefault="001F6BE4" w:rsidP="00392A9B">
      <w:r w:rsidRPr="00175AF1">
        <w:t xml:space="preserve">The left columns in the following table contain the 32 combinations of a run of five </w:t>
      </w:r>
      <w:proofErr w:type="spellStart"/>
      <w:r w:rsidRPr="00175AF1">
        <w:t>Varicode</w:t>
      </w:r>
      <w:proofErr w:type="spellEnd"/>
      <w:r w:rsidRPr="00175AF1">
        <w:t xml:space="preserve"> bits, transmitted left bit first. The right columns are the corresponding phase shifts to be applied to the carrier, in degrees. A continuous phase advance is the same as an </w:t>
      </w:r>
      <w:proofErr w:type="spellStart"/>
      <w:r w:rsidRPr="00175AF1">
        <w:t>HF</w:t>
      </w:r>
      <w:proofErr w:type="spellEnd"/>
      <w:r w:rsidRPr="00175AF1">
        <w:t xml:space="preserve"> frequency shift.</w:t>
      </w:r>
    </w:p>
    <w:p w:rsidR="001F6BE4" w:rsidRPr="00175AF1" w:rsidRDefault="001F6BE4" w:rsidP="00F94A33">
      <w:pPr>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793"/>
        <w:gridCol w:w="785"/>
        <w:gridCol w:w="816"/>
        <w:gridCol w:w="793"/>
        <w:gridCol w:w="785"/>
        <w:gridCol w:w="816"/>
        <w:gridCol w:w="793"/>
        <w:gridCol w:w="785"/>
        <w:gridCol w:w="816"/>
        <w:gridCol w:w="793"/>
      </w:tblGrid>
      <w:tr w:rsidR="001F6BE4" w:rsidRPr="00175AF1" w:rsidTr="00F94A33">
        <w:trPr>
          <w:jc w:val="center"/>
        </w:trPr>
        <w:tc>
          <w:tcPr>
            <w:tcW w:w="816" w:type="dxa"/>
          </w:tcPr>
          <w:p w:rsidR="001F6BE4" w:rsidRPr="00175AF1" w:rsidRDefault="001F6BE4" w:rsidP="00F94A33">
            <w:pPr>
              <w:pStyle w:val="Tabletext"/>
            </w:pPr>
            <w:r w:rsidRPr="00175AF1">
              <w:t>00000</w:t>
            </w:r>
          </w:p>
        </w:tc>
        <w:tc>
          <w:tcPr>
            <w:tcW w:w="793" w:type="dxa"/>
          </w:tcPr>
          <w:p w:rsidR="001F6BE4" w:rsidRPr="00175AF1" w:rsidRDefault="001F6BE4" w:rsidP="00F94A33">
            <w:pPr>
              <w:pStyle w:val="Tabletext"/>
            </w:pPr>
            <w:r w:rsidRPr="00175AF1">
              <w:t xml:space="preserve">180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01000</w:t>
            </w:r>
          </w:p>
        </w:tc>
        <w:tc>
          <w:tcPr>
            <w:tcW w:w="793" w:type="dxa"/>
          </w:tcPr>
          <w:p w:rsidR="001F6BE4" w:rsidRPr="00175AF1" w:rsidRDefault="001F6BE4" w:rsidP="00F94A33">
            <w:pPr>
              <w:pStyle w:val="Tabletext"/>
            </w:pPr>
            <w:r w:rsidRPr="00175AF1">
              <w:t>0</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10000</w:t>
            </w:r>
          </w:p>
        </w:tc>
        <w:tc>
          <w:tcPr>
            <w:tcW w:w="793" w:type="dxa"/>
          </w:tcPr>
          <w:p w:rsidR="001F6BE4" w:rsidRPr="00175AF1" w:rsidRDefault="001F6BE4" w:rsidP="00F94A33">
            <w:pPr>
              <w:pStyle w:val="Tabletext"/>
            </w:pPr>
            <w:r w:rsidRPr="00175AF1">
              <w:t>+90</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11000</w:t>
            </w:r>
          </w:p>
        </w:tc>
        <w:tc>
          <w:tcPr>
            <w:tcW w:w="793" w:type="dxa"/>
          </w:tcPr>
          <w:p w:rsidR="001F6BE4" w:rsidRPr="00175AF1" w:rsidRDefault="001F6BE4" w:rsidP="00F94A33">
            <w:pPr>
              <w:pStyle w:val="Tabletext"/>
            </w:pPr>
            <w:r w:rsidRPr="00175AF1">
              <w:t xml:space="preserve">−90 </w:t>
            </w:r>
          </w:p>
        </w:tc>
      </w:tr>
      <w:tr w:rsidR="001F6BE4" w:rsidRPr="00175AF1" w:rsidTr="00F94A33">
        <w:trPr>
          <w:jc w:val="center"/>
        </w:trPr>
        <w:tc>
          <w:tcPr>
            <w:tcW w:w="816" w:type="dxa"/>
          </w:tcPr>
          <w:p w:rsidR="001F6BE4" w:rsidRPr="00175AF1" w:rsidRDefault="001F6BE4" w:rsidP="00F94A33">
            <w:pPr>
              <w:pStyle w:val="Tabletext"/>
            </w:pPr>
            <w:r w:rsidRPr="00175AF1">
              <w:t>00001</w:t>
            </w:r>
          </w:p>
        </w:tc>
        <w:tc>
          <w:tcPr>
            <w:tcW w:w="793" w:type="dxa"/>
          </w:tcPr>
          <w:p w:rsidR="001F6BE4" w:rsidRPr="00175AF1" w:rsidRDefault="001F6BE4" w:rsidP="00F94A33">
            <w:pPr>
              <w:pStyle w:val="Tabletext"/>
            </w:pPr>
            <w:r w:rsidRPr="00175AF1">
              <w:t xml:space="preserve">+90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01001 </w:t>
            </w:r>
          </w:p>
        </w:tc>
        <w:tc>
          <w:tcPr>
            <w:tcW w:w="793" w:type="dxa"/>
          </w:tcPr>
          <w:p w:rsidR="001F6BE4" w:rsidRPr="00175AF1" w:rsidRDefault="001F6BE4" w:rsidP="00F94A33">
            <w:pPr>
              <w:pStyle w:val="Tabletext"/>
            </w:pPr>
            <w:r w:rsidRPr="00175AF1">
              <w:t xml:space="preserve">−90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10001 </w:t>
            </w:r>
          </w:p>
        </w:tc>
        <w:tc>
          <w:tcPr>
            <w:tcW w:w="793" w:type="dxa"/>
          </w:tcPr>
          <w:p w:rsidR="001F6BE4" w:rsidRPr="00175AF1" w:rsidRDefault="001F6BE4" w:rsidP="00F94A33">
            <w:pPr>
              <w:pStyle w:val="Tabletext"/>
            </w:pPr>
            <w:r w:rsidRPr="00175AF1">
              <w:t xml:space="preserve">180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11001 </w:t>
            </w:r>
          </w:p>
        </w:tc>
        <w:tc>
          <w:tcPr>
            <w:tcW w:w="793" w:type="dxa"/>
          </w:tcPr>
          <w:p w:rsidR="001F6BE4" w:rsidRPr="00175AF1" w:rsidRDefault="001F6BE4" w:rsidP="00F94A33">
            <w:pPr>
              <w:pStyle w:val="Tabletext"/>
            </w:pPr>
            <w:r w:rsidRPr="00175AF1">
              <w:t xml:space="preserve">0 </w:t>
            </w:r>
          </w:p>
        </w:tc>
      </w:tr>
      <w:tr w:rsidR="001F6BE4" w:rsidRPr="00175AF1" w:rsidTr="00F94A33">
        <w:trPr>
          <w:jc w:val="center"/>
        </w:trPr>
        <w:tc>
          <w:tcPr>
            <w:tcW w:w="816" w:type="dxa"/>
          </w:tcPr>
          <w:p w:rsidR="001F6BE4" w:rsidRPr="00175AF1" w:rsidRDefault="001F6BE4" w:rsidP="00F94A33">
            <w:pPr>
              <w:pStyle w:val="Tabletext"/>
            </w:pPr>
            <w:r w:rsidRPr="00175AF1">
              <w:t xml:space="preserve">00010 </w:t>
            </w:r>
          </w:p>
        </w:tc>
        <w:tc>
          <w:tcPr>
            <w:tcW w:w="793" w:type="dxa"/>
          </w:tcPr>
          <w:p w:rsidR="001F6BE4" w:rsidRPr="00175AF1" w:rsidRDefault="001F6BE4" w:rsidP="00F94A33">
            <w:pPr>
              <w:pStyle w:val="Tabletext"/>
            </w:pPr>
            <w:r w:rsidRPr="00175AF1">
              <w:t xml:space="preserve">−90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01010 </w:t>
            </w:r>
          </w:p>
        </w:tc>
        <w:tc>
          <w:tcPr>
            <w:tcW w:w="793" w:type="dxa"/>
          </w:tcPr>
          <w:p w:rsidR="001F6BE4" w:rsidRPr="00175AF1" w:rsidRDefault="001F6BE4" w:rsidP="00F94A33">
            <w:pPr>
              <w:pStyle w:val="Tabletext"/>
            </w:pPr>
            <w:r w:rsidRPr="00175AF1">
              <w:t xml:space="preserve">+90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10010 </w:t>
            </w:r>
          </w:p>
        </w:tc>
        <w:tc>
          <w:tcPr>
            <w:tcW w:w="793" w:type="dxa"/>
          </w:tcPr>
          <w:p w:rsidR="001F6BE4" w:rsidRPr="00175AF1" w:rsidRDefault="001F6BE4" w:rsidP="00F94A33">
            <w:pPr>
              <w:pStyle w:val="Tabletext"/>
            </w:pPr>
            <w:r w:rsidRPr="00175AF1">
              <w:t xml:space="preserve">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11010 </w:t>
            </w:r>
          </w:p>
        </w:tc>
        <w:tc>
          <w:tcPr>
            <w:tcW w:w="793" w:type="dxa"/>
          </w:tcPr>
          <w:p w:rsidR="001F6BE4" w:rsidRPr="00175AF1" w:rsidRDefault="001F6BE4" w:rsidP="00F94A33">
            <w:pPr>
              <w:pStyle w:val="Tabletext"/>
            </w:pPr>
            <w:r w:rsidRPr="00175AF1">
              <w:t xml:space="preserve">180 </w:t>
            </w:r>
          </w:p>
        </w:tc>
      </w:tr>
      <w:tr w:rsidR="001F6BE4" w:rsidRPr="00175AF1" w:rsidTr="00F94A33">
        <w:trPr>
          <w:jc w:val="center"/>
        </w:trPr>
        <w:tc>
          <w:tcPr>
            <w:tcW w:w="816" w:type="dxa"/>
          </w:tcPr>
          <w:p w:rsidR="001F6BE4" w:rsidRPr="00175AF1" w:rsidRDefault="001F6BE4" w:rsidP="00F94A33">
            <w:pPr>
              <w:pStyle w:val="Tabletext"/>
            </w:pPr>
            <w:r w:rsidRPr="00175AF1">
              <w:t xml:space="preserve">00011 </w:t>
            </w:r>
          </w:p>
        </w:tc>
        <w:tc>
          <w:tcPr>
            <w:tcW w:w="793" w:type="dxa"/>
          </w:tcPr>
          <w:p w:rsidR="001F6BE4" w:rsidRPr="00175AF1" w:rsidRDefault="001F6BE4" w:rsidP="00F94A33">
            <w:pPr>
              <w:pStyle w:val="Tabletext"/>
            </w:pPr>
            <w:r w:rsidRPr="00175AF1">
              <w:t xml:space="preserve">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01011 </w:t>
            </w:r>
          </w:p>
        </w:tc>
        <w:tc>
          <w:tcPr>
            <w:tcW w:w="793" w:type="dxa"/>
          </w:tcPr>
          <w:p w:rsidR="001F6BE4" w:rsidRPr="00175AF1" w:rsidRDefault="001F6BE4" w:rsidP="00F94A33">
            <w:pPr>
              <w:pStyle w:val="Tabletext"/>
            </w:pPr>
            <w:r w:rsidRPr="00175AF1">
              <w:t xml:space="preserve">180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10011</w:t>
            </w:r>
          </w:p>
        </w:tc>
        <w:tc>
          <w:tcPr>
            <w:tcW w:w="793" w:type="dxa"/>
          </w:tcPr>
          <w:p w:rsidR="001F6BE4" w:rsidRPr="00175AF1" w:rsidRDefault="001F6BE4" w:rsidP="00F94A33">
            <w:pPr>
              <w:pStyle w:val="Tabletext"/>
            </w:pPr>
            <w:r w:rsidRPr="00175AF1">
              <w:t xml:space="preserve"> −90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11011 </w:t>
            </w:r>
          </w:p>
        </w:tc>
        <w:tc>
          <w:tcPr>
            <w:tcW w:w="793" w:type="dxa"/>
          </w:tcPr>
          <w:p w:rsidR="001F6BE4" w:rsidRPr="00175AF1" w:rsidRDefault="001F6BE4" w:rsidP="00F94A33">
            <w:pPr>
              <w:pStyle w:val="Tabletext"/>
            </w:pPr>
            <w:r w:rsidRPr="00175AF1">
              <w:t xml:space="preserve">+90 </w:t>
            </w:r>
          </w:p>
        </w:tc>
      </w:tr>
      <w:tr w:rsidR="001F6BE4" w:rsidRPr="00175AF1" w:rsidTr="00F94A33">
        <w:trPr>
          <w:jc w:val="center"/>
        </w:trPr>
        <w:tc>
          <w:tcPr>
            <w:tcW w:w="816" w:type="dxa"/>
          </w:tcPr>
          <w:p w:rsidR="001F6BE4" w:rsidRPr="00175AF1" w:rsidRDefault="001F6BE4" w:rsidP="00F94A33">
            <w:pPr>
              <w:pStyle w:val="Tabletext"/>
            </w:pPr>
            <w:r w:rsidRPr="00175AF1">
              <w:t xml:space="preserve">00100 </w:t>
            </w:r>
          </w:p>
        </w:tc>
        <w:tc>
          <w:tcPr>
            <w:tcW w:w="793" w:type="dxa"/>
          </w:tcPr>
          <w:p w:rsidR="001F6BE4" w:rsidRPr="00175AF1" w:rsidRDefault="001F6BE4" w:rsidP="00F94A33">
            <w:pPr>
              <w:pStyle w:val="Tabletext"/>
            </w:pPr>
            <w:r w:rsidRPr="00175AF1">
              <w:t xml:space="preserve">−90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01100 </w:t>
            </w:r>
          </w:p>
        </w:tc>
        <w:tc>
          <w:tcPr>
            <w:tcW w:w="793" w:type="dxa"/>
          </w:tcPr>
          <w:p w:rsidR="001F6BE4" w:rsidRPr="00175AF1" w:rsidRDefault="001F6BE4" w:rsidP="00F94A33">
            <w:pPr>
              <w:pStyle w:val="Tabletext"/>
            </w:pPr>
            <w:r w:rsidRPr="00175AF1">
              <w:t xml:space="preserve">+90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10100 </w:t>
            </w:r>
          </w:p>
        </w:tc>
        <w:tc>
          <w:tcPr>
            <w:tcW w:w="793" w:type="dxa"/>
          </w:tcPr>
          <w:p w:rsidR="001F6BE4" w:rsidRPr="00175AF1" w:rsidRDefault="001F6BE4" w:rsidP="00F94A33">
            <w:pPr>
              <w:pStyle w:val="Tabletext"/>
            </w:pPr>
            <w:r w:rsidRPr="00175AF1">
              <w:t xml:space="preserve">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11100 </w:t>
            </w:r>
          </w:p>
        </w:tc>
        <w:tc>
          <w:tcPr>
            <w:tcW w:w="793" w:type="dxa"/>
          </w:tcPr>
          <w:p w:rsidR="001F6BE4" w:rsidRPr="00175AF1" w:rsidRDefault="001F6BE4" w:rsidP="00F94A33">
            <w:pPr>
              <w:pStyle w:val="Tabletext"/>
            </w:pPr>
            <w:r w:rsidRPr="00175AF1">
              <w:t xml:space="preserve">180 </w:t>
            </w:r>
          </w:p>
        </w:tc>
      </w:tr>
      <w:tr w:rsidR="001F6BE4" w:rsidRPr="00175AF1" w:rsidTr="00F94A33">
        <w:trPr>
          <w:jc w:val="center"/>
        </w:trPr>
        <w:tc>
          <w:tcPr>
            <w:tcW w:w="816" w:type="dxa"/>
          </w:tcPr>
          <w:p w:rsidR="001F6BE4" w:rsidRPr="00175AF1" w:rsidRDefault="001F6BE4" w:rsidP="00F94A33">
            <w:pPr>
              <w:pStyle w:val="Tabletext"/>
            </w:pPr>
            <w:r w:rsidRPr="00175AF1">
              <w:t xml:space="preserve">00101 </w:t>
            </w:r>
          </w:p>
        </w:tc>
        <w:tc>
          <w:tcPr>
            <w:tcW w:w="793" w:type="dxa"/>
          </w:tcPr>
          <w:p w:rsidR="001F6BE4" w:rsidRPr="00175AF1" w:rsidRDefault="001F6BE4" w:rsidP="00F94A33">
            <w:pPr>
              <w:pStyle w:val="Tabletext"/>
            </w:pPr>
            <w:r w:rsidRPr="00175AF1">
              <w:t xml:space="preserve">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01101 </w:t>
            </w:r>
          </w:p>
        </w:tc>
        <w:tc>
          <w:tcPr>
            <w:tcW w:w="793" w:type="dxa"/>
          </w:tcPr>
          <w:p w:rsidR="001F6BE4" w:rsidRPr="00175AF1" w:rsidRDefault="001F6BE4" w:rsidP="00F94A33">
            <w:pPr>
              <w:pStyle w:val="Tabletext"/>
            </w:pPr>
            <w:r w:rsidRPr="00175AF1">
              <w:t xml:space="preserve">180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10101 </w:t>
            </w:r>
          </w:p>
        </w:tc>
        <w:tc>
          <w:tcPr>
            <w:tcW w:w="793" w:type="dxa"/>
          </w:tcPr>
          <w:p w:rsidR="001F6BE4" w:rsidRPr="00175AF1" w:rsidRDefault="001F6BE4" w:rsidP="00F94A33">
            <w:pPr>
              <w:pStyle w:val="Tabletext"/>
            </w:pPr>
            <w:r w:rsidRPr="00175AF1">
              <w:t xml:space="preserve">−90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11101 </w:t>
            </w:r>
          </w:p>
        </w:tc>
        <w:tc>
          <w:tcPr>
            <w:tcW w:w="793" w:type="dxa"/>
          </w:tcPr>
          <w:p w:rsidR="001F6BE4" w:rsidRPr="00175AF1" w:rsidRDefault="001F6BE4" w:rsidP="00F94A33">
            <w:pPr>
              <w:pStyle w:val="Tabletext"/>
            </w:pPr>
            <w:r w:rsidRPr="00175AF1">
              <w:t xml:space="preserve">+90 </w:t>
            </w:r>
          </w:p>
        </w:tc>
      </w:tr>
      <w:tr w:rsidR="001F6BE4" w:rsidRPr="00175AF1" w:rsidTr="00F94A33">
        <w:trPr>
          <w:jc w:val="center"/>
        </w:trPr>
        <w:tc>
          <w:tcPr>
            <w:tcW w:w="816" w:type="dxa"/>
          </w:tcPr>
          <w:p w:rsidR="001F6BE4" w:rsidRPr="00175AF1" w:rsidRDefault="001F6BE4" w:rsidP="00F94A33">
            <w:pPr>
              <w:pStyle w:val="Tabletext"/>
            </w:pPr>
            <w:r w:rsidRPr="00175AF1">
              <w:t xml:space="preserve">00110 </w:t>
            </w:r>
          </w:p>
        </w:tc>
        <w:tc>
          <w:tcPr>
            <w:tcW w:w="793" w:type="dxa"/>
          </w:tcPr>
          <w:p w:rsidR="001F6BE4" w:rsidRPr="00175AF1" w:rsidRDefault="001F6BE4" w:rsidP="00F94A33">
            <w:pPr>
              <w:pStyle w:val="Tabletext"/>
            </w:pPr>
            <w:r w:rsidRPr="00175AF1">
              <w:t xml:space="preserve">180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01110 </w:t>
            </w:r>
          </w:p>
        </w:tc>
        <w:tc>
          <w:tcPr>
            <w:tcW w:w="793" w:type="dxa"/>
          </w:tcPr>
          <w:p w:rsidR="001F6BE4" w:rsidRPr="00175AF1" w:rsidRDefault="001F6BE4" w:rsidP="00F94A33">
            <w:pPr>
              <w:pStyle w:val="Tabletext"/>
            </w:pPr>
            <w:r w:rsidRPr="00175AF1">
              <w:t xml:space="preserve">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10110 </w:t>
            </w:r>
          </w:p>
        </w:tc>
        <w:tc>
          <w:tcPr>
            <w:tcW w:w="793" w:type="dxa"/>
          </w:tcPr>
          <w:p w:rsidR="001F6BE4" w:rsidRPr="00175AF1" w:rsidRDefault="001F6BE4" w:rsidP="00F94A33">
            <w:pPr>
              <w:pStyle w:val="Tabletext"/>
            </w:pPr>
            <w:r w:rsidRPr="00175AF1">
              <w:t xml:space="preserve">+90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11110 </w:t>
            </w:r>
          </w:p>
        </w:tc>
        <w:tc>
          <w:tcPr>
            <w:tcW w:w="793" w:type="dxa"/>
          </w:tcPr>
          <w:p w:rsidR="001F6BE4" w:rsidRPr="00175AF1" w:rsidRDefault="001F6BE4" w:rsidP="00F94A33">
            <w:pPr>
              <w:pStyle w:val="Tabletext"/>
            </w:pPr>
            <w:r w:rsidRPr="00175AF1">
              <w:t xml:space="preserve">−90 </w:t>
            </w:r>
          </w:p>
        </w:tc>
      </w:tr>
      <w:tr w:rsidR="001F6BE4" w:rsidRPr="00175AF1" w:rsidTr="00F94A33">
        <w:trPr>
          <w:jc w:val="center"/>
        </w:trPr>
        <w:tc>
          <w:tcPr>
            <w:tcW w:w="816" w:type="dxa"/>
          </w:tcPr>
          <w:p w:rsidR="001F6BE4" w:rsidRPr="00175AF1" w:rsidRDefault="001F6BE4" w:rsidP="00F94A33">
            <w:pPr>
              <w:pStyle w:val="Tabletext"/>
            </w:pPr>
            <w:r w:rsidRPr="00175AF1">
              <w:t xml:space="preserve">00111 </w:t>
            </w:r>
          </w:p>
        </w:tc>
        <w:tc>
          <w:tcPr>
            <w:tcW w:w="793" w:type="dxa"/>
          </w:tcPr>
          <w:p w:rsidR="001F6BE4" w:rsidRPr="00175AF1" w:rsidRDefault="001F6BE4" w:rsidP="00F94A33">
            <w:pPr>
              <w:pStyle w:val="Tabletext"/>
            </w:pPr>
            <w:r w:rsidRPr="00175AF1">
              <w:t xml:space="preserve">+90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01111 </w:t>
            </w:r>
          </w:p>
        </w:tc>
        <w:tc>
          <w:tcPr>
            <w:tcW w:w="793" w:type="dxa"/>
          </w:tcPr>
          <w:p w:rsidR="001F6BE4" w:rsidRPr="00175AF1" w:rsidRDefault="001F6BE4" w:rsidP="00F94A33">
            <w:pPr>
              <w:pStyle w:val="Tabletext"/>
            </w:pPr>
            <w:r w:rsidRPr="00175AF1">
              <w:t xml:space="preserve">−90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10111 </w:t>
            </w:r>
          </w:p>
        </w:tc>
        <w:tc>
          <w:tcPr>
            <w:tcW w:w="793" w:type="dxa"/>
          </w:tcPr>
          <w:p w:rsidR="001F6BE4" w:rsidRPr="00175AF1" w:rsidRDefault="001F6BE4" w:rsidP="00F94A33">
            <w:pPr>
              <w:pStyle w:val="Tabletext"/>
            </w:pPr>
            <w:r w:rsidRPr="00175AF1">
              <w:t xml:space="preserve">180 </w:t>
            </w:r>
          </w:p>
        </w:tc>
        <w:tc>
          <w:tcPr>
            <w:tcW w:w="785" w:type="dxa"/>
            <w:tcBorders>
              <w:top w:val="nil"/>
              <w:bottom w:val="nil"/>
            </w:tcBorders>
          </w:tcPr>
          <w:p w:rsidR="001F6BE4" w:rsidRPr="00175AF1" w:rsidRDefault="001F6BE4" w:rsidP="00F94A33">
            <w:pPr>
              <w:pStyle w:val="Tabletext"/>
            </w:pPr>
          </w:p>
        </w:tc>
        <w:tc>
          <w:tcPr>
            <w:tcW w:w="816" w:type="dxa"/>
          </w:tcPr>
          <w:p w:rsidR="001F6BE4" w:rsidRPr="00175AF1" w:rsidRDefault="001F6BE4" w:rsidP="00F94A33">
            <w:pPr>
              <w:pStyle w:val="Tabletext"/>
            </w:pPr>
            <w:r w:rsidRPr="00175AF1">
              <w:t xml:space="preserve">11111 </w:t>
            </w:r>
          </w:p>
        </w:tc>
        <w:tc>
          <w:tcPr>
            <w:tcW w:w="793" w:type="dxa"/>
          </w:tcPr>
          <w:p w:rsidR="001F6BE4" w:rsidRPr="00175AF1" w:rsidRDefault="001F6BE4" w:rsidP="00F94A33">
            <w:pPr>
              <w:pStyle w:val="Tabletext"/>
            </w:pPr>
            <w:r w:rsidRPr="00175AF1">
              <w:t xml:space="preserve">0 </w:t>
            </w:r>
          </w:p>
        </w:tc>
      </w:tr>
    </w:tbl>
    <w:p w:rsidR="001F6BE4" w:rsidRPr="00175AF1" w:rsidRDefault="001F6BE4" w:rsidP="00F94A33">
      <w:pPr>
        <w:spacing w:before="0"/>
      </w:pPr>
    </w:p>
    <w:p w:rsidR="001F6BE4" w:rsidRPr="00175AF1" w:rsidRDefault="001F6BE4" w:rsidP="00F94A33">
      <w:r w:rsidRPr="00175AF1">
        <w:t xml:space="preserve">For example, consider the space symbol – a single 1 preceded and followed by character gaps of five zeroes each: 00000 100000. Overlaying a five-bit-wide window on 00000100000, and sliding it from left to right (one bit at-a-time) is illustrated in the following table. </w:t>
      </w:r>
    </w:p>
    <w:p w:rsidR="001F6BE4" w:rsidRPr="00175AF1" w:rsidRDefault="001F6BE4" w:rsidP="00392A9B">
      <w:pPr>
        <w:rPr>
          <w:rFonts w:ascii="Courier New" w:hAnsi="Courier New"/>
        </w:rPr>
      </w:pPr>
    </w:p>
    <w:p w:rsidR="009F24C8" w:rsidRDefault="009F24C8">
      <w:pPr>
        <w:tabs>
          <w:tab w:val="clear" w:pos="1134"/>
          <w:tab w:val="clear" w:pos="1871"/>
          <w:tab w:val="clear" w:pos="2268"/>
        </w:tabs>
        <w:overflowPunct/>
        <w:autoSpaceDE/>
        <w:autoSpaceDN/>
        <w:adjustRightInd/>
        <w:spacing w:before="0"/>
        <w:textAlignment w:val="auto"/>
        <w:rPr>
          <w:rFonts w:ascii="Courier New" w:hAnsi="Courier New"/>
        </w:rPr>
      </w:pPr>
      <w:r>
        <w:rPr>
          <w:rFonts w:ascii="Courier New" w:hAnsi="Courier New"/>
        </w:rPr>
        <w:br w:type="page"/>
      </w:r>
    </w:p>
    <w:p w:rsidR="001F6BE4" w:rsidRPr="00175AF1" w:rsidRDefault="001F6BE4" w:rsidP="00392A9B">
      <w:pPr>
        <w:rPr>
          <w:rFonts w:ascii="Courier New" w:hAnsi="Courier New"/>
        </w:rPr>
      </w:pPr>
      <w:r w:rsidRPr="00175AF1">
        <w:rPr>
          <w:rFonts w:ascii="Courier New" w:hAnsi="Courier New"/>
        </w:rPr>
        <w:lastRenderedPageBreak/>
        <w:t>0 0 0 0 0 1 0 0 0 0 0 Phase°</w:t>
      </w:r>
    </w:p>
    <w:p w:rsidR="001F6BE4" w:rsidRPr="00175AF1" w:rsidRDefault="001F6BE4" w:rsidP="00392A9B">
      <w:pPr>
        <w:rPr>
          <w:rFonts w:ascii="Courier New" w:hAnsi="Courier New"/>
        </w:rPr>
      </w:pPr>
      <w:r w:rsidRPr="00175AF1">
        <w:rPr>
          <w:rFonts w:ascii="Courier New" w:hAnsi="Courier New"/>
        </w:rPr>
        <w:t>0 0 0 0 0        180</w:t>
      </w:r>
    </w:p>
    <w:p w:rsidR="001F6BE4" w:rsidRPr="00175AF1" w:rsidRDefault="001F6BE4" w:rsidP="00392A9B">
      <w:pPr>
        <w:rPr>
          <w:rFonts w:ascii="Courier New" w:hAnsi="Courier New"/>
        </w:rPr>
      </w:pPr>
      <w:r w:rsidRPr="00175AF1">
        <w:rPr>
          <w:rFonts w:ascii="Courier New" w:hAnsi="Courier New"/>
        </w:rPr>
        <w:t xml:space="preserve"> 0 0 0 0 1       +90</w:t>
      </w:r>
    </w:p>
    <w:p w:rsidR="001F6BE4" w:rsidRPr="00175AF1" w:rsidRDefault="001F6BE4" w:rsidP="00392A9B">
      <w:pPr>
        <w:rPr>
          <w:rFonts w:ascii="Courier New" w:hAnsi="Courier New"/>
        </w:rPr>
      </w:pPr>
      <w:r w:rsidRPr="00175AF1">
        <w:rPr>
          <w:rFonts w:ascii="Courier New" w:hAnsi="Courier New"/>
        </w:rPr>
        <w:t xml:space="preserve">  0 0 0 1 0      -90</w:t>
      </w:r>
    </w:p>
    <w:p w:rsidR="001F6BE4" w:rsidRPr="00175AF1" w:rsidRDefault="001F6BE4" w:rsidP="00392A9B">
      <w:pPr>
        <w:rPr>
          <w:rFonts w:ascii="Courier New" w:hAnsi="Courier New"/>
        </w:rPr>
      </w:pPr>
      <w:r w:rsidRPr="00175AF1">
        <w:rPr>
          <w:rFonts w:ascii="Courier New" w:hAnsi="Courier New"/>
        </w:rPr>
        <w:t xml:space="preserve">   0 0 1 0 0     -90</w:t>
      </w:r>
    </w:p>
    <w:p w:rsidR="001F6BE4" w:rsidRPr="00175AF1" w:rsidRDefault="001F6BE4" w:rsidP="00392A9B">
      <w:pPr>
        <w:rPr>
          <w:rFonts w:ascii="Courier New" w:hAnsi="Courier New"/>
        </w:rPr>
      </w:pPr>
      <w:r w:rsidRPr="00175AF1">
        <w:rPr>
          <w:rFonts w:ascii="Courier New" w:hAnsi="Courier New"/>
        </w:rPr>
        <w:t xml:space="preserve">    0 1 0 0 0     0</w:t>
      </w:r>
    </w:p>
    <w:p w:rsidR="001F6BE4" w:rsidRPr="00175AF1" w:rsidRDefault="001F6BE4" w:rsidP="00392A9B">
      <w:pPr>
        <w:rPr>
          <w:rFonts w:ascii="Courier New" w:hAnsi="Courier New"/>
        </w:rPr>
      </w:pPr>
      <w:r w:rsidRPr="00175AF1">
        <w:rPr>
          <w:rFonts w:ascii="Courier New" w:hAnsi="Courier New"/>
        </w:rPr>
        <w:t xml:space="preserve">     1 0 0 0 0   +90</w:t>
      </w:r>
    </w:p>
    <w:p w:rsidR="001F6BE4" w:rsidRPr="00175AF1" w:rsidRDefault="001F6BE4" w:rsidP="00392A9B">
      <w:pPr>
        <w:rPr>
          <w:rFonts w:ascii="Courier New" w:hAnsi="Courier New"/>
        </w:rPr>
      </w:pPr>
      <w:r w:rsidRPr="00175AF1">
        <w:rPr>
          <w:rFonts w:ascii="Courier New" w:hAnsi="Courier New"/>
        </w:rPr>
        <w:t xml:space="preserve">      0 0 0 0 0  180</w:t>
      </w:r>
    </w:p>
    <w:p w:rsidR="001F6BE4" w:rsidRPr="00175AF1" w:rsidRDefault="001F6BE4" w:rsidP="00392A9B"/>
    <w:p w:rsidR="001F6BE4" w:rsidRPr="00175AF1" w:rsidRDefault="001F6BE4" w:rsidP="009F24C8">
      <w:r w:rsidRPr="00175AF1">
        <w:t xml:space="preserve">Representing 00000100000 would be the successive run-of-five groups 00000, 00001, 00010, 00100, 01000, 10000, 00000. This results in the transmitter sending the </w:t>
      </w:r>
      <w:proofErr w:type="spellStart"/>
      <w:r w:rsidRPr="00175AF1">
        <w:t>QPSK</w:t>
      </w:r>
      <w:proofErr w:type="spellEnd"/>
      <w:r w:rsidRPr="00175AF1">
        <w:t xml:space="preserve"> pattern 180, +90, −90, −90, 0, +90, 180. Note that a continuous sequence of zeros (the idle sequence) gives continuous reversals, the same as </w:t>
      </w:r>
      <w:proofErr w:type="spellStart"/>
      <w:r w:rsidRPr="00175AF1">
        <w:t>BPSK</w:t>
      </w:r>
      <w:proofErr w:type="spellEnd"/>
      <w:r w:rsidRPr="00175AF1">
        <w:t>.</w:t>
      </w:r>
    </w:p>
    <w:p w:rsidR="001F6BE4" w:rsidRPr="00175AF1" w:rsidRDefault="001F6BE4" w:rsidP="00392A9B">
      <w:pPr>
        <w:pStyle w:val="Heading1"/>
        <w:rPr>
          <w:szCs w:val="28"/>
        </w:rPr>
      </w:pPr>
      <w:r w:rsidRPr="00175AF1">
        <w:rPr>
          <w:szCs w:val="28"/>
        </w:rPr>
        <w:t>5</w:t>
      </w:r>
      <w:r w:rsidRPr="00175AF1">
        <w:rPr>
          <w:szCs w:val="28"/>
        </w:rPr>
        <w:tab/>
        <w:t>VITERBI decoding</w:t>
      </w:r>
    </w:p>
    <w:p w:rsidR="001F6BE4" w:rsidRPr="00175AF1" w:rsidRDefault="001F6BE4" w:rsidP="00392A9B">
      <w:r w:rsidRPr="00175AF1">
        <w:t>[</w:t>
      </w:r>
      <w:r w:rsidRPr="00175AF1">
        <w:rPr>
          <w:i/>
          <w:iCs/>
        </w:rPr>
        <w:t>Ed. Note −</w:t>
      </w:r>
      <w:r w:rsidRPr="00175AF1">
        <w:t xml:space="preserve"> Reference to other Recommendations may be appropriate in lieu of this section.]</w:t>
      </w:r>
    </w:p>
    <w:p w:rsidR="001F6BE4" w:rsidRPr="00175AF1" w:rsidRDefault="001F6BE4" w:rsidP="00392A9B">
      <w:r w:rsidRPr="00175AF1">
        <w:t xml:space="preserve">Viterbi decoding is used on the receiving side. It consists of a whole bank of parallel encoders, each fed with one possible guess at the transmitted data sequence. The outputs of these parallel encoders are all compared with the received symbol stream. Each time a new symbol is received, the encoders need to add an extra bit to their sequence guesses and consider that the new bit might be a 0 or a 1. This doubles the number of sequence guesses, but a clever technique allows half of all the guessed sequences to be discarded as being less likely than the other half, and this means that the number of guesses being tracked stays constant. After a large number of symbols have been received, the chances of a wrong guess at the first symbol tends to zero, so the decoder can be pretty sure that the first bit was right and it can be fed to the output. In practice this means that the decoder always outputs decoded data bits </w:t>
      </w:r>
      <w:proofErr w:type="spellStart"/>
      <w:r w:rsidRPr="00175AF1">
        <w:t>some time</w:t>
      </w:r>
      <w:proofErr w:type="spellEnd"/>
      <w:r w:rsidRPr="00175AF1">
        <w:t xml:space="preserve"> after they have been received. The one-way delay in PSK</w:t>
      </w:r>
      <w:r w:rsidRPr="00175AF1">
        <w:noBreakHyphen/>
        <w:t xml:space="preserve">31 is 25 bits (800 </w:t>
      </w:r>
      <w:proofErr w:type="spellStart"/>
      <w:r w:rsidRPr="00175AF1">
        <w:t>ms</w:t>
      </w:r>
      <w:proofErr w:type="spellEnd"/>
      <w:r w:rsidRPr="00175AF1">
        <w:t>) which is long enough to make sure that the decoder has done a good job, but not so long that it introduces an unacceptable delay in displaying the received text.</w:t>
      </w:r>
    </w:p>
    <w:p w:rsidR="001F6BE4" w:rsidRPr="00175AF1" w:rsidRDefault="001F6BE4" w:rsidP="00392A9B">
      <w:pPr>
        <w:pStyle w:val="Reftitle"/>
        <w:rPr>
          <w:sz w:val="28"/>
          <w:szCs w:val="28"/>
        </w:rPr>
      </w:pPr>
      <w:r w:rsidRPr="00175AF1">
        <w:rPr>
          <w:sz w:val="28"/>
          <w:szCs w:val="28"/>
        </w:rPr>
        <w:t>[REFERENCES</w:t>
      </w:r>
    </w:p>
    <w:p w:rsidR="001F6BE4" w:rsidRPr="00175AF1" w:rsidRDefault="001F6BE4" w:rsidP="00392A9B">
      <w:pPr>
        <w:pStyle w:val="Reftext"/>
      </w:pPr>
      <w:r w:rsidRPr="00175AF1">
        <w:t>Steve Ford, WB8IMY, PSK</w:t>
      </w:r>
      <w:r w:rsidRPr="00175AF1">
        <w:noBreakHyphen/>
        <w:t xml:space="preserve">31—Has </w:t>
      </w:r>
      <w:proofErr w:type="spellStart"/>
      <w:r w:rsidRPr="00175AF1">
        <w:t>RTTYs</w:t>
      </w:r>
      <w:proofErr w:type="spellEnd"/>
      <w:r w:rsidRPr="00175AF1">
        <w:t xml:space="preserve"> Replacement Arrived? </w:t>
      </w:r>
      <w:proofErr w:type="spellStart"/>
      <w:r w:rsidRPr="00175AF1">
        <w:t>QST</w:t>
      </w:r>
      <w:proofErr w:type="spellEnd"/>
      <w:r w:rsidRPr="00175AF1">
        <w:t xml:space="preserve">, May 1999, </w:t>
      </w:r>
      <w:proofErr w:type="spellStart"/>
      <w:r w:rsidRPr="00175AF1">
        <w:t>pp</w:t>
      </w:r>
      <w:proofErr w:type="spellEnd"/>
      <w:r w:rsidRPr="00175AF1">
        <w:t xml:space="preserve"> 41-41.</w:t>
      </w:r>
    </w:p>
    <w:p w:rsidR="001F6BE4" w:rsidRPr="00175AF1" w:rsidRDefault="001F6BE4" w:rsidP="00392A9B">
      <w:pPr>
        <w:pStyle w:val="Reftext"/>
      </w:pPr>
      <w:r w:rsidRPr="00175AF1">
        <w:t>Peter Martinez, G3PLX, PSK</w:t>
      </w:r>
      <w:r w:rsidRPr="00175AF1">
        <w:noBreakHyphen/>
        <w:t>31: A New Radio-Teletype Mode, Radio Communication, December 1998 and January 1999.</w:t>
      </w:r>
    </w:p>
    <w:p w:rsidR="001F6BE4" w:rsidRPr="00175AF1" w:rsidRDefault="001F6BE4" w:rsidP="00392A9B">
      <w:pPr>
        <w:pStyle w:val="Reftext"/>
      </w:pPr>
      <w:r w:rsidRPr="00175AF1">
        <w:t>PSK</w:t>
      </w:r>
      <w:r w:rsidRPr="00175AF1">
        <w:noBreakHyphen/>
        <w:t xml:space="preserve">31 Gets Raves, The </w:t>
      </w:r>
      <w:proofErr w:type="spellStart"/>
      <w:r w:rsidRPr="00175AF1">
        <w:t>ARRL</w:t>
      </w:r>
      <w:proofErr w:type="spellEnd"/>
      <w:r w:rsidRPr="00175AF1">
        <w:t xml:space="preserve"> Letter, Vol. 18, No. 7, February 12, 1999.</w:t>
      </w:r>
    </w:p>
    <w:p w:rsidR="001F6BE4" w:rsidRPr="00175AF1" w:rsidRDefault="001F6BE4" w:rsidP="00392A9B">
      <w:pPr>
        <w:pStyle w:val="Reftext"/>
      </w:pPr>
      <w:r w:rsidRPr="00175AF1">
        <w:t xml:space="preserve">Steve </w:t>
      </w:r>
      <w:proofErr w:type="spellStart"/>
      <w:r w:rsidRPr="00175AF1">
        <w:t>Karty</w:t>
      </w:r>
      <w:proofErr w:type="spellEnd"/>
      <w:r w:rsidRPr="00175AF1">
        <w:t>, N5SK, PSK</w:t>
      </w:r>
      <w:r w:rsidRPr="00175AF1">
        <w:noBreakHyphen/>
        <w:t xml:space="preserve">31 Spec, available at </w:t>
      </w:r>
      <w:hyperlink r:id="rId8" w:history="1">
        <w:r w:rsidRPr="00175AF1">
          <w:rPr>
            <w:rStyle w:val="Hyperlink"/>
          </w:rPr>
          <w:t>http://www.arrl.org/PSK</w:t>
        </w:r>
        <w:r w:rsidRPr="00175AF1">
          <w:rPr>
            <w:rStyle w:val="Hyperlink"/>
          </w:rPr>
          <w:noBreakHyphen/>
          <w:t>31-spec</w:t>
        </w:r>
      </w:hyperlink>
      <w:r w:rsidRPr="00175AF1">
        <w:t>.]</w:t>
      </w:r>
    </w:p>
    <w:p w:rsidR="001F6BE4" w:rsidRPr="00175AF1" w:rsidRDefault="001F6BE4" w:rsidP="00392A9B"/>
    <w:p w:rsidR="001F6BE4" w:rsidRPr="00175AF1" w:rsidRDefault="001F6BE4" w:rsidP="00392A9B"/>
    <w:sectPr w:rsidR="001F6BE4" w:rsidRPr="00175AF1" w:rsidSect="00D02712">
      <w:headerReference w:type="default" r:id="rId9"/>
      <w:footerReference w:type="first" r:id="rId10"/>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BE4" w:rsidRDefault="001F6BE4">
      <w:r>
        <w:separator/>
      </w:r>
    </w:p>
  </w:endnote>
  <w:endnote w:type="continuationSeparator" w:id="0">
    <w:p w:rsidR="001F6BE4" w:rsidRDefault="001F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45" w:rsidRDefault="009F24C8">
    <w:pPr>
      <w:pStyle w:val="Footer"/>
    </w:pPr>
    <w:fldSimple w:instr=" FILENAME  \p  \* MERGEFORMAT ">
      <w:r>
        <w:t>M:\BRSGD\TEXT2011\SG05\WP5A\700\788\788N04e.docx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BE4" w:rsidRDefault="001F6BE4">
      <w:r>
        <w:t>____________________</w:t>
      </w:r>
    </w:p>
  </w:footnote>
  <w:footnote w:type="continuationSeparator" w:id="0">
    <w:p w:rsidR="001F6BE4" w:rsidRDefault="001F6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E4" w:rsidRDefault="001F6BE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F24C8">
      <w:rPr>
        <w:rStyle w:val="PageNumber"/>
        <w:noProof/>
      </w:rPr>
      <w:t>2</w:t>
    </w:r>
    <w:r>
      <w:rPr>
        <w:rStyle w:val="PageNumber"/>
      </w:rPr>
      <w:fldChar w:fldCharType="end"/>
    </w:r>
    <w:r>
      <w:rPr>
        <w:rStyle w:val="PageNumber"/>
      </w:rPr>
      <w:t xml:space="preserve"> -</w:t>
    </w:r>
  </w:p>
  <w:p w:rsidR="001F6BE4" w:rsidRDefault="001F6BE4" w:rsidP="009F24C8">
    <w:pPr>
      <w:pStyle w:val="Header"/>
      <w:rPr>
        <w:lang w:val="en-US"/>
      </w:rPr>
    </w:pPr>
    <w:r>
      <w:rPr>
        <w:lang w:val="en-US"/>
      </w:rPr>
      <w:t>5A/</w:t>
    </w:r>
    <w:r w:rsidR="009F24C8">
      <w:rPr>
        <w:lang w:val="en-US"/>
      </w:rPr>
      <w:t>788</w:t>
    </w:r>
    <w:r>
      <w:rPr>
        <w:lang w:val="en-US"/>
      </w:rPr>
      <w:t>(Annex 4)-E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58"/>
    <w:rsid w:val="000069D4"/>
    <w:rsid w:val="000174AD"/>
    <w:rsid w:val="00070623"/>
    <w:rsid w:val="000A7D55"/>
    <w:rsid w:val="000C18C4"/>
    <w:rsid w:val="000C2E8E"/>
    <w:rsid w:val="000E0E7C"/>
    <w:rsid w:val="000F1B4B"/>
    <w:rsid w:val="0012744F"/>
    <w:rsid w:val="00156F66"/>
    <w:rsid w:val="00175AF1"/>
    <w:rsid w:val="00175C60"/>
    <w:rsid w:val="00182528"/>
    <w:rsid w:val="0018500B"/>
    <w:rsid w:val="00196A19"/>
    <w:rsid w:val="001B4A45"/>
    <w:rsid w:val="001E69FC"/>
    <w:rsid w:val="001F6BE4"/>
    <w:rsid w:val="001F7B58"/>
    <w:rsid w:val="00202DC1"/>
    <w:rsid w:val="002116EE"/>
    <w:rsid w:val="002309D8"/>
    <w:rsid w:val="002A7FE2"/>
    <w:rsid w:val="002B0E18"/>
    <w:rsid w:val="002E1B4F"/>
    <w:rsid w:val="002F2E67"/>
    <w:rsid w:val="00315546"/>
    <w:rsid w:val="00330567"/>
    <w:rsid w:val="00386A9D"/>
    <w:rsid w:val="00391081"/>
    <w:rsid w:val="00392A9B"/>
    <w:rsid w:val="003B2789"/>
    <w:rsid w:val="003C13CE"/>
    <w:rsid w:val="003E2518"/>
    <w:rsid w:val="004B1EF7"/>
    <w:rsid w:val="004B3FAD"/>
    <w:rsid w:val="00501DCA"/>
    <w:rsid w:val="00513A47"/>
    <w:rsid w:val="005408DF"/>
    <w:rsid w:val="00573344"/>
    <w:rsid w:val="00583F9B"/>
    <w:rsid w:val="005E5C10"/>
    <w:rsid w:val="005F2C78"/>
    <w:rsid w:val="006144E4"/>
    <w:rsid w:val="00650299"/>
    <w:rsid w:val="00655FC5"/>
    <w:rsid w:val="006609BE"/>
    <w:rsid w:val="007B5721"/>
    <w:rsid w:val="007C3CAA"/>
    <w:rsid w:val="00822581"/>
    <w:rsid w:val="008309DD"/>
    <w:rsid w:val="0083227A"/>
    <w:rsid w:val="00866900"/>
    <w:rsid w:val="00872A34"/>
    <w:rsid w:val="00881BA1"/>
    <w:rsid w:val="008C26B8"/>
    <w:rsid w:val="008D6389"/>
    <w:rsid w:val="00982084"/>
    <w:rsid w:val="00995963"/>
    <w:rsid w:val="009B61EB"/>
    <w:rsid w:val="009C2064"/>
    <w:rsid w:val="009D1697"/>
    <w:rsid w:val="009F24C8"/>
    <w:rsid w:val="00A014F8"/>
    <w:rsid w:val="00A5173C"/>
    <w:rsid w:val="00A61AEF"/>
    <w:rsid w:val="00AF173A"/>
    <w:rsid w:val="00B066A4"/>
    <w:rsid w:val="00B07A13"/>
    <w:rsid w:val="00B16729"/>
    <w:rsid w:val="00B4279B"/>
    <w:rsid w:val="00B45FC9"/>
    <w:rsid w:val="00BC7CCF"/>
    <w:rsid w:val="00BE470B"/>
    <w:rsid w:val="00C57A91"/>
    <w:rsid w:val="00CB1598"/>
    <w:rsid w:val="00CC01C2"/>
    <w:rsid w:val="00CF21F2"/>
    <w:rsid w:val="00D02712"/>
    <w:rsid w:val="00D214D0"/>
    <w:rsid w:val="00D606DC"/>
    <w:rsid w:val="00D61A27"/>
    <w:rsid w:val="00D64AA1"/>
    <w:rsid w:val="00D6546B"/>
    <w:rsid w:val="00DD4BED"/>
    <w:rsid w:val="00DE39F0"/>
    <w:rsid w:val="00DF0AF3"/>
    <w:rsid w:val="00E27D7E"/>
    <w:rsid w:val="00E42E13"/>
    <w:rsid w:val="00E476E8"/>
    <w:rsid w:val="00E6257C"/>
    <w:rsid w:val="00E63C59"/>
    <w:rsid w:val="00E72045"/>
    <w:rsid w:val="00F34AA7"/>
    <w:rsid w:val="00F94A33"/>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0623"/>
    <w:rPr>
      <w:rFonts w:ascii="Times New Roman" w:hAnsi="Times New Roman"/>
      <w:b/>
      <w:sz w:val="28"/>
      <w:lang w:val="en-GB" w:eastAsia="en-US"/>
    </w:rPr>
  </w:style>
  <w:style w:type="character" w:customStyle="1" w:styleId="Heading2Char">
    <w:name w:val="Heading 2 Char"/>
    <w:basedOn w:val="DefaultParagraphFont"/>
    <w:link w:val="Heading2"/>
    <w:uiPriority w:val="9"/>
    <w:semiHidden/>
    <w:rsid w:val="00584F58"/>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584F5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584F5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584F58"/>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584F58"/>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584F58"/>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584F58"/>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584F58"/>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584F58"/>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584F58"/>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584F58"/>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070623"/>
    <w:rPr>
      <w:rFonts w:cs="Times New Roman"/>
      <w:color w:val="0000FF"/>
      <w:u w:val="single"/>
    </w:rPr>
  </w:style>
  <w:style w:type="table" w:styleId="TableGrid">
    <w:name w:val="Table Grid"/>
    <w:basedOn w:val="TableNormal"/>
    <w:uiPriority w:val="99"/>
    <w:rsid w:val="007B572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exNoCar">
    <w:name w:val="Annex_No Car"/>
    <w:link w:val="AnnexNo"/>
    <w:uiPriority w:val="99"/>
    <w:locked/>
    <w:rsid w:val="00070623"/>
    <w:rPr>
      <w:rFonts w:ascii="Times New Roman" w:hAnsi="Times New Roman"/>
      <w:caps/>
      <w:sz w:val="28"/>
      <w:lang w:val="en-GB" w:eastAsia="en-US"/>
    </w:rPr>
  </w:style>
  <w:style w:type="character" w:customStyle="1" w:styleId="SourceChar">
    <w:name w:val="Source Char"/>
    <w:link w:val="Source"/>
    <w:uiPriority w:val="99"/>
    <w:locked/>
    <w:rsid w:val="00070623"/>
    <w:rPr>
      <w:rFonts w:ascii="Times New Roman" w:hAnsi="Times New Roman"/>
      <w:b/>
      <w:sz w:val="28"/>
      <w:lang w:val="en-GB" w:eastAsia="en-US"/>
    </w:rPr>
  </w:style>
  <w:style w:type="paragraph" w:styleId="BalloonText">
    <w:name w:val="Balloon Text"/>
    <w:basedOn w:val="Normal"/>
    <w:link w:val="BalloonTextChar"/>
    <w:uiPriority w:val="99"/>
    <w:semiHidden/>
    <w:unhideWhenUsed/>
    <w:rsid w:val="00E7204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045"/>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0623"/>
    <w:rPr>
      <w:rFonts w:ascii="Times New Roman" w:hAnsi="Times New Roman"/>
      <w:b/>
      <w:sz w:val="28"/>
      <w:lang w:val="en-GB" w:eastAsia="en-US"/>
    </w:rPr>
  </w:style>
  <w:style w:type="character" w:customStyle="1" w:styleId="Heading2Char">
    <w:name w:val="Heading 2 Char"/>
    <w:basedOn w:val="DefaultParagraphFont"/>
    <w:link w:val="Heading2"/>
    <w:uiPriority w:val="9"/>
    <w:semiHidden/>
    <w:rsid w:val="00584F58"/>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584F5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584F5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584F58"/>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584F58"/>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584F58"/>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584F58"/>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584F58"/>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584F58"/>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584F58"/>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584F58"/>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070623"/>
    <w:rPr>
      <w:rFonts w:cs="Times New Roman"/>
      <w:color w:val="0000FF"/>
      <w:u w:val="single"/>
    </w:rPr>
  </w:style>
  <w:style w:type="table" w:styleId="TableGrid">
    <w:name w:val="Table Grid"/>
    <w:basedOn w:val="TableNormal"/>
    <w:uiPriority w:val="99"/>
    <w:rsid w:val="007B572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exNoCar">
    <w:name w:val="Annex_No Car"/>
    <w:link w:val="AnnexNo"/>
    <w:uiPriority w:val="99"/>
    <w:locked/>
    <w:rsid w:val="00070623"/>
    <w:rPr>
      <w:rFonts w:ascii="Times New Roman" w:hAnsi="Times New Roman"/>
      <w:caps/>
      <w:sz w:val="28"/>
      <w:lang w:val="en-GB" w:eastAsia="en-US"/>
    </w:rPr>
  </w:style>
  <w:style w:type="character" w:customStyle="1" w:styleId="SourceChar">
    <w:name w:val="Source Char"/>
    <w:link w:val="Source"/>
    <w:uiPriority w:val="99"/>
    <w:locked/>
    <w:rsid w:val="00070623"/>
    <w:rPr>
      <w:rFonts w:ascii="Times New Roman" w:hAnsi="Times New Roman"/>
      <w:b/>
      <w:sz w:val="28"/>
      <w:lang w:val="en-GB" w:eastAsia="en-US"/>
    </w:rPr>
  </w:style>
  <w:style w:type="paragraph" w:styleId="BalloonText">
    <w:name w:val="Balloon Text"/>
    <w:basedOn w:val="Normal"/>
    <w:link w:val="BalloonTextChar"/>
    <w:uiPriority w:val="99"/>
    <w:semiHidden/>
    <w:unhideWhenUsed/>
    <w:rsid w:val="00E7204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045"/>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rl.org/psk31-spe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9</TotalTime>
  <Pages>7</Pages>
  <Words>2221</Words>
  <Characters>11399</Characters>
  <Application>Microsoft Office Word</Application>
  <DocSecurity>0</DocSecurity>
  <Lines>94</Lines>
  <Paragraphs>27</Paragraphs>
  <ScaleCrop>false</ScaleCrop>
  <Company/>
  <LinksUpToDate>false</LinksUpToDate>
  <CharactersWithSpaces>13593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turnbulk</dc:creator>
  <cp:keywords/>
  <dc:description/>
  <cp:lastModifiedBy>mostyn</cp:lastModifiedBy>
  <cp:revision>3</cp:revision>
  <cp:lastPrinted>2011-11-17T07:15:00Z</cp:lastPrinted>
  <dcterms:created xsi:type="dcterms:W3CDTF">2011-11-17T12:28:00Z</dcterms:created>
  <dcterms:modified xsi:type="dcterms:W3CDTF">2011-11-17T12:33:00Z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