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68"/>
        <w:gridCol w:w="3563"/>
      </w:tblGrid>
      <w:tr w:rsidR="00943EBD" w:rsidRPr="00C04495">
        <w:trPr>
          <w:cantSplit/>
        </w:trPr>
        <w:tc>
          <w:tcPr>
            <w:tcW w:w="6468" w:type="dxa"/>
          </w:tcPr>
          <w:p w:rsidR="00703FFC" w:rsidRPr="00C04495" w:rsidRDefault="00703FFC" w:rsidP="00F80DF5">
            <w:pPr>
              <w:spacing w:before="360"/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</w:pPr>
            <w:r w:rsidRPr="00C04495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Ассамблея радиосвязи (АР-</w:t>
            </w:r>
            <w:r w:rsidR="00F36624" w:rsidRPr="00C04495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1</w:t>
            </w:r>
            <w:r w:rsidR="00F80DF5" w:rsidRPr="00C04495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5</w:t>
            </w:r>
            <w:r w:rsidRPr="00C04495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)</w:t>
            </w:r>
          </w:p>
          <w:p w:rsidR="00943EBD" w:rsidRPr="00C04495" w:rsidRDefault="00703FFC" w:rsidP="00F80DF5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18"/>
                <w:szCs w:val="18"/>
                <w:lang w:val="ru-RU" w:eastAsia="zh-CN"/>
              </w:rPr>
            </w:pPr>
            <w:r w:rsidRPr="00C04495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Женева, </w:t>
            </w:r>
            <w:r w:rsidR="00F80DF5" w:rsidRPr="00C04495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26</w:t>
            </w:r>
            <w:r w:rsidR="00F9578C" w:rsidRPr="00C04495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–</w:t>
            </w:r>
            <w:r w:rsidR="00F80DF5" w:rsidRPr="00C04495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3</w:t>
            </w:r>
            <w:r w:rsidR="00F36624" w:rsidRPr="00C04495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0</w:t>
            </w:r>
            <w:r w:rsidRPr="00C04495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r w:rsidR="00F80DF5" w:rsidRPr="00C04495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октября </w:t>
            </w:r>
            <w:r w:rsidRPr="00C04495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20</w:t>
            </w:r>
            <w:r w:rsidR="00F36624" w:rsidRPr="00C04495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F80DF5" w:rsidRPr="00C04495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5</w:t>
            </w:r>
            <w:r w:rsidRPr="00C04495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3563" w:type="dxa"/>
          </w:tcPr>
          <w:p w:rsidR="00943EBD" w:rsidRPr="00C04495" w:rsidRDefault="00F80DF5" w:rsidP="00F80DF5">
            <w:pPr>
              <w:spacing w:line="240" w:lineRule="atLeast"/>
              <w:jc w:val="right"/>
              <w:rPr>
                <w:lang w:val="ru-RU"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C04495">
              <w:rPr>
                <w:noProof/>
                <w:lang w:eastAsia="zh-CN"/>
              </w:rPr>
              <w:drawing>
                <wp:inline distT="0" distB="0" distL="0" distR="0" wp14:anchorId="62F73744" wp14:editId="4110289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C04495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:rsidR="00943EBD" w:rsidRPr="00C04495" w:rsidRDefault="0007259F" w:rsidP="00943EBD">
            <w:pPr>
              <w:spacing w:before="0" w:after="48" w:line="240" w:lineRule="atLeast"/>
              <w:rPr>
                <w:b/>
                <w:smallCaps/>
                <w:szCs w:val="24"/>
                <w:lang w:val="ru-RU" w:eastAsia="zh-CN"/>
              </w:rPr>
            </w:pPr>
            <w:bookmarkStart w:id="2" w:name="dhead"/>
            <w:r w:rsidRPr="00C04495">
              <w:rPr>
                <w:rFonts w:ascii="Verdana" w:hAnsi="Verdana"/>
                <w:b/>
                <w:smallCaps/>
                <w:sz w:val="18"/>
                <w:szCs w:val="18"/>
                <w:lang w:val="ru-RU"/>
              </w:rPr>
              <w:t>МЕЖДУНАРОДНЫЙ СОЮЗ ЭЛЕКТРОСВЯЗИ</w:t>
            </w:r>
          </w:p>
        </w:tc>
        <w:tc>
          <w:tcPr>
            <w:tcW w:w="3563" w:type="dxa"/>
            <w:tcBorders>
              <w:bottom w:val="single" w:sz="12" w:space="0" w:color="auto"/>
            </w:tcBorders>
          </w:tcPr>
          <w:p w:rsidR="00943EBD" w:rsidRPr="00C04495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val="ru-RU" w:eastAsia="zh-CN"/>
              </w:rPr>
            </w:pPr>
          </w:p>
        </w:tc>
      </w:tr>
      <w:tr w:rsidR="00943EBD" w:rsidRPr="00C04495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:rsidR="00943EBD" w:rsidRPr="00C04495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ru-RU" w:eastAsia="zh-CN"/>
              </w:rPr>
            </w:pPr>
          </w:p>
        </w:tc>
        <w:tc>
          <w:tcPr>
            <w:tcW w:w="3563" w:type="dxa"/>
            <w:tcBorders>
              <w:top w:val="single" w:sz="12" w:space="0" w:color="auto"/>
            </w:tcBorders>
          </w:tcPr>
          <w:p w:rsidR="00943EBD" w:rsidRPr="00C04495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</w:p>
        </w:tc>
      </w:tr>
      <w:tr w:rsidR="00943EBD" w:rsidRPr="00C04495">
        <w:trPr>
          <w:cantSplit/>
          <w:trHeight w:val="23"/>
        </w:trPr>
        <w:tc>
          <w:tcPr>
            <w:tcW w:w="6468" w:type="dxa"/>
            <w:vMerge w:val="restart"/>
          </w:tcPr>
          <w:p w:rsidR="00943EBD" w:rsidRPr="00C04495" w:rsidRDefault="00943EBD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</w:p>
        </w:tc>
        <w:tc>
          <w:tcPr>
            <w:tcW w:w="3563" w:type="dxa"/>
          </w:tcPr>
          <w:p w:rsidR="00943EBD" w:rsidRPr="00C04495" w:rsidRDefault="00AD4505" w:rsidP="00CF2F98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  <w:r w:rsidRPr="00C04495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Документ </w:t>
            </w:r>
            <w:r w:rsidR="00CF2F98" w:rsidRPr="00C04495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6/1004</w:t>
            </w:r>
            <w:r w:rsidRPr="00C04495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-R</w:t>
            </w:r>
          </w:p>
        </w:tc>
      </w:tr>
      <w:tr w:rsidR="00943EBD" w:rsidRPr="00C04495">
        <w:trPr>
          <w:cantSplit/>
          <w:trHeight w:val="23"/>
        </w:trPr>
        <w:tc>
          <w:tcPr>
            <w:tcW w:w="6468" w:type="dxa"/>
            <w:vMerge/>
          </w:tcPr>
          <w:p w:rsidR="00943EBD" w:rsidRPr="00C04495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563" w:type="dxa"/>
          </w:tcPr>
          <w:p w:rsidR="00943EBD" w:rsidRPr="00C04495" w:rsidRDefault="00CF2F98" w:rsidP="00F80DF5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val="ru-RU" w:eastAsia="zh-CN"/>
              </w:rPr>
            </w:pPr>
            <w:r w:rsidRPr="00C04495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2 октября </w:t>
            </w:r>
            <w:r w:rsidR="00AD4505" w:rsidRPr="00C04495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20</w:t>
            </w:r>
            <w:r w:rsidR="00F36624" w:rsidRPr="00C04495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</w:t>
            </w:r>
            <w:r w:rsidR="00F80DF5" w:rsidRPr="00C04495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5</w:t>
            </w:r>
            <w:r w:rsidR="00AD4505" w:rsidRPr="00C04495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года</w:t>
            </w:r>
          </w:p>
        </w:tc>
      </w:tr>
      <w:tr w:rsidR="00943EBD" w:rsidRPr="00C04495">
        <w:trPr>
          <w:cantSplit/>
          <w:trHeight w:val="23"/>
        </w:trPr>
        <w:tc>
          <w:tcPr>
            <w:tcW w:w="6468" w:type="dxa"/>
            <w:vMerge/>
          </w:tcPr>
          <w:p w:rsidR="00943EBD" w:rsidRPr="00C04495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563" w:type="dxa"/>
          </w:tcPr>
          <w:p w:rsidR="00943EBD" w:rsidRPr="00C04495" w:rsidRDefault="00943EBD" w:rsidP="000433D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ru-RU" w:eastAsia="zh-CN"/>
              </w:rPr>
            </w:pPr>
          </w:p>
        </w:tc>
      </w:tr>
      <w:tr w:rsidR="00F45254" w:rsidRPr="00256DA4">
        <w:trPr>
          <w:cantSplit/>
        </w:trPr>
        <w:tc>
          <w:tcPr>
            <w:tcW w:w="10031" w:type="dxa"/>
            <w:gridSpan w:val="2"/>
          </w:tcPr>
          <w:p w:rsidR="00F45254" w:rsidRPr="00C04495" w:rsidRDefault="00F45254" w:rsidP="00F45254">
            <w:pPr>
              <w:pStyle w:val="Source"/>
              <w:rPr>
                <w:lang w:val="ru-RU" w:eastAsia="zh-CN"/>
              </w:rPr>
            </w:pPr>
            <w:bookmarkStart w:id="7" w:name="dsource" w:colFirst="0" w:colLast="0"/>
            <w:bookmarkEnd w:id="6"/>
            <w:r w:rsidRPr="00C04495">
              <w:rPr>
                <w:lang w:val="ru-RU"/>
              </w:rPr>
              <w:t>6-я Исследовательская комиссия по радиосвязи</w:t>
            </w:r>
          </w:p>
        </w:tc>
      </w:tr>
      <w:tr w:rsidR="00F45254" w:rsidRPr="00256DA4">
        <w:trPr>
          <w:cantSplit/>
        </w:trPr>
        <w:tc>
          <w:tcPr>
            <w:tcW w:w="10031" w:type="dxa"/>
            <w:gridSpan w:val="2"/>
          </w:tcPr>
          <w:p w:rsidR="00F45254" w:rsidRPr="00C04495" w:rsidRDefault="00F45254" w:rsidP="00F45254">
            <w:pPr>
              <w:pStyle w:val="Title1"/>
              <w:rPr>
                <w:lang w:val="ru-RU" w:eastAsia="zh-CN"/>
              </w:rPr>
            </w:pPr>
            <w:bookmarkStart w:id="8" w:name="dtitle1" w:colFirst="0" w:colLast="0"/>
            <w:bookmarkEnd w:id="7"/>
            <w:r w:rsidRPr="00C04495">
              <w:rPr>
                <w:lang w:val="ru-RU"/>
              </w:rPr>
              <w:t xml:space="preserve">резолюции, имеющие особое значение </w:t>
            </w:r>
            <w:r w:rsidRPr="00C04495">
              <w:rPr>
                <w:lang w:val="ru-RU"/>
              </w:rPr>
              <w:br/>
              <w:t>для 6</w:t>
            </w:r>
            <w:r w:rsidRPr="00C04495">
              <w:rPr>
                <w:lang w:val="ru-RU"/>
              </w:rPr>
              <w:noBreakHyphen/>
            </w:r>
            <w:r w:rsidRPr="00C04495">
              <w:rPr>
                <w:caps w:val="0"/>
                <w:lang w:val="ru-RU"/>
              </w:rPr>
              <w:t>й</w:t>
            </w:r>
            <w:r w:rsidRPr="00C04495">
              <w:rPr>
                <w:lang w:val="ru-RU"/>
              </w:rPr>
              <w:t> исследовательской комиссии</w:t>
            </w:r>
          </w:p>
        </w:tc>
      </w:tr>
      <w:tr w:rsidR="00943EBD" w:rsidRPr="00256DA4">
        <w:trPr>
          <w:cantSplit/>
        </w:trPr>
        <w:tc>
          <w:tcPr>
            <w:tcW w:w="10031" w:type="dxa"/>
            <w:gridSpan w:val="2"/>
          </w:tcPr>
          <w:p w:rsidR="001F443F" w:rsidRPr="001F443F" w:rsidRDefault="001F443F" w:rsidP="001F443F">
            <w:pPr>
              <w:rPr>
                <w:lang w:val="ru-RU" w:eastAsia="zh-CN"/>
              </w:rPr>
            </w:pPr>
            <w:bookmarkStart w:id="9" w:name="dtitle2" w:colFirst="0" w:colLast="0"/>
            <w:bookmarkEnd w:id="8"/>
          </w:p>
        </w:tc>
      </w:tr>
    </w:tbl>
    <w:p w:rsidR="00603046" w:rsidRDefault="00603046" w:rsidP="00603046">
      <w:pPr>
        <w:pStyle w:val="Normalaftertitle"/>
        <w:rPr>
          <w:caps/>
          <w:lang w:val="ru-RU" w:eastAsia="zh-CN"/>
        </w:rPr>
      </w:pPr>
      <w:bookmarkStart w:id="10" w:name="dtitle3" w:colFirst="0" w:colLast="0"/>
      <w:bookmarkEnd w:id="9"/>
      <w:r w:rsidRPr="001F443F">
        <w:rPr>
          <w:lang w:val="ru-RU" w:eastAsia="zh-CN"/>
        </w:rPr>
        <w:t>Резолюции</w:t>
      </w:r>
      <w:r>
        <w:rPr>
          <w:lang w:val="ru-RU" w:eastAsia="zh-CN"/>
        </w:rPr>
        <w:t xml:space="preserve">, которые имели бы особое значение для 6-й Исследовательской комиссии, отсутствуют. </w:t>
      </w:r>
    </w:p>
    <w:p w:rsidR="00603046" w:rsidRDefault="00603046" w:rsidP="00603046">
      <w:pPr>
        <w:spacing w:after="1080"/>
        <w:rPr>
          <w:caps/>
          <w:lang w:val="ru-RU" w:eastAsia="zh-CN"/>
        </w:rPr>
      </w:pPr>
      <w:r>
        <w:rPr>
          <w:lang w:val="ru-RU" w:eastAsia="zh-CN"/>
        </w:rPr>
        <w:t>Для сведения 6-я Исследовательская комиссия представила ряд замечаний по нескольким Резолюциям МСЭ-</w:t>
      </w:r>
      <w:r>
        <w:rPr>
          <w:lang w:val="en-US" w:eastAsia="zh-CN"/>
        </w:rPr>
        <w:t>R</w:t>
      </w:r>
      <w:r>
        <w:rPr>
          <w:lang w:val="ru-RU" w:eastAsia="zh-CN"/>
        </w:rPr>
        <w:t>, как показано в приложении.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0"/>
        <w:gridCol w:w="1963"/>
        <w:gridCol w:w="1972"/>
        <w:gridCol w:w="1932"/>
      </w:tblGrid>
      <w:tr w:rsidR="00603046" w:rsidRPr="00C04495" w:rsidTr="005A2ED1">
        <w:trPr>
          <w:jc w:val="center"/>
        </w:trPr>
        <w:tc>
          <w:tcPr>
            <w:tcW w:w="1990" w:type="dxa"/>
          </w:tcPr>
          <w:p w:rsidR="00603046" w:rsidRPr="00C04495" w:rsidRDefault="00603046" w:rsidP="00603046">
            <w:pPr>
              <w:spacing w:before="40" w:after="40"/>
              <w:jc w:val="center"/>
              <w:rPr>
                <w:szCs w:val="22"/>
                <w:lang w:val="ru-RU"/>
              </w:rPr>
            </w:pPr>
            <w:proofErr w:type="spellStart"/>
            <w:r w:rsidRPr="00C04495">
              <w:rPr>
                <w:b/>
                <w:bCs/>
                <w:sz w:val="18"/>
                <w:szCs w:val="18"/>
                <w:lang w:val="ru-RU"/>
              </w:rPr>
              <w:t>NOC</w:t>
            </w:r>
            <w:proofErr w:type="spellEnd"/>
            <w:r w:rsidRPr="00C04495">
              <w:rPr>
                <w:szCs w:val="22"/>
                <w:lang w:val="ru-RU"/>
              </w:rPr>
              <w:t xml:space="preserve"> </w:t>
            </w:r>
            <w:r w:rsidRPr="00C04495">
              <w:rPr>
                <w:sz w:val="18"/>
                <w:szCs w:val="18"/>
                <w:lang w:val="ru-RU"/>
              </w:rPr>
              <w:t xml:space="preserve">= </w:t>
            </w:r>
            <w:r w:rsidRPr="00C04495">
              <w:rPr>
                <w:sz w:val="18"/>
                <w:szCs w:val="18"/>
                <w:lang w:val="ru-RU"/>
              </w:rPr>
              <w:br/>
              <w:t>Сохранено</w:t>
            </w:r>
          </w:p>
        </w:tc>
        <w:tc>
          <w:tcPr>
            <w:tcW w:w="1963" w:type="dxa"/>
            <w:vAlign w:val="center"/>
          </w:tcPr>
          <w:p w:rsidR="00603046" w:rsidRPr="00C04495" w:rsidRDefault="00603046" w:rsidP="00603046">
            <w:pPr>
              <w:pStyle w:val="Tabletext"/>
              <w:jc w:val="center"/>
              <w:rPr>
                <w:szCs w:val="18"/>
                <w:lang w:val="ru-RU"/>
              </w:rPr>
            </w:pPr>
            <w:r w:rsidRPr="00C04495">
              <w:rPr>
                <w:b/>
                <w:bCs/>
                <w:szCs w:val="18"/>
                <w:lang w:val="ru-RU"/>
              </w:rPr>
              <w:t>MOD</w:t>
            </w:r>
            <w:r w:rsidRPr="00C04495">
              <w:rPr>
                <w:szCs w:val="18"/>
                <w:lang w:val="ru-RU"/>
              </w:rPr>
              <w:t xml:space="preserve"> = </w:t>
            </w:r>
            <w:r w:rsidRPr="00C04495">
              <w:rPr>
                <w:szCs w:val="18"/>
                <w:lang w:val="ru-RU"/>
              </w:rPr>
              <w:br/>
              <w:t>Пересмотрено</w:t>
            </w:r>
          </w:p>
        </w:tc>
        <w:tc>
          <w:tcPr>
            <w:tcW w:w="1972" w:type="dxa"/>
            <w:vAlign w:val="center"/>
          </w:tcPr>
          <w:p w:rsidR="00603046" w:rsidRPr="00C04495" w:rsidRDefault="00603046" w:rsidP="00603046">
            <w:pPr>
              <w:pStyle w:val="Tabletext"/>
              <w:jc w:val="center"/>
              <w:rPr>
                <w:szCs w:val="18"/>
                <w:lang w:val="ru-RU"/>
              </w:rPr>
            </w:pPr>
            <w:r w:rsidRPr="00C04495">
              <w:rPr>
                <w:b/>
                <w:bCs/>
                <w:szCs w:val="18"/>
                <w:lang w:val="ru-RU"/>
              </w:rPr>
              <w:t>SUP</w:t>
            </w:r>
            <w:r w:rsidRPr="00C04495">
              <w:rPr>
                <w:szCs w:val="18"/>
                <w:lang w:val="ru-RU"/>
              </w:rPr>
              <w:t xml:space="preserve"> = </w:t>
            </w:r>
            <w:r w:rsidRPr="00C04495">
              <w:rPr>
                <w:szCs w:val="18"/>
                <w:lang w:val="ru-RU"/>
              </w:rPr>
              <w:br/>
              <w:t>Исключено</w:t>
            </w:r>
          </w:p>
        </w:tc>
        <w:tc>
          <w:tcPr>
            <w:tcW w:w="1932" w:type="dxa"/>
            <w:vAlign w:val="center"/>
          </w:tcPr>
          <w:p w:rsidR="00603046" w:rsidRPr="00C04495" w:rsidRDefault="00603046" w:rsidP="00603046">
            <w:pPr>
              <w:pStyle w:val="Tabletext"/>
              <w:jc w:val="center"/>
              <w:rPr>
                <w:szCs w:val="18"/>
                <w:lang w:val="ru-RU"/>
              </w:rPr>
            </w:pPr>
            <w:r w:rsidRPr="00C04495">
              <w:rPr>
                <w:b/>
                <w:bCs/>
                <w:szCs w:val="18"/>
                <w:lang w:val="ru-RU"/>
              </w:rPr>
              <w:t>ADD</w:t>
            </w:r>
            <w:r w:rsidRPr="00C04495">
              <w:rPr>
                <w:szCs w:val="18"/>
                <w:lang w:val="ru-RU"/>
              </w:rPr>
              <w:t xml:space="preserve"> = </w:t>
            </w:r>
            <w:r w:rsidRPr="00C04495">
              <w:rPr>
                <w:szCs w:val="18"/>
                <w:lang w:val="ru-RU"/>
              </w:rPr>
              <w:br/>
              <w:t>Новый текст</w:t>
            </w:r>
          </w:p>
        </w:tc>
      </w:tr>
    </w:tbl>
    <w:p w:rsidR="001F443F" w:rsidRDefault="001F443F" w:rsidP="00603046">
      <w:pPr>
        <w:spacing w:before="2520"/>
        <w:rPr>
          <w:lang w:val="ru-RU"/>
        </w:rPr>
      </w:pPr>
      <w:r>
        <w:rPr>
          <w:b/>
          <w:bCs/>
          <w:lang w:val="ru-RU"/>
        </w:rPr>
        <w:t>Приложение</w:t>
      </w:r>
      <w:r w:rsidRPr="00603046">
        <w:rPr>
          <w:lang w:val="ru-RU"/>
        </w:rPr>
        <w:t xml:space="preserve">: </w:t>
      </w:r>
      <w:r>
        <w:rPr>
          <w:lang w:val="ru-RU"/>
        </w:rPr>
        <w:t>1</w:t>
      </w:r>
    </w:p>
    <w:p w:rsidR="001F443F" w:rsidRDefault="001F443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>
        <w:rPr>
          <w:lang w:val="ru-RU"/>
        </w:rPr>
        <w:br w:type="page"/>
      </w:r>
      <w:bookmarkStart w:id="11" w:name="_GoBack"/>
      <w:bookmarkEnd w:id="11"/>
    </w:p>
    <w:p w:rsidR="001F443F" w:rsidRPr="001F443F" w:rsidRDefault="00603046" w:rsidP="00603046">
      <w:pPr>
        <w:pStyle w:val="AnnexNo"/>
        <w:spacing w:after="240"/>
        <w:rPr>
          <w:lang w:val="ru-RU"/>
        </w:rPr>
      </w:pPr>
      <w:r w:rsidRPr="001F443F">
        <w:rPr>
          <w:lang w:val="ru-RU" w:eastAsia="zh-CN"/>
        </w:rPr>
        <w:lastRenderedPageBreak/>
        <w:t>ПРИЛОЖЕНИЕ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  <w:gridCol w:w="4962"/>
        <w:gridCol w:w="3538"/>
      </w:tblGrid>
      <w:tr w:rsidR="00603046" w:rsidRPr="00C04495" w:rsidTr="00603046">
        <w:trPr>
          <w:cantSplit/>
          <w:tblHeader/>
          <w:jc w:val="center"/>
        </w:trPr>
        <w:tc>
          <w:tcPr>
            <w:tcW w:w="1129" w:type="dxa"/>
            <w:vAlign w:val="center"/>
          </w:tcPr>
          <w:bookmarkEnd w:id="10"/>
          <w:p w:rsidR="00603046" w:rsidRPr="00C04495" w:rsidRDefault="00603046" w:rsidP="00A54B83">
            <w:pPr>
              <w:pStyle w:val="Tablehead"/>
              <w:rPr>
                <w:lang w:val="ru-RU"/>
              </w:rPr>
            </w:pPr>
            <w:r w:rsidRPr="00C04495">
              <w:rPr>
                <w:lang w:val="ru-RU"/>
              </w:rPr>
              <w:t>Резолюция МСЭ-R</w:t>
            </w:r>
          </w:p>
        </w:tc>
        <w:tc>
          <w:tcPr>
            <w:tcW w:w="4962" w:type="dxa"/>
            <w:vAlign w:val="center"/>
          </w:tcPr>
          <w:p w:rsidR="00603046" w:rsidRPr="00C04495" w:rsidRDefault="00603046" w:rsidP="00B57275">
            <w:pPr>
              <w:pStyle w:val="Tablehead"/>
              <w:rPr>
                <w:lang w:val="ru-RU"/>
              </w:rPr>
            </w:pPr>
            <w:r w:rsidRPr="00C04495">
              <w:rPr>
                <w:lang w:val="ru-RU"/>
              </w:rPr>
              <w:t>Название</w:t>
            </w:r>
          </w:p>
        </w:tc>
        <w:tc>
          <w:tcPr>
            <w:tcW w:w="3538" w:type="dxa"/>
            <w:vAlign w:val="center"/>
          </w:tcPr>
          <w:p w:rsidR="00603046" w:rsidRPr="00C04495" w:rsidRDefault="00603046" w:rsidP="00B57275">
            <w:pPr>
              <w:pStyle w:val="Tablehead"/>
              <w:rPr>
                <w:lang w:val="ru-RU"/>
              </w:rPr>
            </w:pPr>
            <w:r w:rsidRPr="00C04495">
              <w:rPr>
                <w:lang w:val="ru-RU"/>
              </w:rPr>
              <w:t>Замечания</w:t>
            </w:r>
            <w:r w:rsidRPr="00C04495">
              <w:rPr>
                <w:rStyle w:val="FootnoteReference"/>
                <w:b w:val="0"/>
                <w:bCs/>
                <w:lang w:val="ru-RU"/>
              </w:rPr>
              <w:footnoteReference w:id="1"/>
            </w:r>
          </w:p>
        </w:tc>
      </w:tr>
      <w:tr w:rsidR="00603046" w:rsidRPr="00256DA4" w:rsidTr="00603046">
        <w:trPr>
          <w:cantSplit/>
          <w:jc w:val="center"/>
        </w:trPr>
        <w:tc>
          <w:tcPr>
            <w:tcW w:w="1129" w:type="dxa"/>
            <w:vAlign w:val="center"/>
          </w:tcPr>
          <w:p w:rsidR="00603046" w:rsidRPr="00C04495" w:rsidRDefault="00603046" w:rsidP="00B57275">
            <w:pPr>
              <w:pStyle w:val="Tabletext"/>
              <w:jc w:val="center"/>
              <w:rPr>
                <w:b/>
                <w:lang w:val="ru-RU"/>
              </w:rPr>
            </w:pPr>
            <w:r w:rsidRPr="00C04495">
              <w:rPr>
                <w:lang w:val="ru-RU"/>
              </w:rPr>
              <w:t>1-6</w:t>
            </w:r>
          </w:p>
        </w:tc>
        <w:tc>
          <w:tcPr>
            <w:tcW w:w="4962" w:type="dxa"/>
            <w:vAlign w:val="center"/>
          </w:tcPr>
          <w:p w:rsidR="00603046" w:rsidRPr="00C04495" w:rsidRDefault="00603046" w:rsidP="00603046">
            <w:pPr>
              <w:pStyle w:val="Tabletext"/>
              <w:rPr>
                <w:b/>
                <w:lang w:val="ru-RU"/>
              </w:rPr>
            </w:pPr>
            <w:r w:rsidRPr="00C04495">
              <w:rPr>
                <w:rFonts w:cs="Segoe UI"/>
                <w:color w:val="000000"/>
                <w:lang w:val="ru-RU"/>
              </w:rPr>
              <w:t>Методы работы ассамблеи радиосвязи, исследовательских комиссий по радиосвязи и Консультативной группы по радиосвязи</w:t>
            </w:r>
          </w:p>
        </w:tc>
        <w:tc>
          <w:tcPr>
            <w:tcW w:w="3538" w:type="dxa"/>
          </w:tcPr>
          <w:p w:rsidR="00603046" w:rsidRPr="00C04495" w:rsidRDefault="00603046" w:rsidP="004114D1">
            <w:pPr>
              <w:pStyle w:val="Tabletext"/>
              <w:rPr>
                <w:lang w:val="ru-RU"/>
              </w:rPr>
            </w:pPr>
            <w:r w:rsidRPr="00C04495">
              <w:rPr>
                <w:lang w:val="ru-RU"/>
              </w:rPr>
              <w:t xml:space="preserve">Вклады для работы </w:t>
            </w:r>
            <w:proofErr w:type="spellStart"/>
            <w:r w:rsidRPr="00C04495">
              <w:rPr>
                <w:lang w:val="ru-RU"/>
              </w:rPr>
              <w:t>КГР</w:t>
            </w:r>
            <w:proofErr w:type="spellEnd"/>
            <w:r w:rsidRPr="00C04495">
              <w:rPr>
                <w:lang w:val="ru-RU"/>
              </w:rPr>
              <w:t xml:space="preserve"> по пересмотру Резолюции</w:t>
            </w:r>
            <w:r w:rsidRPr="00C04495">
              <w:rPr>
                <w:rFonts w:cs="Segoe UI"/>
                <w:color w:val="262626"/>
                <w:lang w:val="ru-RU"/>
              </w:rPr>
              <w:t>.</w:t>
            </w:r>
          </w:p>
        </w:tc>
      </w:tr>
      <w:tr w:rsidR="00603046" w:rsidRPr="00256DA4" w:rsidTr="00603046">
        <w:trPr>
          <w:cantSplit/>
          <w:jc w:val="center"/>
        </w:trPr>
        <w:tc>
          <w:tcPr>
            <w:tcW w:w="1129" w:type="dxa"/>
            <w:vAlign w:val="center"/>
          </w:tcPr>
          <w:p w:rsidR="00603046" w:rsidRPr="00C04495" w:rsidRDefault="00603046" w:rsidP="00B57275">
            <w:pPr>
              <w:pStyle w:val="Tabletext"/>
              <w:jc w:val="center"/>
              <w:rPr>
                <w:b/>
                <w:lang w:val="ru-RU"/>
              </w:rPr>
            </w:pPr>
            <w:r w:rsidRPr="00C04495">
              <w:rPr>
                <w:lang w:val="ru-RU"/>
              </w:rPr>
              <w:t>4-6</w:t>
            </w:r>
          </w:p>
        </w:tc>
        <w:tc>
          <w:tcPr>
            <w:tcW w:w="4962" w:type="dxa"/>
            <w:vAlign w:val="center"/>
          </w:tcPr>
          <w:p w:rsidR="00603046" w:rsidRPr="00C04495" w:rsidRDefault="00603046" w:rsidP="00B57275">
            <w:pPr>
              <w:pStyle w:val="Tabletext"/>
              <w:rPr>
                <w:rFonts w:cs="Segoe UI"/>
                <w:b/>
                <w:color w:val="000000"/>
                <w:lang w:val="ru-RU"/>
              </w:rPr>
            </w:pPr>
            <w:r w:rsidRPr="00C04495">
              <w:rPr>
                <w:rFonts w:cs="Segoe UI"/>
                <w:color w:val="000000"/>
                <w:lang w:val="ru-RU"/>
              </w:rPr>
              <w:t>Структура исследовательских комиссий по радиосвязи</w:t>
            </w:r>
          </w:p>
        </w:tc>
        <w:tc>
          <w:tcPr>
            <w:tcW w:w="3538" w:type="dxa"/>
          </w:tcPr>
          <w:p w:rsidR="00603046" w:rsidRPr="00C04495" w:rsidRDefault="00603046" w:rsidP="00B57275">
            <w:pPr>
              <w:pStyle w:val="Tabletext"/>
              <w:rPr>
                <w:lang w:val="ru-RU"/>
              </w:rPr>
            </w:pPr>
          </w:p>
        </w:tc>
      </w:tr>
      <w:tr w:rsidR="00603046" w:rsidRPr="00256DA4" w:rsidTr="00603046">
        <w:trPr>
          <w:cantSplit/>
          <w:jc w:val="center"/>
        </w:trPr>
        <w:tc>
          <w:tcPr>
            <w:tcW w:w="1129" w:type="dxa"/>
            <w:vAlign w:val="center"/>
          </w:tcPr>
          <w:p w:rsidR="00603046" w:rsidRPr="00C04495" w:rsidRDefault="00603046" w:rsidP="00B57275">
            <w:pPr>
              <w:pStyle w:val="Tabletext"/>
              <w:jc w:val="center"/>
              <w:rPr>
                <w:b/>
                <w:lang w:val="ru-RU"/>
              </w:rPr>
            </w:pPr>
            <w:r w:rsidRPr="00C04495">
              <w:rPr>
                <w:lang w:val="ru-RU"/>
              </w:rPr>
              <w:t>5-6</w:t>
            </w:r>
          </w:p>
        </w:tc>
        <w:tc>
          <w:tcPr>
            <w:tcW w:w="4962" w:type="dxa"/>
            <w:vAlign w:val="center"/>
          </w:tcPr>
          <w:p w:rsidR="00603046" w:rsidRPr="00C04495" w:rsidRDefault="00603046" w:rsidP="00B57275">
            <w:pPr>
              <w:pStyle w:val="Tabletext"/>
              <w:rPr>
                <w:rFonts w:cs="Segoe UI"/>
                <w:b/>
                <w:color w:val="000000"/>
                <w:lang w:val="ru-RU"/>
              </w:rPr>
            </w:pPr>
            <w:r w:rsidRPr="00C04495">
              <w:rPr>
                <w:rFonts w:cs="Segoe UI"/>
                <w:color w:val="000000"/>
                <w:lang w:val="ru-RU"/>
              </w:rPr>
              <w:t>Программа работы и Вопросы исследовательских комиссий по радиосвязи</w:t>
            </w:r>
          </w:p>
        </w:tc>
        <w:tc>
          <w:tcPr>
            <w:tcW w:w="3538" w:type="dxa"/>
          </w:tcPr>
          <w:p w:rsidR="00603046" w:rsidRPr="00C04495" w:rsidRDefault="00603046" w:rsidP="00B57275">
            <w:pPr>
              <w:pStyle w:val="Tabletext"/>
              <w:rPr>
                <w:lang w:val="ru-RU"/>
              </w:rPr>
            </w:pPr>
          </w:p>
        </w:tc>
      </w:tr>
      <w:tr w:rsidR="00603046" w:rsidRPr="00603046" w:rsidTr="00603046">
        <w:trPr>
          <w:cantSplit/>
          <w:jc w:val="center"/>
        </w:trPr>
        <w:tc>
          <w:tcPr>
            <w:tcW w:w="1129" w:type="dxa"/>
          </w:tcPr>
          <w:p w:rsidR="00603046" w:rsidRPr="00C04495" w:rsidRDefault="00603046" w:rsidP="00B57275">
            <w:pPr>
              <w:pStyle w:val="Tabletext"/>
              <w:jc w:val="center"/>
              <w:rPr>
                <w:lang w:val="ru-RU"/>
              </w:rPr>
            </w:pPr>
            <w:r w:rsidRPr="00C04495">
              <w:rPr>
                <w:lang w:val="ru-RU"/>
              </w:rPr>
              <w:t>6-1</w:t>
            </w:r>
          </w:p>
        </w:tc>
        <w:tc>
          <w:tcPr>
            <w:tcW w:w="4962" w:type="dxa"/>
          </w:tcPr>
          <w:p w:rsidR="00603046" w:rsidRPr="00C04495" w:rsidRDefault="00603046" w:rsidP="004114D1">
            <w:pPr>
              <w:pStyle w:val="Tabletext"/>
              <w:rPr>
                <w:lang w:val="ru-RU"/>
              </w:rPr>
            </w:pPr>
            <w:r w:rsidRPr="00C04495">
              <w:rPr>
                <w:lang w:val="ru-RU"/>
              </w:rPr>
              <w:t>Связь и сотрудничество с Сектором стандартизации электросвязи МСЭ</w:t>
            </w:r>
          </w:p>
        </w:tc>
        <w:tc>
          <w:tcPr>
            <w:tcW w:w="3538" w:type="dxa"/>
          </w:tcPr>
          <w:p w:rsidR="00603046" w:rsidRPr="00C04495" w:rsidRDefault="00603046" w:rsidP="00603046">
            <w:pPr>
              <w:pStyle w:val="Tabletext"/>
              <w:rPr>
                <w:highlight w:val="yellow"/>
                <w:lang w:val="ru-RU"/>
              </w:rPr>
            </w:pPr>
            <w:r w:rsidRPr="00C04495">
              <w:rPr>
                <w:lang w:val="ru-RU"/>
              </w:rPr>
              <w:t xml:space="preserve">Участие в создании и работе трех </w:t>
            </w:r>
            <w:proofErr w:type="spellStart"/>
            <w:r w:rsidRPr="00C04495">
              <w:rPr>
                <w:lang w:val="ru-RU"/>
              </w:rPr>
              <w:t>межсекторальных</w:t>
            </w:r>
            <w:proofErr w:type="spellEnd"/>
            <w:r w:rsidRPr="00C04495">
              <w:rPr>
                <w:lang w:val="ru-RU"/>
              </w:rPr>
              <w:t xml:space="preserve"> групп Докладчиков: </w:t>
            </w:r>
            <w:proofErr w:type="spellStart"/>
            <w:r w:rsidRPr="00C04495">
              <w:rPr>
                <w:lang w:val="ru-RU"/>
              </w:rPr>
              <w:t>МГД-AVA</w:t>
            </w:r>
            <w:proofErr w:type="spellEnd"/>
            <w:r w:rsidRPr="00C04495">
              <w:rPr>
                <w:lang w:val="ru-RU"/>
              </w:rPr>
              <w:t xml:space="preserve"> – </w:t>
            </w:r>
            <w:r w:rsidRPr="00C04495">
              <w:rPr>
                <w:color w:val="000000"/>
                <w:lang w:val="ru-RU"/>
              </w:rPr>
              <w:t>по доступности аудиовизуальных средств массовой информации</w:t>
            </w:r>
            <w:r w:rsidRPr="00C04495">
              <w:rPr>
                <w:lang w:val="ru-RU"/>
              </w:rPr>
              <w:t xml:space="preserve">, </w:t>
            </w:r>
            <w:proofErr w:type="spellStart"/>
            <w:r w:rsidRPr="00C04495">
              <w:rPr>
                <w:lang w:val="ru-RU"/>
              </w:rPr>
              <w:t>МДГ-AVQA</w:t>
            </w:r>
            <w:proofErr w:type="spellEnd"/>
            <w:r w:rsidRPr="00C04495">
              <w:rPr>
                <w:lang w:val="ru-RU"/>
              </w:rPr>
              <w:t xml:space="preserve"> – по </w:t>
            </w:r>
            <w:r w:rsidRPr="00C04495">
              <w:rPr>
                <w:color w:val="000000"/>
                <w:lang w:val="ru-RU"/>
              </w:rPr>
              <w:t>оценке качества аудиовизуальных сигналов</w:t>
            </w:r>
            <w:r w:rsidRPr="00C04495">
              <w:rPr>
                <w:lang w:val="ru-RU"/>
              </w:rPr>
              <w:t xml:space="preserve"> и </w:t>
            </w:r>
            <w:proofErr w:type="spellStart"/>
            <w:r w:rsidRPr="00C04495">
              <w:rPr>
                <w:lang w:val="ru-RU"/>
              </w:rPr>
              <w:t>МДГ-IBB</w:t>
            </w:r>
            <w:proofErr w:type="spellEnd"/>
            <w:r w:rsidRPr="00C04495">
              <w:rPr>
                <w:lang w:val="ru-RU"/>
              </w:rPr>
              <w:t xml:space="preserve"> – по </w:t>
            </w:r>
            <w:r w:rsidRPr="00C04495">
              <w:rPr>
                <w:color w:val="000000"/>
                <w:lang w:val="ru-RU"/>
              </w:rPr>
              <w:t>интегрированным вещательным широкополосным системам</w:t>
            </w:r>
            <w:r w:rsidRPr="00C04495">
              <w:rPr>
                <w:lang w:val="ru-RU"/>
              </w:rPr>
              <w:t xml:space="preserve">. Вклады для работы </w:t>
            </w:r>
            <w:proofErr w:type="spellStart"/>
            <w:r w:rsidRPr="00C04495">
              <w:rPr>
                <w:lang w:val="ru-RU"/>
              </w:rPr>
              <w:t>КГР</w:t>
            </w:r>
            <w:proofErr w:type="spellEnd"/>
            <w:r w:rsidRPr="00C04495">
              <w:rPr>
                <w:lang w:val="ru-RU"/>
              </w:rPr>
              <w:t xml:space="preserve"> по вопросу </w:t>
            </w:r>
            <w:proofErr w:type="spellStart"/>
            <w:r w:rsidRPr="00C04495">
              <w:rPr>
                <w:lang w:val="ru-RU"/>
              </w:rPr>
              <w:t>МГД</w:t>
            </w:r>
            <w:proofErr w:type="spellEnd"/>
            <w:r w:rsidRPr="00C04495">
              <w:rPr>
                <w:rFonts w:cs="Segoe UI"/>
                <w:color w:val="262626"/>
                <w:lang w:val="ru-RU"/>
              </w:rPr>
              <w:t>.</w:t>
            </w:r>
          </w:p>
        </w:tc>
      </w:tr>
      <w:tr w:rsidR="00603046" w:rsidRPr="00256DA4" w:rsidTr="00603046">
        <w:trPr>
          <w:cantSplit/>
          <w:jc w:val="center"/>
        </w:trPr>
        <w:tc>
          <w:tcPr>
            <w:tcW w:w="1129" w:type="dxa"/>
          </w:tcPr>
          <w:p w:rsidR="00603046" w:rsidRPr="00C04495" w:rsidRDefault="00603046" w:rsidP="00B57275">
            <w:pPr>
              <w:pStyle w:val="Tabletext"/>
              <w:jc w:val="center"/>
              <w:rPr>
                <w:lang w:val="ru-RU"/>
              </w:rPr>
            </w:pPr>
            <w:r w:rsidRPr="00C04495">
              <w:rPr>
                <w:lang w:val="ru-RU"/>
              </w:rPr>
              <w:t>9-4</w:t>
            </w:r>
          </w:p>
        </w:tc>
        <w:tc>
          <w:tcPr>
            <w:tcW w:w="4962" w:type="dxa"/>
          </w:tcPr>
          <w:p w:rsidR="00603046" w:rsidRPr="00C04495" w:rsidRDefault="00603046" w:rsidP="00333184">
            <w:pPr>
              <w:pStyle w:val="Tabletext"/>
              <w:rPr>
                <w:lang w:val="ru-RU"/>
              </w:rPr>
            </w:pPr>
            <w:r w:rsidRPr="00C04495">
              <w:rPr>
                <w:lang w:val="ru-RU"/>
              </w:rPr>
              <w:t xml:space="preserve">Взаимодействие и сотрудничество с другими соответствующими организациями, в частности с ИСО и </w:t>
            </w:r>
            <w:proofErr w:type="spellStart"/>
            <w:r w:rsidRPr="00C04495">
              <w:rPr>
                <w:lang w:val="ru-RU"/>
              </w:rPr>
              <w:t>МЭК</w:t>
            </w:r>
            <w:proofErr w:type="spellEnd"/>
          </w:p>
        </w:tc>
        <w:tc>
          <w:tcPr>
            <w:tcW w:w="3538" w:type="dxa"/>
          </w:tcPr>
          <w:p w:rsidR="00603046" w:rsidRPr="00C04495" w:rsidRDefault="00603046" w:rsidP="00333184">
            <w:pPr>
              <w:pStyle w:val="Tabletext"/>
              <w:rPr>
                <w:highlight w:val="yellow"/>
                <w:lang w:val="ru-RU"/>
              </w:rPr>
            </w:pPr>
            <w:r w:rsidRPr="00C04495">
              <w:rPr>
                <w:lang w:val="ru-RU"/>
              </w:rPr>
              <w:t xml:space="preserve">Продолжающееся тесное сотрудничество с ИСО, </w:t>
            </w:r>
            <w:proofErr w:type="spellStart"/>
            <w:r w:rsidRPr="00C04495">
              <w:rPr>
                <w:lang w:val="ru-RU"/>
              </w:rPr>
              <w:t>МЭК</w:t>
            </w:r>
            <w:proofErr w:type="spellEnd"/>
            <w:r w:rsidRPr="00C04495">
              <w:rPr>
                <w:lang w:val="ru-RU"/>
              </w:rPr>
              <w:t xml:space="preserve">, </w:t>
            </w:r>
            <w:proofErr w:type="spellStart"/>
            <w:r w:rsidRPr="00C04495">
              <w:rPr>
                <w:lang w:val="ru-RU"/>
              </w:rPr>
              <w:t>ЕТСИ</w:t>
            </w:r>
            <w:proofErr w:type="spellEnd"/>
            <w:r w:rsidRPr="00C04495">
              <w:rPr>
                <w:lang w:val="ru-RU"/>
              </w:rPr>
              <w:t xml:space="preserve">, </w:t>
            </w:r>
            <w:proofErr w:type="spellStart"/>
            <w:r w:rsidRPr="00C04495">
              <w:rPr>
                <w:lang w:val="ru-RU"/>
              </w:rPr>
              <w:t>SMPTE</w:t>
            </w:r>
            <w:proofErr w:type="spellEnd"/>
            <w:r w:rsidRPr="00C04495">
              <w:rPr>
                <w:lang w:val="ru-RU"/>
              </w:rPr>
              <w:t xml:space="preserve">, </w:t>
            </w:r>
            <w:proofErr w:type="spellStart"/>
            <w:r w:rsidRPr="00C04495">
              <w:rPr>
                <w:lang w:val="ru-RU"/>
              </w:rPr>
              <w:t>ARIB</w:t>
            </w:r>
            <w:proofErr w:type="spellEnd"/>
            <w:r w:rsidRPr="00C04495">
              <w:rPr>
                <w:lang w:val="ru-RU"/>
              </w:rPr>
              <w:t xml:space="preserve">, </w:t>
            </w:r>
            <w:proofErr w:type="spellStart"/>
            <w:r w:rsidRPr="00C04495">
              <w:rPr>
                <w:lang w:val="ru-RU"/>
              </w:rPr>
              <w:t>HbbTV</w:t>
            </w:r>
            <w:proofErr w:type="spellEnd"/>
            <w:r w:rsidRPr="00C04495">
              <w:rPr>
                <w:lang w:val="ru-RU"/>
              </w:rPr>
              <w:t xml:space="preserve">, </w:t>
            </w:r>
            <w:proofErr w:type="spellStart"/>
            <w:r w:rsidRPr="00C04495">
              <w:rPr>
                <w:lang w:val="ru-RU"/>
              </w:rPr>
              <w:t>OMA</w:t>
            </w:r>
            <w:proofErr w:type="spellEnd"/>
            <w:r w:rsidRPr="00C04495">
              <w:rPr>
                <w:lang w:val="ru-RU"/>
              </w:rPr>
              <w:t xml:space="preserve">, </w:t>
            </w:r>
            <w:proofErr w:type="spellStart"/>
            <w:r w:rsidRPr="00C04495">
              <w:rPr>
                <w:lang w:val="ru-RU"/>
              </w:rPr>
              <w:t>ABNT</w:t>
            </w:r>
            <w:proofErr w:type="spellEnd"/>
            <w:r w:rsidRPr="00C04495">
              <w:rPr>
                <w:lang w:val="ru-RU"/>
              </w:rPr>
              <w:t xml:space="preserve">, </w:t>
            </w:r>
            <w:proofErr w:type="spellStart"/>
            <w:r w:rsidRPr="00C04495">
              <w:rPr>
                <w:lang w:val="ru-RU"/>
              </w:rPr>
              <w:t>TIA</w:t>
            </w:r>
            <w:proofErr w:type="spellEnd"/>
            <w:r w:rsidRPr="00C04495">
              <w:rPr>
                <w:lang w:val="ru-RU"/>
              </w:rPr>
              <w:t xml:space="preserve"> и другими ОРС</w:t>
            </w:r>
          </w:p>
        </w:tc>
      </w:tr>
      <w:tr w:rsidR="00603046" w:rsidRPr="00256DA4" w:rsidTr="00603046">
        <w:trPr>
          <w:cantSplit/>
          <w:jc w:val="center"/>
        </w:trPr>
        <w:tc>
          <w:tcPr>
            <w:tcW w:w="1129" w:type="dxa"/>
          </w:tcPr>
          <w:p w:rsidR="00603046" w:rsidRPr="00C04495" w:rsidRDefault="00603046" w:rsidP="00B57275">
            <w:pPr>
              <w:pStyle w:val="Tabletext"/>
              <w:jc w:val="center"/>
              <w:rPr>
                <w:lang w:val="ru-RU"/>
              </w:rPr>
            </w:pPr>
            <w:r w:rsidRPr="00C04495">
              <w:rPr>
                <w:lang w:val="ru-RU"/>
              </w:rPr>
              <w:t>12-1</w:t>
            </w:r>
          </w:p>
        </w:tc>
        <w:tc>
          <w:tcPr>
            <w:tcW w:w="4962" w:type="dxa"/>
          </w:tcPr>
          <w:p w:rsidR="00603046" w:rsidRPr="00C04495" w:rsidRDefault="00603046" w:rsidP="00333184">
            <w:pPr>
              <w:pStyle w:val="Tabletext"/>
              <w:rPr>
                <w:lang w:val="ru-RU"/>
              </w:rPr>
            </w:pPr>
            <w:r w:rsidRPr="00C04495">
              <w:rPr>
                <w:lang w:val="ru-RU"/>
              </w:rPr>
              <w:t>Справочники и специальные публикации, относящиеся к развитию служб радиосвязи</w:t>
            </w:r>
          </w:p>
        </w:tc>
        <w:tc>
          <w:tcPr>
            <w:tcW w:w="3538" w:type="dxa"/>
          </w:tcPr>
          <w:p w:rsidR="00603046" w:rsidRPr="00C04495" w:rsidRDefault="00603046" w:rsidP="00333184">
            <w:pPr>
              <w:pStyle w:val="Tabletext"/>
              <w:rPr>
                <w:highlight w:val="yellow"/>
                <w:lang w:val="ru-RU"/>
              </w:rPr>
            </w:pPr>
            <w:r w:rsidRPr="00C04495">
              <w:rPr>
                <w:lang w:val="ru-RU"/>
              </w:rPr>
              <w:t>Продолжающаяся работа по новому Справочнику "</w:t>
            </w:r>
            <w:r w:rsidRPr="00C04495">
              <w:rPr>
                <w:color w:val="000000"/>
                <w:lang w:val="ru-RU"/>
              </w:rPr>
              <w:t xml:space="preserve">Справочник по цифровому наземному телевизионному вещанию в диапазонах </w:t>
            </w:r>
            <w:proofErr w:type="spellStart"/>
            <w:r w:rsidRPr="00C04495">
              <w:rPr>
                <w:color w:val="000000"/>
                <w:lang w:val="ru-RU"/>
              </w:rPr>
              <w:t>ОВЧ</w:t>
            </w:r>
            <w:proofErr w:type="spellEnd"/>
            <w:r w:rsidRPr="00C04495">
              <w:rPr>
                <w:color w:val="000000"/>
                <w:lang w:val="ru-RU"/>
              </w:rPr>
              <w:t>/УВЧ"</w:t>
            </w:r>
            <w:r w:rsidRPr="00C04495">
              <w:rPr>
                <w:lang w:val="ru-RU"/>
              </w:rPr>
              <w:t>.</w:t>
            </w:r>
          </w:p>
        </w:tc>
      </w:tr>
      <w:tr w:rsidR="00603046" w:rsidRPr="00C04495" w:rsidTr="00603046">
        <w:trPr>
          <w:cantSplit/>
          <w:jc w:val="center"/>
        </w:trPr>
        <w:tc>
          <w:tcPr>
            <w:tcW w:w="1129" w:type="dxa"/>
          </w:tcPr>
          <w:p w:rsidR="00603046" w:rsidRPr="00C04495" w:rsidRDefault="00603046" w:rsidP="00B57275">
            <w:pPr>
              <w:pStyle w:val="Tabletext"/>
              <w:jc w:val="center"/>
              <w:rPr>
                <w:lang w:val="ru-RU"/>
              </w:rPr>
            </w:pPr>
            <w:r w:rsidRPr="00C04495">
              <w:rPr>
                <w:lang w:val="ru-RU"/>
              </w:rPr>
              <w:t>33-3</w:t>
            </w:r>
          </w:p>
        </w:tc>
        <w:tc>
          <w:tcPr>
            <w:tcW w:w="4962" w:type="dxa"/>
          </w:tcPr>
          <w:p w:rsidR="00603046" w:rsidRPr="00C04495" w:rsidRDefault="00603046" w:rsidP="00B57275">
            <w:pPr>
              <w:pStyle w:val="Tabletext"/>
              <w:rPr>
                <w:lang w:val="ru-RU"/>
              </w:rPr>
            </w:pPr>
            <w:r w:rsidRPr="00C04495">
              <w:rPr>
                <w:lang w:val="ru-RU"/>
              </w:rPr>
              <w:t>Подготовка текстов по терминологии</w:t>
            </w:r>
          </w:p>
        </w:tc>
        <w:tc>
          <w:tcPr>
            <w:tcW w:w="3538" w:type="dxa"/>
          </w:tcPr>
          <w:p w:rsidR="00603046" w:rsidRPr="00C04495" w:rsidRDefault="00603046" w:rsidP="00B57275">
            <w:pPr>
              <w:pStyle w:val="Tabletext"/>
              <w:rPr>
                <w:highlight w:val="yellow"/>
                <w:lang w:val="ru-RU"/>
              </w:rPr>
            </w:pPr>
          </w:p>
        </w:tc>
      </w:tr>
      <w:tr w:rsidR="00603046" w:rsidRPr="00256DA4" w:rsidTr="00603046">
        <w:trPr>
          <w:cantSplit/>
          <w:jc w:val="center"/>
        </w:trPr>
        <w:tc>
          <w:tcPr>
            <w:tcW w:w="1129" w:type="dxa"/>
          </w:tcPr>
          <w:p w:rsidR="00603046" w:rsidRPr="00C04495" w:rsidRDefault="00603046" w:rsidP="00B57275">
            <w:pPr>
              <w:pStyle w:val="Tabletext"/>
              <w:jc w:val="center"/>
              <w:rPr>
                <w:lang w:val="ru-RU"/>
              </w:rPr>
            </w:pPr>
            <w:r w:rsidRPr="00C04495">
              <w:rPr>
                <w:lang w:val="ru-RU"/>
              </w:rPr>
              <w:t>34-3</w:t>
            </w:r>
          </w:p>
        </w:tc>
        <w:tc>
          <w:tcPr>
            <w:tcW w:w="4962" w:type="dxa"/>
          </w:tcPr>
          <w:p w:rsidR="00603046" w:rsidRPr="00C04495" w:rsidRDefault="00603046" w:rsidP="00B57275">
            <w:pPr>
              <w:pStyle w:val="Tabletext"/>
              <w:rPr>
                <w:lang w:val="ru-RU"/>
              </w:rPr>
            </w:pPr>
            <w:r w:rsidRPr="00C04495">
              <w:rPr>
                <w:lang w:val="ru-RU"/>
              </w:rPr>
              <w:t>Руководящие принципы подготовки терминов и определений</w:t>
            </w:r>
          </w:p>
        </w:tc>
        <w:tc>
          <w:tcPr>
            <w:tcW w:w="3538" w:type="dxa"/>
          </w:tcPr>
          <w:p w:rsidR="00603046" w:rsidRPr="00C04495" w:rsidRDefault="00603046" w:rsidP="00B57275">
            <w:pPr>
              <w:pStyle w:val="Tabletext"/>
              <w:rPr>
                <w:highlight w:val="yellow"/>
                <w:lang w:val="ru-RU"/>
              </w:rPr>
            </w:pPr>
          </w:p>
        </w:tc>
      </w:tr>
      <w:tr w:rsidR="00603046" w:rsidRPr="00256DA4" w:rsidTr="00603046">
        <w:trPr>
          <w:cantSplit/>
          <w:jc w:val="center"/>
        </w:trPr>
        <w:tc>
          <w:tcPr>
            <w:tcW w:w="1129" w:type="dxa"/>
          </w:tcPr>
          <w:p w:rsidR="00603046" w:rsidRPr="00C04495" w:rsidRDefault="00603046" w:rsidP="00B57275">
            <w:pPr>
              <w:pStyle w:val="Tabletext"/>
              <w:jc w:val="center"/>
              <w:rPr>
                <w:lang w:val="ru-RU"/>
              </w:rPr>
            </w:pPr>
            <w:r w:rsidRPr="00C04495">
              <w:rPr>
                <w:lang w:val="ru-RU"/>
              </w:rPr>
              <w:t>35-3</w:t>
            </w:r>
          </w:p>
        </w:tc>
        <w:tc>
          <w:tcPr>
            <w:tcW w:w="4962" w:type="dxa"/>
          </w:tcPr>
          <w:p w:rsidR="00603046" w:rsidRPr="00C04495" w:rsidRDefault="00603046" w:rsidP="00A54B83">
            <w:pPr>
              <w:pStyle w:val="Tabletext"/>
              <w:rPr>
                <w:lang w:val="ru-RU"/>
              </w:rPr>
            </w:pPr>
            <w:r w:rsidRPr="00C04495">
              <w:rPr>
                <w:lang w:val="ru-RU"/>
              </w:rPr>
              <w:t>Организация терминологической работы, охватывающей термины и определения</w:t>
            </w:r>
          </w:p>
        </w:tc>
        <w:tc>
          <w:tcPr>
            <w:tcW w:w="3538" w:type="dxa"/>
          </w:tcPr>
          <w:p w:rsidR="00603046" w:rsidRPr="00C04495" w:rsidRDefault="00603046" w:rsidP="00B57275">
            <w:pPr>
              <w:pStyle w:val="Tabletext"/>
              <w:rPr>
                <w:highlight w:val="yellow"/>
                <w:lang w:val="ru-RU"/>
              </w:rPr>
            </w:pPr>
          </w:p>
        </w:tc>
      </w:tr>
      <w:tr w:rsidR="00603046" w:rsidRPr="00C04495" w:rsidTr="00603046">
        <w:trPr>
          <w:cantSplit/>
          <w:jc w:val="center"/>
        </w:trPr>
        <w:tc>
          <w:tcPr>
            <w:tcW w:w="1129" w:type="dxa"/>
          </w:tcPr>
          <w:p w:rsidR="00603046" w:rsidRPr="00C04495" w:rsidDel="00BB22C0" w:rsidRDefault="00603046" w:rsidP="00B57275">
            <w:pPr>
              <w:pStyle w:val="Tabletext"/>
              <w:jc w:val="center"/>
              <w:rPr>
                <w:lang w:val="ru-RU"/>
              </w:rPr>
            </w:pPr>
            <w:r w:rsidRPr="00C04495">
              <w:rPr>
                <w:lang w:val="ru-RU"/>
              </w:rPr>
              <w:t>36-3</w:t>
            </w:r>
          </w:p>
        </w:tc>
        <w:tc>
          <w:tcPr>
            <w:tcW w:w="4962" w:type="dxa"/>
          </w:tcPr>
          <w:p w:rsidR="00603046" w:rsidRPr="00C04495" w:rsidRDefault="00603046" w:rsidP="00B57275">
            <w:pPr>
              <w:pStyle w:val="Tabletext"/>
              <w:rPr>
                <w:lang w:val="ru-RU"/>
              </w:rPr>
            </w:pPr>
            <w:r w:rsidRPr="00C04495">
              <w:rPr>
                <w:lang w:val="ru-RU"/>
              </w:rPr>
              <w:t>Координация работы над терминологией</w:t>
            </w:r>
          </w:p>
        </w:tc>
        <w:tc>
          <w:tcPr>
            <w:tcW w:w="3538" w:type="dxa"/>
          </w:tcPr>
          <w:p w:rsidR="00603046" w:rsidRPr="00C04495" w:rsidRDefault="00603046" w:rsidP="00B57275">
            <w:pPr>
              <w:pStyle w:val="Tabletext"/>
              <w:rPr>
                <w:highlight w:val="yellow"/>
                <w:lang w:val="ru-RU"/>
              </w:rPr>
            </w:pPr>
          </w:p>
        </w:tc>
      </w:tr>
      <w:tr w:rsidR="00603046" w:rsidRPr="00256DA4" w:rsidTr="00603046">
        <w:trPr>
          <w:cantSplit/>
          <w:jc w:val="center"/>
        </w:trPr>
        <w:tc>
          <w:tcPr>
            <w:tcW w:w="1129" w:type="dxa"/>
          </w:tcPr>
          <w:p w:rsidR="00603046" w:rsidRPr="00C04495" w:rsidRDefault="00603046" w:rsidP="00B57275">
            <w:pPr>
              <w:pStyle w:val="Tabletext"/>
              <w:jc w:val="center"/>
              <w:rPr>
                <w:lang w:val="ru-RU"/>
              </w:rPr>
            </w:pPr>
            <w:r w:rsidRPr="00C04495">
              <w:rPr>
                <w:lang w:val="ru-RU"/>
              </w:rPr>
              <w:t>37</w:t>
            </w:r>
          </w:p>
        </w:tc>
        <w:tc>
          <w:tcPr>
            <w:tcW w:w="4962" w:type="dxa"/>
          </w:tcPr>
          <w:p w:rsidR="00603046" w:rsidRPr="00C04495" w:rsidRDefault="00603046" w:rsidP="00B57275">
            <w:pPr>
              <w:pStyle w:val="Tabletext"/>
              <w:rPr>
                <w:lang w:val="ru-RU"/>
              </w:rPr>
            </w:pPr>
            <w:r w:rsidRPr="00C04495">
              <w:rPr>
                <w:rFonts w:cs="Segoe UI"/>
                <w:color w:val="000000"/>
                <w:lang w:val="ru-RU"/>
              </w:rPr>
              <w:t>Исследования распространения радиоволн для проектирования систем и планирования обслуживания</w:t>
            </w:r>
          </w:p>
        </w:tc>
        <w:tc>
          <w:tcPr>
            <w:tcW w:w="3538" w:type="dxa"/>
          </w:tcPr>
          <w:p w:rsidR="00603046" w:rsidRPr="00C04495" w:rsidRDefault="00603046" w:rsidP="00B57275">
            <w:pPr>
              <w:pStyle w:val="Tabletext"/>
              <w:rPr>
                <w:highlight w:val="yellow"/>
                <w:lang w:val="ru-RU"/>
              </w:rPr>
            </w:pPr>
          </w:p>
        </w:tc>
      </w:tr>
      <w:tr w:rsidR="00603046" w:rsidRPr="00256DA4" w:rsidTr="00603046">
        <w:trPr>
          <w:cantSplit/>
          <w:jc w:val="center"/>
        </w:trPr>
        <w:tc>
          <w:tcPr>
            <w:tcW w:w="1129" w:type="dxa"/>
          </w:tcPr>
          <w:p w:rsidR="00603046" w:rsidRPr="00C04495" w:rsidDel="00BB22C0" w:rsidRDefault="00603046" w:rsidP="00B57275">
            <w:pPr>
              <w:pStyle w:val="Tabletext"/>
              <w:jc w:val="center"/>
              <w:rPr>
                <w:lang w:val="ru-RU"/>
              </w:rPr>
            </w:pPr>
            <w:r w:rsidRPr="00C04495">
              <w:rPr>
                <w:lang w:val="ru-RU"/>
              </w:rPr>
              <w:t>5</w:t>
            </w:r>
            <w:r w:rsidRPr="00C04495">
              <w:rPr>
                <w:lang w:val="ru-RU" w:eastAsia="ja-JP"/>
              </w:rPr>
              <w:t>3</w:t>
            </w:r>
            <w:r w:rsidRPr="00C04495">
              <w:rPr>
                <w:lang w:val="ru-RU" w:eastAsia="ja-JP"/>
              </w:rPr>
              <w:noBreakHyphen/>
            </w:r>
            <w:r w:rsidRPr="00C04495">
              <w:rPr>
                <w:lang w:val="ru-RU"/>
              </w:rPr>
              <w:t>1</w:t>
            </w:r>
          </w:p>
        </w:tc>
        <w:tc>
          <w:tcPr>
            <w:tcW w:w="4962" w:type="dxa"/>
          </w:tcPr>
          <w:p w:rsidR="00603046" w:rsidRPr="00C04495" w:rsidRDefault="00603046" w:rsidP="00C04495">
            <w:pPr>
              <w:pStyle w:val="Tabletext"/>
              <w:rPr>
                <w:lang w:val="ru-RU"/>
              </w:rPr>
            </w:pPr>
            <w:r w:rsidRPr="00C04495">
              <w:rPr>
                <w:lang w:val="ru-RU"/>
              </w:rPr>
              <w:t>Использование радиосвязи в целях реагирования и оказания помощи при бедствиях</w:t>
            </w:r>
          </w:p>
        </w:tc>
        <w:tc>
          <w:tcPr>
            <w:tcW w:w="3538" w:type="dxa"/>
          </w:tcPr>
          <w:p w:rsidR="00603046" w:rsidRPr="00C04495" w:rsidRDefault="00603046" w:rsidP="0054504C">
            <w:pPr>
              <w:pStyle w:val="Tabletext"/>
              <w:rPr>
                <w:highlight w:val="yellow"/>
                <w:lang w:val="ru-RU"/>
              </w:rPr>
            </w:pPr>
            <w:r w:rsidRPr="00C04495">
              <w:rPr>
                <w:lang w:val="ru-RU"/>
              </w:rPr>
              <w:t xml:space="preserve">Семинар-практикум "Радиовещание в чрезвычайных ситуациях" 21 ноября 2013 г. Утверждение Отчета МСЭ-R BT.2299. </w:t>
            </w:r>
          </w:p>
        </w:tc>
      </w:tr>
      <w:tr w:rsidR="00603046" w:rsidRPr="00256DA4" w:rsidTr="00603046">
        <w:trPr>
          <w:cantSplit/>
          <w:jc w:val="center"/>
        </w:trPr>
        <w:tc>
          <w:tcPr>
            <w:tcW w:w="1129" w:type="dxa"/>
          </w:tcPr>
          <w:p w:rsidR="00603046" w:rsidRPr="00C04495" w:rsidDel="00BB22C0" w:rsidRDefault="00603046" w:rsidP="00B57275">
            <w:pPr>
              <w:pStyle w:val="Tabletext"/>
              <w:jc w:val="center"/>
              <w:rPr>
                <w:lang w:val="ru-RU"/>
              </w:rPr>
            </w:pPr>
            <w:r w:rsidRPr="00C04495">
              <w:rPr>
                <w:lang w:val="ru-RU"/>
              </w:rPr>
              <w:t>55</w:t>
            </w:r>
            <w:r w:rsidRPr="00C04495">
              <w:rPr>
                <w:lang w:val="ru-RU"/>
              </w:rPr>
              <w:noBreakHyphen/>
              <w:t>1</w:t>
            </w:r>
          </w:p>
        </w:tc>
        <w:tc>
          <w:tcPr>
            <w:tcW w:w="4962" w:type="dxa"/>
          </w:tcPr>
          <w:p w:rsidR="00603046" w:rsidRPr="00C04495" w:rsidRDefault="00603046" w:rsidP="00603046">
            <w:pPr>
              <w:pStyle w:val="Tabletext"/>
              <w:rPr>
                <w:lang w:val="ru-RU"/>
              </w:rPr>
            </w:pPr>
            <w:r w:rsidRPr="00C04495">
              <w:rPr>
                <w:lang w:val="ru-RU"/>
              </w:rPr>
              <w:t>Исследования МСЭ-R в области прогнозирования, обнаружения, смягчения последствий бедствий и оказания помощи при бедствиях</w:t>
            </w:r>
          </w:p>
        </w:tc>
        <w:tc>
          <w:tcPr>
            <w:tcW w:w="3538" w:type="dxa"/>
          </w:tcPr>
          <w:p w:rsidR="00603046" w:rsidRPr="00C04495" w:rsidRDefault="00603046" w:rsidP="0054504C">
            <w:pPr>
              <w:pStyle w:val="Tabletext"/>
              <w:rPr>
                <w:highlight w:val="yellow"/>
                <w:lang w:val="ru-RU"/>
              </w:rPr>
            </w:pPr>
            <w:r w:rsidRPr="00C04495">
              <w:rPr>
                <w:lang w:val="ru-RU"/>
              </w:rPr>
              <w:t>Утвержденный пересмотр Рекомендации МСЭ-R BT.1774</w:t>
            </w:r>
          </w:p>
        </w:tc>
      </w:tr>
      <w:tr w:rsidR="00603046" w:rsidRPr="00256DA4" w:rsidTr="00603046">
        <w:trPr>
          <w:cantSplit/>
          <w:jc w:val="center"/>
        </w:trPr>
        <w:tc>
          <w:tcPr>
            <w:tcW w:w="1129" w:type="dxa"/>
          </w:tcPr>
          <w:p w:rsidR="00603046" w:rsidRPr="00C04495" w:rsidRDefault="00603046" w:rsidP="00B57275">
            <w:pPr>
              <w:pStyle w:val="Tabletext"/>
              <w:jc w:val="center"/>
              <w:rPr>
                <w:lang w:val="ru-RU"/>
              </w:rPr>
            </w:pPr>
            <w:r w:rsidRPr="00C04495">
              <w:rPr>
                <w:lang w:val="ru-RU"/>
              </w:rPr>
              <w:t>5</w:t>
            </w:r>
            <w:r w:rsidRPr="00C04495">
              <w:rPr>
                <w:lang w:val="ru-RU" w:eastAsia="ja-JP"/>
              </w:rPr>
              <w:t>8</w:t>
            </w:r>
          </w:p>
        </w:tc>
        <w:tc>
          <w:tcPr>
            <w:tcW w:w="4962" w:type="dxa"/>
          </w:tcPr>
          <w:p w:rsidR="00603046" w:rsidRPr="00C04495" w:rsidRDefault="00603046" w:rsidP="00B57275">
            <w:pPr>
              <w:pStyle w:val="Tabletext"/>
              <w:rPr>
                <w:lang w:val="ru-RU"/>
              </w:rPr>
            </w:pPr>
            <w:r w:rsidRPr="00C04495">
              <w:rPr>
                <w:lang w:val="ru-RU"/>
              </w:rPr>
              <w:t>Исследования, касающиеся реализации и использования систем когнитивного радио</w:t>
            </w:r>
          </w:p>
        </w:tc>
        <w:tc>
          <w:tcPr>
            <w:tcW w:w="3538" w:type="dxa"/>
          </w:tcPr>
          <w:p w:rsidR="00603046" w:rsidRPr="00C04495" w:rsidRDefault="00603046" w:rsidP="0054504C">
            <w:pPr>
              <w:pStyle w:val="Tabletext"/>
              <w:rPr>
                <w:lang w:val="ru-RU"/>
              </w:rPr>
            </w:pPr>
            <w:r w:rsidRPr="00C04495">
              <w:rPr>
                <w:lang w:val="ru-RU"/>
              </w:rPr>
              <w:t>Вклады в Отчет, разрабатываемый РГ 1A</w:t>
            </w:r>
          </w:p>
        </w:tc>
      </w:tr>
      <w:tr w:rsidR="00603046" w:rsidRPr="00256DA4" w:rsidTr="00603046">
        <w:trPr>
          <w:cantSplit/>
          <w:jc w:val="center"/>
        </w:trPr>
        <w:tc>
          <w:tcPr>
            <w:tcW w:w="1129" w:type="dxa"/>
          </w:tcPr>
          <w:p w:rsidR="00603046" w:rsidRPr="00C04495" w:rsidDel="00BB22C0" w:rsidRDefault="00603046" w:rsidP="00B57275">
            <w:pPr>
              <w:pStyle w:val="Tabletext"/>
              <w:jc w:val="center"/>
              <w:rPr>
                <w:lang w:val="ru-RU"/>
              </w:rPr>
            </w:pPr>
            <w:r w:rsidRPr="00C04495">
              <w:rPr>
                <w:lang w:val="ru-RU"/>
              </w:rPr>
              <w:t>5</w:t>
            </w:r>
            <w:r w:rsidRPr="00C04495">
              <w:rPr>
                <w:lang w:val="ru-RU" w:eastAsia="ja-JP"/>
              </w:rPr>
              <w:t>9</w:t>
            </w:r>
          </w:p>
        </w:tc>
        <w:tc>
          <w:tcPr>
            <w:tcW w:w="4962" w:type="dxa"/>
          </w:tcPr>
          <w:p w:rsidR="00603046" w:rsidRPr="00C04495" w:rsidRDefault="00603046" w:rsidP="00B57275">
            <w:pPr>
              <w:pStyle w:val="Tabletext"/>
              <w:rPr>
                <w:rFonts w:eastAsia="MS PGothic"/>
                <w:lang w:val="ru-RU" w:eastAsia="ja-JP"/>
              </w:rPr>
            </w:pPr>
            <w:r w:rsidRPr="00C04495">
              <w:rPr>
                <w:rFonts w:eastAsia="MS PGothic"/>
                <w:lang w:val="ru-RU" w:eastAsia="ja-JP"/>
              </w:rPr>
              <w:t xml:space="preserve">Исследования, касающиеся доступности полос частот и/или диапазонов настройки для согласования на всемирном </w:t>
            </w:r>
            <w:r>
              <w:rPr>
                <w:rFonts w:eastAsia="MS PGothic"/>
                <w:lang w:val="ru-RU" w:eastAsia="ja-JP"/>
              </w:rPr>
              <w:t xml:space="preserve">и/или региональном уровнях </w:t>
            </w:r>
            <w:r w:rsidRPr="00C04495">
              <w:rPr>
                <w:rFonts w:eastAsia="MS PGothic"/>
                <w:lang w:val="ru-RU" w:eastAsia="ja-JP"/>
              </w:rPr>
              <w:t>и условий для их исп</w:t>
            </w:r>
            <w:r>
              <w:rPr>
                <w:rFonts w:eastAsia="MS PGothic"/>
                <w:lang w:val="ru-RU" w:eastAsia="ja-JP"/>
              </w:rPr>
              <w:t xml:space="preserve">ользования наземными системами </w:t>
            </w:r>
            <w:r w:rsidRPr="00C04495">
              <w:rPr>
                <w:rFonts w:eastAsia="MS PGothic"/>
                <w:lang w:val="ru-RU" w:eastAsia="ja-JP"/>
              </w:rPr>
              <w:t>электронного сбора новостей</w:t>
            </w:r>
          </w:p>
        </w:tc>
        <w:tc>
          <w:tcPr>
            <w:tcW w:w="3538" w:type="dxa"/>
          </w:tcPr>
          <w:p w:rsidR="00603046" w:rsidRPr="00C04495" w:rsidDel="006B6727" w:rsidRDefault="00603046" w:rsidP="00A54B83">
            <w:pPr>
              <w:pStyle w:val="Tabletext"/>
              <w:rPr>
                <w:lang w:val="ru-RU"/>
              </w:rPr>
            </w:pPr>
            <w:r w:rsidRPr="00C04495">
              <w:rPr>
                <w:lang w:val="ru-RU"/>
              </w:rPr>
              <w:t>Утвержденный пересмотр Отчета МСЭ-R BT.2069-5 и Рекомендации МСЭ</w:t>
            </w:r>
            <w:r w:rsidRPr="00C04495">
              <w:rPr>
                <w:lang w:val="ru-RU"/>
              </w:rPr>
              <w:noBreakHyphen/>
              <w:t>R BT.1871</w:t>
            </w:r>
          </w:p>
        </w:tc>
      </w:tr>
      <w:tr w:rsidR="00603046" w:rsidRPr="00256DA4" w:rsidTr="00603046">
        <w:trPr>
          <w:cantSplit/>
          <w:jc w:val="center"/>
        </w:trPr>
        <w:tc>
          <w:tcPr>
            <w:tcW w:w="1129" w:type="dxa"/>
          </w:tcPr>
          <w:p w:rsidR="00603046" w:rsidRPr="00C04495" w:rsidRDefault="00603046" w:rsidP="00B57275">
            <w:pPr>
              <w:pStyle w:val="Tabletext"/>
              <w:jc w:val="center"/>
              <w:rPr>
                <w:szCs w:val="22"/>
                <w:lang w:val="ru-RU"/>
              </w:rPr>
            </w:pPr>
            <w:r w:rsidRPr="00C04495">
              <w:rPr>
                <w:szCs w:val="22"/>
                <w:lang w:val="ru-RU" w:eastAsia="ja-JP"/>
              </w:rPr>
              <w:t>60</w:t>
            </w:r>
          </w:p>
        </w:tc>
        <w:tc>
          <w:tcPr>
            <w:tcW w:w="4962" w:type="dxa"/>
          </w:tcPr>
          <w:p w:rsidR="00603046" w:rsidRPr="00C04495" w:rsidRDefault="00603046" w:rsidP="00603046">
            <w:pPr>
              <w:pStyle w:val="Tabletext"/>
              <w:rPr>
                <w:szCs w:val="22"/>
                <w:lang w:val="ru-RU"/>
              </w:rPr>
            </w:pPr>
            <w:r w:rsidRPr="00C04495">
              <w:rPr>
                <w:szCs w:val="22"/>
                <w:lang w:val="ru-RU"/>
              </w:rPr>
              <w:t>Уменьшение потребления электроэнергии в целях защиты окружающей среды и ослабления изменения климата путем использования технологий и систем ИКТ/радиосвязи</w:t>
            </w:r>
          </w:p>
        </w:tc>
        <w:tc>
          <w:tcPr>
            <w:tcW w:w="3538" w:type="dxa"/>
          </w:tcPr>
          <w:p w:rsidR="00603046" w:rsidRPr="00C04495" w:rsidDel="006B6727" w:rsidRDefault="00603046" w:rsidP="0054504C">
            <w:pPr>
              <w:pStyle w:val="Tabletext"/>
              <w:rPr>
                <w:lang w:val="ru-RU"/>
              </w:rPr>
            </w:pPr>
            <w:r w:rsidRPr="00C04495">
              <w:rPr>
                <w:lang w:val="ru-RU"/>
              </w:rPr>
              <w:t xml:space="preserve">Утвержденный Отчет МСЭ-R </w:t>
            </w:r>
            <w:proofErr w:type="spellStart"/>
            <w:r w:rsidRPr="00C04495">
              <w:rPr>
                <w:lang w:val="ru-RU"/>
              </w:rPr>
              <w:t>BT.2385</w:t>
            </w:r>
            <w:proofErr w:type="spellEnd"/>
          </w:p>
        </w:tc>
      </w:tr>
      <w:tr w:rsidR="00603046" w:rsidRPr="00256DA4" w:rsidTr="00603046">
        <w:trPr>
          <w:cantSplit/>
          <w:jc w:val="center"/>
        </w:trPr>
        <w:tc>
          <w:tcPr>
            <w:tcW w:w="1129" w:type="dxa"/>
          </w:tcPr>
          <w:p w:rsidR="00603046" w:rsidRPr="00C04495" w:rsidRDefault="00603046" w:rsidP="00B57275">
            <w:pPr>
              <w:pStyle w:val="Tabletext"/>
              <w:jc w:val="center"/>
              <w:rPr>
                <w:sz w:val="21"/>
                <w:szCs w:val="21"/>
                <w:lang w:val="ru-RU"/>
              </w:rPr>
            </w:pPr>
            <w:r w:rsidRPr="00C04495">
              <w:rPr>
                <w:szCs w:val="18"/>
                <w:lang w:val="ru-RU" w:eastAsia="ja-JP"/>
              </w:rPr>
              <w:t>62</w:t>
            </w:r>
          </w:p>
        </w:tc>
        <w:tc>
          <w:tcPr>
            <w:tcW w:w="4962" w:type="dxa"/>
          </w:tcPr>
          <w:p w:rsidR="00603046" w:rsidRPr="00C04495" w:rsidRDefault="00603046" w:rsidP="00C04495">
            <w:pPr>
              <w:pStyle w:val="Tabletext"/>
              <w:rPr>
                <w:rFonts w:eastAsia="MS PGothic"/>
                <w:szCs w:val="18"/>
                <w:lang w:val="ru-RU" w:eastAsia="ja-JP"/>
              </w:rPr>
            </w:pPr>
            <w:r w:rsidRPr="00C04495">
              <w:rPr>
                <w:rFonts w:eastAsia="MS PGothic"/>
                <w:szCs w:val="18"/>
                <w:lang w:val="ru-RU" w:eastAsia="ja-JP"/>
              </w:rPr>
              <w:t>Исследования, касающиеся проверки на соответствие Рекомендациям МСЭ-R и функциональную совместимость оборудования и систем радиосвязи</w:t>
            </w:r>
          </w:p>
        </w:tc>
        <w:tc>
          <w:tcPr>
            <w:tcW w:w="3538" w:type="dxa"/>
          </w:tcPr>
          <w:p w:rsidR="00603046" w:rsidRPr="00C04495" w:rsidDel="006B6727" w:rsidRDefault="00603046" w:rsidP="00B57275">
            <w:pPr>
              <w:pStyle w:val="Tabletext"/>
              <w:rPr>
                <w:lang w:val="ru-RU"/>
              </w:rPr>
            </w:pPr>
            <w:r w:rsidRPr="00C04495">
              <w:rPr>
                <w:lang w:val="ru-RU"/>
              </w:rPr>
              <w:t xml:space="preserve">Утвержденный Отчет МСЭ-R </w:t>
            </w:r>
            <w:proofErr w:type="spellStart"/>
            <w:r w:rsidRPr="00C04495">
              <w:rPr>
                <w:lang w:val="ru-RU"/>
              </w:rPr>
              <w:t>BT.2295</w:t>
            </w:r>
            <w:proofErr w:type="spellEnd"/>
          </w:p>
        </w:tc>
      </w:tr>
    </w:tbl>
    <w:p w:rsidR="004114D1" w:rsidRPr="00C04495" w:rsidRDefault="004114D1" w:rsidP="00603046">
      <w:pPr>
        <w:spacing w:before="360"/>
        <w:jc w:val="center"/>
        <w:rPr>
          <w:lang w:val="ru-RU"/>
        </w:rPr>
      </w:pPr>
      <w:r w:rsidRPr="00C04495">
        <w:rPr>
          <w:lang w:val="ru-RU"/>
        </w:rPr>
        <w:t>______________</w:t>
      </w:r>
    </w:p>
    <w:sectPr w:rsidR="004114D1" w:rsidRPr="00C04495" w:rsidSect="009447A3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AC0" w:rsidRDefault="005D5AC0">
      <w:r>
        <w:separator/>
      </w:r>
    </w:p>
  </w:endnote>
  <w:endnote w:type="continuationSeparator" w:id="0">
    <w:p w:rsidR="005D5AC0" w:rsidRDefault="005D5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Pr="00EE146A" w:rsidRDefault="00F52FFE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256DA4">
      <w:rPr>
        <w:noProof/>
        <w:lang w:val="fr-FR"/>
      </w:rPr>
      <w:t>P:\RUS\ITU-R\SG-R\SG06\1000\1004R.docx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56DA4">
      <w:rPr>
        <w:noProof/>
      </w:rPr>
      <w:t>15.10.15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56DA4">
      <w:rPr>
        <w:noProof/>
      </w:rPr>
      <w:t>16.10.15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Pr="00A54B83" w:rsidRDefault="00A54B83" w:rsidP="00A54B83">
    <w:pPr>
      <w:pStyle w:val="Footer"/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256DA4">
      <w:rPr>
        <w:lang w:val="fr-FR"/>
      </w:rPr>
      <w:t>P:\RUS\ITU-R\SG-R\SG06\1000\1004R.docx</w:t>
    </w:r>
    <w:r>
      <w:fldChar w:fldCharType="end"/>
    </w:r>
    <w:r>
      <w:t xml:space="preserve"> (</w:t>
    </w:r>
    <w:r>
      <w:rPr>
        <w:lang w:val="ru-RU"/>
      </w:rPr>
      <w:t>383154</w:t>
    </w:r>
    <w:r>
      <w:t>)</w:t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56DA4">
      <w:t>15.10.15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56DA4">
      <w:t>16.10.15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46A" w:rsidRPr="00EE146A" w:rsidRDefault="00EE146A" w:rsidP="00A54B83">
    <w:pPr>
      <w:pStyle w:val="Footer"/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256DA4">
      <w:rPr>
        <w:lang w:val="fr-FR"/>
      </w:rPr>
      <w:t>P:\RUS\ITU-R\SG-R\SG06\1000\1004R.docx</w:t>
    </w:r>
    <w:r>
      <w:fldChar w:fldCharType="end"/>
    </w:r>
    <w:r w:rsidR="000433D1">
      <w:t xml:space="preserve"> (</w:t>
    </w:r>
    <w:r w:rsidR="00A54B83">
      <w:rPr>
        <w:lang w:val="ru-RU"/>
      </w:rPr>
      <w:t>383154</w:t>
    </w:r>
    <w:r w:rsidR="000433D1">
      <w:t>)</w:t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56DA4">
      <w:t>15.10.15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56DA4">
      <w:t>16.10.15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AC0" w:rsidRDefault="005D5AC0">
      <w:r>
        <w:rPr>
          <w:b/>
        </w:rPr>
        <w:t>_______________</w:t>
      </w:r>
    </w:p>
  </w:footnote>
  <w:footnote w:type="continuationSeparator" w:id="0">
    <w:p w:rsidR="005D5AC0" w:rsidRDefault="005D5AC0">
      <w:r>
        <w:continuationSeparator/>
      </w:r>
    </w:p>
  </w:footnote>
  <w:footnote w:id="1">
    <w:p w:rsidR="00603046" w:rsidRPr="004114D1" w:rsidRDefault="00603046" w:rsidP="004114D1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ab/>
        <w:t xml:space="preserve">Более подробная информация приводится в отчете Председателя </w:t>
      </w:r>
      <w:proofErr w:type="spellStart"/>
      <w:r>
        <w:rPr>
          <w:lang w:val="ru-RU"/>
        </w:rPr>
        <w:t>ИК6</w:t>
      </w:r>
      <w:proofErr w:type="spellEnd"/>
      <w:r>
        <w:rPr>
          <w:lang w:val="ru-RU"/>
        </w:rPr>
        <w:t xml:space="preserve"> (Документ </w:t>
      </w:r>
      <w:r w:rsidRPr="004114D1">
        <w:rPr>
          <w:lang w:val="ru-RU"/>
        </w:rPr>
        <w:t>6/1001</w:t>
      </w:r>
      <w:r>
        <w:rPr>
          <w:lang w:val="ru-RU"/>
        </w:rPr>
        <w:t>)</w:t>
      </w:r>
      <w:r w:rsidRPr="004114D1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Default="00F52FFE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256DA4">
      <w:rPr>
        <w:noProof/>
        <w:lang w:val="en-US"/>
      </w:rPr>
      <w:t>2</w:t>
    </w:r>
    <w:r>
      <w:rPr>
        <w:lang w:val="en-US"/>
      </w:rPr>
      <w:fldChar w:fldCharType="end"/>
    </w:r>
  </w:p>
  <w:p w:rsidR="00F52FFE" w:rsidRPr="009447A3" w:rsidRDefault="00D05647" w:rsidP="000433D1">
    <w:pPr>
      <w:pStyle w:val="Header"/>
      <w:rPr>
        <w:lang w:val="en-US"/>
      </w:rPr>
    </w:pPr>
    <w:r>
      <w:rPr>
        <w:lang w:val="ru-RU"/>
      </w:rPr>
      <w:t>6</w:t>
    </w:r>
    <w:r w:rsidR="004114D1">
      <w:rPr>
        <w:lang w:val="en-US"/>
      </w:rPr>
      <w:t>/1004</w:t>
    </w:r>
    <w:r w:rsidR="00EE146A">
      <w:rPr>
        <w:lang w:val="en-US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hideGrammaticalError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AC0"/>
    <w:rsid w:val="000433D1"/>
    <w:rsid w:val="0007259F"/>
    <w:rsid w:val="001355A1"/>
    <w:rsid w:val="00150CF5"/>
    <w:rsid w:val="001B225D"/>
    <w:rsid w:val="001F443F"/>
    <w:rsid w:val="00213F8F"/>
    <w:rsid w:val="00256DA4"/>
    <w:rsid w:val="003006C4"/>
    <w:rsid w:val="00333184"/>
    <w:rsid w:val="003E26B6"/>
    <w:rsid w:val="004114D1"/>
    <w:rsid w:val="00432094"/>
    <w:rsid w:val="004844C1"/>
    <w:rsid w:val="00541AC7"/>
    <w:rsid w:val="0054504C"/>
    <w:rsid w:val="005D5AC0"/>
    <w:rsid w:val="00603046"/>
    <w:rsid w:val="00645B0F"/>
    <w:rsid w:val="00700190"/>
    <w:rsid w:val="00703FFC"/>
    <w:rsid w:val="0071246B"/>
    <w:rsid w:val="00713989"/>
    <w:rsid w:val="00756B1C"/>
    <w:rsid w:val="00821581"/>
    <w:rsid w:val="00845350"/>
    <w:rsid w:val="008B1239"/>
    <w:rsid w:val="0092724F"/>
    <w:rsid w:val="00943EBD"/>
    <w:rsid w:val="009447A3"/>
    <w:rsid w:val="00A05CE9"/>
    <w:rsid w:val="00A54B83"/>
    <w:rsid w:val="00AD4505"/>
    <w:rsid w:val="00BE5003"/>
    <w:rsid w:val="00C04495"/>
    <w:rsid w:val="00C52226"/>
    <w:rsid w:val="00C53CB4"/>
    <w:rsid w:val="00CF2F98"/>
    <w:rsid w:val="00D05647"/>
    <w:rsid w:val="00D35AF0"/>
    <w:rsid w:val="00D471A9"/>
    <w:rsid w:val="00EE146A"/>
    <w:rsid w:val="00EE7B72"/>
    <w:rsid w:val="00F36624"/>
    <w:rsid w:val="00F451F5"/>
    <w:rsid w:val="00F45254"/>
    <w:rsid w:val="00F52FFE"/>
    <w:rsid w:val="00F80DF5"/>
    <w:rsid w:val="00F9578C"/>
    <w:rsid w:val="00FB4E64"/>
    <w:rsid w:val="00FD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docId w15:val="{075D6EE9-4BA9-47B9-B1DA-B9BCD4C25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3D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link w:val="TabletextChar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3662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character" w:customStyle="1" w:styleId="TabletextChar">
    <w:name w:val="Table_text Char"/>
    <w:basedOn w:val="DefaultParagraphFont"/>
    <w:link w:val="Tabletext"/>
    <w:locked/>
    <w:rsid w:val="004114D1"/>
    <w:rPr>
      <w:rFonts w:ascii="Times New Roman" w:eastAsia="Times New Roman" w:hAnsi="Times New Roman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PR_RA15.dotx</Template>
  <TotalTime>9</TotalTime>
  <Pages>1</Pages>
  <Words>385</Words>
  <Characters>2759</Characters>
  <Application>Microsoft Office Word</Application>
  <DocSecurity>0</DocSecurity>
  <Lines>127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3090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Maloletkova, Svetlana</dc:creator>
  <cp:keywords/>
  <dc:description>Document /1004-E  For: _x000d_Document date: 30 March 2007_x000d_Saved by PCW43981 at 15:42:54 on 05.04.2007</dc:description>
  <cp:lastModifiedBy>Antipina, Nadezda</cp:lastModifiedBy>
  <cp:revision>4</cp:revision>
  <cp:lastPrinted>2015-10-16T14:48:00Z</cp:lastPrinted>
  <dcterms:created xsi:type="dcterms:W3CDTF">2015-10-15T07:38:00Z</dcterms:created>
  <dcterms:modified xsi:type="dcterms:W3CDTF">2015-10-16T14:48:00Z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