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75573C" w:rsidRPr="00967D2E">
        <w:trPr>
          <w:cantSplit/>
        </w:trPr>
        <w:tc>
          <w:tcPr>
            <w:tcW w:w="6345" w:type="dxa"/>
          </w:tcPr>
          <w:p w:rsidR="0075573C" w:rsidRPr="00967D2E" w:rsidRDefault="0075573C" w:rsidP="005335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967D2E">
              <w:rPr>
                <w:rFonts w:ascii="Verdana" w:hAnsi="Verdana" w:cs="Times New Roman Bold"/>
                <w:b/>
                <w:szCs w:val="24"/>
              </w:rPr>
              <w:t>Asamblea de Radiocomunicaciones (AR-15)</w:t>
            </w:r>
            <w:r w:rsidRPr="00967D2E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967D2E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967D2E">
              <w:rPr>
                <w:rFonts w:ascii="Verdana" w:hAnsi="Verdana" w:cs="Times New Roman Bold"/>
                <w:b/>
                <w:bCs/>
                <w:sz w:val="20"/>
              </w:rPr>
              <w:t>Ginebra, 26-30 de octubre de 2015</w:t>
            </w:r>
          </w:p>
        </w:tc>
        <w:tc>
          <w:tcPr>
            <w:tcW w:w="3686" w:type="dxa"/>
          </w:tcPr>
          <w:p w:rsidR="0075573C" w:rsidRPr="00967D2E" w:rsidRDefault="0075573C" w:rsidP="005335D1">
            <w:pPr>
              <w:spacing w:line="240" w:lineRule="atLeast"/>
              <w:jc w:val="right"/>
            </w:pPr>
            <w:bookmarkStart w:id="1" w:name="ditulogo"/>
            <w:bookmarkEnd w:id="1"/>
            <w:r w:rsidRPr="00967D2E">
              <w:rPr>
                <w:noProof/>
                <w:lang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73C" w:rsidRPr="00967D2E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75573C" w:rsidRPr="00967D2E" w:rsidRDefault="0075573C" w:rsidP="0075573C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967D2E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5573C" w:rsidRPr="00967D2E" w:rsidRDefault="0075573C" w:rsidP="0075573C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5573C" w:rsidRPr="00967D2E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75573C" w:rsidRPr="00967D2E" w:rsidRDefault="0075573C" w:rsidP="0075573C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75573C" w:rsidRPr="00967D2E" w:rsidRDefault="0075573C" w:rsidP="0075573C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75573C" w:rsidRPr="00967D2E">
        <w:trPr>
          <w:cantSplit/>
          <w:trHeight w:val="23"/>
        </w:trPr>
        <w:tc>
          <w:tcPr>
            <w:tcW w:w="6345" w:type="dxa"/>
            <w:vMerge w:val="restart"/>
          </w:tcPr>
          <w:p w:rsidR="0075573C" w:rsidRPr="00967D2E" w:rsidRDefault="0075573C" w:rsidP="0075573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686" w:type="dxa"/>
          </w:tcPr>
          <w:p w:rsidR="0075573C" w:rsidRPr="00967D2E" w:rsidRDefault="0075573C" w:rsidP="000E22E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967D2E">
              <w:rPr>
                <w:rFonts w:ascii="Verdana" w:hAnsi="Verdana"/>
                <w:b/>
                <w:sz w:val="20"/>
              </w:rPr>
              <w:t xml:space="preserve">Documento </w:t>
            </w:r>
            <w:r w:rsidR="000E22E3" w:rsidRPr="00967D2E">
              <w:rPr>
                <w:rFonts w:ascii="Verdana" w:hAnsi="Verdana"/>
                <w:b/>
                <w:sz w:val="20"/>
              </w:rPr>
              <w:t>6</w:t>
            </w:r>
            <w:r w:rsidRPr="00967D2E">
              <w:rPr>
                <w:rFonts w:ascii="Verdana" w:hAnsi="Verdana"/>
                <w:b/>
                <w:sz w:val="20"/>
              </w:rPr>
              <w:t>/</w:t>
            </w:r>
            <w:r w:rsidR="000E22E3" w:rsidRPr="00967D2E">
              <w:rPr>
                <w:rFonts w:ascii="Verdana" w:hAnsi="Verdana"/>
                <w:b/>
                <w:sz w:val="20"/>
              </w:rPr>
              <w:t>1004</w:t>
            </w:r>
            <w:r w:rsidRPr="00967D2E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75573C" w:rsidRPr="00967D2E">
        <w:trPr>
          <w:cantSplit/>
          <w:trHeight w:val="23"/>
        </w:trPr>
        <w:tc>
          <w:tcPr>
            <w:tcW w:w="6345" w:type="dxa"/>
            <w:vMerge/>
          </w:tcPr>
          <w:p w:rsidR="0075573C" w:rsidRPr="00967D2E" w:rsidRDefault="0075573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:rsidR="0075573C" w:rsidRPr="00967D2E" w:rsidRDefault="000E22E3" w:rsidP="000E22E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967D2E">
              <w:rPr>
                <w:rFonts w:ascii="Verdana" w:hAnsi="Verdana"/>
                <w:b/>
                <w:sz w:val="20"/>
              </w:rPr>
              <w:t>14</w:t>
            </w:r>
            <w:r w:rsidR="0075573C" w:rsidRPr="00967D2E">
              <w:rPr>
                <w:rFonts w:ascii="Verdana" w:hAnsi="Verdana"/>
                <w:b/>
                <w:sz w:val="20"/>
              </w:rPr>
              <w:t xml:space="preserve"> de </w:t>
            </w:r>
            <w:r w:rsidRPr="00967D2E">
              <w:rPr>
                <w:rFonts w:ascii="Verdana" w:hAnsi="Verdana"/>
                <w:b/>
                <w:sz w:val="20"/>
              </w:rPr>
              <w:t>octubre</w:t>
            </w:r>
            <w:r w:rsidR="0075573C" w:rsidRPr="00967D2E">
              <w:rPr>
                <w:rFonts w:ascii="Verdana" w:hAnsi="Verdana"/>
                <w:b/>
                <w:sz w:val="20"/>
              </w:rPr>
              <w:t xml:space="preserve"> de 2015</w:t>
            </w:r>
          </w:p>
        </w:tc>
      </w:tr>
      <w:tr w:rsidR="0075573C" w:rsidRPr="00967D2E">
        <w:trPr>
          <w:cantSplit/>
          <w:trHeight w:val="23"/>
        </w:trPr>
        <w:tc>
          <w:tcPr>
            <w:tcW w:w="6345" w:type="dxa"/>
            <w:vMerge/>
          </w:tcPr>
          <w:p w:rsidR="0075573C" w:rsidRPr="00967D2E" w:rsidRDefault="0075573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:rsidR="0075573C" w:rsidRPr="00967D2E" w:rsidRDefault="0075573C" w:rsidP="0075573C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75573C" w:rsidRPr="00967D2E">
        <w:trPr>
          <w:cantSplit/>
        </w:trPr>
        <w:tc>
          <w:tcPr>
            <w:tcW w:w="10031" w:type="dxa"/>
          </w:tcPr>
          <w:p w:rsidR="0075573C" w:rsidRPr="00967D2E" w:rsidRDefault="000E22E3">
            <w:pPr>
              <w:pStyle w:val="Source"/>
            </w:pPr>
            <w:bookmarkStart w:id="7" w:name="dsource" w:colFirst="0" w:colLast="0"/>
            <w:bookmarkEnd w:id="0"/>
            <w:bookmarkEnd w:id="6"/>
            <w:r w:rsidRPr="00967D2E">
              <w:t>Comisión de Estudio 6 de Radiocomunicaciones</w:t>
            </w:r>
          </w:p>
        </w:tc>
      </w:tr>
      <w:tr w:rsidR="0075573C" w:rsidRPr="00967D2E">
        <w:trPr>
          <w:cantSplit/>
        </w:trPr>
        <w:tc>
          <w:tcPr>
            <w:tcW w:w="10031" w:type="dxa"/>
          </w:tcPr>
          <w:p w:rsidR="0075573C" w:rsidRPr="00967D2E" w:rsidRDefault="000E22E3">
            <w:pPr>
              <w:pStyle w:val="Title1"/>
            </w:pPr>
            <w:bookmarkStart w:id="8" w:name="dtitle1" w:colFirst="0" w:colLast="0"/>
            <w:bookmarkEnd w:id="7"/>
            <w:r w:rsidRPr="00967D2E">
              <w:t xml:space="preserve">RESOLUCIONES DE INTERÉS ESPECÍFICO </w:t>
            </w:r>
            <w:r w:rsidRPr="00967D2E">
              <w:br/>
            </w:r>
            <w:r w:rsidRPr="00967D2E">
              <w:t>PARA LA Comisión de Estudio 6</w:t>
            </w:r>
          </w:p>
        </w:tc>
      </w:tr>
      <w:tr w:rsidR="0075573C" w:rsidRPr="00967D2E">
        <w:trPr>
          <w:cantSplit/>
        </w:trPr>
        <w:tc>
          <w:tcPr>
            <w:tcW w:w="10031" w:type="dxa"/>
          </w:tcPr>
          <w:p w:rsidR="0075573C" w:rsidRPr="00967D2E" w:rsidRDefault="0075573C" w:rsidP="000E22E3">
            <w:pPr>
              <w:pStyle w:val="Title2"/>
              <w:spacing w:before="360"/>
            </w:pPr>
            <w:bookmarkStart w:id="9" w:name="dtitle2" w:colFirst="0" w:colLast="0"/>
            <w:bookmarkEnd w:id="8"/>
          </w:p>
        </w:tc>
      </w:tr>
      <w:bookmarkEnd w:id="9"/>
    </w:tbl>
    <w:p w:rsidR="0075573C" w:rsidRPr="00967D2E" w:rsidRDefault="0075573C" w:rsidP="002B6243"/>
    <w:p w:rsidR="000E22E3" w:rsidRPr="00967D2E" w:rsidRDefault="000E22E3" w:rsidP="000E22E3">
      <w:r w:rsidRPr="00967D2E">
        <w:t>No hay Resoluciones de interés específico para la Comisión de Estudio 6.</w:t>
      </w:r>
    </w:p>
    <w:p w:rsidR="000E22E3" w:rsidRPr="00967D2E" w:rsidRDefault="000E22E3" w:rsidP="000E22E3">
      <w:r w:rsidRPr="00967D2E">
        <w:t>Para información, la Comisión de Estudio 6 ha formulado algunos comentarios respecto de varias Resoluciones UIT-R según se refleja en el anexo.</w:t>
      </w:r>
    </w:p>
    <w:p w:rsidR="00A81E65" w:rsidRPr="00967D2E" w:rsidRDefault="00A81E65" w:rsidP="00A81E65"/>
    <w:p w:rsidR="00A81E65" w:rsidRPr="00967D2E" w:rsidRDefault="00A81E65" w:rsidP="00A81E65"/>
    <w:p w:rsidR="00A81E65" w:rsidRPr="00967D2E" w:rsidRDefault="00A81E65" w:rsidP="00A81E65"/>
    <w:p w:rsidR="00A81E65" w:rsidRPr="00967D2E" w:rsidRDefault="00A81E65" w:rsidP="00A81E6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1963"/>
        <w:gridCol w:w="1972"/>
        <w:gridCol w:w="1932"/>
      </w:tblGrid>
      <w:tr w:rsidR="00A81E65" w:rsidRPr="00967D2E" w:rsidTr="00845861">
        <w:trPr>
          <w:jc w:val="center"/>
        </w:trPr>
        <w:tc>
          <w:tcPr>
            <w:tcW w:w="1990" w:type="dxa"/>
          </w:tcPr>
          <w:p w:rsidR="00A81E65" w:rsidRPr="00967D2E" w:rsidRDefault="00A81E65" w:rsidP="00845861">
            <w:pPr>
              <w:jc w:val="center"/>
            </w:pPr>
            <w:r w:rsidRPr="00967D2E">
              <w:rPr>
                <w:b/>
                <w:bCs/>
              </w:rPr>
              <w:t>NOC</w:t>
            </w:r>
            <w:r w:rsidRPr="00967D2E">
              <w:t xml:space="preserve"> = </w:t>
            </w:r>
            <w:r w:rsidRPr="00967D2E">
              <w:br/>
              <w:t>Mantenido</w:t>
            </w:r>
          </w:p>
        </w:tc>
        <w:tc>
          <w:tcPr>
            <w:tcW w:w="1963" w:type="dxa"/>
          </w:tcPr>
          <w:p w:rsidR="00A81E65" w:rsidRPr="00967D2E" w:rsidRDefault="00A81E65" w:rsidP="00845861">
            <w:pPr>
              <w:jc w:val="center"/>
            </w:pPr>
            <w:r w:rsidRPr="00967D2E">
              <w:rPr>
                <w:b/>
                <w:bCs/>
              </w:rPr>
              <w:t>MOD</w:t>
            </w:r>
            <w:r w:rsidRPr="00967D2E">
              <w:t xml:space="preserve"> = </w:t>
            </w:r>
            <w:r w:rsidRPr="00967D2E">
              <w:br/>
              <w:t>Revisado</w:t>
            </w:r>
          </w:p>
        </w:tc>
        <w:tc>
          <w:tcPr>
            <w:tcW w:w="1972" w:type="dxa"/>
          </w:tcPr>
          <w:p w:rsidR="00A81E65" w:rsidRPr="00967D2E" w:rsidRDefault="00A81E65" w:rsidP="00845861">
            <w:pPr>
              <w:jc w:val="center"/>
            </w:pPr>
            <w:r w:rsidRPr="00967D2E">
              <w:rPr>
                <w:b/>
                <w:bCs/>
              </w:rPr>
              <w:t>SUP</w:t>
            </w:r>
            <w:r w:rsidRPr="00967D2E">
              <w:t xml:space="preserve"> = </w:t>
            </w:r>
            <w:r w:rsidRPr="00967D2E">
              <w:br/>
              <w:t>Suprimido</w:t>
            </w:r>
          </w:p>
        </w:tc>
        <w:tc>
          <w:tcPr>
            <w:tcW w:w="1932" w:type="dxa"/>
          </w:tcPr>
          <w:p w:rsidR="00A81E65" w:rsidRPr="00967D2E" w:rsidRDefault="00A81E65" w:rsidP="00845861">
            <w:pPr>
              <w:jc w:val="center"/>
            </w:pPr>
            <w:r w:rsidRPr="00967D2E">
              <w:rPr>
                <w:b/>
                <w:bCs/>
              </w:rPr>
              <w:t>ADD</w:t>
            </w:r>
            <w:r w:rsidRPr="00967D2E">
              <w:t xml:space="preserve"> = </w:t>
            </w:r>
            <w:r w:rsidRPr="00967D2E">
              <w:br/>
            </w:r>
            <w:r w:rsidRPr="00967D2E">
              <w:rPr>
                <w:rFonts w:ascii="Times" w:hAnsi="Times"/>
                <w:bCs/>
              </w:rPr>
              <w:t>Nuevo texto</w:t>
            </w:r>
          </w:p>
        </w:tc>
      </w:tr>
    </w:tbl>
    <w:p w:rsidR="00A81E65" w:rsidRPr="00967D2E" w:rsidRDefault="00A81E65" w:rsidP="00A81E65"/>
    <w:p w:rsidR="00A81E65" w:rsidRPr="00967D2E" w:rsidRDefault="00A81E65" w:rsidP="00A81E65"/>
    <w:p w:rsidR="00A81E65" w:rsidRPr="00967D2E" w:rsidRDefault="00A81E65" w:rsidP="00A81E65">
      <w:r w:rsidRPr="00967D2E">
        <w:rPr>
          <w:b/>
          <w:bCs/>
        </w:rPr>
        <w:t>An</w:t>
      </w:r>
      <w:r w:rsidRPr="00967D2E">
        <w:rPr>
          <w:b/>
          <w:bCs/>
        </w:rPr>
        <w:t>ex</w:t>
      </w:r>
      <w:r w:rsidRPr="00967D2E">
        <w:rPr>
          <w:b/>
          <w:bCs/>
        </w:rPr>
        <w:t>o</w:t>
      </w:r>
      <w:r w:rsidRPr="00967D2E">
        <w:rPr>
          <w:b/>
          <w:bCs/>
        </w:rPr>
        <w:t xml:space="preserve">: </w:t>
      </w:r>
      <w:r w:rsidRPr="00967D2E">
        <w:t>1</w:t>
      </w:r>
    </w:p>
    <w:p w:rsidR="000E22E3" w:rsidRPr="00967D2E" w:rsidRDefault="000E22E3" w:rsidP="000E22E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67D2E">
        <w:br w:type="page"/>
      </w:r>
    </w:p>
    <w:p w:rsidR="000E22E3" w:rsidRPr="00967D2E" w:rsidRDefault="000E22E3" w:rsidP="00DF1F1A">
      <w:pPr>
        <w:pStyle w:val="AnnexNo"/>
      </w:pPr>
      <w:r w:rsidRPr="00967D2E">
        <w:lastRenderedPageBreak/>
        <w:t>ANEXO</w:t>
      </w:r>
    </w:p>
    <w:p w:rsidR="00DF1F1A" w:rsidRPr="00967D2E" w:rsidRDefault="00DF1F1A" w:rsidP="00DF1F1A">
      <w:pPr>
        <w:pStyle w:val="Annextitl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7"/>
        <w:gridCol w:w="4321"/>
        <w:gridCol w:w="2830"/>
      </w:tblGrid>
      <w:tr w:rsidR="000E22E3" w:rsidRPr="00967D2E" w:rsidTr="00845861">
        <w:trPr>
          <w:cantSplit/>
          <w:tblHeader/>
          <w:jc w:val="center"/>
        </w:trPr>
        <w:tc>
          <w:tcPr>
            <w:tcW w:w="1267" w:type="dxa"/>
            <w:vAlign w:val="center"/>
          </w:tcPr>
          <w:p w:rsidR="000E22E3" w:rsidRPr="00967D2E" w:rsidRDefault="000E22E3" w:rsidP="008458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20"/>
              </w:rPr>
            </w:pPr>
            <w:r w:rsidRPr="00967D2E">
              <w:rPr>
                <w:rFonts w:ascii="Times New Roman Bold" w:hAnsi="Times New Roman Bold"/>
                <w:b/>
                <w:sz w:val="20"/>
              </w:rPr>
              <w:t>Resolución UIT-R núm.</w:t>
            </w:r>
          </w:p>
        </w:tc>
        <w:tc>
          <w:tcPr>
            <w:tcW w:w="4321" w:type="dxa"/>
            <w:vAlign w:val="center"/>
          </w:tcPr>
          <w:p w:rsidR="000E22E3" w:rsidRPr="00967D2E" w:rsidRDefault="000E22E3" w:rsidP="008458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20"/>
              </w:rPr>
            </w:pPr>
            <w:r w:rsidRPr="00967D2E">
              <w:rPr>
                <w:rFonts w:ascii="Times New Roman Bold" w:hAnsi="Times New Roman Bold"/>
                <w:b/>
                <w:sz w:val="20"/>
              </w:rPr>
              <w:t>Título</w:t>
            </w:r>
          </w:p>
        </w:tc>
        <w:tc>
          <w:tcPr>
            <w:tcW w:w="2830" w:type="dxa"/>
            <w:vAlign w:val="center"/>
          </w:tcPr>
          <w:p w:rsidR="000E22E3" w:rsidRPr="00967D2E" w:rsidRDefault="000E22E3" w:rsidP="008458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20"/>
              </w:rPr>
            </w:pPr>
            <w:r w:rsidRPr="00967D2E">
              <w:rPr>
                <w:rFonts w:ascii="Times New Roman Bold" w:hAnsi="Times New Roman Bold"/>
                <w:b/>
                <w:sz w:val="20"/>
              </w:rPr>
              <w:t>Comentarios</w:t>
            </w:r>
            <w:r w:rsidRPr="00967D2E">
              <w:rPr>
                <w:rFonts w:ascii="Times New Roman Bold" w:hAnsi="Times New Roman Bold"/>
                <w:b/>
                <w:position w:val="6"/>
                <w:sz w:val="18"/>
              </w:rPr>
              <w:footnoteReference w:id="1"/>
            </w:r>
          </w:p>
        </w:tc>
      </w:tr>
      <w:tr w:rsidR="000E22E3" w:rsidRPr="00967D2E" w:rsidTr="00845861">
        <w:trPr>
          <w:cantSplit/>
          <w:jc w:val="center"/>
        </w:trPr>
        <w:tc>
          <w:tcPr>
            <w:tcW w:w="1267" w:type="dxa"/>
            <w:vAlign w:val="center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967D2E">
              <w:rPr>
                <w:sz w:val="20"/>
              </w:rPr>
              <w:t>1-6</w:t>
            </w:r>
          </w:p>
        </w:tc>
        <w:tc>
          <w:tcPr>
            <w:tcW w:w="4321" w:type="dxa"/>
            <w:vAlign w:val="center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</w:rPr>
            </w:pPr>
            <w:r w:rsidRPr="00967D2E">
              <w:rPr>
                <w:rFonts w:cs="Segoe UI"/>
                <w:color w:val="000000"/>
                <w:sz w:val="20"/>
              </w:rPr>
              <w:t>Métodos de trabajo de la Asamblea de Radiocomunicaciones, de las Comisiones de Estudio de Radiocomunicaciones y del Grupo Asesor de Radiocomunicaciones</w:t>
            </w:r>
          </w:p>
        </w:tc>
        <w:tc>
          <w:tcPr>
            <w:tcW w:w="2830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967D2E">
              <w:rPr>
                <w:sz w:val="20"/>
              </w:rPr>
              <w:t>Contribuciones a la labor del GAR sobre la revisión de la Resolución</w:t>
            </w:r>
            <w:r w:rsidRPr="00967D2E">
              <w:rPr>
                <w:rFonts w:cs="Segoe UI"/>
                <w:color w:val="262626"/>
                <w:sz w:val="20"/>
              </w:rPr>
              <w:t>.</w:t>
            </w:r>
          </w:p>
        </w:tc>
      </w:tr>
      <w:tr w:rsidR="000E22E3" w:rsidRPr="00967D2E" w:rsidTr="00845861">
        <w:trPr>
          <w:cantSplit/>
          <w:jc w:val="center"/>
        </w:trPr>
        <w:tc>
          <w:tcPr>
            <w:tcW w:w="1267" w:type="dxa"/>
            <w:vAlign w:val="center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967D2E">
              <w:rPr>
                <w:sz w:val="20"/>
              </w:rPr>
              <w:t>4-6</w:t>
            </w:r>
          </w:p>
        </w:tc>
        <w:tc>
          <w:tcPr>
            <w:tcW w:w="4321" w:type="dxa"/>
            <w:vAlign w:val="center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Segoe UI"/>
                <w:b/>
                <w:color w:val="000000"/>
                <w:sz w:val="20"/>
              </w:rPr>
            </w:pPr>
            <w:r w:rsidRPr="00967D2E">
              <w:rPr>
                <w:rFonts w:cs="Segoe UI"/>
                <w:color w:val="000000"/>
                <w:sz w:val="20"/>
              </w:rPr>
              <w:t>Estructura de las Comisiones de Estudio de Radiocomunicaciones</w:t>
            </w:r>
          </w:p>
        </w:tc>
        <w:tc>
          <w:tcPr>
            <w:tcW w:w="2830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</w:p>
        </w:tc>
      </w:tr>
      <w:tr w:rsidR="000E22E3" w:rsidRPr="00967D2E" w:rsidTr="00845861">
        <w:trPr>
          <w:cantSplit/>
          <w:jc w:val="center"/>
        </w:trPr>
        <w:tc>
          <w:tcPr>
            <w:tcW w:w="1267" w:type="dxa"/>
            <w:vAlign w:val="center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967D2E">
              <w:rPr>
                <w:sz w:val="20"/>
              </w:rPr>
              <w:t>5-6</w:t>
            </w:r>
          </w:p>
        </w:tc>
        <w:tc>
          <w:tcPr>
            <w:tcW w:w="4321" w:type="dxa"/>
            <w:vAlign w:val="center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Segoe UI"/>
                <w:b/>
                <w:color w:val="000000"/>
                <w:sz w:val="20"/>
              </w:rPr>
            </w:pPr>
            <w:r w:rsidRPr="00967D2E">
              <w:rPr>
                <w:rFonts w:cs="Segoe UI"/>
                <w:color w:val="000000"/>
                <w:sz w:val="20"/>
              </w:rPr>
              <w:t>Programa de trabajo y Cuestiones de las Comisiones de Estudio de Radiocomunicaciones</w:t>
            </w:r>
          </w:p>
        </w:tc>
        <w:tc>
          <w:tcPr>
            <w:tcW w:w="2830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</w:p>
        </w:tc>
      </w:tr>
      <w:tr w:rsidR="000E22E3" w:rsidRPr="00967D2E" w:rsidTr="00845861">
        <w:trPr>
          <w:cantSplit/>
          <w:jc w:val="center"/>
        </w:trPr>
        <w:tc>
          <w:tcPr>
            <w:tcW w:w="1267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967D2E">
              <w:rPr>
                <w:sz w:val="20"/>
              </w:rPr>
              <w:t>6-1</w:t>
            </w:r>
          </w:p>
        </w:tc>
        <w:tc>
          <w:tcPr>
            <w:tcW w:w="4321" w:type="dxa"/>
          </w:tcPr>
          <w:p w:rsidR="000E22E3" w:rsidRPr="00967D2E" w:rsidRDefault="000E22E3" w:rsidP="006406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967D2E">
              <w:rPr>
                <w:sz w:val="20"/>
              </w:rPr>
              <w:t>Coordinación y colaboración con el Sector de normalización de las telecomunicaciones de la UIT</w:t>
            </w:r>
          </w:p>
        </w:tc>
        <w:tc>
          <w:tcPr>
            <w:tcW w:w="2830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967D2E">
              <w:rPr>
                <w:sz w:val="20"/>
              </w:rPr>
              <w:t>Participación en la creación y los trabajos de tres Grupos de Relator intersectoriales: IRG-AVA sobre accesibilidad a los medios audiovisuales, IRG-AVQA sobre evaluaciones de la calidad audiovisual e IRG-IBB sobre sistemas integrados de radiodifusión de banda ancha</w:t>
            </w:r>
            <w:r w:rsidR="00ED3BF7" w:rsidRPr="00967D2E">
              <w:rPr>
                <w:sz w:val="20"/>
              </w:rPr>
              <w:t>.</w:t>
            </w:r>
          </w:p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highlight w:val="yellow"/>
              </w:rPr>
            </w:pPr>
            <w:r w:rsidRPr="00967D2E">
              <w:rPr>
                <w:sz w:val="20"/>
              </w:rPr>
              <w:t>Contribuciones a los trabajos del GAR sobre la cuestión de los IRG</w:t>
            </w:r>
            <w:r w:rsidRPr="00967D2E">
              <w:rPr>
                <w:rFonts w:cs="Segoe UI"/>
                <w:color w:val="262626"/>
                <w:sz w:val="20"/>
              </w:rPr>
              <w:t>.</w:t>
            </w:r>
          </w:p>
        </w:tc>
      </w:tr>
      <w:tr w:rsidR="000E22E3" w:rsidRPr="00967D2E" w:rsidTr="00845861">
        <w:trPr>
          <w:cantSplit/>
          <w:jc w:val="center"/>
        </w:trPr>
        <w:tc>
          <w:tcPr>
            <w:tcW w:w="1267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967D2E">
              <w:rPr>
                <w:sz w:val="20"/>
              </w:rPr>
              <w:t>9-4</w:t>
            </w:r>
          </w:p>
        </w:tc>
        <w:tc>
          <w:tcPr>
            <w:tcW w:w="4321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967D2E">
              <w:rPr>
                <w:sz w:val="20"/>
              </w:rPr>
              <w:t>Coordinación y colaboración con otras organizaciones interesadas, en particular la ISO y la CEI</w:t>
            </w:r>
          </w:p>
        </w:tc>
        <w:tc>
          <w:tcPr>
            <w:tcW w:w="2830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highlight w:val="yellow"/>
              </w:rPr>
            </w:pPr>
            <w:r w:rsidRPr="00967D2E">
              <w:rPr>
                <w:sz w:val="20"/>
              </w:rPr>
              <w:t>Prosiguió la estrecha colaboración con la ISO, la CEI, la ETSI, SMPTE, ARIB, HbbTV, OMA, ABNT, TIA y otras SDO</w:t>
            </w:r>
          </w:p>
        </w:tc>
      </w:tr>
      <w:tr w:rsidR="000E22E3" w:rsidRPr="00967D2E" w:rsidTr="00845861">
        <w:trPr>
          <w:cantSplit/>
          <w:jc w:val="center"/>
        </w:trPr>
        <w:tc>
          <w:tcPr>
            <w:tcW w:w="1267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967D2E">
              <w:rPr>
                <w:sz w:val="20"/>
              </w:rPr>
              <w:t>12-1</w:t>
            </w:r>
          </w:p>
        </w:tc>
        <w:tc>
          <w:tcPr>
            <w:tcW w:w="4321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967D2E">
              <w:rPr>
                <w:sz w:val="20"/>
              </w:rPr>
              <w:t>Manuales y publicaciones especiales para el desarrollo de los servicios de Radiocomunicaciones</w:t>
            </w:r>
          </w:p>
        </w:tc>
        <w:tc>
          <w:tcPr>
            <w:tcW w:w="2830" w:type="dxa"/>
          </w:tcPr>
          <w:p w:rsidR="000E22E3" w:rsidRPr="00967D2E" w:rsidRDefault="000E22E3" w:rsidP="000B53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highlight w:val="yellow"/>
              </w:rPr>
            </w:pPr>
            <w:r w:rsidRPr="00967D2E">
              <w:rPr>
                <w:sz w:val="20"/>
              </w:rPr>
              <w:t>Trabajos en cur</w:t>
            </w:r>
            <w:r w:rsidR="000B5397" w:rsidRPr="00967D2E">
              <w:rPr>
                <w:sz w:val="20"/>
              </w:rPr>
              <w:t>so sobre un nuevo Manual sobre «</w:t>
            </w:r>
            <w:r w:rsidRPr="00967D2E">
              <w:rPr>
                <w:sz w:val="20"/>
              </w:rPr>
              <w:t>Radiodifusión de televisión digital terrenal en las bandas de ondas métricas y decimétricas</w:t>
            </w:r>
            <w:r w:rsidR="000B5397" w:rsidRPr="00967D2E">
              <w:rPr>
                <w:sz w:val="20"/>
              </w:rPr>
              <w:t>»</w:t>
            </w:r>
            <w:r w:rsidRPr="00967D2E">
              <w:rPr>
                <w:sz w:val="20"/>
              </w:rPr>
              <w:t>.</w:t>
            </w:r>
          </w:p>
        </w:tc>
      </w:tr>
      <w:tr w:rsidR="000E22E3" w:rsidRPr="00967D2E" w:rsidTr="00845861">
        <w:trPr>
          <w:cantSplit/>
          <w:jc w:val="center"/>
        </w:trPr>
        <w:tc>
          <w:tcPr>
            <w:tcW w:w="1267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967D2E">
              <w:rPr>
                <w:sz w:val="20"/>
              </w:rPr>
              <w:t>33-3</w:t>
            </w:r>
          </w:p>
        </w:tc>
        <w:tc>
          <w:tcPr>
            <w:tcW w:w="4321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967D2E">
              <w:rPr>
                <w:sz w:val="20"/>
              </w:rPr>
              <w:t>Preparación de los textos relativos a la terminología</w:t>
            </w:r>
          </w:p>
        </w:tc>
        <w:tc>
          <w:tcPr>
            <w:tcW w:w="2830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highlight w:val="yellow"/>
              </w:rPr>
            </w:pPr>
          </w:p>
        </w:tc>
      </w:tr>
      <w:tr w:rsidR="000E22E3" w:rsidRPr="00967D2E" w:rsidTr="00845861">
        <w:trPr>
          <w:cantSplit/>
          <w:jc w:val="center"/>
        </w:trPr>
        <w:tc>
          <w:tcPr>
            <w:tcW w:w="1267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967D2E">
              <w:rPr>
                <w:sz w:val="20"/>
              </w:rPr>
              <w:t>34-3</w:t>
            </w:r>
          </w:p>
        </w:tc>
        <w:tc>
          <w:tcPr>
            <w:tcW w:w="4321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967D2E">
              <w:rPr>
                <w:sz w:val="20"/>
              </w:rPr>
              <w:t>Directrices para la preparación de términos y definiciones</w:t>
            </w:r>
          </w:p>
        </w:tc>
        <w:tc>
          <w:tcPr>
            <w:tcW w:w="2830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highlight w:val="yellow"/>
              </w:rPr>
            </w:pPr>
          </w:p>
        </w:tc>
      </w:tr>
      <w:tr w:rsidR="000E22E3" w:rsidRPr="00967D2E" w:rsidTr="00845861">
        <w:trPr>
          <w:cantSplit/>
          <w:jc w:val="center"/>
        </w:trPr>
        <w:tc>
          <w:tcPr>
            <w:tcW w:w="1267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967D2E">
              <w:rPr>
                <w:sz w:val="20"/>
              </w:rPr>
              <w:t>35-3</w:t>
            </w:r>
          </w:p>
        </w:tc>
        <w:tc>
          <w:tcPr>
            <w:tcW w:w="4321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967D2E">
              <w:rPr>
                <w:sz w:val="20"/>
              </w:rPr>
              <w:t>Organización de las tareas de vocabulario en cuanto a los términos y las definiciones</w:t>
            </w:r>
          </w:p>
        </w:tc>
        <w:tc>
          <w:tcPr>
            <w:tcW w:w="2830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highlight w:val="yellow"/>
              </w:rPr>
            </w:pPr>
          </w:p>
        </w:tc>
      </w:tr>
      <w:tr w:rsidR="000E22E3" w:rsidRPr="00967D2E" w:rsidTr="00845861">
        <w:trPr>
          <w:cantSplit/>
          <w:jc w:val="center"/>
        </w:trPr>
        <w:tc>
          <w:tcPr>
            <w:tcW w:w="1267" w:type="dxa"/>
          </w:tcPr>
          <w:p w:rsidR="000E22E3" w:rsidRPr="00967D2E" w:rsidDel="00BB22C0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967D2E">
              <w:rPr>
                <w:sz w:val="20"/>
              </w:rPr>
              <w:t>36-3</w:t>
            </w:r>
          </w:p>
        </w:tc>
        <w:tc>
          <w:tcPr>
            <w:tcW w:w="4321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967D2E">
              <w:rPr>
                <w:sz w:val="20"/>
              </w:rPr>
              <w:t>Coordinación del vocabulario</w:t>
            </w:r>
          </w:p>
        </w:tc>
        <w:tc>
          <w:tcPr>
            <w:tcW w:w="2830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highlight w:val="yellow"/>
              </w:rPr>
            </w:pPr>
          </w:p>
        </w:tc>
      </w:tr>
      <w:tr w:rsidR="000E22E3" w:rsidRPr="00967D2E" w:rsidTr="00845861">
        <w:trPr>
          <w:cantSplit/>
          <w:jc w:val="center"/>
        </w:trPr>
        <w:tc>
          <w:tcPr>
            <w:tcW w:w="1267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967D2E">
              <w:rPr>
                <w:sz w:val="20"/>
              </w:rPr>
              <w:t>37</w:t>
            </w:r>
          </w:p>
        </w:tc>
        <w:tc>
          <w:tcPr>
            <w:tcW w:w="4321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967D2E">
              <w:rPr>
                <w:rFonts w:cs="Segoe UI"/>
                <w:color w:val="000000"/>
                <w:sz w:val="20"/>
              </w:rPr>
              <w:t>Estudios de propagación de las ondas radioeléctricas en relación con el diseño de sistemas y la planificación de servicios</w:t>
            </w:r>
          </w:p>
        </w:tc>
        <w:tc>
          <w:tcPr>
            <w:tcW w:w="2830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highlight w:val="yellow"/>
              </w:rPr>
            </w:pPr>
          </w:p>
        </w:tc>
      </w:tr>
      <w:tr w:rsidR="000E22E3" w:rsidRPr="00967D2E" w:rsidTr="00845861">
        <w:trPr>
          <w:cantSplit/>
          <w:jc w:val="center"/>
        </w:trPr>
        <w:tc>
          <w:tcPr>
            <w:tcW w:w="1267" w:type="dxa"/>
          </w:tcPr>
          <w:p w:rsidR="000E22E3" w:rsidRPr="00967D2E" w:rsidDel="00BB22C0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967D2E">
              <w:rPr>
                <w:sz w:val="20"/>
              </w:rPr>
              <w:lastRenderedPageBreak/>
              <w:t>5</w:t>
            </w:r>
            <w:r w:rsidRPr="00967D2E">
              <w:rPr>
                <w:sz w:val="20"/>
                <w:lang w:eastAsia="ja-JP"/>
              </w:rPr>
              <w:t>3</w:t>
            </w:r>
            <w:r w:rsidRPr="00967D2E">
              <w:rPr>
                <w:sz w:val="20"/>
                <w:lang w:eastAsia="ja-JP"/>
              </w:rPr>
              <w:noBreakHyphen/>
            </w:r>
            <w:r w:rsidRPr="00967D2E">
              <w:rPr>
                <w:sz w:val="20"/>
              </w:rPr>
              <w:t>1</w:t>
            </w:r>
          </w:p>
        </w:tc>
        <w:tc>
          <w:tcPr>
            <w:tcW w:w="4321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967D2E">
              <w:rPr>
                <w:sz w:val="20"/>
              </w:rPr>
              <w:t>Utilización de las radiocomunicaciones para la respuesta y las operaciones de socorro en caso de catástrofe</w:t>
            </w:r>
          </w:p>
        </w:tc>
        <w:tc>
          <w:tcPr>
            <w:tcW w:w="2830" w:type="dxa"/>
          </w:tcPr>
          <w:p w:rsidR="000E22E3" w:rsidRPr="00967D2E" w:rsidRDefault="000E22E3" w:rsidP="004745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highlight w:val="yellow"/>
              </w:rPr>
            </w:pPr>
            <w:r w:rsidRPr="00967D2E">
              <w:rPr>
                <w:sz w:val="20"/>
              </w:rPr>
              <w:t xml:space="preserve">Taller sobre </w:t>
            </w:r>
            <w:r w:rsidR="004745B7" w:rsidRPr="00967D2E">
              <w:rPr>
                <w:sz w:val="20"/>
              </w:rPr>
              <w:t>«</w:t>
            </w:r>
            <w:r w:rsidRPr="00967D2E">
              <w:rPr>
                <w:sz w:val="20"/>
              </w:rPr>
              <w:t>Radiodifusión de emergencia</w:t>
            </w:r>
            <w:r w:rsidR="004745B7" w:rsidRPr="00967D2E">
              <w:rPr>
                <w:sz w:val="20"/>
              </w:rPr>
              <w:t>»</w:t>
            </w:r>
            <w:r w:rsidRPr="00967D2E">
              <w:rPr>
                <w:sz w:val="20"/>
              </w:rPr>
              <w:t xml:space="preserve"> el 21 de noviembre de 2013. Aprobación del Informe UIT-R BT.2299</w:t>
            </w:r>
          </w:p>
        </w:tc>
      </w:tr>
      <w:tr w:rsidR="000E22E3" w:rsidRPr="00967D2E" w:rsidTr="00845861">
        <w:trPr>
          <w:cantSplit/>
          <w:jc w:val="center"/>
        </w:trPr>
        <w:tc>
          <w:tcPr>
            <w:tcW w:w="1267" w:type="dxa"/>
          </w:tcPr>
          <w:p w:rsidR="000E22E3" w:rsidRPr="00967D2E" w:rsidDel="00BB22C0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967D2E">
              <w:rPr>
                <w:sz w:val="20"/>
              </w:rPr>
              <w:t>55</w:t>
            </w:r>
            <w:r w:rsidRPr="00967D2E">
              <w:rPr>
                <w:sz w:val="20"/>
              </w:rPr>
              <w:noBreakHyphen/>
              <w:t>1</w:t>
            </w:r>
          </w:p>
        </w:tc>
        <w:tc>
          <w:tcPr>
            <w:tcW w:w="4321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967D2E">
              <w:rPr>
                <w:sz w:val="20"/>
              </w:rPr>
              <w:t>Estudios del UIT-R sobre predicción, detección, mitigación de los efectos de las catástrofes y operaciones de socorro</w:t>
            </w:r>
          </w:p>
        </w:tc>
        <w:tc>
          <w:tcPr>
            <w:tcW w:w="2830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highlight w:val="yellow"/>
              </w:rPr>
            </w:pPr>
            <w:r w:rsidRPr="00967D2E">
              <w:rPr>
                <w:sz w:val="20"/>
              </w:rPr>
              <w:t>Aprobación de las revisiones a la Recomendación UIT-R BT.1774</w:t>
            </w:r>
          </w:p>
        </w:tc>
      </w:tr>
      <w:tr w:rsidR="000E22E3" w:rsidRPr="00967D2E" w:rsidTr="00845861">
        <w:trPr>
          <w:cantSplit/>
          <w:jc w:val="center"/>
        </w:trPr>
        <w:tc>
          <w:tcPr>
            <w:tcW w:w="1267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967D2E">
              <w:rPr>
                <w:sz w:val="20"/>
              </w:rPr>
              <w:t>5</w:t>
            </w:r>
            <w:r w:rsidRPr="00967D2E">
              <w:rPr>
                <w:sz w:val="20"/>
                <w:lang w:eastAsia="ja-JP"/>
              </w:rPr>
              <w:t>8</w:t>
            </w:r>
          </w:p>
        </w:tc>
        <w:tc>
          <w:tcPr>
            <w:tcW w:w="4321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967D2E">
              <w:rPr>
                <w:sz w:val="20"/>
              </w:rPr>
              <w:t>Estudios sobre la implantación y utilización de sistemas de radiocomunicaciones inteligentes</w:t>
            </w:r>
          </w:p>
        </w:tc>
        <w:tc>
          <w:tcPr>
            <w:tcW w:w="2830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967D2E">
              <w:rPr>
                <w:sz w:val="20"/>
              </w:rPr>
              <w:t>Contribuciones al Informe que está preparando el GT 1A</w:t>
            </w:r>
          </w:p>
        </w:tc>
      </w:tr>
      <w:tr w:rsidR="000E22E3" w:rsidRPr="00967D2E" w:rsidTr="00845861">
        <w:trPr>
          <w:cantSplit/>
          <w:jc w:val="center"/>
        </w:trPr>
        <w:tc>
          <w:tcPr>
            <w:tcW w:w="1267" w:type="dxa"/>
          </w:tcPr>
          <w:p w:rsidR="000E22E3" w:rsidRPr="00967D2E" w:rsidDel="00BB22C0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967D2E">
              <w:rPr>
                <w:sz w:val="20"/>
              </w:rPr>
              <w:t>5</w:t>
            </w:r>
            <w:r w:rsidRPr="00967D2E">
              <w:rPr>
                <w:sz w:val="20"/>
                <w:lang w:eastAsia="ja-JP"/>
              </w:rPr>
              <w:t>9</w:t>
            </w:r>
          </w:p>
        </w:tc>
        <w:tc>
          <w:tcPr>
            <w:tcW w:w="4321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PGothic"/>
                <w:sz w:val="20"/>
                <w:lang w:eastAsia="ja-JP"/>
              </w:rPr>
            </w:pPr>
            <w:r w:rsidRPr="00967D2E">
              <w:rPr>
                <w:rFonts w:eastAsia="MS PGothic"/>
                <w:sz w:val="20"/>
                <w:lang w:eastAsia="ja-JP"/>
              </w:rPr>
              <w:t>Estudios sobre disponibilidad de bandas de frecuencias y/o gamas de sintonía para la armonización a nivel mundial y/o regional y condiciones para su utilización por los sistemas electrónicos terrenales de periodismo electrónico</w:t>
            </w:r>
          </w:p>
        </w:tc>
        <w:tc>
          <w:tcPr>
            <w:tcW w:w="2830" w:type="dxa"/>
          </w:tcPr>
          <w:p w:rsidR="000E22E3" w:rsidRPr="00967D2E" w:rsidDel="006B6727" w:rsidRDefault="000E22E3" w:rsidP="00870A9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967D2E">
              <w:rPr>
                <w:sz w:val="20"/>
              </w:rPr>
              <w:t>Aprobación de las revisiones del Informe UIT-R BT.2069-5 y de la Recomendación UIT-R BT.1871</w:t>
            </w:r>
          </w:p>
        </w:tc>
      </w:tr>
      <w:tr w:rsidR="000E22E3" w:rsidRPr="00967D2E" w:rsidTr="00845861">
        <w:trPr>
          <w:cantSplit/>
          <w:jc w:val="center"/>
        </w:trPr>
        <w:tc>
          <w:tcPr>
            <w:tcW w:w="1267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22"/>
              </w:rPr>
            </w:pPr>
            <w:r w:rsidRPr="00967D2E">
              <w:rPr>
                <w:sz w:val="20"/>
                <w:szCs w:val="22"/>
                <w:lang w:eastAsia="ja-JP"/>
              </w:rPr>
              <w:t>60</w:t>
            </w:r>
          </w:p>
        </w:tc>
        <w:tc>
          <w:tcPr>
            <w:tcW w:w="4321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2"/>
              </w:rPr>
            </w:pPr>
            <w:r w:rsidRPr="00967D2E">
              <w:rPr>
                <w:sz w:val="20"/>
                <w:szCs w:val="22"/>
              </w:rPr>
              <w:t>Reducción del consumo de energía para la protección del medio ambiente y la reducción del cambio climático mediante la utilización de tecnologías y sistemas de radiocomunicaciones/TIC</w:t>
            </w:r>
          </w:p>
        </w:tc>
        <w:tc>
          <w:tcPr>
            <w:tcW w:w="2830" w:type="dxa"/>
          </w:tcPr>
          <w:p w:rsidR="000E22E3" w:rsidRPr="00967D2E" w:rsidDel="006B6727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967D2E">
              <w:rPr>
                <w:sz w:val="20"/>
              </w:rPr>
              <w:t>Aprobación del Informe UIT-R BT.2385</w:t>
            </w:r>
          </w:p>
        </w:tc>
      </w:tr>
      <w:tr w:rsidR="000E22E3" w:rsidRPr="00967D2E" w:rsidTr="00845861">
        <w:trPr>
          <w:cantSplit/>
          <w:jc w:val="center"/>
        </w:trPr>
        <w:tc>
          <w:tcPr>
            <w:tcW w:w="1267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1"/>
                <w:szCs w:val="21"/>
              </w:rPr>
            </w:pPr>
            <w:r w:rsidRPr="00967D2E">
              <w:rPr>
                <w:sz w:val="21"/>
                <w:szCs w:val="21"/>
                <w:lang w:eastAsia="ja-JP"/>
              </w:rPr>
              <w:t>62</w:t>
            </w:r>
          </w:p>
        </w:tc>
        <w:tc>
          <w:tcPr>
            <w:tcW w:w="4321" w:type="dxa"/>
          </w:tcPr>
          <w:p w:rsidR="000E22E3" w:rsidRPr="00967D2E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PGothic"/>
                <w:sz w:val="21"/>
                <w:szCs w:val="21"/>
                <w:lang w:eastAsia="ja-JP"/>
              </w:rPr>
            </w:pPr>
            <w:r w:rsidRPr="00967D2E">
              <w:rPr>
                <w:rFonts w:eastAsia="MS PGothic"/>
                <w:sz w:val="21"/>
                <w:szCs w:val="21"/>
                <w:lang w:eastAsia="ja-JP"/>
              </w:rPr>
              <w:t>Estudios sobre pruebas de conformidad con las Recomendaciones UIT-R e interfuncionamiento</w:t>
            </w:r>
            <w:bookmarkStart w:id="10" w:name="_GoBack"/>
            <w:bookmarkEnd w:id="10"/>
            <w:r w:rsidRPr="00967D2E">
              <w:rPr>
                <w:rFonts w:eastAsia="MS PGothic"/>
                <w:sz w:val="21"/>
                <w:szCs w:val="21"/>
                <w:lang w:eastAsia="ja-JP"/>
              </w:rPr>
              <w:t xml:space="preserve"> de los equipos y sistemas de radiocomunicaciones</w:t>
            </w:r>
          </w:p>
        </w:tc>
        <w:tc>
          <w:tcPr>
            <w:tcW w:w="2830" w:type="dxa"/>
          </w:tcPr>
          <w:p w:rsidR="000E22E3" w:rsidRPr="00967D2E" w:rsidDel="006B6727" w:rsidRDefault="000E22E3" w:rsidP="008458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967D2E">
              <w:rPr>
                <w:sz w:val="20"/>
              </w:rPr>
              <w:t>Aprobación del Informe UIT-R BT.2295</w:t>
            </w:r>
          </w:p>
        </w:tc>
      </w:tr>
    </w:tbl>
    <w:p w:rsidR="000E22E3" w:rsidRPr="00967D2E" w:rsidRDefault="000E22E3" w:rsidP="0032202E">
      <w:pPr>
        <w:pStyle w:val="Reasons"/>
      </w:pPr>
    </w:p>
    <w:p w:rsidR="000E22E3" w:rsidRPr="00967D2E" w:rsidRDefault="000E22E3">
      <w:pPr>
        <w:jc w:val="center"/>
      </w:pPr>
      <w:r w:rsidRPr="00967D2E">
        <w:t>______________</w:t>
      </w:r>
    </w:p>
    <w:sectPr w:rsidR="000E22E3" w:rsidRPr="00967D2E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2E3" w:rsidRDefault="000E22E3">
      <w:r>
        <w:separator/>
      </w:r>
    </w:p>
  </w:endnote>
  <w:endnote w:type="continuationSeparator" w:id="0">
    <w:p w:rsidR="000E22E3" w:rsidRDefault="000E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E22E3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22E3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E22E3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420" w:rsidRDefault="00EB7420" w:rsidP="00EB7420">
    <w:pPr>
      <w:pStyle w:val="Footer"/>
    </w:pPr>
    <w:r>
      <w:rPr>
        <w:noProof w:val="0"/>
        <w:sz w:val="24"/>
      </w:rPr>
      <w:fldChar w:fldCharType="begin"/>
    </w:r>
    <w:r>
      <w:instrText xml:space="preserve"> FILENAME \p  \* MERGEFORMAT </w:instrText>
    </w:r>
    <w:r>
      <w:rPr>
        <w:noProof w:val="0"/>
        <w:sz w:val="24"/>
      </w:rPr>
      <w:fldChar w:fldCharType="separate"/>
    </w:r>
    <w:r>
      <w:t>P:\ESP\ITU-R\SG-R\SG06\1000\1004S.docx</w:t>
    </w:r>
    <w:r>
      <w:fldChar w:fldCharType="end"/>
    </w:r>
    <w:r>
      <w:t xml:space="preserve"> (383154)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04.03.03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420" w:rsidRDefault="00EB7420">
    <w:pPr>
      <w:pStyle w:val="Footer"/>
    </w:pPr>
    <w:fldSimple w:instr=" FILENAME \p  \* MERGEFORMAT ">
      <w:r>
        <w:t>P:\ESP\ITU-R\SG-R\SG06\1000\1004S.docx</w:t>
      </w:r>
    </w:fldSimple>
    <w:r>
      <w:t xml:space="preserve"> (383154)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04.03.03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2E3" w:rsidRDefault="000E22E3">
      <w:r>
        <w:rPr>
          <w:b/>
        </w:rPr>
        <w:t>_______________</w:t>
      </w:r>
    </w:p>
  </w:footnote>
  <w:footnote w:type="continuationSeparator" w:id="0">
    <w:p w:rsidR="000E22E3" w:rsidRDefault="000E22E3">
      <w:r>
        <w:continuationSeparator/>
      </w:r>
    </w:p>
  </w:footnote>
  <w:footnote w:id="1">
    <w:p w:rsidR="000E22E3" w:rsidRPr="00367199" w:rsidRDefault="000E22E3" w:rsidP="000E22E3">
      <w:pPr>
        <w:pStyle w:val="FootnoteText"/>
      </w:pPr>
      <w:r>
        <w:rPr>
          <w:rStyle w:val="FootnoteReference"/>
        </w:rPr>
        <w:footnoteRef/>
      </w:r>
      <w:r w:rsidR="00B06524">
        <w:tab/>
      </w:r>
      <w:r>
        <w:t>Se facilita información más detallada en el informe del Presidente de la CE</w:t>
      </w:r>
      <w:r w:rsidR="00C84204">
        <w:t> 6, Documento </w:t>
      </w:r>
      <w:r>
        <w:t>6/1001.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537" w:rsidRDefault="00077537" w:rsidP="00077537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67D2E">
      <w:rPr>
        <w:noProof/>
      </w:rPr>
      <w:t>2</w:t>
    </w:r>
    <w:r>
      <w:fldChar w:fldCharType="end"/>
    </w:r>
  </w:p>
  <w:p w:rsidR="0075573C" w:rsidRPr="00077537" w:rsidRDefault="00077537" w:rsidP="00077537">
    <w:pPr>
      <w:pStyle w:val="Header"/>
    </w:pPr>
    <w:r>
      <w:t>6/1004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E3"/>
    <w:rsid w:val="00012B52"/>
    <w:rsid w:val="00016A7C"/>
    <w:rsid w:val="00020ACE"/>
    <w:rsid w:val="00077537"/>
    <w:rsid w:val="00096A95"/>
    <w:rsid w:val="000B5397"/>
    <w:rsid w:val="000E22E3"/>
    <w:rsid w:val="001721DD"/>
    <w:rsid w:val="002334F2"/>
    <w:rsid w:val="002B6243"/>
    <w:rsid w:val="0043758D"/>
    <w:rsid w:val="00466F3C"/>
    <w:rsid w:val="004745B7"/>
    <w:rsid w:val="005335D1"/>
    <w:rsid w:val="005648DF"/>
    <w:rsid w:val="005C4F7E"/>
    <w:rsid w:val="006050EE"/>
    <w:rsid w:val="0064066F"/>
    <w:rsid w:val="00693CB4"/>
    <w:rsid w:val="0075573C"/>
    <w:rsid w:val="008246E6"/>
    <w:rsid w:val="00870A9A"/>
    <w:rsid w:val="008E02B6"/>
    <w:rsid w:val="009630C4"/>
    <w:rsid w:val="00967D2E"/>
    <w:rsid w:val="00A81E65"/>
    <w:rsid w:val="00AF7660"/>
    <w:rsid w:val="00B06524"/>
    <w:rsid w:val="00BF1023"/>
    <w:rsid w:val="00C278F8"/>
    <w:rsid w:val="00C84204"/>
    <w:rsid w:val="00CB1BBB"/>
    <w:rsid w:val="00DE35E9"/>
    <w:rsid w:val="00DF1F1A"/>
    <w:rsid w:val="00E01901"/>
    <w:rsid w:val="00E06933"/>
    <w:rsid w:val="00EB5C7B"/>
    <w:rsid w:val="00EB7420"/>
    <w:rsid w:val="00ED3BF7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718C9C54-97D4-4BE0-AACC-98F45763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PS_RA15.dotx</Template>
  <TotalTime>7</TotalTime>
  <Pages>3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3602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18</cp:revision>
  <cp:lastPrinted>2003-03-04T09:55:00Z</cp:lastPrinted>
  <dcterms:created xsi:type="dcterms:W3CDTF">2015-10-18T09:26:00Z</dcterms:created>
  <dcterms:modified xsi:type="dcterms:W3CDTF">2015-10-18T09:35:00Z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