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3"/>
        <w:tblW w:w="5000" w:type="pct"/>
        <w:tblLook w:val="0000" w:firstRow="0" w:lastRow="0" w:firstColumn="0" w:lastColumn="0" w:noHBand="0" w:noVBand="0"/>
      </w:tblPr>
      <w:tblGrid>
        <w:gridCol w:w="3516"/>
        <w:gridCol w:w="6345"/>
      </w:tblGrid>
      <w:tr w:rsidR="00FC525F" w:rsidRPr="00A71FE1" w:rsidTr="00FC525F">
        <w:trPr>
          <w:cantSplit/>
        </w:trPr>
        <w:tc>
          <w:tcPr>
            <w:tcW w:w="1783" w:type="pct"/>
          </w:tcPr>
          <w:p w:rsidR="00FC525F" w:rsidRPr="00A71FE1" w:rsidRDefault="00AF5094" w:rsidP="00A71FE1">
            <w:pPr>
              <w:pStyle w:val="NormalS1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075180" cy="819150"/>
                  <wp:effectExtent l="0" t="0" r="1270" b="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pct"/>
          </w:tcPr>
          <w:p w:rsidR="00FC525F" w:rsidRPr="00995CD2" w:rsidRDefault="00995CD2" w:rsidP="00127DF3">
            <w:pPr>
              <w:spacing w:before="360" w:after="48" w:line="400" w:lineRule="exact"/>
              <w:jc w:val="left"/>
              <w:rPr>
                <w:rFonts w:ascii="Calibri" w:hAnsi="Calibri"/>
                <w:position w:val="6"/>
                <w:rtl/>
                <w:lang w:val="en-US" w:bidi="ar-SY"/>
              </w:rPr>
            </w:pPr>
            <w:bookmarkStart w:id="0" w:name="ditulogo"/>
            <w:bookmarkEnd w:id="0"/>
            <w:r>
              <w:rPr>
                <w:rFonts w:ascii="Calibri" w:hAnsi="Calibri" w:hint="cs"/>
                <w:b/>
                <w:bCs/>
                <w:w w:val="125"/>
                <w:position w:val="6"/>
                <w:sz w:val="32"/>
                <w:szCs w:val="44"/>
                <w:rtl/>
              </w:rPr>
              <w:t>الفريق الاستشاري للاتصالات الراديوية</w:t>
            </w:r>
            <w:r w:rsidR="00FC525F" w:rsidRPr="00A71FE1">
              <w:rPr>
                <w:rFonts w:ascii="Calibri" w:hAnsi="Calibri"/>
                <w:b/>
                <w:position w:val="6"/>
                <w:sz w:val="26"/>
                <w:szCs w:val="26"/>
              </w:rPr>
              <w:br/>
            </w:r>
            <w:r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</w:rPr>
              <w:t xml:space="preserve">جنيف، </w:t>
            </w:r>
            <w:r w:rsidR="00127DF3">
              <w:rPr>
                <w:rFonts w:ascii="Calibri" w:hAnsi="Calibri"/>
                <w:b/>
                <w:bCs/>
                <w:position w:val="6"/>
                <w:sz w:val="25"/>
                <w:szCs w:val="34"/>
                <w:lang w:val="en-US"/>
              </w:rPr>
              <w:t>24-22</w:t>
            </w:r>
            <w:r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  <w:lang w:val="en-US"/>
              </w:rPr>
              <w:t xml:space="preserve"> </w:t>
            </w:r>
            <w:r w:rsidR="00127DF3"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  <w:lang w:val="en-US"/>
              </w:rPr>
              <w:t>مايو</w:t>
            </w:r>
            <w:r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  <w:lang w:val="en-US"/>
              </w:rPr>
              <w:t xml:space="preserve"> </w:t>
            </w:r>
            <w:r w:rsidR="00127DF3">
              <w:rPr>
                <w:rFonts w:ascii="Calibri" w:hAnsi="Calibri"/>
                <w:b/>
                <w:bCs/>
                <w:position w:val="6"/>
                <w:sz w:val="25"/>
                <w:szCs w:val="34"/>
                <w:lang w:val="en-US"/>
              </w:rPr>
              <w:t>2013</w:t>
            </w:r>
          </w:p>
        </w:tc>
      </w:tr>
      <w:tr w:rsidR="00066678" w:rsidRPr="00A71FE1" w:rsidTr="00FC525F">
        <w:trPr>
          <w:cantSplit/>
        </w:trPr>
        <w:tc>
          <w:tcPr>
            <w:tcW w:w="1783" w:type="pct"/>
            <w:tcBorders>
              <w:bottom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</w:rPr>
            </w:pPr>
          </w:p>
        </w:tc>
        <w:tc>
          <w:tcPr>
            <w:tcW w:w="3217" w:type="pct"/>
            <w:tcBorders>
              <w:bottom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  <w:lang w:bidi="ar-SA"/>
              </w:rPr>
            </w:pP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6881"/>
        <w:gridCol w:w="2980"/>
      </w:tblGrid>
      <w:tr w:rsidR="00066678" w:rsidRPr="00A71FE1" w:rsidTr="002D1213">
        <w:trPr>
          <w:cantSplit/>
        </w:trPr>
        <w:tc>
          <w:tcPr>
            <w:tcW w:w="3489" w:type="pct"/>
            <w:tcBorders>
              <w:top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511" w:type="pct"/>
            <w:tcBorders>
              <w:top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</w:rPr>
            </w:pP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 w:val="restart"/>
          </w:tcPr>
          <w:p w:rsidR="004D2AEB" w:rsidRPr="00FB1438" w:rsidRDefault="004D2AEB" w:rsidP="004D2AEB">
            <w:pPr>
              <w:tabs>
                <w:tab w:val="left" w:pos="851"/>
              </w:tabs>
              <w:spacing w:before="0"/>
              <w:jc w:val="left"/>
              <w:rPr>
                <w:rFonts w:ascii="Calibri" w:hAnsi="Calibri"/>
                <w:bCs/>
                <w:smallCaps/>
                <w:szCs w:val="24"/>
                <w:rtl/>
                <w:lang w:val="en-US" w:bidi="ar-SA"/>
              </w:rPr>
            </w:pPr>
          </w:p>
        </w:tc>
        <w:tc>
          <w:tcPr>
            <w:tcW w:w="1511" w:type="pct"/>
          </w:tcPr>
          <w:p w:rsidR="004D2AEB" w:rsidRPr="00A71FE1" w:rsidRDefault="00AE33BB" w:rsidP="00803B9A">
            <w:pPr>
              <w:tabs>
                <w:tab w:val="left" w:pos="851"/>
              </w:tabs>
              <w:spacing w:before="0"/>
              <w:jc w:val="left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 w:hint="cs"/>
                <w:b/>
                <w:bCs/>
                <w:rtl/>
              </w:rPr>
              <w:t>ا</w:t>
            </w:r>
            <w:r w:rsidR="004D2AEB" w:rsidRPr="00A71FE1">
              <w:rPr>
                <w:rFonts w:ascii="Calibri" w:hAnsi="Calibri" w:hint="cs"/>
                <w:b/>
                <w:bCs/>
                <w:rtl/>
              </w:rPr>
              <w:t xml:space="preserve">لوثيقة </w:t>
            </w:r>
            <w:r w:rsidR="00995CD2">
              <w:rPr>
                <w:rFonts w:ascii="Calibri" w:hAnsi="Calibri"/>
                <w:b/>
                <w:bCs/>
              </w:rPr>
              <w:t>RAG</w:t>
            </w:r>
            <w:r w:rsidR="00127DF3">
              <w:rPr>
                <w:rFonts w:ascii="Calibri" w:hAnsi="Calibri"/>
                <w:b/>
                <w:bCs/>
              </w:rPr>
              <w:t>13</w:t>
            </w:r>
            <w:r w:rsidR="00995CD2">
              <w:rPr>
                <w:rFonts w:ascii="Calibri" w:hAnsi="Calibri"/>
                <w:b/>
                <w:bCs/>
              </w:rPr>
              <w:t>-1/</w:t>
            </w:r>
            <w:r w:rsidR="00803B9A">
              <w:rPr>
                <w:rFonts w:ascii="Calibri" w:hAnsi="Calibri"/>
                <w:b/>
                <w:bCs/>
              </w:rPr>
              <w:t>7</w:t>
            </w:r>
            <w:r w:rsidR="004D2AEB" w:rsidRPr="00A71FE1">
              <w:rPr>
                <w:rFonts w:ascii="Calibri" w:hAnsi="Calibri"/>
                <w:b/>
                <w:bCs/>
              </w:rPr>
              <w:t>-A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A71FE1" w:rsidRDefault="004D2AEB" w:rsidP="004D2AEB">
            <w:pPr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1511" w:type="pct"/>
          </w:tcPr>
          <w:p w:rsidR="004D2AEB" w:rsidRPr="00A71FE1" w:rsidRDefault="00803B9A" w:rsidP="00C96A79">
            <w:pPr>
              <w:tabs>
                <w:tab w:val="left" w:pos="993"/>
              </w:tabs>
              <w:spacing w:before="0"/>
              <w:jc w:val="left"/>
              <w:rPr>
                <w:rFonts w:ascii="Calibri" w:hAnsi="Calibri"/>
                <w:b/>
                <w:bCs/>
                <w:rtl/>
                <w:lang w:val="en-US" w:bidi="ar-SY"/>
              </w:rPr>
            </w:pPr>
            <w:r>
              <w:rPr>
                <w:rFonts w:ascii="Calibri" w:hAnsi="Calibri"/>
                <w:b/>
                <w:bCs/>
              </w:rPr>
              <w:t>25</w:t>
            </w:r>
            <w:r w:rsidR="004D2AEB" w:rsidRPr="00A71FE1"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="00C96A79">
              <w:rPr>
                <w:rFonts w:ascii="Calibri" w:hAnsi="Calibri" w:hint="cs"/>
                <w:b/>
                <w:bCs/>
                <w:rtl/>
              </w:rPr>
              <w:t xml:space="preserve">أبريل </w:t>
            </w:r>
            <w:r w:rsidR="00127DF3">
              <w:rPr>
                <w:rFonts w:ascii="Calibri" w:hAnsi="Calibri"/>
                <w:b/>
                <w:bCs/>
                <w:lang w:val="en-US"/>
              </w:rPr>
              <w:t>2013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A71FE1" w:rsidRDefault="004D2AEB" w:rsidP="004D2AEB">
            <w:pPr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1511" w:type="pct"/>
          </w:tcPr>
          <w:p w:rsidR="004D2AEB" w:rsidRPr="00A71FE1" w:rsidRDefault="004D2AEB" w:rsidP="004D2AEB">
            <w:pPr>
              <w:tabs>
                <w:tab w:val="left" w:pos="993"/>
              </w:tabs>
              <w:spacing w:before="0"/>
              <w:jc w:val="left"/>
              <w:rPr>
                <w:rFonts w:ascii="Calibri" w:hAnsi="Calibri"/>
                <w:b/>
                <w:bCs/>
              </w:rPr>
            </w:pPr>
            <w:r w:rsidRPr="00A71FE1">
              <w:rPr>
                <w:rFonts w:ascii="Calibri" w:hAnsi="Calibri" w:hint="cs"/>
                <w:b/>
                <w:bCs/>
                <w:rtl/>
              </w:rPr>
              <w:t>الأصل: بالإنكليزية</w:t>
            </w:r>
          </w:p>
        </w:tc>
      </w:tr>
      <w:tr w:rsidR="00CF2597" w:rsidRPr="00BD4D3B" w:rsidTr="00CF2597">
        <w:trPr>
          <w:cantSplit/>
        </w:trPr>
        <w:tc>
          <w:tcPr>
            <w:tcW w:w="5000" w:type="pct"/>
            <w:gridSpan w:val="2"/>
          </w:tcPr>
          <w:p w:rsidR="00CF2597" w:rsidRPr="00BD4D3B" w:rsidRDefault="00C96A79" w:rsidP="00803B9A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 xml:space="preserve">رئيس لجنة الدراسات </w:t>
            </w:r>
            <w:r w:rsidR="00803B9A">
              <w:t>7</w:t>
            </w:r>
          </w:p>
        </w:tc>
      </w:tr>
      <w:tr w:rsidR="00CF2597" w:rsidRPr="00BD4D3B" w:rsidTr="00CF2597">
        <w:trPr>
          <w:cantSplit/>
        </w:trPr>
        <w:tc>
          <w:tcPr>
            <w:tcW w:w="5000" w:type="pct"/>
            <w:gridSpan w:val="2"/>
          </w:tcPr>
          <w:p w:rsidR="00CF2597" w:rsidRPr="00BD4D3B" w:rsidRDefault="00280E2D" w:rsidP="00803B9A">
            <w:pPr>
              <w:pStyle w:val="Title10"/>
              <w:rPr>
                <w:rtl/>
              </w:rPr>
            </w:pPr>
            <w:r>
              <w:rPr>
                <w:rFonts w:hint="cs"/>
                <w:rtl/>
              </w:rPr>
              <w:t>استجابة لطلب الفريق الاستشاري للاتصالات الراديوية</w:t>
            </w:r>
            <w:r>
              <w:rPr>
                <w:rFonts w:hint="cs"/>
                <w:rtl/>
              </w:rPr>
              <w:br/>
              <w:t>بشأن ترتيب التوصيات</w:t>
            </w:r>
          </w:p>
        </w:tc>
      </w:tr>
    </w:tbl>
    <w:p w:rsidR="00793FBA" w:rsidRDefault="00803B9A" w:rsidP="0042309F">
      <w:pPr>
        <w:pStyle w:val="Headingb"/>
        <w:rPr>
          <w:noProof/>
          <w:rtl/>
          <w:lang w:bidi="ar-SY"/>
        </w:rPr>
      </w:pPr>
      <w:r>
        <w:rPr>
          <w:rFonts w:hint="cs"/>
          <w:noProof/>
          <w:rtl/>
          <w:lang w:bidi="ar-SY"/>
        </w:rPr>
        <w:t>مقدمة</w:t>
      </w:r>
    </w:p>
    <w:p w:rsidR="00803B9A" w:rsidRDefault="00280E2D" w:rsidP="007314CE">
      <w:pPr>
        <w:rPr>
          <w:rtl/>
          <w:lang w:val="en-US"/>
        </w:rPr>
      </w:pPr>
      <w:r>
        <w:rPr>
          <w:rFonts w:hint="cs"/>
          <w:rtl/>
          <w:lang w:bidi="ar-SY"/>
        </w:rPr>
        <w:t>أثناء اجتماع الفريق الاستشاري للاتصالات الراديوية في يونيو</w:t>
      </w:r>
      <w:r w:rsidR="002B0877">
        <w:rPr>
          <w:rFonts w:hint="eastAsia"/>
          <w:rtl/>
          <w:lang w:bidi="ar-SY"/>
        </w:rPr>
        <w:t> </w:t>
      </w:r>
      <w:r>
        <w:rPr>
          <w:lang w:val="en-US" w:bidi="ar-SY"/>
        </w:rPr>
        <w:t>2012</w:t>
      </w:r>
      <w:r>
        <w:rPr>
          <w:rFonts w:hint="cs"/>
          <w:rtl/>
          <w:lang w:val="en-US"/>
        </w:rPr>
        <w:t>، عرض مقترح من لجنة الدراسات</w:t>
      </w:r>
      <w:r w:rsidR="002B0877">
        <w:rPr>
          <w:rFonts w:hint="eastAsia"/>
          <w:rtl/>
          <w:lang w:val="en-US"/>
        </w:rPr>
        <w:t> </w:t>
      </w:r>
      <w:r>
        <w:rPr>
          <w:lang w:val="en-US"/>
        </w:rPr>
        <w:t>1</w:t>
      </w:r>
      <w:r>
        <w:rPr>
          <w:rFonts w:hint="cs"/>
          <w:rtl/>
          <w:lang w:val="en-US"/>
        </w:rPr>
        <w:t xml:space="preserve"> بترتيب التوصيات حسب نطاقات تردد المادة</w:t>
      </w:r>
      <w:r w:rsidR="007314CE">
        <w:rPr>
          <w:rFonts w:hint="eastAsia"/>
          <w:rtl/>
          <w:lang w:val="en-US"/>
        </w:rPr>
        <w:t> </w:t>
      </w:r>
      <w:r>
        <w:rPr>
          <w:lang w:val="en-US"/>
        </w:rPr>
        <w:t>5</w:t>
      </w:r>
      <w:r>
        <w:rPr>
          <w:rFonts w:hint="cs"/>
          <w:rtl/>
          <w:lang w:val="en-US"/>
        </w:rPr>
        <w:t>.</w:t>
      </w:r>
    </w:p>
    <w:p w:rsidR="00280E2D" w:rsidRDefault="00280E2D" w:rsidP="00C32900">
      <w:pPr>
        <w:rPr>
          <w:rtl/>
          <w:lang w:val="en-US"/>
        </w:rPr>
      </w:pPr>
      <w:r>
        <w:rPr>
          <w:rFonts w:hint="cs"/>
          <w:rtl/>
          <w:lang w:val="en-US"/>
        </w:rPr>
        <w:t>وأشار الفريق الاستشاري للاتصالات الراديوية أنه ينبغي لهذا الترتيب أن يكون أيضاً حسب الخدمة الراديوية وحسب التطبيق إن أمكن وحسب مدى الترددات الفعلي بدلاً من نطاقات تردد المادة</w:t>
      </w:r>
      <w:r w:rsidR="00C32900">
        <w:rPr>
          <w:rFonts w:hint="eastAsia"/>
          <w:rtl/>
          <w:lang w:val="en-US"/>
        </w:rPr>
        <w:t> </w:t>
      </w:r>
      <w:r>
        <w:rPr>
          <w:lang w:val="en-US"/>
        </w:rPr>
        <w:t>5</w:t>
      </w:r>
      <w:r>
        <w:rPr>
          <w:rFonts w:hint="cs"/>
          <w:rtl/>
          <w:lang w:val="en-US"/>
        </w:rPr>
        <w:t>.</w:t>
      </w:r>
    </w:p>
    <w:p w:rsidR="00280E2D" w:rsidRPr="00280E2D" w:rsidRDefault="00280E2D" w:rsidP="002B0877">
      <w:pPr>
        <w:rPr>
          <w:rtl/>
          <w:lang w:val="en-US"/>
        </w:rPr>
      </w:pPr>
      <w:r>
        <w:rPr>
          <w:rFonts w:hint="cs"/>
          <w:rtl/>
          <w:lang w:val="en-US"/>
        </w:rPr>
        <w:t>وقد دعا الفريق الاستشاري بعد ذلك لجان الدراسات إلى أن تحدد التوصيات التي يمكن أن يطبق عليها هذا التصنيف وإفادة الفريق الاستشاري للاتصالات الراديوية في مايو</w:t>
      </w:r>
      <w:r w:rsidR="002B0877">
        <w:rPr>
          <w:rFonts w:hint="eastAsia"/>
          <w:rtl/>
          <w:lang w:val="en-US"/>
        </w:rPr>
        <w:t> </w:t>
      </w:r>
      <w:r>
        <w:rPr>
          <w:lang w:val="en-US"/>
        </w:rPr>
        <w:t>2013</w:t>
      </w:r>
      <w:r>
        <w:rPr>
          <w:rFonts w:hint="cs"/>
          <w:rtl/>
          <w:lang w:val="en-US"/>
        </w:rPr>
        <w:t xml:space="preserve"> بشأن التقدم المحرز في هذه الأنشطة.</w:t>
      </w:r>
    </w:p>
    <w:p w:rsidR="00803B9A" w:rsidRDefault="00803B9A" w:rsidP="00280E2D">
      <w:pPr>
        <w:pStyle w:val="Heading1"/>
        <w:rPr>
          <w:rtl/>
          <w:lang w:bidi="ar-SY"/>
        </w:rPr>
      </w:pPr>
      <w:r w:rsidRPr="00280E2D">
        <w:rPr>
          <w:rFonts w:hint="cs"/>
          <w:rtl/>
          <w:lang w:bidi="ar-SY"/>
        </w:rPr>
        <w:t>مراجعة التوصيات</w:t>
      </w:r>
    </w:p>
    <w:p w:rsidR="00803B9A" w:rsidRDefault="00280E2D" w:rsidP="007170AF">
      <w:pPr>
        <w:rPr>
          <w:rtl/>
          <w:lang w:val="en-US"/>
        </w:rPr>
      </w:pPr>
      <w:r>
        <w:rPr>
          <w:rFonts w:hint="cs"/>
          <w:rtl/>
        </w:rPr>
        <w:t xml:space="preserve">في لجنة الدراسات </w:t>
      </w:r>
      <w:r>
        <w:rPr>
          <w:lang w:val="en-US"/>
        </w:rPr>
        <w:t>7</w:t>
      </w:r>
      <w:r>
        <w:rPr>
          <w:rFonts w:hint="cs"/>
          <w:rtl/>
          <w:lang w:val="en-US"/>
        </w:rPr>
        <w:t xml:space="preserve">، تعتبر فرقة العمل </w:t>
      </w:r>
      <w:r>
        <w:rPr>
          <w:lang w:val="en-US"/>
        </w:rPr>
        <w:t>7B</w:t>
      </w:r>
      <w:r>
        <w:rPr>
          <w:rFonts w:hint="cs"/>
          <w:rtl/>
          <w:lang w:val="en-US"/>
        </w:rPr>
        <w:t xml:space="preserve"> هي المسؤولة عن توصيات </w:t>
      </w:r>
      <w:r w:rsidR="007A31B9">
        <w:rPr>
          <w:rFonts w:hint="cs"/>
          <w:rtl/>
          <w:lang w:val="en-US"/>
        </w:rPr>
        <w:t xml:space="preserve">السلسلة </w:t>
      </w:r>
      <w:r>
        <w:rPr>
          <w:lang w:val="en-US"/>
        </w:rPr>
        <w:t>ITU-R SA</w:t>
      </w:r>
      <w:r>
        <w:rPr>
          <w:rFonts w:hint="cs"/>
          <w:rtl/>
          <w:lang w:val="en-US"/>
        </w:rPr>
        <w:t xml:space="preserve"> (انظر التذييل</w:t>
      </w:r>
      <w:r w:rsidR="002B0877">
        <w:rPr>
          <w:rFonts w:hint="eastAsia"/>
          <w:rtl/>
          <w:lang w:val="en-US"/>
        </w:rPr>
        <w:t> </w:t>
      </w:r>
      <w:r>
        <w:rPr>
          <w:lang w:val="en-US"/>
        </w:rPr>
        <w:t>1</w:t>
      </w:r>
      <w:r>
        <w:rPr>
          <w:rFonts w:hint="cs"/>
          <w:rtl/>
          <w:lang w:val="en-US"/>
        </w:rPr>
        <w:t>) التي تضم أربع خدمات</w:t>
      </w:r>
      <w:r w:rsidR="007170AF"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>راديوية.</w:t>
      </w:r>
    </w:p>
    <w:p w:rsidR="00803B9A" w:rsidRDefault="003649A8" w:rsidP="007170AF">
      <w:pPr>
        <w:rPr>
          <w:rtl/>
        </w:rPr>
      </w:pPr>
      <w:r>
        <w:rPr>
          <w:rFonts w:hint="cs"/>
          <w:rtl/>
          <w:lang w:val="en-US"/>
        </w:rPr>
        <w:t xml:space="preserve">ويمكن تصنيف جميع توصيات السلسلة </w:t>
      </w:r>
      <w:r>
        <w:rPr>
          <w:lang w:val="en-US"/>
        </w:rPr>
        <w:t>SA</w:t>
      </w:r>
      <w:r>
        <w:rPr>
          <w:rFonts w:hint="cs"/>
          <w:rtl/>
          <w:lang w:val="en-US"/>
        </w:rPr>
        <w:t xml:space="preserve"> حسب الخدمة الراديوية؛ كما يمكن تصنيف غالبية التوصيات</w:t>
      </w:r>
      <w:r w:rsidR="002B0877">
        <w:rPr>
          <w:rFonts w:hint="eastAsia"/>
          <w:rtl/>
          <w:lang w:val="en-US"/>
        </w:rPr>
        <w:t> </w:t>
      </w:r>
      <w:r>
        <w:rPr>
          <w:lang w:val="en-US"/>
        </w:rPr>
        <w:t>SA</w:t>
      </w:r>
      <w:r>
        <w:rPr>
          <w:rFonts w:hint="cs"/>
          <w:rtl/>
          <w:lang w:val="en-US"/>
        </w:rPr>
        <w:t xml:space="preserve"> حسب التطبيق و/أو نطاقات/مديات التردد (انظر الشكل</w:t>
      </w:r>
      <w:r w:rsidR="002B0877">
        <w:rPr>
          <w:rFonts w:hint="eastAsia"/>
          <w:rtl/>
          <w:lang w:val="en-US"/>
        </w:rPr>
        <w:t> </w:t>
      </w:r>
      <w:r>
        <w:rPr>
          <w:lang w:val="en-US"/>
        </w:rPr>
        <w:t>1</w:t>
      </w:r>
      <w:r>
        <w:rPr>
          <w:rFonts w:hint="cs"/>
          <w:rtl/>
          <w:lang w:val="en-US"/>
        </w:rPr>
        <w:t xml:space="preserve"> والشكل</w:t>
      </w:r>
      <w:r w:rsidR="002B0877">
        <w:rPr>
          <w:rFonts w:hint="eastAsia"/>
          <w:rtl/>
          <w:lang w:val="en-US"/>
        </w:rPr>
        <w:t> </w:t>
      </w:r>
      <w:r>
        <w:rPr>
          <w:lang w:val="en-US"/>
        </w:rPr>
        <w:t>2</w:t>
      </w:r>
      <w:r>
        <w:rPr>
          <w:rFonts w:hint="cs"/>
          <w:rtl/>
          <w:lang w:val="en-US"/>
        </w:rPr>
        <w:t>). وتتناول بعض التوصيات</w:t>
      </w:r>
      <w:r w:rsidR="002B0877">
        <w:rPr>
          <w:rFonts w:hint="eastAsia"/>
          <w:rtl/>
          <w:lang w:val="en-US"/>
        </w:rPr>
        <w:t> </w:t>
      </w:r>
      <w:r>
        <w:rPr>
          <w:lang w:val="en-US"/>
        </w:rPr>
        <w:t>SA</w:t>
      </w:r>
      <w:r>
        <w:rPr>
          <w:rFonts w:hint="cs"/>
          <w:rtl/>
          <w:lang w:val="en-US"/>
        </w:rPr>
        <w:t xml:space="preserve"> وظيفة محددة يمكن تطبيقها في العديد من نطاقات/مديات </w:t>
      </w:r>
      <w:r w:rsidR="00FA1534">
        <w:rPr>
          <w:rFonts w:hint="cs"/>
          <w:rtl/>
          <w:lang w:val="en-US"/>
        </w:rPr>
        <w:t>التردد (</w:t>
      </w:r>
      <w:r w:rsidR="002266D4">
        <w:rPr>
          <w:rFonts w:hint="cs"/>
          <w:rtl/>
          <w:lang w:val="en-US"/>
        </w:rPr>
        <w:t xml:space="preserve">التوصية </w:t>
      </w:r>
      <w:r w:rsidR="002266D4">
        <w:t>SA.1811</w:t>
      </w:r>
      <w:r w:rsidR="002266D4">
        <w:rPr>
          <w:rFonts w:hint="cs"/>
          <w:rtl/>
        </w:rPr>
        <w:t>، مثلا</w:t>
      </w:r>
      <w:r w:rsidR="00FA1534">
        <w:rPr>
          <w:rFonts w:hint="cs"/>
          <w:rtl/>
          <w:lang w:val="en-US"/>
        </w:rPr>
        <w:t>)</w:t>
      </w:r>
      <w:r w:rsidR="002266D4">
        <w:rPr>
          <w:rFonts w:hint="cs"/>
          <w:rtl/>
          <w:lang w:val="en-US"/>
        </w:rPr>
        <w:t xml:space="preserve"> أو على مدى ترددي وحيد في العديد من الخدمات الراديوية</w:t>
      </w:r>
      <w:r w:rsidR="002B0877">
        <w:rPr>
          <w:rFonts w:hint="eastAsia"/>
          <w:rtl/>
          <w:lang w:val="en-US"/>
        </w:rPr>
        <w:t> </w:t>
      </w:r>
      <w:r w:rsidR="002266D4">
        <w:rPr>
          <w:lang w:val="en-US"/>
        </w:rPr>
        <w:t>SA</w:t>
      </w:r>
      <w:r w:rsidR="002266D4">
        <w:rPr>
          <w:rFonts w:hint="cs"/>
          <w:rtl/>
          <w:lang w:val="en-US"/>
        </w:rPr>
        <w:t xml:space="preserve"> (مثل</w:t>
      </w:r>
      <w:r w:rsidR="002B0877">
        <w:rPr>
          <w:rFonts w:hint="eastAsia"/>
          <w:rtl/>
          <w:lang w:val="en-US"/>
        </w:rPr>
        <w:t> </w:t>
      </w:r>
      <w:r w:rsidR="002266D4" w:rsidRPr="00500685">
        <w:t>SA.1154</w:t>
      </w:r>
      <w:r w:rsidR="002266D4">
        <w:rPr>
          <w:rFonts w:hint="cs"/>
          <w:rtl/>
          <w:lang w:val="en-US"/>
        </w:rPr>
        <w:t xml:space="preserve"> و</w:t>
      </w:r>
      <w:r w:rsidR="002266D4" w:rsidRPr="00500685">
        <w:t>SA.127</w:t>
      </w:r>
      <w:r w:rsidR="002266D4">
        <w:t>7</w:t>
      </w:r>
      <w:r w:rsidR="002266D4">
        <w:rPr>
          <w:rFonts w:hint="cs"/>
          <w:rtl/>
          <w:lang w:val="en-US"/>
        </w:rPr>
        <w:t xml:space="preserve">)، إضافة إلى بعض التوصيات التي لا تتناول إلى </w:t>
      </w:r>
      <w:bookmarkStart w:id="1" w:name="_GoBack"/>
      <w:bookmarkEnd w:id="1"/>
      <w:r w:rsidR="002266D4">
        <w:rPr>
          <w:rFonts w:hint="cs"/>
          <w:rtl/>
          <w:lang w:val="en-US"/>
        </w:rPr>
        <w:t>خصائص النظام في الخدمة إزاء تردد محدد (مثل</w:t>
      </w:r>
      <w:r w:rsidR="007170AF">
        <w:rPr>
          <w:rFonts w:hint="eastAsia"/>
          <w:rtl/>
          <w:lang w:val="en-US"/>
        </w:rPr>
        <w:t> </w:t>
      </w:r>
      <w:r w:rsidR="002266D4" w:rsidRPr="00500685">
        <w:t>SA.364-5</w:t>
      </w:r>
      <w:r w:rsidR="002266D4">
        <w:rPr>
          <w:rFonts w:hint="cs"/>
          <w:rtl/>
          <w:lang w:val="en-US"/>
        </w:rPr>
        <w:t xml:space="preserve"> و</w:t>
      </w:r>
      <w:r w:rsidR="002266D4" w:rsidRPr="006E2A30">
        <w:t>SA.1014-2</w:t>
      </w:r>
      <w:r w:rsidR="002266D4">
        <w:rPr>
          <w:rFonts w:hint="cs"/>
          <w:rtl/>
          <w:lang w:val="en-US"/>
        </w:rPr>
        <w:t>)</w:t>
      </w:r>
      <w:r w:rsidR="00FA1534">
        <w:rPr>
          <w:rFonts w:hint="cs"/>
          <w:rtl/>
          <w:lang w:val="en-US"/>
        </w:rPr>
        <w:t xml:space="preserve">. </w:t>
      </w:r>
    </w:p>
    <w:p w:rsidR="00FA1534" w:rsidRDefault="00FA1534" w:rsidP="002B0877">
      <w:pPr>
        <w:rPr>
          <w:rtl/>
          <w:lang w:val="en-US"/>
        </w:rPr>
      </w:pPr>
      <w:r>
        <w:rPr>
          <w:rFonts w:hint="cs"/>
          <w:rtl/>
        </w:rPr>
        <w:t>وفي لجنة الدراسات</w:t>
      </w:r>
      <w:r w:rsidR="002B0877">
        <w:rPr>
          <w:rFonts w:hint="eastAsia"/>
          <w:rtl/>
        </w:rPr>
        <w:t> </w:t>
      </w:r>
      <w:r>
        <w:rPr>
          <w:lang w:val="en-US"/>
        </w:rPr>
        <w:t>7</w:t>
      </w:r>
      <w:r>
        <w:rPr>
          <w:rFonts w:hint="cs"/>
          <w:rtl/>
          <w:lang w:val="en-US"/>
        </w:rPr>
        <w:t>، تعد فرقة العمل</w:t>
      </w:r>
      <w:r w:rsidR="002B0877">
        <w:rPr>
          <w:rFonts w:hint="eastAsia"/>
          <w:rtl/>
          <w:lang w:val="en-US"/>
        </w:rPr>
        <w:t> </w:t>
      </w:r>
      <w:r>
        <w:rPr>
          <w:lang w:val="en-US"/>
        </w:rPr>
        <w:t>7C</w:t>
      </w:r>
      <w:r>
        <w:rPr>
          <w:rFonts w:hint="cs"/>
          <w:rtl/>
          <w:lang w:val="en-US"/>
        </w:rPr>
        <w:t xml:space="preserve"> هي المسؤولة عن </w:t>
      </w:r>
      <w:r w:rsidR="007A31B9">
        <w:rPr>
          <w:rFonts w:hint="cs"/>
          <w:rtl/>
          <w:lang w:val="en-US"/>
        </w:rPr>
        <w:t>توصيات السلسلة</w:t>
      </w:r>
      <w:r w:rsidR="002B0877">
        <w:rPr>
          <w:rFonts w:hint="eastAsia"/>
          <w:rtl/>
          <w:lang w:val="en-US"/>
        </w:rPr>
        <w:t> </w:t>
      </w:r>
      <w:r>
        <w:rPr>
          <w:lang w:val="en-US"/>
        </w:rPr>
        <w:t>ITU-R</w:t>
      </w:r>
      <w:r w:rsidR="0076663B">
        <w:rPr>
          <w:lang w:val="en-US"/>
        </w:rPr>
        <w:t> </w:t>
      </w:r>
      <w:r w:rsidR="002266D4">
        <w:rPr>
          <w:lang w:val="en-US"/>
        </w:rPr>
        <w:t>RS</w:t>
      </w:r>
      <w:r>
        <w:rPr>
          <w:rFonts w:hint="cs"/>
          <w:rtl/>
          <w:lang w:val="en-US"/>
        </w:rPr>
        <w:t xml:space="preserve"> (انظر التذييل</w:t>
      </w:r>
      <w:r w:rsidR="0076663B">
        <w:rPr>
          <w:rFonts w:hint="eastAsia"/>
          <w:rtl/>
          <w:lang w:val="en-US"/>
        </w:rPr>
        <w:t> </w:t>
      </w:r>
      <w:r w:rsidR="002266D4">
        <w:rPr>
          <w:lang w:val="en-US"/>
        </w:rPr>
        <w:t>2</w:t>
      </w:r>
      <w:r>
        <w:rPr>
          <w:rFonts w:hint="cs"/>
          <w:rtl/>
          <w:lang w:val="en-US"/>
        </w:rPr>
        <w:t>). وتضم سلسلة التوصيات</w:t>
      </w:r>
      <w:r w:rsidR="006F2C5C">
        <w:rPr>
          <w:rFonts w:hint="eastAsia"/>
          <w:rtl/>
          <w:lang w:val="en-US"/>
        </w:rPr>
        <w:t> </w:t>
      </w:r>
      <w:r>
        <w:rPr>
          <w:lang w:val="en-US"/>
        </w:rPr>
        <w:t>RS</w:t>
      </w:r>
      <w:r>
        <w:rPr>
          <w:rFonts w:hint="cs"/>
          <w:rtl/>
          <w:lang w:val="en-US"/>
        </w:rPr>
        <w:t xml:space="preserve"> خمس خدمات راديوية: خدمة استكشاف الأرض الساتلية (النشطة) وخدمة الأبحاث الفضائية (النشطة) وخدمة استكشاف الأرض الساتلية (المنفعلة) وخدمة الأبحاث الفضائية (المنفعلة) وخدمة مساعدات الأرصاد الجوية.</w:t>
      </w:r>
    </w:p>
    <w:p w:rsidR="00FA1534" w:rsidRPr="00F93EA2" w:rsidRDefault="00FA1534" w:rsidP="002B0877">
      <w:pPr>
        <w:rPr>
          <w:rtl/>
        </w:rPr>
      </w:pPr>
      <w:r>
        <w:rPr>
          <w:rFonts w:hint="cs"/>
          <w:rtl/>
          <w:lang w:val="en-US"/>
        </w:rPr>
        <w:lastRenderedPageBreak/>
        <w:t>ويمكن تصنيف جميع التوصيات</w:t>
      </w:r>
      <w:r w:rsidR="002B0877">
        <w:rPr>
          <w:rFonts w:hint="eastAsia"/>
          <w:rtl/>
          <w:lang w:val="en-US"/>
        </w:rPr>
        <w:t> </w:t>
      </w:r>
      <w:r>
        <w:rPr>
          <w:lang w:val="en-US"/>
        </w:rPr>
        <w:t>RS</w:t>
      </w:r>
      <w:r>
        <w:rPr>
          <w:rFonts w:hint="cs"/>
          <w:rtl/>
          <w:lang w:val="en-US"/>
        </w:rPr>
        <w:t xml:space="preserve"> حسب </w:t>
      </w:r>
      <w:r w:rsidR="006B0A4C">
        <w:rPr>
          <w:rFonts w:hint="cs"/>
          <w:rtl/>
          <w:lang w:val="en-US"/>
        </w:rPr>
        <w:t>الخدمة الراديوية؛ ويمكن تصنيف الكثير من التوصيات</w:t>
      </w:r>
      <w:r w:rsidR="002B0877">
        <w:rPr>
          <w:rFonts w:hint="eastAsia"/>
          <w:rtl/>
          <w:lang w:val="en-US"/>
        </w:rPr>
        <w:t> </w:t>
      </w:r>
      <w:r w:rsidR="006B0A4C">
        <w:rPr>
          <w:lang w:val="en-US"/>
        </w:rPr>
        <w:t>RS</w:t>
      </w:r>
      <w:r w:rsidR="006B0A4C">
        <w:rPr>
          <w:rFonts w:hint="cs"/>
          <w:rtl/>
          <w:lang w:val="en-US"/>
        </w:rPr>
        <w:t xml:space="preserve"> حسب </w:t>
      </w:r>
      <w:r>
        <w:rPr>
          <w:rFonts w:hint="cs"/>
          <w:rtl/>
          <w:lang w:val="en-US"/>
        </w:rPr>
        <w:t>التطبيق و/أو حسب نطاقات/مديات التردد (الشكل</w:t>
      </w:r>
      <w:r w:rsidR="002B0877">
        <w:rPr>
          <w:rFonts w:hint="eastAsia"/>
          <w:rtl/>
          <w:lang w:val="en-US"/>
        </w:rPr>
        <w:t> </w:t>
      </w:r>
      <w:r>
        <w:rPr>
          <w:lang w:val="en-US"/>
        </w:rPr>
        <w:t>3</w:t>
      </w:r>
      <w:r>
        <w:rPr>
          <w:rFonts w:hint="cs"/>
          <w:rtl/>
          <w:lang w:val="en-US"/>
        </w:rPr>
        <w:t xml:space="preserve"> والشكل</w:t>
      </w:r>
      <w:r w:rsidR="002B0877">
        <w:rPr>
          <w:rFonts w:hint="eastAsia"/>
          <w:rtl/>
          <w:lang w:val="en-US"/>
        </w:rPr>
        <w:t> </w:t>
      </w:r>
      <w:r>
        <w:rPr>
          <w:lang w:val="en-US"/>
        </w:rPr>
        <w:t>4</w:t>
      </w:r>
      <w:r>
        <w:rPr>
          <w:rFonts w:hint="cs"/>
          <w:rtl/>
          <w:lang w:val="en-US"/>
        </w:rPr>
        <w:t>). وتتناول بعض التوصيات</w:t>
      </w:r>
      <w:r w:rsidR="002B0877">
        <w:rPr>
          <w:rFonts w:hint="eastAsia"/>
          <w:rtl/>
          <w:lang w:val="en-US"/>
        </w:rPr>
        <w:t> </w:t>
      </w:r>
      <w:r>
        <w:rPr>
          <w:lang w:val="en-US"/>
        </w:rPr>
        <w:t>RS</w:t>
      </w:r>
      <w:r>
        <w:rPr>
          <w:rFonts w:hint="cs"/>
          <w:rtl/>
          <w:lang w:val="en-US"/>
        </w:rPr>
        <w:t xml:space="preserve"> وظيفة محددة يمكن تطبيقها في العديد من مديات/نطاقات التردد (مثل</w:t>
      </w:r>
      <w:r w:rsidR="002B0877">
        <w:rPr>
          <w:rFonts w:hint="eastAsia"/>
          <w:rtl/>
          <w:lang w:val="en-US"/>
        </w:rPr>
        <w:t> </w:t>
      </w:r>
      <w:r w:rsidR="002266D4">
        <w:t>RS.1263-1</w:t>
      </w:r>
      <w:r w:rsidR="002266D4">
        <w:rPr>
          <w:rFonts w:hint="cs"/>
          <w:rtl/>
        </w:rPr>
        <w:t>)</w:t>
      </w:r>
      <w:r w:rsidR="006B0A4C">
        <w:rPr>
          <w:rFonts w:hint="cs"/>
          <w:rtl/>
        </w:rPr>
        <w:t>، في</w:t>
      </w:r>
      <w:r w:rsidR="002266D4">
        <w:rPr>
          <w:rFonts w:hint="cs"/>
          <w:rtl/>
        </w:rPr>
        <w:t xml:space="preserve"> حين لا يتناول البعض الآخر</w:t>
      </w:r>
      <w:r w:rsidR="00F93EA2">
        <w:rPr>
          <w:rFonts w:hint="cs"/>
          <w:rtl/>
        </w:rPr>
        <w:t xml:space="preserve"> إلا خصائص النظام في الخدمة إزاء تردد محدد (مثل</w:t>
      </w:r>
      <w:r w:rsidR="002B0877">
        <w:rPr>
          <w:rFonts w:hint="eastAsia"/>
          <w:rtl/>
        </w:rPr>
        <w:t> </w:t>
      </w:r>
      <w:r w:rsidR="00F93EA2">
        <w:t>RS.515-5</w:t>
      </w:r>
      <w:r w:rsidR="00F93EA2">
        <w:rPr>
          <w:rFonts w:hint="cs"/>
          <w:rtl/>
        </w:rPr>
        <w:t xml:space="preserve"> و</w:t>
      </w:r>
      <w:r w:rsidR="00F93EA2">
        <w:t>RS.577-7</w:t>
      </w:r>
      <w:r w:rsidR="00F93EA2">
        <w:rPr>
          <w:rFonts w:hint="cs"/>
          <w:rtl/>
        </w:rPr>
        <w:t>).</w:t>
      </w:r>
    </w:p>
    <w:p w:rsidR="00803B9A" w:rsidRDefault="001A0B41" w:rsidP="001A0B41">
      <w:pPr>
        <w:pStyle w:val="Heading1"/>
        <w:rPr>
          <w:rtl/>
        </w:rPr>
      </w:pPr>
      <w:r>
        <w:rPr>
          <w:rFonts w:hint="cs"/>
          <w:rtl/>
        </w:rPr>
        <w:t>الخلاصة</w:t>
      </w:r>
    </w:p>
    <w:p w:rsidR="001A0B41" w:rsidRDefault="001A0B41" w:rsidP="006B0A4C">
      <w:pPr>
        <w:rPr>
          <w:rtl/>
          <w:lang w:val="en-US"/>
        </w:rPr>
      </w:pPr>
      <w:r>
        <w:rPr>
          <w:rFonts w:hint="cs"/>
          <w:rtl/>
        </w:rPr>
        <w:t xml:space="preserve">من خلال استعراض للتوصيات </w:t>
      </w:r>
      <w:r>
        <w:rPr>
          <w:lang w:val="en-US"/>
        </w:rPr>
        <w:t>SA</w:t>
      </w:r>
      <w:r>
        <w:rPr>
          <w:rFonts w:hint="cs"/>
          <w:rtl/>
          <w:lang w:val="en-US"/>
        </w:rPr>
        <w:t xml:space="preserve"> و</w:t>
      </w:r>
      <w:r>
        <w:rPr>
          <w:lang w:val="en-US"/>
        </w:rPr>
        <w:t>RS</w:t>
      </w:r>
      <w:r>
        <w:rPr>
          <w:rFonts w:hint="cs"/>
          <w:rtl/>
          <w:lang w:val="en-US"/>
        </w:rPr>
        <w:t xml:space="preserve"> تم التوصل إلى أن التصنيف حسب الخدمة الراديوية وحسب التطبيق وحسب نطاقات/مديات التردد ممكن بالنسبة </w:t>
      </w:r>
      <w:r w:rsidR="006B0A4C">
        <w:rPr>
          <w:rFonts w:hint="cs"/>
          <w:rtl/>
          <w:lang w:val="en-US"/>
        </w:rPr>
        <w:t xml:space="preserve">إلى </w:t>
      </w:r>
      <w:r>
        <w:rPr>
          <w:rFonts w:hint="cs"/>
          <w:rtl/>
          <w:lang w:val="en-US"/>
        </w:rPr>
        <w:t xml:space="preserve">جميع التوصيات </w:t>
      </w:r>
      <w:r>
        <w:rPr>
          <w:lang w:val="en-US"/>
        </w:rPr>
        <w:t>SA</w:t>
      </w:r>
      <w:r>
        <w:rPr>
          <w:rFonts w:hint="cs"/>
          <w:rtl/>
          <w:lang w:val="en-US"/>
        </w:rPr>
        <w:t>.</w:t>
      </w:r>
    </w:p>
    <w:p w:rsidR="00A76021" w:rsidRDefault="00A76021" w:rsidP="00A76021">
      <w:pPr>
        <w:spacing w:before="0"/>
      </w:pPr>
    </w:p>
    <w:p w:rsidR="00A76021" w:rsidRDefault="008376A5" w:rsidP="00A76021">
      <w:pPr>
        <w:keepNext/>
        <w:rPr>
          <w:rtl/>
        </w:rPr>
      </w:pPr>
      <w:r w:rsidRPr="009E160B">
        <w:rPr>
          <w:noProof/>
          <w:lang w:val="en-US" w:eastAsia="zh-CN" w:bidi="ar-SA"/>
        </w:rPr>
        <w:drawing>
          <wp:inline distT="0" distB="0" distL="0" distR="0" wp14:anchorId="2F892570" wp14:editId="3B6E1985">
            <wp:extent cx="6020409" cy="3269895"/>
            <wp:effectExtent l="0" t="19050" r="0" b="64135"/>
            <wp:docPr id="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A76021" w:rsidRPr="001F7378" w:rsidRDefault="00601380" w:rsidP="001F7378">
      <w:pPr>
        <w:pStyle w:val="Caption"/>
        <w:bidi/>
        <w:jc w:val="center"/>
        <w:rPr>
          <w:rFonts w:cs="Traditional Arabic"/>
          <w:sz w:val="28"/>
          <w:szCs w:val="28"/>
          <w:rtl/>
          <w:lang w:val="en-US" w:bidi="ar-EG"/>
        </w:rPr>
      </w:pPr>
      <w:r>
        <w:rPr>
          <w:rFonts w:cs="Traditional Arabic" w:hint="cs"/>
          <w:sz w:val="28"/>
          <w:szCs w:val="28"/>
          <w:rtl/>
          <w:lang w:val="en-US" w:bidi="ar-EG"/>
        </w:rPr>
        <w:t>ال</w:t>
      </w:r>
      <w:r w:rsidR="001F7378" w:rsidRPr="001F7378">
        <w:rPr>
          <w:rFonts w:cs="Traditional Arabic" w:hint="cs"/>
          <w:sz w:val="28"/>
          <w:szCs w:val="28"/>
          <w:rtl/>
          <w:lang w:val="en-US" w:bidi="ar-EG"/>
        </w:rPr>
        <w:t xml:space="preserve">شكل </w:t>
      </w:r>
      <w:r w:rsidR="001F7378" w:rsidRPr="001F7378">
        <w:rPr>
          <w:rFonts w:cs="Traditional Arabic"/>
          <w:sz w:val="24"/>
          <w:szCs w:val="24"/>
          <w:lang w:val="en-US" w:bidi="ar-EG"/>
        </w:rPr>
        <w:t>1</w:t>
      </w:r>
      <w:r w:rsidR="001F7378" w:rsidRPr="001F7378">
        <w:rPr>
          <w:rFonts w:cs="Traditional Arabic" w:hint="cs"/>
          <w:sz w:val="28"/>
          <w:szCs w:val="28"/>
          <w:rtl/>
          <w:lang w:val="en-US" w:bidi="ar-EG"/>
        </w:rPr>
        <w:t xml:space="preserve"> - تصنيف التوصيات </w:t>
      </w:r>
      <w:r w:rsidR="001F7378" w:rsidRPr="001F7378">
        <w:rPr>
          <w:rFonts w:cs="Traditional Arabic"/>
          <w:sz w:val="24"/>
          <w:szCs w:val="24"/>
          <w:lang w:val="en-US" w:bidi="ar-EG"/>
        </w:rPr>
        <w:t>SA</w:t>
      </w:r>
      <w:r w:rsidR="001F7378" w:rsidRPr="001F7378">
        <w:rPr>
          <w:rFonts w:cs="Traditional Arabic" w:hint="cs"/>
          <w:sz w:val="28"/>
          <w:szCs w:val="28"/>
          <w:rtl/>
          <w:lang w:val="en-US" w:bidi="ar-EG"/>
        </w:rPr>
        <w:t xml:space="preserve"> حسب الخدمة الراديوية وحسب التطبيقات</w:t>
      </w:r>
    </w:p>
    <w:p w:rsidR="001F7378" w:rsidRDefault="001F7378" w:rsidP="001F7378">
      <w:pPr>
        <w:rPr>
          <w:rtl/>
          <w:lang w:val="en-US"/>
        </w:rPr>
      </w:pPr>
      <w:r w:rsidRPr="00904106">
        <w:rPr>
          <w:noProof/>
          <w:lang w:val="en-US" w:eastAsia="zh-CN" w:bidi="ar-SA"/>
        </w:rPr>
        <w:drawing>
          <wp:inline distT="0" distB="0" distL="0" distR="0" wp14:anchorId="7392BCEB" wp14:editId="5F6665E6">
            <wp:extent cx="6124575" cy="2383776"/>
            <wp:effectExtent l="0" t="57150" r="0" b="11239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F73EF2" w:rsidRPr="00BD60E2" w:rsidRDefault="00F73EF2" w:rsidP="00F00059">
      <w:pPr>
        <w:pStyle w:val="Caption"/>
        <w:bidi/>
        <w:jc w:val="center"/>
        <w:rPr>
          <w:rFonts w:cs="Traditional Arabic"/>
          <w:sz w:val="28"/>
          <w:szCs w:val="28"/>
          <w:rtl/>
          <w:lang w:val="en-US" w:bidi="ar-EG"/>
        </w:rPr>
      </w:pPr>
      <w:r w:rsidRPr="00BD60E2">
        <w:rPr>
          <w:rFonts w:cs="Traditional Arabic" w:hint="cs"/>
          <w:sz w:val="28"/>
          <w:szCs w:val="28"/>
          <w:rtl/>
          <w:lang w:val="en-US" w:bidi="ar-EG"/>
        </w:rPr>
        <w:t xml:space="preserve">الشكل </w:t>
      </w:r>
      <w:r w:rsidRPr="00BD60E2">
        <w:rPr>
          <w:rFonts w:cs="Traditional Arabic"/>
          <w:sz w:val="24"/>
          <w:szCs w:val="24"/>
          <w:lang w:val="en-US" w:bidi="ar-EG"/>
        </w:rPr>
        <w:t>2</w:t>
      </w:r>
      <w:r w:rsidRPr="00BD60E2">
        <w:rPr>
          <w:rFonts w:cs="Traditional Arabic" w:hint="cs"/>
          <w:sz w:val="28"/>
          <w:szCs w:val="28"/>
          <w:rtl/>
          <w:lang w:val="en-US" w:bidi="ar-EG"/>
        </w:rPr>
        <w:t xml:space="preserve"> - تصنيف </w:t>
      </w:r>
      <w:r w:rsidR="00F00059">
        <w:rPr>
          <w:rFonts w:cs="Traditional Arabic" w:hint="cs"/>
          <w:sz w:val="28"/>
          <w:szCs w:val="28"/>
          <w:rtl/>
          <w:lang w:val="en-US" w:bidi="ar-EG"/>
        </w:rPr>
        <w:t>توصيات السلسلة</w:t>
      </w:r>
      <w:r w:rsidRPr="00BD60E2">
        <w:rPr>
          <w:rFonts w:cs="Traditional Arabic" w:hint="cs"/>
          <w:sz w:val="28"/>
          <w:szCs w:val="28"/>
          <w:rtl/>
          <w:lang w:val="en-US" w:bidi="ar-EG"/>
        </w:rPr>
        <w:t xml:space="preserve"> </w:t>
      </w:r>
      <w:r w:rsidRPr="00BD60E2">
        <w:rPr>
          <w:rFonts w:cs="Traditional Arabic"/>
          <w:sz w:val="24"/>
          <w:szCs w:val="24"/>
          <w:lang w:val="en-US" w:bidi="ar-EG"/>
        </w:rPr>
        <w:t>SA</w:t>
      </w:r>
      <w:r w:rsidRPr="00BD60E2">
        <w:rPr>
          <w:rFonts w:cs="Traditional Arabic" w:hint="cs"/>
          <w:sz w:val="28"/>
          <w:szCs w:val="28"/>
          <w:rtl/>
          <w:lang w:val="en-US" w:bidi="ar-EG"/>
        </w:rPr>
        <w:t xml:space="preserve"> حسب نطاقات/مديات التردد والوظائف</w:t>
      </w:r>
    </w:p>
    <w:p w:rsidR="00313C13" w:rsidRDefault="00313C13" w:rsidP="00803B9A">
      <w:pPr>
        <w:rPr>
          <w:rtl/>
          <w:lang w:bidi="ar-SY"/>
        </w:rPr>
      </w:pPr>
    </w:p>
    <w:p w:rsidR="00313C13" w:rsidRDefault="00313C13" w:rsidP="00803B9A">
      <w:pPr>
        <w:rPr>
          <w:rtl/>
          <w:lang w:bidi="ar-SY"/>
        </w:rPr>
      </w:pPr>
    </w:p>
    <w:p w:rsidR="00101403" w:rsidRDefault="00AF5094" w:rsidP="00313C13">
      <w:pPr>
        <w:spacing w:before="100" w:beforeAutospacing="1" w:after="100" w:afterAutospacing="1" w:line="240" w:lineRule="auto"/>
        <w:rPr>
          <w:rtl/>
          <w:lang w:bidi="ar-SY"/>
        </w:rPr>
      </w:pPr>
      <w:r>
        <w:rPr>
          <w:noProof/>
          <w:lang w:val="en-US" w:eastAsia="zh-CN" w:bidi="ar-SA"/>
        </w:rPr>
        <w:drawing>
          <wp:inline distT="0" distB="0" distL="0" distR="0">
            <wp:extent cx="6019165" cy="3271520"/>
            <wp:effectExtent l="0" t="19050" r="0" b="81280"/>
            <wp:docPr id="4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101403" w:rsidRPr="00526F22" w:rsidRDefault="005F53FB" w:rsidP="00526F22">
      <w:pPr>
        <w:pStyle w:val="Caption"/>
        <w:bidi/>
        <w:jc w:val="center"/>
        <w:rPr>
          <w:rFonts w:cs="Traditional Arabic"/>
          <w:sz w:val="28"/>
          <w:szCs w:val="28"/>
          <w:rtl/>
          <w:lang w:val="en-US" w:bidi="ar-EG"/>
        </w:rPr>
      </w:pPr>
      <w:r w:rsidRPr="00526F22">
        <w:rPr>
          <w:rFonts w:cs="Traditional Arabic" w:hint="cs"/>
          <w:sz w:val="28"/>
          <w:szCs w:val="28"/>
          <w:rtl/>
          <w:lang w:val="en-US" w:bidi="ar-EG"/>
        </w:rPr>
        <w:t xml:space="preserve">الشكل </w:t>
      </w:r>
      <w:r w:rsidRPr="00526F22">
        <w:rPr>
          <w:rFonts w:cs="Traditional Arabic"/>
          <w:sz w:val="24"/>
          <w:szCs w:val="24"/>
          <w:lang w:val="en-US" w:bidi="ar-EG"/>
        </w:rPr>
        <w:t>3</w:t>
      </w:r>
      <w:r w:rsidRPr="00526F22">
        <w:rPr>
          <w:rFonts w:cs="Traditional Arabic" w:hint="cs"/>
          <w:sz w:val="28"/>
          <w:szCs w:val="28"/>
          <w:rtl/>
          <w:lang w:val="en-US" w:bidi="ar-EG"/>
        </w:rPr>
        <w:t xml:space="preserve">: </w:t>
      </w:r>
      <w:r w:rsidR="00526F22" w:rsidRPr="00526F22">
        <w:rPr>
          <w:rFonts w:cs="Traditional Arabic" w:hint="cs"/>
          <w:sz w:val="28"/>
          <w:szCs w:val="28"/>
          <w:rtl/>
          <w:lang w:val="en-US" w:bidi="ar-EG"/>
        </w:rPr>
        <w:t>توصيات السلسلة</w:t>
      </w:r>
      <w:r w:rsidRPr="00526F22">
        <w:rPr>
          <w:rFonts w:cs="Traditional Arabic" w:hint="cs"/>
          <w:sz w:val="28"/>
          <w:szCs w:val="28"/>
          <w:rtl/>
          <w:lang w:val="en-US" w:bidi="ar-EG"/>
        </w:rPr>
        <w:t xml:space="preserve"> </w:t>
      </w:r>
      <w:r w:rsidRPr="00526F22">
        <w:rPr>
          <w:rFonts w:cs="Traditional Arabic"/>
          <w:sz w:val="24"/>
          <w:szCs w:val="24"/>
          <w:lang w:val="en-US" w:bidi="ar-EG"/>
        </w:rPr>
        <w:t>RS</w:t>
      </w:r>
      <w:r w:rsidRPr="00526F22">
        <w:rPr>
          <w:rFonts w:cs="Traditional Arabic" w:hint="cs"/>
          <w:sz w:val="28"/>
          <w:szCs w:val="28"/>
          <w:rtl/>
          <w:lang w:val="en-US" w:bidi="ar-EG"/>
        </w:rPr>
        <w:t xml:space="preserve"> حسب الخدمة الراديوية والتطبيقات</w:t>
      </w:r>
    </w:p>
    <w:p w:rsidR="00313C13" w:rsidRDefault="00313C13" w:rsidP="00803B9A">
      <w:pPr>
        <w:rPr>
          <w:rtl/>
          <w:lang w:bidi="ar-SY"/>
        </w:rPr>
      </w:pPr>
    </w:p>
    <w:p w:rsidR="00313C13" w:rsidRPr="00803B9A" w:rsidRDefault="00AF5094" w:rsidP="00313C13">
      <w:pPr>
        <w:spacing w:before="100" w:beforeAutospacing="1" w:after="100" w:afterAutospacing="1" w:line="240" w:lineRule="auto"/>
        <w:rPr>
          <w:rtl/>
          <w:lang w:bidi="ar-SY"/>
        </w:rPr>
      </w:pPr>
      <w:r>
        <w:rPr>
          <w:noProof/>
          <w:lang w:val="en-US" w:eastAsia="zh-CN" w:bidi="ar-SA"/>
        </w:rPr>
        <w:drawing>
          <wp:inline distT="0" distB="0" distL="0" distR="0">
            <wp:extent cx="6273800" cy="2442845"/>
            <wp:effectExtent l="0" t="57150" r="0" b="109855"/>
            <wp:docPr id="5" name="Diagra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803B9A" w:rsidRPr="00526F22" w:rsidRDefault="00AC7B32" w:rsidP="00526F22">
      <w:pPr>
        <w:pStyle w:val="Caption"/>
        <w:bidi/>
        <w:jc w:val="center"/>
        <w:rPr>
          <w:rFonts w:cs="Traditional Arabic"/>
          <w:sz w:val="28"/>
          <w:szCs w:val="28"/>
          <w:rtl/>
          <w:lang w:val="en-US" w:bidi="ar-EG"/>
        </w:rPr>
      </w:pPr>
      <w:r w:rsidRPr="00526F22">
        <w:rPr>
          <w:rFonts w:cs="Traditional Arabic" w:hint="cs"/>
          <w:sz w:val="28"/>
          <w:szCs w:val="28"/>
          <w:rtl/>
          <w:lang w:val="en-US" w:bidi="ar-EG"/>
        </w:rPr>
        <w:t xml:space="preserve">الشكل </w:t>
      </w:r>
      <w:r w:rsidRPr="00526F22">
        <w:rPr>
          <w:rFonts w:cs="Traditional Arabic"/>
          <w:sz w:val="24"/>
          <w:szCs w:val="24"/>
          <w:lang w:val="en-US" w:bidi="ar-EG"/>
        </w:rPr>
        <w:t>4</w:t>
      </w:r>
      <w:r w:rsidRPr="00526F22">
        <w:rPr>
          <w:rFonts w:cs="Traditional Arabic" w:hint="cs"/>
          <w:sz w:val="28"/>
          <w:szCs w:val="28"/>
          <w:rtl/>
          <w:lang w:val="en-US" w:bidi="ar-EG"/>
        </w:rPr>
        <w:t xml:space="preserve"> - </w:t>
      </w:r>
      <w:r w:rsidR="00526F22" w:rsidRPr="00526F22">
        <w:rPr>
          <w:rFonts w:cs="Traditional Arabic" w:hint="cs"/>
          <w:sz w:val="28"/>
          <w:szCs w:val="28"/>
          <w:rtl/>
          <w:lang w:val="en-US" w:bidi="ar-EG"/>
        </w:rPr>
        <w:t xml:space="preserve">توصيات السلسلة </w:t>
      </w:r>
      <w:r w:rsidRPr="00526F22">
        <w:rPr>
          <w:rFonts w:cs="Traditional Arabic"/>
          <w:sz w:val="24"/>
          <w:szCs w:val="24"/>
          <w:lang w:val="en-US" w:bidi="ar-EG"/>
        </w:rPr>
        <w:t>RS</w:t>
      </w:r>
      <w:r w:rsidRPr="00526F22">
        <w:rPr>
          <w:rFonts w:cs="Traditional Arabic" w:hint="cs"/>
          <w:sz w:val="28"/>
          <w:szCs w:val="28"/>
          <w:rtl/>
          <w:lang w:val="en-US" w:bidi="ar-EG"/>
        </w:rPr>
        <w:t xml:space="preserve"> حسب نطاقات/مديات التردد والوظائف</w:t>
      </w:r>
    </w:p>
    <w:p w:rsidR="00AC7B32" w:rsidRPr="00AC7B32" w:rsidRDefault="00AC7B32" w:rsidP="00AC7B32">
      <w:pPr>
        <w:jc w:val="center"/>
        <w:rPr>
          <w:sz w:val="28"/>
          <w:szCs w:val="28"/>
          <w:rtl/>
          <w:lang w:val="en-US"/>
        </w:rPr>
      </w:pPr>
    </w:p>
    <w:p w:rsidR="00803B9A" w:rsidRDefault="00101403" w:rsidP="00575EAC">
      <w:pPr>
        <w:pStyle w:val="AppendixNo"/>
        <w:pageBreakBefore/>
        <w:spacing w:before="0"/>
        <w:rPr>
          <w:rtl/>
          <w:lang w:val="en-US" w:bidi="ar-SY"/>
        </w:rPr>
      </w:pPr>
      <w:r>
        <w:rPr>
          <w:rFonts w:hint="cs"/>
          <w:rtl/>
        </w:rPr>
        <w:lastRenderedPageBreak/>
        <w:t xml:space="preserve">التذييـل </w:t>
      </w:r>
      <w:r>
        <w:rPr>
          <w:lang w:val="en-US"/>
        </w:rPr>
        <w:t>1</w:t>
      </w:r>
    </w:p>
    <w:p w:rsidR="00101403" w:rsidRPr="007C4CE3" w:rsidRDefault="007C4CE3" w:rsidP="00526F22">
      <w:pPr>
        <w:pStyle w:val="Appendixtitle"/>
        <w:rPr>
          <w:rtl/>
          <w:lang w:bidi="ar-SY"/>
        </w:rPr>
      </w:pPr>
      <w:r>
        <w:rPr>
          <w:rFonts w:hint="cs"/>
          <w:rtl/>
          <w:lang w:val="en-US" w:bidi="ar-SY"/>
        </w:rPr>
        <w:t>القائمة الحالية لتوصيات</w:t>
      </w:r>
      <w:r w:rsidR="00526F22">
        <w:rPr>
          <w:rFonts w:hint="cs"/>
          <w:rtl/>
          <w:lang w:val="en-US" w:bidi="ar-SY"/>
        </w:rPr>
        <w:t xml:space="preserve"> السلسلة</w:t>
      </w:r>
      <w:r>
        <w:rPr>
          <w:rFonts w:hint="cs"/>
          <w:rtl/>
          <w:lang w:val="en-US" w:bidi="ar-SY"/>
        </w:rPr>
        <w:t xml:space="preserve"> </w:t>
      </w:r>
      <w:r w:rsidRPr="00BF6424">
        <w:rPr>
          <w:sz w:val="24"/>
          <w:szCs w:val="24"/>
        </w:rPr>
        <w:t>ITU-R SA</w:t>
      </w:r>
    </w:p>
    <w:tbl>
      <w:tblPr>
        <w:bidiVisual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817"/>
        <w:gridCol w:w="1276"/>
        <w:gridCol w:w="1554"/>
      </w:tblGrid>
      <w:tr w:rsidR="00101403" w:rsidRPr="00AE21B5" w:rsidTr="00AE21B5">
        <w:trPr>
          <w:tblHeader/>
        </w:trPr>
        <w:tc>
          <w:tcPr>
            <w:tcW w:w="1242" w:type="dxa"/>
            <w:vAlign w:val="center"/>
          </w:tcPr>
          <w:p w:rsidR="00101403" w:rsidRPr="00AE21B5" w:rsidRDefault="00101403" w:rsidP="00AE21B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/>
              </w:rPr>
            </w:pPr>
            <w:r w:rsidRPr="00AE21B5">
              <w:rPr>
                <w:rFonts w:eastAsia="SimSun" w:hint="cs"/>
                <w:b/>
                <w:bCs/>
                <w:sz w:val="20"/>
                <w:szCs w:val="26"/>
                <w:rtl/>
                <w:lang w:val="fr-CH"/>
              </w:rPr>
              <w:t>التوصية</w:t>
            </w:r>
            <w:r w:rsidRPr="00AE21B5">
              <w:rPr>
                <w:rFonts w:eastAsia="SimSun" w:hint="cs"/>
                <w:b/>
                <w:bCs/>
                <w:sz w:val="20"/>
                <w:szCs w:val="26"/>
                <w:rtl/>
                <w:lang w:val="fr-CH"/>
              </w:rPr>
              <w:br/>
            </w:r>
            <w:r w:rsidRPr="00AE21B5">
              <w:rPr>
                <w:rFonts w:eastAsia="SimSun"/>
                <w:b/>
                <w:bCs/>
                <w:sz w:val="20"/>
                <w:szCs w:val="26"/>
                <w:lang w:val="fr-CH"/>
              </w:rPr>
              <w:t>ITU-R</w:t>
            </w:r>
          </w:p>
        </w:tc>
        <w:tc>
          <w:tcPr>
            <w:tcW w:w="5817" w:type="dxa"/>
            <w:vAlign w:val="center"/>
          </w:tcPr>
          <w:p w:rsidR="00101403" w:rsidRPr="00AE21B5" w:rsidRDefault="00101403" w:rsidP="00AE21B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/>
              </w:rPr>
            </w:pPr>
            <w:r w:rsidRPr="00AE21B5">
              <w:rPr>
                <w:rFonts w:eastAsia="SimSun" w:hint="cs"/>
                <w:b/>
                <w:bCs/>
                <w:sz w:val="20"/>
                <w:szCs w:val="26"/>
                <w:rtl/>
                <w:lang w:val="fr-CH"/>
              </w:rPr>
              <w:t>عنوان التوصية</w:t>
            </w:r>
          </w:p>
        </w:tc>
        <w:tc>
          <w:tcPr>
            <w:tcW w:w="1276" w:type="dxa"/>
            <w:vAlign w:val="center"/>
          </w:tcPr>
          <w:p w:rsidR="00101403" w:rsidRPr="00AE21B5" w:rsidRDefault="007C4CE3" w:rsidP="00AE21B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val="fr-CH"/>
              </w:rPr>
            </w:pPr>
            <w:r w:rsidRPr="00AE21B5">
              <w:rPr>
                <w:rFonts w:eastAsia="SimSun" w:hint="cs"/>
                <w:b/>
                <w:bCs/>
                <w:sz w:val="20"/>
                <w:szCs w:val="26"/>
                <w:rtl/>
                <w:lang w:val="fr-CH"/>
              </w:rPr>
              <w:t>مسائل قطاع الاتصالات الراديوية</w:t>
            </w:r>
          </w:p>
        </w:tc>
        <w:tc>
          <w:tcPr>
            <w:tcW w:w="1554" w:type="dxa"/>
            <w:vAlign w:val="center"/>
          </w:tcPr>
          <w:p w:rsidR="00101403" w:rsidRPr="00AE21B5" w:rsidRDefault="007C4CE3" w:rsidP="00AE21B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/>
              </w:rPr>
            </w:pPr>
            <w:r w:rsidRPr="00AE21B5">
              <w:rPr>
                <w:rFonts w:eastAsia="SimSun" w:hint="cs"/>
                <w:b/>
                <w:bCs/>
                <w:sz w:val="20"/>
                <w:szCs w:val="26"/>
                <w:rtl/>
                <w:lang w:val="fr-CH"/>
              </w:rPr>
              <w:t>المراجعة (شهر/سنة)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SA.363-5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أنظمة التشغيل الفضائي</w:t>
            </w:r>
            <w:r w:rsidRPr="00AE21B5">
              <w:rPr>
                <w:rFonts w:eastAsia="SimSun" w:hint="cs"/>
                <w:sz w:val="20"/>
                <w:szCs w:val="26"/>
                <w:rtl/>
                <w:lang w:val="en-US"/>
              </w:rPr>
              <w:t>.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الترددات وعروض النطاق ومعايير الحماية</w:t>
            </w:r>
          </w:p>
        </w:tc>
        <w:tc>
          <w:tcPr>
            <w:tcW w:w="1276" w:type="dxa"/>
            <w:vAlign w:val="center"/>
          </w:tcPr>
          <w:p w:rsidR="00AA4A3A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jc w:val="center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لا يوجد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03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bidi="ar-EG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94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SA.364-5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الترددات وعرض النطاقات المفضلة للسواتل المسكونة وغير المسكونة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لخدمة البحث الفضائي بالقرب من الأرض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132/7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03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92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SA.509-2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نمط الإشعاع المرجعي لهوائي محطة أرضية في خدمة البحث الفضائي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من أجل الاستعمال في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 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حسابات التداخل، بما في ذلك إجراءات التنسيق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127/7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  <w:lang w:eastAsia="ko-KR"/>
              </w:rPr>
            </w:pP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09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11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br/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val="en-GB" w:eastAsia="en-US"/>
              </w:rPr>
              <w:t>مشروع أولي لمراجعة التوصية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SA.510-2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إمكانية تقاسم الترددات بين خدمة البحث الفضائي والخدمات الأخرى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في النطاقات بالقرب من 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14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و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GHz 15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التداخل المحتمل من أنظمة ساتلية لترحيل المعطيات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118/7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10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97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SA.514-3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معايير التداخل لأنظمة التحكم عن ب</w:t>
            </w:r>
            <w:r w:rsidR="00F00059">
              <w:rPr>
                <w:rFonts w:eastAsia="SimSun" w:hint="cs"/>
                <w:sz w:val="20"/>
                <w:szCs w:val="26"/>
                <w:rtl/>
                <w:lang w:bidi="ar-SA"/>
              </w:rPr>
              <w:t>ُ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عد وإرسال المعطيات في الخدمتين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proofErr w:type="spellStart"/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الساتليتين</w:t>
            </w:r>
            <w:proofErr w:type="spellEnd"/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لاستكشاف الأرض وللأرصاد الجوية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139/7</w:t>
            </w:r>
            <w:r w:rsidRPr="00AE21B5">
              <w:rPr>
                <w:rFonts w:ascii="Times New Roman" w:hAnsi="Times New Roman"/>
                <w:sz w:val="20"/>
                <w:szCs w:val="26"/>
              </w:rPr>
              <w:br/>
              <w:t>141/7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10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97</w:t>
            </w:r>
          </w:p>
        </w:tc>
      </w:tr>
      <w:tr w:rsidR="00AE21B5" w:rsidRPr="00AE21B5" w:rsidTr="00AE21B5">
        <w:tc>
          <w:tcPr>
            <w:tcW w:w="1242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SA.609-2</w:t>
            </w:r>
          </w:p>
        </w:tc>
        <w:tc>
          <w:tcPr>
            <w:tcW w:w="5817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pacing w:val="-8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pacing w:val="-8"/>
                <w:sz w:val="20"/>
                <w:szCs w:val="26"/>
                <w:rtl/>
                <w:lang w:bidi="ar-SA"/>
              </w:rPr>
              <w:t xml:space="preserve">معايير الحماية لوصلات الاتصالات </w:t>
            </w:r>
            <w:proofErr w:type="spellStart"/>
            <w:r w:rsidRPr="00AE21B5">
              <w:rPr>
                <w:rFonts w:eastAsia="SimSun"/>
                <w:spacing w:val="-8"/>
                <w:sz w:val="20"/>
                <w:szCs w:val="26"/>
                <w:rtl/>
                <w:lang w:bidi="ar-SA"/>
              </w:rPr>
              <w:t>بسواتل</w:t>
            </w:r>
            <w:proofErr w:type="spellEnd"/>
            <w:r w:rsidRPr="00AE21B5">
              <w:rPr>
                <w:rFonts w:eastAsia="SimSun"/>
                <w:spacing w:val="-8"/>
                <w:sz w:val="20"/>
                <w:szCs w:val="26"/>
                <w:rtl/>
                <w:lang w:bidi="ar-SA"/>
              </w:rPr>
              <w:t xml:space="preserve"> البحث المسكونة أو</w:t>
            </w:r>
            <w:r w:rsidRPr="00AE21B5">
              <w:rPr>
                <w:rFonts w:eastAsia="SimSun" w:hint="cs"/>
                <w:spacing w:val="-8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pacing w:val="-8"/>
                <w:sz w:val="20"/>
                <w:szCs w:val="26"/>
                <w:rtl/>
                <w:lang w:bidi="ar-SA"/>
              </w:rPr>
              <w:t>غير المسكونة القريبة من الأرض</w:t>
            </w:r>
          </w:p>
        </w:tc>
        <w:tc>
          <w:tcPr>
            <w:tcW w:w="1276" w:type="dxa"/>
            <w:vAlign w:val="center"/>
          </w:tcPr>
          <w:p w:rsidR="00AE21B5" w:rsidRPr="00AE21B5" w:rsidRDefault="00AE21B5" w:rsidP="007366B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jc w:val="center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لا يوجد</w:t>
            </w:r>
          </w:p>
        </w:tc>
        <w:tc>
          <w:tcPr>
            <w:tcW w:w="1554" w:type="dxa"/>
            <w:vAlign w:val="center"/>
          </w:tcPr>
          <w:p w:rsidR="00AE21B5" w:rsidRPr="00AE21B5" w:rsidRDefault="00AE21B5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03</w:t>
            </w:r>
            <w:r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06</w:t>
            </w:r>
          </w:p>
        </w:tc>
      </w:tr>
      <w:tr w:rsidR="00AE21B5" w:rsidRPr="00AE21B5" w:rsidTr="00AE21B5">
        <w:tc>
          <w:tcPr>
            <w:tcW w:w="1242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SA.1014-2</w:t>
            </w:r>
          </w:p>
        </w:tc>
        <w:tc>
          <w:tcPr>
            <w:tcW w:w="5817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متطلبات الاتصالات لمركبات أبحاث الفضاء البعيد المأهولة وغير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 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المأهولة</w:t>
            </w:r>
          </w:p>
        </w:tc>
        <w:tc>
          <w:tcPr>
            <w:tcW w:w="1276" w:type="dxa"/>
            <w:vAlign w:val="center"/>
          </w:tcPr>
          <w:p w:rsidR="00AE21B5" w:rsidRPr="00AE21B5" w:rsidRDefault="00AE21B5" w:rsidP="007366B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jc w:val="center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لا يوجد</w:t>
            </w:r>
          </w:p>
        </w:tc>
        <w:tc>
          <w:tcPr>
            <w:tcW w:w="1554" w:type="dxa"/>
            <w:vAlign w:val="center"/>
          </w:tcPr>
          <w:p w:rsidR="00AE21B5" w:rsidRPr="00AE21B5" w:rsidRDefault="00AE21B5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  <w:lang w:eastAsia="ko-KR"/>
              </w:rPr>
            </w:pP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02</w:t>
            </w:r>
            <w:r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11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SA.1015-1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متطلبات عرض النطاق لأغراض البحث في الفضاء البعيد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209/7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06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07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SA.1016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البحث في الفضاء البعيد: اعتبارات متعلقة بالتقاسم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210/7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03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94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SA.1018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نظام مرجعي افتراضي للأنظمة التي تتضمن سواتل ترحيل للمعطيات بالمدار المستقر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بالنسبة إلى الأرض والمركبات الفضائية بالمدارات الأرضية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 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المنخفضة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117/7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03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94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SA.1019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نطاقات الترددات المفضلة واتجاهات البث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بالأنظمة الساتلية لترحيل المعطيات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118/7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03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94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SA.1020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نظام مرجعي افتراضي لخدمتي استكشاف الأرض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بالسواتل والأرصاد الجوية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138/7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03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94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SA.1021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أسلوب تحديد أهداف الأداء لأنظمة الخدمة الساتلية لاستكشاف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الأرض والخدمة الساتلية للأرصاد الجوية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138/7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03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94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SA.1022-1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pacing w:val="-6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pacing w:val="-6"/>
                <w:sz w:val="20"/>
                <w:szCs w:val="26"/>
                <w:rtl/>
                <w:lang w:bidi="ar-SA"/>
              </w:rPr>
              <w:t xml:space="preserve">أسلوب تحديد معايير التداخل لأنظمة الخدمتين </w:t>
            </w:r>
            <w:proofErr w:type="spellStart"/>
            <w:r w:rsidRPr="00AE21B5">
              <w:rPr>
                <w:rFonts w:eastAsia="SimSun"/>
                <w:spacing w:val="-6"/>
                <w:sz w:val="20"/>
                <w:szCs w:val="26"/>
                <w:rtl/>
                <w:lang w:bidi="ar-SA"/>
              </w:rPr>
              <w:t>الساتليتين</w:t>
            </w:r>
            <w:proofErr w:type="spellEnd"/>
            <w:r w:rsidRPr="00AE21B5">
              <w:rPr>
                <w:rFonts w:eastAsia="SimSun" w:hint="cs"/>
                <w:spacing w:val="-6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pacing w:val="-6"/>
                <w:sz w:val="20"/>
                <w:szCs w:val="26"/>
                <w:rtl/>
                <w:lang w:bidi="ar-SA"/>
              </w:rPr>
              <w:t>لاستكشاف الأرض والأرصاد الجوية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138/7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10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99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SA.1023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أسلوب تحديد معايير التقاسم والتنسيق للأنظمة المستعملة في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الخدمة الساتلية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لاستكشاف الأرض والخدمة الساتلية للأرصاد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 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الجوية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138/7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03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94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SA.1024-1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عروض النطاق اللازمة ونطاقات الترددات المفضلة لإرسال البيانات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من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سواتل استكشاف الأرض (لا تتضمن سواتل الأرصاد الجوية)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139/7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06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97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SA.1025-3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معايير الأداء لأنظمة إرسال المعطيات فضاء-أرض في الخدمات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الساتلية لاستكشاف الأرض والخدمات الساتلية للأرصاد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الجوية بالمدارات الأرضية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 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المنخفضة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139/7</w:t>
            </w:r>
            <w:r w:rsidRPr="00AE21B5">
              <w:rPr>
                <w:rFonts w:ascii="Times New Roman" w:hAnsi="Times New Roman"/>
                <w:sz w:val="20"/>
                <w:szCs w:val="26"/>
              </w:rPr>
              <w:br/>
              <w:t>141/7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10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99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SA.1026-4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معايير التداخل الكلي لأنظمة إرسال البيانات من الفضاء إلى الأرض في خدمات استكشاف الأرض الساتلية وخدمات الأرصاد الجوية الساتلية التي تستخدم سواتل في مدار قريب من الأرض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139/7</w:t>
            </w:r>
            <w:r w:rsidRPr="00AE21B5">
              <w:rPr>
                <w:rFonts w:ascii="Times New Roman" w:hAnsi="Times New Roman"/>
                <w:sz w:val="20"/>
                <w:szCs w:val="26"/>
              </w:rPr>
              <w:br/>
              <w:t>141/7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02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09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SA.1027-4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معايير التقاسم لأنظمة إرسال البيانات من الفضاء إلى الأرض في خدمات استكشاف الأرض الساتلية وخدمات الأرصاد الجوية الساتلية التي تستخدم سواتل في مدار قريب من الأرض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139/7</w:t>
            </w:r>
            <w:r w:rsidRPr="00AE21B5">
              <w:rPr>
                <w:rFonts w:ascii="Times New Roman" w:hAnsi="Times New Roman"/>
                <w:sz w:val="20"/>
                <w:szCs w:val="26"/>
              </w:rPr>
              <w:br/>
              <w:t>141/7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02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09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SA.1030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الاحتياجات من الاتصالات من أجل الأنظمة الساتلية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للمسح الأرضي وقياسات الدينامية الأرضية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143/7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03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94</w:t>
            </w:r>
          </w:p>
        </w:tc>
      </w:tr>
      <w:tr w:rsidR="00AE21B5" w:rsidRPr="00AE21B5" w:rsidTr="00AE21B5">
        <w:tc>
          <w:tcPr>
            <w:tcW w:w="1242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SA.1154</w:t>
            </w:r>
          </w:p>
        </w:tc>
        <w:tc>
          <w:tcPr>
            <w:tcW w:w="5817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val="en-US"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أحكام خاصة بحماية خدمات الأبحاث الفضائية 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(SR)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والعمليات الفضائية 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(SO)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وخدمة استكشاف الأرض الساتلية 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(EES)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وبتسهيل التقاسم مع الخدمة المتنقلة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في النطاقين 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MHz 2 110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noBreakHyphen/>
              <w:t>2</w:t>
            </w:r>
            <w:r w:rsidRPr="00AE21B5">
              <w:rPr>
                <w:rFonts w:eastAsia="SimSun"/>
                <w:sz w:val="20"/>
                <w:szCs w:val="26"/>
                <w:lang w:val="fr-CH" w:bidi="ar-SA"/>
              </w:rPr>
              <w:t> 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025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و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MHz 2 290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noBreakHyphen/>
              <w:t>2 200</w:t>
            </w:r>
          </w:p>
        </w:tc>
        <w:tc>
          <w:tcPr>
            <w:tcW w:w="1276" w:type="dxa"/>
            <w:vAlign w:val="center"/>
          </w:tcPr>
          <w:p w:rsidR="00AE21B5" w:rsidRPr="00AE21B5" w:rsidRDefault="00AE21B5" w:rsidP="007366B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jc w:val="center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لا يوجد</w:t>
            </w:r>
          </w:p>
        </w:tc>
        <w:tc>
          <w:tcPr>
            <w:tcW w:w="1554" w:type="dxa"/>
            <w:vAlign w:val="center"/>
          </w:tcPr>
          <w:p w:rsidR="00AE21B5" w:rsidRPr="00AE21B5" w:rsidRDefault="00AE21B5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10</w:t>
            </w:r>
            <w:r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95</w:t>
            </w:r>
          </w:p>
        </w:tc>
      </w:tr>
      <w:tr w:rsidR="00AE21B5" w:rsidRPr="00AE21B5" w:rsidTr="00AE21B5">
        <w:tc>
          <w:tcPr>
            <w:tcW w:w="1242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lastRenderedPageBreak/>
              <w:t>SA.1155</w:t>
            </w:r>
          </w:p>
        </w:tc>
        <w:tc>
          <w:tcPr>
            <w:tcW w:w="5817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معايير الحماية الخاصة بتشغيل الأنظمة الساتلية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لترحيل المعطيات</w:t>
            </w:r>
          </w:p>
        </w:tc>
        <w:tc>
          <w:tcPr>
            <w:tcW w:w="1276" w:type="dxa"/>
            <w:vAlign w:val="center"/>
          </w:tcPr>
          <w:p w:rsidR="00AE21B5" w:rsidRPr="00AE21B5" w:rsidRDefault="00AE21B5" w:rsidP="007366B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jc w:val="center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لا يوجد</w:t>
            </w:r>
          </w:p>
        </w:tc>
        <w:tc>
          <w:tcPr>
            <w:tcW w:w="1554" w:type="dxa"/>
            <w:vAlign w:val="center"/>
          </w:tcPr>
          <w:p w:rsidR="00AE21B5" w:rsidRPr="00AE21B5" w:rsidRDefault="00AE21B5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10</w:t>
            </w:r>
            <w:r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95</w:t>
            </w:r>
          </w:p>
        </w:tc>
      </w:tr>
      <w:tr w:rsidR="00AE21B5" w:rsidRPr="00AE21B5" w:rsidTr="00AE21B5">
        <w:trPr>
          <w:trHeight w:val="70"/>
        </w:trPr>
        <w:tc>
          <w:tcPr>
            <w:tcW w:w="1242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SA.1157-1</w:t>
            </w:r>
          </w:p>
        </w:tc>
        <w:tc>
          <w:tcPr>
            <w:tcW w:w="5817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معايير الحماية بشأن أبحاث الفضاء البعيد</w:t>
            </w:r>
          </w:p>
        </w:tc>
        <w:tc>
          <w:tcPr>
            <w:tcW w:w="1276" w:type="dxa"/>
            <w:vAlign w:val="center"/>
          </w:tcPr>
          <w:p w:rsidR="00AE21B5" w:rsidRPr="00AE21B5" w:rsidRDefault="00AE21B5" w:rsidP="007366B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jc w:val="center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لا يوجد</w:t>
            </w:r>
          </w:p>
        </w:tc>
        <w:tc>
          <w:tcPr>
            <w:tcW w:w="1554" w:type="dxa"/>
            <w:vAlign w:val="center"/>
          </w:tcPr>
          <w:p w:rsidR="00AE21B5" w:rsidRPr="00AE21B5" w:rsidRDefault="00AE21B5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03</w:t>
            </w:r>
            <w:r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06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SA.1158-3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تقاسم نطاق الترددات 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MHz 1 710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noBreakHyphen/>
              <w:t>1 675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بين خدمة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الأرصاد الجوية الساتلية (فضاء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noBreakHyphen/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أرض)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والخدمة المتنقلة الساتلية (أرض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noBreakHyphen/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فضاء)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204/7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05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03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SA.1159-3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معايير جودة الأداء في أنظمة الحيازة المباشرة وإذاعة المعطيات للخدمة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الساتلية لاستكشاف الأرض وخدمة الأرصاد الجوية الساتلية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التي تستخدم سواتل ثابتة بالنسبة إلى الأرض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141/7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03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06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SA.1160-2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معايير التداخل بالنسبة إلى أنظمة الحيازة المباشرة وإذاعة معطيات الخدمة الساتلية لاستكشاف الأرض وخدمة الأرصاد الجوية الساتلية التي تستخدم سواتل ثابتة بالنسبة إلى الأرض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141/7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10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99</w:t>
            </w:r>
          </w:p>
        </w:tc>
      </w:tr>
      <w:tr w:rsidR="00AA4A3A" w:rsidRPr="00AE21B5" w:rsidTr="00AE21B5">
        <w:trPr>
          <w:trHeight w:val="343"/>
        </w:trPr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SA.1161-1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معايير التقاسم والتنسيق بالنسبة إلى أنظمة الحيازة المباشرة والإذاعة لمعطيات خدمة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الأرصاد الجوية الساتلية التي تستخدم سواتل مدارية ثابتة بالنسبة إلى الأرض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141/7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10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99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SA.1162-2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احتياجات الاتصالات وجودة الأداء لوصلات الخدمة في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 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أنظمة تجميع المعطيات وتحديد مواقع المنصات التي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 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تستخدمها خدمات استكشاف الأرض والأرصاد الجوية الساتلية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142/7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05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03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SA.1163-2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معايير التداخل بشأن وصلات الخدمة لأنظمة تجميع المعطيات في خدمتي استكشاف الأرض الساتلية والأرصاد الجوية الساتلية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142/7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  <w:lang w:eastAsia="ko-KR"/>
              </w:rPr>
            </w:pP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02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09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br/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val="en-GB" w:eastAsia="en-US"/>
              </w:rPr>
              <w:t>مشروع أولي لمراجعة التوصية</w:t>
            </w:r>
            <w:r w:rsidR="00AE21B5"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 xml:space="preserve"> 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7B</w:t>
            </w:r>
            <w:r w:rsidR="00AE21B5"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121-3</w:t>
            </w:r>
          </w:p>
        </w:tc>
      </w:tr>
      <w:tr w:rsidR="00AA4A3A" w:rsidRPr="00AE21B5" w:rsidTr="00AE21B5">
        <w:trPr>
          <w:trHeight w:val="70"/>
        </w:trPr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SA.1164-2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rtl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معايير التقاسم والتنسيق في وصلات خدمة أنظمة تجميع المعطيات في خدمتي استكشاف الأرض الساتلية والأرصاد الجوية الساتلية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142/7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  <w:lang w:eastAsia="ko-KR"/>
              </w:rPr>
            </w:pP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02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09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br/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val="en-GB" w:eastAsia="en-US"/>
              </w:rPr>
              <w:t>مشروع أولي لمراجعة التوصية</w:t>
            </w:r>
            <w:r w:rsidR="00AE21B5"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 xml:space="preserve"> 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7B</w:t>
            </w:r>
            <w:r w:rsidR="00AE21B5"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121-2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SA.1258-1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التردد 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MHz 403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noBreakHyphen/>
              <w:t>401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بين الخدمة الساتلية للأرصاد الجوية والخدمة الساتلية لاستكشاف الأرض وخدمة مساعدات لأرصاد الجوية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217/7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10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99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SA.1273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سويات كثافة تدفق القدرة من الأبحاث الفضائية والتشغيل الفضائي والخدمات الساتلية لاستكشاف الأرض عند سطح الأرض التي تكون مطلوبة من أجل حماية الخدمة الثابتة في النطاق من 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2 025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إلى 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MHz 2 110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ومن 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2 200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إلى 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MHz 2 290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118/7</w:t>
            </w:r>
            <w:r w:rsidRPr="00AE21B5">
              <w:rPr>
                <w:rFonts w:ascii="Times New Roman" w:hAnsi="Times New Roman"/>
                <w:sz w:val="20"/>
                <w:szCs w:val="26"/>
              </w:rPr>
              <w:br/>
              <w:t>113/9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10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97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SA.1274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معايير الشبكات الساتلية بمرحل معطيات لتسهيل التقاسم مع الأنظمة في الخدمة الثابتة في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 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النطاقين 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MHz 2 110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noBreakHyphen/>
              <w:t>2 025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و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MHz</w:t>
            </w:r>
            <w:r w:rsidRPr="00AE21B5">
              <w:rPr>
                <w:rFonts w:eastAsia="SimSun"/>
                <w:sz w:val="20"/>
                <w:szCs w:val="26"/>
                <w:lang w:val="en-US" w:bidi="ar-SA"/>
              </w:rPr>
              <w:t> 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2 290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noBreakHyphen/>
              <w:t>2 200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118/7</w:t>
            </w:r>
            <w:r w:rsidRPr="00AE21B5">
              <w:rPr>
                <w:rFonts w:ascii="Times New Roman" w:hAnsi="Times New Roman"/>
                <w:sz w:val="20"/>
                <w:szCs w:val="26"/>
              </w:rPr>
              <w:br/>
              <w:t>113/9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10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97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SA.1275-3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val="en-US"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المواقع المدارية لسواتل مرحِّلة المعطيات الواجب حمايتها من إرسالات أنظمة الخدمة الثابتة العاملة في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 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النطاق 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MHz 2 290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noBreakHyphen/>
              <w:t>2 200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118/7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  <w:lang w:eastAsia="ko-KR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02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11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SA.1276-3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المواقع المدارية لسواتل مرحِّلة المعطيات الواجب حمايتها من إرسالات أنظمة الخدمة الثابتة العاملة في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 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النطاق 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GHz 27,5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noBreakHyphen/>
              <w:t>25,25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118/7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  <w:lang w:eastAsia="ko-KR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02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11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SA.1277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التقاسم في نطاق التردد 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MHz 8 400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noBreakHyphen/>
              <w:t>8 025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بين الخدمة الساتلية لاستكشاف الأرض والخدمات الثابتة والثابتة الساتلية والساتلية للأرصاد الجوية والمتنقلة في الأقاليم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 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1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 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و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2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 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و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214/7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10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97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SA.1344</w:t>
            </w: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noBreakHyphen/>
              <w:t>1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pacing w:val="-4"/>
                <w:sz w:val="20"/>
                <w:szCs w:val="26"/>
                <w:rtl/>
                <w:lang w:val="en-US"/>
              </w:rPr>
            </w:pPr>
            <w:r w:rsidRPr="00AE21B5">
              <w:rPr>
                <w:rFonts w:eastAsia="SimSun" w:hint="cs"/>
                <w:spacing w:val="-4"/>
                <w:sz w:val="20"/>
                <w:szCs w:val="26"/>
                <w:rtl/>
                <w:lang w:bidi="ar-SA"/>
              </w:rPr>
              <w:t xml:space="preserve">نطاقات التردد وعروض النطاقات المفضلة لإرسال بيانات القياس التداخلي الفضائي ذي خط الأساس الطويل جداً </w:t>
            </w:r>
            <w:r w:rsidRPr="00AE21B5">
              <w:rPr>
                <w:rFonts w:eastAsia="SimSun"/>
                <w:spacing w:val="-4"/>
                <w:sz w:val="20"/>
                <w:szCs w:val="26"/>
                <w:lang w:bidi="ar-SA"/>
              </w:rPr>
              <w:t>(VLBI)</w:t>
            </w:r>
            <w:r w:rsidRPr="00AE21B5">
              <w:rPr>
                <w:rFonts w:eastAsia="SimSun" w:hint="cs"/>
                <w:spacing w:val="-4"/>
                <w:sz w:val="20"/>
                <w:szCs w:val="26"/>
                <w:rtl/>
                <w:lang w:bidi="ar-SA"/>
              </w:rPr>
              <w:t xml:space="preserve"> ضمن توزيعات خدمة البحوث الفضائية </w:t>
            </w:r>
            <w:r w:rsidRPr="00AE21B5">
              <w:rPr>
                <w:rFonts w:eastAsia="SimSun"/>
                <w:spacing w:val="-4"/>
                <w:sz w:val="20"/>
                <w:szCs w:val="26"/>
                <w:lang w:bidi="ar-SA"/>
              </w:rPr>
              <w:t>(SRS)</w:t>
            </w:r>
            <w:r w:rsidRPr="00AE21B5">
              <w:rPr>
                <w:rFonts w:eastAsia="SimSun" w:hint="cs"/>
                <w:spacing w:val="-4"/>
                <w:sz w:val="20"/>
                <w:szCs w:val="26"/>
                <w:rtl/>
                <w:lang w:bidi="ar-SA"/>
              </w:rPr>
              <w:t xml:space="preserve"> القائمة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203/7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02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09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SA.1345</w:t>
            </w: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noBreakHyphen/>
              <w:t>1</w:t>
            </w:r>
          </w:p>
        </w:tc>
        <w:tc>
          <w:tcPr>
            <w:tcW w:w="5817" w:type="dxa"/>
          </w:tcPr>
          <w:p w:rsidR="00F00059" w:rsidRPr="00AE21B5" w:rsidRDefault="00AA4A3A" w:rsidP="006146D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</w:rPr>
              <w:t>طرائق التنبؤ بمخططات الإشعاع للهوائيات الكبيرة المستعملة في</w:t>
            </w:r>
            <w:r w:rsidRPr="00AE21B5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E21B5">
              <w:rPr>
                <w:rFonts w:eastAsia="SimSun" w:hint="cs"/>
                <w:sz w:val="20"/>
                <w:szCs w:val="26"/>
                <w:rtl/>
              </w:rPr>
              <w:t>البحوث الفضائية وعلم الفلك الراديوي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127/7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  <w:lang w:eastAsia="ko-KR"/>
              </w:rPr>
            </w:pP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01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10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6146DC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SA.1396</w:t>
            </w:r>
          </w:p>
        </w:tc>
        <w:tc>
          <w:tcPr>
            <w:tcW w:w="5817" w:type="dxa"/>
          </w:tcPr>
          <w:p w:rsidR="00AA4A3A" w:rsidRPr="00AE21B5" w:rsidRDefault="00AA4A3A" w:rsidP="006146DC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val="en-US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معايير الحماية في خدمة الأبحاث الفضائية العاملة في النطاقين </w:t>
            </w:r>
            <w:r w:rsidRPr="00AE21B5">
              <w:rPr>
                <w:rFonts w:eastAsia="SimSun"/>
                <w:sz w:val="20"/>
                <w:szCs w:val="26"/>
                <w:lang w:val="fr-CH" w:bidi="ar-SA"/>
              </w:rPr>
              <w:t>38</w:t>
            </w:r>
            <w:r w:rsidRPr="00AE21B5">
              <w:rPr>
                <w:rFonts w:eastAsia="SimSun"/>
                <w:sz w:val="20"/>
                <w:szCs w:val="26"/>
                <w:lang w:val="fr-CH" w:bidi="ar-SA"/>
              </w:rPr>
              <w:noBreakHyphen/>
              <w:t>37</w:t>
            </w:r>
            <w:r w:rsidRPr="00AE21B5">
              <w:rPr>
                <w:rFonts w:eastAsia="SimSun" w:hint="cs"/>
                <w:sz w:val="20"/>
                <w:szCs w:val="26"/>
                <w:rtl/>
                <w:lang w:val="en-US"/>
              </w:rPr>
              <w:t xml:space="preserve"> و</w:t>
            </w:r>
            <w:r w:rsidRPr="00AE21B5">
              <w:rPr>
                <w:rFonts w:eastAsia="SimSun"/>
                <w:sz w:val="20"/>
                <w:szCs w:val="26"/>
                <w:lang w:val="fr-CH"/>
              </w:rPr>
              <w:t>40,5</w:t>
            </w:r>
            <w:r w:rsidRPr="00AE21B5">
              <w:rPr>
                <w:rFonts w:eastAsia="SimSun"/>
                <w:sz w:val="20"/>
                <w:szCs w:val="26"/>
                <w:lang w:val="fr-CH" w:bidi="ar-SA"/>
              </w:rPr>
              <w:noBreakHyphen/>
            </w:r>
            <w:r w:rsidRPr="00AE21B5">
              <w:rPr>
                <w:rFonts w:eastAsia="SimSun"/>
                <w:sz w:val="20"/>
                <w:szCs w:val="26"/>
                <w:lang w:val="fr-CH"/>
              </w:rPr>
              <w:t>40</w:t>
            </w:r>
            <w:r w:rsidRPr="00AE21B5">
              <w:rPr>
                <w:rFonts w:eastAsia="SimSun" w:hint="eastAsia"/>
                <w:sz w:val="20"/>
                <w:szCs w:val="26"/>
                <w:rtl/>
                <w:lang w:val="en-US"/>
              </w:rPr>
              <w:t> </w:t>
            </w:r>
            <w:r w:rsidRPr="00AE21B5">
              <w:rPr>
                <w:rFonts w:eastAsia="SimSun"/>
                <w:sz w:val="20"/>
                <w:szCs w:val="26"/>
                <w:lang w:val="fr-CH"/>
              </w:rPr>
              <w:t>GHz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6146DC">
            <w:pPr>
              <w:pStyle w:val="NormalWeb"/>
              <w:keepNext/>
              <w:keepLines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211/7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6146DC">
            <w:pPr>
              <w:pStyle w:val="NormalWeb"/>
              <w:keepNext/>
              <w:keepLines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04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99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SA.1414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خصائص الأنظمة الساتلية المرحلة للمعطيات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117/7</w:t>
            </w:r>
            <w:r w:rsidRPr="00AE21B5">
              <w:rPr>
                <w:rFonts w:ascii="Times New Roman" w:hAnsi="Times New Roman"/>
                <w:sz w:val="20"/>
                <w:szCs w:val="26"/>
              </w:rPr>
              <w:br/>
              <w:t>118/7</w:t>
            </w:r>
            <w:r w:rsidRPr="00AE21B5">
              <w:rPr>
                <w:rFonts w:ascii="Times New Roman" w:hAnsi="Times New Roman"/>
                <w:sz w:val="20"/>
                <w:szCs w:val="26"/>
              </w:rPr>
              <w:br/>
            </w:r>
            <w:r w:rsidRPr="00AE21B5">
              <w:rPr>
                <w:rFonts w:ascii="Times New Roman" w:hAnsi="Times New Roman"/>
                <w:sz w:val="20"/>
                <w:szCs w:val="26"/>
              </w:rPr>
              <w:lastRenderedPageBreak/>
              <w:t>135/7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lastRenderedPageBreak/>
              <w:t>10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99</w:t>
            </w:r>
          </w:p>
        </w:tc>
      </w:tr>
      <w:tr w:rsidR="00AA4A3A" w:rsidRPr="00AE21B5" w:rsidTr="00AE21B5">
        <w:trPr>
          <w:trHeight w:val="70"/>
        </w:trPr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lastRenderedPageBreak/>
              <w:t>SA.1415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val="fr-CH"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التقاسم بين أنظمة الخدمة ما بين السواتل في نطاق الترددات </w:t>
            </w:r>
            <w:r w:rsidRPr="00AE21B5">
              <w:rPr>
                <w:rFonts w:eastAsia="SimSun"/>
                <w:sz w:val="20"/>
                <w:szCs w:val="26"/>
                <w:lang w:val="fr-CH" w:bidi="ar-SA"/>
              </w:rPr>
              <w:t>GHz 27,5</w:t>
            </w:r>
            <w:r w:rsidRPr="00AE21B5">
              <w:rPr>
                <w:rFonts w:eastAsia="SimSun"/>
                <w:sz w:val="20"/>
                <w:szCs w:val="26"/>
                <w:lang w:val="fr-CH" w:bidi="ar-SA"/>
              </w:rPr>
              <w:noBreakHyphen/>
              <w:t>25,25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225/7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10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99</w:t>
            </w:r>
          </w:p>
        </w:tc>
      </w:tr>
      <w:tr w:rsidR="00AE21B5" w:rsidRPr="00AE21B5" w:rsidTr="00AE21B5">
        <w:tc>
          <w:tcPr>
            <w:tcW w:w="1242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bidi="ar-SA"/>
              </w:rPr>
              <w:t>SA.1626</w:t>
            </w:r>
          </w:p>
        </w:tc>
        <w:tc>
          <w:tcPr>
            <w:tcW w:w="5817" w:type="dxa"/>
          </w:tcPr>
          <w:p w:rsidR="00AE21B5" w:rsidRPr="00AE21B5" w:rsidRDefault="00AE21B5" w:rsidP="00AE21B5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val="fr-CH"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جدوى التقاسم بين خدمة الأبحاث الفضائية (فضاء</w:t>
            </w:r>
            <w:r w:rsidRPr="00AE21B5">
              <w:rPr>
                <w:rFonts w:eastAsia="SimSun" w:hint="cs"/>
                <w:sz w:val="20"/>
                <w:szCs w:val="26"/>
                <w:rtl/>
                <w:lang w:val="en-US" w:bidi="ar-SA"/>
              </w:rPr>
              <w:t>-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أرض) والخدمتين الثابتة والمتنقلة في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 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النطاق </w:t>
            </w:r>
            <w:r w:rsidRPr="00AE21B5">
              <w:rPr>
                <w:rFonts w:eastAsia="SimSun"/>
                <w:sz w:val="20"/>
                <w:szCs w:val="26"/>
                <w:lang w:val="fr-CH" w:bidi="ar-SA"/>
              </w:rPr>
              <w:t>GHz 15,35</w:t>
            </w:r>
            <w:r w:rsidRPr="00AE21B5">
              <w:rPr>
                <w:rFonts w:eastAsia="SimSun"/>
                <w:sz w:val="20"/>
                <w:szCs w:val="26"/>
                <w:lang w:val="fr-CH" w:bidi="ar-SA"/>
              </w:rPr>
              <w:noBreakHyphen/>
              <w:t>14,8</w:t>
            </w:r>
          </w:p>
        </w:tc>
        <w:tc>
          <w:tcPr>
            <w:tcW w:w="1276" w:type="dxa"/>
            <w:vAlign w:val="center"/>
          </w:tcPr>
          <w:p w:rsidR="00AE21B5" w:rsidRPr="00AE21B5" w:rsidRDefault="00AE21B5" w:rsidP="007366B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jc w:val="center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لا يوجد</w:t>
            </w:r>
          </w:p>
        </w:tc>
        <w:tc>
          <w:tcPr>
            <w:tcW w:w="1554" w:type="dxa"/>
            <w:vAlign w:val="center"/>
          </w:tcPr>
          <w:p w:rsidR="00AE21B5" w:rsidRPr="00AE21B5" w:rsidRDefault="006146DC" w:rsidP="006146DC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>
              <w:rPr>
                <w:rFonts w:ascii="Times New Roman" w:hAnsi="Times New Roman"/>
                <w:sz w:val="20"/>
                <w:szCs w:val="26"/>
              </w:rPr>
              <w:t>03</w:t>
            </w:r>
            <w:r w:rsidR="00AE21B5" w:rsidRPr="00AE21B5">
              <w:rPr>
                <w:rFonts w:ascii="Times New Roman" w:hAnsi="Times New Roman"/>
                <w:sz w:val="20"/>
                <w:szCs w:val="26"/>
              </w:rPr>
              <w:t>/</w:t>
            </w:r>
            <w:r>
              <w:rPr>
                <w:rFonts w:ascii="Times New Roman" w:hAnsi="Times New Roman"/>
                <w:sz w:val="20"/>
                <w:szCs w:val="26"/>
              </w:rPr>
              <w:t>05</w:t>
            </w:r>
          </w:p>
        </w:tc>
      </w:tr>
      <w:tr w:rsidR="00AE21B5" w:rsidRPr="00AE21B5" w:rsidTr="00AE21B5">
        <w:trPr>
          <w:trHeight w:val="567"/>
        </w:trPr>
        <w:tc>
          <w:tcPr>
            <w:tcW w:w="1242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SA.1627</w:t>
            </w:r>
          </w:p>
        </w:tc>
        <w:tc>
          <w:tcPr>
            <w:tcW w:w="5817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val="en-US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val="en-US"/>
              </w:rPr>
              <w:t xml:space="preserve">متطلبات وخصائص الاتصالات في أنظمة الخدمة الساتلية لاستكشاف الأرض </w:t>
            </w:r>
            <w:r w:rsidRPr="00AE21B5">
              <w:rPr>
                <w:rFonts w:eastAsia="SimSun"/>
                <w:sz w:val="20"/>
                <w:szCs w:val="26"/>
                <w:lang w:val="en-US"/>
              </w:rPr>
              <w:t>(EESS)</w:t>
            </w:r>
            <w:r w:rsidRPr="00AE21B5">
              <w:rPr>
                <w:rFonts w:eastAsia="SimSun" w:hint="cs"/>
                <w:sz w:val="20"/>
                <w:szCs w:val="26"/>
                <w:rtl/>
                <w:lang w:val="en-US"/>
              </w:rPr>
              <w:t xml:space="preserve"> والخدمة </w:t>
            </w:r>
            <w:proofErr w:type="spellStart"/>
            <w:r w:rsidRPr="00AE21B5">
              <w:rPr>
                <w:rFonts w:eastAsia="SimSun"/>
                <w:sz w:val="20"/>
                <w:szCs w:val="26"/>
                <w:lang w:val="fr-CH"/>
              </w:rPr>
              <w:t>Met</w:t>
            </w:r>
            <w:r>
              <w:rPr>
                <w:rFonts w:eastAsia="SimSun"/>
                <w:sz w:val="20"/>
                <w:szCs w:val="26"/>
                <w:lang w:val="fr-CH"/>
              </w:rPr>
              <w:t>S</w:t>
            </w:r>
            <w:r w:rsidRPr="00AE21B5">
              <w:rPr>
                <w:rFonts w:eastAsia="SimSun"/>
                <w:sz w:val="20"/>
                <w:szCs w:val="26"/>
                <w:lang w:val="fr-CH"/>
              </w:rPr>
              <w:t>at</w:t>
            </w:r>
            <w:proofErr w:type="spellEnd"/>
            <w:r w:rsidRPr="00AE21B5">
              <w:rPr>
                <w:rFonts w:eastAsia="SimSun" w:hint="cs"/>
                <w:sz w:val="20"/>
                <w:szCs w:val="26"/>
                <w:rtl/>
                <w:lang w:val="en-US"/>
              </w:rPr>
              <w:t xml:space="preserve"> من أجل المعطيات وتحديد موقع</w:t>
            </w:r>
            <w:r w:rsidRPr="00AE21B5">
              <w:rPr>
                <w:rFonts w:eastAsia="SimSun" w:hint="eastAsia"/>
                <w:sz w:val="20"/>
                <w:szCs w:val="26"/>
                <w:rtl/>
                <w:lang w:val="en-US"/>
              </w:rPr>
              <w:t> </w:t>
            </w:r>
            <w:r w:rsidRPr="00AE21B5">
              <w:rPr>
                <w:rFonts w:eastAsia="SimSun" w:hint="cs"/>
                <w:sz w:val="20"/>
                <w:szCs w:val="26"/>
                <w:rtl/>
                <w:lang w:val="en-US"/>
              </w:rPr>
              <w:t>المنصات</w:t>
            </w:r>
          </w:p>
        </w:tc>
        <w:tc>
          <w:tcPr>
            <w:tcW w:w="1276" w:type="dxa"/>
            <w:vAlign w:val="center"/>
          </w:tcPr>
          <w:p w:rsidR="00AE21B5" w:rsidRPr="00AE21B5" w:rsidRDefault="00AE21B5" w:rsidP="007366B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jc w:val="center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لا يوجد</w:t>
            </w:r>
          </w:p>
        </w:tc>
        <w:tc>
          <w:tcPr>
            <w:tcW w:w="1554" w:type="dxa"/>
            <w:vAlign w:val="center"/>
          </w:tcPr>
          <w:p w:rsidR="00AE21B5" w:rsidRPr="00AE21B5" w:rsidRDefault="00AE21B5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  <w:lang w:eastAsia="ko-KR"/>
              </w:rPr>
            </w:pP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02</w:t>
            </w:r>
            <w:r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09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br/>
            </w:r>
            <w:r w:rsidRPr="00AE21B5">
              <w:rPr>
                <w:rFonts w:ascii="Times New Roman" w:hAnsi="Times New Roman" w:hint="cs"/>
                <w:sz w:val="20"/>
                <w:szCs w:val="26"/>
                <w:rtl/>
                <w:lang w:val="en-GB" w:eastAsia="en-US"/>
              </w:rPr>
              <w:t>مشروع أولي لمراجعة التوصية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 xml:space="preserve"> 7B/121-1</w:t>
            </w:r>
          </w:p>
        </w:tc>
      </w:tr>
      <w:tr w:rsidR="00AE21B5" w:rsidRPr="00AE21B5" w:rsidTr="00AE21B5">
        <w:tc>
          <w:tcPr>
            <w:tcW w:w="1242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SA.1629</w:t>
            </w:r>
          </w:p>
        </w:tc>
        <w:tc>
          <w:tcPr>
            <w:tcW w:w="5817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rtl/>
                <w:lang w:val="en-US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التقاسم بين وصلات التحكم في خدمتي الأبحاث الفضائية والعمليات الفضائية وبين الخدمات الثابتة والمتنقلة </w:t>
            </w:r>
            <w:proofErr w:type="spellStart"/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والمتنقلة</w:t>
            </w:r>
            <w:proofErr w:type="spellEnd"/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الساتلية في نطاق التردد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 </w:t>
            </w:r>
            <w:r w:rsidRPr="00AE21B5">
              <w:rPr>
                <w:rFonts w:eastAsia="SimSun"/>
                <w:sz w:val="20"/>
                <w:szCs w:val="26"/>
                <w:lang w:val="fr-CH" w:bidi="ar-SA"/>
              </w:rPr>
              <w:t>MHz 262</w:t>
            </w:r>
            <w:r w:rsidRPr="00AE21B5">
              <w:rPr>
                <w:rFonts w:eastAsia="SimSun"/>
                <w:sz w:val="20"/>
                <w:szCs w:val="26"/>
                <w:lang w:val="fr-CH" w:bidi="ar-SA"/>
              </w:rPr>
              <w:noBreakHyphen/>
              <w:t>257</w:t>
            </w:r>
          </w:p>
        </w:tc>
        <w:tc>
          <w:tcPr>
            <w:tcW w:w="1276" w:type="dxa"/>
            <w:vAlign w:val="center"/>
          </w:tcPr>
          <w:p w:rsidR="00AE21B5" w:rsidRPr="00AE21B5" w:rsidRDefault="00AE21B5" w:rsidP="007366B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jc w:val="center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لا يوجد</w:t>
            </w:r>
          </w:p>
        </w:tc>
        <w:tc>
          <w:tcPr>
            <w:tcW w:w="1554" w:type="dxa"/>
            <w:vAlign w:val="center"/>
          </w:tcPr>
          <w:p w:rsidR="00AE21B5" w:rsidRPr="00AE21B5" w:rsidRDefault="00AE21B5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05</w:t>
            </w:r>
            <w:r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03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SA.1742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val="fr-FR"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</w:rPr>
              <w:t>الخصائص التقنية والتشغيلية للأنظمة الكوكبية وأنظمة الفضاء البعيد</w:t>
            </w:r>
            <w:r w:rsidRPr="00AE21B5">
              <w:rPr>
                <w:rFonts w:eastAsia="SimSun"/>
                <w:sz w:val="20"/>
                <w:szCs w:val="26"/>
              </w:rPr>
              <w:t xml:space="preserve"> </w:t>
            </w:r>
            <w:r w:rsidRPr="00AE21B5">
              <w:rPr>
                <w:rFonts w:eastAsia="SimSun" w:hint="cs"/>
                <w:sz w:val="20"/>
                <w:szCs w:val="26"/>
                <w:rtl/>
              </w:rPr>
              <w:t>والتي تعمل في</w:t>
            </w:r>
            <w:r w:rsidRPr="00AE21B5">
              <w:rPr>
                <w:rFonts w:eastAsia="SimSun" w:hint="eastAsia"/>
                <w:sz w:val="20"/>
                <w:szCs w:val="26"/>
                <w:rtl/>
              </w:rPr>
              <w:t> </w:t>
            </w:r>
            <w:r w:rsidRPr="00AE21B5">
              <w:rPr>
                <w:rFonts w:eastAsia="SimSun" w:hint="cs"/>
                <w:sz w:val="20"/>
                <w:szCs w:val="26"/>
                <w:rtl/>
              </w:rPr>
              <w:t>الاتجاه فضاء</w:t>
            </w:r>
            <w:r w:rsidRPr="00AE21B5">
              <w:rPr>
                <w:rFonts w:eastAsia="SimSun"/>
                <w:sz w:val="20"/>
                <w:szCs w:val="26"/>
                <w:rtl/>
              </w:rPr>
              <w:noBreakHyphen/>
            </w:r>
            <w:r w:rsidRPr="00AE21B5">
              <w:rPr>
                <w:rFonts w:eastAsia="SimSun" w:hint="cs"/>
                <w:sz w:val="20"/>
                <w:szCs w:val="26"/>
                <w:rtl/>
              </w:rPr>
              <w:t xml:space="preserve">أرض حوالي </w:t>
            </w:r>
            <w:proofErr w:type="spellStart"/>
            <w:r w:rsidRPr="00AE21B5">
              <w:rPr>
                <w:rFonts w:eastAsia="SimSun"/>
                <w:sz w:val="20"/>
                <w:szCs w:val="26"/>
                <w:lang w:val="fr-FR"/>
              </w:rPr>
              <w:t>THz</w:t>
            </w:r>
            <w:proofErr w:type="spellEnd"/>
            <w:r w:rsidRPr="00AE21B5">
              <w:rPr>
                <w:rFonts w:eastAsia="SimSun"/>
                <w:sz w:val="20"/>
                <w:szCs w:val="26"/>
                <w:lang w:val="fr-FR"/>
              </w:rPr>
              <w:t> 283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  <w:lang w:eastAsia="ko-KR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235/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03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06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SA.1743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</w:rPr>
              <w:t>الحد الأقصى المسموح به من الانحطاط في وصلات الاتصالات الراديوية في الأبحاث الفضائية وخدمات العمليات الفضائية الناجم عن التداخل من الإرسالات والإشعاعات من مصادر راديوية أخرى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129/7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03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06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SA.1745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استعمال النطاق </w:t>
            </w:r>
            <w:r w:rsidRPr="00AE21B5">
              <w:rPr>
                <w:rFonts w:eastAsia="SimSun"/>
                <w:sz w:val="20"/>
                <w:szCs w:val="26"/>
                <w:lang w:val="en-US" w:bidi="ar-SA"/>
              </w:rPr>
              <w:t>MHz 1 710</w:t>
            </w:r>
            <w:r w:rsidRPr="00AE21B5">
              <w:rPr>
                <w:rFonts w:eastAsia="SimSun"/>
                <w:sz w:val="20"/>
                <w:szCs w:val="26"/>
                <w:lang w:val="fr-CH" w:bidi="ar-SA"/>
              </w:rPr>
              <w:noBreakHyphen/>
            </w:r>
            <w:r w:rsidRPr="00AE21B5">
              <w:rPr>
                <w:rFonts w:eastAsia="SimSun"/>
                <w:sz w:val="20"/>
                <w:szCs w:val="26"/>
                <w:lang w:val="en-US" w:bidi="ar-SA"/>
              </w:rPr>
              <w:t>1 668,4</w:t>
            </w:r>
            <w:r w:rsidRPr="00AE21B5">
              <w:rPr>
                <w:rFonts w:eastAsia="SimSun" w:hint="cs"/>
                <w:sz w:val="20"/>
                <w:szCs w:val="26"/>
                <w:rtl/>
                <w:lang w:val="en-US"/>
              </w:rPr>
              <w:t xml:space="preserve"> في خدمة مساعدات الأرصاد الجوية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وخدمة الأرصاد الجوية الساتلية (فضاء-أرض)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  <w:lang w:eastAsia="ko-KR"/>
              </w:rPr>
            </w:pP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spacing w:before="0" w:line="280" w:lineRule="exact"/>
              <w:jc w:val="center"/>
              <w:rPr>
                <w:sz w:val="20"/>
                <w:szCs w:val="26"/>
              </w:rPr>
            </w:pPr>
            <w:r w:rsidRPr="00AE21B5">
              <w:rPr>
                <w:rFonts w:eastAsia="Malgun Gothic"/>
                <w:sz w:val="20"/>
                <w:szCs w:val="26"/>
                <w:lang w:val="en-US" w:eastAsia="ko-KR"/>
              </w:rPr>
              <w:t>RS.1745</w:t>
            </w:r>
          </w:p>
        </w:tc>
      </w:tr>
      <w:tr w:rsidR="00AA4A3A" w:rsidRPr="00AE21B5" w:rsidTr="00AE21B5">
        <w:tc>
          <w:tcPr>
            <w:tcW w:w="1242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SA.1805</w:t>
            </w:r>
          </w:p>
        </w:tc>
        <w:tc>
          <w:tcPr>
            <w:tcW w:w="5817" w:type="dxa"/>
          </w:tcPr>
          <w:p w:rsidR="00AA4A3A" w:rsidRPr="00AE21B5" w:rsidRDefault="00AA4A3A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rtl/>
                <w:lang w:val="fr-CH"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val="en-US" w:bidi="ar-SA"/>
              </w:rPr>
              <w:t>الخصائص التقنية والتشغيلية لأنظمة الاتصالات فضاء</w:t>
            </w:r>
            <w:r w:rsidRPr="00AE21B5">
              <w:rPr>
                <w:rFonts w:eastAsia="SimSun" w:hint="cs"/>
                <w:sz w:val="20"/>
                <w:szCs w:val="26"/>
                <w:rtl/>
                <w:lang w:val="en-US" w:bidi="ar-SA"/>
              </w:rPr>
              <w:noBreakHyphen/>
              <w:t>فضاء العاملة حوالي</w:t>
            </w:r>
            <w:r w:rsidRPr="00AE21B5">
              <w:rPr>
                <w:rFonts w:eastAsia="SimSun" w:hint="eastAsia"/>
                <w:sz w:val="20"/>
                <w:szCs w:val="26"/>
                <w:rtl/>
                <w:lang w:val="en-US" w:bidi="ar-SA"/>
              </w:rPr>
              <w:t> </w:t>
            </w:r>
            <w:r w:rsidRPr="00AE21B5">
              <w:rPr>
                <w:rFonts w:eastAsia="SimSun"/>
                <w:sz w:val="20"/>
                <w:szCs w:val="26"/>
                <w:lang w:val="es-ES_tradnl" w:bidi="ar-SA"/>
              </w:rPr>
              <w:t>354</w:t>
            </w:r>
            <w:r w:rsidRPr="00AE21B5">
              <w:rPr>
                <w:rFonts w:eastAsia="SimSun" w:hint="cs"/>
                <w:sz w:val="20"/>
                <w:szCs w:val="26"/>
                <w:rtl/>
                <w:lang w:val="en-US"/>
              </w:rPr>
              <w:t xml:space="preserve"> و</w:t>
            </w:r>
            <w:proofErr w:type="spellStart"/>
            <w:r w:rsidRPr="00AE21B5">
              <w:rPr>
                <w:rFonts w:eastAsia="SimSun"/>
                <w:sz w:val="20"/>
                <w:szCs w:val="26"/>
                <w:lang w:val="fr-CH"/>
              </w:rPr>
              <w:t>THz</w:t>
            </w:r>
            <w:proofErr w:type="spellEnd"/>
            <w:r w:rsidRPr="00AE21B5">
              <w:rPr>
                <w:rFonts w:eastAsia="SimSun"/>
                <w:sz w:val="20"/>
                <w:szCs w:val="26"/>
                <w:lang w:val="fr-CH"/>
              </w:rPr>
              <w:t> 366</w:t>
            </w:r>
          </w:p>
        </w:tc>
        <w:tc>
          <w:tcPr>
            <w:tcW w:w="1276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235/7</w:t>
            </w:r>
          </w:p>
        </w:tc>
        <w:tc>
          <w:tcPr>
            <w:tcW w:w="1554" w:type="dxa"/>
            <w:vAlign w:val="center"/>
          </w:tcPr>
          <w:p w:rsidR="00AA4A3A" w:rsidRPr="00AE21B5" w:rsidRDefault="00AA4A3A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06</w:t>
            </w:r>
            <w:r w:rsidR="00AE21B5"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07</w:t>
            </w:r>
          </w:p>
        </w:tc>
      </w:tr>
      <w:tr w:rsidR="00AE21B5" w:rsidRPr="00AE21B5" w:rsidTr="00AE21B5">
        <w:tc>
          <w:tcPr>
            <w:tcW w:w="1242" w:type="dxa"/>
          </w:tcPr>
          <w:p w:rsidR="00AE21B5" w:rsidRPr="00AE21B5" w:rsidRDefault="00AE21B5" w:rsidP="00AE21B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SA.1807</w:t>
            </w:r>
          </w:p>
        </w:tc>
        <w:tc>
          <w:tcPr>
            <w:tcW w:w="5817" w:type="dxa"/>
          </w:tcPr>
          <w:p w:rsidR="00AE21B5" w:rsidRPr="00AE21B5" w:rsidRDefault="00AE21B5" w:rsidP="00AE21B5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pacing w:val="-4"/>
                <w:sz w:val="20"/>
                <w:szCs w:val="26"/>
                <w:lang w:val="en-US"/>
              </w:rPr>
            </w:pPr>
            <w:r w:rsidRPr="00AE21B5">
              <w:rPr>
                <w:rFonts w:eastAsia="SimSun" w:hint="cs"/>
                <w:spacing w:val="-4"/>
                <w:sz w:val="20"/>
                <w:szCs w:val="26"/>
                <w:rtl/>
                <w:lang w:bidi="ar-SA"/>
              </w:rPr>
              <w:t xml:space="preserve">الخصائص ومعايير التداخل في الأنظمة الساتلية للأرصاد الجوية العاملة حوالي التردد </w:t>
            </w:r>
            <w:r w:rsidRPr="00AE21B5">
              <w:rPr>
                <w:rFonts w:eastAsia="SimSun"/>
                <w:spacing w:val="-4"/>
                <w:sz w:val="20"/>
                <w:szCs w:val="26"/>
                <w:lang w:val="fr-CH" w:bidi="ar-SA"/>
              </w:rPr>
              <w:t>GHz 18</w:t>
            </w:r>
          </w:p>
        </w:tc>
        <w:tc>
          <w:tcPr>
            <w:tcW w:w="1276" w:type="dxa"/>
            <w:vAlign w:val="center"/>
          </w:tcPr>
          <w:p w:rsidR="00AE21B5" w:rsidRPr="00AE21B5" w:rsidRDefault="00AE21B5" w:rsidP="007366B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jc w:val="center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لا يوجد</w:t>
            </w:r>
          </w:p>
        </w:tc>
        <w:tc>
          <w:tcPr>
            <w:tcW w:w="1554" w:type="dxa"/>
            <w:vAlign w:val="center"/>
          </w:tcPr>
          <w:p w:rsidR="00AE21B5" w:rsidRPr="00AE21B5" w:rsidRDefault="00AE21B5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06</w:t>
            </w:r>
            <w:r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07</w:t>
            </w:r>
          </w:p>
        </w:tc>
      </w:tr>
      <w:tr w:rsidR="00AE21B5" w:rsidRPr="00AE21B5" w:rsidTr="00AE21B5">
        <w:tc>
          <w:tcPr>
            <w:tcW w:w="1242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US"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SA.1810</w:t>
            </w:r>
          </w:p>
        </w:tc>
        <w:tc>
          <w:tcPr>
            <w:tcW w:w="5817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val="en-US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خطوط توجيهية لتصميم الأنظمة الساتلية لاستكشاف الأرض في النطاق </w:t>
            </w:r>
            <w:r w:rsidRPr="00AE21B5">
              <w:rPr>
                <w:rFonts w:eastAsia="SimSun"/>
                <w:sz w:val="20"/>
                <w:szCs w:val="26"/>
                <w:lang w:val="fr-CH" w:bidi="ar-SA"/>
              </w:rPr>
              <w:t>MHz 8 400</w:t>
            </w:r>
            <w:r w:rsidRPr="00AE21B5">
              <w:rPr>
                <w:rFonts w:eastAsia="SimSun"/>
                <w:sz w:val="20"/>
                <w:szCs w:val="26"/>
                <w:lang w:val="fr-CH" w:bidi="ar-SA"/>
              </w:rPr>
              <w:noBreakHyphen/>
              <w:t>8 025</w:t>
            </w:r>
          </w:p>
        </w:tc>
        <w:tc>
          <w:tcPr>
            <w:tcW w:w="1276" w:type="dxa"/>
            <w:vAlign w:val="center"/>
          </w:tcPr>
          <w:p w:rsidR="00AE21B5" w:rsidRPr="00AE21B5" w:rsidRDefault="00AE21B5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139/7</w:t>
            </w:r>
          </w:p>
        </w:tc>
        <w:tc>
          <w:tcPr>
            <w:tcW w:w="1554" w:type="dxa"/>
            <w:vAlign w:val="center"/>
          </w:tcPr>
          <w:p w:rsidR="00AE21B5" w:rsidRPr="00AE21B5" w:rsidRDefault="00AE21B5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06</w:t>
            </w:r>
            <w:r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07</w:t>
            </w:r>
          </w:p>
        </w:tc>
      </w:tr>
      <w:tr w:rsidR="00AE21B5" w:rsidRPr="00AE21B5" w:rsidTr="00AE21B5">
        <w:trPr>
          <w:trHeight w:val="457"/>
        </w:trPr>
        <w:tc>
          <w:tcPr>
            <w:tcW w:w="1242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SA.1811</w:t>
            </w:r>
          </w:p>
        </w:tc>
        <w:tc>
          <w:tcPr>
            <w:tcW w:w="5817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lang w:val="en-US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مخططات هوائي مرجعي بفتحة كبيرة لمحطات أرضية بخدمة الأبحاث الفضائية للاستخدام في تحليلات المواءمة التي تفترض عدداً كبيراً من مداخل التداخل الموزعة في النطاقين </w:t>
            </w:r>
            <w:r w:rsidRPr="00AE21B5">
              <w:rPr>
                <w:rFonts w:eastAsia="SimSun"/>
                <w:sz w:val="20"/>
                <w:szCs w:val="26"/>
                <w:lang w:val="en-US" w:bidi="ar-SA"/>
              </w:rPr>
              <w:t>GHz 32,3</w:t>
            </w:r>
            <w:r w:rsidRPr="00AE21B5">
              <w:rPr>
                <w:rFonts w:eastAsia="SimSun"/>
                <w:sz w:val="20"/>
                <w:szCs w:val="26"/>
                <w:lang w:val="en-US" w:bidi="ar-SA"/>
              </w:rPr>
              <w:noBreakHyphen/>
              <w:t>31,8</w:t>
            </w:r>
            <w:r w:rsidRPr="00AE21B5">
              <w:rPr>
                <w:rFonts w:eastAsia="SimSun" w:hint="cs"/>
                <w:sz w:val="20"/>
                <w:szCs w:val="26"/>
                <w:rtl/>
                <w:lang w:val="en-US" w:bidi="ar-SA"/>
              </w:rPr>
              <w:t xml:space="preserve"> </w:t>
            </w:r>
            <w:r w:rsidRPr="00AE21B5">
              <w:rPr>
                <w:rFonts w:eastAsia="SimSun" w:hint="cs"/>
                <w:sz w:val="20"/>
                <w:szCs w:val="26"/>
                <w:rtl/>
                <w:lang w:val="en-US"/>
              </w:rPr>
              <w:t>و</w:t>
            </w:r>
            <w:r w:rsidRPr="00AE21B5">
              <w:rPr>
                <w:rFonts w:eastAsia="SimSun"/>
                <w:sz w:val="20"/>
                <w:szCs w:val="26"/>
                <w:lang w:val="fr-CH"/>
              </w:rPr>
              <w:t>GHz 38,0</w:t>
            </w:r>
            <w:r w:rsidRPr="00AE21B5">
              <w:rPr>
                <w:rFonts w:eastAsia="SimSun"/>
                <w:sz w:val="20"/>
                <w:szCs w:val="26"/>
                <w:lang w:val="fr-CH"/>
              </w:rPr>
              <w:noBreakHyphen/>
              <w:t>37,0</w:t>
            </w:r>
          </w:p>
        </w:tc>
        <w:tc>
          <w:tcPr>
            <w:tcW w:w="1276" w:type="dxa"/>
            <w:vAlign w:val="center"/>
          </w:tcPr>
          <w:p w:rsidR="00AE21B5" w:rsidRPr="00AE21B5" w:rsidRDefault="00AE21B5" w:rsidP="007366B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jc w:val="center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لا يوجد</w:t>
            </w:r>
          </w:p>
        </w:tc>
        <w:tc>
          <w:tcPr>
            <w:tcW w:w="1554" w:type="dxa"/>
            <w:vAlign w:val="center"/>
          </w:tcPr>
          <w:p w:rsidR="00AE21B5" w:rsidRPr="00AE21B5" w:rsidRDefault="00AE21B5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06</w:t>
            </w:r>
            <w:r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</w:rPr>
              <w:t>07</w:t>
            </w:r>
          </w:p>
        </w:tc>
      </w:tr>
      <w:tr w:rsidR="00AE21B5" w:rsidRPr="00AE21B5" w:rsidTr="00AE21B5">
        <w:tc>
          <w:tcPr>
            <w:tcW w:w="1242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val="fr-CH"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SA.1862</w:t>
            </w:r>
          </w:p>
        </w:tc>
        <w:tc>
          <w:tcPr>
            <w:tcW w:w="5817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rtl/>
              </w:rPr>
            </w:pP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مبادئ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توجيهية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من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أجل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استعمال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خدمة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استكشاف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الأرض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الساتلية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(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فضاء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noBreakHyphen/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أرض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>)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وخدمة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الأبحاث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الفضائية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(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فضاء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noBreakHyphen/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أرض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)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للنطاق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GHz 27,0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noBreakHyphen/>
              <w:t>25,5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بكفاءة</w:t>
            </w:r>
          </w:p>
        </w:tc>
        <w:tc>
          <w:tcPr>
            <w:tcW w:w="1276" w:type="dxa"/>
            <w:vAlign w:val="center"/>
          </w:tcPr>
          <w:p w:rsidR="00AE21B5" w:rsidRPr="00AE21B5" w:rsidRDefault="00AE21B5" w:rsidP="007366B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jc w:val="center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لا يوجد</w:t>
            </w:r>
          </w:p>
        </w:tc>
        <w:tc>
          <w:tcPr>
            <w:tcW w:w="1554" w:type="dxa"/>
            <w:vAlign w:val="center"/>
          </w:tcPr>
          <w:p w:rsidR="00AE21B5" w:rsidRPr="00AE21B5" w:rsidRDefault="00AE21B5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  <w:lang w:eastAsia="ko-KR"/>
              </w:rPr>
            </w:pP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01</w:t>
            </w:r>
            <w:r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10</w:t>
            </w:r>
          </w:p>
        </w:tc>
      </w:tr>
      <w:tr w:rsidR="00AE21B5" w:rsidRPr="00AE21B5" w:rsidTr="00AE21B5">
        <w:tc>
          <w:tcPr>
            <w:tcW w:w="1242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SA.1863</w:t>
            </w:r>
          </w:p>
        </w:tc>
        <w:tc>
          <w:tcPr>
            <w:tcW w:w="5817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rtl/>
                <w:lang w:bidi="ar-SA"/>
              </w:rPr>
            </w:pP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الاتصالات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الراديوية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المستعملة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لأغراض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الطوارئ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في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الرحلات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الفضائية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 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المسكونة</w:t>
            </w:r>
          </w:p>
        </w:tc>
        <w:tc>
          <w:tcPr>
            <w:tcW w:w="1276" w:type="dxa"/>
            <w:vAlign w:val="center"/>
          </w:tcPr>
          <w:p w:rsidR="00AE21B5" w:rsidRPr="00AE21B5" w:rsidRDefault="00AE21B5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247/7</w:t>
            </w:r>
          </w:p>
        </w:tc>
        <w:tc>
          <w:tcPr>
            <w:tcW w:w="1554" w:type="dxa"/>
            <w:vAlign w:val="center"/>
          </w:tcPr>
          <w:p w:rsidR="00AE21B5" w:rsidRPr="00AE21B5" w:rsidRDefault="00AE21B5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  <w:lang w:eastAsia="ko-KR"/>
              </w:rPr>
            </w:pP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01</w:t>
            </w:r>
            <w:r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10</w:t>
            </w:r>
          </w:p>
        </w:tc>
      </w:tr>
      <w:tr w:rsidR="00AE21B5" w:rsidRPr="00AE21B5" w:rsidTr="00AE21B5">
        <w:tc>
          <w:tcPr>
            <w:tcW w:w="1242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en-US" w:bidi="ar-SA"/>
              </w:rPr>
            </w:pPr>
            <w:r w:rsidRPr="00AE21B5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SA.1882</w:t>
            </w:r>
          </w:p>
        </w:tc>
        <w:tc>
          <w:tcPr>
            <w:tcW w:w="5817" w:type="dxa"/>
          </w:tcPr>
          <w:p w:rsidR="00AE21B5" w:rsidRPr="00AE21B5" w:rsidRDefault="00AE21B5" w:rsidP="00AE21B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rPr>
                <w:rFonts w:eastAsia="SimSun"/>
                <w:sz w:val="20"/>
                <w:szCs w:val="26"/>
                <w:rtl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الخصائص التقنية والتشغيلية لأنظمة خدمة الأبحاث الفضائية (أرض</w:t>
            </w:r>
            <w:r w:rsidRPr="00AE21B5">
              <w:rPr>
                <w:rFonts w:eastAsia="SimSun"/>
                <w:sz w:val="20"/>
                <w:szCs w:val="26"/>
                <w:rtl/>
                <w:lang w:bidi="ar-SA"/>
              </w:rPr>
              <w:noBreakHyphen/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فضاء) للاستعمال في</w:t>
            </w:r>
            <w:r w:rsidRPr="00AE21B5">
              <w:rPr>
                <w:rFonts w:eastAsia="SimSun" w:hint="eastAsia"/>
                <w:sz w:val="20"/>
                <w:szCs w:val="26"/>
                <w:rtl/>
                <w:lang w:bidi="ar-SA"/>
              </w:rPr>
              <w:t> </w:t>
            </w: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النطاق 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t>GHz 23,15</w:t>
            </w:r>
            <w:r w:rsidRPr="00AE21B5">
              <w:rPr>
                <w:rFonts w:eastAsia="SimSun"/>
                <w:sz w:val="20"/>
                <w:szCs w:val="26"/>
                <w:lang w:bidi="ar-SA"/>
              </w:rPr>
              <w:noBreakHyphen/>
              <w:t>22,55</w:t>
            </w:r>
          </w:p>
        </w:tc>
        <w:tc>
          <w:tcPr>
            <w:tcW w:w="1276" w:type="dxa"/>
            <w:vAlign w:val="center"/>
          </w:tcPr>
          <w:p w:rsidR="00AE21B5" w:rsidRPr="00AE21B5" w:rsidRDefault="00AE21B5" w:rsidP="007366B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0" w:line="280" w:lineRule="exact"/>
              <w:ind w:right="113"/>
              <w:jc w:val="center"/>
              <w:rPr>
                <w:rFonts w:eastAsia="SimSun"/>
                <w:sz w:val="20"/>
                <w:szCs w:val="26"/>
                <w:lang w:bidi="ar-SA"/>
              </w:rPr>
            </w:pPr>
            <w:r w:rsidRPr="00AE21B5">
              <w:rPr>
                <w:rFonts w:eastAsia="SimSun" w:hint="cs"/>
                <w:sz w:val="20"/>
                <w:szCs w:val="26"/>
                <w:rtl/>
                <w:lang w:bidi="ar-SA"/>
              </w:rPr>
              <w:t>لا يوجد</w:t>
            </w:r>
          </w:p>
        </w:tc>
        <w:tc>
          <w:tcPr>
            <w:tcW w:w="1554" w:type="dxa"/>
            <w:vAlign w:val="center"/>
          </w:tcPr>
          <w:p w:rsidR="00AE21B5" w:rsidRPr="00AE21B5" w:rsidRDefault="00AE21B5" w:rsidP="00AE21B5">
            <w:pPr>
              <w:pStyle w:val="NormalWeb"/>
              <w:spacing w:before="0" w:after="0" w:line="280" w:lineRule="exact"/>
              <w:jc w:val="center"/>
              <w:rPr>
                <w:rFonts w:ascii="Times New Roman" w:hAnsi="Times New Roman"/>
                <w:sz w:val="20"/>
                <w:szCs w:val="26"/>
                <w:lang w:eastAsia="ko-KR"/>
              </w:rPr>
            </w:pPr>
            <w:r w:rsidRPr="00AE21B5">
              <w:rPr>
                <w:rFonts w:ascii="Times New Roman" w:hAnsi="Times New Roman"/>
                <w:sz w:val="20"/>
                <w:szCs w:val="26"/>
              </w:rPr>
              <w:t>02</w:t>
            </w:r>
            <w:r w:rsidRPr="00AE21B5">
              <w:rPr>
                <w:rFonts w:ascii="Times New Roman" w:hAnsi="Times New Roman" w:hint="cs"/>
                <w:sz w:val="20"/>
                <w:szCs w:val="26"/>
                <w:rtl/>
                <w:lang w:eastAsia="ko-KR"/>
              </w:rPr>
              <w:t>/</w:t>
            </w:r>
            <w:r w:rsidRPr="00AE21B5">
              <w:rPr>
                <w:rFonts w:ascii="Times New Roman" w:hAnsi="Times New Roman"/>
                <w:sz w:val="20"/>
                <w:szCs w:val="26"/>
                <w:lang w:eastAsia="ko-KR"/>
              </w:rPr>
              <w:t>11</w:t>
            </w:r>
          </w:p>
        </w:tc>
      </w:tr>
    </w:tbl>
    <w:p w:rsidR="00696675" w:rsidRDefault="00696675" w:rsidP="00803B9A">
      <w:pPr>
        <w:rPr>
          <w:rtl/>
          <w:lang w:val="en-US" w:bidi="ar-SY"/>
        </w:rPr>
      </w:pPr>
    </w:p>
    <w:p w:rsidR="00696675" w:rsidRDefault="006966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SY"/>
        </w:rPr>
      </w:pPr>
      <w:r>
        <w:rPr>
          <w:rtl/>
          <w:lang w:val="en-US" w:bidi="ar-SY"/>
        </w:rPr>
        <w:br w:type="page"/>
      </w:r>
    </w:p>
    <w:p w:rsidR="004F1E63" w:rsidRDefault="004F1E63" w:rsidP="00575EAC">
      <w:pPr>
        <w:pStyle w:val="AppendixNo"/>
        <w:spacing w:before="0"/>
        <w:rPr>
          <w:rtl/>
          <w:lang w:val="en-US" w:bidi="ar-SY"/>
        </w:rPr>
      </w:pPr>
      <w:r>
        <w:rPr>
          <w:rFonts w:hint="cs"/>
          <w:rtl/>
        </w:rPr>
        <w:lastRenderedPageBreak/>
        <w:t xml:space="preserve">التذييـل </w:t>
      </w:r>
      <w:r>
        <w:rPr>
          <w:lang w:val="en-US"/>
        </w:rPr>
        <w:t>2</w:t>
      </w:r>
    </w:p>
    <w:p w:rsidR="004F1E63" w:rsidRDefault="007C4CE3" w:rsidP="007C4CE3">
      <w:pPr>
        <w:pStyle w:val="Appendixtitle"/>
        <w:rPr>
          <w:rtl/>
          <w:lang w:val="en-US" w:bidi="ar-SY"/>
        </w:rPr>
      </w:pPr>
      <w:r>
        <w:rPr>
          <w:rFonts w:hint="cs"/>
          <w:rtl/>
          <w:lang w:val="en-US" w:bidi="ar-SY"/>
        </w:rPr>
        <w:t xml:space="preserve">قائمة التوصيات السارية حالياً من السلسلة </w:t>
      </w:r>
      <w:r w:rsidRPr="00BF6424">
        <w:rPr>
          <w:sz w:val="24"/>
          <w:szCs w:val="24"/>
        </w:rPr>
        <w:t xml:space="preserve">ITU-R </w:t>
      </w:r>
      <w:r>
        <w:rPr>
          <w:sz w:val="24"/>
          <w:szCs w:val="24"/>
        </w:rPr>
        <w:t>RS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9"/>
        <w:gridCol w:w="6873"/>
        <w:gridCol w:w="1619"/>
      </w:tblGrid>
      <w:tr w:rsidR="008C22E6" w:rsidRPr="004F1E63" w:rsidTr="008C22E6">
        <w:trPr>
          <w:tblHeader/>
        </w:trPr>
        <w:tc>
          <w:tcPr>
            <w:tcW w:w="694" w:type="pct"/>
            <w:vAlign w:val="center"/>
          </w:tcPr>
          <w:p w:rsidR="008C22E6" w:rsidRPr="004F1E63" w:rsidRDefault="008C22E6" w:rsidP="004F1E63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56" w:after="56" w:line="30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/>
              </w:rPr>
            </w:pPr>
            <w:r w:rsidRPr="004F1E63">
              <w:rPr>
                <w:rFonts w:eastAsia="SimSun" w:hint="cs"/>
                <w:b/>
                <w:bCs/>
                <w:sz w:val="20"/>
                <w:szCs w:val="26"/>
                <w:rtl/>
                <w:lang w:val="fr-CH"/>
              </w:rPr>
              <w:t>التوصية</w:t>
            </w:r>
            <w:r w:rsidRPr="004F1E63">
              <w:rPr>
                <w:rFonts w:eastAsia="SimSun" w:hint="cs"/>
                <w:b/>
                <w:bCs/>
                <w:sz w:val="20"/>
                <w:szCs w:val="26"/>
                <w:rtl/>
                <w:lang w:val="fr-CH"/>
              </w:rPr>
              <w:br/>
            </w:r>
            <w:r w:rsidRPr="004F1E63">
              <w:rPr>
                <w:rFonts w:eastAsia="SimSun"/>
                <w:b/>
                <w:bCs/>
                <w:sz w:val="20"/>
                <w:szCs w:val="26"/>
                <w:lang w:val="fr-CH"/>
              </w:rPr>
              <w:t>ITU-R</w:t>
            </w:r>
          </w:p>
        </w:tc>
        <w:tc>
          <w:tcPr>
            <w:tcW w:w="3485" w:type="pct"/>
            <w:vAlign w:val="center"/>
          </w:tcPr>
          <w:p w:rsidR="008C22E6" w:rsidRPr="004F1E63" w:rsidRDefault="008C22E6" w:rsidP="004F1E63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56" w:after="56" w:line="30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/>
              </w:rPr>
            </w:pPr>
            <w:r w:rsidRPr="004F1E63">
              <w:rPr>
                <w:rFonts w:eastAsia="SimSun" w:hint="cs"/>
                <w:b/>
                <w:bCs/>
                <w:sz w:val="20"/>
                <w:szCs w:val="26"/>
                <w:rtl/>
                <w:lang w:val="fr-CH"/>
              </w:rPr>
              <w:t>عنوان التوصية</w:t>
            </w:r>
          </w:p>
        </w:tc>
        <w:tc>
          <w:tcPr>
            <w:tcW w:w="821" w:type="pct"/>
            <w:vAlign w:val="center"/>
          </w:tcPr>
          <w:p w:rsidR="008C22E6" w:rsidRPr="004F1E63" w:rsidRDefault="007C4CE3" w:rsidP="004F1E63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56" w:after="56" w:line="30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val="fr-CH"/>
              </w:rPr>
              <w:t>تاريخ الموافقة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RS.515-4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rtl/>
              </w:rPr>
            </w:pP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>نطاقات الترددات وعروض النطاق المستعملة للتحسس المنفعل</w:t>
            </w: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> 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>بالسواتل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CE5AD8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8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20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12</w:t>
            </w:r>
          </w:p>
        </w:tc>
      </w:tr>
      <w:tr w:rsidR="00CE5AD8" w:rsidRPr="004F1E63" w:rsidTr="008C22E6">
        <w:trPr>
          <w:trHeight w:val="233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RS.577-7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>نطاقات التردد وعروض النطاق المطلوبة والمستخدمة للمحاسيس النشيطة على متن السواتل والعاملة في خدمات استكشاف الأرض الساتلية (النشيطة) وخدمات أبحاث الفضاء (النشيطة)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2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200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9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RS.1165-2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lang w:val="en-US"/>
              </w:rPr>
            </w:pP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>الخصائص التقنية ومعايير الأداء للأنظمة المستعملة في خدمة مساعدات الأرصاد الجوية في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 </w:t>
            </w: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نطاقي التردد 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MHz 403</w:t>
            </w:r>
            <w:r w:rsidRPr="004F1E63">
              <w:rPr>
                <w:rFonts w:eastAsia="SimSun" w:hint="cs"/>
                <w:sz w:val="20"/>
                <w:szCs w:val="26"/>
                <w:rtl/>
              </w:rPr>
              <w:t xml:space="preserve"> و</w:t>
            </w:r>
            <w:r w:rsidRPr="004F1E63">
              <w:rPr>
                <w:rFonts w:eastAsia="SimSun"/>
                <w:sz w:val="20"/>
                <w:szCs w:val="26"/>
              </w:rPr>
              <w:t>MHz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 </w:t>
            </w:r>
            <w:r w:rsidRPr="004F1E63">
              <w:rPr>
                <w:rFonts w:eastAsia="SimSun"/>
                <w:sz w:val="20"/>
                <w:szCs w:val="26"/>
              </w:rPr>
              <w:t>1 680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03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2006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RS.1166-4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>معايير جودة الأداء والتداخل في المحاسيس الفضائية النشيطة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2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200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9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RS.1259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pacing w:val="-4"/>
                <w:sz w:val="20"/>
                <w:szCs w:val="26"/>
                <w:lang w:bidi="ar-SA"/>
              </w:rPr>
            </w:pPr>
            <w:r w:rsidRPr="004F1E63">
              <w:rPr>
                <w:rFonts w:eastAsia="SimSun"/>
                <w:spacing w:val="-4"/>
                <w:sz w:val="20"/>
                <w:szCs w:val="26"/>
                <w:rtl/>
                <w:lang w:bidi="ar-SA"/>
              </w:rPr>
              <w:t xml:space="preserve">جدوى التقاسم بين المحاسيس المنفعلة المحمولة جواً والخدمة الثابتة من </w:t>
            </w:r>
            <w:r w:rsidRPr="004F1E63">
              <w:rPr>
                <w:rFonts w:eastAsia="SimSun"/>
                <w:spacing w:val="-4"/>
                <w:sz w:val="20"/>
                <w:szCs w:val="26"/>
                <w:lang w:bidi="ar-SA"/>
              </w:rPr>
              <w:t>50</w:t>
            </w:r>
            <w:r w:rsidRPr="004F1E63">
              <w:rPr>
                <w:rFonts w:eastAsia="SimSun"/>
                <w:spacing w:val="-4"/>
                <w:sz w:val="20"/>
                <w:szCs w:val="26"/>
                <w:rtl/>
                <w:lang w:bidi="ar-SA"/>
              </w:rPr>
              <w:t xml:space="preserve"> إلى </w:t>
            </w:r>
            <w:r w:rsidRPr="004F1E63">
              <w:rPr>
                <w:rFonts w:eastAsia="SimSun"/>
                <w:spacing w:val="-4"/>
                <w:sz w:val="20"/>
                <w:szCs w:val="26"/>
                <w:lang w:bidi="ar-SA"/>
              </w:rPr>
              <w:t>GHz 60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06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1997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RS.1260-1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rtl/>
              </w:rPr>
            </w:pP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>جدوى التقاسم بين المحاسيس النشيطة المحمولة جواً وخدمات أخرى على مقربة من</w:t>
            </w: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> 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النطاق 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MHz 470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noBreakHyphen/>
              <w:t>420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05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2003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RS.1261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1173C0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1173C0">
              <w:rPr>
                <w:rFonts w:eastAsia="SimSun"/>
                <w:sz w:val="20"/>
                <w:szCs w:val="26"/>
                <w:rtl/>
                <w:lang w:bidi="ar-SA"/>
              </w:rPr>
              <w:t xml:space="preserve">جدوى التقاسم بين الرادارات </w:t>
            </w:r>
            <w:proofErr w:type="spellStart"/>
            <w:r w:rsidRPr="001173C0">
              <w:rPr>
                <w:rFonts w:eastAsia="SimSun"/>
                <w:sz w:val="20"/>
                <w:szCs w:val="26"/>
                <w:rtl/>
                <w:lang w:bidi="ar-SA"/>
              </w:rPr>
              <w:t>الغيمية</w:t>
            </w:r>
            <w:proofErr w:type="spellEnd"/>
            <w:r w:rsidRPr="001173C0">
              <w:rPr>
                <w:rFonts w:eastAsia="SimSun"/>
                <w:sz w:val="20"/>
                <w:szCs w:val="26"/>
                <w:rtl/>
                <w:lang w:bidi="ar-SA"/>
              </w:rPr>
              <w:t xml:space="preserve"> المحمولة جواً والخدمات الأخرى في المدى </w:t>
            </w:r>
            <w:r w:rsidRPr="001173C0">
              <w:rPr>
                <w:rFonts w:eastAsia="SimSun"/>
                <w:sz w:val="20"/>
                <w:szCs w:val="26"/>
                <w:lang w:bidi="ar-SA"/>
              </w:rPr>
              <w:t>GHz 95</w:t>
            </w:r>
            <w:r w:rsidRPr="001173C0">
              <w:rPr>
                <w:rFonts w:eastAsia="SimSun"/>
                <w:sz w:val="20"/>
                <w:szCs w:val="26"/>
                <w:lang w:bidi="ar-SA"/>
              </w:rPr>
              <w:noBreakHyphen/>
              <w:t>92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06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1997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RS.1263</w:t>
            </w: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noBreakHyphen/>
              <w:t>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معايير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التداخل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من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أجل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مساعدات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الأرصاد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الجوية</w:t>
            </w: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العاملة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في</w:t>
            </w: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النطاقين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MHz 406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noBreakHyphen/>
              <w:t>400,15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و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MHz 1 700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noBreakHyphen/>
              <w:t>1 668,4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1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2010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RS.1264-1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>تقاسم الترددات بين خدمة مساعدات الأرصاد الجوية والخدمة المتنقلة الساتلية (من</w:t>
            </w: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> 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>الفضاء إلى الأرض) في النطاق</w:t>
            </w: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 MHz 1 700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noBreakHyphen/>
              <w:t>1 668,4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05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2003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RS.1279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rtl/>
              </w:rPr>
            </w:pP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>تقاسم الطيف بين المحاسيس المنفعلة المحمولة جو</w:t>
            </w: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>اً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والوصلات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 xml:space="preserve"> 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>ما بين الساتلية في</w:t>
            </w: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> 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النطاق 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GHz 59,3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noBreakHyphen/>
              <w:t>50,2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10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1997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RS.1280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>انتقاء خصائص إرسال المحساس النشيط المحمول جواً لتخفيف إمكانية التداخل في</w:t>
            </w: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> 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الرادارات الأرضية التي تشغل في نطاقات التردد 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GHz 10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noBreakHyphen/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10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1997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RS.1281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حماية المحطات في خدمة التحديد الراديوي للموقع من إرسالات من المحاسيس النشيطة المحمولة جواً في النطاق 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GHz 13,75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noBreakHyphen/>
              <w:t>13,4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10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1997</w:t>
            </w:r>
          </w:p>
        </w:tc>
      </w:tr>
      <w:tr w:rsidR="00CE5AD8" w:rsidRPr="004F1E63" w:rsidTr="008C22E6">
        <w:trPr>
          <w:trHeight w:val="7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RS.1282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lang w:val="en-US" w:bidi="ar-SA"/>
              </w:rPr>
            </w:pP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جدوى التقاسم بين الرادارات التي تحدد المظاهر الجانبية للرياح </w:t>
            </w:r>
            <w:proofErr w:type="spellStart"/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>والمحاسيس</w:t>
            </w:r>
            <w:proofErr w:type="spellEnd"/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النشيطة المحمولة جواً على مقربة من 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MHz 1 260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10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1997</w:t>
            </w:r>
          </w:p>
        </w:tc>
      </w:tr>
      <w:tr w:rsidR="00CE5AD8" w:rsidRPr="004F1E63" w:rsidTr="008C22E6">
        <w:trPr>
          <w:trHeight w:val="638"/>
        </w:trPr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br w:type="page"/>
              <w:t>RS.1346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keepNext/>
              <w:keepLines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lang w:val="en-US"/>
              </w:rPr>
            </w:pP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التقاسم بين خدمة مساعدات الأرصاد الجوية وأنظمة اتصالات الزرع الطبي </w:t>
            </w:r>
            <w:r w:rsidRPr="004F1E63">
              <w:rPr>
                <w:rFonts w:eastAsia="SimSun"/>
                <w:sz w:val="20"/>
                <w:szCs w:val="26"/>
                <w:lang w:val="en-US" w:bidi="ar-SA"/>
              </w:rPr>
              <w:t>(MICS)</w:t>
            </w:r>
            <w:r w:rsidRPr="004F1E63">
              <w:rPr>
                <w:rFonts w:eastAsia="SimSun" w:hint="cs"/>
                <w:sz w:val="20"/>
                <w:szCs w:val="26"/>
                <w:rtl/>
                <w:lang w:val="en-US"/>
              </w:rPr>
              <w:t xml:space="preserve"> العاملة في الخدمة المتنقلة في نطاق التردد</w:t>
            </w:r>
            <w:r w:rsidRPr="004F1E63">
              <w:rPr>
                <w:rFonts w:eastAsia="SimSun" w:hint="eastAsia"/>
                <w:sz w:val="20"/>
                <w:szCs w:val="26"/>
                <w:rtl/>
                <w:lang w:val="en-US"/>
              </w:rPr>
              <w:t> </w:t>
            </w:r>
            <w:r w:rsidRPr="004F1E63">
              <w:rPr>
                <w:rFonts w:eastAsia="SimSun"/>
                <w:sz w:val="20"/>
                <w:szCs w:val="26"/>
                <w:lang w:val="fr-CH"/>
              </w:rPr>
              <w:t>MHz 406</w:t>
            </w:r>
            <w:r w:rsidRPr="004F1E63">
              <w:rPr>
                <w:rFonts w:eastAsia="SimSun"/>
                <w:sz w:val="20"/>
                <w:szCs w:val="26"/>
                <w:lang w:val="fr-CH" w:bidi="ar-SA"/>
              </w:rPr>
              <w:noBreakHyphen/>
            </w:r>
            <w:r w:rsidRPr="004F1E63">
              <w:rPr>
                <w:rFonts w:eastAsia="SimSun"/>
                <w:sz w:val="20"/>
                <w:szCs w:val="26"/>
                <w:lang w:val="fr-CH"/>
              </w:rPr>
              <w:t>401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02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1998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RS.1347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جدوى التقاسم بين مستقبلات خدمة الملاحة الراديوية الساتلية وخدمتي استكشاف الأرض الساتلية (النشيطة) والأبحاث الفضائية (النشيطة) في النطاق </w:t>
            </w:r>
            <w:r w:rsidRPr="004F1E63">
              <w:rPr>
                <w:rFonts w:eastAsia="SimSun"/>
                <w:sz w:val="20"/>
                <w:szCs w:val="26"/>
                <w:lang w:val="fr-CH" w:bidi="ar-SA"/>
              </w:rPr>
              <w:t>MHz 1 260</w:t>
            </w:r>
            <w:r w:rsidRPr="004F1E63">
              <w:rPr>
                <w:rFonts w:eastAsia="SimSun"/>
                <w:sz w:val="20"/>
                <w:szCs w:val="26"/>
                <w:lang w:val="fr-CH" w:bidi="ar-SA"/>
              </w:rPr>
              <w:noBreakHyphen/>
              <w:t>1 215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02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1998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RS.1416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lang w:val="en-US"/>
              </w:rPr>
            </w:pPr>
            <w:r w:rsidRPr="004F1E63">
              <w:rPr>
                <w:rFonts w:eastAsia="SimSun" w:hint="cs"/>
                <w:sz w:val="20"/>
                <w:szCs w:val="26"/>
                <w:rtl/>
                <w:lang w:val="en-US"/>
              </w:rPr>
              <w:t xml:space="preserve">التقاسم بين المحاسيس المنفعلة المحمولة جواً والخدمة ما بين السواتل العاملة قرب النظامين </w:t>
            </w:r>
            <w:r w:rsidRPr="004F1E63">
              <w:rPr>
                <w:rFonts w:eastAsia="SimSun"/>
                <w:sz w:val="20"/>
                <w:szCs w:val="26"/>
                <w:lang w:val="fr-CH"/>
              </w:rPr>
              <w:t>118</w:t>
            </w:r>
            <w:r w:rsidRPr="004F1E63">
              <w:rPr>
                <w:rFonts w:eastAsia="SimSun" w:hint="cs"/>
                <w:sz w:val="20"/>
                <w:szCs w:val="26"/>
                <w:rtl/>
                <w:lang w:val="en-US"/>
              </w:rPr>
              <w:t xml:space="preserve"> و</w:t>
            </w:r>
            <w:r w:rsidRPr="004F1E63">
              <w:rPr>
                <w:rFonts w:eastAsia="SimSun"/>
                <w:sz w:val="20"/>
                <w:szCs w:val="26"/>
                <w:lang w:val="fr-CH"/>
              </w:rPr>
              <w:t>183</w:t>
            </w:r>
            <w:r w:rsidRPr="004F1E63">
              <w:rPr>
                <w:rFonts w:eastAsia="SimSun" w:hint="eastAsia"/>
                <w:sz w:val="20"/>
                <w:szCs w:val="26"/>
                <w:rtl/>
                <w:lang w:val="en-US"/>
              </w:rPr>
              <w:t> </w:t>
            </w:r>
            <w:r w:rsidRPr="004F1E63">
              <w:rPr>
                <w:rFonts w:eastAsia="SimSun"/>
                <w:sz w:val="20"/>
                <w:szCs w:val="26"/>
                <w:lang w:val="fr-CH"/>
              </w:rPr>
              <w:t>GHz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10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1999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RS.1449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rtl/>
                <w:lang w:val="en-US"/>
              </w:rPr>
            </w:pP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جدوى التقاسم بين الخدمة الثابتة الساتلية 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(</w:t>
            </w:r>
            <w:r w:rsidRPr="004F1E63">
              <w:rPr>
                <w:rFonts w:eastAsia="SimSun"/>
                <w:sz w:val="20"/>
                <w:szCs w:val="26"/>
                <w:lang w:val="fr-CH" w:bidi="ar-SA"/>
              </w:rPr>
              <w:t>FSS)</w:t>
            </w:r>
            <w:r w:rsidRPr="004F1E63">
              <w:rPr>
                <w:rFonts w:eastAsia="SimSun" w:hint="cs"/>
                <w:sz w:val="20"/>
                <w:szCs w:val="26"/>
                <w:rtl/>
                <w:lang w:val="en-US"/>
              </w:rPr>
              <w:t xml:space="preserve"> (فضاء-أرض) وخدمتي استكشاف الأرض الساتلية (المنفعلة) والأبحاث الفضائية (المنفعلة) في النطاق </w:t>
            </w:r>
            <w:r w:rsidRPr="004F1E63">
              <w:rPr>
                <w:rFonts w:eastAsia="SimSun"/>
                <w:sz w:val="20"/>
                <w:szCs w:val="26"/>
                <w:lang w:val="fr-CH"/>
              </w:rPr>
              <w:t>GHz 18,8</w:t>
            </w:r>
            <w:r w:rsidRPr="004F1E63">
              <w:rPr>
                <w:rFonts w:eastAsia="SimSun"/>
                <w:sz w:val="20"/>
                <w:szCs w:val="26"/>
                <w:lang w:val="fr-CH" w:bidi="ar-SA"/>
              </w:rPr>
              <w:noBreakHyphen/>
            </w:r>
            <w:r w:rsidRPr="004F1E63">
              <w:rPr>
                <w:rFonts w:eastAsia="SimSun"/>
                <w:sz w:val="20"/>
                <w:szCs w:val="26"/>
                <w:lang w:val="fr-CH"/>
              </w:rPr>
              <w:t>18,6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05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2000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RS.1624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lang w:val="en-US"/>
              </w:rPr>
            </w:pP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التقاسم بين خدمة استكشاف الأرض الساتلية (المنفعلة) ومقاييس الارتفاع المحمولة جواً في خدمة الملاحة الراديوية للطيران في النطاق </w:t>
            </w:r>
            <w:r w:rsidRPr="004F1E63">
              <w:rPr>
                <w:rFonts w:eastAsia="SimSun"/>
                <w:sz w:val="20"/>
                <w:szCs w:val="26"/>
                <w:lang w:val="fr-CH"/>
              </w:rPr>
              <w:t>MHz 4 400</w:t>
            </w:r>
            <w:r w:rsidRPr="004F1E63">
              <w:rPr>
                <w:rFonts w:eastAsia="SimSun"/>
                <w:sz w:val="20"/>
                <w:szCs w:val="26"/>
                <w:lang w:val="fr-CH" w:bidi="ar-SA"/>
              </w:rPr>
              <w:noBreakHyphen/>
            </w:r>
            <w:r w:rsidRPr="004F1E63">
              <w:rPr>
                <w:rFonts w:eastAsia="SimSun"/>
                <w:sz w:val="20"/>
                <w:szCs w:val="26"/>
                <w:lang w:val="fr-CH"/>
              </w:rPr>
              <w:t>4 200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05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2003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RS.1628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pacing w:val="-2"/>
                <w:sz w:val="20"/>
                <w:szCs w:val="26"/>
                <w:lang w:val="en-US"/>
              </w:rPr>
            </w:pPr>
            <w:r w:rsidRPr="004F1E63">
              <w:rPr>
                <w:rFonts w:eastAsia="SimSun" w:hint="cs"/>
                <w:spacing w:val="-2"/>
                <w:sz w:val="20"/>
                <w:szCs w:val="26"/>
                <w:rtl/>
                <w:lang w:bidi="ar-SA"/>
              </w:rPr>
              <w:t xml:space="preserve">التقاسم في النطاق </w:t>
            </w:r>
            <w:r w:rsidRPr="004F1E63">
              <w:rPr>
                <w:rFonts w:eastAsia="SimSun"/>
                <w:spacing w:val="-2"/>
                <w:sz w:val="20"/>
                <w:szCs w:val="26"/>
                <w:lang w:val="fr-CH" w:bidi="ar-SA"/>
              </w:rPr>
              <w:t>GHz 36</w:t>
            </w:r>
            <w:r w:rsidRPr="004F1E63">
              <w:rPr>
                <w:rFonts w:eastAsia="SimSun"/>
                <w:spacing w:val="-2"/>
                <w:sz w:val="20"/>
                <w:szCs w:val="26"/>
                <w:lang w:val="fr-CH" w:bidi="ar-SA"/>
              </w:rPr>
              <w:noBreakHyphen/>
              <w:t>35,5</w:t>
            </w:r>
            <w:r w:rsidRPr="004F1E63">
              <w:rPr>
                <w:rFonts w:eastAsia="SimSun" w:hint="cs"/>
                <w:spacing w:val="-2"/>
                <w:sz w:val="20"/>
                <w:szCs w:val="26"/>
                <w:rtl/>
                <w:lang w:val="en-US"/>
              </w:rPr>
              <w:t xml:space="preserve"> بين خدمة استكشاف الأرض الساتلية (النشيطة) وخدمة الأبحاث الفضائية (النشيطة) وخدمات أخرى موزعة في هذا النطاق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05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2003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RS.1632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lang w:val="en-US"/>
              </w:rPr>
            </w:pP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التقاسم في النطاق </w:t>
            </w:r>
            <w:r w:rsidRPr="004F1E63">
              <w:rPr>
                <w:rFonts w:eastAsia="SimSun"/>
                <w:sz w:val="20"/>
                <w:szCs w:val="26"/>
                <w:lang w:val="fr-CH" w:bidi="ar-SA"/>
              </w:rPr>
              <w:t>MHz 5 350</w:t>
            </w:r>
            <w:r w:rsidRPr="004F1E63">
              <w:rPr>
                <w:rFonts w:eastAsia="SimSun"/>
                <w:sz w:val="20"/>
                <w:szCs w:val="26"/>
                <w:lang w:val="fr-CH" w:bidi="ar-SA"/>
              </w:rPr>
              <w:noBreakHyphen/>
              <w:t>5 250</w:t>
            </w:r>
            <w:r w:rsidRPr="004F1E63">
              <w:rPr>
                <w:rFonts w:eastAsia="SimSun" w:hint="cs"/>
                <w:sz w:val="20"/>
                <w:szCs w:val="26"/>
                <w:rtl/>
                <w:lang w:val="en-US"/>
              </w:rPr>
              <w:t xml:space="preserve"> بين خدمة استكشاف الأرض الساتلية (النشيطة) وأنظمة النفاذ اللاسلكية (ومنها الشبكات </w:t>
            </w:r>
            <w:r w:rsidRPr="004F1E63">
              <w:rPr>
                <w:rFonts w:eastAsia="SimSun"/>
                <w:sz w:val="20"/>
                <w:szCs w:val="26"/>
                <w:lang w:val="fr-CH"/>
              </w:rPr>
              <w:t>RLAN</w:t>
            </w:r>
            <w:r w:rsidRPr="004F1E63">
              <w:rPr>
                <w:rFonts w:eastAsia="SimSun" w:hint="cs"/>
                <w:sz w:val="20"/>
                <w:szCs w:val="26"/>
                <w:rtl/>
                <w:lang w:val="en-US"/>
              </w:rPr>
              <w:t>) في الخدمة المتنقلة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06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2003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lastRenderedPageBreak/>
              <w:t>RS.1744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lang w:bidi="ar-SA"/>
              </w:rPr>
            </w:pPr>
            <w:r w:rsidRPr="004F1E63">
              <w:rPr>
                <w:rFonts w:eastAsia="SimSun" w:hint="cs"/>
                <w:sz w:val="20"/>
                <w:szCs w:val="26"/>
                <w:rtl/>
              </w:rPr>
              <w:t xml:space="preserve">الخصائص التقنية والتشغيلية لأنظمة مساعدة الأرصاد الجوية القائمة على الأرض والتي تعمل في مدى التردد </w:t>
            </w:r>
            <w:r w:rsidRPr="004F1E63">
              <w:rPr>
                <w:rFonts w:eastAsia="SimSun"/>
                <w:sz w:val="20"/>
                <w:szCs w:val="26"/>
                <w:lang w:val="en-US"/>
              </w:rPr>
              <w:t>THz 750</w:t>
            </w:r>
            <w:r w:rsidRPr="004F1E63">
              <w:rPr>
                <w:rFonts w:eastAsia="SimSun"/>
                <w:sz w:val="20"/>
                <w:szCs w:val="26"/>
                <w:lang w:val="en-US" w:bidi="ar-SA"/>
              </w:rPr>
              <w:noBreakHyphen/>
            </w:r>
            <w:r w:rsidRPr="004F1E63">
              <w:rPr>
                <w:rFonts w:eastAsia="SimSun"/>
                <w:sz w:val="20"/>
                <w:szCs w:val="26"/>
                <w:lang w:val="en-US"/>
              </w:rPr>
              <w:t>272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03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2006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RS.1745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rtl/>
              </w:rPr>
            </w:pP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استعمال النطاق </w:t>
            </w:r>
            <w:r w:rsidRPr="004F1E63">
              <w:rPr>
                <w:rFonts w:eastAsia="SimSun"/>
                <w:sz w:val="20"/>
                <w:szCs w:val="26"/>
                <w:lang w:val="en-US" w:bidi="ar-SA"/>
              </w:rPr>
              <w:t>MHz 1 710</w:t>
            </w:r>
            <w:r w:rsidRPr="004F1E63">
              <w:rPr>
                <w:rFonts w:eastAsia="SimSun"/>
                <w:sz w:val="20"/>
                <w:szCs w:val="26"/>
                <w:lang w:val="en-US" w:bidi="ar-SA"/>
              </w:rPr>
              <w:noBreakHyphen/>
              <w:t>1 668,4</w:t>
            </w:r>
            <w:r w:rsidRPr="004F1E63">
              <w:rPr>
                <w:rFonts w:eastAsia="SimSun" w:hint="cs"/>
                <w:sz w:val="20"/>
                <w:szCs w:val="26"/>
                <w:rtl/>
                <w:lang w:val="en-US"/>
              </w:rPr>
              <w:t xml:space="preserve"> في خدمة مساعدات الأرصاد الجوية</w:t>
            </w: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وخدمة الأرصاد الجوية الساتلية (فضاء-أرض)</w:t>
            </w:r>
          </w:p>
          <w:p w:rsidR="005055BD" w:rsidRPr="005055BD" w:rsidRDefault="005055BD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rtl/>
              </w:rPr>
            </w:pPr>
            <w:r w:rsidRPr="005055BD">
              <w:rPr>
                <w:rFonts w:eastAsia="SimSun" w:hint="cs"/>
                <w:b/>
                <w:bCs/>
                <w:sz w:val="20"/>
                <w:szCs w:val="26"/>
                <w:rtl/>
              </w:rPr>
              <w:t>ملاحظة</w:t>
            </w:r>
            <w:r>
              <w:rPr>
                <w:rFonts w:eastAsia="SimSun" w:hint="cs"/>
                <w:sz w:val="20"/>
                <w:szCs w:val="26"/>
                <w:rtl/>
              </w:rPr>
              <w:t xml:space="preserve">: مطابقة للتوصية </w:t>
            </w:r>
            <w:r w:rsidRPr="005055BD">
              <w:rPr>
                <w:rFonts w:asciiTheme="majorBidi" w:hAnsiTheme="majorBidi" w:cstheme="majorBidi"/>
                <w:sz w:val="20"/>
                <w:szCs w:val="20"/>
                <w:lang w:eastAsia="zh-CN"/>
              </w:rPr>
              <w:t>ITU-R SA.1745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03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2006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RS.1749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</w:rPr>
            </w:pP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تقنية التخفيف لتسهيل استعمال الخدمة الساتلية (النشيطة) لاستكشاف موارد الأرض وخدمة الأبحاث الفضائية (النشيطة) للنطاق 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MHz 1 300</w:t>
            </w:r>
            <w:r w:rsidRPr="004F1E63">
              <w:rPr>
                <w:rFonts w:eastAsia="SimSun"/>
                <w:sz w:val="20"/>
                <w:szCs w:val="26"/>
                <w:lang w:val="fr-CH"/>
              </w:rPr>
              <w:noBreakHyphen/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1 215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ru-RU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03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2006</w:t>
            </w:r>
          </w:p>
        </w:tc>
      </w:tr>
      <w:tr w:rsidR="00CE5AD8" w:rsidRPr="004F1E63" w:rsidTr="008C22E6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RS.1803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lang w:val="en-US"/>
              </w:rPr>
            </w:pP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الخصائص التقنية والتشغيلية للمحاسيس المنفعلة في خدمة استكشاف الأرض الساتلية (المنفعلة) لتسهيل تقاسم النطاقين </w:t>
            </w:r>
            <w:r w:rsidRPr="004F1E63">
              <w:rPr>
                <w:rFonts w:eastAsia="SimSun"/>
                <w:sz w:val="20"/>
                <w:szCs w:val="26"/>
                <w:lang w:val="fr-CH" w:bidi="ar-SA"/>
              </w:rPr>
              <w:t>GHz 10,68</w:t>
            </w:r>
            <w:r w:rsidRPr="004F1E63">
              <w:rPr>
                <w:rFonts w:eastAsia="SimSun"/>
                <w:sz w:val="20"/>
                <w:szCs w:val="26"/>
                <w:lang w:val="fr-CH"/>
              </w:rPr>
              <w:noBreakHyphen/>
            </w:r>
            <w:r w:rsidRPr="004F1E63">
              <w:rPr>
                <w:rFonts w:eastAsia="SimSun"/>
                <w:sz w:val="20"/>
                <w:szCs w:val="26"/>
                <w:lang w:val="fr-CH" w:bidi="ar-SA"/>
              </w:rPr>
              <w:t>10,6</w:t>
            </w:r>
            <w:r w:rsidRPr="004F1E63">
              <w:rPr>
                <w:rFonts w:eastAsia="SimSun" w:hint="cs"/>
                <w:sz w:val="20"/>
                <w:szCs w:val="26"/>
                <w:rtl/>
                <w:lang w:val="en-US"/>
              </w:rPr>
              <w:t xml:space="preserve"> و</w:t>
            </w:r>
            <w:r w:rsidRPr="004F1E63">
              <w:rPr>
                <w:rFonts w:eastAsia="SimSun"/>
                <w:sz w:val="20"/>
                <w:szCs w:val="26"/>
                <w:lang w:val="fr-CH"/>
              </w:rPr>
              <w:t>GHz 37</w:t>
            </w:r>
            <w:r w:rsidRPr="004F1E63">
              <w:rPr>
                <w:rFonts w:eastAsia="SimSun"/>
                <w:sz w:val="20"/>
                <w:szCs w:val="26"/>
                <w:lang w:val="fr-CH"/>
              </w:rPr>
              <w:noBreakHyphen/>
              <w:t>36</w:t>
            </w:r>
            <w:r w:rsidRPr="004F1E63">
              <w:rPr>
                <w:rFonts w:eastAsia="SimSun" w:hint="cs"/>
                <w:sz w:val="20"/>
                <w:szCs w:val="26"/>
                <w:rtl/>
                <w:lang w:val="en-US"/>
              </w:rPr>
              <w:t xml:space="preserve"> بين الخدمتين الثابتة والمتنقلة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6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200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7</w:t>
            </w:r>
          </w:p>
        </w:tc>
      </w:tr>
      <w:tr w:rsidR="00CE5AD8" w:rsidRPr="004F1E63" w:rsidTr="008C22E6">
        <w:trPr>
          <w:trHeight w:val="7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RS.1804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pacing w:val="-6"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 w:hint="cs"/>
                <w:spacing w:val="-6"/>
                <w:sz w:val="20"/>
                <w:szCs w:val="26"/>
                <w:rtl/>
                <w:lang w:bidi="ar-SA"/>
              </w:rPr>
              <w:t xml:space="preserve">الخصائص التقنية والتشغيلية لأنظمة خدمة استكشاف الأرض الساتلية العاملة فوق </w:t>
            </w:r>
            <w:r w:rsidRPr="004F1E63">
              <w:rPr>
                <w:rFonts w:eastAsia="SimSun"/>
                <w:spacing w:val="-6"/>
                <w:sz w:val="20"/>
                <w:szCs w:val="26"/>
                <w:lang w:val="fr-CH" w:bidi="ar-SA"/>
              </w:rPr>
              <w:t>GHz 3 000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6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200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7</w:t>
            </w:r>
          </w:p>
        </w:tc>
      </w:tr>
      <w:tr w:rsidR="00CE5AD8" w:rsidRPr="004F1E63" w:rsidTr="008C22E6">
        <w:trPr>
          <w:trHeight w:val="7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RS.1813</w:t>
            </w: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noBreakHyphen/>
              <w:t>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pacing w:val="-4"/>
                <w:sz w:val="20"/>
                <w:szCs w:val="26"/>
                <w:rtl/>
                <w:lang w:bidi="ar-SA"/>
              </w:rPr>
            </w:pPr>
            <w:r w:rsidRPr="004F1E63">
              <w:rPr>
                <w:rFonts w:eastAsia="SimSun" w:hint="cs"/>
                <w:spacing w:val="-4"/>
                <w:sz w:val="20"/>
                <w:szCs w:val="26"/>
                <w:rtl/>
                <w:lang w:bidi="ar-SA"/>
              </w:rPr>
              <w:t>مخطط الهوائي المرجعي للمحاسيس المنفعلة العاملة في خدمة استكشاف الأرض الساتلية (المنفعلة) الذي يتعين استعماله في</w:t>
            </w:r>
            <w:r w:rsidRPr="004F1E63">
              <w:rPr>
                <w:rFonts w:eastAsia="SimSun" w:hint="eastAsia"/>
                <w:spacing w:val="-4"/>
                <w:sz w:val="20"/>
                <w:szCs w:val="26"/>
                <w:rtl/>
                <w:lang w:bidi="ar-SA"/>
              </w:rPr>
              <w:t> </w:t>
            </w:r>
            <w:r w:rsidRPr="004F1E63">
              <w:rPr>
                <w:rFonts w:eastAsia="SimSun" w:hint="cs"/>
                <w:spacing w:val="-4"/>
                <w:sz w:val="20"/>
                <w:szCs w:val="26"/>
                <w:rtl/>
                <w:lang w:bidi="ar-SA"/>
              </w:rPr>
              <w:t xml:space="preserve">تحليلات التوافق في مدى الترددات </w:t>
            </w:r>
            <w:r w:rsidRPr="004F1E63">
              <w:rPr>
                <w:rFonts w:eastAsia="SimSun"/>
                <w:spacing w:val="-4"/>
                <w:sz w:val="20"/>
                <w:szCs w:val="26"/>
                <w:lang w:bidi="ar-SA"/>
              </w:rPr>
              <w:t>GHz 100</w:t>
            </w:r>
            <w:r w:rsidRPr="004F1E63">
              <w:rPr>
                <w:rFonts w:eastAsia="SimSun"/>
                <w:spacing w:val="-4"/>
                <w:sz w:val="20"/>
                <w:szCs w:val="26"/>
                <w:lang w:bidi="ar-SA"/>
              </w:rPr>
              <w:noBreakHyphen/>
              <w:t>1,4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0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2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ru-RU" w:eastAsia="zh-CN"/>
              </w:rPr>
              <w:t>20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11</w:t>
            </w:r>
          </w:p>
        </w:tc>
      </w:tr>
      <w:tr w:rsidR="00CE5AD8" w:rsidRPr="004F1E63" w:rsidTr="008C22E6">
        <w:trPr>
          <w:trHeight w:val="7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RS.1858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pacing w:val="-2"/>
                <w:sz w:val="20"/>
                <w:szCs w:val="26"/>
                <w:rtl/>
              </w:rPr>
            </w:pP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تحديد</w:t>
            </w:r>
            <w:r w:rsidRPr="004F1E63">
              <w:rPr>
                <w:rFonts w:eastAsia="SimSun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خصائص</w:t>
            </w:r>
            <w:r w:rsidRPr="004F1E63">
              <w:rPr>
                <w:rFonts w:eastAsia="SimSun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التداخل</w:t>
            </w:r>
            <w:r w:rsidRPr="004F1E63">
              <w:rPr>
                <w:rFonts w:eastAsia="SimSun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الكلي</w:t>
            </w:r>
            <w:r w:rsidRPr="004F1E63">
              <w:rPr>
                <w:rFonts w:eastAsia="SimSun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على</w:t>
            </w:r>
            <w:r w:rsidRPr="004F1E63">
              <w:rPr>
                <w:rFonts w:eastAsia="SimSun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عمليات</w:t>
            </w:r>
            <w:r w:rsidRPr="004F1E63">
              <w:rPr>
                <w:rFonts w:eastAsia="SimSun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المحاسيس</w:t>
            </w:r>
            <w:r w:rsidRPr="004F1E63">
              <w:rPr>
                <w:rFonts w:eastAsia="SimSun" w:hint="cs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في</w:t>
            </w:r>
            <w:r w:rsidRPr="004F1E63">
              <w:rPr>
                <w:rFonts w:eastAsia="SimSun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خدمة</w:t>
            </w:r>
            <w:r w:rsidRPr="004F1E63">
              <w:rPr>
                <w:rFonts w:eastAsia="SimSun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استكشاف</w:t>
            </w:r>
            <w:r w:rsidRPr="004F1E63">
              <w:rPr>
                <w:rFonts w:eastAsia="SimSun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الأرض</w:t>
            </w:r>
            <w:r w:rsidRPr="004F1E63">
              <w:rPr>
                <w:rFonts w:eastAsia="SimSun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الساتلية</w:t>
            </w:r>
            <w:r w:rsidRPr="004F1E63">
              <w:rPr>
                <w:rFonts w:eastAsia="SimSun"/>
                <w:spacing w:val="-2"/>
                <w:sz w:val="20"/>
                <w:szCs w:val="26"/>
                <w:rtl/>
                <w:lang w:bidi="ar-SA"/>
              </w:rPr>
              <w:t xml:space="preserve"> (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المنفعلة</w:t>
            </w:r>
            <w:r w:rsidRPr="004F1E63">
              <w:rPr>
                <w:rFonts w:eastAsia="SimSun"/>
                <w:spacing w:val="-2"/>
                <w:sz w:val="20"/>
                <w:szCs w:val="26"/>
                <w:rtl/>
                <w:lang w:bidi="ar-SA"/>
              </w:rPr>
              <w:t xml:space="preserve">)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من</w:t>
            </w:r>
            <w:r w:rsidRPr="004F1E63">
              <w:rPr>
                <w:rFonts w:eastAsia="SimSun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مصادر</w:t>
            </w:r>
            <w:r w:rsidRPr="004F1E63">
              <w:rPr>
                <w:rFonts w:eastAsia="SimSun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متعددة</w:t>
            </w:r>
            <w:r w:rsidRPr="004F1E63">
              <w:rPr>
                <w:rFonts w:eastAsia="SimSun" w:hint="cs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للإرسالات</w:t>
            </w:r>
            <w:r w:rsidRPr="004F1E63">
              <w:rPr>
                <w:rFonts w:eastAsia="SimSun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الاصطناعية</w:t>
            </w:r>
            <w:r w:rsidRPr="004F1E63">
              <w:rPr>
                <w:rFonts w:eastAsia="SimSun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وتقييم</w:t>
            </w:r>
            <w:r w:rsidRPr="004F1E63">
              <w:rPr>
                <w:rFonts w:eastAsia="SimSun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هذا</w:t>
            </w:r>
            <w:r w:rsidRPr="004F1E63">
              <w:rPr>
                <w:rFonts w:eastAsia="SimSun"/>
                <w:spacing w:val="-2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pacing w:val="-2"/>
                <w:sz w:val="20"/>
                <w:szCs w:val="26"/>
                <w:rtl/>
                <w:lang w:bidi="ar-SA"/>
              </w:rPr>
              <w:t>التداخل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01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2010</w:t>
            </w:r>
          </w:p>
        </w:tc>
      </w:tr>
      <w:tr w:rsidR="00CE5AD8" w:rsidRPr="004F1E63" w:rsidTr="008C22E6">
        <w:trPr>
          <w:trHeight w:val="7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RS.1859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rtl/>
                <w:lang w:bidi="ar-SA"/>
              </w:rPr>
            </w:pP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استعمال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أنظمة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الاستشعار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عن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بُعد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لجمع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البيانات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التي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يتعين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استخدامها</w:t>
            </w: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في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حال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وقوع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كوارث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طبيعية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وحالات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طوارئ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مماثلة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01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2010</w:t>
            </w:r>
          </w:p>
        </w:tc>
      </w:tr>
      <w:tr w:rsidR="00CE5AD8" w:rsidRPr="004F1E63" w:rsidTr="008C22E6">
        <w:trPr>
          <w:trHeight w:val="7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RS.1861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rtl/>
                <w:lang w:bidi="ar-SA"/>
              </w:rPr>
            </w:pP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الخصائص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التقنية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والتشغيلية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النموذجية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لأنظمة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خدمة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استكشاف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الأرض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الساتلية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(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المنفعلة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>)</w:t>
            </w: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التي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تستعمل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توزيعات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تردد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تتراوح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بين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1,4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t xml:space="preserve"> </w:t>
            </w:r>
            <w:r w:rsidRPr="004F1E63">
              <w:rPr>
                <w:rFonts w:eastAsia="SimSun" w:hint="eastAsia"/>
                <w:sz w:val="20"/>
                <w:szCs w:val="26"/>
                <w:rtl/>
                <w:lang w:bidi="ar-SA"/>
              </w:rPr>
              <w:t>و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GHz 275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01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2010</w:t>
            </w:r>
          </w:p>
        </w:tc>
      </w:tr>
      <w:tr w:rsidR="00CE5AD8" w:rsidRPr="004F1E63" w:rsidTr="008C22E6">
        <w:trPr>
          <w:trHeight w:val="7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RS.1881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rtl/>
                <w:lang w:bidi="ar-SA"/>
              </w:rPr>
            </w:pP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معايير حماية مستقبلات اختلاف وقت الوصول 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(ATD)</w:t>
            </w: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العاملة في خدمة مساعدات الأرصاد الجوية في نطاق التردد 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kHz 11,3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noBreakHyphen/>
              <w:t>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02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2011</w:t>
            </w:r>
          </w:p>
        </w:tc>
      </w:tr>
      <w:tr w:rsidR="00CE5AD8" w:rsidRPr="004F1E63" w:rsidTr="008C22E6">
        <w:trPr>
          <w:trHeight w:val="7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RS.1883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keepNext/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rtl/>
              </w:rPr>
            </w:pP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>استعمال أنظمة الاستشعار عن ب</w:t>
            </w:r>
            <w:r w:rsidR="005055BD">
              <w:rPr>
                <w:rFonts w:eastAsia="SimSun" w:hint="cs"/>
                <w:sz w:val="20"/>
                <w:szCs w:val="26"/>
                <w:rtl/>
                <w:lang w:bidi="ar-SA"/>
              </w:rPr>
              <w:t>ُ</w:t>
            </w: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>عد في دراسة تغير المناخ وآثاره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02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2011</w:t>
            </w:r>
          </w:p>
        </w:tc>
      </w:tr>
      <w:tr w:rsidR="00CE5AD8" w:rsidRPr="004F1E63" w:rsidTr="008C22E6">
        <w:trPr>
          <w:trHeight w:val="7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</w:pPr>
            <w:r w:rsidRPr="004F1E63">
              <w:rPr>
                <w:rFonts w:eastAsia="SimSun"/>
                <w:b/>
                <w:bCs/>
                <w:sz w:val="20"/>
                <w:szCs w:val="26"/>
                <w:lang w:val="fr-CH" w:bidi="ar-SA"/>
              </w:rPr>
              <w:t>RS.1884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rtl/>
                <w:lang w:val="en-US" w:bidi="ar-SA"/>
              </w:rPr>
            </w:pP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>منهجية تحديد معايير التقاسم والتنسيق لأنظمة الأرض والأنظمة فضاء</w:t>
            </w:r>
            <w:r w:rsidRPr="004F1E63">
              <w:rPr>
                <w:rFonts w:eastAsia="SimSun"/>
                <w:sz w:val="20"/>
                <w:szCs w:val="26"/>
                <w:rtl/>
                <w:lang w:bidi="ar-SA"/>
              </w:rPr>
              <w:noBreakHyphen/>
            </w: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أرض فيما يتعلق بمساعدات الأرصاد الجوية في النطاقين 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MHz 406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noBreakHyphen/>
              <w:t>400,15</w:t>
            </w:r>
            <w:r w:rsidRPr="004F1E63">
              <w:rPr>
                <w:rFonts w:eastAsia="SimSun" w:hint="cs"/>
                <w:sz w:val="20"/>
                <w:szCs w:val="26"/>
                <w:rtl/>
                <w:lang w:bidi="ar-SA"/>
              </w:rPr>
              <w:t xml:space="preserve"> و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t>MHz 1 700</w:t>
            </w:r>
            <w:r w:rsidRPr="004F1E63">
              <w:rPr>
                <w:rFonts w:eastAsia="SimSun"/>
                <w:sz w:val="20"/>
                <w:szCs w:val="26"/>
                <w:lang w:bidi="ar-SA"/>
              </w:rPr>
              <w:noBreakHyphen/>
              <w:t>1 668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Normalaftertitle0"/>
              <w:spacing w:before="40" w:after="40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02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2011</w:t>
            </w:r>
          </w:p>
        </w:tc>
      </w:tr>
      <w:tr w:rsidR="00CE5AD8" w:rsidRPr="004F1E63" w:rsidTr="008C22E6">
        <w:trPr>
          <w:trHeight w:val="7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8C22E6" w:rsidRDefault="00CE5AD8" w:rsidP="004F1E63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rFonts w:eastAsia="SimSun"/>
                <w:b/>
                <w:bCs/>
                <w:sz w:val="20"/>
                <w:szCs w:val="26"/>
                <w:rtl/>
                <w:lang w:val="en-US" w:bidi="ar-SY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val="en-US" w:bidi="ar-SA"/>
              </w:rPr>
              <w:t>RS.2017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4F1E63" w:rsidRDefault="00CE5AD8" w:rsidP="001173C0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ind w:right="113"/>
              <w:rPr>
                <w:rFonts w:eastAsia="SimSun"/>
                <w:sz w:val="20"/>
                <w:szCs w:val="26"/>
                <w:rtl/>
                <w:lang w:bidi="ar-SY"/>
              </w:rPr>
            </w:pPr>
            <w:r>
              <w:rPr>
                <w:rFonts w:eastAsia="SimSun" w:hint="cs"/>
                <w:sz w:val="20"/>
                <w:szCs w:val="26"/>
                <w:rtl/>
                <w:lang w:bidi="ar-SY"/>
              </w:rPr>
              <w:t>معايير الأداء والتداخل لخدمة الاستشعار عن ب</w:t>
            </w:r>
            <w:r w:rsidR="005515D2">
              <w:rPr>
                <w:rFonts w:eastAsia="SimSun" w:hint="cs"/>
                <w:sz w:val="20"/>
                <w:szCs w:val="26"/>
                <w:rtl/>
                <w:lang w:bidi="ar-SY"/>
              </w:rPr>
              <w:t>ُ</w:t>
            </w:r>
            <w:r>
              <w:rPr>
                <w:rFonts w:eastAsia="SimSun" w:hint="cs"/>
                <w:sz w:val="20"/>
                <w:szCs w:val="26"/>
                <w:rtl/>
                <w:lang w:bidi="ar-SY"/>
              </w:rPr>
              <w:t>عد المنفعلة الساتلية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D8" w:rsidRPr="00904BAD" w:rsidRDefault="00CE5AD8" w:rsidP="007366B9">
            <w:pPr>
              <w:pStyle w:val="Tabletext"/>
              <w:jc w:val="center"/>
              <w:rPr>
                <w:rFonts w:asciiTheme="majorBidi" w:hAnsiTheme="majorBidi" w:cstheme="majorBidi"/>
                <w:szCs w:val="22"/>
                <w:lang w:val="en-US" w:eastAsia="zh-CN"/>
              </w:rPr>
            </w:pP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02</w:t>
            </w:r>
            <w:r>
              <w:rPr>
                <w:rFonts w:asciiTheme="majorBidi" w:hAnsiTheme="majorBidi" w:cstheme="majorBidi" w:hint="cs"/>
                <w:szCs w:val="22"/>
                <w:rtl/>
                <w:lang w:val="ru-RU" w:eastAsia="zh-CN"/>
              </w:rPr>
              <w:t>/</w:t>
            </w:r>
            <w:r w:rsidRPr="00904BAD">
              <w:rPr>
                <w:rFonts w:asciiTheme="majorBidi" w:hAnsiTheme="majorBidi" w:cstheme="majorBidi"/>
                <w:szCs w:val="22"/>
                <w:lang w:val="en-US" w:eastAsia="zh-CN"/>
              </w:rPr>
              <w:t>2012</w:t>
            </w:r>
          </w:p>
        </w:tc>
      </w:tr>
    </w:tbl>
    <w:p w:rsidR="00101403" w:rsidRPr="00306728" w:rsidRDefault="0042309F" w:rsidP="0042309F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01403" w:rsidRPr="00306728" w:rsidSect="00803B9A">
      <w:headerReference w:type="default" r:id="rId30"/>
      <w:footerReference w:type="default" r:id="rId31"/>
      <w:footerReference w:type="first" r:id="rId32"/>
      <w:pgSz w:w="11913" w:h="16834" w:code="9"/>
      <w:pgMar w:top="1418" w:right="1134" w:bottom="1134" w:left="1134" w:header="567" w:footer="567" w:gutter="0"/>
      <w:paperSrc w:first="15" w:other="15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3A" w:rsidRDefault="00AA4A3A" w:rsidP="00E224C4">
      <w:r>
        <w:separator/>
      </w:r>
    </w:p>
  </w:endnote>
  <w:endnote w:type="continuationSeparator" w:id="0">
    <w:p w:rsidR="00AA4A3A" w:rsidRDefault="00AA4A3A" w:rsidP="00E2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A3A" w:rsidRPr="00F13A0D" w:rsidRDefault="00AA4A3A" w:rsidP="00601380">
    <w:pPr>
      <w:pStyle w:val="Footer"/>
      <w:tabs>
        <w:tab w:val="clear" w:pos="5954"/>
        <w:tab w:val="clear" w:pos="9639"/>
        <w:tab w:val="center" w:pos="8505"/>
        <w:tab w:val="right" w:pos="14317"/>
      </w:tabs>
      <w:spacing w:before="120"/>
      <w:rPr>
        <w:rFonts w:ascii="Calibri" w:hAnsi="Calibri"/>
        <w:lang w:val="en-US"/>
      </w:rPr>
    </w:pP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FILENAME \p \* MERGEFORMAT </w:instrText>
    </w:r>
    <w:r w:rsidRPr="00B557C4">
      <w:rPr>
        <w:rFonts w:ascii="Calibri" w:hAnsi="Calibri"/>
      </w:rPr>
      <w:fldChar w:fldCharType="separate"/>
    </w:r>
    <w:r w:rsidRPr="00C21090">
      <w:rPr>
        <w:rFonts w:ascii="Calibri" w:hAnsi="Calibri"/>
        <w:lang w:val="en-US"/>
      </w:rPr>
      <w:t>P</w:t>
    </w:r>
    <w:r>
      <w:rPr>
        <w:rFonts w:ascii="Calibri" w:hAnsi="Calibri"/>
      </w:rPr>
      <w:t>:\ARA\ITU-R\AG\RAG13\RAG-1\000\002A.docx</w:t>
    </w:r>
    <w:r w:rsidRPr="00B557C4">
      <w:rPr>
        <w:rFonts w:ascii="Calibri" w:hAnsi="Calibri"/>
      </w:rPr>
      <w:fldChar w:fldCharType="end"/>
    </w:r>
    <w:r>
      <w:rPr>
        <w:rFonts w:ascii="Calibri" w:hAnsi="Calibri"/>
      </w:rPr>
      <w:t xml:space="preserve">   </w:t>
    </w:r>
    <w:r w:rsidRPr="00B557C4">
      <w:rPr>
        <w:rFonts w:ascii="Calibri" w:hAnsi="Calibri"/>
      </w:rPr>
      <w:t>(</w:t>
    </w:r>
    <w:r>
      <w:rPr>
        <w:rFonts w:ascii="Calibri" w:hAnsi="Calibri"/>
        <w:lang w:val="en-US"/>
      </w:rPr>
      <w:t>343301</w:t>
    </w:r>
    <w:r w:rsidRPr="00B557C4">
      <w:rPr>
        <w:rFonts w:ascii="Calibri" w:hAnsi="Calibri"/>
      </w:rPr>
      <w:t>)</w:t>
    </w:r>
    <w:r w:rsidRPr="00B557C4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savedate \@ dd.MM.yy </w:instrText>
    </w:r>
    <w:r w:rsidRPr="00B557C4">
      <w:rPr>
        <w:rFonts w:ascii="Calibri" w:hAnsi="Calibri"/>
      </w:rPr>
      <w:fldChar w:fldCharType="separate"/>
    </w:r>
    <w:r w:rsidR="006146DC">
      <w:rPr>
        <w:rFonts w:ascii="Calibri" w:hAnsi="Calibri"/>
      </w:rPr>
      <w:t>10.05.13</w:t>
    </w:r>
    <w:r w:rsidRPr="00B557C4">
      <w:rPr>
        <w:rFonts w:ascii="Calibri" w:hAnsi="Calibri"/>
      </w:rPr>
      <w:fldChar w:fldCharType="end"/>
    </w:r>
    <w:r>
      <w:rPr>
        <w:rFonts w:ascii="Calibri" w:hAnsi="Calibri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printdate \@ dd.MM.yy </w:instrText>
    </w:r>
    <w:r w:rsidRPr="00B557C4">
      <w:rPr>
        <w:rFonts w:ascii="Calibri" w:hAnsi="Calibri"/>
      </w:rPr>
      <w:fldChar w:fldCharType="separate"/>
    </w:r>
    <w:r>
      <w:rPr>
        <w:rFonts w:ascii="Calibri" w:hAnsi="Calibri"/>
      </w:rPr>
      <w:t>17.04.13</w:t>
    </w:r>
    <w:r w:rsidRPr="00B557C4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A3A" w:rsidRPr="00F13A0D" w:rsidRDefault="00AA4A3A" w:rsidP="00803B9A">
    <w:pPr>
      <w:pStyle w:val="Footer"/>
      <w:tabs>
        <w:tab w:val="clear" w:pos="5954"/>
        <w:tab w:val="clear" w:pos="9639"/>
        <w:tab w:val="center" w:pos="8505"/>
        <w:tab w:val="right" w:pos="14317"/>
      </w:tabs>
      <w:spacing w:before="120"/>
      <w:rPr>
        <w:rFonts w:ascii="Calibri" w:hAnsi="Calibri"/>
        <w:lang w:val="en-US"/>
      </w:rPr>
    </w:pP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FILENAME \p \* MERGEFORMAT </w:instrText>
    </w:r>
    <w:r w:rsidRPr="00B557C4">
      <w:rPr>
        <w:rFonts w:ascii="Calibri" w:hAnsi="Calibri"/>
      </w:rPr>
      <w:fldChar w:fldCharType="separate"/>
    </w:r>
    <w:r w:rsidRPr="00803B9A">
      <w:rPr>
        <w:rFonts w:ascii="Calibri" w:hAnsi="Calibri"/>
        <w:lang w:val="en-US"/>
      </w:rPr>
      <w:t>P</w:t>
    </w:r>
    <w:r>
      <w:rPr>
        <w:rFonts w:ascii="Calibri" w:hAnsi="Calibri"/>
      </w:rPr>
      <w:t>:\TRAD\A\ITU-R\AG\RAG13\RAG-1\000\007A.docx</w:t>
    </w:r>
    <w:r w:rsidRPr="00B557C4">
      <w:rPr>
        <w:rFonts w:ascii="Calibri" w:hAnsi="Calibri"/>
      </w:rPr>
      <w:fldChar w:fldCharType="end"/>
    </w:r>
    <w:r>
      <w:rPr>
        <w:rFonts w:ascii="Calibri" w:hAnsi="Calibri"/>
      </w:rPr>
      <w:t xml:space="preserve">   </w:t>
    </w:r>
    <w:r w:rsidRPr="00B557C4">
      <w:rPr>
        <w:rFonts w:ascii="Calibri" w:hAnsi="Calibri"/>
      </w:rPr>
      <w:t>(</w:t>
    </w:r>
    <w:r>
      <w:rPr>
        <w:rFonts w:ascii="Calibri" w:hAnsi="Calibri"/>
        <w:lang w:val="en-US"/>
      </w:rPr>
      <w:t>343301</w:t>
    </w:r>
    <w:r w:rsidRPr="00B557C4">
      <w:rPr>
        <w:rFonts w:ascii="Calibri" w:hAnsi="Calibri"/>
      </w:rPr>
      <w:t>)</w:t>
    </w:r>
    <w:r w:rsidRPr="00B557C4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savedate \@ dd.MM.yy </w:instrText>
    </w:r>
    <w:r w:rsidRPr="00B557C4">
      <w:rPr>
        <w:rFonts w:ascii="Calibri" w:hAnsi="Calibri"/>
      </w:rPr>
      <w:fldChar w:fldCharType="separate"/>
    </w:r>
    <w:r w:rsidR="006146DC">
      <w:rPr>
        <w:rFonts w:ascii="Calibri" w:hAnsi="Calibri"/>
      </w:rPr>
      <w:t>10.05.13</w:t>
    </w:r>
    <w:r w:rsidRPr="00B557C4">
      <w:rPr>
        <w:rFonts w:ascii="Calibri" w:hAnsi="Calibri"/>
      </w:rPr>
      <w:fldChar w:fldCharType="end"/>
    </w:r>
    <w:r w:rsidRPr="00B557C4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printdate \@ dd.MM.yy </w:instrText>
    </w:r>
    <w:r w:rsidRPr="00B557C4">
      <w:rPr>
        <w:rFonts w:ascii="Calibri" w:hAnsi="Calibri"/>
      </w:rPr>
      <w:fldChar w:fldCharType="separate"/>
    </w:r>
    <w:r>
      <w:rPr>
        <w:rFonts w:ascii="Calibri" w:hAnsi="Calibri"/>
      </w:rPr>
      <w:t>17.04.13</w:t>
    </w:r>
    <w:r w:rsidRPr="00B557C4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3A" w:rsidRDefault="00AA4A3A" w:rsidP="00E224C4">
      <w:r>
        <w:t>____________________</w:t>
      </w:r>
    </w:p>
  </w:footnote>
  <w:footnote w:type="continuationSeparator" w:id="0">
    <w:p w:rsidR="00AA4A3A" w:rsidRDefault="00AA4A3A" w:rsidP="00E2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A3A" w:rsidRPr="00B231BE" w:rsidRDefault="00AA4A3A" w:rsidP="00803B9A">
    <w:pPr>
      <w:pStyle w:val="Header"/>
      <w:rPr>
        <w:rFonts w:ascii="Times New Roman" w:hAnsi="Times New Roman" w:cs="Times New Roman"/>
        <w:sz w:val="20"/>
        <w:szCs w:val="20"/>
        <w:rtl/>
        <w:lang w:val="en-US" w:bidi="ar-SY"/>
      </w:rPr>
    </w:pPr>
    <w:r w:rsidRPr="00281EC9">
      <w:rPr>
        <w:rStyle w:val="PageNumber"/>
        <w:sz w:val="20"/>
        <w:szCs w:val="20"/>
      </w:rPr>
      <w:t xml:space="preserve">- </w:t>
    </w:r>
    <w:r w:rsidRPr="00281EC9">
      <w:rPr>
        <w:rStyle w:val="PageNumber"/>
        <w:sz w:val="20"/>
        <w:szCs w:val="20"/>
      </w:rPr>
      <w:fldChar w:fldCharType="begin"/>
    </w:r>
    <w:r w:rsidRPr="00281EC9">
      <w:rPr>
        <w:rStyle w:val="PageNumber"/>
        <w:sz w:val="20"/>
        <w:szCs w:val="20"/>
      </w:rPr>
      <w:instrText xml:space="preserve"> PAGE   \* MERGEFORMAT </w:instrText>
    </w:r>
    <w:r w:rsidRPr="00281EC9">
      <w:rPr>
        <w:rStyle w:val="PageNumber"/>
        <w:sz w:val="20"/>
        <w:szCs w:val="20"/>
      </w:rPr>
      <w:fldChar w:fldCharType="separate"/>
    </w:r>
    <w:r w:rsidR="007170AF">
      <w:rPr>
        <w:rStyle w:val="PageNumber"/>
        <w:noProof/>
        <w:sz w:val="20"/>
        <w:szCs w:val="20"/>
      </w:rPr>
      <w:t>6</w:t>
    </w:r>
    <w:r w:rsidRPr="00281EC9">
      <w:rPr>
        <w:rStyle w:val="PageNumber"/>
        <w:sz w:val="20"/>
        <w:szCs w:val="20"/>
      </w:rPr>
      <w:fldChar w:fldCharType="end"/>
    </w:r>
    <w:r w:rsidRPr="00281EC9">
      <w:rPr>
        <w:rStyle w:val="PageNumber"/>
        <w:sz w:val="20"/>
        <w:szCs w:val="20"/>
      </w:rPr>
      <w:t xml:space="preserve"> -</w:t>
    </w:r>
    <w:r w:rsidRPr="00281EC9">
      <w:rPr>
        <w:rStyle w:val="PageNumber"/>
        <w:sz w:val="20"/>
        <w:szCs w:val="20"/>
      </w:rPr>
      <w:br/>
      <w:t>RAG1</w:t>
    </w:r>
    <w:r>
      <w:rPr>
        <w:rStyle w:val="PageNumber"/>
        <w:sz w:val="20"/>
        <w:szCs w:val="20"/>
      </w:rPr>
      <w:t>3-1/7</w:t>
    </w:r>
    <w:r w:rsidRPr="00281EC9">
      <w:rPr>
        <w:rStyle w:val="PageNumber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56B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EDEC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084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D421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943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CA0A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9A87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C6E9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920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CED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860638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F2E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742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EC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74E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F2A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80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64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81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61FC96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1328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164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C8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65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5C8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8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C5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169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D20009"/>
    <w:multiLevelType w:val="hybridMultilevel"/>
    <w:tmpl w:val="FE12B4A0"/>
    <w:lvl w:ilvl="0" w:tplc="7094374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61D20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CB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83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CE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C2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2E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C0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CE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669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18FAA9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A9E3C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42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C50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845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C9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A33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4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CE1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76B8DC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1E3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467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0C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1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80D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69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49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7C2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8A5DA9"/>
    <w:multiLevelType w:val="hybridMultilevel"/>
    <w:tmpl w:val="346A33AC"/>
    <w:lvl w:ilvl="0" w:tplc="5232B3B8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20752"/>
    <w:multiLevelType w:val="hybridMultilevel"/>
    <w:tmpl w:val="10E0BE48"/>
    <w:lvl w:ilvl="0" w:tplc="E30E4C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B821C5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19034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978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3DB835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30848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244CC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8A43F0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A4CF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7C02C1D"/>
    <w:multiLevelType w:val="hybridMultilevel"/>
    <w:tmpl w:val="42C0511A"/>
    <w:lvl w:ilvl="0" w:tplc="C5F00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6D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C0D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A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AE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0C1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67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41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7C5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>
    <w:nsid w:val="2A3C77C6"/>
    <w:multiLevelType w:val="hybridMultilevel"/>
    <w:tmpl w:val="5FCEC622"/>
    <w:lvl w:ilvl="0" w:tplc="14BCB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5A4B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20F5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9A8F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52A1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DA49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AF6C2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3A17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CAB7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C137E02"/>
    <w:multiLevelType w:val="hybridMultilevel"/>
    <w:tmpl w:val="BD969EBE"/>
    <w:lvl w:ilvl="0" w:tplc="48C8A77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968BB1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308860B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176845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E068F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C82BB5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E586B8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FC04CC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E904BAC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171A9B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CBC3D3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AA1A12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577A6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698741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9C2CB2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6B94A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3A068B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22963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9810AC"/>
    <w:multiLevelType w:val="hybridMultilevel"/>
    <w:tmpl w:val="7076CC8E"/>
    <w:lvl w:ilvl="0" w:tplc="59E07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02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C3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07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2D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061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A3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C5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44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70B62"/>
    <w:multiLevelType w:val="hybridMultilevel"/>
    <w:tmpl w:val="79009158"/>
    <w:lvl w:ilvl="0" w:tplc="AD483DAE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9AC4E7E2" w:tentative="1">
      <w:start w:val="1"/>
      <w:numFmt w:val="lowerLetter"/>
      <w:lvlText w:val="%2."/>
      <w:lvlJc w:val="left"/>
      <w:pPr>
        <w:ind w:left="1440" w:hanging="360"/>
      </w:pPr>
    </w:lvl>
    <w:lvl w:ilvl="2" w:tplc="67A6BBA4" w:tentative="1">
      <w:start w:val="1"/>
      <w:numFmt w:val="lowerRoman"/>
      <w:lvlText w:val="%3."/>
      <w:lvlJc w:val="right"/>
      <w:pPr>
        <w:ind w:left="2160" w:hanging="180"/>
      </w:pPr>
    </w:lvl>
    <w:lvl w:ilvl="3" w:tplc="1FF8DA70" w:tentative="1">
      <w:start w:val="1"/>
      <w:numFmt w:val="decimal"/>
      <w:lvlText w:val="%4."/>
      <w:lvlJc w:val="left"/>
      <w:pPr>
        <w:ind w:left="2880" w:hanging="360"/>
      </w:pPr>
    </w:lvl>
    <w:lvl w:ilvl="4" w:tplc="AC60670C" w:tentative="1">
      <w:start w:val="1"/>
      <w:numFmt w:val="lowerLetter"/>
      <w:lvlText w:val="%5."/>
      <w:lvlJc w:val="left"/>
      <w:pPr>
        <w:ind w:left="3600" w:hanging="360"/>
      </w:pPr>
    </w:lvl>
    <w:lvl w:ilvl="5" w:tplc="9D2660DA" w:tentative="1">
      <w:start w:val="1"/>
      <w:numFmt w:val="lowerRoman"/>
      <w:lvlText w:val="%6."/>
      <w:lvlJc w:val="right"/>
      <w:pPr>
        <w:ind w:left="4320" w:hanging="180"/>
      </w:pPr>
    </w:lvl>
    <w:lvl w:ilvl="6" w:tplc="FA60F470" w:tentative="1">
      <w:start w:val="1"/>
      <w:numFmt w:val="decimal"/>
      <w:lvlText w:val="%7."/>
      <w:lvlJc w:val="left"/>
      <w:pPr>
        <w:ind w:left="5040" w:hanging="360"/>
      </w:pPr>
    </w:lvl>
    <w:lvl w:ilvl="7" w:tplc="04824DC8" w:tentative="1">
      <w:start w:val="1"/>
      <w:numFmt w:val="lowerLetter"/>
      <w:lvlText w:val="%8."/>
      <w:lvlJc w:val="left"/>
      <w:pPr>
        <w:ind w:left="5760" w:hanging="360"/>
      </w:pPr>
    </w:lvl>
    <w:lvl w:ilvl="8" w:tplc="4A90D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2E2A45"/>
    <w:multiLevelType w:val="hybridMultilevel"/>
    <w:tmpl w:val="681C7772"/>
    <w:lvl w:ilvl="0" w:tplc="6862E2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563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3E1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6B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202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34C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4A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D6B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44D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1B0E1E"/>
    <w:multiLevelType w:val="hybridMultilevel"/>
    <w:tmpl w:val="205E3784"/>
    <w:lvl w:ilvl="0" w:tplc="33B8A7F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67010"/>
    <w:multiLevelType w:val="hybridMultilevel"/>
    <w:tmpl w:val="DE2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162A51"/>
    <w:multiLevelType w:val="hybridMultilevel"/>
    <w:tmpl w:val="3B50E742"/>
    <w:lvl w:ilvl="0" w:tplc="7094374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1276A6"/>
    <w:multiLevelType w:val="hybridMultilevel"/>
    <w:tmpl w:val="3F8C45C4"/>
    <w:lvl w:ilvl="0" w:tplc="44A86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E5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67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CC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4DC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A0C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08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23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EE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442106"/>
    <w:multiLevelType w:val="hybridMultilevel"/>
    <w:tmpl w:val="34CA9D54"/>
    <w:lvl w:ilvl="0" w:tplc="12A6B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4A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CF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C0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AE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2CB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A29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47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8A7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854FE6"/>
    <w:multiLevelType w:val="hybridMultilevel"/>
    <w:tmpl w:val="2E46BE1A"/>
    <w:lvl w:ilvl="0" w:tplc="B1B4FE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E153F4"/>
    <w:multiLevelType w:val="hybridMultilevel"/>
    <w:tmpl w:val="E704302E"/>
    <w:lvl w:ilvl="0" w:tplc="B164F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44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9838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8E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6F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DC8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02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06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26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22022D"/>
    <w:multiLevelType w:val="hybridMultilevel"/>
    <w:tmpl w:val="DAA0E06E"/>
    <w:lvl w:ilvl="0" w:tplc="395C097A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C7B63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7A3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62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CD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605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94F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CF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26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FE61B2"/>
    <w:multiLevelType w:val="hybridMultilevel"/>
    <w:tmpl w:val="7BA85438"/>
    <w:lvl w:ilvl="0" w:tplc="67B27C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69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828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EC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4A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9E6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C2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8E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F22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1D374F"/>
    <w:multiLevelType w:val="hybridMultilevel"/>
    <w:tmpl w:val="361E971E"/>
    <w:lvl w:ilvl="0" w:tplc="93F4A5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E8B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BC9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C9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85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B0A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EE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01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0D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817FDB"/>
    <w:multiLevelType w:val="hybridMultilevel"/>
    <w:tmpl w:val="F2CAAFDC"/>
    <w:lvl w:ilvl="0" w:tplc="F80EB8A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5E6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B68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6D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EB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363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A7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5CB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703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14B4007"/>
    <w:multiLevelType w:val="hybridMultilevel"/>
    <w:tmpl w:val="3A843926"/>
    <w:lvl w:ilvl="0" w:tplc="D6CCC70E">
      <w:start w:val="1"/>
      <w:numFmt w:val="decimal"/>
      <w:lvlText w:val="%1."/>
      <w:lvlJc w:val="left"/>
      <w:pPr>
        <w:ind w:left="720" w:hanging="360"/>
      </w:pPr>
    </w:lvl>
    <w:lvl w:ilvl="1" w:tplc="D884BEEC" w:tentative="1">
      <w:start w:val="1"/>
      <w:numFmt w:val="lowerLetter"/>
      <w:lvlText w:val="%2."/>
      <w:lvlJc w:val="left"/>
      <w:pPr>
        <w:ind w:left="1440" w:hanging="360"/>
      </w:pPr>
    </w:lvl>
    <w:lvl w:ilvl="2" w:tplc="E53E0C64" w:tentative="1">
      <w:start w:val="1"/>
      <w:numFmt w:val="lowerRoman"/>
      <w:lvlText w:val="%3."/>
      <w:lvlJc w:val="right"/>
      <w:pPr>
        <w:ind w:left="2160" w:hanging="180"/>
      </w:pPr>
    </w:lvl>
    <w:lvl w:ilvl="3" w:tplc="DC3A4FC4" w:tentative="1">
      <w:start w:val="1"/>
      <w:numFmt w:val="decimal"/>
      <w:lvlText w:val="%4."/>
      <w:lvlJc w:val="left"/>
      <w:pPr>
        <w:ind w:left="2880" w:hanging="360"/>
      </w:pPr>
    </w:lvl>
    <w:lvl w:ilvl="4" w:tplc="8968E544" w:tentative="1">
      <w:start w:val="1"/>
      <w:numFmt w:val="lowerLetter"/>
      <w:lvlText w:val="%5."/>
      <w:lvlJc w:val="left"/>
      <w:pPr>
        <w:ind w:left="3600" w:hanging="360"/>
      </w:pPr>
    </w:lvl>
    <w:lvl w:ilvl="5" w:tplc="F75AFCB6" w:tentative="1">
      <w:start w:val="1"/>
      <w:numFmt w:val="lowerRoman"/>
      <w:lvlText w:val="%6."/>
      <w:lvlJc w:val="right"/>
      <w:pPr>
        <w:ind w:left="4320" w:hanging="180"/>
      </w:pPr>
    </w:lvl>
    <w:lvl w:ilvl="6" w:tplc="79680894" w:tentative="1">
      <w:start w:val="1"/>
      <w:numFmt w:val="decimal"/>
      <w:lvlText w:val="%7."/>
      <w:lvlJc w:val="left"/>
      <w:pPr>
        <w:ind w:left="5040" w:hanging="360"/>
      </w:pPr>
    </w:lvl>
    <w:lvl w:ilvl="7" w:tplc="87B6EB86" w:tentative="1">
      <w:start w:val="1"/>
      <w:numFmt w:val="lowerLetter"/>
      <w:lvlText w:val="%8."/>
      <w:lvlJc w:val="left"/>
      <w:pPr>
        <w:ind w:left="5760" w:hanging="360"/>
      </w:pPr>
    </w:lvl>
    <w:lvl w:ilvl="8" w:tplc="11E84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157FC"/>
    <w:multiLevelType w:val="hybridMultilevel"/>
    <w:tmpl w:val="F5C086CA"/>
    <w:lvl w:ilvl="0" w:tplc="DDF23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E7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24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21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A5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EE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A4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23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349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10525E"/>
    <w:multiLevelType w:val="hybridMultilevel"/>
    <w:tmpl w:val="391447AA"/>
    <w:lvl w:ilvl="0" w:tplc="814A5D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734C10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E00CD0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9B5CB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87AB2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67DE4F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6262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5283B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BF5CBF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715759F1"/>
    <w:multiLevelType w:val="hybridMultilevel"/>
    <w:tmpl w:val="80362FA4"/>
    <w:lvl w:ilvl="0" w:tplc="7CE4B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4B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9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EF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23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3260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9CA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C0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0E8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432762"/>
    <w:multiLevelType w:val="hybridMultilevel"/>
    <w:tmpl w:val="251ACBC2"/>
    <w:lvl w:ilvl="0" w:tplc="C12E74C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59847D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587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2E1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80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2C74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006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479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ECCF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140203"/>
    <w:multiLevelType w:val="hybridMultilevel"/>
    <w:tmpl w:val="CF683FDE"/>
    <w:lvl w:ilvl="0" w:tplc="D6F29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78C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7C4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4D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23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16C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64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85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C05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2"/>
  </w:num>
  <w:num w:numId="15">
    <w:abstractNumId w:val="44"/>
  </w:num>
  <w:num w:numId="16">
    <w:abstractNumId w:val="18"/>
  </w:num>
  <w:num w:numId="17">
    <w:abstractNumId w:val="39"/>
  </w:num>
  <w:num w:numId="18">
    <w:abstractNumId w:val="41"/>
  </w:num>
  <w:num w:numId="19">
    <w:abstractNumId w:val="33"/>
  </w:num>
  <w:num w:numId="20">
    <w:abstractNumId w:val="27"/>
  </w:num>
  <w:num w:numId="21">
    <w:abstractNumId w:val="40"/>
  </w:num>
  <w:num w:numId="22">
    <w:abstractNumId w:val="24"/>
  </w:num>
  <w:num w:numId="23">
    <w:abstractNumId w:val="10"/>
  </w:num>
  <w:num w:numId="24">
    <w:abstractNumId w:val="15"/>
  </w:num>
  <w:num w:numId="25">
    <w:abstractNumId w:val="17"/>
  </w:num>
  <w:num w:numId="26">
    <w:abstractNumId w:val="22"/>
  </w:num>
  <w:num w:numId="27">
    <w:abstractNumId w:val="45"/>
  </w:num>
  <w:num w:numId="28">
    <w:abstractNumId w:val="11"/>
  </w:num>
  <w:num w:numId="29">
    <w:abstractNumId w:val="23"/>
  </w:num>
  <w:num w:numId="30">
    <w:abstractNumId w:val="14"/>
  </w:num>
  <w:num w:numId="31">
    <w:abstractNumId w:val="20"/>
  </w:num>
  <w:num w:numId="32">
    <w:abstractNumId w:val="37"/>
  </w:num>
  <w:num w:numId="33">
    <w:abstractNumId w:val="48"/>
  </w:num>
  <w:num w:numId="34">
    <w:abstractNumId w:val="38"/>
  </w:num>
  <w:num w:numId="35">
    <w:abstractNumId w:val="21"/>
  </w:num>
  <w:num w:numId="36">
    <w:abstractNumId w:val="19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47"/>
  </w:num>
  <w:num w:numId="39">
    <w:abstractNumId w:val="42"/>
  </w:num>
  <w:num w:numId="40">
    <w:abstractNumId w:val="26"/>
  </w:num>
  <w:num w:numId="41">
    <w:abstractNumId w:val="43"/>
  </w:num>
  <w:num w:numId="42">
    <w:abstractNumId w:val="25"/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30"/>
  </w:num>
  <w:num w:numId="48">
    <w:abstractNumId w:val="12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D2"/>
    <w:rsid w:val="00001286"/>
    <w:rsid w:val="000026E2"/>
    <w:rsid w:val="00004A04"/>
    <w:rsid w:val="00004B35"/>
    <w:rsid w:val="00006AD1"/>
    <w:rsid w:val="00006EDA"/>
    <w:rsid w:val="00010925"/>
    <w:rsid w:val="00011AC9"/>
    <w:rsid w:val="000122AE"/>
    <w:rsid w:val="00014526"/>
    <w:rsid w:val="00014808"/>
    <w:rsid w:val="00015A2C"/>
    <w:rsid w:val="000171F8"/>
    <w:rsid w:val="0001774F"/>
    <w:rsid w:val="00021AC4"/>
    <w:rsid w:val="0002333A"/>
    <w:rsid w:val="000236B8"/>
    <w:rsid w:val="00025244"/>
    <w:rsid w:val="000254CB"/>
    <w:rsid w:val="000273BE"/>
    <w:rsid w:val="00027664"/>
    <w:rsid w:val="00031312"/>
    <w:rsid w:val="0003560D"/>
    <w:rsid w:val="00036C43"/>
    <w:rsid w:val="0003704F"/>
    <w:rsid w:val="00040CA3"/>
    <w:rsid w:val="000440E4"/>
    <w:rsid w:val="0004642E"/>
    <w:rsid w:val="00046E96"/>
    <w:rsid w:val="0005052E"/>
    <w:rsid w:val="00050C62"/>
    <w:rsid w:val="00053565"/>
    <w:rsid w:val="00054913"/>
    <w:rsid w:val="00054974"/>
    <w:rsid w:val="00056603"/>
    <w:rsid w:val="00056E73"/>
    <w:rsid w:val="00057CBE"/>
    <w:rsid w:val="00057FE7"/>
    <w:rsid w:val="00060536"/>
    <w:rsid w:val="0006193C"/>
    <w:rsid w:val="00061DD4"/>
    <w:rsid w:val="000621FD"/>
    <w:rsid w:val="00062656"/>
    <w:rsid w:val="00064B27"/>
    <w:rsid w:val="000651C3"/>
    <w:rsid w:val="00066678"/>
    <w:rsid w:val="00067F2B"/>
    <w:rsid w:val="00071CA9"/>
    <w:rsid w:val="00071F28"/>
    <w:rsid w:val="00073866"/>
    <w:rsid w:val="000742A2"/>
    <w:rsid w:val="00074E5D"/>
    <w:rsid w:val="00075A84"/>
    <w:rsid w:val="000765DD"/>
    <w:rsid w:val="000779BE"/>
    <w:rsid w:val="000828E8"/>
    <w:rsid w:val="00082CEC"/>
    <w:rsid w:val="000912E1"/>
    <w:rsid w:val="000931E3"/>
    <w:rsid w:val="00093D7D"/>
    <w:rsid w:val="00093EE3"/>
    <w:rsid w:val="000969A1"/>
    <w:rsid w:val="00097232"/>
    <w:rsid w:val="000976BB"/>
    <w:rsid w:val="000A087E"/>
    <w:rsid w:val="000A0F26"/>
    <w:rsid w:val="000A2DDB"/>
    <w:rsid w:val="000A4C07"/>
    <w:rsid w:val="000A50A4"/>
    <w:rsid w:val="000A5402"/>
    <w:rsid w:val="000A557E"/>
    <w:rsid w:val="000B056B"/>
    <w:rsid w:val="000B1042"/>
    <w:rsid w:val="000B13CF"/>
    <w:rsid w:val="000B169B"/>
    <w:rsid w:val="000B1FBA"/>
    <w:rsid w:val="000B339E"/>
    <w:rsid w:val="000B6571"/>
    <w:rsid w:val="000B784E"/>
    <w:rsid w:val="000C29AB"/>
    <w:rsid w:val="000C2A75"/>
    <w:rsid w:val="000C394E"/>
    <w:rsid w:val="000C4701"/>
    <w:rsid w:val="000D037B"/>
    <w:rsid w:val="000D1EE0"/>
    <w:rsid w:val="000D367E"/>
    <w:rsid w:val="000D3AD4"/>
    <w:rsid w:val="000D69FF"/>
    <w:rsid w:val="000E04FE"/>
    <w:rsid w:val="000E085F"/>
    <w:rsid w:val="000E15D9"/>
    <w:rsid w:val="000E20E0"/>
    <w:rsid w:val="000E4C7A"/>
    <w:rsid w:val="000E5571"/>
    <w:rsid w:val="000E7431"/>
    <w:rsid w:val="000F4A88"/>
    <w:rsid w:val="000F59D1"/>
    <w:rsid w:val="000F702D"/>
    <w:rsid w:val="00101403"/>
    <w:rsid w:val="00101A5F"/>
    <w:rsid w:val="001059A5"/>
    <w:rsid w:val="001075B8"/>
    <w:rsid w:val="0010761E"/>
    <w:rsid w:val="00114295"/>
    <w:rsid w:val="00115591"/>
    <w:rsid w:val="001160FE"/>
    <w:rsid w:val="001173C0"/>
    <w:rsid w:val="0011763A"/>
    <w:rsid w:val="00117D4E"/>
    <w:rsid w:val="0012135A"/>
    <w:rsid w:val="00123585"/>
    <w:rsid w:val="00124145"/>
    <w:rsid w:val="00124BD8"/>
    <w:rsid w:val="0012662D"/>
    <w:rsid w:val="00127DF3"/>
    <w:rsid w:val="001338BF"/>
    <w:rsid w:val="001409D8"/>
    <w:rsid w:val="001413EA"/>
    <w:rsid w:val="001422C0"/>
    <w:rsid w:val="00142BF7"/>
    <w:rsid w:val="00142C83"/>
    <w:rsid w:val="001442FB"/>
    <w:rsid w:val="001447E0"/>
    <w:rsid w:val="00147307"/>
    <w:rsid w:val="00147FCC"/>
    <w:rsid w:val="0015024C"/>
    <w:rsid w:val="001507E4"/>
    <w:rsid w:val="00151E51"/>
    <w:rsid w:val="001526C3"/>
    <w:rsid w:val="001541F8"/>
    <w:rsid w:val="0015485D"/>
    <w:rsid w:val="001551B4"/>
    <w:rsid w:val="00160E42"/>
    <w:rsid w:val="00165380"/>
    <w:rsid w:val="00165E85"/>
    <w:rsid w:val="0017073C"/>
    <w:rsid w:val="00171990"/>
    <w:rsid w:val="00172E49"/>
    <w:rsid w:val="00174169"/>
    <w:rsid w:val="001751E9"/>
    <w:rsid w:val="0017586F"/>
    <w:rsid w:val="001759E2"/>
    <w:rsid w:val="001763DB"/>
    <w:rsid w:val="00176B8A"/>
    <w:rsid w:val="00176FF9"/>
    <w:rsid w:val="00177B34"/>
    <w:rsid w:val="00177C20"/>
    <w:rsid w:val="00177EA5"/>
    <w:rsid w:val="001806FE"/>
    <w:rsid w:val="00180F05"/>
    <w:rsid w:val="001836BA"/>
    <w:rsid w:val="00185054"/>
    <w:rsid w:val="0018547D"/>
    <w:rsid w:val="00186AFE"/>
    <w:rsid w:val="001870F2"/>
    <w:rsid w:val="00191042"/>
    <w:rsid w:val="001914E8"/>
    <w:rsid w:val="001918E2"/>
    <w:rsid w:val="0019339E"/>
    <w:rsid w:val="00195991"/>
    <w:rsid w:val="001A0B41"/>
    <w:rsid w:val="001A0EEB"/>
    <w:rsid w:val="001A1A3C"/>
    <w:rsid w:val="001A21B3"/>
    <w:rsid w:val="001A4DF3"/>
    <w:rsid w:val="001A5660"/>
    <w:rsid w:val="001A78E6"/>
    <w:rsid w:val="001A79FF"/>
    <w:rsid w:val="001B146A"/>
    <w:rsid w:val="001B2739"/>
    <w:rsid w:val="001B33F6"/>
    <w:rsid w:val="001B428F"/>
    <w:rsid w:val="001B472E"/>
    <w:rsid w:val="001B5864"/>
    <w:rsid w:val="001B58C3"/>
    <w:rsid w:val="001B61AB"/>
    <w:rsid w:val="001B6D76"/>
    <w:rsid w:val="001B73A9"/>
    <w:rsid w:val="001C08AA"/>
    <w:rsid w:val="001C3DAF"/>
    <w:rsid w:val="001C5302"/>
    <w:rsid w:val="001C6E61"/>
    <w:rsid w:val="001C7C75"/>
    <w:rsid w:val="001D1FAB"/>
    <w:rsid w:val="001D23C9"/>
    <w:rsid w:val="001D29EC"/>
    <w:rsid w:val="001D2AFE"/>
    <w:rsid w:val="001D38FE"/>
    <w:rsid w:val="001D5408"/>
    <w:rsid w:val="001D6BFF"/>
    <w:rsid w:val="001D78A4"/>
    <w:rsid w:val="001D7929"/>
    <w:rsid w:val="001D7E58"/>
    <w:rsid w:val="001E07F9"/>
    <w:rsid w:val="001E3C57"/>
    <w:rsid w:val="001E4DE0"/>
    <w:rsid w:val="001E65D3"/>
    <w:rsid w:val="001E7630"/>
    <w:rsid w:val="001F1405"/>
    <w:rsid w:val="001F1842"/>
    <w:rsid w:val="001F352A"/>
    <w:rsid w:val="001F7378"/>
    <w:rsid w:val="00200AE6"/>
    <w:rsid w:val="00202EE0"/>
    <w:rsid w:val="00204B58"/>
    <w:rsid w:val="00205045"/>
    <w:rsid w:val="00205CB6"/>
    <w:rsid w:val="00206187"/>
    <w:rsid w:val="00206645"/>
    <w:rsid w:val="00211C58"/>
    <w:rsid w:val="00212057"/>
    <w:rsid w:val="00212F78"/>
    <w:rsid w:val="002156AC"/>
    <w:rsid w:val="00215F9D"/>
    <w:rsid w:val="00217C9F"/>
    <w:rsid w:val="00220D98"/>
    <w:rsid w:val="0022292B"/>
    <w:rsid w:val="002235A2"/>
    <w:rsid w:val="00224DB0"/>
    <w:rsid w:val="00224E9F"/>
    <w:rsid w:val="002260EC"/>
    <w:rsid w:val="002266D4"/>
    <w:rsid w:val="0023018B"/>
    <w:rsid w:val="00230D4B"/>
    <w:rsid w:val="00233E82"/>
    <w:rsid w:val="0023539D"/>
    <w:rsid w:val="00235425"/>
    <w:rsid w:val="00237B79"/>
    <w:rsid w:val="00242C40"/>
    <w:rsid w:val="00242E91"/>
    <w:rsid w:val="00244D42"/>
    <w:rsid w:val="00250D48"/>
    <w:rsid w:val="0025361D"/>
    <w:rsid w:val="00253C26"/>
    <w:rsid w:val="00255DD0"/>
    <w:rsid w:val="00256BA9"/>
    <w:rsid w:val="00257188"/>
    <w:rsid w:val="002576F6"/>
    <w:rsid w:val="002578B4"/>
    <w:rsid w:val="0026045B"/>
    <w:rsid w:val="00260DC9"/>
    <w:rsid w:val="00263ED8"/>
    <w:rsid w:val="002642B5"/>
    <w:rsid w:val="00265149"/>
    <w:rsid w:val="00270111"/>
    <w:rsid w:val="002701F2"/>
    <w:rsid w:val="002708D7"/>
    <w:rsid w:val="00270D37"/>
    <w:rsid w:val="00270DD8"/>
    <w:rsid w:val="00271778"/>
    <w:rsid w:val="0027235E"/>
    <w:rsid w:val="0027409B"/>
    <w:rsid w:val="00276339"/>
    <w:rsid w:val="00276A6F"/>
    <w:rsid w:val="00277281"/>
    <w:rsid w:val="00280B5D"/>
    <w:rsid w:val="00280E2D"/>
    <w:rsid w:val="00281EC9"/>
    <w:rsid w:val="00282254"/>
    <w:rsid w:val="0028408A"/>
    <w:rsid w:val="00284EA8"/>
    <w:rsid w:val="00285647"/>
    <w:rsid w:val="00287F18"/>
    <w:rsid w:val="00290127"/>
    <w:rsid w:val="00291070"/>
    <w:rsid w:val="00292AA4"/>
    <w:rsid w:val="00294C55"/>
    <w:rsid w:val="00296296"/>
    <w:rsid w:val="00297250"/>
    <w:rsid w:val="00297496"/>
    <w:rsid w:val="002A03AA"/>
    <w:rsid w:val="002A4852"/>
    <w:rsid w:val="002A7B1C"/>
    <w:rsid w:val="002B0024"/>
    <w:rsid w:val="002B0877"/>
    <w:rsid w:val="002B192E"/>
    <w:rsid w:val="002B1A63"/>
    <w:rsid w:val="002B476D"/>
    <w:rsid w:val="002B5B05"/>
    <w:rsid w:val="002B6372"/>
    <w:rsid w:val="002B6E43"/>
    <w:rsid w:val="002B7E2C"/>
    <w:rsid w:val="002C13B9"/>
    <w:rsid w:val="002C2C41"/>
    <w:rsid w:val="002C4DD3"/>
    <w:rsid w:val="002C5F0F"/>
    <w:rsid w:val="002D1213"/>
    <w:rsid w:val="002D42C9"/>
    <w:rsid w:val="002D44E1"/>
    <w:rsid w:val="002D5006"/>
    <w:rsid w:val="002D6A04"/>
    <w:rsid w:val="002D7E1E"/>
    <w:rsid w:val="002E1A0E"/>
    <w:rsid w:val="002E24F7"/>
    <w:rsid w:val="002E2704"/>
    <w:rsid w:val="002F030E"/>
    <w:rsid w:val="002F224F"/>
    <w:rsid w:val="002F2FB0"/>
    <w:rsid w:val="002F3BB8"/>
    <w:rsid w:val="002F41EA"/>
    <w:rsid w:val="002F483E"/>
    <w:rsid w:val="002F5A15"/>
    <w:rsid w:val="002F5A32"/>
    <w:rsid w:val="002F6468"/>
    <w:rsid w:val="002F6FAE"/>
    <w:rsid w:val="002F75D1"/>
    <w:rsid w:val="00300ADA"/>
    <w:rsid w:val="0030225B"/>
    <w:rsid w:val="003047FA"/>
    <w:rsid w:val="00304C74"/>
    <w:rsid w:val="00306728"/>
    <w:rsid w:val="00306982"/>
    <w:rsid w:val="0031047C"/>
    <w:rsid w:val="00311694"/>
    <w:rsid w:val="00313C13"/>
    <w:rsid w:val="00315286"/>
    <w:rsid w:val="0031591F"/>
    <w:rsid w:val="00320161"/>
    <w:rsid w:val="00323A2B"/>
    <w:rsid w:val="00324109"/>
    <w:rsid w:val="00324167"/>
    <w:rsid w:val="00324263"/>
    <w:rsid w:val="00325715"/>
    <w:rsid w:val="00326A4C"/>
    <w:rsid w:val="003315C1"/>
    <w:rsid w:val="003340A3"/>
    <w:rsid w:val="003355EA"/>
    <w:rsid w:val="00342815"/>
    <w:rsid w:val="00342991"/>
    <w:rsid w:val="00342BAF"/>
    <w:rsid w:val="00343193"/>
    <w:rsid w:val="003435C9"/>
    <w:rsid w:val="003457C5"/>
    <w:rsid w:val="00345A64"/>
    <w:rsid w:val="003466E9"/>
    <w:rsid w:val="00347411"/>
    <w:rsid w:val="0035227D"/>
    <w:rsid w:val="003565F7"/>
    <w:rsid w:val="0035716B"/>
    <w:rsid w:val="00360BED"/>
    <w:rsid w:val="00360EA1"/>
    <w:rsid w:val="003615A2"/>
    <w:rsid w:val="00361DC0"/>
    <w:rsid w:val="00364331"/>
    <w:rsid w:val="003649A8"/>
    <w:rsid w:val="00365686"/>
    <w:rsid w:val="00367438"/>
    <w:rsid w:val="00367C61"/>
    <w:rsid w:val="00367DFE"/>
    <w:rsid w:val="003701A8"/>
    <w:rsid w:val="00370BE4"/>
    <w:rsid w:val="003759E0"/>
    <w:rsid w:val="00375BBA"/>
    <w:rsid w:val="003774AB"/>
    <w:rsid w:val="00381E5A"/>
    <w:rsid w:val="00382376"/>
    <w:rsid w:val="003827B4"/>
    <w:rsid w:val="00382970"/>
    <w:rsid w:val="003939B3"/>
    <w:rsid w:val="00393E9A"/>
    <w:rsid w:val="00394B03"/>
    <w:rsid w:val="00395CE4"/>
    <w:rsid w:val="0039617B"/>
    <w:rsid w:val="003977FF"/>
    <w:rsid w:val="003A03FF"/>
    <w:rsid w:val="003A1506"/>
    <w:rsid w:val="003A217D"/>
    <w:rsid w:val="003A22A7"/>
    <w:rsid w:val="003A44E7"/>
    <w:rsid w:val="003A450F"/>
    <w:rsid w:val="003A6A90"/>
    <w:rsid w:val="003B0F68"/>
    <w:rsid w:val="003B3D53"/>
    <w:rsid w:val="003B420D"/>
    <w:rsid w:val="003B53C6"/>
    <w:rsid w:val="003B6AAC"/>
    <w:rsid w:val="003B6ED7"/>
    <w:rsid w:val="003B72F8"/>
    <w:rsid w:val="003B7672"/>
    <w:rsid w:val="003B77C1"/>
    <w:rsid w:val="003B7894"/>
    <w:rsid w:val="003C0AA9"/>
    <w:rsid w:val="003C1DC7"/>
    <w:rsid w:val="003C21A4"/>
    <w:rsid w:val="003C36E0"/>
    <w:rsid w:val="003C3D42"/>
    <w:rsid w:val="003C5FBD"/>
    <w:rsid w:val="003D10B7"/>
    <w:rsid w:val="003D1179"/>
    <w:rsid w:val="003D28A2"/>
    <w:rsid w:val="003D3510"/>
    <w:rsid w:val="003D39E0"/>
    <w:rsid w:val="003D4A2B"/>
    <w:rsid w:val="003D5549"/>
    <w:rsid w:val="003D5824"/>
    <w:rsid w:val="003D600A"/>
    <w:rsid w:val="003E0621"/>
    <w:rsid w:val="003E0DCD"/>
    <w:rsid w:val="003E3DAE"/>
    <w:rsid w:val="003E45D9"/>
    <w:rsid w:val="003E5587"/>
    <w:rsid w:val="003F0738"/>
    <w:rsid w:val="003F1C64"/>
    <w:rsid w:val="003F428F"/>
    <w:rsid w:val="003F598B"/>
    <w:rsid w:val="003F77A8"/>
    <w:rsid w:val="004014B0"/>
    <w:rsid w:val="004021C7"/>
    <w:rsid w:val="00402580"/>
    <w:rsid w:val="00403080"/>
    <w:rsid w:val="00404A5A"/>
    <w:rsid w:val="00406179"/>
    <w:rsid w:val="0040663B"/>
    <w:rsid w:val="00407FA7"/>
    <w:rsid w:val="00413204"/>
    <w:rsid w:val="00413C36"/>
    <w:rsid w:val="00414894"/>
    <w:rsid w:val="00414B82"/>
    <w:rsid w:val="004172CF"/>
    <w:rsid w:val="004211FE"/>
    <w:rsid w:val="004220EA"/>
    <w:rsid w:val="0042309F"/>
    <w:rsid w:val="0042363E"/>
    <w:rsid w:val="00423A32"/>
    <w:rsid w:val="00425658"/>
    <w:rsid w:val="004256B2"/>
    <w:rsid w:val="00425713"/>
    <w:rsid w:val="0042653A"/>
    <w:rsid w:val="00426AC1"/>
    <w:rsid w:val="00427D8A"/>
    <w:rsid w:val="00430D3E"/>
    <w:rsid w:val="00432A6D"/>
    <w:rsid w:val="00432F0C"/>
    <w:rsid w:val="00433A34"/>
    <w:rsid w:val="0043519B"/>
    <w:rsid w:val="004364DF"/>
    <w:rsid w:val="00443BB9"/>
    <w:rsid w:val="0044519D"/>
    <w:rsid w:val="00446CAE"/>
    <w:rsid w:val="00450534"/>
    <w:rsid w:val="00451D51"/>
    <w:rsid w:val="004524DB"/>
    <w:rsid w:val="00452CAC"/>
    <w:rsid w:val="004536ED"/>
    <w:rsid w:val="004539EB"/>
    <w:rsid w:val="004545DA"/>
    <w:rsid w:val="0045491F"/>
    <w:rsid w:val="00461A8F"/>
    <w:rsid w:val="00461F92"/>
    <w:rsid w:val="00462902"/>
    <w:rsid w:val="004648AF"/>
    <w:rsid w:val="004660BC"/>
    <w:rsid w:val="004676C0"/>
    <w:rsid w:val="004716E7"/>
    <w:rsid w:val="00471899"/>
    <w:rsid w:val="00473962"/>
    <w:rsid w:val="0047406F"/>
    <w:rsid w:val="00474A41"/>
    <w:rsid w:val="00481B25"/>
    <w:rsid w:val="00483E11"/>
    <w:rsid w:val="0049104D"/>
    <w:rsid w:val="0049177B"/>
    <w:rsid w:val="00492D5E"/>
    <w:rsid w:val="0049344E"/>
    <w:rsid w:val="004958CB"/>
    <w:rsid w:val="00495ED5"/>
    <w:rsid w:val="0049675B"/>
    <w:rsid w:val="004A34B0"/>
    <w:rsid w:val="004A4850"/>
    <w:rsid w:val="004A7114"/>
    <w:rsid w:val="004B0CD8"/>
    <w:rsid w:val="004B299D"/>
    <w:rsid w:val="004B29ED"/>
    <w:rsid w:val="004B39C5"/>
    <w:rsid w:val="004C0C21"/>
    <w:rsid w:val="004C37D9"/>
    <w:rsid w:val="004C406D"/>
    <w:rsid w:val="004C4382"/>
    <w:rsid w:val="004D2AEB"/>
    <w:rsid w:val="004D32C0"/>
    <w:rsid w:val="004D5FA3"/>
    <w:rsid w:val="004D75E7"/>
    <w:rsid w:val="004E150E"/>
    <w:rsid w:val="004E197A"/>
    <w:rsid w:val="004E237A"/>
    <w:rsid w:val="004E4D99"/>
    <w:rsid w:val="004E59CA"/>
    <w:rsid w:val="004E7909"/>
    <w:rsid w:val="004F1E63"/>
    <w:rsid w:val="004F2F18"/>
    <w:rsid w:val="004F40C7"/>
    <w:rsid w:val="004F66E1"/>
    <w:rsid w:val="005003F9"/>
    <w:rsid w:val="0050281D"/>
    <w:rsid w:val="00503BE1"/>
    <w:rsid w:val="00503D52"/>
    <w:rsid w:val="005055BD"/>
    <w:rsid w:val="00507073"/>
    <w:rsid w:val="005071F2"/>
    <w:rsid w:val="00507227"/>
    <w:rsid w:val="005073FA"/>
    <w:rsid w:val="00507987"/>
    <w:rsid w:val="0051068E"/>
    <w:rsid w:val="005115ED"/>
    <w:rsid w:val="00511E1B"/>
    <w:rsid w:val="00511E38"/>
    <w:rsid w:val="005152C4"/>
    <w:rsid w:val="005154A1"/>
    <w:rsid w:val="005167DA"/>
    <w:rsid w:val="00517A37"/>
    <w:rsid w:val="0052241F"/>
    <w:rsid w:val="00522E4E"/>
    <w:rsid w:val="005245B8"/>
    <w:rsid w:val="0052490F"/>
    <w:rsid w:val="005268DE"/>
    <w:rsid w:val="00526F22"/>
    <w:rsid w:val="00531963"/>
    <w:rsid w:val="005350DB"/>
    <w:rsid w:val="005356FD"/>
    <w:rsid w:val="00540A48"/>
    <w:rsid w:val="00540DB9"/>
    <w:rsid w:val="00544083"/>
    <w:rsid w:val="0054419F"/>
    <w:rsid w:val="005463D4"/>
    <w:rsid w:val="0054699D"/>
    <w:rsid w:val="0055050D"/>
    <w:rsid w:val="005515D2"/>
    <w:rsid w:val="00551687"/>
    <w:rsid w:val="00552169"/>
    <w:rsid w:val="00554E24"/>
    <w:rsid w:val="005550A0"/>
    <w:rsid w:val="005559AC"/>
    <w:rsid w:val="00555DC9"/>
    <w:rsid w:val="00557796"/>
    <w:rsid w:val="005610F0"/>
    <w:rsid w:val="00561DD2"/>
    <w:rsid w:val="00564CCB"/>
    <w:rsid w:val="00565813"/>
    <w:rsid w:val="00567049"/>
    <w:rsid w:val="00567130"/>
    <w:rsid w:val="0057163F"/>
    <w:rsid w:val="0057562B"/>
    <w:rsid w:val="00575EAC"/>
    <w:rsid w:val="005770D9"/>
    <w:rsid w:val="005805E4"/>
    <w:rsid w:val="005807D8"/>
    <w:rsid w:val="00582912"/>
    <w:rsid w:val="00583320"/>
    <w:rsid w:val="00583509"/>
    <w:rsid w:val="00583873"/>
    <w:rsid w:val="00584261"/>
    <w:rsid w:val="00586363"/>
    <w:rsid w:val="00586488"/>
    <w:rsid w:val="00590033"/>
    <w:rsid w:val="00591CC5"/>
    <w:rsid w:val="00597889"/>
    <w:rsid w:val="005A224E"/>
    <w:rsid w:val="005A265A"/>
    <w:rsid w:val="005B0006"/>
    <w:rsid w:val="005B2302"/>
    <w:rsid w:val="005B32D6"/>
    <w:rsid w:val="005B5399"/>
    <w:rsid w:val="005B5ECE"/>
    <w:rsid w:val="005C01C2"/>
    <w:rsid w:val="005C0513"/>
    <w:rsid w:val="005C1E08"/>
    <w:rsid w:val="005C3A54"/>
    <w:rsid w:val="005C3BB9"/>
    <w:rsid w:val="005C4053"/>
    <w:rsid w:val="005C4FB8"/>
    <w:rsid w:val="005C5A81"/>
    <w:rsid w:val="005D062A"/>
    <w:rsid w:val="005D1D95"/>
    <w:rsid w:val="005D3E62"/>
    <w:rsid w:val="005D6FC8"/>
    <w:rsid w:val="005E0419"/>
    <w:rsid w:val="005E0569"/>
    <w:rsid w:val="005E11BE"/>
    <w:rsid w:val="005E1350"/>
    <w:rsid w:val="005E2751"/>
    <w:rsid w:val="005E4B45"/>
    <w:rsid w:val="005E6673"/>
    <w:rsid w:val="005E72E7"/>
    <w:rsid w:val="005E7439"/>
    <w:rsid w:val="005F0E7A"/>
    <w:rsid w:val="005F53FB"/>
    <w:rsid w:val="005F65C9"/>
    <w:rsid w:val="005F7DC9"/>
    <w:rsid w:val="00600A3E"/>
    <w:rsid w:val="00601380"/>
    <w:rsid w:val="00601839"/>
    <w:rsid w:val="00601CB5"/>
    <w:rsid w:val="0060205C"/>
    <w:rsid w:val="00602831"/>
    <w:rsid w:val="00603DFD"/>
    <w:rsid w:val="0060406C"/>
    <w:rsid w:val="006049F3"/>
    <w:rsid w:val="00604DAF"/>
    <w:rsid w:val="00607C5C"/>
    <w:rsid w:val="00611488"/>
    <w:rsid w:val="006146DC"/>
    <w:rsid w:val="0061732C"/>
    <w:rsid w:val="00617AE4"/>
    <w:rsid w:val="00617BE4"/>
    <w:rsid w:val="00620717"/>
    <w:rsid w:val="006211E1"/>
    <w:rsid w:val="00624A61"/>
    <w:rsid w:val="00625029"/>
    <w:rsid w:val="00625167"/>
    <w:rsid w:val="00627726"/>
    <w:rsid w:val="006338C4"/>
    <w:rsid w:val="00633B38"/>
    <w:rsid w:val="00634E4E"/>
    <w:rsid w:val="0063598B"/>
    <w:rsid w:val="006422DC"/>
    <w:rsid w:val="00642DCC"/>
    <w:rsid w:val="00642F3F"/>
    <w:rsid w:val="00645813"/>
    <w:rsid w:val="00646A3A"/>
    <w:rsid w:val="00651F6B"/>
    <w:rsid w:val="00652C0B"/>
    <w:rsid w:val="006533E0"/>
    <w:rsid w:val="00655ABC"/>
    <w:rsid w:val="00661FD8"/>
    <w:rsid w:val="00662527"/>
    <w:rsid w:val="006631EF"/>
    <w:rsid w:val="00664A00"/>
    <w:rsid w:val="0067065E"/>
    <w:rsid w:val="0067245B"/>
    <w:rsid w:val="00673A93"/>
    <w:rsid w:val="00674599"/>
    <w:rsid w:val="0067651E"/>
    <w:rsid w:val="006776EA"/>
    <w:rsid w:val="006803F0"/>
    <w:rsid w:val="00681B31"/>
    <w:rsid w:val="00683971"/>
    <w:rsid w:val="0068399F"/>
    <w:rsid w:val="00686178"/>
    <w:rsid w:val="0068645F"/>
    <w:rsid w:val="0069021A"/>
    <w:rsid w:val="00692440"/>
    <w:rsid w:val="006929A1"/>
    <w:rsid w:val="00692AC9"/>
    <w:rsid w:val="00693FA7"/>
    <w:rsid w:val="00694A6B"/>
    <w:rsid w:val="006953A7"/>
    <w:rsid w:val="00695582"/>
    <w:rsid w:val="00696675"/>
    <w:rsid w:val="00697526"/>
    <w:rsid w:val="006A10AC"/>
    <w:rsid w:val="006A1BA5"/>
    <w:rsid w:val="006A45DB"/>
    <w:rsid w:val="006A4838"/>
    <w:rsid w:val="006A48B7"/>
    <w:rsid w:val="006A5DA9"/>
    <w:rsid w:val="006A7837"/>
    <w:rsid w:val="006A7ADA"/>
    <w:rsid w:val="006B02BD"/>
    <w:rsid w:val="006B0A4C"/>
    <w:rsid w:val="006B3AEE"/>
    <w:rsid w:val="006B45D8"/>
    <w:rsid w:val="006B4985"/>
    <w:rsid w:val="006B59E6"/>
    <w:rsid w:val="006C2772"/>
    <w:rsid w:val="006C2A91"/>
    <w:rsid w:val="006C2E3B"/>
    <w:rsid w:val="006C362B"/>
    <w:rsid w:val="006C60E3"/>
    <w:rsid w:val="006D0D3D"/>
    <w:rsid w:val="006D4C1B"/>
    <w:rsid w:val="006D4D9D"/>
    <w:rsid w:val="006D7309"/>
    <w:rsid w:val="006D77BE"/>
    <w:rsid w:val="006E251B"/>
    <w:rsid w:val="006E3FDD"/>
    <w:rsid w:val="006E4E82"/>
    <w:rsid w:val="006E548C"/>
    <w:rsid w:val="006E57C8"/>
    <w:rsid w:val="006E619A"/>
    <w:rsid w:val="006E773A"/>
    <w:rsid w:val="006E79C9"/>
    <w:rsid w:val="006E7D9F"/>
    <w:rsid w:val="006F1274"/>
    <w:rsid w:val="006F2C5C"/>
    <w:rsid w:val="006F3CC2"/>
    <w:rsid w:val="006F6A34"/>
    <w:rsid w:val="006F74AF"/>
    <w:rsid w:val="0070017B"/>
    <w:rsid w:val="00700841"/>
    <w:rsid w:val="007016D6"/>
    <w:rsid w:val="00702908"/>
    <w:rsid w:val="007031A8"/>
    <w:rsid w:val="00706323"/>
    <w:rsid w:val="00706D1D"/>
    <w:rsid w:val="007079F4"/>
    <w:rsid w:val="00710152"/>
    <w:rsid w:val="007102ED"/>
    <w:rsid w:val="00711CCD"/>
    <w:rsid w:val="00712F9A"/>
    <w:rsid w:val="00713CF2"/>
    <w:rsid w:val="00713FAC"/>
    <w:rsid w:val="00715487"/>
    <w:rsid w:val="00716AAF"/>
    <w:rsid w:val="007170AF"/>
    <w:rsid w:val="007213F6"/>
    <w:rsid w:val="0072177F"/>
    <w:rsid w:val="00721D76"/>
    <w:rsid w:val="00722CCB"/>
    <w:rsid w:val="00722DC1"/>
    <w:rsid w:val="007233BF"/>
    <w:rsid w:val="007253E9"/>
    <w:rsid w:val="00726A56"/>
    <w:rsid w:val="00727D3E"/>
    <w:rsid w:val="0073043F"/>
    <w:rsid w:val="007314CE"/>
    <w:rsid w:val="00732120"/>
    <w:rsid w:val="00732FC8"/>
    <w:rsid w:val="0073319E"/>
    <w:rsid w:val="00734504"/>
    <w:rsid w:val="007348DD"/>
    <w:rsid w:val="00740ADC"/>
    <w:rsid w:val="00742909"/>
    <w:rsid w:val="0074301C"/>
    <w:rsid w:val="00745C0A"/>
    <w:rsid w:val="00745E4D"/>
    <w:rsid w:val="007471AE"/>
    <w:rsid w:val="00747D08"/>
    <w:rsid w:val="007500F0"/>
    <w:rsid w:val="00750829"/>
    <w:rsid w:val="0075084C"/>
    <w:rsid w:val="00753993"/>
    <w:rsid w:val="00753B09"/>
    <w:rsid w:val="00753B98"/>
    <w:rsid w:val="00755AE8"/>
    <w:rsid w:val="007605AF"/>
    <w:rsid w:val="007607C0"/>
    <w:rsid w:val="007619D5"/>
    <w:rsid w:val="00762319"/>
    <w:rsid w:val="00762A44"/>
    <w:rsid w:val="007638CF"/>
    <w:rsid w:val="007651BB"/>
    <w:rsid w:val="0076663B"/>
    <w:rsid w:val="0077055B"/>
    <w:rsid w:val="007711AB"/>
    <w:rsid w:val="007723DD"/>
    <w:rsid w:val="007730CF"/>
    <w:rsid w:val="007769DC"/>
    <w:rsid w:val="00781CB9"/>
    <w:rsid w:val="0078373D"/>
    <w:rsid w:val="007838F5"/>
    <w:rsid w:val="007844D3"/>
    <w:rsid w:val="0078531E"/>
    <w:rsid w:val="00787165"/>
    <w:rsid w:val="007872AB"/>
    <w:rsid w:val="007939EF"/>
    <w:rsid w:val="00793FBA"/>
    <w:rsid w:val="007950B0"/>
    <w:rsid w:val="0079763B"/>
    <w:rsid w:val="007A0B6B"/>
    <w:rsid w:val="007A31B9"/>
    <w:rsid w:val="007A3270"/>
    <w:rsid w:val="007A3758"/>
    <w:rsid w:val="007A4DD5"/>
    <w:rsid w:val="007A4E94"/>
    <w:rsid w:val="007B0045"/>
    <w:rsid w:val="007B6F6D"/>
    <w:rsid w:val="007C3E03"/>
    <w:rsid w:val="007C4713"/>
    <w:rsid w:val="007C4CE3"/>
    <w:rsid w:val="007C4E31"/>
    <w:rsid w:val="007C51CB"/>
    <w:rsid w:val="007C6A7E"/>
    <w:rsid w:val="007C6CEF"/>
    <w:rsid w:val="007D06DC"/>
    <w:rsid w:val="007D6DB3"/>
    <w:rsid w:val="007D7412"/>
    <w:rsid w:val="007E00AF"/>
    <w:rsid w:val="007E13E6"/>
    <w:rsid w:val="007E3B62"/>
    <w:rsid w:val="007E5E0F"/>
    <w:rsid w:val="007E6D15"/>
    <w:rsid w:val="007E7DC2"/>
    <w:rsid w:val="007E7DF2"/>
    <w:rsid w:val="007F09AE"/>
    <w:rsid w:val="007F2ECE"/>
    <w:rsid w:val="007F356F"/>
    <w:rsid w:val="007F4D48"/>
    <w:rsid w:val="007F573A"/>
    <w:rsid w:val="007F7E43"/>
    <w:rsid w:val="00801366"/>
    <w:rsid w:val="0080398D"/>
    <w:rsid w:val="00803B9A"/>
    <w:rsid w:val="008052C6"/>
    <w:rsid w:val="00811230"/>
    <w:rsid w:val="008116D0"/>
    <w:rsid w:val="00811858"/>
    <w:rsid w:val="00813EC7"/>
    <w:rsid w:val="008150B7"/>
    <w:rsid w:val="008206C6"/>
    <w:rsid w:val="00823296"/>
    <w:rsid w:val="00823C72"/>
    <w:rsid w:val="00824C34"/>
    <w:rsid w:val="00826EF1"/>
    <w:rsid w:val="00827C10"/>
    <w:rsid w:val="008300E4"/>
    <w:rsid w:val="0083067B"/>
    <w:rsid w:val="008339CD"/>
    <w:rsid w:val="00837410"/>
    <w:rsid w:val="008376A5"/>
    <w:rsid w:val="00840A69"/>
    <w:rsid w:val="00840A6C"/>
    <w:rsid w:val="00841282"/>
    <w:rsid w:val="00841726"/>
    <w:rsid w:val="00845EC4"/>
    <w:rsid w:val="008470C6"/>
    <w:rsid w:val="00847517"/>
    <w:rsid w:val="00850ACA"/>
    <w:rsid w:val="00850AEF"/>
    <w:rsid w:val="00850B1D"/>
    <w:rsid w:val="00851B68"/>
    <w:rsid w:val="0085425F"/>
    <w:rsid w:val="00854CD2"/>
    <w:rsid w:val="0085689F"/>
    <w:rsid w:val="00857486"/>
    <w:rsid w:val="008577A0"/>
    <w:rsid w:val="008579A7"/>
    <w:rsid w:val="00857F6C"/>
    <w:rsid w:val="008649B8"/>
    <w:rsid w:val="00864DC1"/>
    <w:rsid w:val="0086522E"/>
    <w:rsid w:val="0086695C"/>
    <w:rsid w:val="0087194E"/>
    <w:rsid w:val="00871C0F"/>
    <w:rsid w:val="00872075"/>
    <w:rsid w:val="00873E84"/>
    <w:rsid w:val="00875512"/>
    <w:rsid w:val="00880A84"/>
    <w:rsid w:val="00880DFA"/>
    <w:rsid w:val="008822DD"/>
    <w:rsid w:val="008830A9"/>
    <w:rsid w:val="008865E9"/>
    <w:rsid w:val="0088768C"/>
    <w:rsid w:val="0089028A"/>
    <w:rsid w:val="008916AB"/>
    <w:rsid w:val="008930C3"/>
    <w:rsid w:val="008939BD"/>
    <w:rsid w:val="00896B87"/>
    <w:rsid w:val="008A1211"/>
    <w:rsid w:val="008A14A2"/>
    <w:rsid w:val="008A36AB"/>
    <w:rsid w:val="008A3FA7"/>
    <w:rsid w:val="008A6FB6"/>
    <w:rsid w:val="008B2524"/>
    <w:rsid w:val="008B2E3A"/>
    <w:rsid w:val="008B386F"/>
    <w:rsid w:val="008B4B40"/>
    <w:rsid w:val="008B643E"/>
    <w:rsid w:val="008C22E6"/>
    <w:rsid w:val="008C2FC9"/>
    <w:rsid w:val="008C393B"/>
    <w:rsid w:val="008C520C"/>
    <w:rsid w:val="008C5335"/>
    <w:rsid w:val="008C7364"/>
    <w:rsid w:val="008C7E1E"/>
    <w:rsid w:val="008D0AC5"/>
    <w:rsid w:val="008D2488"/>
    <w:rsid w:val="008D24C1"/>
    <w:rsid w:val="008D2807"/>
    <w:rsid w:val="008D3BE2"/>
    <w:rsid w:val="008D3D86"/>
    <w:rsid w:val="008D521B"/>
    <w:rsid w:val="008D6B33"/>
    <w:rsid w:val="008D6EAF"/>
    <w:rsid w:val="008D71B0"/>
    <w:rsid w:val="008D78F1"/>
    <w:rsid w:val="008E1B87"/>
    <w:rsid w:val="008E2A12"/>
    <w:rsid w:val="008E3CD1"/>
    <w:rsid w:val="008E4964"/>
    <w:rsid w:val="008F248B"/>
    <w:rsid w:val="008F2D4D"/>
    <w:rsid w:val="008F3B38"/>
    <w:rsid w:val="008F3C74"/>
    <w:rsid w:val="008F5AD3"/>
    <w:rsid w:val="008F75D7"/>
    <w:rsid w:val="008F774A"/>
    <w:rsid w:val="00901E88"/>
    <w:rsid w:val="0090313F"/>
    <w:rsid w:val="0090508B"/>
    <w:rsid w:val="009062BD"/>
    <w:rsid w:val="00907B23"/>
    <w:rsid w:val="00911089"/>
    <w:rsid w:val="00913223"/>
    <w:rsid w:val="00914907"/>
    <w:rsid w:val="00914F82"/>
    <w:rsid w:val="0091525A"/>
    <w:rsid w:val="00916E95"/>
    <w:rsid w:val="00917179"/>
    <w:rsid w:val="00917FB3"/>
    <w:rsid w:val="00920953"/>
    <w:rsid w:val="00922637"/>
    <w:rsid w:val="009262C7"/>
    <w:rsid w:val="00926774"/>
    <w:rsid w:val="0092784E"/>
    <w:rsid w:val="00932B9F"/>
    <w:rsid w:val="009334B3"/>
    <w:rsid w:val="009339AF"/>
    <w:rsid w:val="00933BBC"/>
    <w:rsid w:val="009346CB"/>
    <w:rsid w:val="00935FB7"/>
    <w:rsid w:val="009364D0"/>
    <w:rsid w:val="00937B25"/>
    <w:rsid w:val="00937EA4"/>
    <w:rsid w:val="00947363"/>
    <w:rsid w:val="00947B43"/>
    <w:rsid w:val="00950796"/>
    <w:rsid w:val="00950E0F"/>
    <w:rsid w:val="00953DD1"/>
    <w:rsid w:val="009543F3"/>
    <w:rsid w:val="00954625"/>
    <w:rsid w:val="009548E0"/>
    <w:rsid w:val="009549B6"/>
    <w:rsid w:val="00955195"/>
    <w:rsid w:val="009578D2"/>
    <w:rsid w:val="0096123F"/>
    <w:rsid w:val="00961F52"/>
    <w:rsid w:val="00967786"/>
    <w:rsid w:val="00967D57"/>
    <w:rsid w:val="00970F39"/>
    <w:rsid w:val="00972ED6"/>
    <w:rsid w:val="00973BC8"/>
    <w:rsid w:val="00975079"/>
    <w:rsid w:val="00976A9E"/>
    <w:rsid w:val="00980D4E"/>
    <w:rsid w:val="00981A46"/>
    <w:rsid w:val="00983476"/>
    <w:rsid w:val="00992217"/>
    <w:rsid w:val="00994299"/>
    <w:rsid w:val="00995CD2"/>
    <w:rsid w:val="009A0410"/>
    <w:rsid w:val="009A3ADA"/>
    <w:rsid w:val="009A47A2"/>
    <w:rsid w:val="009A5B8C"/>
    <w:rsid w:val="009A5CDB"/>
    <w:rsid w:val="009A6AAC"/>
    <w:rsid w:val="009A7334"/>
    <w:rsid w:val="009B4368"/>
    <w:rsid w:val="009B6F8D"/>
    <w:rsid w:val="009C06F0"/>
    <w:rsid w:val="009C3D0B"/>
    <w:rsid w:val="009C5D6D"/>
    <w:rsid w:val="009C6891"/>
    <w:rsid w:val="009C6C25"/>
    <w:rsid w:val="009C773C"/>
    <w:rsid w:val="009D083B"/>
    <w:rsid w:val="009D20D2"/>
    <w:rsid w:val="009D2ED0"/>
    <w:rsid w:val="009D725C"/>
    <w:rsid w:val="009E0255"/>
    <w:rsid w:val="009E0843"/>
    <w:rsid w:val="009E1690"/>
    <w:rsid w:val="009E233F"/>
    <w:rsid w:val="009E258D"/>
    <w:rsid w:val="009E369F"/>
    <w:rsid w:val="009E3FC1"/>
    <w:rsid w:val="009E47BA"/>
    <w:rsid w:val="009E59DB"/>
    <w:rsid w:val="009E69E6"/>
    <w:rsid w:val="009E722E"/>
    <w:rsid w:val="009F20BB"/>
    <w:rsid w:val="009F212C"/>
    <w:rsid w:val="009F28C7"/>
    <w:rsid w:val="009F32B0"/>
    <w:rsid w:val="009F72CE"/>
    <w:rsid w:val="00A00B7A"/>
    <w:rsid w:val="00A01A24"/>
    <w:rsid w:val="00A035A3"/>
    <w:rsid w:val="00A045DF"/>
    <w:rsid w:val="00A06B1C"/>
    <w:rsid w:val="00A07803"/>
    <w:rsid w:val="00A10A7C"/>
    <w:rsid w:val="00A113DD"/>
    <w:rsid w:val="00A15627"/>
    <w:rsid w:val="00A17288"/>
    <w:rsid w:val="00A21664"/>
    <w:rsid w:val="00A21807"/>
    <w:rsid w:val="00A225DB"/>
    <w:rsid w:val="00A2287A"/>
    <w:rsid w:val="00A23543"/>
    <w:rsid w:val="00A24392"/>
    <w:rsid w:val="00A27221"/>
    <w:rsid w:val="00A272F7"/>
    <w:rsid w:val="00A3093D"/>
    <w:rsid w:val="00A30B86"/>
    <w:rsid w:val="00A31C5C"/>
    <w:rsid w:val="00A32DDB"/>
    <w:rsid w:val="00A335F2"/>
    <w:rsid w:val="00A42B30"/>
    <w:rsid w:val="00A42C11"/>
    <w:rsid w:val="00A44D8E"/>
    <w:rsid w:val="00A453F2"/>
    <w:rsid w:val="00A46DED"/>
    <w:rsid w:val="00A476D8"/>
    <w:rsid w:val="00A4775F"/>
    <w:rsid w:val="00A47D64"/>
    <w:rsid w:val="00A502DA"/>
    <w:rsid w:val="00A52D92"/>
    <w:rsid w:val="00A53D52"/>
    <w:rsid w:val="00A542B9"/>
    <w:rsid w:val="00A57C1B"/>
    <w:rsid w:val="00A57D5D"/>
    <w:rsid w:val="00A6044D"/>
    <w:rsid w:val="00A6137B"/>
    <w:rsid w:val="00A624E0"/>
    <w:rsid w:val="00A62A60"/>
    <w:rsid w:val="00A650D9"/>
    <w:rsid w:val="00A6578E"/>
    <w:rsid w:val="00A70314"/>
    <w:rsid w:val="00A71FE1"/>
    <w:rsid w:val="00A72104"/>
    <w:rsid w:val="00A7445A"/>
    <w:rsid w:val="00A74F7E"/>
    <w:rsid w:val="00A759F9"/>
    <w:rsid w:val="00A76021"/>
    <w:rsid w:val="00A765D7"/>
    <w:rsid w:val="00A76F26"/>
    <w:rsid w:val="00A8214A"/>
    <w:rsid w:val="00A82442"/>
    <w:rsid w:val="00A8371C"/>
    <w:rsid w:val="00A85AAE"/>
    <w:rsid w:val="00A903C3"/>
    <w:rsid w:val="00A912BF"/>
    <w:rsid w:val="00A94D02"/>
    <w:rsid w:val="00A94F04"/>
    <w:rsid w:val="00AA106D"/>
    <w:rsid w:val="00AA1AEA"/>
    <w:rsid w:val="00AA4381"/>
    <w:rsid w:val="00AA483E"/>
    <w:rsid w:val="00AA4A3A"/>
    <w:rsid w:val="00AA599C"/>
    <w:rsid w:val="00AB1541"/>
    <w:rsid w:val="00AB28F5"/>
    <w:rsid w:val="00AB5547"/>
    <w:rsid w:val="00AB6193"/>
    <w:rsid w:val="00AC1038"/>
    <w:rsid w:val="00AC276C"/>
    <w:rsid w:val="00AC39C9"/>
    <w:rsid w:val="00AC4D7C"/>
    <w:rsid w:val="00AC628F"/>
    <w:rsid w:val="00AC7B32"/>
    <w:rsid w:val="00AD0431"/>
    <w:rsid w:val="00AD2D9B"/>
    <w:rsid w:val="00AD3764"/>
    <w:rsid w:val="00AD5D22"/>
    <w:rsid w:val="00AD6074"/>
    <w:rsid w:val="00AD6289"/>
    <w:rsid w:val="00AD7D7F"/>
    <w:rsid w:val="00AE1854"/>
    <w:rsid w:val="00AE1E73"/>
    <w:rsid w:val="00AE21B5"/>
    <w:rsid w:val="00AE315A"/>
    <w:rsid w:val="00AE33BB"/>
    <w:rsid w:val="00AE667F"/>
    <w:rsid w:val="00AE7A6F"/>
    <w:rsid w:val="00AF225F"/>
    <w:rsid w:val="00AF25E1"/>
    <w:rsid w:val="00AF34A2"/>
    <w:rsid w:val="00AF5094"/>
    <w:rsid w:val="00AF5A03"/>
    <w:rsid w:val="00AF63CB"/>
    <w:rsid w:val="00AF7A24"/>
    <w:rsid w:val="00B0039C"/>
    <w:rsid w:val="00B00869"/>
    <w:rsid w:val="00B020AA"/>
    <w:rsid w:val="00B04FC1"/>
    <w:rsid w:val="00B050B0"/>
    <w:rsid w:val="00B05C8A"/>
    <w:rsid w:val="00B06ACC"/>
    <w:rsid w:val="00B06C02"/>
    <w:rsid w:val="00B12200"/>
    <w:rsid w:val="00B12422"/>
    <w:rsid w:val="00B12BAA"/>
    <w:rsid w:val="00B1523B"/>
    <w:rsid w:val="00B1733E"/>
    <w:rsid w:val="00B2068E"/>
    <w:rsid w:val="00B22596"/>
    <w:rsid w:val="00B231BE"/>
    <w:rsid w:val="00B23C8E"/>
    <w:rsid w:val="00B23D59"/>
    <w:rsid w:val="00B24AE8"/>
    <w:rsid w:val="00B315F5"/>
    <w:rsid w:val="00B33A7E"/>
    <w:rsid w:val="00B3661A"/>
    <w:rsid w:val="00B40AF4"/>
    <w:rsid w:val="00B420CC"/>
    <w:rsid w:val="00B44998"/>
    <w:rsid w:val="00B47D39"/>
    <w:rsid w:val="00B5132E"/>
    <w:rsid w:val="00B51932"/>
    <w:rsid w:val="00B51B1F"/>
    <w:rsid w:val="00B54322"/>
    <w:rsid w:val="00B54D74"/>
    <w:rsid w:val="00B557C4"/>
    <w:rsid w:val="00B55961"/>
    <w:rsid w:val="00B55E96"/>
    <w:rsid w:val="00B6471F"/>
    <w:rsid w:val="00B64933"/>
    <w:rsid w:val="00B64F29"/>
    <w:rsid w:val="00B668B6"/>
    <w:rsid w:val="00B711BC"/>
    <w:rsid w:val="00B714C0"/>
    <w:rsid w:val="00B717EC"/>
    <w:rsid w:val="00B73CF6"/>
    <w:rsid w:val="00B767BB"/>
    <w:rsid w:val="00B769B9"/>
    <w:rsid w:val="00B769BB"/>
    <w:rsid w:val="00B80BBA"/>
    <w:rsid w:val="00B82CC3"/>
    <w:rsid w:val="00B82F1B"/>
    <w:rsid w:val="00B84465"/>
    <w:rsid w:val="00B84FDE"/>
    <w:rsid w:val="00B85A3A"/>
    <w:rsid w:val="00B86A7E"/>
    <w:rsid w:val="00B87FF2"/>
    <w:rsid w:val="00B93F32"/>
    <w:rsid w:val="00B95A61"/>
    <w:rsid w:val="00BA0AB9"/>
    <w:rsid w:val="00BA0BE6"/>
    <w:rsid w:val="00BA144A"/>
    <w:rsid w:val="00BA154E"/>
    <w:rsid w:val="00BA19B9"/>
    <w:rsid w:val="00BA4A49"/>
    <w:rsid w:val="00BA4A57"/>
    <w:rsid w:val="00BA4F4B"/>
    <w:rsid w:val="00BA4F91"/>
    <w:rsid w:val="00BA519E"/>
    <w:rsid w:val="00BA563B"/>
    <w:rsid w:val="00BA7883"/>
    <w:rsid w:val="00BB0E77"/>
    <w:rsid w:val="00BB5ABE"/>
    <w:rsid w:val="00BC1E2A"/>
    <w:rsid w:val="00BC293F"/>
    <w:rsid w:val="00BC3399"/>
    <w:rsid w:val="00BC624A"/>
    <w:rsid w:val="00BC62F3"/>
    <w:rsid w:val="00BC6501"/>
    <w:rsid w:val="00BC7A5D"/>
    <w:rsid w:val="00BD01D9"/>
    <w:rsid w:val="00BD0F59"/>
    <w:rsid w:val="00BD463C"/>
    <w:rsid w:val="00BD4CF9"/>
    <w:rsid w:val="00BD4D3B"/>
    <w:rsid w:val="00BD59D7"/>
    <w:rsid w:val="00BD60E2"/>
    <w:rsid w:val="00BD716A"/>
    <w:rsid w:val="00BE10D7"/>
    <w:rsid w:val="00BE37AA"/>
    <w:rsid w:val="00BE7CF9"/>
    <w:rsid w:val="00BF3B00"/>
    <w:rsid w:val="00BF51AF"/>
    <w:rsid w:val="00BF51BC"/>
    <w:rsid w:val="00BF720B"/>
    <w:rsid w:val="00C02F1E"/>
    <w:rsid w:val="00C0373C"/>
    <w:rsid w:val="00C04511"/>
    <w:rsid w:val="00C05642"/>
    <w:rsid w:val="00C10041"/>
    <w:rsid w:val="00C1245E"/>
    <w:rsid w:val="00C124AC"/>
    <w:rsid w:val="00C12532"/>
    <w:rsid w:val="00C12717"/>
    <w:rsid w:val="00C12F1B"/>
    <w:rsid w:val="00C13993"/>
    <w:rsid w:val="00C14825"/>
    <w:rsid w:val="00C15F0A"/>
    <w:rsid w:val="00C16726"/>
    <w:rsid w:val="00C16846"/>
    <w:rsid w:val="00C20731"/>
    <w:rsid w:val="00C21090"/>
    <w:rsid w:val="00C238F5"/>
    <w:rsid w:val="00C25544"/>
    <w:rsid w:val="00C25AD9"/>
    <w:rsid w:val="00C31ACA"/>
    <w:rsid w:val="00C32900"/>
    <w:rsid w:val="00C3431E"/>
    <w:rsid w:val="00C358FD"/>
    <w:rsid w:val="00C362F3"/>
    <w:rsid w:val="00C430C6"/>
    <w:rsid w:val="00C439BE"/>
    <w:rsid w:val="00C43E99"/>
    <w:rsid w:val="00C470D6"/>
    <w:rsid w:val="00C47580"/>
    <w:rsid w:val="00C47789"/>
    <w:rsid w:val="00C503EE"/>
    <w:rsid w:val="00C51CE7"/>
    <w:rsid w:val="00C52D1E"/>
    <w:rsid w:val="00C53E10"/>
    <w:rsid w:val="00C54C71"/>
    <w:rsid w:val="00C56510"/>
    <w:rsid w:val="00C5780B"/>
    <w:rsid w:val="00C62238"/>
    <w:rsid w:val="00C625BB"/>
    <w:rsid w:val="00C65C51"/>
    <w:rsid w:val="00C65FD6"/>
    <w:rsid w:val="00C71BB2"/>
    <w:rsid w:val="00C73547"/>
    <w:rsid w:val="00C738A1"/>
    <w:rsid w:val="00C744BF"/>
    <w:rsid w:val="00C75807"/>
    <w:rsid w:val="00C76B64"/>
    <w:rsid w:val="00C779E4"/>
    <w:rsid w:val="00C77ECB"/>
    <w:rsid w:val="00C80590"/>
    <w:rsid w:val="00C8313C"/>
    <w:rsid w:val="00C85CAE"/>
    <w:rsid w:val="00C860B2"/>
    <w:rsid w:val="00C906AE"/>
    <w:rsid w:val="00C91C9D"/>
    <w:rsid w:val="00C931D3"/>
    <w:rsid w:val="00C95619"/>
    <w:rsid w:val="00C96575"/>
    <w:rsid w:val="00C96A79"/>
    <w:rsid w:val="00C976F3"/>
    <w:rsid w:val="00C97F94"/>
    <w:rsid w:val="00CA0CBD"/>
    <w:rsid w:val="00CA2403"/>
    <w:rsid w:val="00CA33B8"/>
    <w:rsid w:val="00CA38C9"/>
    <w:rsid w:val="00CA443C"/>
    <w:rsid w:val="00CB0CDC"/>
    <w:rsid w:val="00CB1937"/>
    <w:rsid w:val="00CB5166"/>
    <w:rsid w:val="00CB632B"/>
    <w:rsid w:val="00CB7633"/>
    <w:rsid w:val="00CC1825"/>
    <w:rsid w:val="00CC1C62"/>
    <w:rsid w:val="00CC284F"/>
    <w:rsid w:val="00CC416B"/>
    <w:rsid w:val="00CC5080"/>
    <w:rsid w:val="00CC719B"/>
    <w:rsid w:val="00CC7E0B"/>
    <w:rsid w:val="00CD1F4D"/>
    <w:rsid w:val="00CD2F26"/>
    <w:rsid w:val="00CD40C0"/>
    <w:rsid w:val="00CD57FB"/>
    <w:rsid w:val="00CD74D0"/>
    <w:rsid w:val="00CD7C7E"/>
    <w:rsid w:val="00CE0A61"/>
    <w:rsid w:val="00CE1497"/>
    <w:rsid w:val="00CE40BB"/>
    <w:rsid w:val="00CE5872"/>
    <w:rsid w:val="00CE5AD8"/>
    <w:rsid w:val="00CE6A89"/>
    <w:rsid w:val="00CE78C8"/>
    <w:rsid w:val="00CF1782"/>
    <w:rsid w:val="00CF2597"/>
    <w:rsid w:val="00CF36EA"/>
    <w:rsid w:val="00CF3FF3"/>
    <w:rsid w:val="00CF5EFE"/>
    <w:rsid w:val="00CF62A7"/>
    <w:rsid w:val="00CF7365"/>
    <w:rsid w:val="00CF78EF"/>
    <w:rsid w:val="00D03896"/>
    <w:rsid w:val="00D110D5"/>
    <w:rsid w:val="00D11399"/>
    <w:rsid w:val="00D127C9"/>
    <w:rsid w:val="00D130C8"/>
    <w:rsid w:val="00D133EB"/>
    <w:rsid w:val="00D13EC6"/>
    <w:rsid w:val="00D157CE"/>
    <w:rsid w:val="00D22550"/>
    <w:rsid w:val="00D2304D"/>
    <w:rsid w:val="00D2435D"/>
    <w:rsid w:val="00D26A9D"/>
    <w:rsid w:val="00D2761D"/>
    <w:rsid w:val="00D31F48"/>
    <w:rsid w:val="00D33F70"/>
    <w:rsid w:val="00D35053"/>
    <w:rsid w:val="00D36206"/>
    <w:rsid w:val="00D36F9D"/>
    <w:rsid w:val="00D409A0"/>
    <w:rsid w:val="00D40A85"/>
    <w:rsid w:val="00D4153A"/>
    <w:rsid w:val="00D418BE"/>
    <w:rsid w:val="00D43B2B"/>
    <w:rsid w:val="00D440A2"/>
    <w:rsid w:val="00D45730"/>
    <w:rsid w:val="00D478B0"/>
    <w:rsid w:val="00D47BE8"/>
    <w:rsid w:val="00D51466"/>
    <w:rsid w:val="00D525F8"/>
    <w:rsid w:val="00D5283F"/>
    <w:rsid w:val="00D53597"/>
    <w:rsid w:val="00D539FD"/>
    <w:rsid w:val="00D569A8"/>
    <w:rsid w:val="00D60893"/>
    <w:rsid w:val="00D60EBD"/>
    <w:rsid w:val="00D62641"/>
    <w:rsid w:val="00D6289F"/>
    <w:rsid w:val="00D63292"/>
    <w:rsid w:val="00D64281"/>
    <w:rsid w:val="00D64AAB"/>
    <w:rsid w:val="00D6558D"/>
    <w:rsid w:val="00D704FF"/>
    <w:rsid w:val="00D71CE4"/>
    <w:rsid w:val="00D73171"/>
    <w:rsid w:val="00D75F93"/>
    <w:rsid w:val="00D80532"/>
    <w:rsid w:val="00D80807"/>
    <w:rsid w:val="00D813EC"/>
    <w:rsid w:val="00D81B13"/>
    <w:rsid w:val="00D82161"/>
    <w:rsid w:val="00D83C63"/>
    <w:rsid w:val="00D85167"/>
    <w:rsid w:val="00D8575C"/>
    <w:rsid w:val="00D86495"/>
    <w:rsid w:val="00D868B9"/>
    <w:rsid w:val="00D86AF4"/>
    <w:rsid w:val="00D90B8A"/>
    <w:rsid w:val="00D90FC0"/>
    <w:rsid w:val="00D939D1"/>
    <w:rsid w:val="00D95974"/>
    <w:rsid w:val="00DA2524"/>
    <w:rsid w:val="00DA2809"/>
    <w:rsid w:val="00DA286C"/>
    <w:rsid w:val="00DA5623"/>
    <w:rsid w:val="00DA71CF"/>
    <w:rsid w:val="00DB16A6"/>
    <w:rsid w:val="00DB2261"/>
    <w:rsid w:val="00DB50DD"/>
    <w:rsid w:val="00DB62EE"/>
    <w:rsid w:val="00DB7A0C"/>
    <w:rsid w:val="00DC118B"/>
    <w:rsid w:val="00DC1485"/>
    <w:rsid w:val="00DC1EE8"/>
    <w:rsid w:val="00DC25FC"/>
    <w:rsid w:val="00DC27E7"/>
    <w:rsid w:val="00DC435C"/>
    <w:rsid w:val="00DC5942"/>
    <w:rsid w:val="00DC7625"/>
    <w:rsid w:val="00DD036A"/>
    <w:rsid w:val="00DD26B1"/>
    <w:rsid w:val="00DD3080"/>
    <w:rsid w:val="00DD3487"/>
    <w:rsid w:val="00DD4F6F"/>
    <w:rsid w:val="00DD589F"/>
    <w:rsid w:val="00DD6292"/>
    <w:rsid w:val="00DD6E57"/>
    <w:rsid w:val="00DE0C05"/>
    <w:rsid w:val="00DE2118"/>
    <w:rsid w:val="00DE3D7D"/>
    <w:rsid w:val="00DE3EC6"/>
    <w:rsid w:val="00DE636C"/>
    <w:rsid w:val="00DF10EF"/>
    <w:rsid w:val="00DF1EC0"/>
    <w:rsid w:val="00DF23FC"/>
    <w:rsid w:val="00DF29E4"/>
    <w:rsid w:val="00DF39CD"/>
    <w:rsid w:val="00DF4C84"/>
    <w:rsid w:val="00DF6C61"/>
    <w:rsid w:val="00DF780D"/>
    <w:rsid w:val="00E010A8"/>
    <w:rsid w:val="00E033F6"/>
    <w:rsid w:val="00E0502E"/>
    <w:rsid w:val="00E07D45"/>
    <w:rsid w:val="00E10FA5"/>
    <w:rsid w:val="00E12128"/>
    <w:rsid w:val="00E13375"/>
    <w:rsid w:val="00E140E4"/>
    <w:rsid w:val="00E14D4B"/>
    <w:rsid w:val="00E15CEE"/>
    <w:rsid w:val="00E17FDD"/>
    <w:rsid w:val="00E20102"/>
    <w:rsid w:val="00E224C4"/>
    <w:rsid w:val="00E2325C"/>
    <w:rsid w:val="00E24CA4"/>
    <w:rsid w:val="00E27E17"/>
    <w:rsid w:val="00E3181B"/>
    <w:rsid w:val="00E3201C"/>
    <w:rsid w:val="00E337B4"/>
    <w:rsid w:val="00E350E8"/>
    <w:rsid w:val="00E3686F"/>
    <w:rsid w:val="00E37033"/>
    <w:rsid w:val="00E3790F"/>
    <w:rsid w:val="00E45817"/>
    <w:rsid w:val="00E47EBF"/>
    <w:rsid w:val="00E50455"/>
    <w:rsid w:val="00E50C87"/>
    <w:rsid w:val="00E52195"/>
    <w:rsid w:val="00E53CED"/>
    <w:rsid w:val="00E54F8B"/>
    <w:rsid w:val="00E55373"/>
    <w:rsid w:val="00E56E57"/>
    <w:rsid w:val="00E57EFC"/>
    <w:rsid w:val="00E62097"/>
    <w:rsid w:val="00E6344B"/>
    <w:rsid w:val="00E640FF"/>
    <w:rsid w:val="00E648CB"/>
    <w:rsid w:val="00E657C9"/>
    <w:rsid w:val="00E67950"/>
    <w:rsid w:val="00E67BE4"/>
    <w:rsid w:val="00E71322"/>
    <w:rsid w:val="00E75AD2"/>
    <w:rsid w:val="00E7609D"/>
    <w:rsid w:val="00E76268"/>
    <w:rsid w:val="00E7742E"/>
    <w:rsid w:val="00E7774F"/>
    <w:rsid w:val="00E80261"/>
    <w:rsid w:val="00E80CAF"/>
    <w:rsid w:val="00E85107"/>
    <w:rsid w:val="00E86FE3"/>
    <w:rsid w:val="00E877EE"/>
    <w:rsid w:val="00E90DF0"/>
    <w:rsid w:val="00E91163"/>
    <w:rsid w:val="00E944FB"/>
    <w:rsid w:val="00E950A8"/>
    <w:rsid w:val="00E970B9"/>
    <w:rsid w:val="00E97E8E"/>
    <w:rsid w:val="00EA1FF6"/>
    <w:rsid w:val="00EA3FA8"/>
    <w:rsid w:val="00EA4CBA"/>
    <w:rsid w:val="00EA5D4B"/>
    <w:rsid w:val="00EA671E"/>
    <w:rsid w:val="00EA79AA"/>
    <w:rsid w:val="00EA7C76"/>
    <w:rsid w:val="00EB33EA"/>
    <w:rsid w:val="00EB4859"/>
    <w:rsid w:val="00EB5921"/>
    <w:rsid w:val="00EB632F"/>
    <w:rsid w:val="00EB6579"/>
    <w:rsid w:val="00EC1AA8"/>
    <w:rsid w:val="00EC2EB5"/>
    <w:rsid w:val="00EC434C"/>
    <w:rsid w:val="00EC6F99"/>
    <w:rsid w:val="00ED1EC8"/>
    <w:rsid w:val="00ED6684"/>
    <w:rsid w:val="00ED6E59"/>
    <w:rsid w:val="00EE24DF"/>
    <w:rsid w:val="00EE3217"/>
    <w:rsid w:val="00EE58CA"/>
    <w:rsid w:val="00EE66EF"/>
    <w:rsid w:val="00EF0E82"/>
    <w:rsid w:val="00EF173E"/>
    <w:rsid w:val="00EF2299"/>
    <w:rsid w:val="00EF2642"/>
    <w:rsid w:val="00EF27A0"/>
    <w:rsid w:val="00EF3681"/>
    <w:rsid w:val="00EF3ABE"/>
    <w:rsid w:val="00EF5615"/>
    <w:rsid w:val="00EF5E87"/>
    <w:rsid w:val="00F00059"/>
    <w:rsid w:val="00F0351D"/>
    <w:rsid w:val="00F03C3E"/>
    <w:rsid w:val="00F0715F"/>
    <w:rsid w:val="00F114D5"/>
    <w:rsid w:val="00F11695"/>
    <w:rsid w:val="00F13A0D"/>
    <w:rsid w:val="00F14C55"/>
    <w:rsid w:val="00F15082"/>
    <w:rsid w:val="00F15EBE"/>
    <w:rsid w:val="00F160F2"/>
    <w:rsid w:val="00F161D5"/>
    <w:rsid w:val="00F175C8"/>
    <w:rsid w:val="00F20226"/>
    <w:rsid w:val="00F2052A"/>
    <w:rsid w:val="00F20673"/>
    <w:rsid w:val="00F20BC2"/>
    <w:rsid w:val="00F23ECF"/>
    <w:rsid w:val="00F26849"/>
    <w:rsid w:val="00F269CA"/>
    <w:rsid w:val="00F27B90"/>
    <w:rsid w:val="00F3150E"/>
    <w:rsid w:val="00F31DF7"/>
    <w:rsid w:val="00F34255"/>
    <w:rsid w:val="00F342E4"/>
    <w:rsid w:val="00F356BC"/>
    <w:rsid w:val="00F358C9"/>
    <w:rsid w:val="00F36C50"/>
    <w:rsid w:val="00F43185"/>
    <w:rsid w:val="00F44BBD"/>
    <w:rsid w:val="00F44EFF"/>
    <w:rsid w:val="00F45857"/>
    <w:rsid w:val="00F508C0"/>
    <w:rsid w:val="00F52A27"/>
    <w:rsid w:val="00F53C03"/>
    <w:rsid w:val="00F53D7A"/>
    <w:rsid w:val="00F54C9D"/>
    <w:rsid w:val="00F54E0E"/>
    <w:rsid w:val="00F5569E"/>
    <w:rsid w:val="00F559DD"/>
    <w:rsid w:val="00F5625B"/>
    <w:rsid w:val="00F56F5D"/>
    <w:rsid w:val="00F607E1"/>
    <w:rsid w:val="00F6694B"/>
    <w:rsid w:val="00F67F30"/>
    <w:rsid w:val="00F715A1"/>
    <w:rsid w:val="00F717F0"/>
    <w:rsid w:val="00F71C0D"/>
    <w:rsid w:val="00F726BB"/>
    <w:rsid w:val="00F72DFB"/>
    <w:rsid w:val="00F73EF2"/>
    <w:rsid w:val="00F7435C"/>
    <w:rsid w:val="00F81108"/>
    <w:rsid w:val="00F82F57"/>
    <w:rsid w:val="00F832FB"/>
    <w:rsid w:val="00F84841"/>
    <w:rsid w:val="00F85BE7"/>
    <w:rsid w:val="00F86FF8"/>
    <w:rsid w:val="00F8719B"/>
    <w:rsid w:val="00F87753"/>
    <w:rsid w:val="00F87C4C"/>
    <w:rsid w:val="00F9003A"/>
    <w:rsid w:val="00F90C7C"/>
    <w:rsid w:val="00F93EA2"/>
    <w:rsid w:val="00F946E0"/>
    <w:rsid w:val="00F95E20"/>
    <w:rsid w:val="00F960C5"/>
    <w:rsid w:val="00F96EAE"/>
    <w:rsid w:val="00F97163"/>
    <w:rsid w:val="00FA1534"/>
    <w:rsid w:val="00FA16E3"/>
    <w:rsid w:val="00FA1BDE"/>
    <w:rsid w:val="00FA1CD3"/>
    <w:rsid w:val="00FA1D0B"/>
    <w:rsid w:val="00FA2401"/>
    <w:rsid w:val="00FA48D2"/>
    <w:rsid w:val="00FA6893"/>
    <w:rsid w:val="00FB1438"/>
    <w:rsid w:val="00FB1C68"/>
    <w:rsid w:val="00FB31A2"/>
    <w:rsid w:val="00FB4CAD"/>
    <w:rsid w:val="00FB4EC6"/>
    <w:rsid w:val="00FB56C5"/>
    <w:rsid w:val="00FB6AF2"/>
    <w:rsid w:val="00FB74DD"/>
    <w:rsid w:val="00FC394F"/>
    <w:rsid w:val="00FC525F"/>
    <w:rsid w:val="00FC59C8"/>
    <w:rsid w:val="00FC5A43"/>
    <w:rsid w:val="00FC6E97"/>
    <w:rsid w:val="00FC7DAF"/>
    <w:rsid w:val="00FD0BAF"/>
    <w:rsid w:val="00FD4140"/>
    <w:rsid w:val="00FD5319"/>
    <w:rsid w:val="00FD57B4"/>
    <w:rsid w:val="00FD7B1D"/>
    <w:rsid w:val="00FE1577"/>
    <w:rsid w:val="00FE3057"/>
    <w:rsid w:val="00FE4F92"/>
    <w:rsid w:val="00FE609C"/>
    <w:rsid w:val="00FE6E96"/>
    <w:rsid w:val="00FE7AC8"/>
    <w:rsid w:val="00FF4810"/>
    <w:rsid w:val="00FF4972"/>
    <w:rsid w:val="00FF4C57"/>
    <w:rsid w:val="00FF74AF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D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057CB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057CBE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aliases w:val="H3,H31,h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ing3Char">
    <w:name w:val="Heading 3 Char"/>
    <w:aliases w:val="H3 Char1,H31 Char1,h3 Char1"/>
    <w:link w:val="Heading3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4Char">
    <w:name w:val="Heading 4 Char"/>
    <w:link w:val="Heading4"/>
    <w:rsid w:val="009C6891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5Char">
    <w:name w:val="Heading 5 Char"/>
    <w:link w:val="Heading5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6Char">
    <w:name w:val="Heading 6 Char"/>
    <w:link w:val="Heading6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7Char">
    <w:name w:val="Heading 7 Char"/>
    <w:link w:val="Heading7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8Char">
    <w:name w:val="Heading 8 Char"/>
    <w:link w:val="Heading8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link w:val="FooterChar"/>
    <w:qFormat/>
    <w:rsid w:val="00057CBE"/>
    <w:pPr>
      <w:tabs>
        <w:tab w:val="left" w:pos="5954"/>
        <w:tab w:val="right" w:pos="9639"/>
      </w:tabs>
    </w:pPr>
    <w:rPr>
      <w:rFonts w:ascii="Times New Roman" w:hAnsi="Times New Roman"/>
      <w:noProof/>
      <w:sz w:val="16"/>
      <w:szCs w:val="16"/>
      <w:lang w:val="en-GB" w:eastAsia="en-US"/>
    </w:rPr>
  </w:style>
  <w:style w:type="paragraph" w:styleId="Header">
    <w:name w:val="header"/>
    <w:aliases w:val="encabezado"/>
    <w:link w:val="HeaderChar"/>
    <w:rsid w:val="008830A9"/>
    <w:pPr>
      <w:jc w:val="center"/>
    </w:pPr>
    <w:rPr>
      <w:rFonts w:ascii="Calibri" w:hAnsi="Calibri" w:cs="Traditional Arabic"/>
      <w:sz w:val="18"/>
      <w:szCs w:val="24"/>
      <w:lang w:val="en-GB" w:eastAsia="en-US"/>
    </w:rPr>
  </w:style>
  <w:style w:type="character" w:styleId="FootnoteReference">
    <w:name w:val="footnote reference"/>
    <w:rsid w:val="00057CBE"/>
    <w:rPr>
      <w:rFonts w:ascii="Times New Roman" w:hAnsi="Times New Roman" w:cs="Times New Roman"/>
      <w:dstrike w:val="0"/>
      <w:color w:val="auto"/>
      <w:spacing w:val="0"/>
      <w:position w:val="6"/>
      <w:sz w:val="18"/>
      <w:szCs w:val="18"/>
      <w:u w:val="none"/>
      <w:vertAlign w:val="baseline"/>
    </w:rPr>
  </w:style>
  <w:style w:type="paragraph" w:styleId="FootnoteText">
    <w:name w:val="footnote text"/>
    <w:aliases w:val="footnote text"/>
    <w:basedOn w:val="Normal"/>
    <w:link w:val="FootnoteTextChar"/>
    <w:rsid w:val="00057CBE"/>
    <w:pPr>
      <w:keepLines/>
      <w:tabs>
        <w:tab w:val="left" w:pos="256"/>
      </w:tabs>
      <w:spacing w:before="60" w:line="180" w:lineRule="auto"/>
      <w:ind w:left="255" w:hanging="255"/>
    </w:pPr>
    <w:rPr>
      <w:sz w:val="20"/>
      <w:szCs w:val="26"/>
    </w:rPr>
  </w:style>
  <w:style w:type="character" w:customStyle="1" w:styleId="FootnoteTextChar">
    <w:name w:val="Footnote Text Char"/>
    <w:aliases w:val="footnote text Char"/>
    <w:link w:val="FootnoteText"/>
    <w:rsid w:val="00057CBE"/>
    <w:rPr>
      <w:rFonts w:cs="Traditional Arabic"/>
      <w:szCs w:val="26"/>
      <w:lang w:val="en-GB" w:eastAsia="en-US" w:bidi="ar-SA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link w:val="TabletextChar"/>
    <w:qFormat/>
    <w:rsid w:val="0003704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0" w:after="40" w:line="240" w:lineRule="exact"/>
    </w:pPr>
    <w:rPr>
      <w:sz w:val="20"/>
      <w:szCs w:val="26"/>
    </w:rPr>
  </w:style>
  <w:style w:type="paragraph" w:customStyle="1" w:styleId="Tabletitle">
    <w:name w:val="Table_title"/>
    <w:basedOn w:val="TableNo"/>
    <w:next w:val="Tabletext"/>
    <w:qFormat/>
    <w:rsid w:val="00C25AD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60" w:after="60" w:line="280" w:lineRule="exact"/>
    </w:pPr>
    <w:rPr>
      <w:rFonts w:ascii="Times New Roman Bold" w:hAnsi="Times New Roman Bold"/>
      <w:b/>
      <w:bCs/>
      <w:caps w:val="0"/>
      <w:sz w:val="20"/>
      <w:szCs w:val="26"/>
    </w:rPr>
  </w:style>
  <w:style w:type="paragraph" w:customStyle="1" w:styleId="TableNo">
    <w:name w:val="Table_No"/>
    <w:basedOn w:val="Normal"/>
    <w:next w:val="Normal"/>
    <w:qFormat/>
    <w:rsid w:val="00057C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uiPriority w:val="99"/>
    <w:qFormat/>
    <w:rsid w:val="009E0255"/>
    <w:pPr>
      <w:spacing w:line="185" w:lineRule="auto"/>
      <w:ind w:left="567" w:hanging="567"/>
    </w:pPr>
    <w:rPr>
      <w:rFonts w:ascii="Calibri" w:hAnsi="Calibri"/>
    </w:rPr>
  </w:style>
  <w:style w:type="character" w:customStyle="1" w:styleId="enumlev1Char">
    <w:name w:val="enumlev1 Char"/>
    <w:link w:val="enumlev1"/>
    <w:uiPriority w:val="99"/>
    <w:rsid w:val="009E02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link w:val="enumlev2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link w:val="enumlev3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82CEC"/>
    <w:pPr>
      <w:spacing w:before="80" w:after="80"/>
      <w:jc w:val="center"/>
    </w:pPr>
    <w:rPr>
      <w:rFonts w:ascii="Times New Roman Bold" w:hAnsi="Times New Roman Bold"/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A71FE1"/>
    <w:pPr>
      <w:spacing w:before="360" w:after="120"/>
    </w:pPr>
    <w:rPr>
      <w:rFonts w:ascii="Calibri" w:hAnsi="Calibri"/>
    </w:rPr>
  </w:style>
  <w:style w:type="character" w:customStyle="1" w:styleId="NormalaftertitleChar">
    <w:name w:val="Normal after title Char"/>
    <w:link w:val="Normalaftertitle"/>
    <w:rsid w:val="00A71FE1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nnexNo">
    <w:name w:val="Annex_No"/>
    <w:basedOn w:val="Normal"/>
    <w:next w:val="Normal"/>
    <w:link w:val="AnnexNoChar"/>
    <w:qFormat/>
    <w:rsid w:val="003C3D42"/>
    <w:pPr>
      <w:spacing w:before="720" w:after="240"/>
      <w:jc w:val="center"/>
    </w:pPr>
    <w:rPr>
      <w:caps/>
      <w:sz w:val="26"/>
      <w:szCs w:val="36"/>
    </w:rPr>
  </w:style>
  <w:style w:type="character" w:customStyle="1" w:styleId="AnnexNoChar">
    <w:name w:val="Annex_No Char"/>
    <w:link w:val="AnnexNo"/>
    <w:rsid w:val="003C3D42"/>
    <w:rPr>
      <w:rFonts w:ascii="Times New Roman" w:hAnsi="Times New Roman" w:cs="Traditional Arabic"/>
      <w:caps/>
      <w:sz w:val="26"/>
      <w:szCs w:val="36"/>
      <w:lang w:val="en-GB" w:eastAsia="en-US" w:bidi="ar-EG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057CBE"/>
    <w:pPr>
      <w:spacing w:before="240" w:after="240" w:line="400" w:lineRule="exact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link w:val="Annextitle"/>
    <w:rsid w:val="00057CBE"/>
    <w:rPr>
      <w:rFonts w:ascii="Times New Roman Bold" w:hAnsi="Times New Roman Bold" w:cs="Traditional Arabic"/>
      <w:b/>
      <w:bCs/>
      <w:position w:val="2"/>
      <w:sz w:val="28"/>
      <w:szCs w:val="40"/>
      <w:lang w:val="en-GB" w:eastAsia="en-US" w:bidi="ar-SA"/>
    </w:rPr>
  </w:style>
  <w:style w:type="paragraph" w:customStyle="1" w:styleId="AppendixNo">
    <w:name w:val="Appendix_No"/>
    <w:basedOn w:val="AnnexNo"/>
    <w:next w:val="Normal"/>
    <w:link w:val="AppendixNoChar"/>
    <w:rsid w:val="00057CBE"/>
  </w:style>
  <w:style w:type="character" w:customStyle="1" w:styleId="AppendixNoChar">
    <w:name w:val="Appendix_No Char"/>
    <w:link w:val="AppendixNo"/>
    <w:rsid w:val="00057CBE"/>
    <w:rPr>
      <w:rFonts w:ascii="Times New Roman" w:hAnsi="Times New Roman" w:cs="Traditional Arabic"/>
      <w:caps/>
      <w:sz w:val="26"/>
      <w:szCs w:val="36"/>
      <w:lang w:val="en-GB" w:eastAsia="en-US" w:bidi="ar-SA"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057CBE"/>
    <w:rPr>
      <w:sz w:val="26"/>
      <w:szCs w:val="36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uiPriority w:val="99"/>
    <w:rsid w:val="00057CB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Title1"/>
    <w:next w:val="Normal"/>
    <w:rsid w:val="00057CBE"/>
    <w:pPr>
      <w:spacing w:before="720"/>
    </w:pPr>
    <w:rPr>
      <w:caps/>
    </w:rPr>
  </w:style>
  <w:style w:type="paragraph" w:customStyle="1" w:styleId="Title1">
    <w:name w:val="Title1"/>
    <w:basedOn w:val="Normal"/>
    <w:rsid w:val="00CF36EA"/>
    <w:pPr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Part">
    <w:name w:val="Part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  <w:szCs w:val="40"/>
    </w:rPr>
  </w:style>
  <w:style w:type="paragraph" w:customStyle="1" w:styleId="Note">
    <w:name w:val="Note"/>
    <w:basedOn w:val="Normal"/>
    <w:qFormat/>
    <w:rsid w:val="00057CBE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1FE1"/>
    <w:rPr>
      <w:lang w:val="en-US"/>
    </w:rPr>
  </w:style>
  <w:style w:type="paragraph" w:customStyle="1" w:styleId="Title2">
    <w:name w:val="Title 2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hAnsi="Calibri"/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rFonts w:ascii="Calibri" w:hAnsi="Calibri"/>
      <w:b/>
      <w:bCs/>
      <w:w w:val="120"/>
      <w:sz w:val="28"/>
      <w:szCs w:val="40"/>
      <w:lang w:val="en-US" w:bidi="ar-SA"/>
    </w:rPr>
  </w:style>
  <w:style w:type="paragraph" w:customStyle="1" w:styleId="Title10">
    <w:name w:val="Title 1"/>
    <w:basedOn w:val="Normal"/>
    <w:next w:val="Normal"/>
    <w:uiPriority w:val="99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eastAsia="SimSun" w:hAnsi="Calibri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6114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6"/>
      <w:szCs w:val="36"/>
    </w:rPr>
  </w:style>
  <w:style w:type="character" w:customStyle="1" w:styleId="ArtNoChar">
    <w:name w:val="Art_No Char"/>
    <w:link w:val="ArtNo"/>
    <w:uiPriority w:val="99"/>
    <w:rsid w:val="00611488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link w:val="Arttitle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link w:val="ChapNo"/>
    <w:uiPriority w:val="99"/>
    <w:rsid w:val="00C439BE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057CBE"/>
  </w:style>
  <w:style w:type="character" w:customStyle="1" w:styleId="ReasonsChar">
    <w:name w:val="Reasons Char"/>
    <w:link w:val="Reasons"/>
    <w:rsid w:val="00057CBE"/>
    <w:rPr>
      <w:rFonts w:cs="Traditional Arabic"/>
      <w:sz w:val="22"/>
      <w:szCs w:val="30"/>
      <w:lang w:val="en-GB" w:eastAsia="en-US" w:bidi="ar-SA"/>
    </w:rPr>
  </w:style>
  <w:style w:type="paragraph" w:customStyle="1" w:styleId="ResNo">
    <w:name w:val="Res_No"/>
    <w:basedOn w:val="AnnexNo"/>
    <w:next w:val="Normal"/>
    <w:link w:val="ResNoChar"/>
    <w:rsid w:val="00057CBE"/>
    <w:rPr>
      <w:position w:val="2"/>
    </w:rPr>
  </w:style>
  <w:style w:type="paragraph" w:customStyle="1" w:styleId="Restitle">
    <w:name w:val="Res_title"/>
    <w:basedOn w:val="Annextitle"/>
    <w:next w:val="Normal"/>
    <w:link w:val="RestitleChar"/>
    <w:uiPriority w:val="99"/>
    <w:rsid w:val="00057CBE"/>
    <w:rPr>
      <w:sz w:val="26"/>
      <w:szCs w:val="36"/>
    </w:rPr>
  </w:style>
  <w:style w:type="character" w:customStyle="1" w:styleId="RestitleChar">
    <w:name w:val="Res_title Char"/>
    <w:link w:val="Restitle"/>
    <w:uiPriority w:val="99"/>
    <w:rsid w:val="00057CBE"/>
    <w:rPr>
      <w:rFonts w:ascii="Times New Roman Bold" w:hAnsi="Times New Roman Bold" w:cs="Traditional Arabic"/>
      <w:b/>
      <w:bCs/>
      <w:position w:val="2"/>
      <w:sz w:val="26"/>
      <w:szCs w:val="36"/>
      <w:lang w:val="en-GB" w:eastAsia="en-US" w:bidi="ar-SA"/>
    </w:rPr>
  </w:style>
  <w:style w:type="paragraph" w:customStyle="1" w:styleId="AnnexNoS2">
    <w:name w:val="Annex_No_S2"/>
    <w:basedOn w:val="Anne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 w:val="28"/>
      <w:szCs w:val="44"/>
    </w:rPr>
  </w:style>
  <w:style w:type="character" w:customStyle="1" w:styleId="Section1Char">
    <w:name w:val="Section 1 Char"/>
    <w:link w:val="Section1"/>
    <w:rsid w:val="00220D98"/>
    <w:rPr>
      <w:rFonts w:ascii="Times New Roman" w:hAnsi="Times New Roman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ppendixNoS2">
    <w:name w:val="Appendix_No_S2"/>
    <w:basedOn w:val="Appendi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rtNoS2">
    <w:name w:val="Art_No_S2"/>
    <w:basedOn w:val="ChaptitleS2"/>
    <w:next w:val="Normal"/>
    <w:rsid w:val="00F20226"/>
    <w:pPr>
      <w:keepNext w:val="0"/>
      <w:spacing w:before="180" w:after="80"/>
    </w:pPr>
    <w:rPr>
      <w:lang w:bidi="ar-SA"/>
    </w:rPr>
  </w:style>
  <w:style w:type="paragraph" w:customStyle="1" w:styleId="ArttitleS2">
    <w:name w:val="Art_title_S2"/>
    <w:basedOn w:val="ChaptitleS2"/>
    <w:next w:val="Normal"/>
    <w:rsid w:val="000E7431"/>
    <w:pPr>
      <w:keepNext w:val="0"/>
    </w:pPr>
  </w:style>
  <w:style w:type="paragraph" w:customStyle="1" w:styleId="ChapNoS2">
    <w:name w:val="Chap_No_S2"/>
    <w:basedOn w:val="ChapNo"/>
    <w:next w:val="Normal"/>
    <w:rsid w:val="00F20226"/>
    <w:pPr>
      <w:tabs>
        <w:tab w:val="left" w:pos="851"/>
      </w:tabs>
      <w:bidi w:val="0"/>
      <w:spacing w:before="180"/>
      <w:jc w:val="right"/>
    </w:pPr>
    <w:rPr>
      <w:rFonts w:cs="Times New Roman"/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F20226"/>
    <w:pPr>
      <w:tabs>
        <w:tab w:val="left" w:pos="851"/>
      </w:tabs>
      <w:spacing w:before="500" w:after="0" w:line="260" w:lineRule="exact"/>
      <w:jc w:val="left"/>
    </w:pPr>
    <w:rPr>
      <w:sz w:val="22"/>
      <w:szCs w:val="30"/>
    </w:rPr>
  </w:style>
  <w:style w:type="paragraph" w:customStyle="1" w:styleId="enumlev1S2">
    <w:name w:val="enumlev1_S2"/>
    <w:basedOn w:val="enumlev1"/>
    <w:link w:val="enumlev1S2Char"/>
    <w:rsid w:val="003F4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rFonts w:ascii="Times New Roman Bold" w:hAnsi="Times New Roman Bold"/>
      <w:b/>
      <w:bCs/>
      <w:lang w:val="en-US"/>
    </w:rPr>
  </w:style>
  <w:style w:type="character" w:customStyle="1" w:styleId="enumlev1S2Char">
    <w:name w:val="enumlev1_S2 Char"/>
    <w:link w:val="enumlev1S2"/>
    <w:rsid w:val="003F428F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FootnoteTextS2">
    <w:name w:val="Footnote Text_S2"/>
    <w:basedOn w:val="FootnoteText"/>
    <w:rsid w:val="00057CB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position w:val="2"/>
    </w:rPr>
  </w:style>
  <w:style w:type="paragraph" w:customStyle="1" w:styleId="Heading1S2">
    <w:name w:val="Heading 1_S2"/>
    <w:basedOn w:val="Heading1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4"/>
    </w:rPr>
  </w:style>
  <w:style w:type="paragraph" w:customStyle="1" w:styleId="Heading2S2">
    <w:name w:val="Heading 2_S2"/>
    <w:basedOn w:val="Heading2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"/>
    <w:link w:val="Heading3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link w:val="Heading3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4S2">
    <w:name w:val="Heading 4_S2"/>
    <w:basedOn w:val="Heading4"/>
    <w:next w:val="Normal"/>
    <w:link w:val="Heading4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4S2Char">
    <w:name w:val="Heading 4_S2 Char"/>
    <w:link w:val="Heading4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5S2">
    <w:name w:val="Heading 5_S2"/>
    <w:basedOn w:val="Heading5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</w:rPr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rFonts w:ascii="Calibri" w:hAnsi="Calibri"/>
      <w:b/>
      <w:bCs/>
      <w:szCs w:val="22"/>
      <w:lang w:val="en-US"/>
    </w:rPr>
  </w:style>
  <w:style w:type="paragraph" w:customStyle="1" w:styleId="Heading6S2">
    <w:name w:val="Heading 6_S2"/>
    <w:basedOn w:val="Heading6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position w:val="2"/>
    </w:rPr>
  </w:style>
  <w:style w:type="paragraph" w:customStyle="1" w:styleId="NormalIndentS2">
    <w:name w:val="Normal Indent_S2"/>
    <w:basedOn w:val="NormalInden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position w:val="2"/>
    </w:rPr>
  </w:style>
  <w:style w:type="paragraph" w:customStyle="1" w:styleId="RecNoS2">
    <w:name w:val="Rec_No_S2"/>
    <w:basedOn w:val="Rec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rFonts w:ascii="Times New Roman Bold" w:hAnsi="Times New Roman Bold"/>
      <w:b/>
      <w:bCs/>
      <w:sz w:val="24"/>
      <w:szCs w:val="32"/>
    </w:rPr>
  </w:style>
  <w:style w:type="paragraph" w:customStyle="1" w:styleId="RectitleS2">
    <w:name w:val="Rec_title_S2"/>
    <w:basedOn w:val="Rectitle"/>
    <w:next w:val="Heading1S2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EF0E82"/>
    <w:pPr>
      <w:tabs>
        <w:tab w:val="left" w:pos="851"/>
      </w:tabs>
      <w:spacing w:before="320" w:after="0" w:line="260" w:lineRule="exact"/>
      <w:jc w:val="left"/>
    </w:pPr>
    <w:rPr>
      <w:rFonts w:ascii="Times New Roman Bold" w:hAnsi="Times New Roman Bold"/>
      <w:b/>
      <w:bCs/>
      <w:position w:val="2"/>
      <w:sz w:val="22"/>
      <w:szCs w:val="30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057CB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57CB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NoteS2">
    <w:name w:val="Note_S2"/>
    <w:basedOn w:val="Note"/>
    <w:rsid w:val="00057CBE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rFonts w:ascii="Calibri" w:hAnsi="Calibri"/>
      <w:lang w:val="en-US"/>
    </w:rPr>
  </w:style>
  <w:style w:type="paragraph" w:customStyle="1" w:styleId="Headingb">
    <w:name w:val="Heading_b"/>
    <w:basedOn w:val="Heading3"/>
    <w:next w:val="Normal"/>
    <w:link w:val="HeadingbChar"/>
    <w:qFormat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057CBE"/>
    <w:pPr>
      <w:spacing w:before="160"/>
      <w:outlineLvl w:val="0"/>
    </w:pPr>
    <w:rPr>
      <w:rFonts w:ascii="Times New Roman" w:hAnsi="Times New Roman"/>
      <w:b w:val="0"/>
      <w:i/>
      <w:position w:val="2"/>
    </w:rPr>
  </w:style>
  <w:style w:type="paragraph" w:customStyle="1" w:styleId="FirstFooter">
    <w:name w:val="FirstFooter"/>
    <w:link w:val="FirstFooterChar"/>
    <w:rsid w:val="00057CBE"/>
    <w:pPr>
      <w:spacing w:before="120"/>
      <w:jc w:val="center"/>
    </w:pPr>
    <w:rPr>
      <w:rFonts w:ascii="Times New Roman" w:hAnsi="Times New Roman" w:cs="Traditional Arabic"/>
      <w:noProof/>
      <w:sz w:val="16"/>
      <w:szCs w:val="22"/>
      <w:lang w:val="en-GB" w:eastAsia="en-US"/>
    </w:rPr>
  </w:style>
  <w:style w:type="character" w:customStyle="1" w:styleId="FirstFooterChar">
    <w:name w:val="FirstFooter Char"/>
    <w:link w:val="FirstFooter"/>
    <w:rsid w:val="00057CBE"/>
    <w:rPr>
      <w:rFonts w:cs="Traditional Arabic"/>
      <w:noProof/>
      <w:sz w:val="16"/>
      <w:szCs w:val="22"/>
      <w:lang w:val="en-GB" w:eastAsia="en-US" w:bidi="ar-SA"/>
    </w:rPr>
  </w:style>
  <w:style w:type="character" w:styleId="PageNumber">
    <w:name w:val="page number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rsid w:val="00057CB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57CBE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1cS2">
    <w:name w:val="Heading 1c_S2"/>
    <w:basedOn w:val="Heading1c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Normalpv">
    <w:name w:val="Normal pv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"/>
    <w:link w:val="Heading1pv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character" w:customStyle="1" w:styleId="Heading1pvChar">
    <w:name w:val="Heading 1pv Char"/>
    <w:link w:val="Heading1pv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2pv">
    <w:name w:val="Heading 2pv"/>
    <w:basedOn w:val="Heading1pv"/>
    <w:next w:val="Normal"/>
    <w:rsid w:val="00057CBE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057CBE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link w:val="Heading3pv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ppdef">
    <w:name w:val="App_def"/>
    <w:rsid w:val="00057CBE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rFonts w:ascii="Calibri" w:hAnsi="Calibri"/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Next/>
      <w:keepLines/>
      <w:spacing w:before="0"/>
      <w:jc w:val="both"/>
    </w:pPr>
    <w:rPr>
      <w:rFonts w:ascii="Times New Roman Bold" w:hAnsi="Times New Roman Bold"/>
      <w:b/>
      <w:bCs/>
      <w:caps w:val="0"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Next/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cref">
    <w:name w:val="Rec_ref"/>
    <w:basedOn w:val="Normal"/>
    <w:next w:val="Recdate"/>
    <w:rsid w:val="00057CBE"/>
    <w:pPr>
      <w:keepNext/>
      <w:keepLines/>
      <w:jc w:val="center"/>
    </w:pPr>
    <w:rPr>
      <w:i/>
      <w:iCs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057CBE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Recref"/>
    <w:next w:val="Repdate"/>
    <w:rsid w:val="00057CBE"/>
  </w:style>
  <w:style w:type="paragraph" w:customStyle="1" w:styleId="Reptitle">
    <w:name w:val="Rep_title"/>
    <w:basedOn w:val="Rectitle"/>
    <w:next w:val="Repref"/>
    <w:rsid w:val="00057CBE"/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057CBE"/>
  </w:style>
  <w:style w:type="paragraph" w:customStyle="1" w:styleId="Resref">
    <w:name w:val="Res_ref"/>
    <w:basedOn w:val="Recref"/>
    <w:next w:val="Resdate"/>
    <w:link w:val="ResrefChar"/>
    <w:rsid w:val="00057CBE"/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0"/>
    <w:rsid w:val="00F26849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abletitleBR">
    <w:name w:val="Table_title_BR"/>
    <w:basedOn w:val="Normal"/>
    <w:next w:val="Tablehead"/>
    <w:rsid w:val="00057CBE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NormalS2Small">
    <w:name w:val="Normal_S2_Small"/>
    <w:basedOn w:val="NormalS2"/>
    <w:rsid w:val="00E033F6"/>
    <w:pPr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character" w:customStyle="1" w:styleId="Heading2Char">
    <w:name w:val="Heading 2 Char"/>
    <w:link w:val="Heading2"/>
    <w:rsid w:val="009C6891"/>
    <w:rPr>
      <w:rFonts w:ascii="Times New Roman Bold" w:hAnsi="Times New Roman Bold" w:cs="Traditional Arabic"/>
      <w:b/>
      <w:bCs/>
      <w:position w:val="2"/>
      <w:sz w:val="24"/>
      <w:szCs w:val="32"/>
      <w:lang w:val="en-GB" w:eastAsia="en-US"/>
    </w:rPr>
  </w:style>
  <w:style w:type="paragraph" w:customStyle="1" w:styleId="RecTitle0">
    <w:name w:val="Rec_Title"/>
    <w:basedOn w:val="RecNo"/>
    <w:autoRedefine/>
    <w:qFormat/>
    <w:rsid w:val="009C689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</w:pPr>
    <w:rPr>
      <w:b/>
      <w:bCs/>
      <w:caps w:val="0"/>
    </w:rPr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 Bold" w:hAnsi="Times New Roman Bold"/>
      <w:b/>
      <w:bCs/>
    </w:rPr>
  </w:style>
  <w:style w:type="paragraph" w:customStyle="1" w:styleId="FigNo">
    <w:name w:val="Fig._No"/>
    <w:basedOn w:val="Normal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lang w:val="en-US"/>
    </w:rPr>
  </w:style>
  <w:style w:type="paragraph" w:customStyle="1" w:styleId="FigTitle">
    <w:name w:val="Fig._Title"/>
    <w:basedOn w:val="FigNo"/>
    <w:autoRedefine/>
    <w:qFormat/>
    <w:rsid w:val="009C6891"/>
    <w:rPr>
      <w:rFonts w:ascii="Times New Roman Bold" w:hAnsi="Times New Roman Bold"/>
      <w:b/>
      <w:bCs/>
    </w:rPr>
  </w:style>
  <w:style w:type="paragraph" w:customStyle="1" w:styleId="AnexNO">
    <w:name w:val="Anex_NO"/>
    <w:basedOn w:val="ChapNo"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240" w:after="0"/>
    </w:pPr>
    <w:rPr>
      <w:sz w:val="28"/>
      <w:szCs w:val="40"/>
    </w:rPr>
  </w:style>
  <w:style w:type="paragraph" w:customStyle="1" w:styleId="AppendexNo">
    <w:name w:val="Appendex_No"/>
    <w:basedOn w:val="PartNo"/>
    <w:qFormat/>
    <w:rsid w:val="002F6FA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caps w:val="0"/>
    </w:rPr>
  </w:style>
  <w:style w:type="paragraph" w:customStyle="1" w:styleId="AttachNo">
    <w:name w:val="Attach_No"/>
    <w:basedOn w:val="AppendexNo"/>
    <w:qFormat/>
    <w:rsid w:val="00160E42"/>
    <w:pPr>
      <w:tabs>
        <w:tab w:val="right" w:pos="7512"/>
      </w:tabs>
    </w:pPr>
    <w:rPr>
      <w:sz w:val="26"/>
      <w:szCs w:val="36"/>
    </w:rPr>
  </w:style>
  <w:style w:type="character" w:customStyle="1" w:styleId="BodyTextChar">
    <w:name w:val="Body Text Char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tyleNormalS2Right">
    <w:name w:val="Style Normal_S2 + Right"/>
    <w:basedOn w:val="NormalS2"/>
    <w:autoRedefine/>
    <w:rsid w:val="00611488"/>
    <w:pPr>
      <w:spacing w:line="220" w:lineRule="exact"/>
    </w:pPr>
  </w:style>
  <w:style w:type="paragraph" w:customStyle="1" w:styleId="NormlS2">
    <w:name w:val="Norml_S2"/>
    <w:basedOn w:val="Normal"/>
    <w:qFormat/>
    <w:rsid w:val="00954625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A71FE1"/>
    <w:pPr>
      <w:suppressLineNumbers/>
      <w:suppressAutoHyphens/>
      <w:spacing w:before="240" w:line="185" w:lineRule="auto"/>
      <w:textboxTightWrap w:val="allLines"/>
    </w:pPr>
    <w:rPr>
      <w:rFonts w:ascii="Calibri" w:hAnsi="Calibri"/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Chaptitle"/>
    <w:qFormat/>
    <w:rsid w:val="00A71FE1"/>
    <w:pPr>
      <w:spacing w:line="185" w:lineRule="auto"/>
    </w:pPr>
    <w:rPr>
      <w:rFonts w:ascii="Calibri" w:hAnsi="Calibri"/>
      <w:lang w:val="en-US"/>
    </w:rPr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6A10A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EF5E87"/>
    <w:pPr>
      <w:spacing w:before="480"/>
    </w:pPr>
    <w:rPr>
      <w:rFonts w:eastAsia="SimSun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A71FE1"/>
    <w:pPr>
      <w:spacing w:after="60"/>
    </w:pPr>
    <w:rPr>
      <w:rFonts w:ascii="Calibri" w:hAnsi="Calibri"/>
      <w:lang w:val="en-US"/>
    </w:rPr>
  </w:style>
  <w:style w:type="paragraph" w:customStyle="1" w:styleId="ArtNoS1">
    <w:name w:val="Art_No_S1"/>
    <w:basedOn w:val="ChapNoS1"/>
    <w:qFormat/>
    <w:rsid w:val="00A71FE1"/>
    <w:rPr>
      <w:sz w:val="28"/>
      <w:szCs w:val="40"/>
      <w:lang w:bidi="ar-SA"/>
    </w:rPr>
  </w:style>
  <w:style w:type="paragraph" w:customStyle="1" w:styleId="ArttitleS1">
    <w:name w:val="Art_title_S1"/>
    <w:basedOn w:val="Arttitle"/>
    <w:qFormat/>
    <w:rsid w:val="00A71FE1"/>
    <w:pPr>
      <w:keepLines/>
      <w:spacing w:line="185" w:lineRule="auto"/>
    </w:pPr>
    <w:rPr>
      <w:rFonts w:ascii="Calibri" w:hAnsi="Calibri"/>
      <w:position w:val="2"/>
      <w:lang w:val="en-US"/>
    </w:rPr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ArtNoS1"/>
    <w:qFormat/>
    <w:rsid w:val="00E350E8"/>
  </w:style>
  <w:style w:type="paragraph" w:customStyle="1" w:styleId="SectiontitleS1">
    <w:name w:val="Section_title_S1"/>
    <w:basedOn w:val="Sectiontitle"/>
    <w:qFormat/>
    <w:rsid w:val="00E350E8"/>
    <w:pPr>
      <w:keepNext/>
      <w:keepLines/>
      <w:spacing w:after="0" w:line="185" w:lineRule="auto"/>
    </w:pPr>
    <w:rPr>
      <w:rFonts w:eastAsia="SimSun"/>
      <w:szCs w:val="40"/>
      <w:lang w:bidi="ar-SA"/>
    </w:rPr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ChaptitleS2"/>
    <w:qFormat/>
    <w:rsid w:val="000E7431"/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6D77BE"/>
    <w:rPr>
      <w:lang w:val="en-US" w:eastAsia="zh-CN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ChaptitleS2"/>
    <w:qFormat/>
    <w:rsid w:val="000E7431"/>
    <w:pPr>
      <w:spacing w:before="180" w:after="80"/>
    </w:pPr>
    <w:rPr>
      <w:lang w:val="en-US" w:bidi="ar-SA"/>
    </w:rPr>
  </w:style>
  <w:style w:type="character" w:customStyle="1" w:styleId="ResNoChar">
    <w:name w:val="Res_No Char"/>
    <w:link w:val="ResNo"/>
    <w:locked/>
    <w:rsid w:val="00CF2597"/>
    <w:rPr>
      <w:rFonts w:ascii="Times New Roman" w:hAnsi="Times New Roman" w:cs="Traditional Arabic"/>
      <w:caps/>
      <w:position w:val="2"/>
      <w:sz w:val="26"/>
      <w:szCs w:val="36"/>
      <w:lang w:val="en-GB" w:eastAsia="en-US" w:bidi="ar-EG"/>
    </w:rPr>
  </w:style>
  <w:style w:type="character" w:customStyle="1" w:styleId="href">
    <w:name w:val="href"/>
    <w:rsid w:val="00CF2597"/>
    <w:rPr>
      <w:color w:val="auto"/>
    </w:rPr>
  </w:style>
  <w:style w:type="character" w:customStyle="1" w:styleId="CallChar">
    <w:name w:val="Call Char"/>
    <w:link w:val="Call"/>
    <w:uiPriority w:val="99"/>
    <w:locked/>
    <w:rsid w:val="00CF2597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zNoS1">
    <w:name w:val="Rez_No_S1"/>
    <w:basedOn w:val="ArtNoS1"/>
    <w:qFormat/>
    <w:rsid w:val="00CC1C62"/>
  </w:style>
  <w:style w:type="paragraph" w:customStyle="1" w:styleId="ReztitleS1">
    <w:name w:val="Rez_title_S1"/>
    <w:basedOn w:val="ArttitleS1"/>
    <w:qFormat/>
    <w:rsid w:val="00CC1C62"/>
    <w:rPr>
      <w:lang w:bidi="ar-SA"/>
    </w:rPr>
  </w:style>
  <w:style w:type="paragraph" w:customStyle="1" w:styleId="RezNoS2">
    <w:name w:val="Rez_No_S2"/>
    <w:basedOn w:val="ArtNoS2"/>
    <w:qFormat/>
    <w:rsid w:val="00CC1C62"/>
    <w:rPr>
      <w:rFonts w:ascii="Calibri" w:hAnsi="Calibri"/>
      <w:lang w:val="en-US"/>
    </w:rPr>
  </w:style>
  <w:style w:type="paragraph" w:customStyle="1" w:styleId="ReztitleS2">
    <w:name w:val="Rez_title_S2"/>
    <w:basedOn w:val="ArttitleS2"/>
    <w:qFormat/>
    <w:rsid w:val="00CC1C62"/>
    <w:rPr>
      <w:rFonts w:ascii="Calibri" w:hAnsi="Calibri"/>
      <w:lang w:val="en-US"/>
    </w:rPr>
  </w:style>
  <w:style w:type="paragraph" w:customStyle="1" w:styleId="PartNoS1">
    <w:name w:val="Part_No_S1"/>
    <w:basedOn w:val="RezNoS1"/>
    <w:qFormat/>
    <w:rsid w:val="009D20D2"/>
  </w:style>
  <w:style w:type="paragraph" w:customStyle="1" w:styleId="PartTitleS1">
    <w:name w:val="Part_Title_S1"/>
    <w:basedOn w:val="RezNoS1"/>
    <w:qFormat/>
    <w:rsid w:val="009D20D2"/>
    <w:rPr>
      <w:b/>
      <w:bCs/>
    </w:rPr>
  </w:style>
  <w:style w:type="paragraph" w:customStyle="1" w:styleId="PartNoS2">
    <w:name w:val="Part_No_S2"/>
    <w:basedOn w:val="RezNoS2"/>
    <w:qFormat/>
    <w:rsid w:val="009D20D2"/>
  </w:style>
  <w:style w:type="paragraph" w:customStyle="1" w:styleId="PartTitleS2">
    <w:name w:val="Part_Title_S2"/>
    <w:basedOn w:val="RezNoS2"/>
    <w:qFormat/>
    <w:rsid w:val="009D20D2"/>
  </w:style>
  <w:style w:type="character" w:customStyle="1" w:styleId="HeaderChar">
    <w:name w:val="Header Char"/>
    <w:aliases w:val="encabezado Char"/>
    <w:link w:val="Header"/>
    <w:rsid w:val="008830A9"/>
    <w:rPr>
      <w:rFonts w:ascii="Calibri" w:hAnsi="Calibri" w:cs="Traditional Arabic"/>
      <w:sz w:val="18"/>
      <w:szCs w:val="24"/>
      <w:lang w:val="en-GB" w:eastAsia="en-US"/>
    </w:rPr>
  </w:style>
  <w:style w:type="character" w:customStyle="1" w:styleId="ResrefChar">
    <w:name w:val="Res_ref Char"/>
    <w:link w:val="Resref"/>
    <w:rsid w:val="00995CD2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Artref">
    <w:name w:val="Art_ref"/>
    <w:rsid w:val="00995CD2"/>
  </w:style>
  <w:style w:type="paragraph" w:customStyle="1" w:styleId="StyleAppendixTitle">
    <w:name w:val="Style Appendix_Title +"/>
    <w:basedOn w:val="Normal"/>
    <w:rsid w:val="00995C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  <w:lang w:bidi="ar-SA"/>
    </w:rPr>
  </w:style>
  <w:style w:type="character" w:customStyle="1" w:styleId="StyleAnnexNotitleNotBoldChar">
    <w:name w:val="Style Annex_No &amp; title + Not Bold Char"/>
    <w:rsid w:val="00995CD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BalloonTextChar">
    <w:name w:val="Balloon Text Char"/>
    <w:link w:val="BalloonText"/>
    <w:uiPriority w:val="99"/>
    <w:semiHidden/>
    <w:rsid w:val="00793FBA"/>
    <w:rPr>
      <w:rFonts w:ascii="Tahoma" w:hAnsi="Tahoma" w:cs="Tahoma"/>
      <w:sz w:val="16"/>
      <w:szCs w:val="16"/>
      <w:lang w:val="en-GB" w:eastAsia="en-US" w:bidi="ar-EG"/>
    </w:rPr>
  </w:style>
  <w:style w:type="paragraph" w:styleId="ListParagraph">
    <w:name w:val="List Paragraph"/>
    <w:basedOn w:val="Normal"/>
    <w:uiPriority w:val="34"/>
    <w:qFormat/>
    <w:rsid w:val="00793FB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lang w:val="en-US" w:eastAsia="zh-CN" w:bidi="ar-SA"/>
    </w:rPr>
  </w:style>
  <w:style w:type="character" w:customStyle="1" w:styleId="longtext1">
    <w:name w:val="long_text1"/>
    <w:rsid w:val="00793FBA"/>
    <w:rPr>
      <w:sz w:val="20"/>
      <w:szCs w:val="20"/>
    </w:rPr>
  </w:style>
  <w:style w:type="character" w:customStyle="1" w:styleId="shorttext">
    <w:name w:val="short_text"/>
    <w:basedOn w:val="DefaultParagraphFont"/>
    <w:rsid w:val="00793FBA"/>
  </w:style>
  <w:style w:type="character" w:customStyle="1" w:styleId="hps">
    <w:name w:val="hps"/>
    <w:basedOn w:val="DefaultParagraphFont"/>
    <w:rsid w:val="00793FBA"/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link w:val="Footer"/>
    <w:rsid w:val="00793FBA"/>
    <w:rPr>
      <w:rFonts w:ascii="Times New Roman" w:hAnsi="Times New Roman"/>
      <w:noProof/>
      <w:sz w:val="16"/>
      <w:szCs w:val="16"/>
      <w:lang w:val="en-GB" w:eastAsia="en-US"/>
    </w:rPr>
  </w:style>
  <w:style w:type="character" w:customStyle="1" w:styleId="TabletextChar">
    <w:name w:val="Table_text Char"/>
    <w:link w:val="Tabletext"/>
    <w:uiPriority w:val="99"/>
    <w:rsid w:val="0003704F"/>
    <w:rPr>
      <w:rFonts w:ascii="Times New Roman" w:hAnsi="Times New Roman" w:cs="Traditional Arabic"/>
      <w:szCs w:val="26"/>
      <w:lang w:val="en-GB" w:eastAsia="en-US" w:bidi="ar-EG"/>
    </w:rPr>
  </w:style>
  <w:style w:type="character" w:customStyle="1" w:styleId="Appref">
    <w:name w:val="App_ref"/>
    <w:basedOn w:val="DefaultParagraphFont"/>
    <w:rsid w:val="005D3E62"/>
  </w:style>
  <w:style w:type="paragraph" w:customStyle="1" w:styleId="ASN1">
    <w:name w:val="ASN.1"/>
    <w:basedOn w:val="Normal"/>
    <w:rsid w:val="005D3E62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Courier New" w:hAnsi="Courier New"/>
      <w:b/>
      <w:noProof/>
      <w:sz w:val="20"/>
      <w:lang w:bidi="ar-SA"/>
    </w:rPr>
  </w:style>
  <w:style w:type="character" w:customStyle="1" w:styleId="Resdef">
    <w:name w:val="Res_def"/>
    <w:rsid w:val="005D3E62"/>
    <w:rPr>
      <w:rFonts w:ascii="Times New Roman" w:hAnsi="Times New Roman"/>
      <w:b/>
    </w:rPr>
  </w:style>
  <w:style w:type="character" w:customStyle="1" w:styleId="Tablefreq">
    <w:name w:val="Table_freq"/>
    <w:rsid w:val="005D3E62"/>
    <w:rPr>
      <w:b/>
      <w:color w:val="auto"/>
    </w:rPr>
  </w:style>
  <w:style w:type="paragraph" w:customStyle="1" w:styleId="Car">
    <w:name w:val="C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hAnsi="Verdana"/>
      <w:lang w:val="en-US" w:bidi="ar-SA"/>
    </w:rPr>
  </w:style>
  <w:style w:type="character" w:customStyle="1" w:styleId="Heading3Char1">
    <w:name w:val="Heading 3 Char1"/>
    <w:aliases w:val="H3 Char,H31 Char,Heading 3 Char Char,h3 Char"/>
    <w:rsid w:val="005D3E62"/>
    <w:rPr>
      <w:rFonts w:ascii="Traditional Arabic" w:hAnsi="Traditional Arabic" w:cs="Traditional Arabic"/>
      <w:b/>
      <w:sz w:val="32"/>
      <w:szCs w:val="32"/>
      <w:lang w:val="en-GB" w:eastAsia="en-US"/>
    </w:rPr>
  </w:style>
  <w:style w:type="character" w:customStyle="1" w:styleId="itur-title1">
    <w:name w:val="itur-title1"/>
    <w:rsid w:val="005D3E6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5D3E62"/>
    <w:rPr>
      <w:b/>
      <w:bCs/>
    </w:rPr>
  </w:style>
  <w:style w:type="character" w:customStyle="1" w:styleId="EmailStyle119">
    <w:name w:val="EmailStyle119"/>
    <w:semiHidden/>
    <w:rsid w:val="005D3E62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har">
    <w:name w:val="Ch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 w:val="20"/>
      <w:lang w:val="fr-FR" w:eastAsia="zh-CN" w:bidi="ar-SA"/>
    </w:rPr>
  </w:style>
  <w:style w:type="paragraph" w:styleId="NormalWeb">
    <w:name w:val="Normal (Web)"/>
    <w:basedOn w:val="Normal"/>
    <w:uiPriority w:val="99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sz w:val="18"/>
      <w:szCs w:val="18"/>
      <w:lang w:val="en-US" w:eastAsia="zh-CN" w:bidi="ar-SA"/>
    </w:rPr>
  </w:style>
  <w:style w:type="character" w:customStyle="1" w:styleId="h21">
    <w:name w:val="h21"/>
    <w:rsid w:val="005D3E62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5D3E62"/>
  </w:style>
  <w:style w:type="character" w:customStyle="1" w:styleId="msoins00">
    <w:name w:val="msoins0"/>
    <w:basedOn w:val="DefaultParagraphFont"/>
    <w:rsid w:val="005D3E62"/>
  </w:style>
  <w:style w:type="paragraph" w:customStyle="1" w:styleId="CharCharCharCharCharChar">
    <w:name w:val="Char Char Char Char Char Char"/>
    <w:basedOn w:val="Normal"/>
    <w:rsid w:val="005D3E6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/>
      <w:kern w:val="2"/>
      <w:lang w:val="en-US" w:eastAsia="zh-CN" w:bidi="ar-SA"/>
    </w:rPr>
  </w:style>
  <w:style w:type="paragraph" w:customStyle="1" w:styleId="Body">
    <w:name w:val="Body"/>
    <w:rsid w:val="005D3E62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cimalAligned">
    <w:name w:val="Decimal Aligned"/>
    <w:basedOn w:val="Normal"/>
    <w:uiPriority w:val="40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libri" w:eastAsia="SimSun" w:hAnsi="Calibri"/>
      <w:szCs w:val="22"/>
      <w:lang w:val="en-US" w:eastAsia="zh-CN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E62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 w:bidi="ar-SA"/>
    </w:rPr>
  </w:style>
  <w:style w:type="character" w:customStyle="1" w:styleId="SubtitleChar">
    <w:name w:val="Subtitle Char"/>
    <w:link w:val="Subtitle"/>
    <w:uiPriority w:val="11"/>
    <w:rsid w:val="005D3E62"/>
    <w:rPr>
      <w:rFonts w:ascii="Cambria" w:eastAsia="SimSun" w:hAnsi="Cambria" w:cs="Traditional Arabic"/>
      <w:i/>
      <w:iCs/>
      <w:color w:val="4F81BD"/>
      <w:spacing w:val="15"/>
      <w:sz w:val="22"/>
      <w:szCs w:val="24"/>
    </w:rPr>
  </w:style>
  <w:style w:type="paragraph" w:styleId="BodyText2">
    <w:name w:val="Body Text 2"/>
    <w:basedOn w:val="Normal"/>
    <w:link w:val="BodyText2Char"/>
    <w:unhideWhenUsed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480" w:lineRule="auto"/>
      <w:jc w:val="left"/>
      <w:textAlignment w:val="auto"/>
    </w:pPr>
    <w:rPr>
      <w:lang w:bidi="ar-SA"/>
    </w:rPr>
  </w:style>
  <w:style w:type="character" w:customStyle="1" w:styleId="BodyText2Char">
    <w:name w:val="Body Text 2 Char"/>
    <w:link w:val="BodyText2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paragraph" w:styleId="Revision">
    <w:name w:val="Revision"/>
    <w:hidden/>
    <w:uiPriority w:val="99"/>
    <w:semiHidden/>
    <w:rsid w:val="005D3E62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240" w:lineRule="auto"/>
      <w:ind w:left="360"/>
      <w:jc w:val="left"/>
    </w:pPr>
    <w:rPr>
      <w:lang w:bidi="ar-SA"/>
    </w:rPr>
  </w:style>
  <w:style w:type="character" w:customStyle="1" w:styleId="BodyTextIndentChar">
    <w:name w:val="Body Text Indent Char"/>
    <w:link w:val="BodyTextIndent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bChar">
    <w:name w:val="Heading_b Char"/>
    <w:link w:val="Headingb"/>
    <w:locked/>
    <w:rsid w:val="005D3E62"/>
    <w:rPr>
      <w:rFonts w:ascii="Times New Roman Bold" w:hAnsi="Times New Roman Bold" w:cs="Traditional Arabic"/>
      <w:b/>
      <w:bCs/>
      <w:position w:val="2"/>
      <w:sz w:val="22"/>
      <w:szCs w:val="30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D939D1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D74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14D4B"/>
  </w:style>
  <w:style w:type="table" w:customStyle="1" w:styleId="TableGrid3">
    <w:name w:val="Table Grid3"/>
    <w:basedOn w:val="TableNormal"/>
    <w:next w:val="TableGrid"/>
    <w:rsid w:val="00E14D4B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tachTitle">
    <w:name w:val="Attach_Title"/>
    <w:basedOn w:val="AttachNo"/>
    <w:qFormat/>
    <w:rsid w:val="00160E42"/>
    <w:rPr>
      <w:rFonts w:ascii="Times New Roman Bold" w:hAnsi="Times New Roman Bold"/>
      <w:b/>
      <w:bCs/>
      <w:lang w:val="en-US"/>
    </w:rPr>
  </w:style>
  <w:style w:type="paragraph" w:styleId="Caption">
    <w:name w:val="caption"/>
    <w:basedOn w:val="Normal"/>
    <w:next w:val="Normal"/>
    <w:unhideWhenUsed/>
    <w:qFormat/>
    <w:rsid w:val="00A76021"/>
    <w:pPr>
      <w:tabs>
        <w:tab w:val="clear" w:pos="567"/>
        <w:tab w:val="clear" w:pos="1701"/>
        <w:tab w:val="clear" w:pos="2835"/>
        <w:tab w:val="left" w:pos="1871"/>
      </w:tabs>
      <w:bidi w:val="0"/>
      <w:spacing w:before="0" w:after="200" w:line="240" w:lineRule="auto"/>
      <w:jc w:val="left"/>
    </w:pPr>
    <w:rPr>
      <w:rFonts w:cs="Times New Roman"/>
      <w:b/>
      <w:bCs/>
      <w:color w:val="4F81BD" w:themeColor="accent1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D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057CB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057CBE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aliases w:val="H3,H31,h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ing3Char">
    <w:name w:val="Heading 3 Char"/>
    <w:aliases w:val="H3 Char1,H31 Char1,h3 Char1"/>
    <w:link w:val="Heading3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4Char">
    <w:name w:val="Heading 4 Char"/>
    <w:link w:val="Heading4"/>
    <w:rsid w:val="009C6891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5Char">
    <w:name w:val="Heading 5 Char"/>
    <w:link w:val="Heading5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6Char">
    <w:name w:val="Heading 6 Char"/>
    <w:link w:val="Heading6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7Char">
    <w:name w:val="Heading 7 Char"/>
    <w:link w:val="Heading7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8Char">
    <w:name w:val="Heading 8 Char"/>
    <w:link w:val="Heading8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link w:val="FooterChar"/>
    <w:qFormat/>
    <w:rsid w:val="00057CBE"/>
    <w:pPr>
      <w:tabs>
        <w:tab w:val="left" w:pos="5954"/>
        <w:tab w:val="right" w:pos="9639"/>
      </w:tabs>
    </w:pPr>
    <w:rPr>
      <w:rFonts w:ascii="Times New Roman" w:hAnsi="Times New Roman"/>
      <w:noProof/>
      <w:sz w:val="16"/>
      <w:szCs w:val="16"/>
      <w:lang w:val="en-GB" w:eastAsia="en-US"/>
    </w:rPr>
  </w:style>
  <w:style w:type="paragraph" w:styleId="Header">
    <w:name w:val="header"/>
    <w:aliases w:val="encabezado"/>
    <w:link w:val="HeaderChar"/>
    <w:rsid w:val="008830A9"/>
    <w:pPr>
      <w:jc w:val="center"/>
    </w:pPr>
    <w:rPr>
      <w:rFonts w:ascii="Calibri" w:hAnsi="Calibri" w:cs="Traditional Arabic"/>
      <w:sz w:val="18"/>
      <w:szCs w:val="24"/>
      <w:lang w:val="en-GB" w:eastAsia="en-US"/>
    </w:rPr>
  </w:style>
  <w:style w:type="character" w:styleId="FootnoteReference">
    <w:name w:val="footnote reference"/>
    <w:rsid w:val="00057CBE"/>
    <w:rPr>
      <w:rFonts w:ascii="Times New Roman" w:hAnsi="Times New Roman" w:cs="Times New Roman"/>
      <w:dstrike w:val="0"/>
      <w:color w:val="auto"/>
      <w:spacing w:val="0"/>
      <w:position w:val="6"/>
      <w:sz w:val="18"/>
      <w:szCs w:val="18"/>
      <w:u w:val="none"/>
      <w:vertAlign w:val="baseline"/>
    </w:rPr>
  </w:style>
  <w:style w:type="paragraph" w:styleId="FootnoteText">
    <w:name w:val="footnote text"/>
    <w:aliases w:val="footnote text"/>
    <w:basedOn w:val="Normal"/>
    <w:link w:val="FootnoteTextChar"/>
    <w:rsid w:val="00057CBE"/>
    <w:pPr>
      <w:keepLines/>
      <w:tabs>
        <w:tab w:val="left" w:pos="256"/>
      </w:tabs>
      <w:spacing w:before="60" w:line="180" w:lineRule="auto"/>
      <w:ind w:left="255" w:hanging="255"/>
    </w:pPr>
    <w:rPr>
      <w:sz w:val="20"/>
      <w:szCs w:val="26"/>
    </w:rPr>
  </w:style>
  <w:style w:type="character" w:customStyle="1" w:styleId="FootnoteTextChar">
    <w:name w:val="Footnote Text Char"/>
    <w:aliases w:val="footnote text Char"/>
    <w:link w:val="FootnoteText"/>
    <w:rsid w:val="00057CBE"/>
    <w:rPr>
      <w:rFonts w:cs="Traditional Arabic"/>
      <w:szCs w:val="26"/>
      <w:lang w:val="en-GB" w:eastAsia="en-US" w:bidi="ar-SA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link w:val="TabletextChar"/>
    <w:qFormat/>
    <w:rsid w:val="0003704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0" w:after="40" w:line="240" w:lineRule="exact"/>
    </w:pPr>
    <w:rPr>
      <w:sz w:val="20"/>
      <w:szCs w:val="26"/>
    </w:rPr>
  </w:style>
  <w:style w:type="paragraph" w:customStyle="1" w:styleId="Tabletitle">
    <w:name w:val="Table_title"/>
    <w:basedOn w:val="TableNo"/>
    <w:next w:val="Tabletext"/>
    <w:qFormat/>
    <w:rsid w:val="00C25AD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60" w:after="60" w:line="280" w:lineRule="exact"/>
    </w:pPr>
    <w:rPr>
      <w:rFonts w:ascii="Times New Roman Bold" w:hAnsi="Times New Roman Bold"/>
      <w:b/>
      <w:bCs/>
      <w:caps w:val="0"/>
      <w:sz w:val="20"/>
      <w:szCs w:val="26"/>
    </w:rPr>
  </w:style>
  <w:style w:type="paragraph" w:customStyle="1" w:styleId="TableNo">
    <w:name w:val="Table_No"/>
    <w:basedOn w:val="Normal"/>
    <w:next w:val="Normal"/>
    <w:qFormat/>
    <w:rsid w:val="00057C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uiPriority w:val="99"/>
    <w:qFormat/>
    <w:rsid w:val="009E0255"/>
    <w:pPr>
      <w:spacing w:line="185" w:lineRule="auto"/>
      <w:ind w:left="567" w:hanging="567"/>
    </w:pPr>
    <w:rPr>
      <w:rFonts w:ascii="Calibri" w:hAnsi="Calibri"/>
    </w:rPr>
  </w:style>
  <w:style w:type="character" w:customStyle="1" w:styleId="enumlev1Char">
    <w:name w:val="enumlev1 Char"/>
    <w:link w:val="enumlev1"/>
    <w:uiPriority w:val="99"/>
    <w:rsid w:val="009E02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link w:val="enumlev2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link w:val="enumlev3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82CEC"/>
    <w:pPr>
      <w:spacing w:before="80" w:after="80"/>
      <w:jc w:val="center"/>
    </w:pPr>
    <w:rPr>
      <w:rFonts w:ascii="Times New Roman Bold" w:hAnsi="Times New Roman Bold"/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A71FE1"/>
    <w:pPr>
      <w:spacing w:before="360" w:after="120"/>
    </w:pPr>
    <w:rPr>
      <w:rFonts w:ascii="Calibri" w:hAnsi="Calibri"/>
    </w:rPr>
  </w:style>
  <w:style w:type="character" w:customStyle="1" w:styleId="NormalaftertitleChar">
    <w:name w:val="Normal after title Char"/>
    <w:link w:val="Normalaftertitle"/>
    <w:rsid w:val="00A71FE1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nnexNo">
    <w:name w:val="Annex_No"/>
    <w:basedOn w:val="Normal"/>
    <w:next w:val="Normal"/>
    <w:link w:val="AnnexNoChar"/>
    <w:qFormat/>
    <w:rsid w:val="003C3D42"/>
    <w:pPr>
      <w:spacing w:before="720" w:after="240"/>
      <w:jc w:val="center"/>
    </w:pPr>
    <w:rPr>
      <w:caps/>
      <w:sz w:val="26"/>
      <w:szCs w:val="36"/>
    </w:rPr>
  </w:style>
  <w:style w:type="character" w:customStyle="1" w:styleId="AnnexNoChar">
    <w:name w:val="Annex_No Char"/>
    <w:link w:val="AnnexNo"/>
    <w:rsid w:val="003C3D42"/>
    <w:rPr>
      <w:rFonts w:ascii="Times New Roman" w:hAnsi="Times New Roman" w:cs="Traditional Arabic"/>
      <w:caps/>
      <w:sz w:val="26"/>
      <w:szCs w:val="36"/>
      <w:lang w:val="en-GB" w:eastAsia="en-US" w:bidi="ar-EG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057CBE"/>
    <w:pPr>
      <w:spacing w:before="240" w:after="240" w:line="400" w:lineRule="exact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link w:val="Annextitle"/>
    <w:rsid w:val="00057CBE"/>
    <w:rPr>
      <w:rFonts w:ascii="Times New Roman Bold" w:hAnsi="Times New Roman Bold" w:cs="Traditional Arabic"/>
      <w:b/>
      <w:bCs/>
      <w:position w:val="2"/>
      <w:sz w:val="28"/>
      <w:szCs w:val="40"/>
      <w:lang w:val="en-GB" w:eastAsia="en-US" w:bidi="ar-SA"/>
    </w:rPr>
  </w:style>
  <w:style w:type="paragraph" w:customStyle="1" w:styleId="AppendixNo">
    <w:name w:val="Appendix_No"/>
    <w:basedOn w:val="AnnexNo"/>
    <w:next w:val="Normal"/>
    <w:link w:val="AppendixNoChar"/>
    <w:rsid w:val="00057CBE"/>
  </w:style>
  <w:style w:type="character" w:customStyle="1" w:styleId="AppendixNoChar">
    <w:name w:val="Appendix_No Char"/>
    <w:link w:val="AppendixNo"/>
    <w:rsid w:val="00057CBE"/>
    <w:rPr>
      <w:rFonts w:ascii="Times New Roman" w:hAnsi="Times New Roman" w:cs="Traditional Arabic"/>
      <w:caps/>
      <w:sz w:val="26"/>
      <w:szCs w:val="36"/>
      <w:lang w:val="en-GB" w:eastAsia="en-US" w:bidi="ar-SA"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057CBE"/>
    <w:rPr>
      <w:sz w:val="26"/>
      <w:szCs w:val="36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uiPriority w:val="99"/>
    <w:rsid w:val="00057CB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Title1"/>
    <w:next w:val="Normal"/>
    <w:rsid w:val="00057CBE"/>
    <w:pPr>
      <w:spacing w:before="720"/>
    </w:pPr>
    <w:rPr>
      <w:caps/>
    </w:rPr>
  </w:style>
  <w:style w:type="paragraph" w:customStyle="1" w:styleId="Title1">
    <w:name w:val="Title1"/>
    <w:basedOn w:val="Normal"/>
    <w:rsid w:val="00CF36EA"/>
    <w:pPr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Part">
    <w:name w:val="Part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  <w:szCs w:val="40"/>
    </w:rPr>
  </w:style>
  <w:style w:type="paragraph" w:customStyle="1" w:styleId="Note">
    <w:name w:val="Note"/>
    <w:basedOn w:val="Normal"/>
    <w:qFormat/>
    <w:rsid w:val="00057CBE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1FE1"/>
    <w:rPr>
      <w:lang w:val="en-US"/>
    </w:rPr>
  </w:style>
  <w:style w:type="paragraph" w:customStyle="1" w:styleId="Title2">
    <w:name w:val="Title 2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hAnsi="Calibri"/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rFonts w:ascii="Calibri" w:hAnsi="Calibri"/>
      <w:b/>
      <w:bCs/>
      <w:w w:val="120"/>
      <w:sz w:val="28"/>
      <w:szCs w:val="40"/>
      <w:lang w:val="en-US" w:bidi="ar-SA"/>
    </w:rPr>
  </w:style>
  <w:style w:type="paragraph" w:customStyle="1" w:styleId="Title10">
    <w:name w:val="Title 1"/>
    <w:basedOn w:val="Normal"/>
    <w:next w:val="Normal"/>
    <w:uiPriority w:val="99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eastAsia="SimSun" w:hAnsi="Calibri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6114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6"/>
      <w:szCs w:val="36"/>
    </w:rPr>
  </w:style>
  <w:style w:type="character" w:customStyle="1" w:styleId="ArtNoChar">
    <w:name w:val="Art_No Char"/>
    <w:link w:val="ArtNo"/>
    <w:uiPriority w:val="99"/>
    <w:rsid w:val="00611488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link w:val="Arttitle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link w:val="ChapNo"/>
    <w:uiPriority w:val="99"/>
    <w:rsid w:val="00C439BE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057CBE"/>
  </w:style>
  <w:style w:type="character" w:customStyle="1" w:styleId="ReasonsChar">
    <w:name w:val="Reasons Char"/>
    <w:link w:val="Reasons"/>
    <w:rsid w:val="00057CBE"/>
    <w:rPr>
      <w:rFonts w:cs="Traditional Arabic"/>
      <w:sz w:val="22"/>
      <w:szCs w:val="30"/>
      <w:lang w:val="en-GB" w:eastAsia="en-US" w:bidi="ar-SA"/>
    </w:rPr>
  </w:style>
  <w:style w:type="paragraph" w:customStyle="1" w:styleId="ResNo">
    <w:name w:val="Res_No"/>
    <w:basedOn w:val="AnnexNo"/>
    <w:next w:val="Normal"/>
    <w:link w:val="ResNoChar"/>
    <w:rsid w:val="00057CBE"/>
    <w:rPr>
      <w:position w:val="2"/>
    </w:rPr>
  </w:style>
  <w:style w:type="paragraph" w:customStyle="1" w:styleId="Restitle">
    <w:name w:val="Res_title"/>
    <w:basedOn w:val="Annextitle"/>
    <w:next w:val="Normal"/>
    <w:link w:val="RestitleChar"/>
    <w:uiPriority w:val="99"/>
    <w:rsid w:val="00057CBE"/>
    <w:rPr>
      <w:sz w:val="26"/>
      <w:szCs w:val="36"/>
    </w:rPr>
  </w:style>
  <w:style w:type="character" w:customStyle="1" w:styleId="RestitleChar">
    <w:name w:val="Res_title Char"/>
    <w:link w:val="Restitle"/>
    <w:uiPriority w:val="99"/>
    <w:rsid w:val="00057CBE"/>
    <w:rPr>
      <w:rFonts w:ascii="Times New Roman Bold" w:hAnsi="Times New Roman Bold" w:cs="Traditional Arabic"/>
      <w:b/>
      <w:bCs/>
      <w:position w:val="2"/>
      <w:sz w:val="26"/>
      <w:szCs w:val="36"/>
      <w:lang w:val="en-GB" w:eastAsia="en-US" w:bidi="ar-SA"/>
    </w:rPr>
  </w:style>
  <w:style w:type="paragraph" w:customStyle="1" w:styleId="AnnexNoS2">
    <w:name w:val="Annex_No_S2"/>
    <w:basedOn w:val="Anne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 w:val="28"/>
      <w:szCs w:val="44"/>
    </w:rPr>
  </w:style>
  <w:style w:type="character" w:customStyle="1" w:styleId="Section1Char">
    <w:name w:val="Section 1 Char"/>
    <w:link w:val="Section1"/>
    <w:rsid w:val="00220D98"/>
    <w:rPr>
      <w:rFonts w:ascii="Times New Roman" w:hAnsi="Times New Roman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ppendixNoS2">
    <w:name w:val="Appendix_No_S2"/>
    <w:basedOn w:val="Appendi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rtNoS2">
    <w:name w:val="Art_No_S2"/>
    <w:basedOn w:val="ChaptitleS2"/>
    <w:next w:val="Normal"/>
    <w:rsid w:val="00F20226"/>
    <w:pPr>
      <w:keepNext w:val="0"/>
      <w:spacing w:before="180" w:after="80"/>
    </w:pPr>
    <w:rPr>
      <w:lang w:bidi="ar-SA"/>
    </w:rPr>
  </w:style>
  <w:style w:type="paragraph" w:customStyle="1" w:styleId="ArttitleS2">
    <w:name w:val="Art_title_S2"/>
    <w:basedOn w:val="ChaptitleS2"/>
    <w:next w:val="Normal"/>
    <w:rsid w:val="000E7431"/>
    <w:pPr>
      <w:keepNext w:val="0"/>
    </w:pPr>
  </w:style>
  <w:style w:type="paragraph" w:customStyle="1" w:styleId="ChapNoS2">
    <w:name w:val="Chap_No_S2"/>
    <w:basedOn w:val="ChapNo"/>
    <w:next w:val="Normal"/>
    <w:rsid w:val="00F20226"/>
    <w:pPr>
      <w:tabs>
        <w:tab w:val="left" w:pos="851"/>
      </w:tabs>
      <w:bidi w:val="0"/>
      <w:spacing w:before="180"/>
      <w:jc w:val="right"/>
    </w:pPr>
    <w:rPr>
      <w:rFonts w:cs="Times New Roman"/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F20226"/>
    <w:pPr>
      <w:tabs>
        <w:tab w:val="left" w:pos="851"/>
      </w:tabs>
      <w:spacing w:before="500" w:after="0" w:line="260" w:lineRule="exact"/>
      <w:jc w:val="left"/>
    </w:pPr>
    <w:rPr>
      <w:sz w:val="22"/>
      <w:szCs w:val="30"/>
    </w:rPr>
  </w:style>
  <w:style w:type="paragraph" w:customStyle="1" w:styleId="enumlev1S2">
    <w:name w:val="enumlev1_S2"/>
    <w:basedOn w:val="enumlev1"/>
    <w:link w:val="enumlev1S2Char"/>
    <w:rsid w:val="003F4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rFonts w:ascii="Times New Roman Bold" w:hAnsi="Times New Roman Bold"/>
      <w:b/>
      <w:bCs/>
      <w:lang w:val="en-US"/>
    </w:rPr>
  </w:style>
  <w:style w:type="character" w:customStyle="1" w:styleId="enumlev1S2Char">
    <w:name w:val="enumlev1_S2 Char"/>
    <w:link w:val="enumlev1S2"/>
    <w:rsid w:val="003F428F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FootnoteTextS2">
    <w:name w:val="Footnote Text_S2"/>
    <w:basedOn w:val="FootnoteText"/>
    <w:rsid w:val="00057CB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position w:val="2"/>
    </w:rPr>
  </w:style>
  <w:style w:type="paragraph" w:customStyle="1" w:styleId="Heading1S2">
    <w:name w:val="Heading 1_S2"/>
    <w:basedOn w:val="Heading1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4"/>
    </w:rPr>
  </w:style>
  <w:style w:type="paragraph" w:customStyle="1" w:styleId="Heading2S2">
    <w:name w:val="Heading 2_S2"/>
    <w:basedOn w:val="Heading2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"/>
    <w:link w:val="Heading3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link w:val="Heading3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4S2">
    <w:name w:val="Heading 4_S2"/>
    <w:basedOn w:val="Heading4"/>
    <w:next w:val="Normal"/>
    <w:link w:val="Heading4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4S2Char">
    <w:name w:val="Heading 4_S2 Char"/>
    <w:link w:val="Heading4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5S2">
    <w:name w:val="Heading 5_S2"/>
    <w:basedOn w:val="Heading5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</w:rPr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rFonts w:ascii="Calibri" w:hAnsi="Calibri"/>
      <w:b/>
      <w:bCs/>
      <w:szCs w:val="22"/>
      <w:lang w:val="en-US"/>
    </w:rPr>
  </w:style>
  <w:style w:type="paragraph" w:customStyle="1" w:styleId="Heading6S2">
    <w:name w:val="Heading 6_S2"/>
    <w:basedOn w:val="Heading6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position w:val="2"/>
    </w:rPr>
  </w:style>
  <w:style w:type="paragraph" w:customStyle="1" w:styleId="NormalIndentS2">
    <w:name w:val="Normal Indent_S2"/>
    <w:basedOn w:val="NormalInden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position w:val="2"/>
    </w:rPr>
  </w:style>
  <w:style w:type="paragraph" w:customStyle="1" w:styleId="RecNoS2">
    <w:name w:val="Rec_No_S2"/>
    <w:basedOn w:val="Rec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rFonts w:ascii="Times New Roman Bold" w:hAnsi="Times New Roman Bold"/>
      <w:b/>
      <w:bCs/>
      <w:sz w:val="24"/>
      <w:szCs w:val="32"/>
    </w:rPr>
  </w:style>
  <w:style w:type="paragraph" w:customStyle="1" w:styleId="RectitleS2">
    <w:name w:val="Rec_title_S2"/>
    <w:basedOn w:val="Rectitle"/>
    <w:next w:val="Heading1S2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EF0E82"/>
    <w:pPr>
      <w:tabs>
        <w:tab w:val="left" w:pos="851"/>
      </w:tabs>
      <w:spacing w:before="320" w:after="0" w:line="260" w:lineRule="exact"/>
      <w:jc w:val="left"/>
    </w:pPr>
    <w:rPr>
      <w:rFonts w:ascii="Times New Roman Bold" w:hAnsi="Times New Roman Bold"/>
      <w:b/>
      <w:bCs/>
      <w:position w:val="2"/>
      <w:sz w:val="22"/>
      <w:szCs w:val="30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057CB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57CB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NoteS2">
    <w:name w:val="Note_S2"/>
    <w:basedOn w:val="Note"/>
    <w:rsid w:val="00057CBE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rFonts w:ascii="Calibri" w:hAnsi="Calibri"/>
      <w:lang w:val="en-US"/>
    </w:rPr>
  </w:style>
  <w:style w:type="paragraph" w:customStyle="1" w:styleId="Headingb">
    <w:name w:val="Heading_b"/>
    <w:basedOn w:val="Heading3"/>
    <w:next w:val="Normal"/>
    <w:link w:val="HeadingbChar"/>
    <w:qFormat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057CBE"/>
    <w:pPr>
      <w:spacing w:before="160"/>
      <w:outlineLvl w:val="0"/>
    </w:pPr>
    <w:rPr>
      <w:rFonts w:ascii="Times New Roman" w:hAnsi="Times New Roman"/>
      <w:b w:val="0"/>
      <w:i/>
      <w:position w:val="2"/>
    </w:rPr>
  </w:style>
  <w:style w:type="paragraph" w:customStyle="1" w:styleId="FirstFooter">
    <w:name w:val="FirstFooter"/>
    <w:link w:val="FirstFooterChar"/>
    <w:rsid w:val="00057CBE"/>
    <w:pPr>
      <w:spacing w:before="120"/>
      <w:jc w:val="center"/>
    </w:pPr>
    <w:rPr>
      <w:rFonts w:ascii="Times New Roman" w:hAnsi="Times New Roman" w:cs="Traditional Arabic"/>
      <w:noProof/>
      <w:sz w:val="16"/>
      <w:szCs w:val="22"/>
      <w:lang w:val="en-GB" w:eastAsia="en-US"/>
    </w:rPr>
  </w:style>
  <w:style w:type="character" w:customStyle="1" w:styleId="FirstFooterChar">
    <w:name w:val="FirstFooter Char"/>
    <w:link w:val="FirstFooter"/>
    <w:rsid w:val="00057CBE"/>
    <w:rPr>
      <w:rFonts w:cs="Traditional Arabic"/>
      <w:noProof/>
      <w:sz w:val="16"/>
      <w:szCs w:val="22"/>
      <w:lang w:val="en-GB" w:eastAsia="en-US" w:bidi="ar-SA"/>
    </w:rPr>
  </w:style>
  <w:style w:type="character" w:styleId="PageNumber">
    <w:name w:val="page number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rsid w:val="00057CB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57CBE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1cS2">
    <w:name w:val="Heading 1c_S2"/>
    <w:basedOn w:val="Heading1c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Normalpv">
    <w:name w:val="Normal pv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"/>
    <w:link w:val="Heading1pv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character" w:customStyle="1" w:styleId="Heading1pvChar">
    <w:name w:val="Heading 1pv Char"/>
    <w:link w:val="Heading1pv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2pv">
    <w:name w:val="Heading 2pv"/>
    <w:basedOn w:val="Heading1pv"/>
    <w:next w:val="Normal"/>
    <w:rsid w:val="00057CBE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057CBE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link w:val="Heading3pv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ppdef">
    <w:name w:val="App_def"/>
    <w:rsid w:val="00057CBE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rFonts w:ascii="Calibri" w:hAnsi="Calibri"/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Next/>
      <w:keepLines/>
      <w:spacing w:before="0"/>
      <w:jc w:val="both"/>
    </w:pPr>
    <w:rPr>
      <w:rFonts w:ascii="Times New Roman Bold" w:hAnsi="Times New Roman Bold"/>
      <w:b/>
      <w:bCs/>
      <w:caps w:val="0"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Next/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cref">
    <w:name w:val="Rec_ref"/>
    <w:basedOn w:val="Normal"/>
    <w:next w:val="Recdate"/>
    <w:rsid w:val="00057CBE"/>
    <w:pPr>
      <w:keepNext/>
      <w:keepLines/>
      <w:jc w:val="center"/>
    </w:pPr>
    <w:rPr>
      <w:i/>
      <w:iCs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057CBE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Recref"/>
    <w:next w:val="Repdate"/>
    <w:rsid w:val="00057CBE"/>
  </w:style>
  <w:style w:type="paragraph" w:customStyle="1" w:styleId="Reptitle">
    <w:name w:val="Rep_title"/>
    <w:basedOn w:val="Rectitle"/>
    <w:next w:val="Repref"/>
    <w:rsid w:val="00057CBE"/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057CBE"/>
  </w:style>
  <w:style w:type="paragraph" w:customStyle="1" w:styleId="Resref">
    <w:name w:val="Res_ref"/>
    <w:basedOn w:val="Recref"/>
    <w:next w:val="Resdate"/>
    <w:link w:val="ResrefChar"/>
    <w:rsid w:val="00057CBE"/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0"/>
    <w:rsid w:val="00F26849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abletitleBR">
    <w:name w:val="Table_title_BR"/>
    <w:basedOn w:val="Normal"/>
    <w:next w:val="Tablehead"/>
    <w:rsid w:val="00057CBE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NormalS2Small">
    <w:name w:val="Normal_S2_Small"/>
    <w:basedOn w:val="NormalS2"/>
    <w:rsid w:val="00E033F6"/>
    <w:pPr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character" w:customStyle="1" w:styleId="Heading2Char">
    <w:name w:val="Heading 2 Char"/>
    <w:link w:val="Heading2"/>
    <w:rsid w:val="009C6891"/>
    <w:rPr>
      <w:rFonts w:ascii="Times New Roman Bold" w:hAnsi="Times New Roman Bold" w:cs="Traditional Arabic"/>
      <w:b/>
      <w:bCs/>
      <w:position w:val="2"/>
      <w:sz w:val="24"/>
      <w:szCs w:val="32"/>
      <w:lang w:val="en-GB" w:eastAsia="en-US"/>
    </w:rPr>
  </w:style>
  <w:style w:type="paragraph" w:customStyle="1" w:styleId="RecTitle0">
    <w:name w:val="Rec_Title"/>
    <w:basedOn w:val="RecNo"/>
    <w:autoRedefine/>
    <w:qFormat/>
    <w:rsid w:val="009C689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</w:pPr>
    <w:rPr>
      <w:b/>
      <w:bCs/>
      <w:caps w:val="0"/>
    </w:rPr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 Bold" w:hAnsi="Times New Roman Bold"/>
      <w:b/>
      <w:bCs/>
    </w:rPr>
  </w:style>
  <w:style w:type="paragraph" w:customStyle="1" w:styleId="FigNo">
    <w:name w:val="Fig._No"/>
    <w:basedOn w:val="Normal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lang w:val="en-US"/>
    </w:rPr>
  </w:style>
  <w:style w:type="paragraph" w:customStyle="1" w:styleId="FigTitle">
    <w:name w:val="Fig._Title"/>
    <w:basedOn w:val="FigNo"/>
    <w:autoRedefine/>
    <w:qFormat/>
    <w:rsid w:val="009C6891"/>
    <w:rPr>
      <w:rFonts w:ascii="Times New Roman Bold" w:hAnsi="Times New Roman Bold"/>
      <w:b/>
      <w:bCs/>
    </w:rPr>
  </w:style>
  <w:style w:type="paragraph" w:customStyle="1" w:styleId="AnexNO">
    <w:name w:val="Anex_NO"/>
    <w:basedOn w:val="ChapNo"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240" w:after="0"/>
    </w:pPr>
    <w:rPr>
      <w:sz w:val="28"/>
      <w:szCs w:val="40"/>
    </w:rPr>
  </w:style>
  <w:style w:type="paragraph" w:customStyle="1" w:styleId="AppendexNo">
    <w:name w:val="Appendex_No"/>
    <w:basedOn w:val="PartNo"/>
    <w:qFormat/>
    <w:rsid w:val="002F6FA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caps w:val="0"/>
    </w:rPr>
  </w:style>
  <w:style w:type="paragraph" w:customStyle="1" w:styleId="AttachNo">
    <w:name w:val="Attach_No"/>
    <w:basedOn w:val="AppendexNo"/>
    <w:qFormat/>
    <w:rsid w:val="00160E42"/>
    <w:pPr>
      <w:tabs>
        <w:tab w:val="right" w:pos="7512"/>
      </w:tabs>
    </w:pPr>
    <w:rPr>
      <w:sz w:val="26"/>
      <w:szCs w:val="36"/>
    </w:rPr>
  </w:style>
  <w:style w:type="character" w:customStyle="1" w:styleId="BodyTextChar">
    <w:name w:val="Body Text Char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tyleNormalS2Right">
    <w:name w:val="Style Normal_S2 + Right"/>
    <w:basedOn w:val="NormalS2"/>
    <w:autoRedefine/>
    <w:rsid w:val="00611488"/>
    <w:pPr>
      <w:spacing w:line="220" w:lineRule="exact"/>
    </w:pPr>
  </w:style>
  <w:style w:type="paragraph" w:customStyle="1" w:styleId="NormlS2">
    <w:name w:val="Norml_S2"/>
    <w:basedOn w:val="Normal"/>
    <w:qFormat/>
    <w:rsid w:val="00954625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A71FE1"/>
    <w:pPr>
      <w:suppressLineNumbers/>
      <w:suppressAutoHyphens/>
      <w:spacing w:before="240" w:line="185" w:lineRule="auto"/>
      <w:textboxTightWrap w:val="allLines"/>
    </w:pPr>
    <w:rPr>
      <w:rFonts w:ascii="Calibri" w:hAnsi="Calibri"/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Chaptitle"/>
    <w:qFormat/>
    <w:rsid w:val="00A71FE1"/>
    <w:pPr>
      <w:spacing w:line="185" w:lineRule="auto"/>
    </w:pPr>
    <w:rPr>
      <w:rFonts w:ascii="Calibri" w:hAnsi="Calibri"/>
      <w:lang w:val="en-US"/>
    </w:rPr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6A10A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EF5E87"/>
    <w:pPr>
      <w:spacing w:before="480"/>
    </w:pPr>
    <w:rPr>
      <w:rFonts w:eastAsia="SimSun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A71FE1"/>
    <w:pPr>
      <w:spacing w:after="60"/>
    </w:pPr>
    <w:rPr>
      <w:rFonts w:ascii="Calibri" w:hAnsi="Calibri"/>
      <w:lang w:val="en-US"/>
    </w:rPr>
  </w:style>
  <w:style w:type="paragraph" w:customStyle="1" w:styleId="ArtNoS1">
    <w:name w:val="Art_No_S1"/>
    <w:basedOn w:val="ChapNoS1"/>
    <w:qFormat/>
    <w:rsid w:val="00A71FE1"/>
    <w:rPr>
      <w:sz w:val="28"/>
      <w:szCs w:val="40"/>
      <w:lang w:bidi="ar-SA"/>
    </w:rPr>
  </w:style>
  <w:style w:type="paragraph" w:customStyle="1" w:styleId="ArttitleS1">
    <w:name w:val="Art_title_S1"/>
    <w:basedOn w:val="Arttitle"/>
    <w:qFormat/>
    <w:rsid w:val="00A71FE1"/>
    <w:pPr>
      <w:keepLines/>
      <w:spacing w:line="185" w:lineRule="auto"/>
    </w:pPr>
    <w:rPr>
      <w:rFonts w:ascii="Calibri" w:hAnsi="Calibri"/>
      <w:position w:val="2"/>
      <w:lang w:val="en-US"/>
    </w:rPr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ArtNoS1"/>
    <w:qFormat/>
    <w:rsid w:val="00E350E8"/>
  </w:style>
  <w:style w:type="paragraph" w:customStyle="1" w:styleId="SectiontitleS1">
    <w:name w:val="Section_title_S1"/>
    <w:basedOn w:val="Sectiontitle"/>
    <w:qFormat/>
    <w:rsid w:val="00E350E8"/>
    <w:pPr>
      <w:keepNext/>
      <w:keepLines/>
      <w:spacing w:after="0" w:line="185" w:lineRule="auto"/>
    </w:pPr>
    <w:rPr>
      <w:rFonts w:eastAsia="SimSun"/>
      <w:szCs w:val="40"/>
      <w:lang w:bidi="ar-SA"/>
    </w:rPr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ChaptitleS2"/>
    <w:qFormat/>
    <w:rsid w:val="000E7431"/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6D77BE"/>
    <w:rPr>
      <w:lang w:val="en-US" w:eastAsia="zh-CN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ChaptitleS2"/>
    <w:qFormat/>
    <w:rsid w:val="000E7431"/>
    <w:pPr>
      <w:spacing w:before="180" w:after="80"/>
    </w:pPr>
    <w:rPr>
      <w:lang w:val="en-US" w:bidi="ar-SA"/>
    </w:rPr>
  </w:style>
  <w:style w:type="character" w:customStyle="1" w:styleId="ResNoChar">
    <w:name w:val="Res_No Char"/>
    <w:link w:val="ResNo"/>
    <w:locked/>
    <w:rsid w:val="00CF2597"/>
    <w:rPr>
      <w:rFonts w:ascii="Times New Roman" w:hAnsi="Times New Roman" w:cs="Traditional Arabic"/>
      <w:caps/>
      <w:position w:val="2"/>
      <w:sz w:val="26"/>
      <w:szCs w:val="36"/>
      <w:lang w:val="en-GB" w:eastAsia="en-US" w:bidi="ar-EG"/>
    </w:rPr>
  </w:style>
  <w:style w:type="character" w:customStyle="1" w:styleId="href">
    <w:name w:val="href"/>
    <w:rsid w:val="00CF2597"/>
    <w:rPr>
      <w:color w:val="auto"/>
    </w:rPr>
  </w:style>
  <w:style w:type="character" w:customStyle="1" w:styleId="CallChar">
    <w:name w:val="Call Char"/>
    <w:link w:val="Call"/>
    <w:uiPriority w:val="99"/>
    <w:locked/>
    <w:rsid w:val="00CF2597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zNoS1">
    <w:name w:val="Rez_No_S1"/>
    <w:basedOn w:val="ArtNoS1"/>
    <w:qFormat/>
    <w:rsid w:val="00CC1C62"/>
  </w:style>
  <w:style w:type="paragraph" w:customStyle="1" w:styleId="ReztitleS1">
    <w:name w:val="Rez_title_S1"/>
    <w:basedOn w:val="ArttitleS1"/>
    <w:qFormat/>
    <w:rsid w:val="00CC1C62"/>
    <w:rPr>
      <w:lang w:bidi="ar-SA"/>
    </w:rPr>
  </w:style>
  <w:style w:type="paragraph" w:customStyle="1" w:styleId="RezNoS2">
    <w:name w:val="Rez_No_S2"/>
    <w:basedOn w:val="ArtNoS2"/>
    <w:qFormat/>
    <w:rsid w:val="00CC1C62"/>
    <w:rPr>
      <w:rFonts w:ascii="Calibri" w:hAnsi="Calibri"/>
      <w:lang w:val="en-US"/>
    </w:rPr>
  </w:style>
  <w:style w:type="paragraph" w:customStyle="1" w:styleId="ReztitleS2">
    <w:name w:val="Rez_title_S2"/>
    <w:basedOn w:val="ArttitleS2"/>
    <w:qFormat/>
    <w:rsid w:val="00CC1C62"/>
    <w:rPr>
      <w:rFonts w:ascii="Calibri" w:hAnsi="Calibri"/>
      <w:lang w:val="en-US"/>
    </w:rPr>
  </w:style>
  <w:style w:type="paragraph" w:customStyle="1" w:styleId="PartNoS1">
    <w:name w:val="Part_No_S1"/>
    <w:basedOn w:val="RezNoS1"/>
    <w:qFormat/>
    <w:rsid w:val="009D20D2"/>
  </w:style>
  <w:style w:type="paragraph" w:customStyle="1" w:styleId="PartTitleS1">
    <w:name w:val="Part_Title_S1"/>
    <w:basedOn w:val="RezNoS1"/>
    <w:qFormat/>
    <w:rsid w:val="009D20D2"/>
    <w:rPr>
      <w:b/>
      <w:bCs/>
    </w:rPr>
  </w:style>
  <w:style w:type="paragraph" w:customStyle="1" w:styleId="PartNoS2">
    <w:name w:val="Part_No_S2"/>
    <w:basedOn w:val="RezNoS2"/>
    <w:qFormat/>
    <w:rsid w:val="009D20D2"/>
  </w:style>
  <w:style w:type="paragraph" w:customStyle="1" w:styleId="PartTitleS2">
    <w:name w:val="Part_Title_S2"/>
    <w:basedOn w:val="RezNoS2"/>
    <w:qFormat/>
    <w:rsid w:val="009D20D2"/>
  </w:style>
  <w:style w:type="character" w:customStyle="1" w:styleId="HeaderChar">
    <w:name w:val="Header Char"/>
    <w:aliases w:val="encabezado Char"/>
    <w:link w:val="Header"/>
    <w:rsid w:val="008830A9"/>
    <w:rPr>
      <w:rFonts w:ascii="Calibri" w:hAnsi="Calibri" w:cs="Traditional Arabic"/>
      <w:sz w:val="18"/>
      <w:szCs w:val="24"/>
      <w:lang w:val="en-GB" w:eastAsia="en-US"/>
    </w:rPr>
  </w:style>
  <w:style w:type="character" w:customStyle="1" w:styleId="ResrefChar">
    <w:name w:val="Res_ref Char"/>
    <w:link w:val="Resref"/>
    <w:rsid w:val="00995CD2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Artref">
    <w:name w:val="Art_ref"/>
    <w:rsid w:val="00995CD2"/>
  </w:style>
  <w:style w:type="paragraph" w:customStyle="1" w:styleId="StyleAppendixTitle">
    <w:name w:val="Style Appendix_Title +"/>
    <w:basedOn w:val="Normal"/>
    <w:rsid w:val="00995C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  <w:lang w:bidi="ar-SA"/>
    </w:rPr>
  </w:style>
  <w:style w:type="character" w:customStyle="1" w:styleId="StyleAnnexNotitleNotBoldChar">
    <w:name w:val="Style Annex_No &amp; title + Not Bold Char"/>
    <w:rsid w:val="00995CD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BalloonTextChar">
    <w:name w:val="Balloon Text Char"/>
    <w:link w:val="BalloonText"/>
    <w:uiPriority w:val="99"/>
    <w:semiHidden/>
    <w:rsid w:val="00793FBA"/>
    <w:rPr>
      <w:rFonts w:ascii="Tahoma" w:hAnsi="Tahoma" w:cs="Tahoma"/>
      <w:sz w:val="16"/>
      <w:szCs w:val="16"/>
      <w:lang w:val="en-GB" w:eastAsia="en-US" w:bidi="ar-EG"/>
    </w:rPr>
  </w:style>
  <w:style w:type="paragraph" w:styleId="ListParagraph">
    <w:name w:val="List Paragraph"/>
    <w:basedOn w:val="Normal"/>
    <w:uiPriority w:val="34"/>
    <w:qFormat/>
    <w:rsid w:val="00793FB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lang w:val="en-US" w:eastAsia="zh-CN" w:bidi="ar-SA"/>
    </w:rPr>
  </w:style>
  <w:style w:type="character" w:customStyle="1" w:styleId="longtext1">
    <w:name w:val="long_text1"/>
    <w:rsid w:val="00793FBA"/>
    <w:rPr>
      <w:sz w:val="20"/>
      <w:szCs w:val="20"/>
    </w:rPr>
  </w:style>
  <w:style w:type="character" w:customStyle="1" w:styleId="shorttext">
    <w:name w:val="short_text"/>
    <w:basedOn w:val="DefaultParagraphFont"/>
    <w:rsid w:val="00793FBA"/>
  </w:style>
  <w:style w:type="character" w:customStyle="1" w:styleId="hps">
    <w:name w:val="hps"/>
    <w:basedOn w:val="DefaultParagraphFont"/>
    <w:rsid w:val="00793FBA"/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link w:val="Footer"/>
    <w:rsid w:val="00793FBA"/>
    <w:rPr>
      <w:rFonts w:ascii="Times New Roman" w:hAnsi="Times New Roman"/>
      <w:noProof/>
      <w:sz w:val="16"/>
      <w:szCs w:val="16"/>
      <w:lang w:val="en-GB" w:eastAsia="en-US"/>
    </w:rPr>
  </w:style>
  <w:style w:type="character" w:customStyle="1" w:styleId="TabletextChar">
    <w:name w:val="Table_text Char"/>
    <w:link w:val="Tabletext"/>
    <w:uiPriority w:val="99"/>
    <w:rsid w:val="0003704F"/>
    <w:rPr>
      <w:rFonts w:ascii="Times New Roman" w:hAnsi="Times New Roman" w:cs="Traditional Arabic"/>
      <w:szCs w:val="26"/>
      <w:lang w:val="en-GB" w:eastAsia="en-US" w:bidi="ar-EG"/>
    </w:rPr>
  </w:style>
  <w:style w:type="character" w:customStyle="1" w:styleId="Appref">
    <w:name w:val="App_ref"/>
    <w:basedOn w:val="DefaultParagraphFont"/>
    <w:rsid w:val="005D3E62"/>
  </w:style>
  <w:style w:type="paragraph" w:customStyle="1" w:styleId="ASN1">
    <w:name w:val="ASN.1"/>
    <w:basedOn w:val="Normal"/>
    <w:rsid w:val="005D3E62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Courier New" w:hAnsi="Courier New"/>
      <w:b/>
      <w:noProof/>
      <w:sz w:val="20"/>
      <w:lang w:bidi="ar-SA"/>
    </w:rPr>
  </w:style>
  <w:style w:type="character" w:customStyle="1" w:styleId="Resdef">
    <w:name w:val="Res_def"/>
    <w:rsid w:val="005D3E62"/>
    <w:rPr>
      <w:rFonts w:ascii="Times New Roman" w:hAnsi="Times New Roman"/>
      <w:b/>
    </w:rPr>
  </w:style>
  <w:style w:type="character" w:customStyle="1" w:styleId="Tablefreq">
    <w:name w:val="Table_freq"/>
    <w:rsid w:val="005D3E62"/>
    <w:rPr>
      <w:b/>
      <w:color w:val="auto"/>
    </w:rPr>
  </w:style>
  <w:style w:type="paragraph" w:customStyle="1" w:styleId="Car">
    <w:name w:val="C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hAnsi="Verdana"/>
      <w:lang w:val="en-US" w:bidi="ar-SA"/>
    </w:rPr>
  </w:style>
  <w:style w:type="character" w:customStyle="1" w:styleId="Heading3Char1">
    <w:name w:val="Heading 3 Char1"/>
    <w:aliases w:val="H3 Char,H31 Char,Heading 3 Char Char,h3 Char"/>
    <w:rsid w:val="005D3E62"/>
    <w:rPr>
      <w:rFonts w:ascii="Traditional Arabic" w:hAnsi="Traditional Arabic" w:cs="Traditional Arabic"/>
      <w:b/>
      <w:sz w:val="32"/>
      <w:szCs w:val="32"/>
      <w:lang w:val="en-GB" w:eastAsia="en-US"/>
    </w:rPr>
  </w:style>
  <w:style w:type="character" w:customStyle="1" w:styleId="itur-title1">
    <w:name w:val="itur-title1"/>
    <w:rsid w:val="005D3E6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5D3E62"/>
    <w:rPr>
      <w:b/>
      <w:bCs/>
    </w:rPr>
  </w:style>
  <w:style w:type="character" w:customStyle="1" w:styleId="EmailStyle119">
    <w:name w:val="EmailStyle119"/>
    <w:semiHidden/>
    <w:rsid w:val="005D3E62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har">
    <w:name w:val="Ch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 w:val="20"/>
      <w:lang w:val="fr-FR" w:eastAsia="zh-CN" w:bidi="ar-SA"/>
    </w:rPr>
  </w:style>
  <w:style w:type="paragraph" w:styleId="NormalWeb">
    <w:name w:val="Normal (Web)"/>
    <w:basedOn w:val="Normal"/>
    <w:uiPriority w:val="99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sz w:val="18"/>
      <w:szCs w:val="18"/>
      <w:lang w:val="en-US" w:eastAsia="zh-CN" w:bidi="ar-SA"/>
    </w:rPr>
  </w:style>
  <w:style w:type="character" w:customStyle="1" w:styleId="h21">
    <w:name w:val="h21"/>
    <w:rsid w:val="005D3E62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5D3E62"/>
  </w:style>
  <w:style w:type="character" w:customStyle="1" w:styleId="msoins00">
    <w:name w:val="msoins0"/>
    <w:basedOn w:val="DefaultParagraphFont"/>
    <w:rsid w:val="005D3E62"/>
  </w:style>
  <w:style w:type="paragraph" w:customStyle="1" w:styleId="CharCharCharCharCharChar">
    <w:name w:val="Char Char Char Char Char Char"/>
    <w:basedOn w:val="Normal"/>
    <w:rsid w:val="005D3E6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/>
      <w:kern w:val="2"/>
      <w:lang w:val="en-US" w:eastAsia="zh-CN" w:bidi="ar-SA"/>
    </w:rPr>
  </w:style>
  <w:style w:type="paragraph" w:customStyle="1" w:styleId="Body">
    <w:name w:val="Body"/>
    <w:rsid w:val="005D3E62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cimalAligned">
    <w:name w:val="Decimal Aligned"/>
    <w:basedOn w:val="Normal"/>
    <w:uiPriority w:val="40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libri" w:eastAsia="SimSun" w:hAnsi="Calibri"/>
      <w:szCs w:val="22"/>
      <w:lang w:val="en-US" w:eastAsia="zh-CN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E62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 w:bidi="ar-SA"/>
    </w:rPr>
  </w:style>
  <w:style w:type="character" w:customStyle="1" w:styleId="SubtitleChar">
    <w:name w:val="Subtitle Char"/>
    <w:link w:val="Subtitle"/>
    <w:uiPriority w:val="11"/>
    <w:rsid w:val="005D3E62"/>
    <w:rPr>
      <w:rFonts w:ascii="Cambria" w:eastAsia="SimSun" w:hAnsi="Cambria" w:cs="Traditional Arabic"/>
      <w:i/>
      <w:iCs/>
      <w:color w:val="4F81BD"/>
      <w:spacing w:val="15"/>
      <w:sz w:val="22"/>
      <w:szCs w:val="24"/>
    </w:rPr>
  </w:style>
  <w:style w:type="paragraph" w:styleId="BodyText2">
    <w:name w:val="Body Text 2"/>
    <w:basedOn w:val="Normal"/>
    <w:link w:val="BodyText2Char"/>
    <w:unhideWhenUsed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480" w:lineRule="auto"/>
      <w:jc w:val="left"/>
      <w:textAlignment w:val="auto"/>
    </w:pPr>
    <w:rPr>
      <w:lang w:bidi="ar-SA"/>
    </w:rPr>
  </w:style>
  <w:style w:type="character" w:customStyle="1" w:styleId="BodyText2Char">
    <w:name w:val="Body Text 2 Char"/>
    <w:link w:val="BodyText2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paragraph" w:styleId="Revision">
    <w:name w:val="Revision"/>
    <w:hidden/>
    <w:uiPriority w:val="99"/>
    <w:semiHidden/>
    <w:rsid w:val="005D3E62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240" w:lineRule="auto"/>
      <w:ind w:left="360"/>
      <w:jc w:val="left"/>
    </w:pPr>
    <w:rPr>
      <w:lang w:bidi="ar-SA"/>
    </w:rPr>
  </w:style>
  <w:style w:type="character" w:customStyle="1" w:styleId="BodyTextIndentChar">
    <w:name w:val="Body Text Indent Char"/>
    <w:link w:val="BodyTextIndent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bChar">
    <w:name w:val="Heading_b Char"/>
    <w:link w:val="Headingb"/>
    <w:locked/>
    <w:rsid w:val="005D3E62"/>
    <w:rPr>
      <w:rFonts w:ascii="Times New Roman Bold" w:hAnsi="Times New Roman Bold" w:cs="Traditional Arabic"/>
      <w:b/>
      <w:bCs/>
      <w:position w:val="2"/>
      <w:sz w:val="22"/>
      <w:szCs w:val="30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D939D1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D74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14D4B"/>
  </w:style>
  <w:style w:type="table" w:customStyle="1" w:styleId="TableGrid3">
    <w:name w:val="Table Grid3"/>
    <w:basedOn w:val="TableNormal"/>
    <w:next w:val="TableGrid"/>
    <w:rsid w:val="00E14D4B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tachTitle">
    <w:name w:val="Attach_Title"/>
    <w:basedOn w:val="AttachNo"/>
    <w:qFormat/>
    <w:rsid w:val="00160E42"/>
    <w:rPr>
      <w:rFonts w:ascii="Times New Roman Bold" w:hAnsi="Times New Roman Bold"/>
      <w:b/>
      <w:bCs/>
      <w:lang w:val="en-US"/>
    </w:rPr>
  </w:style>
  <w:style w:type="paragraph" w:styleId="Caption">
    <w:name w:val="caption"/>
    <w:basedOn w:val="Normal"/>
    <w:next w:val="Normal"/>
    <w:unhideWhenUsed/>
    <w:qFormat/>
    <w:rsid w:val="00A76021"/>
    <w:pPr>
      <w:tabs>
        <w:tab w:val="clear" w:pos="567"/>
        <w:tab w:val="clear" w:pos="1701"/>
        <w:tab w:val="clear" w:pos="2835"/>
        <w:tab w:val="left" w:pos="1871"/>
      </w:tabs>
      <w:bidi w:val="0"/>
      <w:spacing w:before="0" w:after="200" w:line="240" w:lineRule="auto"/>
      <w:jc w:val="left"/>
    </w:pPr>
    <w:rPr>
      <w:rFonts w:cs="Times New Roman"/>
      <w:b/>
      <w:bCs/>
      <w:color w:val="4F81BD" w:themeColor="accent1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Useful_Files%20&amp;%20Templates\PP10_Head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5/8/layout/orgChart1" loCatId="hierarchy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 custT="1"/>
      <dgm:spPr/>
      <dgm:t>
        <a:bodyPr/>
        <a:lstStyle/>
        <a:p>
          <a:pPr rtl="1"/>
          <a:r>
            <a:rPr lang="ar-EG" sz="1100" dirty="0" smtClean="0">
              <a:cs typeface="Traditional Arabic" pitchFamily="2" charset="-78"/>
            </a:rPr>
            <a:t>سلسلة</a:t>
          </a:r>
          <a:r>
            <a:rPr lang="ar-EG" sz="1000" dirty="0" smtClean="0">
              <a:cs typeface="+mj-cs"/>
            </a:rPr>
            <a:t> </a:t>
          </a:r>
          <a:r>
            <a:rPr lang="ar-EG" sz="1100" dirty="0" smtClean="0">
              <a:cs typeface="Traditional Arabic" pitchFamily="2" charset="-78"/>
            </a:rPr>
            <a:t>التوصيات</a:t>
          </a:r>
          <a:r>
            <a:rPr lang="ar-EG" sz="1000" dirty="0" smtClean="0">
              <a:cs typeface="+mj-cs"/>
            </a:rPr>
            <a:t> </a:t>
          </a:r>
          <a:r>
            <a:rPr lang="en-US" sz="900" dirty="0" smtClean="0"/>
            <a:t>SA</a:t>
          </a:r>
          <a:endParaRPr lang="en-US" sz="900" dirty="0"/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 custT="1"/>
      <dgm:spPr/>
      <dgm:t>
        <a:bodyPr/>
        <a:lstStyle/>
        <a:p>
          <a:pPr rtl="1"/>
          <a:r>
            <a:rPr lang="ar-EG" sz="1100" dirty="0">
              <a:cs typeface="Traditional Arabic" pitchFamily="2" charset="-78"/>
            </a:rPr>
            <a:t>خدمة الأبحاث الفضائية</a:t>
          </a:r>
          <a:endParaRPr lang="en-US" sz="1100" dirty="0">
            <a:cs typeface="Traditional Arabic" pitchFamily="2" charset="-78"/>
          </a:endParaRPr>
        </a:p>
      </dgm:t>
    </dgm:pt>
    <dgm:pt modelId="{B51A9CFD-D723-40F8-8DAB-3EEB9ABDDD2C}" type="parTrans" cxnId="{94A03345-4BEF-434B-B2B6-FD51B62FE547}">
      <dgm:prSet/>
      <dgm:spPr/>
      <dgm:t>
        <a:bodyPr/>
        <a:lstStyle/>
        <a:p>
          <a:endParaRPr lang="en-US"/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 custT="1"/>
      <dgm:spPr/>
      <dgm:t>
        <a:bodyPr/>
        <a:lstStyle/>
        <a:p>
          <a:pPr rtl="1">
            <a:lnSpc>
              <a:spcPct val="80000"/>
            </a:lnSpc>
          </a:pPr>
          <a:r>
            <a:rPr lang="ar-EG" sz="1100" dirty="0">
              <a:cs typeface="Traditional Arabic" pitchFamily="2" charset="-78"/>
            </a:rPr>
            <a:t>خدمة الأبحاث الفضائية </a:t>
          </a:r>
          <a:r>
            <a:rPr lang="ar-EG" sz="1100" dirty="0" smtClean="0">
              <a:cs typeface="Traditional Arabic" pitchFamily="2" charset="-78"/>
            </a:rPr>
            <a:t>القريبة من</a:t>
          </a:r>
          <a:r>
            <a:rPr lang="ar-EG" sz="1300" dirty="0" smtClean="0"/>
            <a:t> </a:t>
          </a:r>
          <a:r>
            <a:rPr lang="ar-EG" sz="1100" dirty="0" smtClean="0">
              <a:cs typeface="Traditional Arabic" pitchFamily="2" charset="-78"/>
            </a:rPr>
            <a:t>الأرض</a:t>
          </a:r>
          <a:endParaRPr lang="en-US" sz="1100" dirty="0">
            <a:cs typeface="Traditional Arabic" pitchFamily="2" charset="-78"/>
          </a:endParaRPr>
        </a:p>
      </dgm:t>
    </dgm:pt>
    <dgm:pt modelId="{C753B2E5-E765-4D9C-BB97-A9B34E1DF4BB}" type="parTrans" cxnId="{157E7BCA-0B8D-44FD-B1CB-7A5B5DD4B793}">
      <dgm:prSet/>
      <dgm:spPr/>
      <dgm:t>
        <a:bodyPr/>
        <a:lstStyle/>
        <a:p>
          <a:endParaRPr lang="en-US"/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B2F83E54-644B-44CA-B7F2-05D92887615B}">
      <dgm:prSet phldrT="[Text]" custT="1"/>
      <dgm:spPr/>
      <dgm:t>
        <a:bodyPr/>
        <a:lstStyle/>
        <a:p>
          <a:pPr rtl="1">
            <a:lnSpc>
              <a:spcPct val="80000"/>
            </a:lnSpc>
          </a:pPr>
          <a:r>
            <a:rPr lang="ar-EG" sz="1100" dirty="0">
              <a:cs typeface="Traditional Arabic" pitchFamily="2" charset="-78"/>
            </a:rPr>
            <a:t>خدمة الأبحاث الفضائية </a:t>
          </a:r>
          <a:r>
            <a:rPr lang="ar-EG" sz="1100" dirty="0" smtClean="0">
              <a:cs typeface="Traditional Arabic" pitchFamily="2" charset="-78"/>
            </a:rPr>
            <a:t>في</a:t>
          </a:r>
          <a:r>
            <a:rPr lang="ar-EG" sz="1300" dirty="0" smtClean="0">
              <a:cs typeface="Traditional Arabic" pitchFamily="2" charset="-78"/>
            </a:rPr>
            <a:t> </a:t>
          </a:r>
          <a:r>
            <a:rPr lang="ar-EG" sz="1100" dirty="0" smtClean="0">
              <a:cs typeface="Traditional Arabic" pitchFamily="2" charset="-78"/>
            </a:rPr>
            <a:t>الفضاء</a:t>
          </a:r>
          <a:r>
            <a:rPr lang="ar-EG" sz="1300" dirty="0" smtClean="0">
              <a:cs typeface="Traditional Arabic" pitchFamily="2" charset="-78"/>
            </a:rPr>
            <a:t> </a:t>
          </a:r>
          <a:r>
            <a:rPr lang="ar-EG" sz="1100" dirty="0" smtClean="0">
              <a:cs typeface="Traditional Arabic" pitchFamily="2" charset="-78"/>
            </a:rPr>
            <a:t>السحيق</a:t>
          </a:r>
          <a:endParaRPr lang="en-US" sz="1100" dirty="0">
            <a:cs typeface="Traditional Arabic" pitchFamily="2" charset="-78"/>
          </a:endParaRPr>
        </a:p>
      </dgm:t>
    </dgm:pt>
    <dgm:pt modelId="{69041460-BCAF-4B0A-B2F7-EC5A06575D78}" type="parTrans" cxnId="{D3F62698-B842-46B6-A503-271E71D92123}">
      <dgm:prSet/>
      <dgm:spPr/>
      <dgm:t>
        <a:bodyPr/>
        <a:lstStyle/>
        <a:p>
          <a:endParaRPr lang="en-US"/>
        </a:p>
      </dgm:t>
    </dgm:pt>
    <dgm:pt modelId="{69FA0B97-4422-4D63-B4C3-24453A3E5C4E}" type="sibTrans" cxnId="{D3F62698-B842-46B6-A503-271E71D92123}">
      <dgm:prSet/>
      <dgm:spPr/>
      <dgm:t>
        <a:bodyPr/>
        <a:lstStyle/>
        <a:p>
          <a:endParaRPr lang="en-US"/>
        </a:p>
      </dgm:t>
    </dgm:pt>
    <dgm:pt modelId="{F6366BEE-E48C-4CD7-98F1-E14A1B3E04A4}">
      <dgm:prSet phldrT="[Text]" custT="1"/>
      <dgm:spPr/>
      <dgm:t>
        <a:bodyPr/>
        <a:lstStyle/>
        <a:p>
          <a:pPr rtl="1">
            <a:lnSpc>
              <a:spcPct val="80000"/>
            </a:lnSpc>
          </a:pPr>
          <a:r>
            <a:rPr lang="ar-EG" sz="1100" dirty="0" smtClean="0">
              <a:cs typeface="Traditional Arabic" pitchFamily="2" charset="-78"/>
            </a:rPr>
            <a:t>خدمة استكشاف الأرض الساتلية (اتصالات)</a:t>
          </a:r>
          <a:endParaRPr lang="en-US" sz="1000" dirty="0"/>
        </a:p>
      </dgm:t>
    </dgm:pt>
    <dgm:pt modelId="{8744DE74-E85D-4B91-ACB2-EF2C95CCFF46}" type="parTrans" cxnId="{2D3F58F2-F1F2-47B0-8A46-79FA0C0AF819}">
      <dgm:prSet/>
      <dgm:spPr/>
      <dgm:t>
        <a:bodyPr/>
        <a:lstStyle/>
        <a:p>
          <a:endParaRPr lang="en-US"/>
        </a:p>
      </dgm:t>
    </dgm:pt>
    <dgm:pt modelId="{6F96795B-97F4-4FE2-8675-F68336E8FA82}" type="sibTrans" cxnId="{2D3F58F2-F1F2-47B0-8A46-79FA0C0AF819}">
      <dgm:prSet/>
      <dgm:spPr/>
      <dgm:t>
        <a:bodyPr/>
        <a:lstStyle/>
        <a:p>
          <a:endParaRPr lang="en-US"/>
        </a:p>
      </dgm:t>
    </dgm:pt>
    <dgm:pt modelId="{578ECCC7-4473-4E5D-A52C-A0E96DE3C7EC}">
      <dgm:prSet phldrT="[Text]" custT="1"/>
      <dgm:spPr/>
      <dgm:t>
        <a:bodyPr/>
        <a:lstStyle/>
        <a:p>
          <a:pPr rtl="1"/>
          <a:r>
            <a:rPr lang="ar-EG" sz="1100" dirty="0" smtClean="0">
              <a:cs typeface="Traditional Arabic" pitchFamily="2" charset="-78"/>
            </a:rPr>
            <a:t>خدمة</a:t>
          </a:r>
          <a:r>
            <a:rPr lang="ar-EG" sz="1000" dirty="0" smtClean="0"/>
            <a:t> </a:t>
          </a:r>
          <a:r>
            <a:rPr lang="ar-EG" sz="1100" dirty="0" smtClean="0">
              <a:cs typeface="Traditional Arabic" pitchFamily="2" charset="-78"/>
            </a:rPr>
            <a:t>العمليات</a:t>
          </a:r>
          <a:r>
            <a:rPr lang="ar-EG" sz="1000" dirty="0" smtClean="0"/>
            <a:t> </a:t>
          </a:r>
          <a:r>
            <a:rPr lang="ar-EG" sz="1100" dirty="0" smtClean="0">
              <a:cs typeface="Traditional Arabic" pitchFamily="2" charset="-78"/>
            </a:rPr>
            <a:t>الفضائية</a:t>
          </a:r>
          <a:endParaRPr lang="en-US" sz="1100" dirty="0">
            <a:cs typeface="Traditional Arabic" pitchFamily="2" charset="-78"/>
          </a:endParaRPr>
        </a:p>
      </dgm:t>
    </dgm:pt>
    <dgm:pt modelId="{2E81BEF6-247D-4EA5-B0E5-F7E5E725D929}" type="parTrans" cxnId="{5CA7C149-CEAD-4C91-83CB-BA01FFD43647}">
      <dgm:prSet/>
      <dgm:spPr/>
      <dgm:t>
        <a:bodyPr/>
        <a:lstStyle/>
        <a:p>
          <a:endParaRPr lang="en-US"/>
        </a:p>
      </dgm:t>
    </dgm:pt>
    <dgm:pt modelId="{A50640D1-FB74-49AB-8B50-5774A6C4B2AE}" type="sibTrans" cxnId="{5CA7C149-CEAD-4C91-83CB-BA01FFD43647}">
      <dgm:prSet/>
      <dgm:spPr/>
      <dgm:t>
        <a:bodyPr/>
        <a:lstStyle/>
        <a:p>
          <a:endParaRPr lang="en-US"/>
        </a:p>
      </dgm:t>
    </dgm:pt>
    <dgm:pt modelId="{161CFD61-C3B1-40B1-A416-A93ECABFF260}">
      <dgm:prSet phldrT="[Text]" custT="1"/>
      <dgm:spPr/>
      <dgm:t>
        <a:bodyPr/>
        <a:lstStyle/>
        <a:p>
          <a:pPr>
            <a:lnSpc>
              <a:spcPct val="80000"/>
            </a:lnSpc>
          </a:pPr>
          <a:r>
            <a:rPr lang="ar-EG" sz="1100" dirty="0" err="1" smtClean="0">
              <a:cs typeface="Traditional Arabic" pitchFamily="2" charset="-78"/>
            </a:rPr>
            <a:t>خدمة</a:t>
          </a:r>
          <a:r>
            <a:rPr lang="ar-EG" sz="1000" dirty="0" err="1" smtClean="0"/>
            <a:t> </a:t>
          </a:r>
          <a:r>
            <a:rPr lang="ar-EG" sz="1100" dirty="0" err="1" smtClean="0">
              <a:cs typeface="Traditional Arabic" pitchFamily="2" charset="-78"/>
            </a:rPr>
            <a:t>الأرصاد</a:t>
          </a:r>
          <a:r>
            <a:rPr lang="ar-EG" sz="1000" dirty="0" err="1" smtClean="0"/>
            <a:t> </a:t>
          </a:r>
          <a:r>
            <a:rPr lang="ar-EG" sz="1100" dirty="0" err="1" smtClean="0">
              <a:cs typeface="Traditional Arabic" pitchFamily="2" charset="-78"/>
            </a:rPr>
            <a:t>الجوية</a:t>
          </a:r>
          <a:r>
            <a:rPr lang="ar-EG" sz="1000" dirty="0" err="1" smtClean="0"/>
            <a:t> </a:t>
          </a:r>
          <a:r>
            <a:rPr lang="ar-EG" sz="1100" dirty="0" err="1" smtClean="0">
              <a:cs typeface="Traditional Arabic" pitchFamily="2" charset="-78"/>
            </a:rPr>
            <a:t>الساتلية</a:t>
          </a:r>
          <a:endParaRPr lang="en-US" sz="1100" dirty="0">
            <a:cs typeface="Traditional Arabic" pitchFamily="2" charset="-78"/>
          </a:endParaRPr>
        </a:p>
      </dgm:t>
    </dgm:pt>
    <dgm:pt modelId="{B809B7C4-3650-467D-B23E-D81687FF15D4}" type="parTrans" cxnId="{8F88D2E7-12C7-4F2C-A166-9162A758AD5C}">
      <dgm:prSet/>
      <dgm:spPr/>
      <dgm:t>
        <a:bodyPr/>
        <a:lstStyle/>
        <a:p>
          <a:endParaRPr lang="en-US"/>
        </a:p>
      </dgm:t>
    </dgm:pt>
    <dgm:pt modelId="{1A4ED0BF-10CC-4A19-B475-CFCF16466259}" type="sibTrans" cxnId="{8F88D2E7-12C7-4F2C-A166-9162A758AD5C}">
      <dgm:prSet/>
      <dgm:spPr/>
      <dgm:t>
        <a:bodyPr/>
        <a:lstStyle/>
        <a:p>
          <a:endParaRPr lang="en-US"/>
        </a:p>
      </dgm:t>
    </dgm:pt>
    <dgm:pt modelId="{44348318-E78F-4F46-90CF-D635AF66C517}">
      <dgm:prSet phldrT="[Text]" custT="1"/>
      <dgm:spPr/>
      <dgm:t>
        <a:bodyPr/>
        <a:lstStyle/>
        <a:p>
          <a:pPr rtl="1"/>
          <a:r>
            <a:rPr lang="ar-EG" sz="1100" dirty="0">
              <a:cs typeface="Traditional Arabic" pitchFamily="2" charset="-78"/>
            </a:rPr>
            <a:t>قراءة</a:t>
          </a:r>
          <a:r>
            <a:rPr lang="ar-EG" sz="900" dirty="0">
              <a:cs typeface="Traditional Arabic" pitchFamily="2" charset="-78"/>
            </a:rPr>
            <a:t> </a:t>
          </a:r>
          <a:r>
            <a:rPr lang="ar-EG" sz="1100" dirty="0">
              <a:cs typeface="Traditional Arabic" pitchFamily="2" charset="-78"/>
            </a:rPr>
            <a:t>مباشرة</a:t>
          </a:r>
          <a:r>
            <a:rPr lang="ar-EG" sz="900" dirty="0">
              <a:cs typeface="Traditional Arabic" pitchFamily="2" charset="-78"/>
            </a:rPr>
            <a:t> </a:t>
          </a:r>
          <a:r>
            <a:rPr lang="ar-EG" sz="1100" dirty="0">
              <a:cs typeface="Traditional Arabic" pitchFamily="2" charset="-78"/>
            </a:rPr>
            <a:t>للبيانات</a:t>
          </a:r>
          <a:endParaRPr lang="en-US" sz="1100" dirty="0">
            <a:cs typeface="Traditional Arabic" pitchFamily="2" charset="-78"/>
          </a:endParaRPr>
        </a:p>
      </dgm:t>
    </dgm:pt>
    <dgm:pt modelId="{171B449F-D1A0-458F-83CB-090634D81ACE}" type="parTrans" cxnId="{13C92573-EB38-4D61-A99C-EA87750C0FD7}">
      <dgm:prSet/>
      <dgm:spPr/>
      <dgm:t>
        <a:bodyPr/>
        <a:lstStyle/>
        <a:p>
          <a:endParaRPr lang="en-US"/>
        </a:p>
      </dgm:t>
    </dgm:pt>
    <dgm:pt modelId="{B8827C3C-3434-4938-B601-544E65C30607}" type="sibTrans" cxnId="{13C92573-EB38-4D61-A99C-EA87750C0FD7}">
      <dgm:prSet/>
      <dgm:spPr/>
      <dgm:t>
        <a:bodyPr/>
        <a:lstStyle/>
        <a:p>
          <a:endParaRPr lang="en-US"/>
        </a:p>
      </dgm:t>
    </dgm:pt>
    <dgm:pt modelId="{D80FEDF9-FDEC-4FC4-B371-A6522F31FC6E}">
      <dgm:prSet phldrT="[Text]" custT="1"/>
      <dgm:spPr/>
      <dgm:t>
        <a:bodyPr/>
        <a:lstStyle/>
        <a:p>
          <a:pPr rtl="1"/>
          <a:r>
            <a:rPr lang="ar-EG" sz="1100" dirty="0">
              <a:cs typeface="Traditional Arabic" pitchFamily="2" charset="-78"/>
            </a:rPr>
            <a:t>نشر</a:t>
          </a:r>
          <a:r>
            <a:rPr lang="ar-EG" sz="1300" dirty="0"/>
            <a:t> </a:t>
          </a:r>
          <a:r>
            <a:rPr lang="ar-EG" sz="1100" dirty="0">
              <a:cs typeface="Traditional Arabic" pitchFamily="2" charset="-78"/>
            </a:rPr>
            <a:t>البيانات</a:t>
          </a:r>
          <a:endParaRPr lang="en-US" sz="1100" dirty="0">
            <a:cs typeface="Traditional Arabic" pitchFamily="2" charset="-78"/>
          </a:endParaRPr>
        </a:p>
      </dgm:t>
    </dgm:pt>
    <dgm:pt modelId="{B22DAB15-B380-4699-9B03-90261149AC89}" type="parTrans" cxnId="{552E31DC-AA26-4DC4-B570-A464F717E355}">
      <dgm:prSet/>
      <dgm:spPr/>
      <dgm:t>
        <a:bodyPr/>
        <a:lstStyle/>
        <a:p>
          <a:endParaRPr lang="en-US"/>
        </a:p>
      </dgm:t>
    </dgm:pt>
    <dgm:pt modelId="{5BD4CAB0-ABB3-47A8-AC41-AF47C7F33D29}" type="sibTrans" cxnId="{552E31DC-AA26-4DC4-B570-A464F717E355}">
      <dgm:prSet/>
      <dgm:spPr/>
      <dgm:t>
        <a:bodyPr/>
        <a:lstStyle/>
        <a:p>
          <a:endParaRPr lang="en-US"/>
        </a:p>
      </dgm:t>
    </dgm:pt>
    <dgm:pt modelId="{D4EE40A0-44CF-47AB-92CA-226A7043C638}">
      <dgm:prSet phldrT="[Text]" custT="1"/>
      <dgm:spPr/>
      <dgm:t>
        <a:bodyPr/>
        <a:lstStyle/>
        <a:p>
          <a:pPr rtl="1"/>
          <a:r>
            <a:rPr lang="ar-EG" sz="1100" dirty="0">
              <a:cs typeface="Traditional Arabic" pitchFamily="2" charset="-78"/>
            </a:rPr>
            <a:t>جمع</a:t>
          </a:r>
          <a:r>
            <a:rPr lang="ar-EG" sz="1300" dirty="0"/>
            <a:t> </a:t>
          </a:r>
          <a:r>
            <a:rPr lang="ar-EG" sz="1100" dirty="0">
              <a:cs typeface="Traditional Arabic" pitchFamily="2" charset="-78"/>
            </a:rPr>
            <a:t>البيانات</a:t>
          </a:r>
          <a:endParaRPr lang="en-US" sz="1100" dirty="0">
            <a:cs typeface="Traditional Arabic" pitchFamily="2" charset="-78"/>
          </a:endParaRPr>
        </a:p>
      </dgm:t>
    </dgm:pt>
    <dgm:pt modelId="{A3773BC6-7C47-4F20-BA32-ECEFD01281A4}" type="parTrans" cxnId="{515D5BF7-AF69-4E1D-950F-69CA1340D42E}">
      <dgm:prSet/>
      <dgm:spPr/>
      <dgm:t>
        <a:bodyPr/>
        <a:lstStyle/>
        <a:p>
          <a:endParaRPr lang="en-US"/>
        </a:p>
      </dgm:t>
    </dgm:pt>
    <dgm:pt modelId="{6CD6D207-2C04-4D01-9006-3F57A1140369}" type="sibTrans" cxnId="{515D5BF7-AF69-4E1D-950F-69CA1340D42E}">
      <dgm:prSet/>
      <dgm:spPr/>
      <dgm:t>
        <a:bodyPr/>
        <a:lstStyle/>
        <a:p>
          <a:endParaRPr lang="en-US"/>
        </a:p>
      </dgm:t>
    </dgm:pt>
    <dgm:pt modelId="{216D9A4A-50B3-4883-9206-8DE7781678A8}">
      <dgm:prSet phldrT="[Text]" custT="1"/>
      <dgm:spPr/>
      <dgm:t>
        <a:bodyPr/>
        <a:lstStyle/>
        <a:p>
          <a:pPr rtl="1">
            <a:lnSpc>
              <a:spcPct val="80000"/>
            </a:lnSpc>
          </a:pPr>
          <a:r>
            <a:rPr lang="ar-EG" sz="1050" dirty="0">
              <a:cs typeface="Traditional Arabic" pitchFamily="2" charset="-78"/>
            </a:rPr>
            <a:t>قراءة</a:t>
          </a:r>
          <a:r>
            <a:rPr lang="ar-EG" sz="1300" dirty="0">
              <a:cs typeface="Traditional Arabic" pitchFamily="2" charset="-78"/>
            </a:rPr>
            <a:t> </a:t>
          </a:r>
          <a:r>
            <a:rPr lang="ar-EG" sz="1050" dirty="0">
              <a:cs typeface="Traditional Arabic" pitchFamily="2" charset="-78"/>
            </a:rPr>
            <a:t>مباشرة</a:t>
          </a:r>
          <a:r>
            <a:rPr lang="ar-EG" sz="1300" dirty="0">
              <a:cs typeface="Traditional Arabic" pitchFamily="2" charset="-78"/>
            </a:rPr>
            <a:t> </a:t>
          </a:r>
          <a:br>
            <a:rPr lang="ar-EG" sz="1300" dirty="0">
              <a:cs typeface="Traditional Arabic" pitchFamily="2" charset="-78"/>
            </a:rPr>
          </a:br>
          <a:r>
            <a:rPr lang="ar-EG" sz="1050" dirty="0">
              <a:cs typeface="Traditional Arabic" pitchFamily="2" charset="-78"/>
            </a:rPr>
            <a:t>للبيانات</a:t>
          </a:r>
          <a:endParaRPr lang="en-US" sz="1050" dirty="0"/>
        </a:p>
      </dgm:t>
    </dgm:pt>
    <dgm:pt modelId="{C2402E2C-8FA0-45FE-9EE1-D9FDC14A3904}" type="parTrans" cxnId="{B5290373-CEF4-41B1-9C39-DAC45E26F9E6}">
      <dgm:prSet/>
      <dgm:spPr/>
      <dgm:t>
        <a:bodyPr/>
        <a:lstStyle/>
        <a:p>
          <a:endParaRPr lang="en-US"/>
        </a:p>
      </dgm:t>
    </dgm:pt>
    <dgm:pt modelId="{CFF5E4A4-E0FE-447F-A1F2-0E5B75914871}" type="sibTrans" cxnId="{B5290373-CEF4-41B1-9C39-DAC45E26F9E6}">
      <dgm:prSet/>
      <dgm:spPr/>
      <dgm:t>
        <a:bodyPr/>
        <a:lstStyle/>
        <a:p>
          <a:endParaRPr lang="en-US"/>
        </a:p>
      </dgm:t>
    </dgm:pt>
    <dgm:pt modelId="{A35C97FC-B7D0-4EE2-92D8-E35B7F4E233C}">
      <dgm:prSet phldrT="[Text]" custT="1"/>
      <dgm:spPr/>
      <dgm:t>
        <a:bodyPr/>
        <a:lstStyle/>
        <a:p>
          <a:r>
            <a:rPr lang="ar-EG" sz="1100" dirty="0">
              <a:cs typeface="Traditional Arabic" pitchFamily="2" charset="-78"/>
            </a:rPr>
            <a:t>نشر</a:t>
          </a:r>
          <a:r>
            <a:rPr lang="ar-EG" sz="1300" dirty="0">
              <a:cs typeface="Traditional Arabic" pitchFamily="2" charset="-78"/>
            </a:rPr>
            <a:t> </a:t>
          </a:r>
          <a:r>
            <a:rPr lang="ar-EG" sz="1100" dirty="0">
              <a:cs typeface="Traditional Arabic" pitchFamily="2" charset="-78"/>
            </a:rPr>
            <a:t>البيانات</a:t>
          </a:r>
          <a:endParaRPr lang="en-US" sz="1100" dirty="0"/>
        </a:p>
      </dgm:t>
    </dgm:pt>
    <dgm:pt modelId="{EB615953-F702-415D-A256-DCB679EA1998}" type="parTrans" cxnId="{AD9AC5D7-06E7-4C20-9A64-A8142883CE91}">
      <dgm:prSet/>
      <dgm:spPr/>
      <dgm:t>
        <a:bodyPr/>
        <a:lstStyle/>
        <a:p>
          <a:endParaRPr lang="en-US"/>
        </a:p>
      </dgm:t>
    </dgm:pt>
    <dgm:pt modelId="{29E4BBC2-69A4-410D-AA35-2AAB915F0FC7}" type="sibTrans" cxnId="{AD9AC5D7-06E7-4C20-9A64-A8142883CE91}">
      <dgm:prSet/>
      <dgm:spPr/>
      <dgm:t>
        <a:bodyPr/>
        <a:lstStyle/>
        <a:p>
          <a:endParaRPr lang="en-US"/>
        </a:p>
      </dgm:t>
    </dgm:pt>
    <dgm:pt modelId="{DE5CC2CC-9589-4E59-80EC-506D6C2B521D}">
      <dgm:prSet phldrT="[Text]" custT="1"/>
      <dgm:spPr/>
      <dgm:t>
        <a:bodyPr/>
        <a:lstStyle/>
        <a:p>
          <a:pPr rtl="1"/>
          <a:r>
            <a:rPr lang="ar-EG" sz="1100" dirty="0">
              <a:cs typeface="Traditional Arabic" pitchFamily="2" charset="-78"/>
            </a:rPr>
            <a:t>جمع البيانات</a:t>
          </a:r>
          <a:endParaRPr lang="en-US" sz="1100" dirty="0">
            <a:cs typeface="Traditional Arabic" pitchFamily="2" charset="-78"/>
          </a:endParaRPr>
        </a:p>
      </dgm:t>
    </dgm:pt>
    <dgm:pt modelId="{2807983C-0696-40A5-819E-3515AF04F09E}" type="parTrans" cxnId="{F3C21AB0-5976-421B-A4F5-9A6BED5CDAA3}">
      <dgm:prSet/>
      <dgm:spPr/>
      <dgm:t>
        <a:bodyPr/>
        <a:lstStyle/>
        <a:p>
          <a:endParaRPr lang="en-US"/>
        </a:p>
      </dgm:t>
    </dgm:pt>
    <dgm:pt modelId="{3B7F63F4-44DD-40AD-9776-DEBDD9C7A544}" type="sibTrans" cxnId="{F3C21AB0-5976-421B-A4F5-9A6BED5CDAA3}">
      <dgm:prSet/>
      <dgm:spPr/>
      <dgm:t>
        <a:bodyPr/>
        <a:lstStyle/>
        <a:p>
          <a:endParaRPr lang="en-US"/>
        </a:p>
      </dgm:t>
    </dgm:pt>
    <dgm:pt modelId="{61BA1CE6-65AD-4449-80F0-98F5517BEB9E}" type="pres">
      <dgm:prSet presAssocID="{975F5429-405B-470C-B01F-1FFDA5BD748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EEEA375-47B0-4947-A24D-16987FFF7601}" type="pres">
      <dgm:prSet presAssocID="{CCC85EAC-EDBB-4C7E-98DA-9AB06161D702}" presName="hierRoot1" presStyleCnt="0">
        <dgm:presLayoutVars>
          <dgm:hierBranch val="init"/>
        </dgm:presLayoutVars>
      </dgm:prSet>
      <dgm:spPr/>
    </dgm:pt>
    <dgm:pt modelId="{E0D2BE65-2BD8-4AC3-87FD-85D430353825}" type="pres">
      <dgm:prSet presAssocID="{CCC85EAC-EDBB-4C7E-98DA-9AB06161D702}" presName="rootComposite1" presStyleCnt="0"/>
      <dgm:spPr/>
    </dgm:pt>
    <dgm:pt modelId="{6850F9E7-203C-4ABA-8118-DB3685FACDD7}" type="pres">
      <dgm:prSet presAssocID="{CCC85EAC-EDBB-4C7E-98DA-9AB06161D70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99B33A-B601-46D9-9464-2000832B2B0F}" type="pres">
      <dgm:prSet presAssocID="{CCC85EAC-EDBB-4C7E-98DA-9AB06161D70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9DE471A-B847-46E1-8B26-2A7C5DC28E59}" type="pres">
      <dgm:prSet presAssocID="{CCC85EAC-EDBB-4C7E-98DA-9AB06161D702}" presName="hierChild2" presStyleCnt="0"/>
      <dgm:spPr/>
    </dgm:pt>
    <dgm:pt modelId="{6BA2C1BE-43FE-4A87-A4BF-9C401C673136}" type="pres">
      <dgm:prSet presAssocID="{B51A9CFD-D723-40F8-8DAB-3EEB9ABDDD2C}" presName="Name37" presStyleLbl="parChTrans1D2" presStyleIdx="0" presStyleCnt="4"/>
      <dgm:spPr/>
      <dgm:t>
        <a:bodyPr/>
        <a:lstStyle/>
        <a:p>
          <a:endParaRPr lang="en-US"/>
        </a:p>
      </dgm:t>
    </dgm:pt>
    <dgm:pt modelId="{CBFE2A1B-22DA-439F-A8F2-80A990E4D767}" type="pres">
      <dgm:prSet presAssocID="{923C12EB-8B09-4B66-926F-896E2D88EF09}" presName="hierRoot2" presStyleCnt="0">
        <dgm:presLayoutVars>
          <dgm:hierBranch val="init"/>
        </dgm:presLayoutVars>
      </dgm:prSet>
      <dgm:spPr/>
    </dgm:pt>
    <dgm:pt modelId="{95612384-983D-4136-9E1C-D75C93BF660A}" type="pres">
      <dgm:prSet presAssocID="{923C12EB-8B09-4B66-926F-896E2D88EF09}" presName="rootComposite" presStyleCnt="0"/>
      <dgm:spPr/>
    </dgm:pt>
    <dgm:pt modelId="{EAE3D465-70D1-41A0-8888-8D82FD6171DD}" type="pres">
      <dgm:prSet presAssocID="{923C12EB-8B09-4B66-926F-896E2D88EF09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B24180-1661-41D0-B6EA-1B736815DB9E}" type="pres">
      <dgm:prSet presAssocID="{923C12EB-8B09-4B66-926F-896E2D88EF09}" presName="rootConnector" presStyleLbl="node2" presStyleIdx="0" presStyleCnt="4"/>
      <dgm:spPr/>
      <dgm:t>
        <a:bodyPr/>
        <a:lstStyle/>
        <a:p>
          <a:endParaRPr lang="en-US"/>
        </a:p>
      </dgm:t>
    </dgm:pt>
    <dgm:pt modelId="{52AE2030-6179-4937-94D5-39675938A304}" type="pres">
      <dgm:prSet presAssocID="{923C12EB-8B09-4B66-926F-896E2D88EF09}" presName="hierChild4" presStyleCnt="0"/>
      <dgm:spPr/>
    </dgm:pt>
    <dgm:pt modelId="{FA730B13-5498-455C-92CD-6383A35389D2}" type="pres">
      <dgm:prSet presAssocID="{C753B2E5-E765-4D9C-BB97-A9B34E1DF4BB}" presName="Name37" presStyleLbl="parChTrans1D3" presStyleIdx="0" presStyleCnt="8"/>
      <dgm:spPr/>
      <dgm:t>
        <a:bodyPr/>
        <a:lstStyle/>
        <a:p>
          <a:endParaRPr lang="en-US"/>
        </a:p>
      </dgm:t>
    </dgm:pt>
    <dgm:pt modelId="{6D8157F7-53F4-4942-92FC-F6B306DA83A9}" type="pres">
      <dgm:prSet presAssocID="{EBD189DF-DEB8-4B28-A0DF-68270E0C286A}" presName="hierRoot2" presStyleCnt="0">
        <dgm:presLayoutVars>
          <dgm:hierBranch val="init"/>
        </dgm:presLayoutVars>
      </dgm:prSet>
      <dgm:spPr/>
    </dgm:pt>
    <dgm:pt modelId="{47E65397-D2B0-47D5-B559-41B39E87DA7C}" type="pres">
      <dgm:prSet presAssocID="{EBD189DF-DEB8-4B28-A0DF-68270E0C286A}" presName="rootComposite" presStyleCnt="0"/>
      <dgm:spPr/>
    </dgm:pt>
    <dgm:pt modelId="{97675D22-0396-408E-99F2-9E46A227A53B}" type="pres">
      <dgm:prSet presAssocID="{EBD189DF-DEB8-4B28-A0DF-68270E0C286A}" presName="rootText" presStyleLbl="node3" presStyleIdx="0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218D49-FEED-4FDE-AC74-373C8FD798B0}" type="pres">
      <dgm:prSet presAssocID="{EBD189DF-DEB8-4B28-A0DF-68270E0C286A}" presName="rootConnector" presStyleLbl="node3" presStyleIdx="0" presStyleCnt="8"/>
      <dgm:spPr/>
      <dgm:t>
        <a:bodyPr/>
        <a:lstStyle/>
        <a:p>
          <a:endParaRPr lang="en-US"/>
        </a:p>
      </dgm:t>
    </dgm:pt>
    <dgm:pt modelId="{CAEA3779-B989-4014-8710-AEA988041A89}" type="pres">
      <dgm:prSet presAssocID="{EBD189DF-DEB8-4B28-A0DF-68270E0C286A}" presName="hierChild4" presStyleCnt="0"/>
      <dgm:spPr/>
    </dgm:pt>
    <dgm:pt modelId="{D6F6A79D-30CC-4645-980B-9383B0C4C6B0}" type="pres">
      <dgm:prSet presAssocID="{EBD189DF-DEB8-4B28-A0DF-68270E0C286A}" presName="hierChild5" presStyleCnt="0"/>
      <dgm:spPr/>
    </dgm:pt>
    <dgm:pt modelId="{6DC38582-D50F-45BE-9704-E152DEB8646C}" type="pres">
      <dgm:prSet presAssocID="{69041460-BCAF-4B0A-B2F7-EC5A06575D78}" presName="Name37" presStyleLbl="parChTrans1D3" presStyleIdx="1" presStyleCnt="8"/>
      <dgm:spPr/>
      <dgm:t>
        <a:bodyPr/>
        <a:lstStyle/>
        <a:p>
          <a:endParaRPr lang="en-US"/>
        </a:p>
      </dgm:t>
    </dgm:pt>
    <dgm:pt modelId="{E386043E-11F1-4D86-AE34-0F2F5F8A3E11}" type="pres">
      <dgm:prSet presAssocID="{B2F83E54-644B-44CA-B7F2-05D92887615B}" presName="hierRoot2" presStyleCnt="0">
        <dgm:presLayoutVars>
          <dgm:hierBranch val="init"/>
        </dgm:presLayoutVars>
      </dgm:prSet>
      <dgm:spPr/>
    </dgm:pt>
    <dgm:pt modelId="{5734393E-C9AF-4487-B7AC-86E4A3F67018}" type="pres">
      <dgm:prSet presAssocID="{B2F83E54-644B-44CA-B7F2-05D92887615B}" presName="rootComposite" presStyleCnt="0"/>
      <dgm:spPr/>
    </dgm:pt>
    <dgm:pt modelId="{17A12839-13DC-411B-8311-DEB29E15C08D}" type="pres">
      <dgm:prSet presAssocID="{B2F83E54-644B-44CA-B7F2-05D92887615B}" presName="rootText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FC166AC-B875-4656-8758-797683DEFBEF}" type="pres">
      <dgm:prSet presAssocID="{B2F83E54-644B-44CA-B7F2-05D92887615B}" presName="rootConnector" presStyleLbl="node3" presStyleIdx="1" presStyleCnt="8"/>
      <dgm:spPr/>
      <dgm:t>
        <a:bodyPr/>
        <a:lstStyle/>
        <a:p>
          <a:endParaRPr lang="en-US"/>
        </a:p>
      </dgm:t>
    </dgm:pt>
    <dgm:pt modelId="{E91C15FB-7A0B-4879-B762-16D574B3F176}" type="pres">
      <dgm:prSet presAssocID="{B2F83E54-644B-44CA-B7F2-05D92887615B}" presName="hierChild4" presStyleCnt="0"/>
      <dgm:spPr/>
    </dgm:pt>
    <dgm:pt modelId="{FCA53BF2-7591-4ED8-83D9-3F26E24DB5C5}" type="pres">
      <dgm:prSet presAssocID="{B2F83E54-644B-44CA-B7F2-05D92887615B}" presName="hierChild5" presStyleCnt="0"/>
      <dgm:spPr/>
    </dgm:pt>
    <dgm:pt modelId="{2638799E-E653-4421-A758-2EA8B683A042}" type="pres">
      <dgm:prSet presAssocID="{923C12EB-8B09-4B66-926F-896E2D88EF09}" presName="hierChild5" presStyleCnt="0"/>
      <dgm:spPr/>
    </dgm:pt>
    <dgm:pt modelId="{1E24C4C3-3424-490A-B797-6A72BDCF66C0}" type="pres">
      <dgm:prSet presAssocID="{8744DE74-E85D-4B91-ACB2-EF2C95CCFF46}" presName="Name37" presStyleLbl="parChTrans1D2" presStyleIdx="1" presStyleCnt="4"/>
      <dgm:spPr/>
      <dgm:t>
        <a:bodyPr/>
        <a:lstStyle/>
        <a:p>
          <a:endParaRPr lang="en-US"/>
        </a:p>
      </dgm:t>
    </dgm:pt>
    <dgm:pt modelId="{042A1CA9-1F3D-4B2D-9545-A0A3C544FDF7}" type="pres">
      <dgm:prSet presAssocID="{F6366BEE-E48C-4CD7-98F1-E14A1B3E04A4}" presName="hierRoot2" presStyleCnt="0">
        <dgm:presLayoutVars>
          <dgm:hierBranch val="init"/>
        </dgm:presLayoutVars>
      </dgm:prSet>
      <dgm:spPr/>
    </dgm:pt>
    <dgm:pt modelId="{AD7FBEDC-24C3-43BA-B8B7-DEADB3BA49CF}" type="pres">
      <dgm:prSet presAssocID="{F6366BEE-E48C-4CD7-98F1-E14A1B3E04A4}" presName="rootComposite" presStyleCnt="0"/>
      <dgm:spPr/>
    </dgm:pt>
    <dgm:pt modelId="{BCAC8B7A-94C6-4EB2-9584-9563C0C1A200}" type="pres">
      <dgm:prSet presAssocID="{F6366BEE-E48C-4CD7-98F1-E14A1B3E04A4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083105-E030-488F-B0D4-B540EFC4943A}" type="pres">
      <dgm:prSet presAssocID="{F6366BEE-E48C-4CD7-98F1-E14A1B3E04A4}" presName="rootConnector" presStyleLbl="node2" presStyleIdx="1" presStyleCnt="4"/>
      <dgm:spPr/>
      <dgm:t>
        <a:bodyPr/>
        <a:lstStyle/>
        <a:p>
          <a:endParaRPr lang="en-US"/>
        </a:p>
      </dgm:t>
    </dgm:pt>
    <dgm:pt modelId="{4BD340A5-60CC-405D-902F-1607197D2FEA}" type="pres">
      <dgm:prSet presAssocID="{F6366BEE-E48C-4CD7-98F1-E14A1B3E04A4}" presName="hierChild4" presStyleCnt="0"/>
      <dgm:spPr/>
    </dgm:pt>
    <dgm:pt modelId="{E48ADC1C-D3D9-49ED-BC9D-EFA39A728D88}" type="pres">
      <dgm:prSet presAssocID="{C2402E2C-8FA0-45FE-9EE1-D9FDC14A3904}" presName="Name37" presStyleLbl="parChTrans1D3" presStyleIdx="2" presStyleCnt="8"/>
      <dgm:spPr/>
      <dgm:t>
        <a:bodyPr/>
        <a:lstStyle/>
        <a:p>
          <a:endParaRPr lang="en-US"/>
        </a:p>
      </dgm:t>
    </dgm:pt>
    <dgm:pt modelId="{B5B208C0-DEF6-4149-BC65-7FC438A359B7}" type="pres">
      <dgm:prSet presAssocID="{216D9A4A-50B3-4883-9206-8DE7781678A8}" presName="hierRoot2" presStyleCnt="0">
        <dgm:presLayoutVars>
          <dgm:hierBranch val="init"/>
        </dgm:presLayoutVars>
      </dgm:prSet>
      <dgm:spPr/>
    </dgm:pt>
    <dgm:pt modelId="{B711986E-C30B-40AF-A361-7AD50E7D8838}" type="pres">
      <dgm:prSet presAssocID="{216D9A4A-50B3-4883-9206-8DE7781678A8}" presName="rootComposite" presStyleCnt="0"/>
      <dgm:spPr/>
    </dgm:pt>
    <dgm:pt modelId="{06D5CF17-0554-4AB1-8E46-A083021EF7A7}" type="pres">
      <dgm:prSet presAssocID="{216D9A4A-50B3-4883-9206-8DE7781678A8}" presName="rootText" presStyleLbl="node3" presStyleIdx="2" presStyleCnt="8" custLinFactNeighborX="-1765" custLinFactNeighborY="-70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BD12F1-00E2-490D-8E46-8A0063BC33C7}" type="pres">
      <dgm:prSet presAssocID="{216D9A4A-50B3-4883-9206-8DE7781678A8}" presName="rootConnector" presStyleLbl="node3" presStyleIdx="2" presStyleCnt="8"/>
      <dgm:spPr/>
      <dgm:t>
        <a:bodyPr/>
        <a:lstStyle/>
        <a:p>
          <a:endParaRPr lang="en-US"/>
        </a:p>
      </dgm:t>
    </dgm:pt>
    <dgm:pt modelId="{F63599D5-CD25-4F93-A430-90D7BC16B62D}" type="pres">
      <dgm:prSet presAssocID="{216D9A4A-50B3-4883-9206-8DE7781678A8}" presName="hierChild4" presStyleCnt="0"/>
      <dgm:spPr/>
    </dgm:pt>
    <dgm:pt modelId="{C0D6B4D5-4418-4673-985B-13C99B32E827}" type="pres">
      <dgm:prSet presAssocID="{216D9A4A-50B3-4883-9206-8DE7781678A8}" presName="hierChild5" presStyleCnt="0"/>
      <dgm:spPr/>
    </dgm:pt>
    <dgm:pt modelId="{B2C224E2-691F-4AD3-A408-EEC69C6BDA22}" type="pres">
      <dgm:prSet presAssocID="{EB615953-F702-415D-A256-DCB679EA1998}" presName="Name37" presStyleLbl="parChTrans1D3" presStyleIdx="3" presStyleCnt="8"/>
      <dgm:spPr/>
      <dgm:t>
        <a:bodyPr/>
        <a:lstStyle/>
        <a:p>
          <a:endParaRPr lang="fr-FR"/>
        </a:p>
      </dgm:t>
    </dgm:pt>
    <dgm:pt modelId="{F1786354-33AD-41CF-90DB-34BBAF67092E}" type="pres">
      <dgm:prSet presAssocID="{A35C97FC-B7D0-4EE2-92D8-E35B7F4E233C}" presName="hierRoot2" presStyleCnt="0">
        <dgm:presLayoutVars>
          <dgm:hierBranch val="init"/>
        </dgm:presLayoutVars>
      </dgm:prSet>
      <dgm:spPr/>
    </dgm:pt>
    <dgm:pt modelId="{50C0E5EF-2FDB-49EB-8A39-FEBB90925A12}" type="pres">
      <dgm:prSet presAssocID="{A35C97FC-B7D0-4EE2-92D8-E35B7F4E233C}" presName="rootComposite" presStyleCnt="0"/>
      <dgm:spPr/>
    </dgm:pt>
    <dgm:pt modelId="{F5EF214F-2F1C-44AA-A882-46E94DFC05DA}" type="pres">
      <dgm:prSet presAssocID="{A35C97FC-B7D0-4EE2-92D8-E35B7F4E233C}" presName="rootText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B9D71B-62F3-49E6-86F1-ACA6D1F32914}" type="pres">
      <dgm:prSet presAssocID="{A35C97FC-B7D0-4EE2-92D8-E35B7F4E233C}" presName="rootConnector" presStyleLbl="node3" presStyleIdx="3" presStyleCnt="8"/>
      <dgm:spPr/>
      <dgm:t>
        <a:bodyPr/>
        <a:lstStyle/>
        <a:p>
          <a:endParaRPr lang="en-US"/>
        </a:p>
      </dgm:t>
    </dgm:pt>
    <dgm:pt modelId="{8CD1EA73-AE6E-4923-8951-398E3E191138}" type="pres">
      <dgm:prSet presAssocID="{A35C97FC-B7D0-4EE2-92D8-E35B7F4E233C}" presName="hierChild4" presStyleCnt="0"/>
      <dgm:spPr/>
    </dgm:pt>
    <dgm:pt modelId="{44BDB811-2887-42DE-A88D-E2D8F5AA9332}" type="pres">
      <dgm:prSet presAssocID="{A35C97FC-B7D0-4EE2-92D8-E35B7F4E233C}" presName="hierChild5" presStyleCnt="0"/>
      <dgm:spPr/>
    </dgm:pt>
    <dgm:pt modelId="{706F579B-0E50-4853-B2BE-2C8B79706467}" type="pres">
      <dgm:prSet presAssocID="{2807983C-0696-40A5-819E-3515AF04F09E}" presName="Name37" presStyleLbl="parChTrans1D3" presStyleIdx="4" presStyleCnt="8"/>
      <dgm:spPr/>
      <dgm:t>
        <a:bodyPr/>
        <a:lstStyle/>
        <a:p>
          <a:endParaRPr lang="fr-FR"/>
        </a:p>
      </dgm:t>
    </dgm:pt>
    <dgm:pt modelId="{A12DFF31-72A7-44CC-9623-64E5D1763010}" type="pres">
      <dgm:prSet presAssocID="{DE5CC2CC-9589-4E59-80EC-506D6C2B521D}" presName="hierRoot2" presStyleCnt="0">
        <dgm:presLayoutVars>
          <dgm:hierBranch val="init"/>
        </dgm:presLayoutVars>
      </dgm:prSet>
      <dgm:spPr/>
    </dgm:pt>
    <dgm:pt modelId="{D322E952-E649-4F3D-8C35-7092937C29F9}" type="pres">
      <dgm:prSet presAssocID="{DE5CC2CC-9589-4E59-80EC-506D6C2B521D}" presName="rootComposite" presStyleCnt="0"/>
      <dgm:spPr/>
    </dgm:pt>
    <dgm:pt modelId="{CB194CC6-21C4-4548-8A94-368EAD12EB8C}" type="pres">
      <dgm:prSet presAssocID="{DE5CC2CC-9589-4E59-80EC-506D6C2B521D}" presName="rootText" presStyleLbl="node3" presStyleIdx="4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5CE47F-32CB-4ED0-872A-17D46559F1EB}" type="pres">
      <dgm:prSet presAssocID="{DE5CC2CC-9589-4E59-80EC-506D6C2B521D}" presName="rootConnector" presStyleLbl="node3" presStyleIdx="4" presStyleCnt="8"/>
      <dgm:spPr/>
      <dgm:t>
        <a:bodyPr/>
        <a:lstStyle/>
        <a:p>
          <a:endParaRPr lang="en-US"/>
        </a:p>
      </dgm:t>
    </dgm:pt>
    <dgm:pt modelId="{D7B6F3AC-E2A4-4B42-B097-DD9E79195A35}" type="pres">
      <dgm:prSet presAssocID="{DE5CC2CC-9589-4E59-80EC-506D6C2B521D}" presName="hierChild4" presStyleCnt="0"/>
      <dgm:spPr/>
    </dgm:pt>
    <dgm:pt modelId="{5545C76B-0C13-499C-AC61-55C1C9BA1144}" type="pres">
      <dgm:prSet presAssocID="{DE5CC2CC-9589-4E59-80EC-506D6C2B521D}" presName="hierChild5" presStyleCnt="0"/>
      <dgm:spPr/>
    </dgm:pt>
    <dgm:pt modelId="{4B14B2B1-3D21-4C96-8BA6-9F257035608D}" type="pres">
      <dgm:prSet presAssocID="{F6366BEE-E48C-4CD7-98F1-E14A1B3E04A4}" presName="hierChild5" presStyleCnt="0"/>
      <dgm:spPr/>
    </dgm:pt>
    <dgm:pt modelId="{38BE4DD9-CFE7-4DD3-8BD9-17C86AC85BB6}" type="pres">
      <dgm:prSet presAssocID="{B809B7C4-3650-467D-B23E-D81687FF15D4}" presName="Name37" presStyleLbl="parChTrans1D2" presStyleIdx="2" presStyleCnt="4"/>
      <dgm:spPr/>
      <dgm:t>
        <a:bodyPr/>
        <a:lstStyle/>
        <a:p>
          <a:endParaRPr lang="en-US"/>
        </a:p>
      </dgm:t>
    </dgm:pt>
    <dgm:pt modelId="{9D5C0E95-1096-4D3E-ADD6-D22EACF81458}" type="pres">
      <dgm:prSet presAssocID="{161CFD61-C3B1-40B1-A416-A93ECABFF260}" presName="hierRoot2" presStyleCnt="0">
        <dgm:presLayoutVars>
          <dgm:hierBranch val="init"/>
        </dgm:presLayoutVars>
      </dgm:prSet>
      <dgm:spPr/>
    </dgm:pt>
    <dgm:pt modelId="{F2A22294-5926-4158-A97E-42EFDCDE4E35}" type="pres">
      <dgm:prSet presAssocID="{161CFD61-C3B1-40B1-A416-A93ECABFF260}" presName="rootComposite" presStyleCnt="0"/>
      <dgm:spPr/>
    </dgm:pt>
    <dgm:pt modelId="{558C2069-EB6B-4122-98CC-C5DFAA2A6D8A}" type="pres">
      <dgm:prSet presAssocID="{161CFD61-C3B1-40B1-A416-A93ECABFF26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81077C-5928-4CC7-A412-D496E0B5AF03}" type="pres">
      <dgm:prSet presAssocID="{161CFD61-C3B1-40B1-A416-A93ECABFF260}" presName="rootConnector" presStyleLbl="node2" presStyleIdx="2" presStyleCnt="4"/>
      <dgm:spPr/>
      <dgm:t>
        <a:bodyPr/>
        <a:lstStyle/>
        <a:p>
          <a:endParaRPr lang="en-US"/>
        </a:p>
      </dgm:t>
    </dgm:pt>
    <dgm:pt modelId="{EF7240FB-C159-41B2-9652-B3E88DA8A4C0}" type="pres">
      <dgm:prSet presAssocID="{161CFD61-C3B1-40B1-A416-A93ECABFF260}" presName="hierChild4" presStyleCnt="0"/>
      <dgm:spPr/>
    </dgm:pt>
    <dgm:pt modelId="{57538124-408D-43AF-9DDB-075D0092A1A0}" type="pres">
      <dgm:prSet presAssocID="{171B449F-D1A0-458F-83CB-090634D81ACE}" presName="Name37" presStyleLbl="parChTrans1D3" presStyleIdx="5" presStyleCnt="8"/>
      <dgm:spPr/>
      <dgm:t>
        <a:bodyPr/>
        <a:lstStyle/>
        <a:p>
          <a:endParaRPr lang="en-US"/>
        </a:p>
      </dgm:t>
    </dgm:pt>
    <dgm:pt modelId="{661FFFF3-D1D1-4B71-893B-C58CD89F1DE9}" type="pres">
      <dgm:prSet presAssocID="{44348318-E78F-4F46-90CF-D635AF66C517}" presName="hierRoot2" presStyleCnt="0">
        <dgm:presLayoutVars>
          <dgm:hierBranch val="init"/>
        </dgm:presLayoutVars>
      </dgm:prSet>
      <dgm:spPr/>
    </dgm:pt>
    <dgm:pt modelId="{BA018F39-F21F-4647-9399-A235C884BABF}" type="pres">
      <dgm:prSet presAssocID="{44348318-E78F-4F46-90CF-D635AF66C517}" presName="rootComposite" presStyleCnt="0"/>
      <dgm:spPr/>
    </dgm:pt>
    <dgm:pt modelId="{D1F80667-78F8-48AF-BDB4-F2B82B518270}" type="pres">
      <dgm:prSet presAssocID="{44348318-E78F-4F46-90CF-D635AF66C517}" presName="rootText" presStyleLbl="node3" presStyleIdx="5" presStyleCnt="8" custLinFactNeighborX="-1765" custLinFactNeighborY="-70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39EF06-E4B2-4755-8086-3995AF8A7277}" type="pres">
      <dgm:prSet presAssocID="{44348318-E78F-4F46-90CF-D635AF66C517}" presName="rootConnector" presStyleLbl="node3" presStyleIdx="5" presStyleCnt="8"/>
      <dgm:spPr/>
      <dgm:t>
        <a:bodyPr/>
        <a:lstStyle/>
        <a:p>
          <a:endParaRPr lang="en-US"/>
        </a:p>
      </dgm:t>
    </dgm:pt>
    <dgm:pt modelId="{45A7D7C8-8853-42BC-95E7-A1FEF345B9A6}" type="pres">
      <dgm:prSet presAssocID="{44348318-E78F-4F46-90CF-D635AF66C517}" presName="hierChild4" presStyleCnt="0"/>
      <dgm:spPr/>
    </dgm:pt>
    <dgm:pt modelId="{6B2E6F21-0091-4179-96C4-D2A59AE26BE9}" type="pres">
      <dgm:prSet presAssocID="{44348318-E78F-4F46-90CF-D635AF66C517}" presName="hierChild5" presStyleCnt="0"/>
      <dgm:spPr/>
    </dgm:pt>
    <dgm:pt modelId="{42427C04-1491-485A-B9FE-E5F6ABF71132}" type="pres">
      <dgm:prSet presAssocID="{B22DAB15-B380-4699-9B03-90261149AC89}" presName="Name37" presStyleLbl="parChTrans1D3" presStyleIdx="6" presStyleCnt="8"/>
      <dgm:spPr/>
      <dgm:t>
        <a:bodyPr/>
        <a:lstStyle/>
        <a:p>
          <a:endParaRPr lang="en-US"/>
        </a:p>
      </dgm:t>
    </dgm:pt>
    <dgm:pt modelId="{9B219459-69FF-444D-A561-A5CC56011342}" type="pres">
      <dgm:prSet presAssocID="{D80FEDF9-FDEC-4FC4-B371-A6522F31FC6E}" presName="hierRoot2" presStyleCnt="0">
        <dgm:presLayoutVars>
          <dgm:hierBranch val="init"/>
        </dgm:presLayoutVars>
      </dgm:prSet>
      <dgm:spPr/>
    </dgm:pt>
    <dgm:pt modelId="{3A048C24-466F-4571-9275-1786D29DC866}" type="pres">
      <dgm:prSet presAssocID="{D80FEDF9-FDEC-4FC4-B371-A6522F31FC6E}" presName="rootComposite" presStyleCnt="0"/>
      <dgm:spPr/>
    </dgm:pt>
    <dgm:pt modelId="{566CF53F-38F4-450F-B70E-BA3DFDA24371}" type="pres">
      <dgm:prSet presAssocID="{D80FEDF9-FDEC-4FC4-B371-A6522F31FC6E}" presName="rootText" presStyleLbl="node3" presStyleIdx="6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1065BF-3817-402D-ABB5-47E6E7795134}" type="pres">
      <dgm:prSet presAssocID="{D80FEDF9-FDEC-4FC4-B371-A6522F31FC6E}" presName="rootConnector" presStyleLbl="node3" presStyleIdx="6" presStyleCnt="8"/>
      <dgm:spPr/>
      <dgm:t>
        <a:bodyPr/>
        <a:lstStyle/>
        <a:p>
          <a:endParaRPr lang="en-US"/>
        </a:p>
      </dgm:t>
    </dgm:pt>
    <dgm:pt modelId="{2BBC4CDC-1242-4BEF-833C-E3C99163656A}" type="pres">
      <dgm:prSet presAssocID="{D80FEDF9-FDEC-4FC4-B371-A6522F31FC6E}" presName="hierChild4" presStyleCnt="0"/>
      <dgm:spPr/>
    </dgm:pt>
    <dgm:pt modelId="{EF5CF0D0-DD1D-460C-88BD-29DB6613FB66}" type="pres">
      <dgm:prSet presAssocID="{D80FEDF9-FDEC-4FC4-B371-A6522F31FC6E}" presName="hierChild5" presStyleCnt="0"/>
      <dgm:spPr/>
    </dgm:pt>
    <dgm:pt modelId="{CF0527A5-B487-414B-9DCA-813B1D81C975}" type="pres">
      <dgm:prSet presAssocID="{A3773BC6-7C47-4F20-BA32-ECEFD01281A4}" presName="Name37" presStyleLbl="parChTrans1D3" presStyleIdx="7" presStyleCnt="8"/>
      <dgm:spPr/>
      <dgm:t>
        <a:bodyPr/>
        <a:lstStyle/>
        <a:p>
          <a:endParaRPr lang="en-US"/>
        </a:p>
      </dgm:t>
    </dgm:pt>
    <dgm:pt modelId="{FDF25749-8503-4C30-9A44-A474C7C51127}" type="pres">
      <dgm:prSet presAssocID="{D4EE40A0-44CF-47AB-92CA-226A7043C638}" presName="hierRoot2" presStyleCnt="0">
        <dgm:presLayoutVars>
          <dgm:hierBranch val="init"/>
        </dgm:presLayoutVars>
      </dgm:prSet>
      <dgm:spPr/>
    </dgm:pt>
    <dgm:pt modelId="{39A807A0-77B2-49F1-8807-D32526B62B34}" type="pres">
      <dgm:prSet presAssocID="{D4EE40A0-44CF-47AB-92CA-226A7043C638}" presName="rootComposite" presStyleCnt="0"/>
      <dgm:spPr/>
    </dgm:pt>
    <dgm:pt modelId="{EB9E1C14-8EEC-4B9C-8F8E-5094498815F8}" type="pres">
      <dgm:prSet presAssocID="{D4EE40A0-44CF-47AB-92CA-226A7043C638}" presName="rootText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293176-DC8E-48DF-9F6E-53A2B075EBF6}" type="pres">
      <dgm:prSet presAssocID="{D4EE40A0-44CF-47AB-92CA-226A7043C638}" presName="rootConnector" presStyleLbl="node3" presStyleIdx="7" presStyleCnt="8"/>
      <dgm:spPr/>
      <dgm:t>
        <a:bodyPr/>
        <a:lstStyle/>
        <a:p>
          <a:endParaRPr lang="en-US"/>
        </a:p>
      </dgm:t>
    </dgm:pt>
    <dgm:pt modelId="{8DA8723F-F0B1-405E-8531-EF80BE054BF6}" type="pres">
      <dgm:prSet presAssocID="{D4EE40A0-44CF-47AB-92CA-226A7043C638}" presName="hierChild4" presStyleCnt="0"/>
      <dgm:spPr/>
    </dgm:pt>
    <dgm:pt modelId="{257DF210-3715-409B-83B6-8F94F7ACF463}" type="pres">
      <dgm:prSet presAssocID="{D4EE40A0-44CF-47AB-92CA-226A7043C638}" presName="hierChild5" presStyleCnt="0"/>
      <dgm:spPr/>
    </dgm:pt>
    <dgm:pt modelId="{9B711D05-4B9A-4F6C-8DAB-AF0ECB516E8E}" type="pres">
      <dgm:prSet presAssocID="{161CFD61-C3B1-40B1-A416-A93ECABFF260}" presName="hierChild5" presStyleCnt="0"/>
      <dgm:spPr/>
    </dgm:pt>
    <dgm:pt modelId="{2306803F-4669-424B-A5C7-CC6F5C0A5B3B}" type="pres">
      <dgm:prSet presAssocID="{2E81BEF6-247D-4EA5-B0E5-F7E5E725D929}" presName="Name37" presStyleLbl="parChTrans1D2" presStyleIdx="3" presStyleCnt="4"/>
      <dgm:spPr/>
      <dgm:t>
        <a:bodyPr/>
        <a:lstStyle/>
        <a:p>
          <a:endParaRPr lang="en-US"/>
        </a:p>
      </dgm:t>
    </dgm:pt>
    <dgm:pt modelId="{153ED73E-5D61-4987-B7BF-C1D7FCD55525}" type="pres">
      <dgm:prSet presAssocID="{578ECCC7-4473-4E5D-A52C-A0E96DE3C7EC}" presName="hierRoot2" presStyleCnt="0">
        <dgm:presLayoutVars>
          <dgm:hierBranch val="init"/>
        </dgm:presLayoutVars>
      </dgm:prSet>
      <dgm:spPr/>
    </dgm:pt>
    <dgm:pt modelId="{BC945859-FDA8-4C4C-8787-360A0259261C}" type="pres">
      <dgm:prSet presAssocID="{578ECCC7-4473-4E5D-A52C-A0E96DE3C7EC}" presName="rootComposite" presStyleCnt="0"/>
      <dgm:spPr/>
    </dgm:pt>
    <dgm:pt modelId="{ABA1B860-4D45-45A3-9F44-81619A106706}" type="pres">
      <dgm:prSet presAssocID="{578ECCC7-4473-4E5D-A52C-A0E96DE3C7E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03EEFC-F422-4839-A7AA-108444A0F85D}" type="pres">
      <dgm:prSet presAssocID="{578ECCC7-4473-4E5D-A52C-A0E96DE3C7EC}" presName="rootConnector" presStyleLbl="node2" presStyleIdx="3" presStyleCnt="4"/>
      <dgm:spPr/>
      <dgm:t>
        <a:bodyPr/>
        <a:lstStyle/>
        <a:p>
          <a:endParaRPr lang="en-US"/>
        </a:p>
      </dgm:t>
    </dgm:pt>
    <dgm:pt modelId="{414D2E4B-EBB2-4EA6-9B53-121788B8E324}" type="pres">
      <dgm:prSet presAssocID="{578ECCC7-4473-4E5D-A52C-A0E96DE3C7EC}" presName="hierChild4" presStyleCnt="0"/>
      <dgm:spPr/>
    </dgm:pt>
    <dgm:pt modelId="{7F651E08-B945-444D-8546-43994C13C320}" type="pres">
      <dgm:prSet presAssocID="{578ECCC7-4473-4E5D-A52C-A0E96DE3C7EC}" presName="hierChild5" presStyleCnt="0"/>
      <dgm:spPr/>
    </dgm:pt>
    <dgm:pt modelId="{B2E82984-F0B5-4248-9B2F-D6C1FDC7A39A}" type="pres">
      <dgm:prSet presAssocID="{CCC85EAC-EDBB-4C7E-98DA-9AB06161D702}" presName="hierChild3" presStyleCnt="0"/>
      <dgm:spPr/>
    </dgm:pt>
  </dgm:ptLst>
  <dgm:cxnLst>
    <dgm:cxn modelId="{5790D907-40FD-43E6-8137-3072FC0F8211}" type="presOf" srcId="{EB615953-F702-415D-A256-DCB679EA1998}" destId="{B2C224E2-691F-4AD3-A408-EEC69C6BDA22}" srcOrd="0" destOrd="0" presId="urn:microsoft.com/office/officeart/2005/8/layout/orgChart1"/>
    <dgm:cxn modelId="{552E31DC-AA26-4DC4-B570-A464F717E355}" srcId="{161CFD61-C3B1-40B1-A416-A93ECABFF260}" destId="{D80FEDF9-FDEC-4FC4-B371-A6522F31FC6E}" srcOrd="1" destOrd="0" parTransId="{B22DAB15-B380-4699-9B03-90261149AC89}" sibTransId="{5BD4CAB0-ABB3-47A8-AC41-AF47C7F33D29}"/>
    <dgm:cxn modelId="{B241DCA7-93A9-407B-A9DE-59F07EFABA18}" type="presOf" srcId="{F6366BEE-E48C-4CD7-98F1-E14A1B3E04A4}" destId="{BCAC8B7A-94C6-4EB2-9584-9563C0C1A200}" srcOrd="0" destOrd="0" presId="urn:microsoft.com/office/officeart/2005/8/layout/orgChart1"/>
    <dgm:cxn modelId="{419BD8FB-9ADF-459C-9B76-17268B6C91DD}" type="presOf" srcId="{EBD189DF-DEB8-4B28-A0DF-68270E0C286A}" destId="{4F218D49-FEED-4FDE-AC74-373C8FD798B0}" srcOrd="1" destOrd="0" presId="urn:microsoft.com/office/officeart/2005/8/layout/orgChart1"/>
    <dgm:cxn modelId="{01DBD697-0FED-42EB-8929-5F073D7C3384}" type="presOf" srcId="{216D9A4A-50B3-4883-9206-8DE7781678A8}" destId="{06D5CF17-0554-4AB1-8E46-A083021EF7A7}" srcOrd="0" destOrd="0" presId="urn:microsoft.com/office/officeart/2005/8/layout/orgChart1"/>
    <dgm:cxn modelId="{4BC0DA11-0D62-4115-BCCC-101CC62A288D}" type="presOf" srcId="{EBD189DF-DEB8-4B28-A0DF-68270E0C286A}" destId="{97675D22-0396-408E-99F2-9E46A227A53B}" srcOrd="0" destOrd="0" presId="urn:microsoft.com/office/officeart/2005/8/layout/orgChart1"/>
    <dgm:cxn modelId="{77EB44A5-D819-411F-8D4B-3096C05DE2E4}" type="presOf" srcId="{578ECCC7-4473-4E5D-A52C-A0E96DE3C7EC}" destId="{DB03EEFC-F422-4839-A7AA-108444A0F85D}" srcOrd="1" destOrd="0" presId="urn:microsoft.com/office/officeart/2005/8/layout/orgChart1"/>
    <dgm:cxn modelId="{AD9AC5D7-06E7-4C20-9A64-A8142883CE91}" srcId="{F6366BEE-E48C-4CD7-98F1-E14A1B3E04A4}" destId="{A35C97FC-B7D0-4EE2-92D8-E35B7F4E233C}" srcOrd="1" destOrd="0" parTransId="{EB615953-F702-415D-A256-DCB679EA1998}" sibTransId="{29E4BBC2-69A4-410D-AA35-2AAB915F0FC7}"/>
    <dgm:cxn modelId="{9AC008C8-0599-4004-89AE-50CDCC914534}" type="presOf" srcId="{69041460-BCAF-4B0A-B2F7-EC5A06575D78}" destId="{6DC38582-D50F-45BE-9704-E152DEB8646C}" srcOrd="0" destOrd="0" presId="urn:microsoft.com/office/officeart/2005/8/layout/orgChart1"/>
    <dgm:cxn modelId="{F3C21AB0-5976-421B-A4F5-9A6BED5CDAA3}" srcId="{F6366BEE-E48C-4CD7-98F1-E14A1B3E04A4}" destId="{DE5CC2CC-9589-4E59-80EC-506D6C2B521D}" srcOrd="2" destOrd="0" parTransId="{2807983C-0696-40A5-819E-3515AF04F09E}" sibTransId="{3B7F63F4-44DD-40AD-9776-DEBDD9C7A544}"/>
    <dgm:cxn modelId="{3AD633B6-6BA1-470C-B968-C5C0FB316769}" type="presOf" srcId="{216D9A4A-50B3-4883-9206-8DE7781678A8}" destId="{F0BD12F1-00E2-490D-8E46-8A0063BC33C7}" srcOrd="1" destOrd="0" presId="urn:microsoft.com/office/officeart/2005/8/layout/orgChart1"/>
    <dgm:cxn modelId="{58D6B10C-A389-4963-94DF-6B6D5486A528}" type="presOf" srcId="{A3773BC6-7C47-4F20-BA32-ECEFD01281A4}" destId="{CF0527A5-B487-414B-9DCA-813B1D81C975}" srcOrd="0" destOrd="0" presId="urn:microsoft.com/office/officeart/2005/8/layout/orgChart1"/>
    <dgm:cxn modelId="{515D5BF7-AF69-4E1D-950F-69CA1340D42E}" srcId="{161CFD61-C3B1-40B1-A416-A93ECABFF260}" destId="{D4EE40A0-44CF-47AB-92CA-226A7043C638}" srcOrd="2" destOrd="0" parTransId="{A3773BC6-7C47-4F20-BA32-ECEFD01281A4}" sibTransId="{6CD6D207-2C04-4D01-9006-3F57A1140369}"/>
    <dgm:cxn modelId="{2D3F58F2-F1F2-47B0-8A46-79FA0C0AF819}" srcId="{CCC85EAC-EDBB-4C7E-98DA-9AB06161D702}" destId="{F6366BEE-E48C-4CD7-98F1-E14A1B3E04A4}" srcOrd="1" destOrd="0" parTransId="{8744DE74-E85D-4B91-ACB2-EF2C95CCFF46}" sibTransId="{6F96795B-97F4-4FE2-8675-F68336E8FA82}"/>
    <dgm:cxn modelId="{5334EE7F-408B-4407-AE0F-A2D8DD8D7653}" type="presOf" srcId="{161CFD61-C3B1-40B1-A416-A93ECABFF260}" destId="{9F81077C-5928-4CC7-A412-D496E0B5AF03}" srcOrd="1" destOrd="0" presId="urn:microsoft.com/office/officeart/2005/8/layout/orgChart1"/>
    <dgm:cxn modelId="{58EAB569-9C18-4749-9110-2315EC2ECDF3}" type="presOf" srcId="{CCC85EAC-EDBB-4C7E-98DA-9AB06161D702}" destId="{6850F9E7-203C-4ABA-8118-DB3685FACDD7}" srcOrd="0" destOrd="0" presId="urn:microsoft.com/office/officeart/2005/8/layout/orgChart1"/>
    <dgm:cxn modelId="{62652C95-CA4D-4EB7-8B1B-99EEFA6558DA}" type="presOf" srcId="{D4EE40A0-44CF-47AB-92CA-226A7043C638}" destId="{12293176-DC8E-48DF-9F6E-53A2B075EBF6}" srcOrd="1" destOrd="0" presId="urn:microsoft.com/office/officeart/2005/8/layout/orgChart1"/>
    <dgm:cxn modelId="{CC449C31-1D8B-4BA6-BA14-A3D8D432ACBD}" type="presOf" srcId="{A35C97FC-B7D0-4EE2-92D8-E35B7F4E233C}" destId="{F5EF214F-2F1C-44AA-A882-46E94DFC05DA}" srcOrd="0" destOrd="0" presId="urn:microsoft.com/office/officeart/2005/8/layout/orgChart1"/>
    <dgm:cxn modelId="{7DDBFDED-8C51-4633-AF62-E5C9D5520DE0}" type="presOf" srcId="{C2402E2C-8FA0-45FE-9EE1-D9FDC14A3904}" destId="{E48ADC1C-D3D9-49ED-BC9D-EFA39A728D88}" srcOrd="0" destOrd="0" presId="urn:microsoft.com/office/officeart/2005/8/layout/orgChart1"/>
    <dgm:cxn modelId="{7AE184CE-ABCA-493A-BC98-94028480C0E1}" type="presOf" srcId="{161CFD61-C3B1-40B1-A416-A93ECABFF260}" destId="{558C2069-EB6B-4122-98CC-C5DFAA2A6D8A}" srcOrd="0" destOrd="0" presId="urn:microsoft.com/office/officeart/2005/8/layout/orgChart1"/>
    <dgm:cxn modelId="{8F88D2E7-12C7-4F2C-A166-9162A758AD5C}" srcId="{CCC85EAC-EDBB-4C7E-98DA-9AB06161D702}" destId="{161CFD61-C3B1-40B1-A416-A93ECABFF260}" srcOrd="2" destOrd="0" parTransId="{B809B7C4-3650-467D-B23E-D81687FF15D4}" sibTransId="{1A4ED0BF-10CC-4A19-B475-CFCF16466259}"/>
    <dgm:cxn modelId="{F0BDC5C0-B2B2-4A2D-914E-231ABDF78323}" type="presOf" srcId="{CCC85EAC-EDBB-4C7E-98DA-9AB06161D702}" destId="{4499B33A-B601-46D9-9464-2000832B2B0F}" srcOrd="1" destOrd="0" presId="urn:microsoft.com/office/officeart/2005/8/layout/orgChart1"/>
    <dgm:cxn modelId="{13C92573-EB38-4D61-A99C-EA87750C0FD7}" srcId="{161CFD61-C3B1-40B1-A416-A93ECABFF260}" destId="{44348318-E78F-4F46-90CF-D635AF66C517}" srcOrd="0" destOrd="0" parTransId="{171B449F-D1A0-458F-83CB-090634D81ACE}" sibTransId="{B8827C3C-3434-4938-B601-544E65C30607}"/>
    <dgm:cxn modelId="{D3F62698-B842-46B6-A503-271E71D92123}" srcId="{923C12EB-8B09-4B66-926F-896E2D88EF09}" destId="{B2F83E54-644B-44CA-B7F2-05D92887615B}" srcOrd="1" destOrd="0" parTransId="{69041460-BCAF-4B0A-B2F7-EC5A06575D78}" sibTransId="{69FA0B97-4422-4D63-B4C3-24453A3E5C4E}"/>
    <dgm:cxn modelId="{6250B342-0A5B-4E0B-A110-60D0E816E3FE}" type="presOf" srcId="{B2F83E54-644B-44CA-B7F2-05D92887615B}" destId="{7FC166AC-B875-4656-8758-797683DEFBEF}" srcOrd="1" destOrd="0" presId="urn:microsoft.com/office/officeart/2005/8/layout/orgChart1"/>
    <dgm:cxn modelId="{75DEC790-82ED-4AE8-82FC-525902CAB869}" type="presOf" srcId="{DE5CC2CC-9589-4E59-80EC-506D6C2B521D}" destId="{325CE47F-32CB-4ED0-872A-17D46559F1EB}" srcOrd="1" destOrd="0" presId="urn:microsoft.com/office/officeart/2005/8/layout/orgChart1"/>
    <dgm:cxn modelId="{7776F60C-27A1-49B5-9FAB-1D2BD91C5C41}" type="presOf" srcId="{2E81BEF6-247D-4EA5-B0E5-F7E5E725D929}" destId="{2306803F-4669-424B-A5C7-CC6F5C0A5B3B}" srcOrd="0" destOrd="0" presId="urn:microsoft.com/office/officeart/2005/8/layout/orgChart1"/>
    <dgm:cxn modelId="{B5290373-CEF4-41B1-9C39-DAC45E26F9E6}" srcId="{F6366BEE-E48C-4CD7-98F1-E14A1B3E04A4}" destId="{216D9A4A-50B3-4883-9206-8DE7781678A8}" srcOrd="0" destOrd="0" parTransId="{C2402E2C-8FA0-45FE-9EE1-D9FDC14A3904}" sibTransId="{CFF5E4A4-E0FE-447F-A1F2-0E5B75914871}"/>
    <dgm:cxn modelId="{E988CBB1-DB09-4E50-B188-554172C1A506}" type="presOf" srcId="{171B449F-D1A0-458F-83CB-090634D81ACE}" destId="{57538124-408D-43AF-9DDB-075D0092A1A0}" srcOrd="0" destOrd="0" presId="urn:microsoft.com/office/officeart/2005/8/layout/orgChart1"/>
    <dgm:cxn modelId="{C3C344D4-08AD-4D9C-94FF-8EC16C4CE26D}" type="presOf" srcId="{C753B2E5-E765-4D9C-BB97-A9B34E1DF4BB}" destId="{FA730B13-5498-455C-92CD-6383A35389D2}" srcOrd="0" destOrd="0" presId="urn:microsoft.com/office/officeart/2005/8/layout/orgChart1"/>
    <dgm:cxn modelId="{51BBD73C-A091-46B7-8685-68FBC53E89C8}" type="presOf" srcId="{975F5429-405B-470C-B01F-1FFDA5BD748D}" destId="{61BA1CE6-65AD-4449-80F0-98F5517BEB9E}" srcOrd="0" destOrd="0" presId="urn:microsoft.com/office/officeart/2005/8/layout/orgChart1"/>
    <dgm:cxn modelId="{F97E75FA-45D3-447F-8602-355BA288425D}" type="presOf" srcId="{578ECCC7-4473-4E5D-A52C-A0E96DE3C7EC}" destId="{ABA1B860-4D45-45A3-9F44-81619A106706}" srcOrd="0" destOrd="0" presId="urn:microsoft.com/office/officeart/2005/8/layout/orgChart1"/>
    <dgm:cxn modelId="{113A17A9-1C1A-4370-8742-18694459960F}" type="presOf" srcId="{8744DE74-E85D-4B91-ACB2-EF2C95CCFF46}" destId="{1E24C4C3-3424-490A-B797-6A72BDCF66C0}" srcOrd="0" destOrd="0" presId="urn:microsoft.com/office/officeart/2005/8/layout/orgChart1"/>
    <dgm:cxn modelId="{5CA7C149-CEAD-4C91-83CB-BA01FFD43647}" srcId="{CCC85EAC-EDBB-4C7E-98DA-9AB06161D702}" destId="{578ECCC7-4473-4E5D-A52C-A0E96DE3C7EC}" srcOrd="3" destOrd="0" parTransId="{2E81BEF6-247D-4EA5-B0E5-F7E5E725D929}" sibTransId="{A50640D1-FB74-49AB-8B50-5774A6C4B2AE}"/>
    <dgm:cxn modelId="{9536C81D-7DC2-450B-B41F-4C310F344FB4}" type="presOf" srcId="{B809B7C4-3650-467D-B23E-D81687FF15D4}" destId="{38BE4DD9-CFE7-4DD3-8BD9-17C86AC85BB6}" srcOrd="0" destOrd="0" presId="urn:microsoft.com/office/officeart/2005/8/layout/orgChart1"/>
    <dgm:cxn modelId="{0E0AEF92-822A-4697-A8FE-BFDCB48E525B}" type="presOf" srcId="{F6366BEE-E48C-4CD7-98F1-E14A1B3E04A4}" destId="{6A083105-E030-488F-B0D4-B540EFC4943A}" srcOrd="1" destOrd="0" presId="urn:microsoft.com/office/officeart/2005/8/layout/orgChart1"/>
    <dgm:cxn modelId="{DA1C5803-211F-40A8-9CCB-8D57C0C783DC}" type="presOf" srcId="{D80FEDF9-FDEC-4FC4-B371-A6522F31FC6E}" destId="{421065BF-3817-402D-ABB5-47E6E7795134}" srcOrd="1" destOrd="0" presId="urn:microsoft.com/office/officeart/2005/8/layout/orgChart1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F603D7DB-8F0A-432E-919F-DEE4F9904C7C}" type="presOf" srcId="{D4EE40A0-44CF-47AB-92CA-226A7043C638}" destId="{EB9E1C14-8EEC-4B9C-8F8E-5094498815F8}" srcOrd="0" destOrd="0" presId="urn:microsoft.com/office/officeart/2005/8/layout/orgChart1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98B67607-AF4E-444A-849A-388CB1699492}" type="presOf" srcId="{923C12EB-8B09-4B66-926F-896E2D88EF09}" destId="{EAE3D465-70D1-41A0-8888-8D82FD6171DD}" srcOrd="0" destOrd="0" presId="urn:microsoft.com/office/officeart/2005/8/layout/orgChart1"/>
    <dgm:cxn modelId="{8D9327AC-492D-45B8-8281-C99A49606A7B}" type="presOf" srcId="{D80FEDF9-FDEC-4FC4-B371-A6522F31FC6E}" destId="{566CF53F-38F4-450F-B70E-BA3DFDA24371}" srcOrd="0" destOrd="0" presId="urn:microsoft.com/office/officeart/2005/8/layout/orgChart1"/>
    <dgm:cxn modelId="{7BF2787A-5735-4B79-B57C-6D90BFEE0368}" type="presOf" srcId="{2807983C-0696-40A5-819E-3515AF04F09E}" destId="{706F579B-0E50-4853-B2BE-2C8B79706467}" srcOrd="0" destOrd="0" presId="urn:microsoft.com/office/officeart/2005/8/layout/orgChart1"/>
    <dgm:cxn modelId="{8C75897D-3EED-4C39-9470-A36D5F07803E}" type="presOf" srcId="{B51A9CFD-D723-40F8-8DAB-3EEB9ABDDD2C}" destId="{6BA2C1BE-43FE-4A87-A4BF-9C401C673136}" srcOrd="0" destOrd="0" presId="urn:microsoft.com/office/officeart/2005/8/layout/orgChart1"/>
    <dgm:cxn modelId="{4110B57F-E906-4CF0-B8A5-F482318DE705}" type="presOf" srcId="{B2F83E54-644B-44CA-B7F2-05D92887615B}" destId="{17A12839-13DC-411B-8311-DEB29E15C08D}" srcOrd="0" destOrd="0" presId="urn:microsoft.com/office/officeart/2005/8/layout/orgChart1"/>
    <dgm:cxn modelId="{A2905672-6702-4B04-A60E-CD9D9BC8ED18}" type="presOf" srcId="{B22DAB15-B380-4699-9B03-90261149AC89}" destId="{42427C04-1491-485A-B9FE-E5F6ABF71132}" srcOrd="0" destOrd="0" presId="urn:microsoft.com/office/officeart/2005/8/layout/orgChart1"/>
    <dgm:cxn modelId="{0622AB04-DA09-4855-9340-948CC7BD38CB}" type="presOf" srcId="{44348318-E78F-4F46-90CF-D635AF66C517}" destId="{1239EF06-E4B2-4755-8086-3995AF8A7277}" srcOrd="1" destOrd="0" presId="urn:microsoft.com/office/officeart/2005/8/layout/orgChart1"/>
    <dgm:cxn modelId="{2967514B-01F3-436C-99CA-A5BAE1968CAD}" type="presOf" srcId="{DE5CC2CC-9589-4E59-80EC-506D6C2B521D}" destId="{CB194CC6-21C4-4548-8A94-368EAD12EB8C}" srcOrd="0" destOrd="0" presId="urn:microsoft.com/office/officeart/2005/8/layout/orgChart1"/>
    <dgm:cxn modelId="{0C1F7DCD-B2E4-4B4E-BDEC-EAF2469A4BA0}" type="presOf" srcId="{923C12EB-8B09-4B66-926F-896E2D88EF09}" destId="{0FB24180-1661-41D0-B6EA-1B736815DB9E}" srcOrd="1" destOrd="0" presId="urn:microsoft.com/office/officeart/2005/8/layout/orgChart1"/>
    <dgm:cxn modelId="{2F5E1B67-5C0B-4547-AFC2-0273EC452DA3}" type="presOf" srcId="{44348318-E78F-4F46-90CF-D635AF66C517}" destId="{D1F80667-78F8-48AF-BDB4-F2B82B518270}" srcOrd="0" destOrd="0" presId="urn:microsoft.com/office/officeart/2005/8/layout/orgChart1"/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8C1853E1-3155-4621-8522-159906A0E99C}" type="presOf" srcId="{A35C97FC-B7D0-4EE2-92D8-E35B7F4E233C}" destId="{40B9D71B-62F3-49E6-86F1-ACA6D1F32914}" srcOrd="1" destOrd="0" presId="urn:microsoft.com/office/officeart/2005/8/layout/orgChart1"/>
    <dgm:cxn modelId="{B4D25754-9069-420C-9039-450F3B470175}" type="presParOf" srcId="{61BA1CE6-65AD-4449-80F0-98F5517BEB9E}" destId="{BEEEA375-47B0-4947-A24D-16987FFF7601}" srcOrd="0" destOrd="0" presId="urn:microsoft.com/office/officeart/2005/8/layout/orgChart1"/>
    <dgm:cxn modelId="{78F0650C-DA6B-42A2-B8CE-AE5BB398B033}" type="presParOf" srcId="{BEEEA375-47B0-4947-A24D-16987FFF7601}" destId="{E0D2BE65-2BD8-4AC3-87FD-85D430353825}" srcOrd="0" destOrd="0" presId="urn:microsoft.com/office/officeart/2005/8/layout/orgChart1"/>
    <dgm:cxn modelId="{5C3B44EE-6638-4A0D-AB3E-B2AE80B5A78F}" type="presParOf" srcId="{E0D2BE65-2BD8-4AC3-87FD-85D430353825}" destId="{6850F9E7-203C-4ABA-8118-DB3685FACDD7}" srcOrd="0" destOrd="0" presId="urn:microsoft.com/office/officeart/2005/8/layout/orgChart1"/>
    <dgm:cxn modelId="{BA2F4A4C-C4F8-49F9-B7CB-E6BE67C57EC5}" type="presParOf" srcId="{E0D2BE65-2BD8-4AC3-87FD-85D430353825}" destId="{4499B33A-B601-46D9-9464-2000832B2B0F}" srcOrd="1" destOrd="0" presId="urn:microsoft.com/office/officeart/2005/8/layout/orgChart1"/>
    <dgm:cxn modelId="{0160FE7A-23CE-4A71-A467-E6725A2BDABF}" type="presParOf" srcId="{BEEEA375-47B0-4947-A24D-16987FFF7601}" destId="{39DE471A-B847-46E1-8B26-2A7C5DC28E59}" srcOrd="1" destOrd="0" presId="urn:microsoft.com/office/officeart/2005/8/layout/orgChart1"/>
    <dgm:cxn modelId="{575C2EDF-3473-4A0F-B154-7F538B2C990D}" type="presParOf" srcId="{39DE471A-B847-46E1-8B26-2A7C5DC28E59}" destId="{6BA2C1BE-43FE-4A87-A4BF-9C401C673136}" srcOrd="0" destOrd="0" presId="urn:microsoft.com/office/officeart/2005/8/layout/orgChart1"/>
    <dgm:cxn modelId="{6725132D-005B-44F3-998E-2693259F8CC9}" type="presParOf" srcId="{39DE471A-B847-46E1-8B26-2A7C5DC28E59}" destId="{CBFE2A1B-22DA-439F-A8F2-80A990E4D767}" srcOrd="1" destOrd="0" presId="urn:microsoft.com/office/officeart/2005/8/layout/orgChart1"/>
    <dgm:cxn modelId="{302B7FB2-4A02-4EB5-BA38-0DD730F8BB8D}" type="presParOf" srcId="{CBFE2A1B-22DA-439F-A8F2-80A990E4D767}" destId="{95612384-983D-4136-9E1C-D75C93BF660A}" srcOrd="0" destOrd="0" presId="urn:microsoft.com/office/officeart/2005/8/layout/orgChart1"/>
    <dgm:cxn modelId="{BBECC4D4-7280-4738-B784-33E08DA4BCD3}" type="presParOf" srcId="{95612384-983D-4136-9E1C-D75C93BF660A}" destId="{EAE3D465-70D1-41A0-8888-8D82FD6171DD}" srcOrd="0" destOrd="0" presId="urn:microsoft.com/office/officeart/2005/8/layout/orgChart1"/>
    <dgm:cxn modelId="{66A5FCAD-6642-4714-A977-C9B3C97E89BF}" type="presParOf" srcId="{95612384-983D-4136-9E1C-D75C93BF660A}" destId="{0FB24180-1661-41D0-B6EA-1B736815DB9E}" srcOrd="1" destOrd="0" presId="urn:microsoft.com/office/officeart/2005/8/layout/orgChart1"/>
    <dgm:cxn modelId="{AB1F149D-EB1C-4514-A28D-5226F1D0121A}" type="presParOf" srcId="{CBFE2A1B-22DA-439F-A8F2-80A990E4D767}" destId="{52AE2030-6179-4937-94D5-39675938A304}" srcOrd="1" destOrd="0" presId="urn:microsoft.com/office/officeart/2005/8/layout/orgChart1"/>
    <dgm:cxn modelId="{552B9566-92B9-4EDC-B6B8-90BDAC8ACF3C}" type="presParOf" srcId="{52AE2030-6179-4937-94D5-39675938A304}" destId="{FA730B13-5498-455C-92CD-6383A35389D2}" srcOrd="0" destOrd="0" presId="urn:microsoft.com/office/officeart/2005/8/layout/orgChart1"/>
    <dgm:cxn modelId="{4E25AED3-30CC-4B74-85DB-24B9157FAA7D}" type="presParOf" srcId="{52AE2030-6179-4937-94D5-39675938A304}" destId="{6D8157F7-53F4-4942-92FC-F6B306DA83A9}" srcOrd="1" destOrd="0" presId="urn:microsoft.com/office/officeart/2005/8/layout/orgChart1"/>
    <dgm:cxn modelId="{FB9B7E05-79FB-4474-9F94-B6EA5B8393A7}" type="presParOf" srcId="{6D8157F7-53F4-4942-92FC-F6B306DA83A9}" destId="{47E65397-D2B0-47D5-B559-41B39E87DA7C}" srcOrd="0" destOrd="0" presId="urn:microsoft.com/office/officeart/2005/8/layout/orgChart1"/>
    <dgm:cxn modelId="{3EFF495D-07EE-49B6-BBED-333DAE537BFF}" type="presParOf" srcId="{47E65397-D2B0-47D5-B559-41B39E87DA7C}" destId="{97675D22-0396-408E-99F2-9E46A227A53B}" srcOrd="0" destOrd="0" presId="urn:microsoft.com/office/officeart/2005/8/layout/orgChart1"/>
    <dgm:cxn modelId="{3928EE73-BD44-4FFB-BB27-0E2262205035}" type="presParOf" srcId="{47E65397-D2B0-47D5-B559-41B39E87DA7C}" destId="{4F218D49-FEED-4FDE-AC74-373C8FD798B0}" srcOrd="1" destOrd="0" presId="urn:microsoft.com/office/officeart/2005/8/layout/orgChart1"/>
    <dgm:cxn modelId="{8D60499A-A1E1-41A1-91EE-8B6D13A5D759}" type="presParOf" srcId="{6D8157F7-53F4-4942-92FC-F6B306DA83A9}" destId="{CAEA3779-B989-4014-8710-AEA988041A89}" srcOrd="1" destOrd="0" presId="urn:microsoft.com/office/officeart/2005/8/layout/orgChart1"/>
    <dgm:cxn modelId="{6939134F-BF1D-4DDC-8BEE-147890581BBC}" type="presParOf" srcId="{6D8157F7-53F4-4942-92FC-F6B306DA83A9}" destId="{D6F6A79D-30CC-4645-980B-9383B0C4C6B0}" srcOrd="2" destOrd="0" presId="urn:microsoft.com/office/officeart/2005/8/layout/orgChart1"/>
    <dgm:cxn modelId="{FFA05153-0A5E-405E-8ADD-FB6E61895EDB}" type="presParOf" srcId="{52AE2030-6179-4937-94D5-39675938A304}" destId="{6DC38582-D50F-45BE-9704-E152DEB8646C}" srcOrd="2" destOrd="0" presId="urn:microsoft.com/office/officeart/2005/8/layout/orgChart1"/>
    <dgm:cxn modelId="{8F469D7F-1EEA-4923-9D40-52B2A5DE5970}" type="presParOf" srcId="{52AE2030-6179-4937-94D5-39675938A304}" destId="{E386043E-11F1-4D86-AE34-0F2F5F8A3E11}" srcOrd="3" destOrd="0" presId="urn:microsoft.com/office/officeart/2005/8/layout/orgChart1"/>
    <dgm:cxn modelId="{9666D701-4272-408D-9A34-297BC80281A9}" type="presParOf" srcId="{E386043E-11F1-4D86-AE34-0F2F5F8A3E11}" destId="{5734393E-C9AF-4487-B7AC-86E4A3F67018}" srcOrd="0" destOrd="0" presId="urn:microsoft.com/office/officeart/2005/8/layout/orgChart1"/>
    <dgm:cxn modelId="{F2F5BFFA-293C-4A82-A1E9-A07651FAAA84}" type="presParOf" srcId="{5734393E-C9AF-4487-B7AC-86E4A3F67018}" destId="{17A12839-13DC-411B-8311-DEB29E15C08D}" srcOrd="0" destOrd="0" presId="urn:microsoft.com/office/officeart/2005/8/layout/orgChart1"/>
    <dgm:cxn modelId="{13BB1C76-1767-463A-BADD-FFDD51E6B972}" type="presParOf" srcId="{5734393E-C9AF-4487-B7AC-86E4A3F67018}" destId="{7FC166AC-B875-4656-8758-797683DEFBEF}" srcOrd="1" destOrd="0" presId="urn:microsoft.com/office/officeart/2005/8/layout/orgChart1"/>
    <dgm:cxn modelId="{B09757E4-EC9A-4751-894E-BA59D5E985B4}" type="presParOf" srcId="{E386043E-11F1-4D86-AE34-0F2F5F8A3E11}" destId="{E91C15FB-7A0B-4879-B762-16D574B3F176}" srcOrd="1" destOrd="0" presId="urn:microsoft.com/office/officeart/2005/8/layout/orgChart1"/>
    <dgm:cxn modelId="{690034E3-8473-4158-A346-826ACF0989BB}" type="presParOf" srcId="{E386043E-11F1-4D86-AE34-0F2F5F8A3E11}" destId="{FCA53BF2-7591-4ED8-83D9-3F26E24DB5C5}" srcOrd="2" destOrd="0" presId="urn:microsoft.com/office/officeart/2005/8/layout/orgChart1"/>
    <dgm:cxn modelId="{84A13D6F-13DF-46F0-80F9-AD5C05146D9A}" type="presParOf" srcId="{CBFE2A1B-22DA-439F-A8F2-80A990E4D767}" destId="{2638799E-E653-4421-A758-2EA8B683A042}" srcOrd="2" destOrd="0" presId="urn:microsoft.com/office/officeart/2005/8/layout/orgChart1"/>
    <dgm:cxn modelId="{71745FA9-98A5-4AEC-92A5-7C9E04088D13}" type="presParOf" srcId="{39DE471A-B847-46E1-8B26-2A7C5DC28E59}" destId="{1E24C4C3-3424-490A-B797-6A72BDCF66C0}" srcOrd="2" destOrd="0" presId="urn:microsoft.com/office/officeart/2005/8/layout/orgChart1"/>
    <dgm:cxn modelId="{115D22C5-7BB8-4559-B765-BE86FD432B38}" type="presParOf" srcId="{39DE471A-B847-46E1-8B26-2A7C5DC28E59}" destId="{042A1CA9-1F3D-4B2D-9545-A0A3C544FDF7}" srcOrd="3" destOrd="0" presId="urn:microsoft.com/office/officeart/2005/8/layout/orgChart1"/>
    <dgm:cxn modelId="{C942686B-CBA5-4CB5-ABCE-B99282F25AD9}" type="presParOf" srcId="{042A1CA9-1F3D-4B2D-9545-A0A3C544FDF7}" destId="{AD7FBEDC-24C3-43BA-B8B7-DEADB3BA49CF}" srcOrd="0" destOrd="0" presId="urn:microsoft.com/office/officeart/2005/8/layout/orgChart1"/>
    <dgm:cxn modelId="{ABB6B6FF-D370-4457-8362-0EB64C2FC15C}" type="presParOf" srcId="{AD7FBEDC-24C3-43BA-B8B7-DEADB3BA49CF}" destId="{BCAC8B7A-94C6-4EB2-9584-9563C0C1A200}" srcOrd="0" destOrd="0" presId="urn:microsoft.com/office/officeart/2005/8/layout/orgChart1"/>
    <dgm:cxn modelId="{1EF760AF-1899-4ADC-BFD3-70E30B80DFFB}" type="presParOf" srcId="{AD7FBEDC-24C3-43BA-B8B7-DEADB3BA49CF}" destId="{6A083105-E030-488F-B0D4-B540EFC4943A}" srcOrd="1" destOrd="0" presId="urn:microsoft.com/office/officeart/2005/8/layout/orgChart1"/>
    <dgm:cxn modelId="{54D34F36-370A-469A-A90F-AA15028CB524}" type="presParOf" srcId="{042A1CA9-1F3D-4B2D-9545-A0A3C544FDF7}" destId="{4BD340A5-60CC-405D-902F-1607197D2FEA}" srcOrd="1" destOrd="0" presId="urn:microsoft.com/office/officeart/2005/8/layout/orgChart1"/>
    <dgm:cxn modelId="{0054B791-7398-4E22-A7D7-72F93B27ED6F}" type="presParOf" srcId="{4BD340A5-60CC-405D-902F-1607197D2FEA}" destId="{E48ADC1C-D3D9-49ED-BC9D-EFA39A728D88}" srcOrd="0" destOrd="0" presId="urn:microsoft.com/office/officeart/2005/8/layout/orgChart1"/>
    <dgm:cxn modelId="{AC5177A0-2447-4EC6-99DB-D395DD6FBC88}" type="presParOf" srcId="{4BD340A5-60CC-405D-902F-1607197D2FEA}" destId="{B5B208C0-DEF6-4149-BC65-7FC438A359B7}" srcOrd="1" destOrd="0" presId="urn:microsoft.com/office/officeart/2005/8/layout/orgChart1"/>
    <dgm:cxn modelId="{A59DFB35-8FE0-4BE4-9428-A74310897623}" type="presParOf" srcId="{B5B208C0-DEF6-4149-BC65-7FC438A359B7}" destId="{B711986E-C30B-40AF-A361-7AD50E7D8838}" srcOrd="0" destOrd="0" presId="urn:microsoft.com/office/officeart/2005/8/layout/orgChart1"/>
    <dgm:cxn modelId="{F4FD874A-0A32-448B-9080-612398916C6A}" type="presParOf" srcId="{B711986E-C30B-40AF-A361-7AD50E7D8838}" destId="{06D5CF17-0554-4AB1-8E46-A083021EF7A7}" srcOrd="0" destOrd="0" presId="urn:microsoft.com/office/officeart/2005/8/layout/orgChart1"/>
    <dgm:cxn modelId="{0C621600-9B27-4B79-84AE-3D9C5C9AFE24}" type="presParOf" srcId="{B711986E-C30B-40AF-A361-7AD50E7D8838}" destId="{F0BD12F1-00E2-490D-8E46-8A0063BC33C7}" srcOrd="1" destOrd="0" presId="urn:microsoft.com/office/officeart/2005/8/layout/orgChart1"/>
    <dgm:cxn modelId="{EBFEB5A8-CA1B-426F-8F74-5E9B6361F682}" type="presParOf" srcId="{B5B208C0-DEF6-4149-BC65-7FC438A359B7}" destId="{F63599D5-CD25-4F93-A430-90D7BC16B62D}" srcOrd="1" destOrd="0" presId="urn:microsoft.com/office/officeart/2005/8/layout/orgChart1"/>
    <dgm:cxn modelId="{0FE8D1D2-B46A-4099-ABC0-87C09DD49A97}" type="presParOf" srcId="{B5B208C0-DEF6-4149-BC65-7FC438A359B7}" destId="{C0D6B4D5-4418-4673-985B-13C99B32E827}" srcOrd="2" destOrd="0" presId="urn:microsoft.com/office/officeart/2005/8/layout/orgChart1"/>
    <dgm:cxn modelId="{DC220D9F-4B44-4BF1-AD5C-122FDE169821}" type="presParOf" srcId="{4BD340A5-60CC-405D-902F-1607197D2FEA}" destId="{B2C224E2-691F-4AD3-A408-EEC69C6BDA22}" srcOrd="2" destOrd="0" presId="urn:microsoft.com/office/officeart/2005/8/layout/orgChart1"/>
    <dgm:cxn modelId="{BDB95007-2591-4134-96CF-E28334DC5787}" type="presParOf" srcId="{4BD340A5-60CC-405D-902F-1607197D2FEA}" destId="{F1786354-33AD-41CF-90DB-34BBAF67092E}" srcOrd="3" destOrd="0" presId="urn:microsoft.com/office/officeart/2005/8/layout/orgChart1"/>
    <dgm:cxn modelId="{5F647F46-B5FF-4468-B690-3CE65A5589E5}" type="presParOf" srcId="{F1786354-33AD-41CF-90DB-34BBAF67092E}" destId="{50C0E5EF-2FDB-49EB-8A39-FEBB90925A12}" srcOrd="0" destOrd="0" presId="urn:microsoft.com/office/officeart/2005/8/layout/orgChart1"/>
    <dgm:cxn modelId="{52D12CCA-1E16-4BE9-8FDA-BDC980AFEE1E}" type="presParOf" srcId="{50C0E5EF-2FDB-49EB-8A39-FEBB90925A12}" destId="{F5EF214F-2F1C-44AA-A882-46E94DFC05DA}" srcOrd="0" destOrd="0" presId="urn:microsoft.com/office/officeart/2005/8/layout/orgChart1"/>
    <dgm:cxn modelId="{3B69FA64-CED3-4728-87EB-6F4D6EEE9626}" type="presParOf" srcId="{50C0E5EF-2FDB-49EB-8A39-FEBB90925A12}" destId="{40B9D71B-62F3-49E6-86F1-ACA6D1F32914}" srcOrd="1" destOrd="0" presId="urn:microsoft.com/office/officeart/2005/8/layout/orgChart1"/>
    <dgm:cxn modelId="{6BC63273-A5E2-4F95-9B59-FAE1D0E42E2C}" type="presParOf" srcId="{F1786354-33AD-41CF-90DB-34BBAF67092E}" destId="{8CD1EA73-AE6E-4923-8951-398E3E191138}" srcOrd="1" destOrd="0" presId="urn:microsoft.com/office/officeart/2005/8/layout/orgChart1"/>
    <dgm:cxn modelId="{7ABD07C9-E99F-4621-9903-6BF4D90B4F23}" type="presParOf" srcId="{F1786354-33AD-41CF-90DB-34BBAF67092E}" destId="{44BDB811-2887-42DE-A88D-E2D8F5AA9332}" srcOrd="2" destOrd="0" presId="urn:microsoft.com/office/officeart/2005/8/layout/orgChart1"/>
    <dgm:cxn modelId="{87D55B5A-8A97-4E2D-9DAA-9A9771424669}" type="presParOf" srcId="{4BD340A5-60CC-405D-902F-1607197D2FEA}" destId="{706F579B-0E50-4853-B2BE-2C8B79706467}" srcOrd="4" destOrd="0" presId="urn:microsoft.com/office/officeart/2005/8/layout/orgChart1"/>
    <dgm:cxn modelId="{718131B9-9E7B-4CFC-8D19-E4CCCBA046A5}" type="presParOf" srcId="{4BD340A5-60CC-405D-902F-1607197D2FEA}" destId="{A12DFF31-72A7-44CC-9623-64E5D1763010}" srcOrd="5" destOrd="0" presId="urn:microsoft.com/office/officeart/2005/8/layout/orgChart1"/>
    <dgm:cxn modelId="{45BA6669-1EE5-490B-871C-EE9AD18CA067}" type="presParOf" srcId="{A12DFF31-72A7-44CC-9623-64E5D1763010}" destId="{D322E952-E649-4F3D-8C35-7092937C29F9}" srcOrd="0" destOrd="0" presId="urn:microsoft.com/office/officeart/2005/8/layout/orgChart1"/>
    <dgm:cxn modelId="{D0600DAF-FFDB-4338-9247-9D87700352BB}" type="presParOf" srcId="{D322E952-E649-4F3D-8C35-7092937C29F9}" destId="{CB194CC6-21C4-4548-8A94-368EAD12EB8C}" srcOrd="0" destOrd="0" presId="urn:microsoft.com/office/officeart/2005/8/layout/orgChart1"/>
    <dgm:cxn modelId="{CF810D8A-9298-4B2B-B92E-448BAF639C9B}" type="presParOf" srcId="{D322E952-E649-4F3D-8C35-7092937C29F9}" destId="{325CE47F-32CB-4ED0-872A-17D46559F1EB}" srcOrd="1" destOrd="0" presId="urn:microsoft.com/office/officeart/2005/8/layout/orgChart1"/>
    <dgm:cxn modelId="{1DEC598F-1BF1-49F6-8177-24E9ECA8237C}" type="presParOf" srcId="{A12DFF31-72A7-44CC-9623-64E5D1763010}" destId="{D7B6F3AC-E2A4-4B42-B097-DD9E79195A35}" srcOrd="1" destOrd="0" presId="urn:microsoft.com/office/officeart/2005/8/layout/orgChart1"/>
    <dgm:cxn modelId="{AE962B40-7AAA-4BF2-80F7-97CA3822E501}" type="presParOf" srcId="{A12DFF31-72A7-44CC-9623-64E5D1763010}" destId="{5545C76B-0C13-499C-AC61-55C1C9BA1144}" srcOrd="2" destOrd="0" presId="urn:microsoft.com/office/officeart/2005/8/layout/orgChart1"/>
    <dgm:cxn modelId="{927608D5-B3D1-49C5-8873-202A5D46CD31}" type="presParOf" srcId="{042A1CA9-1F3D-4B2D-9545-A0A3C544FDF7}" destId="{4B14B2B1-3D21-4C96-8BA6-9F257035608D}" srcOrd="2" destOrd="0" presId="urn:microsoft.com/office/officeart/2005/8/layout/orgChart1"/>
    <dgm:cxn modelId="{737B7DAD-5808-4620-8FC8-7B336CA5236D}" type="presParOf" srcId="{39DE471A-B847-46E1-8B26-2A7C5DC28E59}" destId="{38BE4DD9-CFE7-4DD3-8BD9-17C86AC85BB6}" srcOrd="4" destOrd="0" presId="urn:microsoft.com/office/officeart/2005/8/layout/orgChart1"/>
    <dgm:cxn modelId="{7088CD36-D484-4235-805B-EA0F8E99C1E0}" type="presParOf" srcId="{39DE471A-B847-46E1-8B26-2A7C5DC28E59}" destId="{9D5C0E95-1096-4D3E-ADD6-D22EACF81458}" srcOrd="5" destOrd="0" presId="urn:microsoft.com/office/officeart/2005/8/layout/orgChart1"/>
    <dgm:cxn modelId="{D3725057-8A18-4161-AB41-AEBD9BCD1C5B}" type="presParOf" srcId="{9D5C0E95-1096-4D3E-ADD6-D22EACF81458}" destId="{F2A22294-5926-4158-A97E-42EFDCDE4E35}" srcOrd="0" destOrd="0" presId="urn:microsoft.com/office/officeart/2005/8/layout/orgChart1"/>
    <dgm:cxn modelId="{03E4CF67-883C-4A0A-A69C-A9CAAC1D4A1D}" type="presParOf" srcId="{F2A22294-5926-4158-A97E-42EFDCDE4E35}" destId="{558C2069-EB6B-4122-98CC-C5DFAA2A6D8A}" srcOrd="0" destOrd="0" presId="urn:microsoft.com/office/officeart/2005/8/layout/orgChart1"/>
    <dgm:cxn modelId="{07683CCF-7552-4470-AADE-BDC73A42BE26}" type="presParOf" srcId="{F2A22294-5926-4158-A97E-42EFDCDE4E35}" destId="{9F81077C-5928-4CC7-A412-D496E0B5AF03}" srcOrd="1" destOrd="0" presId="urn:microsoft.com/office/officeart/2005/8/layout/orgChart1"/>
    <dgm:cxn modelId="{505E84F3-F145-4D11-94F8-ACA60D24FB7B}" type="presParOf" srcId="{9D5C0E95-1096-4D3E-ADD6-D22EACF81458}" destId="{EF7240FB-C159-41B2-9652-B3E88DA8A4C0}" srcOrd="1" destOrd="0" presId="urn:microsoft.com/office/officeart/2005/8/layout/orgChart1"/>
    <dgm:cxn modelId="{824F6305-5446-4BB8-B040-44A1F87F2A2E}" type="presParOf" srcId="{EF7240FB-C159-41B2-9652-B3E88DA8A4C0}" destId="{57538124-408D-43AF-9DDB-075D0092A1A0}" srcOrd="0" destOrd="0" presId="urn:microsoft.com/office/officeart/2005/8/layout/orgChart1"/>
    <dgm:cxn modelId="{2C05CBB4-65B2-423B-A6CC-3BA6A51B21BD}" type="presParOf" srcId="{EF7240FB-C159-41B2-9652-B3E88DA8A4C0}" destId="{661FFFF3-D1D1-4B71-893B-C58CD89F1DE9}" srcOrd="1" destOrd="0" presId="urn:microsoft.com/office/officeart/2005/8/layout/orgChart1"/>
    <dgm:cxn modelId="{CE3FCF74-FD76-442C-B0A0-20FE070AED0E}" type="presParOf" srcId="{661FFFF3-D1D1-4B71-893B-C58CD89F1DE9}" destId="{BA018F39-F21F-4647-9399-A235C884BABF}" srcOrd="0" destOrd="0" presId="urn:microsoft.com/office/officeart/2005/8/layout/orgChart1"/>
    <dgm:cxn modelId="{55AAFF76-349E-463D-A84A-1AC49AFA6E21}" type="presParOf" srcId="{BA018F39-F21F-4647-9399-A235C884BABF}" destId="{D1F80667-78F8-48AF-BDB4-F2B82B518270}" srcOrd="0" destOrd="0" presId="urn:microsoft.com/office/officeart/2005/8/layout/orgChart1"/>
    <dgm:cxn modelId="{87E151F1-90F0-46B4-AE7D-AF0380A1B01E}" type="presParOf" srcId="{BA018F39-F21F-4647-9399-A235C884BABF}" destId="{1239EF06-E4B2-4755-8086-3995AF8A7277}" srcOrd="1" destOrd="0" presId="urn:microsoft.com/office/officeart/2005/8/layout/orgChart1"/>
    <dgm:cxn modelId="{5075E900-7D1F-4D87-8CB5-ACFCB1DDCF5B}" type="presParOf" srcId="{661FFFF3-D1D1-4B71-893B-C58CD89F1DE9}" destId="{45A7D7C8-8853-42BC-95E7-A1FEF345B9A6}" srcOrd="1" destOrd="0" presId="urn:microsoft.com/office/officeart/2005/8/layout/orgChart1"/>
    <dgm:cxn modelId="{B3A70FC9-0A7B-4610-B0B2-239B35894921}" type="presParOf" srcId="{661FFFF3-D1D1-4B71-893B-C58CD89F1DE9}" destId="{6B2E6F21-0091-4179-96C4-D2A59AE26BE9}" srcOrd="2" destOrd="0" presId="urn:microsoft.com/office/officeart/2005/8/layout/orgChart1"/>
    <dgm:cxn modelId="{B0078D13-7B28-4F5F-A010-4F889978894D}" type="presParOf" srcId="{EF7240FB-C159-41B2-9652-B3E88DA8A4C0}" destId="{42427C04-1491-485A-B9FE-E5F6ABF71132}" srcOrd="2" destOrd="0" presId="urn:microsoft.com/office/officeart/2005/8/layout/orgChart1"/>
    <dgm:cxn modelId="{B69EB029-8EF7-4393-B6AF-2621AD8A27C0}" type="presParOf" srcId="{EF7240FB-C159-41B2-9652-B3E88DA8A4C0}" destId="{9B219459-69FF-444D-A561-A5CC56011342}" srcOrd="3" destOrd="0" presId="urn:microsoft.com/office/officeart/2005/8/layout/orgChart1"/>
    <dgm:cxn modelId="{B9054CBF-F467-4FCF-AEB7-8A0B1D92A908}" type="presParOf" srcId="{9B219459-69FF-444D-A561-A5CC56011342}" destId="{3A048C24-466F-4571-9275-1786D29DC866}" srcOrd="0" destOrd="0" presId="urn:microsoft.com/office/officeart/2005/8/layout/orgChart1"/>
    <dgm:cxn modelId="{4FAE0D23-DDC6-4B50-A24C-BE9849239291}" type="presParOf" srcId="{3A048C24-466F-4571-9275-1786D29DC866}" destId="{566CF53F-38F4-450F-B70E-BA3DFDA24371}" srcOrd="0" destOrd="0" presId="urn:microsoft.com/office/officeart/2005/8/layout/orgChart1"/>
    <dgm:cxn modelId="{4278BD8D-4479-4001-9E33-97598B37463B}" type="presParOf" srcId="{3A048C24-466F-4571-9275-1786D29DC866}" destId="{421065BF-3817-402D-ABB5-47E6E7795134}" srcOrd="1" destOrd="0" presId="urn:microsoft.com/office/officeart/2005/8/layout/orgChart1"/>
    <dgm:cxn modelId="{BA359795-071E-4447-A0EA-7113CED0D7AB}" type="presParOf" srcId="{9B219459-69FF-444D-A561-A5CC56011342}" destId="{2BBC4CDC-1242-4BEF-833C-E3C99163656A}" srcOrd="1" destOrd="0" presId="urn:microsoft.com/office/officeart/2005/8/layout/orgChart1"/>
    <dgm:cxn modelId="{CC977F41-2AE2-4C98-989E-9DD5952DD6AE}" type="presParOf" srcId="{9B219459-69FF-444D-A561-A5CC56011342}" destId="{EF5CF0D0-DD1D-460C-88BD-29DB6613FB66}" srcOrd="2" destOrd="0" presId="urn:microsoft.com/office/officeart/2005/8/layout/orgChart1"/>
    <dgm:cxn modelId="{39E40D11-B21B-4A9A-BC03-5448F6A71333}" type="presParOf" srcId="{EF7240FB-C159-41B2-9652-B3E88DA8A4C0}" destId="{CF0527A5-B487-414B-9DCA-813B1D81C975}" srcOrd="4" destOrd="0" presId="urn:microsoft.com/office/officeart/2005/8/layout/orgChart1"/>
    <dgm:cxn modelId="{F513FBF9-E5D0-4733-8993-683B10D1C9C6}" type="presParOf" srcId="{EF7240FB-C159-41B2-9652-B3E88DA8A4C0}" destId="{FDF25749-8503-4C30-9A44-A474C7C51127}" srcOrd="5" destOrd="0" presId="urn:microsoft.com/office/officeart/2005/8/layout/orgChart1"/>
    <dgm:cxn modelId="{FB77290B-A003-4630-B623-B103099AB8C7}" type="presParOf" srcId="{FDF25749-8503-4C30-9A44-A474C7C51127}" destId="{39A807A0-77B2-49F1-8807-D32526B62B34}" srcOrd="0" destOrd="0" presId="urn:microsoft.com/office/officeart/2005/8/layout/orgChart1"/>
    <dgm:cxn modelId="{99F90790-46CF-4793-8762-D8F922F1B435}" type="presParOf" srcId="{39A807A0-77B2-49F1-8807-D32526B62B34}" destId="{EB9E1C14-8EEC-4B9C-8F8E-5094498815F8}" srcOrd="0" destOrd="0" presId="urn:microsoft.com/office/officeart/2005/8/layout/orgChart1"/>
    <dgm:cxn modelId="{CDB53889-D291-4180-9CF4-8F9E6C2958B5}" type="presParOf" srcId="{39A807A0-77B2-49F1-8807-D32526B62B34}" destId="{12293176-DC8E-48DF-9F6E-53A2B075EBF6}" srcOrd="1" destOrd="0" presId="urn:microsoft.com/office/officeart/2005/8/layout/orgChart1"/>
    <dgm:cxn modelId="{3DA3FCDE-85CD-4EE8-9E20-F490852477DD}" type="presParOf" srcId="{FDF25749-8503-4C30-9A44-A474C7C51127}" destId="{8DA8723F-F0B1-405E-8531-EF80BE054BF6}" srcOrd="1" destOrd="0" presId="urn:microsoft.com/office/officeart/2005/8/layout/orgChart1"/>
    <dgm:cxn modelId="{FCA9DE01-974B-4F91-A425-EE68AE72220E}" type="presParOf" srcId="{FDF25749-8503-4C30-9A44-A474C7C51127}" destId="{257DF210-3715-409B-83B6-8F94F7ACF463}" srcOrd="2" destOrd="0" presId="urn:microsoft.com/office/officeart/2005/8/layout/orgChart1"/>
    <dgm:cxn modelId="{F2D462E4-5D85-4D1C-B053-AA072869F459}" type="presParOf" srcId="{9D5C0E95-1096-4D3E-ADD6-D22EACF81458}" destId="{9B711D05-4B9A-4F6C-8DAB-AF0ECB516E8E}" srcOrd="2" destOrd="0" presId="urn:microsoft.com/office/officeart/2005/8/layout/orgChart1"/>
    <dgm:cxn modelId="{C3250CCD-13FD-450B-B9FE-EE5AAF1B7B6F}" type="presParOf" srcId="{39DE471A-B847-46E1-8B26-2A7C5DC28E59}" destId="{2306803F-4669-424B-A5C7-CC6F5C0A5B3B}" srcOrd="6" destOrd="0" presId="urn:microsoft.com/office/officeart/2005/8/layout/orgChart1"/>
    <dgm:cxn modelId="{58B22D16-65C8-488F-B148-E125544F3120}" type="presParOf" srcId="{39DE471A-B847-46E1-8B26-2A7C5DC28E59}" destId="{153ED73E-5D61-4987-B7BF-C1D7FCD55525}" srcOrd="7" destOrd="0" presId="urn:microsoft.com/office/officeart/2005/8/layout/orgChart1"/>
    <dgm:cxn modelId="{F1BAD2CC-7AFF-4A25-A349-DFA9AFE2FB73}" type="presParOf" srcId="{153ED73E-5D61-4987-B7BF-C1D7FCD55525}" destId="{BC945859-FDA8-4C4C-8787-360A0259261C}" srcOrd="0" destOrd="0" presId="urn:microsoft.com/office/officeart/2005/8/layout/orgChart1"/>
    <dgm:cxn modelId="{8EA0133F-0C28-41B7-B1A0-E9BEFCD28B48}" type="presParOf" srcId="{BC945859-FDA8-4C4C-8787-360A0259261C}" destId="{ABA1B860-4D45-45A3-9F44-81619A106706}" srcOrd="0" destOrd="0" presId="urn:microsoft.com/office/officeart/2005/8/layout/orgChart1"/>
    <dgm:cxn modelId="{5667D166-4424-4208-822E-18BDE228A2DF}" type="presParOf" srcId="{BC945859-FDA8-4C4C-8787-360A0259261C}" destId="{DB03EEFC-F422-4839-A7AA-108444A0F85D}" srcOrd="1" destOrd="0" presId="urn:microsoft.com/office/officeart/2005/8/layout/orgChart1"/>
    <dgm:cxn modelId="{FD3F4155-005B-47E9-B2A7-47750CCC1A7B}" type="presParOf" srcId="{153ED73E-5D61-4987-B7BF-C1D7FCD55525}" destId="{414D2E4B-EBB2-4EA6-9B53-121788B8E324}" srcOrd="1" destOrd="0" presId="urn:microsoft.com/office/officeart/2005/8/layout/orgChart1"/>
    <dgm:cxn modelId="{145D5083-655B-465A-9A9B-547565875FC3}" type="presParOf" srcId="{153ED73E-5D61-4987-B7BF-C1D7FCD55525}" destId="{7F651E08-B945-444D-8546-43994C13C320}" srcOrd="2" destOrd="0" presId="urn:microsoft.com/office/officeart/2005/8/layout/orgChart1"/>
    <dgm:cxn modelId="{9D56AF60-57A1-44F0-842B-8613CD29F9FF}" type="presParOf" srcId="{BEEEA375-47B0-4947-A24D-16987FFF7601}" destId="{B2E82984-F0B5-4248-9B2F-D6C1FDC7A39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 custT="1"/>
      <dgm:spPr/>
      <dgm:t>
        <a:bodyPr/>
        <a:lstStyle/>
        <a:p>
          <a:pPr rtl="1">
            <a:lnSpc>
              <a:spcPts val="1260"/>
            </a:lnSpc>
          </a:pPr>
          <a:r>
            <a:rPr lang="ar-EG" sz="1050" dirty="0" smtClean="0">
              <a:cs typeface="Traditional Arabic" pitchFamily="2" charset="-78"/>
            </a:rPr>
            <a:t>سلسلة</a:t>
          </a:r>
          <a:r>
            <a:rPr lang="ar-EG" sz="2000" dirty="0" smtClean="0"/>
            <a:t> </a:t>
          </a:r>
          <a:r>
            <a:rPr lang="ar-EG" sz="1050" dirty="0" smtClean="0">
              <a:cs typeface="Traditional Arabic" pitchFamily="2" charset="-78"/>
            </a:rPr>
            <a:t>التوصيات</a:t>
          </a:r>
          <a:r>
            <a:rPr lang="ar-EG" sz="2000" dirty="0" smtClean="0"/>
            <a:t> </a:t>
          </a:r>
          <a:r>
            <a:rPr lang="en-US" sz="1000" dirty="0" smtClean="0"/>
            <a:t>SA</a:t>
          </a:r>
          <a:endParaRPr lang="en-US" sz="1000" dirty="0"/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/>
      <dgm:spPr/>
      <dgm:t>
        <a:bodyPr/>
        <a:lstStyle/>
        <a:p>
          <a:pPr rtl="1"/>
          <a:r>
            <a:rPr lang="ar-EG" dirty="0" smtClean="0">
              <a:cs typeface="Traditional Arabic" pitchFamily="2" charset="-78"/>
            </a:rPr>
            <a:t>نطاقات</a:t>
          </a:r>
          <a:r>
            <a:rPr lang="ar-EG" dirty="0" smtClean="0"/>
            <a:t> </a:t>
          </a:r>
          <a:r>
            <a:rPr lang="ar-EG" dirty="0" smtClean="0">
              <a:cs typeface="Traditional Arabic" pitchFamily="2" charset="-78"/>
            </a:rPr>
            <a:t>التردد</a:t>
          </a:r>
          <a:endParaRPr lang="en-US" dirty="0">
            <a:cs typeface="Traditional Arabic" pitchFamily="2" charset="-78"/>
          </a:endParaRPr>
        </a:p>
      </dgm:t>
    </dgm:pt>
    <dgm:pt modelId="{B51A9CFD-D723-40F8-8DAB-3EEB9ABDDD2C}" type="parTrans" cxnId="{94A03345-4BEF-434B-B2B6-FD51B62FE547}">
      <dgm:prSet/>
      <dgm:spPr/>
      <dgm:t>
        <a:bodyPr/>
        <a:lstStyle/>
        <a:p>
          <a:endParaRPr lang="en-US"/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 custT="1"/>
      <dgm:spPr/>
      <dgm:t>
        <a:bodyPr/>
        <a:lstStyle/>
        <a:p>
          <a:pPr rtl="1"/>
          <a:r>
            <a:rPr lang="ar-EG" sz="1050" dirty="0" smtClean="0">
              <a:cs typeface="Traditional Arabic" pitchFamily="2" charset="-78"/>
            </a:rPr>
            <a:t>معايير التقاسم/التداخل</a:t>
          </a:r>
          <a:endParaRPr lang="en-US" sz="1050" dirty="0">
            <a:cs typeface="Traditional Arabic" pitchFamily="2" charset="-78"/>
          </a:endParaRPr>
        </a:p>
      </dgm:t>
    </dgm:pt>
    <dgm:pt modelId="{C753B2E5-E765-4D9C-BB97-A9B34E1DF4BB}" type="parTrans" cxnId="{157E7BCA-0B8D-44FD-B1CB-7A5B5DD4B793}">
      <dgm:prSet/>
      <dgm:spPr/>
      <dgm:t>
        <a:bodyPr/>
        <a:lstStyle/>
        <a:p>
          <a:endParaRPr lang="en-US"/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54D86060-4543-496B-ABCF-5DB2DFAF2AAD}">
      <dgm:prSet phldrT="[Text]"/>
      <dgm:spPr/>
      <dgm:t>
        <a:bodyPr/>
        <a:lstStyle/>
        <a:p>
          <a:pPr rtl="1"/>
          <a:r>
            <a:rPr lang="ar-EG" dirty="0" smtClean="0">
              <a:cs typeface="Traditional Arabic" pitchFamily="2" charset="-78"/>
            </a:rPr>
            <a:t>معايير</a:t>
          </a:r>
          <a:r>
            <a:rPr lang="ar-EG" dirty="0" smtClean="0"/>
            <a:t> </a:t>
          </a:r>
          <a:r>
            <a:rPr lang="ar-EG" dirty="0" smtClean="0">
              <a:cs typeface="Traditional Arabic" pitchFamily="2" charset="-78"/>
            </a:rPr>
            <a:t>الحماية</a:t>
          </a:r>
          <a:endParaRPr lang="en-US" dirty="0">
            <a:cs typeface="Traditional Arabic" pitchFamily="2" charset="-78"/>
          </a:endParaRPr>
        </a:p>
      </dgm:t>
    </dgm:pt>
    <dgm:pt modelId="{DDC2D01D-3731-4EDF-A689-731FA495C004}" type="parTrans" cxnId="{F2AB7C66-4B48-4C65-8F5B-CB7EE982F6DC}">
      <dgm:prSet/>
      <dgm:spPr/>
      <dgm:t>
        <a:bodyPr/>
        <a:lstStyle/>
        <a:p>
          <a:endParaRPr lang="en-US"/>
        </a:p>
      </dgm:t>
    </dgm:pt>
    <dgm:pt modelId="{587E5C0E-DFF4-40FD-A550-DB2ABD6C39B1}" type="sibTrans" cxnId="{F2AB7C66-4B48-4C65-8F5B-CB7EE982F6DC}">
      <dgm:prSet/>
      <dgm:spPr/>
      <dgm:t>
        <a:bodyPr/>
        <a:lstStyle/>
        <a:p>
          <a:endParaRPr lang="en-US"/>
        </a:p>
      </dgm:t>
    </dgm:pt>
    <dgm:pt modelId="{0017F3D3-73CB-4A99-A3D6-B9EBFA1207B0}">
      <dgm:prSet phldrT="[Text]"/>
      <dgm:spPr/>
      <dgm:t>
        <a:bodyPr/>
        <a:lstStyle/>
        <a:p>
          <a:pPr rtl="1"/>
          <a:r>
            <a:rPr lang="ar-EG" dirty="0" smtClean="0">
              <a:cs typeface="Traditional Arabic" pitchFamily="2" charset="-78"/>
            </a:rPr>
            <a:t>حدود</a:t>
          </a:r>
          <a:r>
            <a:rPr lang="ar-EG" dirty="0" smtClean="0"/>
            <a:t> </a:t>
          </a:r>
          <a:r>
            <a:rPr lang="ar-EG" dirty="0" smtClean="0">
              <a:cs typeface="Traditional Arabic" pitchFamily="2" charset="-78"/>
            </a:rPr>
            <a:t>كثافة</a:t>
          </a:r>
          <a:r>
            <a:rPr lang="ar-EG" dirty="0" smtClean="0"/>
            <a:t> </a:t>
          </a:r>
          <a:r>
            <a:rPr lang="ar-EG" dirty="0" smtClean="0">
              <a:cs typeface="Traditional Arabic" pitchFamily="2" charset="-78"/>
            </a:rPr>
            <a:t>تدفق</a:t>
          </a:r>
          <a:r>
            <a:rPr lang="ar-EG" dirty="0" smtClean="0"/>
            <a:t> </a:t>
          </a:r>
          <a:r>
            <a:rPr lang="ar-EG" dirty="0" smtClean="0">
              <a:cs typeface="Traditional Arabic" pitchFamily="2" charset="-78"/>
            </a:rPr>
            <a:t>القدرة</a:t>
          </a:r>
          <a:endParaRPr lang="en-US" dirty="0">
            <a:cs typeface="Traditional Arabic" pitchFamily="2" charset="-78"/>
          </a:endParaRPr>
        </a:p>
      </dgm:t>
    </dgm:pt>
    <dgm:pt modelId="{0D360E50-4C50-4A74-8D1C-8D6CFE39544F}" type="parTrans" cxnId="{6536841F-97B6-4EA0-A86B-2677A4544252}">
      <dgm:prSet/>
      <dgm:spPr/>
      <dgm:t>
        <a:bodyPr/>
        <a:lstStyle/>
        <a:p>
          <a:endParaRPr lang="en-US"/>
        </a:p>
      </dgm:t>
    </dgm:pt>
    <dgm:pt modelId="{AA4988C2-9322-4E02-8F80-8144D9200136}" type="sibTrans" cxnId="{6536841F-97B6-4EA0-A86B-2677A4544252}">
      <dgm:prSet/>
      <dgm:spPr/>
      <dgm:t>
        <a:bodyPr/>
        <a:lstStyle/>
        <a:p>
          <a:endParaRPr lang="en-US"/>
        </a:p>
      </dgm:t>
    </dgm:pt>
    <dgm:pt modelId="{668E5EF0-CF17-456E-8126-0747A2C37579}">
      <dgm:prSet phldrT="[Text]"/>
      <dgm:spPr/>
      <dgm:t>
        <a:bodyPr/>
        <a:lstStyle/>
        <a:p>
          <a:pPr rtl="1"/>
          <a:r>
            <a:rPr lang="ar-EG" dirty="0" smtClean="0">
              <a:cs typeface="Traditional Arabic" pitchFamily="2" charset="-78"/>
            </a:rPr>
            <a:t>الخصائص</a:t>
          </a:r>
          <a:endParaRPr lang="en-US" dirty="0">
            <a:cs typeface="Traditional Arabic" pitchFamily="2" charset="-78"/>
          </a:endParaRPr>
        </a:p>
      </dgm:t>
    </dgm:pt>
    <dgm:pt modelId="{AFD6BE36-C1F3-4D32-9F09-467F097B5781}" type="parTrans" cxnId="{96695BBC-D10E-4505-9E8E-17E2D2BA08EB}">
      <dgm:prSet/>
      <dgm:spPr/>
      <dgm:t>
        <a:bodyPr/>
        <a:lstStyle/>
        <a:p>
          <a:endParaRPr lang="en-US"/>
        </a:p>
      </dgm:t>
    </dgm:pt>
    <dgm:pt modelId="{FDEB643D-E748-42D7-BAFC-850F09ACD555}" type="sibTrans" cxnId="{96695BBC-D10E-4505-9E8E-17E2D2BA08EB}">
      <dgm:prSet/>
      <dgm:spPr/>
      <dgm:t>
        <a:bodyPr/>
        <a:lstStyle/>
        <a:p>
          <a:endParaRPr lang="en-US"/>
        </a:p>
      </dgm:t>
    </dgm:pt>
    <dgm:pt modelId="{8F16E9CB-A538-4291-BA18-41B971293C8A}">
      <dgm:prSet phldrT="[Text]"/>
      <dgm:spPr/>
      <dgm:t>
        <a:bodyPr/>
        <a:lstStyle/>
        <a:p>
          <a:pPr rtl="1"/>
          <a:r>
            <a:rPr lang="ar-EG" smtClean="0">
              <a:cs typeface="Traditional Arabic" pitchFamily="2" charset="-78"/>
            </a:rPr>
            <a:t>مخططات الهوائيات</a:t>
          </a:r>
          <a:endParaRPr lang="en-US" dirty="0">
            <a:cs typeface="Traditional Arabic" pitchFamily="2" charset="-78"/>
          </a:endParaRPr>
        </a:p>
      </dgm:t>
    </dgm:pt>
    <dgm:pt modelId="{7FB2C647-E736-490E-988A-0F8B466F7C80}" type="parTrans" cxnId="{6C865A49-78B4-4579-A214-A3B201FE713C}">
      <dgm:prSet/>
      <dgm:spPr/>
      <dgm:t>
        <a:bodyPr/>
        <a:lstStyle/>
        <a:p>
          <a:endParaRPr lang="en-US"/>
        </a:p>
      </dgm:t>
    </dgm:pt>
    <dgm:pt modelId="{470881BA-C0F6-4C37-AA92-2C128D469E2B}" type="sibTrans" cxnId="{6C865A49-78B4-4579-A214-A3B201FE713C}">
      <dgm:prSet/>
      <dgm:spPr/>
      <dgm:t>
        <a:bodyPr/>
        <a:lstStyle/>
        <a:p>
          <a:endParaRPr lang="en-US"/>
        </a:p>
      </dgm:t>
    </dgm:pt>
    <dgm:pt modelId="{93E6D92C-E0CA-4433-A759-E140B5B64F07}">
      <dgm:prSet phldrT="[Text]"/>
      <dgm:spPr/>
      <dgm:t>
        <a:bodyPr/>
        <a:lstStyle/>
        <a:p>
          <a:pPr rtl="1"/>
          <a:r>
            <a:rPr lang="ar-EG" dirty="0">
              <a:cs typeface="Traditional Arabic" pitchFamily="2" charset="-78"/>
            </a:rPr>
            <a:t>معايير الأداء</a:t>
          </a:r>
          <a:endParaRPr lang="en-US" dirty="0">
            <a:cs typeface="Traditional Arabic" pitchFamily="2" charset="-78"/>
          </a:endParaRPr>
        </a:p>
      </dgm:t>
    </dgm:pt>
    <dgm:pt modelId="{FAF7059B-1EE0-4ED4-BC1B-D08A17FE40E5}" type="parTrans" cxnId="{E01A6AAF-28D1-40F9-BCCB-173D7F1D38D8}">
      <dgm:prSet/>
      <dgm:spPr/>
      <dgm:t>
        <a:bodyPr/>
        <a:lstStyle/>
        <a:p>
          <a:endParaRPr lang="en-US"/>
        </a:p>
      </dgm:t>
    </dgm:pt>
    <dgm:pt modelId="{99DBB252-4E86-4E44-9A7E-309085BA484B}" type="sibTrans" cxnId="{E01A6AAF-28D1-40F9-BCCB-173D7F1D38D8}">
      <dgm:prSet/>
      <dgm:spPr/>
      <dgm:t>
        <a:bodyPr/>
        <a:lstStyle/>
        <a:p>
          <a:endParaRPr lang="en-US"/>
        </a:p>
      </dgm:t>
    </dgm:pt>
    <dgm:pt modelId="{82EDE1F0-DF12-47B9-A66D-4AC5FD1C1E0E}" type="pres">
      <dgm:prSet presAssocID="{975F5429-405B-470C-B01F-1FFDA5BD748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307DC7F-5DE0-4BDF-8072-D29C4963FD51}" type="pres">
      <dgm:prSet presAssocID="{CCC85EAC-EDBB-4C7E-98DA-9AB06161D702}" presName="root1" presStyleCnt="0"/>
      <dgm:spPr/>
    </dgm:pt>
    <dgm:pt modelId="{3E8ADE43-5494-4AF7-960D-392769B94B97}" type="pres">
      <dgm:prSet presAssocID="{CCC85EAC-EDBB-4C7E-98DA-9AB06161D70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3B730A-9928-4503-9059-505F820F6B0F}" type="pres">
      <dgm:prSet presAssocID="{CCC85EAC-EDBB-4C7E-98DA-9AB06161D702}" presName="level2hierChild" presStyleCnt="0"/>
      <dgm:spPr/>
    </dgm:pt>
    <dgm:pt modelId="{D017B83A-4DA6-433F-A70E-3B9380B26179}" type="pres">
      <dgm:prSet presAssocID="{B51A9CFD-D723-40F8-8DAB-3EEB9ABDDD2C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BB456D1E-6530-4830-9752-98276340E52C}" type="pres">
      <dgm:prSet presAssocID="{B51A9CFD-D723-40F8-8DAB-3EEB9ABDDD2C}" presName="connTx" presStyleLbl="parChTrans1D2" presStyleIdx="0" presStyleCnt="1"/>
      <dgm:spPr/>
      <dgm:t>
        <a:bodyPr/>
        <a:lstStyle/>
        <a:p>
          <a:endParaRPr lang="en-US"/>
        </a:p>
      </dgm:t>
    </dgm:pt>
    <dgm:pt modelId="{60741133-8936-4627-BE20-2F49FA5B0C79}" type="pres">
      <dgm:prSet presAssocID="{923C12EB-8B09-4B66-926F-896E2D88EF09}" presName="root2" presStyleCnt="0"/>
      <dgm:spPr/>
    </dgm:pt>
    <dgm:pt modelId="{03CCF6A1-0938-4253-9675-B8149B65936E}" type="pres">
      <dgm:prSet presAssocID="{923C12EB-8B09-4B66-926F-896E2D88EF09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F8C21F-06F2-4A25-8DC8-C18EC8249EEA}" type="pres">
      <dgm:prSet presAssocID="{923C12EB-8B09-4B66-926F-896E2D88EF09}" presName="level3hierChild" presStyleCnt="0"/>
      <dgm:spPr/>
    </dgm:pt>
    <dgm:pt modelId="{94D70EBD-710C-4BA4-836F-63183A547562}" type="pres">
      <dgm:prSet presAssocID="{C753B2E5-E765-4D9C-BB97-A9B34E1DF4BB}" presName="conn2-1" presStyleLbl="parChTrans1D3" presStyleIdx="0" presStyleCnt="6"/>
      <dgm:spPr/>
      <dgm:t>
        <a:bodyPr/>
        <a:lstStyle/>
        <a:p>
          <a:endParaRPr lang="en-US"/>
        </a:p>
      </dgm:t>
    </dgm:pt>
    <dgm:pt modelId="{70F2D2C5-6F3B-4695-924E-0407DF7A432F}" type="pres">
      <dgm:prSet presAssocID="{C753B2E5-E765-4D9C-BB97-A9B34E1DF4BB}" presName="connTx" presStyleLbl="parChTrans1D3" presStyleIdx="0" presStyleCnt="6"/>
      <dgm:spPr/>
      <dgm:t>
        <a:bodyPr/>
        <a:lstStyle/>
        <a:p>
          <a:endParaRPr lang="en-US"/>
        </a:p>
      </dgm:t>
    </dgm:pt>
    <dgm:pt modelId="{C25ECB52-AE49-4710-BFC0-9BCA6B9D0401}" type="pres">
      <dgm:prSet presAssocID="{EBD189DF-DEB8-4B28-A0DF-68270E0C286A}" presName="root2" presStyleCnt="0"/>
      <dgm:spPr/>
    </dgm:pt>
    <dgm:pt modelId="{A432DC0A-0420-400D-8375-838016ED2CFB}" type="pres">
      <dgm:prSet presAssocID="{EBD189DF-DEB8-4B28-A0DF-68270E0C286A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7FD2FA-FE3C-4DD2-8FEA-2814B39F52AD}" type="pres">
      <dgm:prSet presAssocID="{EBD189DF-DEB8-4B28-A0DF-68270E0C286A}" presName="level3hierChild" presStyleCnt="0"/>
      <dgm:spPr/>
    </dgm:pt>
    <dgm:pt modelId="{EB75342E-D0F6-40C9-BBB6-764C96BCF5D1}" type="pres">
      <dgm:prSet presAssocID="{DDC2D01D-3731-4EDF-A689-731FA495C004}" presName="conn2-1" presStyleLbl="parChTrans1D3" presStyleIdx="1" presStyleCnt="6"/>
      <dgm:spPr/>
      <dgm:t>
        <a:bodyPr/>
        <a:lstStyle/>
        <a:p>
          <a:endParaRPr lang="en-US"/>
        </a:p>
      </dgm:t>
    </dgm:pt>
    <dgm:pt modelId="{5C1876C9-5D58-4498-828E-587760B56B77}" type="pres">
      <dgm:prSet presAssocID="{DDC2D01D-3731-4EDF-A689-731FA495C004}" presName="connTx" presStyleLbl="parChTrans1D3" presStyleIdx="1" presStyleCnt="6"/>
      <dgm:spPr/>
      <dgm:t>
        <a:bodyPr/>
        <a:lstStyle/>
        <a:p>
          <a:endParaRPr lang="en-US"/>
        </a:p>
      </dgm:t>
    </dgm:pt>
    <dgm:pt modelId="{679BDBEB-6B55-4CB4-BBEC-DE5C3D7F5005}" type="pres">
      <dgm:prSet presAssocID="{54D86060-4543-496B-ABCF-5DB2DFAF2AAD}" presName="root2" presStyleCnt="0"/>
      <dgm:spPr/>
    </dgm:pt>
    <dgm:pt modelId="{50CD2783-87C0-4871-99B7-54F711EAC53C}" type="pres">
      <dgm:prSet presAssocID="{54D86060-4543-496B-ABCF-5DB2DFAF2AAD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267DAE-0AC5-4C37-9A6E-F4DC2E6186D1}" type="pres">
      <dgm:prSet presAssocID="{54D86060-4543-496B-ABCF-5DB2DFAF2AAD}" presName="level3hierChild" presStyleCnt="0"/>
      <dgm:spPr/>
    </dgm:pt>
    <dgm:pt modelId="{CD4CFDD4-AEB6-44E6-AA80-70D280EA3CA4}" type="pres">
      <dgm:prSet presAssocID="{0D360E50-4C50-4A74-8D1C-8D6CFE39544F}" presName="conn2-1" presStyleLbl="parChTrans1D3" presStyleIdx="2" presStyleCnt="6"/>
      <dgm:spPr/>
      <dgm:t>
        <a:bodyPr/>
        <a:lstStyle/>
        <a:p>
          <a:endParaRPr lang="en-US"/>
        </a:p>
      </dgm:t>
    </dgm:pt>
    <dgm:pt modelId="{76290A00-79A6-403B-AFF0-FEF668592DD6}" type="pres">
      <dgm:prSet presAssocID="{0D360E50-4C50-4A74-8D1C-8D6CFE39544F}" presName="connTx" presStyleLbl="parChTrans1D3" presStyleIdx="2" presStyleCnt="6"/>
      <dgm:spPr/>
      <dgm:t>
        <a:bodyPr/>
        <a:lstStyle/>
        <a:p>
          <a:endParaRPr lang="en-US"/>
        </a:p>
      </dgm:t>
    </dgm:pt>
    <dgm:pt modelId="{02465866-60E5-4E85-8F5F-357D7B49CFC9}" type="pres">
      <dgm:prSet presAssocID="{0017F3D3-73CB-4A99-A3D6-B9EBFA1207B0}" presName="root2" presStyleCnt="0"/>
      <dgm:spPr/>
    </dgm:pt>
    <dgm:pt modelId="{3FE56B95-38B1-4182-9C3B-88CF4DB8EE9A}" type="pres">
      <dgm:prSet presAssocID="{0017F3D3-73CB-4A99-A3D6-B9EBFA1207B0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61180A-0073-454D-942E-C5ABCDA8498A}" type="pres">
      <dgm:prSet presAssocID="{0017F3D3-73CB-4A99-A3D6-B9EBFA1207B0}" presName="level3hierChild" presStyleCnt="0"/>
      <dgm:spPr/>
    </dgm:pt>
    <dgm:pt modelId="{74A1D639-9F53-483E-9951-E8DFA8300733}" type="pres">
      <dgm:prSet presAssocID="{FAF7059B-1EE0-4ED4-BC1B-D08A17FE40E5}" presName="conn2-1" presStyleLbl="parChTrans1D3" presStyleIdx="3" presStyleCnt="6"/>
      <dgm:spPr/>
      <dgm:t>
        <a:bodyPr/>
        <a:lstStyle/>
        <a:p>
          <a:endParaRPr lang="en-US"/>
        </a:p>
      </dgm:t>
    </dgm:pt>
    <dgm:pt modelId="{25A72004-93E6-4B0B-8C24-27256FCED53D}" type="pres">
      <dgm:prSet presAssocID="{FAF7059B-1EE0-4ED4-BC1B-D08A17FE40E5}" presName="connTx" presStyleLbl="parChTrans1D3" presStyleIdx="3" presStyleCnt="6"/>
      <dgm:spPr/>
      <dgm:t>
        <a:bodyPr/>
        <a:lstStyle/>
        <a:p>
          <a:endParaRPr lang="en-US"/>
        </a:p>
      </dgm:t>
    </dgm:pt>
    <dgm:pt modelId="{7DECB6B4-D52A-47A8-A3BE-F42B3E97AE2D}" type="pres">
      <dgm:prSet presAssocID="{93E6D92C-E0CA-4433-A759-E140B5B64F07}" presName="root2" presStyleCnt="0"/>
      <dgm:spPr/>
    </dgm:pt>
    <dgm:pt modelId="{0C54C459-4386-4BDC-9034-4512E6728743}" type="pres">
      <dgm:prSet presAssocID="{93E6D92C-E0CA-4433-A759-E140B5B64F07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8AF630-A8E4-4F65-9E6E-E38054689908}" type="pres">
      <dgm:prSet presAssocID="{93E6D92C-E0CA-4433-A759-E140B5B64F07}" presName="level3hierChild" presStyleCnt="0"/>
      <dgm:spPr/>
    </dgm:pt>
    <dgm:pt modelId="{16FCCDEB-C6B9-483D-8EE1-C1B1F88B51D9}" type="pres">
      <dgm:prSet presAssocID="{AFD6BE36-C1F3-4D32-9F09-467F097B5781}" presName="conn2-1" presStyleLbl="parChTrans1D3" presStyleIdx="4" presStyleCnt="6"/>
      <dgm:spPr/>
      <dgm:t>
        <a:bodyPr/>
        <a:lstStyle/>
        <a:p>
          <a:endParaRPr lang="en-US"/>
        </a:p>
      </dgm:t>
    </dgm:pt>
    <dgm:pt modelId="{28CB97EA-A561-47BD-9668-6BE60794B47D}" type="pres">
      <dgm:prSet presAssocID="{AFD6BE36-C1F3-4D32-9F09-467F097B5781}" presName="connTx" presStyleLbl="parChTrans1D3" presStyleIdx="4" presStyleCnt="6"/>
      <dgm:spPr/>
      <dgm:t>
        <a:bodyPr/>
        <a:lstStyle/>
        <a:p>
          <a:endParaRPr lang="en-US"/>
        </a:p>
      </dgm:t>
    </dgm:pt>
    <dgm:pt modelId="{4D1321DE-051F-494A-9652-744AC920A261}" type="pres">
      <dgm:prSet presAssocID="{668E5EF0-CF17-456E-8126-0747A2C37579}" presName="root2" presStyleCnt="0"/>
      <dgm:spPr/>
    </dgm:pt>
    <dgm:pt modelId="{C99B1570-AD54-48A7-ADA9-5822AE62D10D}" type="pres">
      <dgm:prSet presAssocID="{668E5EF0-CF17-456E-8126-0747A2C37579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A5E992-1348-4504-B304-7209B96858F9}" type="pres">
      <dgm:prSet presAssocID="{668E5EF0-CF17-456E-8126-0747A2C37579}" presName="level3hierChild" presStyleCnt="0"/>
      <dgm:spPr/>
    </dgm:pt>
    <dgm:pt modelId="{AC380EC0-AC96-441A-9A0F-31DD89CBE363}" type="pres">
      <dgm:prSet presAssocID="{7FB2C647-E736-490E-988A-0F8B466F7C80}" presName="conn2-1" presStyleLbl="parChTrans1D3" presStyleIdx="5" presStyleCnt="6"/>
      <dgm:spPr/>
      <dgm:t>
        <a:bodyPr/>
        <a:lstStyle/>
        <a:p>
          <a:endParaRPr lang="en-US"/>
        </a:p>
      </dgm:t>
    </dgm:pt>
    <dgm:pt modelId="{CE14B06A-6E22-4C1B-83B4-39C79322F317}" type="pres">
      <dgm:prSet presAssocID="{7FB2C647-E736-490E-988A-0F8B466F7C80}" presName="connTx" presStyleLbl="parChTrans1D3" presStyleIdx="5" presStyleCnt="6"/>
      <dgm:spPr/>
      <dgm:t>
        <a:bodyPr/>
        <a:lstStyle/>
        <a:p>
          <a:endParaRPr lang="en-US"/>
        </a:p>
      </dgm:t>
    </dgm:pt>
    <dgm:pt modelId="{0508AAC9-3AED-4E45-AF54-FCBD092B4938}" type="pres">
      <dgm:prSet presAssocID="{8F16E9CB-A538-4291-BA18-41B971293C8A}" presName="root2" presStyleCnt="0"/>
      <dgm:spPr/>
    </dgm:pt>
    <dgm:pt modelId="{34E4BA71-8D0A-4B57-BA2D-4D9AA212B5CD}" type="pres">
      <dgm:prSet presAssocID="{8F16E9CB-A538-4291-BA18-41B971293C8A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0AC237-F481-4AE7-A6A4-0A3802B68324}" type="pres">
      <dgm:prSet presAssocID="{8F16E9CB-A538-4291-BA18-41B971293C8A}" presName="level3hierChild" presStyleCnt="0"/>
      <dgm:spPr/>
    </dgm:pt>
  </dgm:ptLst>
  <dgm:cxnLst>
    <dgm:cxn modelId="{8F43D498-6CEB-4879-80AB-D663D66B9D30}" type="presOf" srcId="{DDC2D01D-3731-4EDF-A689-731FA495C004}" destId="{5C1876C9-5D58-4498-828E-587760B56B77}" srcOrd="1" destOrd="0" presId="urn:microsoft.com/office/officeart/2008/layout/HorizontalMultiLevelHierarchy"/>
    <dgm:cxn modelId="{5A2106AD-7F68-4D60-B4C2-B551FD4648AE}" type="presOf" srcId="{C753B2E5-E765-4D9C-BB97-A9B34E1DF4BB}" destId="{94D70EBD-710C-4BA4-836F-63183A547562}" srcOrd="0" destOrd="0" presId="urn:microsoft.com/office/officeart/2008/layout/HorizontalMultiLevelHierarchy"/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906DA9A6-25CA-4686-AED2-FDC0DFC28DE9}" type="presOf" srcId="{0D360E50-4C50-4A74-8D1C-8D6CFE39544F}" destId="{CD4CFDD4-AEB6-44E6-AA80-70D280EA3CA4}" srcOrd="0" destOrd="0" presId="urn:microsoft.com/office/officeart/2008/layout/HorizontalMultiLevelHierarchy"/>
    <dgm:cxn modelId="{6B4C4DCF-E2F3-4380-8121-13852D746D2C}" type="presOf" srcId="{8F16E9CB-A538-4291-BA18-41B971293C8A}" destId="{34E4BA71-8D0A-4B57-BA2D-4D9AA212B5CD}" srcOrd="0" destOrd="0" presId="urn:microsoft.com/office/officeart/2008/layout/HorizontalMultiLevelHierarchy"/>
    <dgm:cxn modelId="{28C0A1E8-AFC7-4BF9-9AD7-77952314174C}" type="presOf" srcId="{AFD6BE36-C1F3-4D32-9F09-467F097B5781}" destId="{16FCCDEB-C6B9-483D-8EE1-C1B1F88B51D9}" srcOrd="0" destOrd="0" presId="urn:microsoft.com/office/officeart/2008/layout/HorizontalMultiLevelHierarchy"/>
    <dgm:cxn modelId="{96695BBC-D10E-4505-9E8E-17E2D2BA08EB}" srcId="{923C12EB-8B09-4B66-926F-896E2D88EF09}" destId="{668E5EF0-CF17-456E-8126-0747A2C37579}" srcOrd="4" destOrd="0" parTransId="{AFD6BE36-C1F3-4D32-9F09-467F097B5781}" sibTransId="{FDEB643D-E748-42D7-BAFC-850F09ACD555}"/>
    <dgm:cxn modelId="{A71588D2-49AB-4428-B541-14B59D4FAA38}" type="presOf" srcId="{0017F3D3-73CB-4A99-A3D6-B9EBFA1207B0}" destId="{3FE56B95-38B1-4182-9C3B-88CF4DB8EE9A}" srcOrd="0" destOrd="0" presId="urn:microsoft.com/office/officeart/2008/layout/HorizontalMultiLevelHierarchy"/>
    <dgm:cxn modelId="{F2AB7C66-4B48-4C65-8F5B-CB7EE982F6DC}" srcId="{923C12EB-8B09-4B66-926F-896E2D88EF09}" destId="{54D86060-4543-496B-ABCF-5DB2DFAF2AAD}" srcOrd="1" destOrd="0" parTransId="{DDC2D01D-3731-4EDF-A689-731FA495C004}" sibTransId="{587E5C0E-DFF4-40FD-A550-DB2ABD6C39B1}"/>
    <dgm:cxn modelId="{537066B0-D0EF-449F-9FDE-4E1C14601744}" type="presOf" srcId="{FAF7059B-1EE0-4ED4-BC1B-D08A17FE40E5}" destId="{74A1D639-9F53-483E-9951-E8DFA8300733}" srcOrd="0" destOrd="0" presId="urn:microsoft.com/office/officeart/2008/layout/HorizontalMultiLevelHierarchy"/>
    <dgm:cxn modelId="{0044E1CA-3D3B-4688-BDE8-2F57F172BF33}" type="presOf" srcId="{DDC2D01D-3731-4EDF-A689-731FA495C004}" destId="{EB75342E-D0F6-40C9-BBB6-764C96BCF5D1}" srcOrd="0" destOrd="0" presId="urn:microsoft.com/office/officeart/2008/layout/HorizontalMultiLevelHierarchy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10289A5E-59AA-4580-A859-83B42F2AB784}" type="presOf" srcId="{CCC85EAC-EDBB-4C7E-98DA-9AB06161D702}" destId="{3E8ADE43-5494-4AF7-960D-392769B94B97}" srcOrd="0" destOrd="0" presId="urn:microsoft.com/office/officeart/2008/layout/HorizontalMultiLevelHierarchy"/>
    <dgm:cxn modelId="{9175F623-5BA6-4B08-8A26-A59E137FC7ED}" type="presOf" srcId="{B51A9CFD-D723-40F8-8DAB-3EEB9ABDDD2C}" destId="{D017B83A-4DA6-433F-A70E-3B9380B26179}" srcOrd="0" destOrd="0" presId="urn:microsoft.com/office/officeart/2008/layout/HorizontalMultiLevelHierarchy"/>
    <dgm:cxn modelId="{1323B896-4FDA-43C0-925A-4704E7F823F3}" type="presOf" srcId="{C753B2E5-E765-4D9C-BB97-A9B34E1DF4BB}" destId="{70F2D2C5-6F3B-4695-924E-0407DF7A432F}" srcOrd="1" destOrd="0" presId="urn:microsoft.com/office/officeart/2008/layout/HorizontalMultiLevelHierarchy"/>
    <dgm:cxn modelId="{FCE385FA-C585-4A69-B3E5-F4EFE302F2DD}" type="presOf" srcId="{EBD189DF-DEB8-4B28-A0DF-68270E0C286A}" destId="{A432DC0A-0420-400D-8375-838016ED2CFB}" srcOrd="0" destOrd="0" presId="urn:microsoft.com/office/officeart/2008/layout/HorizontalMultiLevelHierarchy"/>
    <dgm:cxn modelId="{6C865A49-78B4-4579-A214-A3B201FE713C}" srcId="{923C12EB-8B09-4B66-926F-896E2D88EF09}" destId="{8F16E9CB-A538-4291-BA18-41B971293C8A}" srcOrd="5" destOrd="0" parTransId="{7FB2C647-E736-490E-988A-0F8B466F7C80}" sibTransId="{470881BA-C0F6-4C37-AA92-2C128D469E2B}"/>
    <dgm:cxn modelId="{CAC0C98E-D5E0-4C06-8018-92EC9274E54E}" type="presOf" srcId="{923C12EB-8B09-4B66-926F-896E2D88EF09}" destId="{03CCF6A1-0938-4253-9675-B8149B65936E}" srcOrd="0" destOrd="0" presId="urn:microsoft.com/office/officeart/2008/layout/HorizontalMultiLevelHierarchy"/>
    <dgm:cxn modelId="{5BE5D01A-28ED-4699-8E1A-3682A257EBBC}" type="presOf" srcId="{7FB2C647-E736-490E-988A-0F8B466F7C80}" destId="{CE14B06A-6E22-4C1B-83B4-39C79322F317}" srcOrd="1" destOrd="0" presId="urn:microsoft.com/office/officeart/2008/layout/HorizontalMultiLevelHierarchy"/>
    <dgm:cxn modelId="{B13DA092-56C2-4426-95F8-33827E268D13}" type="presOf" srcId="{54D86060-4543-496B-ABCF-5DB2DFAF2AAD}" destId="{50CD2783-87C0-4871-99B7-54F711EAC53C}" srcOrd="0" destOrd="0" presId="urn:microsoft.com/office/officeart/2008/layout/HorizontalMultiLevelHierarchy"/>
    <dgm:cxn modelId="{5F0F0C3A-7496-4374-B91C-7651E593F51F}" type="presOf" srcId="{668E5EF0-CF17-456E-8126-0747A2C37579}" destId="{C99B1570-AD54-48A7-ADA9-5822AE62D10D}" srcOrd="0" destOrd="0" presId="urn:microsoft.com/office/officeart/2008/layout/HorizontalMultiLevelHierarchy"/>
    <dgm:cxn modelId="{44D6BD9D-5CD0-49D7-83DA-9EF22F392638}" type="presOf" srcId="{0D360E50-4C50-4A74-8D1C-8D6CFE39544F}" destId="{76290A00-79A6-403B-AFF0-FEF668592DD6}" srcOrd="1" destOrd="0" presId="urn:microsoft.com/office/officeart/2008/layout/HorizontalMultiLevelHierarchy"/>
    <dgm:cxn modelId="{B4E2D9AA-32A9-4CC2-811C-8C90CC408857}" type="presOf" srcId="{FAF7059B-1EE0-4ED4-BC1B-D08A17FE40E5}" destId="{25A72004-93E6-4B0B-8C24-27256FCED53D}" srcOrd="1" destOrd="0" presId="urn:microsoft.com/office/officeart/2008/layout/HorizontalMultiLevelHierarchy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A991FBEE-40C9-44A8-9B94-B3806A5A406A}" type="presOf" srcId="{975F5429-405B-470C-B01F-1FFDA5BD748D}" destId="{82EDE1F0-DF12-47B9-A66D-4AC5FD1C1E0E}" srcOrd="0" destOrd="0" presId="urn:microsoft.com/office/officeart/2008/layout/HorizontalMultiLevelHierarchy"/>
    <dgm:cxn modelId="{34B7B08D-7C72-493C-ABF2-62B64E5F84A5}" type="presOf" srcId="{AFD6BE36-C1F3-4D32-9F09-467F097B5781}" destId="{28CB97EA-A561-47BD-9668-6BE60794B47D}" srcOrd="1" destOrd="0" presId="urn:microsoft.com/office/officeart/2008/layout/HorizontalMultiLevelHierarchy"/>
    <dgm:cxn modelId="{396E4200-E495-43D9-A1F4-7906E4F934EB}" type="presOf" srcId="{7FB2C647-E736-490E-988A-0F8B466F7C80}" destId="{AC380EC0-AC96-441A-9A0F-31DD89CBE363}" srcOrd="0" destOrd="0" presId="urn:microsoft.com/office/officeart/2008/layout/HorizontalMultiLevelHierarchy"/>
    <dgm:cxn modelId="{9C0F22DC-40FE-4D29-BE87-6077903021D9}" type="presOf" srcId="{B51A9CFD-D723-40F8-8DAB-3EEB9ABDDD2C}" destId="{BB456D1E-6530-4830-9752-98276340E52C}" srcOrd="1" destOrd="0" presId="urn:microsoft.com/office/officeart/2008/layout/HorizontalMultiLevelHierarchy"/>
    <dgm:cxn modelId="{6536841F-97B6-4EA0-A86B-2677A4544252}" srcId="{923C12EB-8B09-4B66-926F-896E2D88EF09}" destId="{0017F3D3-73CB-4A99-A3D6-B9EBFA1207B0}" srcOrd="2" destOrd="0" parTransId="{0D360E50-4C50-4A74-8D1C-8D6CFE39544F}" sibTransId="{AA4988C2-9322-4E02-8F80-8144D9200136}"/>
    <dgm:cxn modelId="{655F88C9-F11E-492A-A87E-77A3960699D5}" type="presOf" srcId="{93E6D92C-E0CA-4433-A759-E140B5B64F07}" destId="{0C54C459-4386-4BDC-9034-4512E6728743}" srcOrd="0" destOrd="0" presId="urn:microsoft.com/office/officeart/2008/layout/HorizontalMultiLevelHierarchy"/>
    <dgm:cxn modelId="{E01A6AAF-28D1-40F9-BCCB-173D7F1D38D8}" srcId="{923C12EB-8B09-4B66-926F-896E2D88EF09}" destId="{93E6D92C-E0CA-4433-A759-E140B5B64F07}" srcOrd="3" destOrd="0" parTransId="{FAF7059B-1EE0-4ED4-BC1B-D08A17FE40E5}" sibTransId="{99DBB252-4E86-4E44-9A7E-309085BA484B}"/>
    <dgm:cxn modelId="{E3833E28-0791-4180-99C4-779F59909474}" type="presParOf" srcId="{82EDE1F0-DF12-47B9-A66D-4AC5FD1C1E0E}" destId="{7307DC7F-5DE0-4BDF-8072-D29C4963FD51}" srcOrd="0" destOrd="0" presId="urn:microsoft.com/office/officeart/2008/layout/HorizontalMultiLevelHierarchy"/>
    <dgm:cxn modelId="{6C81C334-EDCF-4410-9E51-DAC0513AA000}" type="presParOf" srcId="{7307DC7F-5DE0-4BDF-8072-D29C4963FD51}" destId="{3E8ADE43-5494-4AF7-960D-392769B94B97}" srcOrd="0" destOrd="0" presId="urn:microsoft.com/office/officeart/2008/layout/HorizontalMultiLevelHierarchy"/>
    <dgm:cxn modelId="{73440DCF-8DA6-4C3B-8C65-35AFEF17FFEF}" type="presParOf" srcId="{7307DC7F-5DE0-4BDF-8072-D29C4963FD51}" destId="{DF3B730A-9928-4503-9059-505F820F6B0F}" srcOrd="1" destOrd="0" presId="urn:microsoft.com/office/officeart/2008/layout/HorizontalMultiLevelHierarchy"/>
    <dgm:cxn modelId="{18EEF2B7-59B3-49D1-852F-A063D08C6EB0}" type="presParOf" srcId="{DF3B730A-9928-4503-9059-505F820F6B0F}" destId="{D017B83A-4DA6-433F-A70E-3B9380B26179}" srcOrd="0" destOrd="0" presId="urn:microsoft.com/office/officeart/2008/layout/HorizontalMultiLevelHierarchy"/>
    <dgm:cxn modelId="{89F402A2-0D00-4C2A-9EA6-33FE84528AFA}" type="presParOf" srcId="{D017B83A-4DA6-433F-A70E-3B9380B26179}" destId="{BB456D1E-6530-4830-9752-98276340E52C}" srcOrd="0" destOrd="0" presId="urn:microsoft.com/office/officeart/2008/layout/HorizontalMultiLevelHierarchy"/>
    <dgm:cxn modelId="{98A1D2D4-4061-4817-82C0-C8714677902B}" type="presParOf" srcId="{DF3B730A-9928-4503-9059-505F820F6B0F}" destId="{60741133-8936-4627-BE20-2F49FA5B0C79}" srcOrd="1" destOrd="0" presId="urn:microsoft.com/office/officeart/2008/layout/HorizontalMultiLevelHierarchy"/>
    <dgm:cxn modelId="{717DB5A6-6126-4509-AEFE-393468DF6C63}" type="presParOf" srcId="{60741133-8936-4627-BE20-2F49FA5B0C79}" destId="{03CCF6A1-0938-4253-9675-B8149B65936E}" srcOrd="0" destOrd="0" presId="urn:microsoft.com/office/officeart/2008/layout/HorizontalMultiLevelHierarchy"/>
    <dgm:cxn modelId="{68D5F178-3C63-4D33-8F43-0C4DA00B3094}" type="presParOf" srcId="{60741133-8936-4627-BE20-2F49FA5B0C79}" destId="{8DF8C21F-06F2-4A25-8DC8-C18EC8249EEA}" srcOrd="1" destOrd="0" presId="urn:microsoft.com/office/officeart/2008/layout/HorizontalMultiLevelHierarchy"/>
    <dgm:cxn modelId="{9E5577EE-87FE-4C1A-A4A0-7E780EB06C3F}" type="presParOf" srcId="{8DF8C21F-06F2-4A25-8DC8-C18EC8249EEA}" destId="{94D70EBD-710C-4BA4-836F-63183A547562}" srcOrd="0" destOrd="0" presId="urn:microsoft.com/office/officeart/2008/layout/HorizontalMultiLevelHierarchy"/>
    <dgm:cxn modelId="{0910332F-B5E4-4910-B8AB-991EFE37C8E0}" type="presParOf" srcId="{94D70EBD-710C-4BA4-836F-63183A547562}" destId="{70F2D2C5-6F3B-4695-924E-0407DF7A432F}" srcOrd="0" destOrd="0" presId="urn:microsoft.com/office/officeart/2008/layout/HorizontalMultiLevelHierarchy"/>
    <dgm:cxn modelId="{FF7D25EF-0D04-4F42-A566-F287D68BE8F6}" type="presParOf" srcId="{8DF8C21F-06F2-4A25-8DC8-C18EC8249EEA}" destId="{C25ECB52-AE49-4710-BFC0-9BCA6B9D0401}" srcOrd="1" destOrd="0" presId="urn:microsoft.com/office/officeart/2008/layout/HorizontalMultiLevelHierarchy"/>
    <dgm:cxn modelId="{9236DDF2-4B23-4EB0-A083-C03F10310229}" type="presParOf" srcId="{C25ECB52-AE49-4710-BFC0-9BCA6B9D0401}" destId="{A432DC0A-0420-400D-8375-838016ED2CFB}" srcOrd="0" destOrd="0" presId="urn:microsoft.com/office/officeart/2008/layout/HorizontalMultiLevelHierarchy"/>
    <dgm:cxn modelId="{99BC9CAD-BD39-4B33-9DFD-41CBFB958D8B}" type="presParOf" srcId="{C25ECB52-AE49-4710-BFC0-9BCA6B9D0401}" destId="{2B7FD2FA-FE3C-4DD2-8FEA-2814B39F52AD}" srcOrd="1" destOrd="0" presId="urn:microsoft.com/office/officeart/2008/layout/HorizontalMultiLevelHierarchy"/>
    <dgm:cxn modelId="{3C6EFAB3-CE16-477F-B90F-31060BE41CDC}" type="presParOf" srcId="{8DF8C21F-06F2-4A25-8DC8-C18EC8249EEA}" destId="{EB75342E-D0F6-40C9-BBB6-764C96BCF5D1}" srcOrd="2" destOrd="0" presId="urn:microsoft.com/office/officeart/2008/layout/HorizontalMultiLevelHierarchy"/>
    <dgm:cxn modelId="{E2A013BA-C925-484D-9A6F-082F47BC12FC}" type="presParOf" srcId="{EB75342E-D0F6-40C9-BBB6-764C96BCF5D1}" destId="{5C1876C9-5D58-4498-828E-587760B56B77}" srcOrd="0" destOrd="0" presId="urn:microsoft.com/office/officeart/2008/layout/HorizontalMultiLevelHierarchy"/>
    <dgm:cxn modelId="{C3BAE5E4-0C68-4B64-9CC3-69F9168DEE08}" type="presParOf" srcId="{8DF8C21F-06F2-4A25-8DC8-C18EC8249EEA}" destId="{679BDBEB-6B55-4CB4-BBEC-DE5C3D7F5005}" srcOrd="3" destOrd="0" presId="urn:microsoft.com/office/officeart/2008/layout/HorizontalMultiLevelHierarchy"/>
    <dgm:cxn modelId="{3ACD21FA-59A1-4F8B-9F70-46466C080F15}" type="presParOf" srcId="{679BDBEB-6B55-4CB4-BBEC-DE5C3D7F5005}" destId="{50CD2783-87C0-4871-99B7-54F711EAC53C}" srcOrd="0" destOrd="0" presId="urn:microsoft.com/office/officeart/2008/layout/HorizontalMultiLevelHierarchy"/>
    <dgm:cxn modelId="{3DE34A6F-26BA-4403-9623-D4FF20E5AE78}" type="presParOf" srcId="{679BDBEB-6B55-4CB4-BBEC-DE5C3D7F5005}" destId="{C0267DAE-0AC5-4C37-9A6E-F4DC2E6186D1}" srcOrd="1" destOrd="0" presId="urn:microsoft.com/office/officeart/2008/layout/HorizontalMultiLevelHierarchy"/>
    <dgm:cxn modelId="{F03A4117-3038-412B-9500-63D8CC22EBC9}" type="presParOf" srcId="{8DF8C21F-06F2-4A25-8DC8-C18EC8249EEA}" destId="{CD4CFDD4-AEB6-44E6-AA80-70D280EA3CA4}" srcOrd="4" destOrd="0" presId="urn:microsoft.com/office/officeart/2008/layout/HorizontalMultiLevelHierarchy"/>
    <dgm:cxn modelId="{D35FB14B-FD02-4E61-8AFA-3DAE6F1FF25D}" type="presParOf" srcId="{CD4CFDD4-AEB6-44E6-AA80-70D280EA3CA4}" destId="{76290A00-79A6-403B-AFF0-FEF668592DD6}" srcOrd="0" destOrd="0" presId="urn:microsoft.com/office/officeart/2008/layout/HorizontalMultiLevelHierarchy"/>
    <dgm:cxn modelId="{88662993-AD06-4AD0-B74D-0FF3945D7357}" type="presParOf" srcId="{8DF8C21F-06F2-4A25-8DC8-C18EC8249EEA}" destId="{02465866-60E5-4E85-8F5F-357D7B49CFC9}" srcOrd="5" destOrd="0" presId="urn:microsoft.com/office/officeart/2008/layout/HorizontalMultiLevelHierarchy"/>
    <dgm:cxn modelId="{0B6921E5-461F-4DDC-9787-7BBBE9363E2E}" type="presParOf" srcId="{02465866-60E5-4E85-8F5F-357D7B49CFC9}" destId="{3FE56B95-38B1-4182-9C3B-88CF4DB8EE9A}" srcOrd="0" destOrd="0" presId="urn:microsoft.com/office/officeart/2008/layout/HorizontalMultiLevelHierarchy"/>
    <dgm:cxn modelId="{86EC4C98-DB3D-4484-BBB1-994FBBEE99B9}" type="presParOf" srcId="{02465866-60E5-4E85-8F5F-357D7B49CFC9}" destId="{FB61180A-0073-454D-942E-C5ABCDA8498A}" srcOrd="1" destOrd="0" presId="urn:microsoft.com/office/officeart/2008/layout/HorizontalMultiLevelHierarchy"/>
    <dgm:cxn modelId="{9DF9B7F9-D282-4FB2-8F79-7FED820F43D5}" type="presParOf" srcId="{8DF8C21F-06F2-4A25-8DC8-C18EC8249EEA}" destId="{74A1D639-9F53-483E-9951-E8DFA8300733}" srcOrd="6" destOrd="0" presId="urn:microsoft.com/office/officeart/2008/layout/HorizontalMultiLevelHierarchy"/>
    <dgm:cxn modelId="{30DE8FED-6BA5-4981-976F-C82E71753CF3}" type="presParOf" srcId="{74A1D639-9F53-483E-9951-E8DFA8300733}" destId="{25A72004-93E6-4B0B-8C24-27256FCED53D}" srcOrd="0" destOrd="0" presId="urn:microsoft.com/office/officeart/2008/layout/HorizontalMultiLevelHierarchy"/>
    <dgm:cxn modelId="{1ADDE4D1-86A8-4B7E-A548-5446D399B095}" type="presParOf" srcId="{8DF8C21F-06F2-4A25-8DC8-C18EC8249EEA}" destId="{7DECB6B4-D52A-47A8-A3BE-F42B3E97AE2D}" srcOrd="7" destOrd="0" presId="urn:microsoft.com/office/officeart/2008/layout/HorizontalMultiLevelHierarchy"/>
    <dgm:cxn modelId="{52F0D176-223E-4816-A557-AE80C722FECE}" type="presParOf" srcId="{7DECB6B4-D52A-47A8-A3BE-F42B3E97AE2D}" destId="{0C54C459-4386-4BDC-9034-4512E6728743}" srcOrd="0" destOrd="0" presId="urn:microsoft.com/office/officeart/2008/layout/HorizontalMultiLevelHierarchy"/>
    <dgm:cxn modelId="{AAE55AED-8056-473D-BA3B-55D0538163F0}" type="presParOf" srcId="{7DECB6B4-D52A-47A8-A3BE-F42B3E97AE2D}" destId="{E28AF630-A8E4-4F65-9E6E-E38054689908}" srcOrd="1" destOrd="0" presId="urn:microsoft.com/office/officeart/2008/layout/HorizontalMultiLevelHierarchy"/>
    <dgm:cxn modelId="{C6518843-7859-4AAA-94AD-DE3BB44245A7}" type="presParOf" srcId="{8DF8C21F-06F2-4A25-8DC8-C18EC8249EEA}" destId="{16FCCDEB-C6B9-483D-8EE1-C1B1F88B51D9}" srcOrd="8" destOrd="0" presId="urn:microsoft.com/office/officeart/2008/layout/HorizontalMultiLevelHierarchy"/>
    <dgm:cxn modelId="{239FBC55-EFBE-4D1A-AAFA-06E4F7D31408}" type="presParOf" srcId="{16FCCDEB-C6B9-483D-8EE1-C1B1F88B51D9}" destId="{28CB97EA-A561-47BD-9668-6BE60794B47D}" srcOrd="0" destOrd="0" presId="urn:microsoft.com/office/officeart/2008/layout/HorizontalMultiLevelHierarchy"/>
    <dgm:cxn modelId="{323E5FCE-1882-423C-A2D6-EDF469CC4020}" type="presParOf" srcId="{8DF8C21F-06F2-4A25-8DC8-C18EC8249EEA}" destId="{4D1321DE-051F-494A-9652-744AC920A261}" srcOrd="9" destOrd="0" presId="urn:microsoft.com/office/officeart/2008/layout/HorizontalMultiLevelHierarchy"/>
    <dgm:cxn modelId="{25489A55-709B-48D7-80CC-1390F0ECC2EF}" type="presParOf" srcId="{4D1321DE-051F-494A-9652-744AC920A261}" destId="{C99B1570-AD54-48A7-ADA9-5822AE62D10D}" srcOrd="0" destOrd="0" presId="urn:microsoft.com/office/officeart/2008/layout/HorizontalMultiLevelHierarchy"/>
    <dgm:cxn modelId="{C437513F-3368-4CBF-A25D-9C2414F22E73}" type="presParOf" srcId="{4D1321DE-051F-494A-9652-744AC920A261}" destId="{C9A5E992-1348-4504-B304-7209B96858F9}" srcOrd="1" destOrd="0" presId="urn:microsoft.com/office/officeart/2008/layout/HorizontalMultiLevelHierarchy"/>
    <dgm:cxn modelId="{E5C49F1F-55DE-412D-B499-B3DEF3F93BB8}" type="presParOf" srcId="{8DF8C21F-06F2-4A25-8DC8-C18EC8249EEA}" destId="{AC380EC0-AC96-441A-9A0F-31DD89CBE363}" srcOrd="10" destOrd="0" presId="urn:microsoft.com/office/officeart/2008/layout/HorizontalMultiLevelHierarchy"/>
    <dgm:cxn modelId="{24BFEB9D-97F6-4573-B121-0B37FF937755}" type="presParOf" srcId="{AC380EC0-AC96-441A-9A0F-31DD89CBE363}" destId="{CE14B06A-6E22-4C1B-83B4-39C79322F317}" srcOrd="0" destOrd="0" presId="urn:microsoft.com/office/officeart/2008/layout/HorizontalMultiLevelHierarchy"/>
    <dgm:cxn modelId="{1D213E8A-4A82-41C1-B16A-3FAA960BC6DD}" type="presParOf" srcId="{8DF8C21F-06F2-4A25-8DC8-C18EC8249EEA}" destId="{0508AAC9-3AED-4E45-AF54-FCBD092B4938}" srcOrd="11" destOrd="0" presId="urn:microsoft.com/office/officeart/2008/layout/HorizontalMultiLevelHierarchy"/>
    <dgm:cxn modelId="{FD1C6575-BCCA-4C9A-BA63-84573AADC444}" type="presParOf" srcId="{0508AAC9-3AED-4E45-AF54-FCBD092B4938}" destId="{34E4BA71-8D0A-4B57-BA2D-4D9AA212B5CD}" srcOrd="0" destOrd="0" presId="urn:microsoft.com/office/officeart/2008/layout/HorizontalMultiLevelHierarchy"/>
    <dgm:cxn modelId="{066B3964-39ED-4A31-B58F-9F9DF2A3B72F}" type="presParOf" srcId="{0508AAC9-3AED-4E45-AF54-FCBD092B4938}" destId="{8E0AC237-F481-4AE7-A6A4-0A3802B6832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5/8/layout/orgChart1" loCatId="hierarchy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 custT="1"/>
      <dgm:spPr>
        <a:xfrm>
          <a:off x="2433045" y="0"/>
          <a:ext cx="1242003" cy="621001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rtl="1"/>
          <a:r>
            <a:rPr lang="ar-EG" sz="1050" dirty="0" smtClean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سلسلة التوصيات </a:t>
          </a:r>
          <a:r>
            <a:rPr lang="en-US" sz="1000" dirty="0" smtClean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RS</a:t>
          </a:r>
          <a:endParaRPr lang="en-US" sz="1000" dirty="0">
            <a:solidFill>
              <a:sysClr val="window" lastClr="FFFFFF"/>
            </a:solidFill>
            <a:latin typeface="Calibri"/>
            <a:ea typeface="+mn-ea"/>
            <a:cs typeface="Traditional Arabic" pitchFamily="2" charset="-78"/>
          </a:endParaRPr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 custT="1"/>
      <dgm:spPr>
        <a:xfrm>
          <a:off x="886378" y="883535"/>
          <a:ext cx="1242003" cy="621001"/>
        </a:xfrm>
        <a:prstGeom prst="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rtl="1"/>
          <a:r>
            <a:rPr lang="ar-EG" sz="1000" dirty="0">
              <a:cs typeface="Traditional Arabic" pitchFamily="2" charset="-78"/>
            </a:rPr>
            <a:t>خدمة الأبحاث الفضائية </a:t>
          </a:r>
          <a:r>
            <a:rPr lang="ar-EG" sz="1050" dirty="0" smtClean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(محاسيس)</a:t>
          </a:r>
          <a:endParaRPr lang="en-US" sz="1050" dirty="0">
            <a:solidFill>
              <a:sysClr val="window" lastClr="FFFFFF"/>
            </a:solidFill>
            <a:latin typeface="Calibri"/>
            <a:ea typeface="+mn-ea"/>
            <a:cs typeface="Traditional Arabic" pitchFamily="2" charset="-78"/>
          </a:endParaRPr>
        </a:p>
      </dgm:t>
    </dgm:pt>
    <dgm:pt modelId="{B51A9CFD-D723-40F8-8DAB-3EEB9ABDDD2C}" type="parTrans" cxnId="{94A03345-4BEF-434B-B2B6-FD51B62FE547}">
      <dgm:prSet/>
      <dgm:spPr>
        <a:xfrm>
          <a:off x="1507380" y="621001"/>
          <a:ext cx="1546666" cy="262533"/>
        </a:xfrm>
        <a:custGeom>
          <a:avLst/>
          <a:gdLst/>
          <a:ahLst/>
          <a:cxnLst/>
          <a:rect l="0" t="0" r="0" b="0"/>
          <a:pathLst>
            <a:path>
              <a:moveTo>
                <a:pt x="1546666" y="0"/>
              </a:moveTo>
              <a:lnTo>
                <a:pt x="1546666" y="132123"/>
              </a:lnTo>
              <a:lnTo>
                <a:pt x="0" y="132123"/>
              </a:lnTo>
              <a:lnTo>
                <a:pt x="0" y="262533"/>
              </a:lnTo>
            </a:path>
          </a:pathLst>
        </a:custGeom>
        <a:noFill/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 custT="1"/>
      <dgm:spPr>
        <a:xfrm>
          <a:off x="1196879" y="1765357"/>
          <a:ext cx="1242003" cy="621001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rtl="1"/>
          <a:r>
            <a:rPr lang="ar-EG" sz="1050" dirty="0">
              <a:cs typeface="Traditional Arabic" pitchFamily="2" charset="-78"/>
            </a:rPr>
            <a:t>خدمة الأبحاث الفضائية </a:t>
          </a:r>
          <a:r>
            <a:rPr lang="ar-EG" sz="1050" dirty="0" smtClean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(نشطة)</a:t>
          </a:r>
          <a:endParaRPr lang="en-US" sz="1000" dirty="0">
            <a:solidFill>
              <a:sysClr val="window" lastClr="FFFFFF"/>
            </a:solidFill>
            <a:latin typeface="Calibri"/>
            <a:ea typeface="+mn-ea"/>
            <a:cs typeface="Traditional Arabic" pitchFamily="2" charset="-78"/>
          </a:endParaRPr>
        </a:p>
      </dgm:t>
    </dgm:pt>
    <dgm:pt modelId="{C753B2E5-E765-4D9C-BB97-A9B34E1DF4BB}" type="parTrans" cxnId="{157E7BCA-0B8D-44FD-B1CB-7A5B5DD4B793}">
      <dgm:prSet/>
      <dgm:spPr>
        <a:xfrm>
          <a:off x="1010579" y="1504537"/>
          <a:ext cx="186300" cy="571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1321"/>
              </a:lnTo>
              <a:lnTo>
                <a:pt x="186300" y="571321"/>
              </a:lnTo>
            </a:path>
          </a:pathLst>
        </a:custGeom>
        <a:noFill/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578ECCC7-4473-4E5D-A52C-A0E96DE3C7EC}">
      <dgm:prSet phldrT="[Text]" custT="1"/>
      <dgm:spPr>
        <a:xfrm>
          <a:off x="3892026" y="883535"/>
          <a:ext cx="1242003" cy="621001"/>
        </a:xfrm>
        <a:prstGeom prst="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rtl="1"/>
          <a:r>
            <a:rPr lang="ar-EG" sz="1050" dirty="0" smtClean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خدمة مساعدات الأرصاد الجوية</a:t>
          </a:r>
          <a:endParaRPr lang="en-US" sz="1050" dirty="0">
            <a:solidFill>
              <a:sysClr val="window" lastClr="FFFFFF"/>
            </a:solidFill>
            <a:latin typeface="Calibri"/>
            <a:ea typeface="+mn-ea"/>
            <a:cs typeface="Traditional Arabic" pitchFamily="2" charset="-78"/>
          </a:endParaRPr>
        </a:p>
      </dgm:t>
    </dgm:pt>
    <dgm:pt modelId="{2E81BEF6-247D-4EA5-B0E5-F7E5E725D929}" type="parTrans" cxnId="{5CA7C149-CEAD-4C91-83CB-BA01FFD43647}">
      <dgm:prSet/>
      <dgm:spPr>
        <a:xfrm>
          <a:off x="3054047" y="621001"/>
          <a:ext cx="1458981" cy="262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123"/>
              </a:lnTo>
              <a:lnTo>
                <a:pt x="1458981" y="132123"/>
              </a:lnTo>
              <a:lnTo>
                <a:pt x="1458981" y="262533"/>
              </a:lnTo>
            </a:path>
          </a:pathLst>
        </a:custGeom>
        <a:noFill/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A50640D1-FB74-49AB-8B50-5774A6C4B2AE}" type="sibTrans" cxnId="{5CA7C149-CEAD-4C91-83CB-BA01FFD43647}">
      <dgm:prSet/>
      <dgm:spPr/>
      <dgm:t>
        <a:bodyPr/>
        <a:lstStyle/>
        <a:p>
          <a:endParaRPr lang="en-US"/>
        </a:p>
      </dgm:t>
    </dgm:pt>
    <dgm:pt modelId="{216D9A4A-50B3-4883-9206-8DE7781678A8}">
      <dgm:prSet phldrT="[Text]" custT="1"/>
      <dgm:spPr>
        <a:xfrm>
          <a:off x="2677782" y="1721508"/>
          <a:ext cx="1242003" cy="621001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rtl="1">
            <a:lnSpc>
              <a:spcPct val="80000"/>
            </a:lnSpc>
          </a:pPr>
          <a:r>
            <a:rPr lang="en-US" sz="10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ar-EG" sz="1000" dirty="0" smtClean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خدمة استكشاف الأرض الساتلية </a:t>
          </a:r>
          <a:r>
            <a:rPr lang="ar-EG" sz="1050" dirty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(نشطة) </a:t>
          </a:r>
          <a:endParaRPr lang="en-US" sz="1050" dirty="0">
            <a:solidFill>
              <a:sysClr val="window" lastClr="FFFFFF"/>
            </a:solidFill>
            <a:latin typeface="Calibri"/>
            <a:ea typeface="+mn-ea"/>
            <a:cs typeface="Traditional Arabic" pitchFamily="2" charset="-78"/>
          </a:endParaRPr>
        </a:p>
      </dgm:t>
    </dgm:pt>
    <dgm:pt modelId="{C2402E2C-8FA0-45FE-9EE1-D9FDC14A3904}" type="parTrans" cxnId="{B5290373-CEF4-41B1-9C39-DAC45E26F9E6}">
      <dgm:prSet/>
      <dgm:spPr>
        <a:xfrm>
          <a:off x="2513403" y="1504537"/>
          <a:ext cx="164379" cy="5274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7472"/>
              </a:lnTo>
              <a:lnTo>
                <a:pt x="164379" y="527472"/>
              </a:lnTo>
            </a:path>
          </a:pathLst>
        </a:custGeom>
        <a:noFill/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FF5E4A4-E0FE-447F-A1F2-0E5B75914871}" type="sibTrans" cxnId="{B5290373-CEF4-41B1-9C39-DAC45E26F9E6}">
      <dgm:prSet/>
      <dgm:spPr/>
      <dgm:t>
        <a:bodyPr/>
        <a:lstStyle/>
        <a:p>
          <a:endParaRPr lang="en-US"/>
        </a:p>
      </dgm:t>
    </dgm:pt>
    <dgm:pt modelId="{A35C97FC-B7D0-4EE2-92D8-E35B7F4E233C}">
      <dgm:prSet phldrT="[Text]" custT="1"/>
      <dgm:spPr>
        <a:xfrm>
          <a:off x="2699703" y="2647180"/>
          <a:ext cx="1242003" cy="621001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rtl="1">
            <a:lnSpc>
              <a:spcPct val="80000"/>
            </a:lnSpc>
          </a:pPr>
          <a:r>
            <a:rPr lang="en-US" sz="10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ar-EG" sz="1000" dirty="0" smtClean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خدمة استكشاف الأرض الساتلية </a:t>
          </a:r>
          <a:r>
            <a:rPr lang="ar-EG" sz="1050" dirty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(منفعلة) </a:t>
          </a:r>
          <a:endParaRPr lang="en-US" sz="1050" dirty="0">
            <a:solidFill>
              <a:sysClr val="window" lastClr="FFFFFF"/>
            </a:solidFill>
            <a:latin typeface="Calibri"/>
            <a:ea typeface="+mn-ea"/>
            <a:cs typeface="Traditional Arabic" pitchFamily="2" charset="-78"/>
          </a:endParaRPr>
        </a:p>
      </dgm:t>
    </dgm:pt>
    <dgm:pt modelId="{EB615953-F702-415D-A256-DCB679EA1998}" type="parTrans" cxnId="{AD9AC5D7-06E7-4C20-9A64-A8142883CE91}">
      <dgm:prSet/>
      <dgm:spPr>
        <a:xfrm>
          <a:off x="2513403" y="1504537"/>
          <a:ext cx="186300" cy="1453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3143"/>
              </a:lnTo>
              <a:lnTo>
                <a:pt x="186300" y="1453143"/>
              </a:lnTo>
            </a:path>
          </a:pathLst>
        </a:custGeom>
        <a:noFill/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29E4BBC2-69A4-410D-AA35-2AAB915F0FC7}" type="sibTrans" cxnId="{AD9AC5D7-06E7-4C20-9A64-A8142883CE91}">
      <dgm:prSet/>
      <dgm:spPr/>
      <dgm:t>
        <a:bodyPr/>
        <a:lstStyle/>
        <a:p>
          <a:endParaRPr lang="en-US"/>
        </a:p>
      </dgm:t>
    </dgm:pt>
    <dgm:pt modelId="{B2F83E54-644B-44CA-B7F2-05D92887615B}">
      <dgm:prSet phldrT="[Text]" custT="1"/>
      <dgm:spPr>
        <a:xfrm>
          <a:off x="1196879" y="2647180"/>
          <a:ext cx="1242003" cy="621001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rtl="1"/>
          <a:r>
            <a:rPr lang="en-US" sz="10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ar-EG" sz="1000" dirty="0">
              <a:cs typeface="Traditional Arabic" pitchFamily="2" charset="-78"/>
            </a:rPr>
            <a:t>خدمة الأبحاث الفضائية </a:t>
          </a:r>
          <a:r>
            <a:rPr lang="ar-EG" sz="1050" dirty="0" smtClean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(منفعلة)</a:t>
          </a:r>
          <a:endParaRPr lang="en-US" sz="1050" dirty="0">
            <a:solidFill>
              <a:sysClr val="window" lastClr="FFFFFF"/>
            </a:solidFill>
            <a:latin typeface="Calibri"/>
            <a:ea typeface="+mn-ea"/>
            <a:cs typeface="Traditional Arabic" pitchFamily="2" charset="-78"/>
          </a:endParaRPr>
        </a:p>
      </dgm:t>
    </dgm:pt>
    <dgm:pt modelId="{69FA0B97-4422-4D63-B4C3-24453A3E5C4E}" type="sibTrans" cxnId="{D3F62698-B842-46B6-A503-271E71D92123}">
      <dgm:prSet/>
      <dgm:spPr/>
      <dgm:t>
        <a:bodyPr/>
        <a:lstStyle/>
        <a:p>
          <a:endParaRPr lang="en-US"/>
        </a:p>
      </dgm:t>
    </dgm:pt>
    <dgm:pt modelId="{69041460-BCAF-4B0A-B2F7-EC5A06575D78}" type="parTrans" cxnId="{D3F62698-B842-46B6-A503-271E71D92123}">
      <dgm:prSet/>
      <dgm:spPr>
        <a:xfrm>
          <a:off x="1010579" y="1504537"/>
          <a:ext cx="186300" cy="1453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3143"/>
              </a:lnTo>
              <a:lnTo>
                <a:pt x="186300" y="1453143"/>
              </a:lnTo>
            </a:path>
          </a:pathLst>
        </a:custGeom>
        <a:noFill/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F6366BEE-E48C-4CD7-98F1-E14A1B3E04A4}">
      <dgm:prSet phldrT="[Text]" custT="1"/>
      <dgm:spPr>
        <a:xfrm>
          <a:off x="2389202" y="883535"/>
          <a:ext cx="1242003" cy="621001"/>
        </a:xfrm>
        <a:prstGeom prst="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pPr rtl="1">
            <a:lnSpc>
              <a:spcPct val="80000"/>
            </a:lnSpc>
          </a:pPr>
          <a:r>
            <a:rPr lang="ar-EG" sz="1050" dirty="0" smtClean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خدمة استكشاف الأرض الساتلية (محاسيس)</a:t>
          </a:r>
          <a:endParaRPr lang="en-US" sz="1050" dirty="0">
            <a:solidFill>
              <a:sysClr val="window" lastClr="FFFFFF"/>
            </a:solidFill>
            <a:latin typeface="Calibri"/>
            <a:ea typeface="+mn-ea"/>
            <a:cs typeface="Traditional Arabic" pitchFamily="2" charset="-78"/>
          </a:endParaRPr>
        </a:p>
      </dgm:t>
    </dgm:pt>
    <dgm:pt modelId="{6F96795B-97F4-4FE2-8675-F68336E8FA82}" type="sibTrans" cxnId="{2D3F58F2-F1F2-47B0-8A46-79FA0C0AF819}">
      <dgm:prSet/>
      <dgm:spPr/>
      <dgm:t>
        <a:bodyPr/>
        <a:lstStyle/>
        <a:p>
          <a:endParaRPr lang="en-US"/>
        </a:p>
      </dgm:t>
    </dgm:pt>
    <dgm:pt modelId="{8744DE74-E85D-4B91-ACB2-EF2C95CCFF46}" type="parTrans" cxnId="{2D3F58F2-F1F2-47B0-8A46-79FA0C0AF819}">
      <dgm:prSet/>
      <dgm:spPr>
        <a:xfrm>
          <a:off x="2964484" y="621001"/>
          <a:ext cx="91440" cy="262533"/>
        </a:xfrm>
        <a:custGeom>
          <a:avLst/>
          <a:gdLst/>
          <a:ahLst/>
          <a:cxnLst/>
          <a:rect l="0" t="0" r="0" b="0"/>
          <a:pathLst>
            <a:path>
              <a:moveTo>
                <a:pt x="89562" y="0"/>
              </a:moveTo>
              <a:lnTo>
                <a:pt x="89562" y="132123"/>
              </a:lnTo>
              <a:lnTo>
                <a:pt x="45720" y="132123"/>
              </a:lnTo>
              <a:lnTo>
                <a:pt x="45720" y="262533"/>
              </a:lnTo>
            </a:path>
          </a:pathLst>
        </a:custGeom>
        <a:noFill/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61BA1CE6-65AD-4449-80F0-98F5517BEB9E}" type="pres">
      <dgm:prSet presAssocID="{975F5429-405B-470C-B01F-1FFDA5BD748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EEEA375-47B0-4947-A24D-16987FFF7601}" type="pres">
      <dgm:prSet presAssocID="{CCC85EAC-EDBB-4C7E-98DA-9AB06161D702}" presName="hierRoot1" presStyleCnt="0">
        <dgm:presLayoutVars>
          <dgm:hierBranch val="init"/>
        </dgm:presLayoutVars>
      </dgm:prSet>
      <dgm:spPr/>
    </dgm:pt>
    <dgm:pt modelId="{E0D2BE65-2BD8-4AC3-87FD-85D430353825}" type="pres">
      <dgm:prSet presAssocID="{CCC85EAC-EDBB-4C7E-98DA-9AB06161D702}" presName="rootComposite1" presStyleCnt="0"/>
      <dgm:spPr/>
    </dgm:pt>
    <dgm:pt modelId="{6850F9E7-203C-4ABA-8118-DB3685FACDD7}" type="pres">
      <dgm:prSet presAssocID="{CCC85EAC-EDBB-4C7E-98DA-9AB06161D702}" presName="rootText1" presStyleLbl="node0" presStyleIdx="0" presStyleCnt="1" custLinFactNeighborX="3530" custLinFactNeighborY="-53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99B33A-B601-46D9-9464-2000832B2B0F}" type="pres">
      <dgm:prSet presAssocID="{CCC85EAC-EDBB-4C7E-98DA-9AB06161D702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9DE471A-B847-46E1-8B26-2A7C5DC28E59}" type="pres">
      <dgm:prSet presAssocID="{CCC85EAC-EDBB-4C7E-98DA-9AB06161D702}" presName="hierChild2" presStyleCnt="0"/>
      <dgm:spPr/>
    </dgm:pt>
    <dgm:pt modelId="{6BA2C1BE-43FE-4A87-A4BF-9C401C673136}" type="pres">
      <dgm:prSet presAssocID="{B51A9CFD-D723-40F8-8DAB-3EEB9ABDDD2C}" presName="Name37" presStyleLbl="parChTrans1D2" presStyleIdx="0" presStyleCnt="3"/>
      <dgm:spPr/>
      <dgm:t>
        <a:bodyPr/>
        <a:lstStyle/>
        <a:p>
          <a:endParaRPr lang="en-US"/>
        </a:p>
      </dgm:t>
    </dgm:pt>
    <dgm:pt modelId="{CBFE2A1B-22DA-439F-A8F2-80A990E4D767}" type="pres">
      <dgm:prSet presAssocID="{923C12EB-8B09-4B66-926F-896E2D88EF09}" presName="hierRoot2" presStyleCnt="0">
        <dgm:presLayoutVars>
          <dgm:hierBranch val="init"/>
        </dgm:presLayoutVars>
      </dgm:prSet>
      <dgm:spPr/>
    </dgm:pt>
    <dgm:pt modelId="{95612384-983D-4136-9E1C-D75C93BF660A}" type="pres">
      <dgm:prSet presAssocID="{923C12EB-8B09-4B66-926F-896E2D88EF09}" presName="rootComposite" presStyleCnt="0"/>
      <dgm:spPr/>
    </dgm:pt>
    <dgm:pt modelId="{EAE3D465-70D1-41A0-8888-8D82FD6171DD}" type="pres">
      <dgm:prSet presAssocID="{923C12EB-8B09-4B66-926F-896E2D88EF0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B24180-1661-41D0-B6EA-1B736815DB9E}" type="pres">
      <dgm:prSet presAssocID="{923C12EB-8B09-4B66-926F-896E2D88EF09}" presName="rootConnector" presStyleLbl="node2" presStyleIdx="0" presStyleCnt="3"/>
      <dgm:spPr/>
      <dgm:t>
        <a:bodyPr/>
        <a:lstStyle/>
        <a:p>
          <a:endParaRPr lang="en-US"/>
        </a:p>
      </dgm:t>
    </dgm:pt>
    <dgm:pt modelId="{52AE2030-6179-4937-94D5-39675938A304}" type="pres">
      <dgm:prSet presAssocID="{923C12EB-8B09-4B66-926F-896E2D88EF09}" presName="hierChild4" presStyleCnt="0"/>
      <dgm:spPr/>
    </dgm:pt>
    <dgm:pt modelId="{FA730B13-5498-455C-92CD-6383A35389D2}" type="pres">
      <dgm:prSet presAssocID="{C753B2E5-E765-4D9C-BB97-A9B34E1DF4BB}" presName="Name37" presStyleLbl="parChTrans1D3" presStyleIdx="0" presStyleCnt="4"/>
      <dgm:spPr/>
      <dgm:t>
        <a:bodyPr/>
        <a:lstStyle/>
        <a:p>
          <a:endParaRPr lang="en-US"/>
        </a:p>
      </dgm:t>
    </dgm:pt>
    <dgm:pt modelId="{6D8157F7-53F4-4942-92FC-F6B306DA83A9}" type="pres">
      <dgm:prSet presAssocID="{EBD189DF-DEB8-4B28-A0DF-68270E0C286A}" presName="hierRoot2" presStyleCnt="0">
        <dgm:presLayoutVars>
          <dgm:hierBranch val="init"/>
        </dgm:presLayoutVars>
      </dgm:prSet>
      <dgm:spPr/>
    </dgm:pt>
    <dgm:pt modelId="{47E65397-D2B0-47D5-B559-41B39E87DA7C}" type="pres">
      <dgm:prSet presAssocID="{EBD189DF-DEB8-4B28-A0DF-68270E0C286A}" presName="rootComposite" presStyleCnt="0"/>
      <dgm:spPr/>
    </dgm:pt>
    <dgm:pt modelId="{97675D22-0396-408E-99F2-9E46A227A53B}" type="pres">
      <dgm:prSet presAssocID="{EBD189DF-DEB8-4B28-A0DF-68270E0C286A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218D49-FEED-4FDE-AC74-373C8FD798B0}" type="pres">
      <dgm:prSet presAssocID="{EBD189DF-DEB8-4B28-A0DF-68270E0C286A}" presName="rootConnector" presStyleLbl="node3" presStyleIdx="0" presStyleCnt="4"/>
      <dgm:spPr/>
      <dgm:t>
        <a:bodyPr/>
        <a:lstStyle/>
        <a:p>
          <a:endParaRPr lang="en-US"/>
        </a:p>
      </dgm:t>
    </dgm:pt>
    <dgm:pt modelId="{CAEA3779-B989-4014-8710-AEA988041A89}" type="pres">
      <dgm:prSet presAssocID="{EBD189DF-DEB8-4B28-A0DF-68270E0C286A}" presName="hierChild4" presStyleCnt="0"/>
      <dgm:spPr/>
    </dgm:pt>
    <dgm:pt modelId="{D6F6A79D-30CC-4645-980B-9383B0C4C6B0}" type="pres">
      <dgm:prSet presAssocID="{EBD189DF-DEB8-4B28-A0DF-68270E0C286A}" presName="hierChild5" presStyleCnt="0"/>
      <dgm:spPr/>
    </dgm:pt>
    <dgm:pt modelId="{6DC38582-D50F-45BE-9704-E152DEB8646C}" type="pres">
      <dgm:prSet presAssocID="{69041460-BCAF-4B0A-B2F7-EC5A06575D78}" presName="Name37" presStyleLbl="parChTrans1D3" presStyleIdx="1" presStyleCnt="4"/>
      <dgm:spPr/>
      <dgm:t>
        <a:bodyPr/>
        <a:lstStyle/>
        <a:p>
          <a:endParaRPr lang="en-US"/>
        </a:p>
      </dgm:t>
    </dgm:pt>
    <dgm:pt modelId="{E386043E-11F1-4D86-AE34-0F2F5F8A3E11}" type="pres">
      <dgm:prSet presAssocID="{B2F83E54-644B-44CA-B7F2-05D92887615B}" presName="hierRoot2" presStyleCnt="0">
        <dgm:presLayoutVars>
          <dgm:hierBranch val="init"/>
        </dgm:presLayoutVars>
      </dgm:prSet>
      <dgm:spPr/>
    </dgm:pt>
    <dgm:pt modelId="{5734393E-C9AF-4487-B7AC-86E4A3F67018}" type="pres">
      <dgm:prSet presAssocID="{B2F83E54-644B-44CA-B7F2-05D92887615B}" presName="rootComposite" presStyleCnt="0"/>
      <dgm:spPr/>
    </dgm:pt>
    <dgm:pt modelId="{17A12839-13DC-411B-8311-DEB29E15C08D}" type="pres">
      <dgm:prSet presAssocID="{B2F83E54-644B-44CA-B7F2-05D92887615B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FC166AC-B875-4656-8758-797683DEFBEF}" type="pres">
      <dgm:prSet presAssocID="{B2F83E54-644B-44CA-B7F2-05D92887615B}" presName="rootConnector" presStyleLbl="node3" presStyleIdx="1" presStyleCnt="4"/>
      <dgm:spPr/>
      <dgm:t>
        <a:bodyPr/>
        <a:lstStyle/>
        <a:p>
          <a:endParaRPr lang="en-US"/>
        </a:p>
      </dgm:t>
    </dgm:pt>
    <dgm:pt modelId="{E91C15FB-7A0B-4879-B762-16D574B3F176}" type="pres">
      <dgm:prSet presAssocID="{B2F83E54-644B-44CA-B7F2-05D92887615B}" presName="hierChild4" presStyleCnt="0"/>
      <dgm:spPr/>
    </dgm:pt>
    <dgm:pt modelId="{FCA53BF2-7591-4ED8-83D9-3F26E24DB5C5}" type="pres">
      <dgm:prSet presAssocID="{B2F83E54-644B-44CA-B7F2-05D92887615B}" presName="hierChild5" presStyleCnt="0"/>
      <dgm:spPr/>
    </dgm:pt>
    <dgm:pt modelId="{2638799E-E653-4421-A758-2EA8B683A042}" type="pres">
      <dgm:prSet presAssocID="{923C12EB-8B09-4B66-926F-896E2D88EF09}" presName="hierChild5" presStyleCnt="0"/>
      <dgm:spPr/>
    </dgm:pt>
    <dgm:pt modelId="{1E24C4C3-3424-490A-B797-6A72BDCF66C0}" type="pres">
      <dgm:prSet presAssocID="{8744DE74-E85D-4B91-ACB2-EF2C95CCFF46}" presName="Name37" presStyleLbl="parChTrans1D2" presStyleIdx="1" presStyleCnt="3"/>
      <dgm:spPr/>
      <dgm:t>
        <a:bodyPr/>
        <a:lstStyle/>
        <a:p>
          <a:endParaRPr lang="en-US"/>
        </a:p>
      </dgm:t>
    </dgm:pt>
    <dgm:pt modelId="{042A1CA9-1F3D-4B2D-9545-A0A3C544FDF7}" type="pres">
      <dgm:prSet presAssocID="{F6366BEE-E48C-4CD7-98F1-E14A1B3E04A4}" presName="hierRoot2" presStyleCnt="0">
        <dgm:presLayoutVars>
          <dgm:hierBranch val="init"/>
        </dgm:presLayoutVars>
      </dgm:prSet>
      <dgm:spPr/>
    </dgm:pt>
    <dgm:pt modelId="{AD7FBEDC-24C3-43BA-B8B7-DEADB3BA49CF}" type="pres">
      <dgm:prSet presAssocID="{F6366BEE-E48C-4CD7-98F1-E14A1B3E04A4}" presName="rootComposite" presStyleCnt="0"/>
      <dgm:spPr/>
    </dgm:pt>
    <dgm:pt modelId="{BCAC8B7A-94C6-4EB2-9584-9563C0C1A200}" type="pres">
      <dgm:prSet presAssocID="{F6366BEE-E48C-4CD7-98F1-E14A1B3E04A4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A083105-E030-488F-B0D4-B540EFC4943A}" type="pres">
      <dgm:prSet presAssocID="{F6366BEE-E48C-4CD7-98F1-E14A1B3E04A4}" presName="rootConnector" presStyleLbl="node2" presStyleIdx="1" presStyleCnt="3"/>
      <dgm:spPr/>
      <dgm:t>
        <a:bodyPr/>
        <a:lstStyle/>
        <a:p>
          <a:endParaRPr lang="en-US"/>
        </a:p>
      </dgm:t>
    </dgm:pt>
    <dgm:pt modelId="{4BD340A5-60CC-405D-902F-1607197D2FEA}" type="pres">
      <dgm:prSet presAssocID="{F6366BEE-E48C-4CD7-98F1-E14A1B3E04A4}" presName="hierChild4" presStyleCnt="0"/>
      <dgm:spPr/>
    </dgm:pt>
    <dgm:pt modelId="{E48ADC1C-D3D9-49ED-BC9D-EFA39A728D88}" type="pres">
      <dgm:prSet presAssocID="{C2402E2C-8FA0-45FE-9EE1-D9FDC14A3904}" presName="Name37" presStyleLbl="parChTrans1D3" presStyleIdx="2" presStyleCnt="4"/>
      <dgm:spPr/>
      <dgm:t>
        <a:bodyPr/>
        <a:lstStyle/>
        <a:p>
          <a:endParaRPr lang="fr-FR"/>
        </a:p>
      </dgm:t>
    </dgm:pt>
    <dgm:pt modelId="{B5B208C0-DEF6-4149-BC65-7FC438A359B7}" type="pres">
      <dgm:prSet presAssocID="{216D9A4A-50B3-4883-9206-8DE7781678A8}" presName="hierRoot2" presStyleCnt="0">
        <dgm:presLayoutVars>
          <dgm:hierBranch val="init"/>
        </dgm:presLayoutVars>
      </dgm:prSet>
      <dgm:spPr/>
    </dgm:pt>
    <dgm:pt modelId="{B711986E-C30B-40AF-A361-7AD50E7D8838}" type="pres">
      <dgm:prSet presAssocID="{216D9A4A-50B3-4883-9206-8DE7781678A8}" presName="rootComposite" presStyleCnt="0"/>
      <dgm:spPr/>
    </dgm:pt>
    <dgm:pt modelId="{06D5CF17-0554-4AB1-8E46-A083021EF7A7}" type="pres">
      <dgm:prSet presAssocID="{216D9A4A-50B3-4883-9206-8DE7781678A8}" presName="rootText" presStyleLbl="node3" presStyleIdx="2" presStyleCnt="4" custLinFactNeighborX="-486" custLinFactNeighborY="-834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BD12F1-00E2-490D-8E46-8A0063BC33C7}" type="pres">
      <dgm:prSet presAssocID="{216D9A4A-50B3-4883-9206-8DE7781678A8}" presName="rootConnector" presStyleLbl="node3" presStyleIdx="2" presStyleCnt="4"/>
      <dgm:spPr/>
      <dgm:t>
        <a:bodyPr/>
        <a:lstStyle/>
        <a:p>
          <a:endParaRPr lang="en-US"/>
        </a:p>
      </dgm:t>
    </dgm:pt>
    <dgm:pt modelId="{F63599D5-CD25-4F93-A430-90D7BC16B62D}" type="pres">
      <dgm:prSet presAssocID="{216D9A4A-50B3-4883-9206-8DE7781678A8}" presName="hierChild4" presStyleCnt="0"/>
      <dgm:spPr/>
    </dgm:pt>
    <dgm:pt modelId="{C0D6B4D5-4418-4673-985B-13C99B32E827}" type="pres">
      <dgm:prSet presAssocID="{216D9A4A-50B3-4883-9206-8DE7781678A8}" presName="hierChild5" presStyleCnt="0"/>
      <dgm:spPr/>
    </dgm:pt>
    <dgm:pt modelId="{B2C224E2-691F-4AD3-A408-EEC69C6BDA22}" type="pres">
      <dgm:prSet presAssocID="{EB615953-F702-415D-A256-DCB679EA1998}" presName="Name37" presStyleLbl="parChTrans1D3" presStyleIdx="3" presStyleCnt="4"/>
      <dgm:spPr/>
      <dgm:t>
        <a:bodyPr/>
        <a:lstStyle/>
        <a:p>
          <a:endParaRPr lang="en-US"/>
        </a:p>
      </dgm:t>
    </dgm:pt>
    <dgm:pt modelId="{F1786354-33AD-41CF-90DB-34BBAF67092E}" type="pres">
      <dgm:prSet presAssocID="{A35C97FC-B7D0-4EE2-92D8-E35B7F4E233C}" presName="hierRoot2" presStyleCnt="0">
        <dgm:presLayoutVars>
          <dgm:hierBranch val="init"/>
        </dgm:presLayoutVars>
      </dgm:prSet>
      <dgm:spPr/>
    </dgm:pt>
    <dgm:pt modelId="{50C0E5EF-2FDB-49EB-8A39-FEBB90925A12}" type="pres">
      <dgm:prSet presAssocID="{A35C97FC-B7D0-4EE2-92D8-E35B7F4E233C}" presName="rootComposite" presStyleCnt="0"/>
      <dgm:spPr/>
    </dgm:pt>
    <dgm:pt modelId="{F5EF214F-2F1C-44AA-A882-46E94DFC05DA}" type="pres">
      <dgm:prSet presAssocID="{A35C97FC-B7D0-4EE2-92D8-E35B7F4E233C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B9D71B-62F3-49E6-86F1-ACA6D1F32914}" type="pres">
      <dgm:prSet presAssocID="{A35C97FC-B7D0-4EE2-92D8-E35B7F4E233C}" presName="rootConnector" presStyleLbl="node3" presStyleIdx="3" presStyleCnt="4"/>
      <dgm:spPr/>
      <dgm:t>
        <a:bodyPr/>
        <a:lstStyle/>
        <a:p>
          <a:endParaRPr lang="en-US"/>
        </a:p>
      </dgm:t>
    </dgm:pt>
    <dgm:pt modelId="{8CD1EA73-AE6E-4923-8951-398E3E191138}" type="pres">
      <dgm:prSet presAssocID="{A35C97FC-B7D0-4EE2-92D8-E35B7F4E233C}" presName="hierChild4" presStyleCnt="0"/>
      <dgm:spPr/>
    </dgm:pt>
    <dgm:pt modelId="{44BDB811-2887-42DE-A88D-E2D8F5AA9332}" type="pres">
      <dgm:prSet presAssocID="{A35C97FC-B7D0-4EE2-92D8-E35B7F4E233C}" presName="hierChild5" presStyleCnt="0"/>
      <dgm:spPr/>
    </dgm:pt>
    <dgm:pt modelId="{4B14B2B1-3D21-4C96-8BA6-9F257035608D}" type="pres">
      <dgm:prSet presAssocID="{F6366BEE-E48C-4CD7-98F1-E14A1B3E04A4}" presName="hierChild5" presStyleCnt="0"/>
      <dgm:spPr/>
    </dgm:pt>
    <dgm:pt modelId="{2306803F-4669-424B-A5C7-CC6F5C0A5B3B}" type="pres">
      <dgm:prSet presAssocID="{2E81BEF6-247D-4EA5-B0E5-F7E5E725D929}" presName="Name37" presStyleLbl="parChTrans1D2" presStyleIdx="2" presStyleCnt="3"/>
      <dgm:spPr/>
      <dgm:t>
        <a:bodyPr/>
        <a:lstStyle/>
        <a:p>
          <a:endParaRPr lang="en-US"/>
        </a:p>
      </dgm:t>
    </dgm:pt>
    <dgm:pt modelId="{153ED73E-5D61-4987-B7BF-C1D7FCD55525}" type="pres">
      <dgm:prSet presAssocID="{578ECCC7-4473-4E5D-A52C-A0E96DE3C7EC}" presName="hierRoot2" presStyleCnt="0">
        <dgm:presLayoutVars>
          <dgm:hierBranch val="init"/>
        </dgm:presLayoutVars>
      </dgm:prSet>
      <dgm:spPr/>
    </dgm:pt>
    <dgm:pt modelId="{BC945859-FDA8-4C4C-8787-360A0259261C}" type="pres">
      <dgm:prSet presAssocID="{578ECCC7-4473-4E5D-A52C-A0E96DE3C7EC}" presName="rootComposite" presStyleCnt="0"/>
      <dgm:spPr/>
    </dgm:pt>
    <dgm:pt modelId="{ABA1B860-4D45-45A3-9F44-81619A106706}" type="pres">
      <dgm:prSet presAssocID="{578ECCC7-4473-4E5D-A52C-A0E96DE3C7EC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03EEFC-F422-4839-A7AA-108444A0F85D}" type="pres">
      <dgm:prSet presAssocID="{578ECCC7-4473-4E5D-A52C-A0E96DE3C7EC}" presName="rootConnector" presStyleLbl="node2" presStyleIdx="2" presStyleCnt="3"/>
      <dgm:spPr/>
      <dgm:t>
        <a:bodyPr/>
        <a:lstStyle/>
        <a:p>
          <a:endParaRPr lang="en-US"/>
        </a:p>
      </dgm:t>
    </dgm:pt>
    <dgm:pt modelId="{414D2E4B-EBB2-4EA6-9B53-121788B8E324}" type="pres">
      <dgm:prSet presAssocID="{578ECCC7-4473-4E5D-A52C-A0E96DE3C7EC}" presName="hierChild4" presStyleCnt="0"/>
      <dgm:spPr/>
    </dgm:pt>
    <dgm:pt modelId="{7F651E08-B945-444D-8546-43994C13C320}" type="pres">
      <dgm:prSet presAssocID="{578ECCC7-4473-4E5D-A52C-A0E96DE3C7EC}" presName="hierChild5" presStyleCnt="0"/>
      <dgm:spPr/>
    </dgm:pt>
    <dgm:pt modelId="{B2E82984-F0B5-4248-9B2F-D6C1FDC7A39A}" type="pres">
      <dgm:prSet presAssocID="{CCC85EAC-EDBB-4C7E-98DA-9AB06161D702}" presName="hierChild3" presStyleCnt="0"/>
      <dgm:spPr/>
    </dgm:pt>
  </dgm:ptLst>
  <dgm:cxnLst>
    <dgm:cxn modelId="{23BB3E96-BBB3-4A29-8EBD-9A2E4FBDB176}" type="presOf" srcId="{216D9A4A-50B3-4883-9206-8DE7781678A8}" destId="{F0BD12F1-00E2-490D-8E46-8A0063BC33C7}" srcOrd="1" destOrd="0" presId="urn:microsoft.com/office/officeart/2005/8/layout/orgChart1"/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EF065FA9-D0C7-4C98-8D43-41710E4DFE46}" type="presOf" srcId="{F6366BEE-E48C-4CD7-98F1-E14A1B3E04A4}" destId="{BCAC8B7A-94C6-4EB2-9584-9563C0C1A200}" srcOrd="0" destOrd="0" presId="urn:microsoft.com/office/officeart/2005/8/layout/orgChart1"/>
    <dgm:cxn modelId="{3192231D-A8DA-4EFD-8CE5-42E968E5FC99}" type="presOf" srcId="{EBD189DF-DEB8-4B28-A0DF-68270E0C286A}" destId="{4F218D49-FEED-4FDE-AC74-373C8FD798B0}" srcOrd="1" destOrd="0" presId="urn:microsoft.com/office/officeart/2005/8/layout/orgChart1"/>
    <dgm:cxn modelId="{115DB927-F391-4385-BD76-30D84BA97076}" type="presOf" srcId="{578ECCC7-4473-4E5D-A52C-A0E96DE3C7EC}" destId="{ABA1B860-4D45-45A3-9F44-81619A106706}" srcOrd="0" destOrd="0" presId="urn:microsoft.com/office/officeart/2005/8/layout/orgChart1"/>
    <dgm:cxn modelId="{8BC9B3E0-5BD8-49E7-AD51-767909D7300F}" type="presOf" srcId="{C753B2E5-E765-4D9C-BB97-A9B34E1DF4BB}" destId="{FA730B13-5498-455C-92CD-6383A35389D2}" srcOrd="0" destOrd="0" presId="urn:microsoft.com/office/officeart/2005/8/layout/orgChart1"/>
    <dgm:cxn modelId="{446A809E-F1A0-4992-87C2-C89D96AC60E7}" type="presOf" srcId="{CCC85EAC-EDBB-4C7E-98DA-9AB06161D702}" destId="{6850F9E7-203C-4ABA-8118-DB3685FACDD7}" srcOrd="0" destOrd="0" presId="urn:microsoft.com/office/officeart/2005/8/layout/orgChart1"/>
    <dgm:cxn modelId="{D62F4F90-6D42-4263-BD11-5CAD1E567E53}" type="presOf" srcId="{B51A9CFD-D723-40F8-8DAB-3EEB9ABDDD2C}" destId="{6BA2C1BE-43FE-4A87-A4BF-9C401C673136}" srcOrd="0" destOrd="0" presId="urn:microsoft.com/office/officeart/2005/8/layout/orgChart1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973DBF3E-88DC-4C63-9FF7-59A31F85DB42}" type="presOf" srcId="{8744DE74-E85D-4B91-ACB2-EF2C95CCFF46}" destId="{1E24C4C3-3424-490A-B797-6A72BDCF66C0}" srcOrd="0" destOrd="0" presId="urn:microsoft.com/office/officeart/2005/8/layout/orgChart1"/>
    <dgm:cxn modelId="{AD9AC5D7-06E7-4C20-9A64-A8142883CE91}" srcId="{F6366BEE-E48C-4CD7-98F1-E14A1B3E04A4}" destId="{A35C97FC-B7D0-4EE2-92D8-E35B7F4E233C}" srcOrd="1" destOrd="0" parTransId="{EB615953-F702-415D-A256-DCB679EA1998}" sibTransId="{29E4BBC2-69A4-410D-AA35-2AAB915F0FC7}"/>
    <dgm:cxn modelId="{BC54D755-FB76-4E95-A249-FA033F5D0DBC}" type="presOf" srcId="{923C12EB-8B09-4B66-926F-896E2D88EF09}" destId="{EAE3D465-70D1-41A0-8888-8D82FD6171DD}" srcOrd="0" destOrd="0" presId="urn:microsoft.com/office/officeart/2005/8/layout/orgChart1"/>
    <dgm:cxn modelId="{F70F9789-297D-4CC8-8692-4CBBB4C0386A}" type="presOf" srcId="{A35C97FC-B7D0-4EE2-92D8-E35B7F4E233C}" destId="{40B9D71B-62F3-49E6-86F1-ACA6D1F32914}" srcOrd="1" destOrd="0" presId="urn:microsoft.com/office/officeart/2005/8/layout/orgChart1"/>
    <dgm:cxn modelId="{5CA7C149-CEAD-4C91-83CB-BA01FFD43647}" srcId="{CCC85EAC-EDBB-4C7E-98DA-9AB06161D702}" destId="{578ECCC7-4473-4E5D-A52C-A0E96DE3C7EC}" srcOrd="2" destOrd="0" parTransId="{2E81BEF6-247D-4EA5-B0E5-F7E5E725D929}" sibTransId="{A50640D1-FB74-49AB-8B50-5774A6C4B2AE}"/>
    <dgm:cxn modelId="{2645BDE0-A2F6-4802-BDAD-FD52551676BC}" type="presOf" srcId="{C2402E2C-8FA0-45FE-9EE1-D9FDC14A3904}" destId="{E48ADC1C-D3D9-49ED-BC9D-EFA39A728D88}" srcOrd="0" destOrd="0" presId="urn:microsoft.com/office/officeart/2005/8/layout/orgChart1"/>
    <dgm:cxn modelId="{AD71905D-400F-49A4-BDFB-7570FE7CC33C}" type="presOf" srcId="{975F5429-405B-470C-B01F-1FFDA5BD748D}" destId="{61BA1CE6-65AD-4449-80F0-98F5517BEB9E}" srcOrd="0" destOrd="0" presId="urn:microsoft.com/office/officeart/2005/8/layout/orgChart1"/>
    <dgm:cxn modelId="{C453EF53-07B3-4984-AE53-1D1F6DFC25A7}" type="presOf" srcId="{CCC85EAC-EDBB-4C7E-98DA-9AB06161D702}" destId="{4499B33A-B601-46D9-9464-2000832B2B0F}" srcOrd="1" destOrd="0" presId="urn:microsoft.com/office/officeart/2005/8/layout/orgChart1"/>
    <dgm:cxn modelId="{10B978D1-B0E4-4E2F-A63D-631D3F24E846}" type="presOf" srcId="{2E81BEF6-247D-4EA5-B0E5-F7E5E725D929}" destId="{2306803F-4669-424B-A5C7-CC6F5C0A5B3B}" srcOrd="0" destOrd="0" presId="urn:microsoft.com/office/officeart/2005/8/layout/orgChart1"/>
    <dgm:cxn modelId="{B5290373-CEF4-41B1-9C39-DAC45E26F9E6}" srcId="{F6366BEE-E48C-4CD7-98F1-E14A1B3E04A4}" destId="{216D9A4A-50B3-4883-9206-8DE7781678A8}" srcOrd="0" destOrd="0" parTransId="{C2402E2C-8FA0-45FE-9EE1-D9FDC14A3904}" sibTransId="{CFF5E4A4-E0FE-447F-A1F2-0E5B75914871}"/>
    <dgm:cxn modelId="{91C2F6E5-D75F-4B80-A7B3-7C7062BDCC9B}" type="presOf" srcId="{F6366BEE-E48C-4CD7-98F1-E14A1B3E04A4}" destId="{6A083105-E030-488F-B0D4-B540EFC4943A}" srcOrd="1" destOrd="0" presId="urn:microsoft.com/office/officeart/2005/8/layout/orgChart1"/>
    <dgm:cxn modelId="{D3F62698-B842-46B6-A503-271E71D92123}" srcId="{923C12EB-8B09-4B66-926F-896E2D88EF09}" destId="{B2F83E54-644B-44CA-B7F2-05D92887615B}" srcOrd="1" destOrd="0" parTransId="{69041460-BCAF-4B0A-B2F7-EC5A06575D78}" sibTransId="{69FA0B97-4422-4D63-B4C3-24453A3E5C4E}"/>
    <dgm:cxn modelId="{4DB4E4DA-40D4-46A4-85DA-3E48201FDDD0}" type="presOf" srcId="{EB615953-F702-415D-A256-DCB679EA1998}" destId="{B2C224E2-691F-4AD3-A408-EEC69C6BDA22}" srcOrd="0" destOrd="0" presId="urn:microsoft.com/office/officeart/2005/8/layout/orgChart1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D01EE550-F10F-4F05-816C-4C565E0B6ED1}" type="presOf" srcId="{A35C97FC-B7D0-4EE2-92D8-E35B7F4E233C}" destId="{F5EF214F-2F1C-44AA-A882-46E94DFC05DA}" srcOrd="0" destOrd="0" presId="urn:microsoft.com/office/officeart/2005/8/layout/orgChart1"/>
    <dgm:cxn modelId="{9A72F199-2082-4E86-8D37-ADE5E002DCFD}" type="presOf" srcId="{216D9A4A-50B3-4883-9206-8DE7781678A8}" destId="{06D5CF17-0554-4AB1-8E46-A083021EF7A7}" srcOrd="0" destOrd="0" presId="urn:microsoft.com/office/officeart/2005/8/layout/orgChart1"/>
    <dgm:cxn modelId="{EA0BE667-5883-4317-BF03-511936ED80A9}" type="presOf" srcId="{923C12EB-8B09-4B66-926F-896E2D88EF09}" destId="{0FB24180-1661-41D0-B6EA-1B736815DB9E}" srcOrd="1" destOrd="0" presId="urn:microsoft.com/office/officeart/2005/8/layout/orgChart1"/>
    <dgm:cxn modelId="{B3DDCB16-B9F4-480D-AC24-809A6E7B0441}" type="presOf" srcId="{B2F83E54-644B-44CA-B7F2-05D92887615B}" destId="{7FC166AC-B875-4656-8758-797683DEFBEF}" srcOrd="1" destOrd="0" presId="urn:microsoft.com/office/officeart/2005/8/layout/orgChart1"/>
    <dgm:cxn modelId="{2D3F58F2-F1F2-47B0-8A46-79FA0C0AF819}" srcId="{CCC85EAC-EDBB-4C7E-98DA-9AB06161D702}" destId="{F6366BEE-E48C-4CD7-98F1-E14A1B3E04A4}" srcOrd="1" destOrd="0" parTransId="{8744DE74-E85D-4B91-ACB2-EF2C95CCFF46}" sibTransId="{6F96795B-97F4-4FE2-8675-F68336E8FA82}"/>
    <dgm:cxn modelId="{FFBC6E39-BF93-42D5-B21D-4F5A09473BB3}" type="presOf" srcId="{B2F83E54-644B-44CA-B7F2-05D92887615B}" destId="{17A12839-13DC-411B-8311-DEB29E15C08D}" srcOrd="0" destOrd="0" presId="urn:microsoft.com/office/officeart/2005/8/layout/orgChart1"/>
    <dgm:cxn modelId="{FBC1B2DE-AD19-4F44-9C1B-BA24128E8B91}" type="presOf" srcId="{EBD189DF-DEB8-4B28-A0DF-68270E0C286A}" destId="{97675D22-0396-408E-99F2-9E46A227A53B}" srcOrd="0" destOrd="0" presId="urn:microsoft.com/office/officeart/2005/8/layout/orgChart1"/>
    <dgm:cxn modelId="{2EE902D8-EEA3-4B94-BCC4-5DA36654ED7A}" type="presOf" srcId="{69041460-BCAF-4B0A-B2F7-EC5A06575D78}" destId="{6DC38582-D50F-45BE-9704-E152DEB8646C}" srcOrd="0" destOrd="0" presId="urn:microsoft.com/office/officeart/2005/8/layout/orgChart1"/>
    <dgm:cxn modelId="{D15E150A-C297-4427-92B4-46FD495160AC}" type="presOf" srcId="{578ECCC7-4473-4E5D-A52C-A0E96DE3C7EC}" destId="{DB03EEFC-F422-4839-A7AA-108444A0F85D}" srcOrd="1" destOrd="0" presId="urn:microsoft.com/office/officeart/2005/8/layout/orgChart1"/>
    <dgm:cxn modelId="{4B55A57B-26AF-48F8-BDF4-A7E25C1F98A0}" type="presParOf" srcId="{61BA1CE6-65AD-4449-80F0-98F5517BEB9E}" destId="{BEEEA375-47B0-4947-A24D-16987FFF7601}" srcOrd="0" destOrd="0" presId="urn:microsoft.com/office/officeart/2005/8/layout/orgChart1"/>
    <dgm:cxn modelId="{4C817D18-463E-43F1-90F7-54DA28183193}" type="presParOf" srcId="{BEEEA375-47B0-4947-A24D-16987FFF7601}" destId="{E0D2BE65-2BD8-4AC3-87FD-85D430353825}" srcOrd="0" destOrd="0" presId="urn:microsoft.com/office/officeart/2005/8/layout/orgChart1"/>
    <dgm:cxn modelId="{6AD92A46-BFF0-48A6-AC2B-465800097E08}" type="presParOf" srcId="{E0D2BE65-2BD8-4AC3-87FD-85D430353825}" destId="{6850F9E7-203C-4ABA-8118-DB3685FACDD7}" srcOrd="0" destOrd="0" presId="urn:microsoft.com/office/officeart/2005/8/layout/orgChart1"/>
    <dgm:cxn modelId="{01B49E2F-C107-4E5F-B870-C05A0D60E827}" type="presParOf" srcId="{E0D2BE65-2BD8-4AC3-87FD-85D430353825}" destId="{4499B33A-B601-46D9-9464-2000832B2B0F}" srcOrd="1" destOrd="0" presId="urn:microsoft.com/office/officeart/2005/8/layout/orgChart1"/>
    <dgm:cxn modelId="{700BE4FF-E88E-4088-BC01-FAC6FA1E54D0}" type="presParOf" srcId="{BEEEA375-47B0-4947-A24D-16987FFF7601}" destId="{39DE471A-B847-46E1-8B26-2A7C5DC28E59}" srcOrd="1" destOrd="0" presId="urn:microsoft.com/office/officeart/2005/8/layout/orgChart1"/>
    <dgm:cxn modelId="{09CD9CE4-7582-4998-A5D3-DD872F8D9E8E}" type="presParOf" srcId="{39DE471A-B847-46E1-8B26-2A7C5DC28E59}" destId="{6BA2C1BE-43FE-4A87-A4BF-9C401C673136}" srcOrd="0" destOrd="0" presId="urn:microsoft.com/office/officeart/2005/8/layout/orgChart1"/>
    <dgm:cxn modelId="{79388FC1-02E0-4F6E-A009-03D2D5E221BE}" type="presParOf" srcId="{39DE471A-B847-46E1-8B26-2A7C5DC28E59}" destId="{CBFE2A1B-22DA-439F-A8F2-80A990E4D767}" srcOrd="1" destOrd="0" presId="urn:microsoft.com/office/officeart/2005/8/layout/orgChart1"/>
    <dgm:cxn modelId="{D0B7212F-5D81-4027-A94F-DF0D294251CE}" type="presParOf" srcId="{CBFE2A1B-22DA-439F-A8F2-80A990E4D767}" destId="{95612384-983D-4136-9E1C-D75C93BF660A}" srcOrd="0" destOrd="0" presId="urn:microsoft.com/office/officeart/2005/8/layout/orgChart1"/>
    <dgm:cxn modelId="{18C4428E-D2A1-47D4-970A-F5A7646B7706}" type="presParOf" srcId="{95612384-983D-4136-9E1C-D75C93BF660A}" destId="{EAE3D465-70D1-41A0-8888-8D82FD6171DD}" srcOrd="0" destOrd="0" presId="urn:microsoft.com/office/officeart/2005/8/layout/orgChart1"/>
    <dgm:cxn modelId="{C1A18BCD-B345-4B41-91DF-A8A593D864DF}" type="presParOf" srcId="{95612384-983D-4136-9E1C-D75C93BF660A}" destId="{0FB24180-1661-41D0-B6EA-1B736815DB9E}" srcOrd="1" destOrd="0" presId="urn:microsoft.com/office/officeart/2005/8/layout/orgChart1"/>
    <dgm:cxn modelId="{18903CC6-877D-48D7-B96C-9C48D9EF05AE}" type="presParOf" srcId="{CBFE2A1B-22DA-439F-A8F2-80A990E4D767}" destId="{52AE2030-6179-4937-94D5-39675938A304}" srcOrd="1" destOrd="0" presId="urn:microsoft.com/office/officeart/2005/8/layout/orgChart1"/>
    <dgm:cxn modelId="{0894C199-8A52-4630-91AE-40A867D8EE28}" type="presParOf" srcId="{52AE2030-6179-4937-94D5-39675938A304}" destId="{FA730B13-5498-455C-92CD-6383A35389D2}" srcOrd="0" destOrd="0" presId="urn:microsoft.com/office/officeart/2005/8/layout/orgChart1"/>
    <dgm:cxn modelId="{DCC132AF-F4C0-41BC-A5DA-B9033A8C5BF9}" type="presParOf" srcId="{52AE2030-6179-4937-94D5-39675938A304}" destId="{6D8157F7-53F4-4942-92FC-F6B306DA83A9}" srcOrd="1" destOrd="0" presId="urn:microsoft.com/office/officeart/2005/8/layout/orgChart1"/>
    <dgm:cxn modelId="{D2023480-C2D5-45CA-9BD4-F0976AB20C71}" type="presParOf" srcId="{6D8157F7-53F4-4942-92FC-F6B306DA83A9}" destId="{47E65397-D2B0-47D5-B559-41B39E87DA7C}" srcOrd="0" destOrd="0" presId="urn:microsoft.com/office/officeart/2005/8/layout/orgChart1"/>
    <dgm:cxn modelId="{C4BFA35B-8B45-4FF4-9D16-0C1A06E8CD3D}" type="presParOf" srcId="{47E65397-D2B0-47D5-B559-41B39E87DA7C}" destId="{97675D22-0396-408E-99F2-9E46A227A53B}" srcOrd="0" destOrd="0" presId="urn:microsoft.com/office/officeart/2005/8/layout/orgChart1"/>
    <dgm:cxn modelId="{1A0385E5-34A9-4E65-A745-8DDF2946AFE6}" type="presParOf" srcId="{47E65397-D2B0-47D5-B559-41B39E87DA7C}" destId="{4F218D49-FEED-4FDE-AC74-373C8FD798B0}" srcOrd="1" destOrd="0" presId="urn:microsoft.com/office/officeart/2005/8/layout/orgChart1"/>
    <dgm:cxn modelId="{C5046EF6-633F-4671-AC49-03D0112481E6}" type="presParOf" srcId="{6D8157F7-53F4-4942-92FC-F6B306DA83A9}" destId="{CAEA3779-B989-4014-8710-AEA988041A89}" srcOrd="1" destOrd="0" presId="urn:microsoft.com/office/officeart/2005/8/layout/orgChart1"/>
    <dgm:cxn modelId="{1D7D3F0A-DFAC-4943-A64E-33ECE5DED82C}" type="presParOf" srcId="{6D8157F7-53F4-4942-92FC-F6B306DA83A9}" destId="{D6F6A79D-30CC-4645-980B-9383B0C4C6B0}" srcOrd="2" destOrd="0" presId="urn:microsoft.com/office/officeart/2005/8/layout/orgChart1"/>
    <dgm:cxn modelId="{BA156A9F-B3CE-4510-A84C-0AF14B9BF775}" type="presParOf" srcId="{52AE2030-6179-4937-94D5-39675938A304}" destId="{6DC38582-D50F-45BE-9704-E152DEB8646C}" srcOrd="2" destOrd="0" presId="urn:microsoft.com/office/officeart/2005/8/layout/orgChart1"/>
    <dgm:cxn modelId="{EF7ADF64-8E7E-4716-BDC3-B78787794E15}" type="presParOf" srcId="{52AE2030-6179-4937-94D5-39675938A304}" destId="{E386043E-11F1-4D86-AE34-0F2F5F8A3E11}" srcOrd="3" destOrd="0" presId="urn:microsoft.com/office/officeart/2005/8/layout/orgChart1"/>
    <dgm:cxn modelId="{6A09B8C8-700A-43FF-9FE7-34BCF3F4AD09}" type="presParOf" srcId="{E386043E-11F1-4D86-AE34-0F2F5F8A3E11}" destId="{5734393E-C9AF-4487-B7AC-86E4A3F67018}" srcOrd="0" destOrd="0" presId="urn:microsoft.com/office/officeart/2005/8/layout/orgChart1"/>
    <dgm:cxn modelId="{2405E575-9991-4E66-B4A9-F8D8B8531044}" type="presParOf" srcId="{5734393E-C9AF-4487-B7AC-86E4A3F67018}" destId="{17A12839-13DC-411B-8311-DEB29E15C08D}" srcOrd="0" destOrd="0" presId="urn:microsoft.com/office/officeart/2005/8/layout/orgChart1"/>
    <dgm:cxn modelId="{46F444CF-A52A-48D6-A5AD-D83358BF8B27}" type="presParOf" srcId="{5734393E-C9AF-4487-B7AC-86E4A3F67018}" destId="{7FC166AC-B875-4656-8758-797683DEFBEF}" srcOrd="1" destOrd="0" presId="urn:microsoft.com/office/officeart/2005/8/layout/orgChart1"/>
    <dgm:cxn modelId="{091FFBE3-0477-4E71-A8F2-D401619A29FD}" type="presParOf" srcId="{E386043E-11F1-4D86-AE34-0F2F5F8A3E11}" destId="{E91C15FB-7A0B-4879-B762-16D574B3F176}" srcOrd="1" destOrd="0" presId="urn:microsoft.com/office/officeart/2005/8/layout/orgChart1"/>
    <dgm:cxn modelId="{FF95C8BE-E6CE-46EE-A084-0ED94DF17A79}" type="presParOf" srcId="{E386043E-11F1-4D86-AE34-0F2F5F8A3E11}" destId="{FCA53BF2-7591-4ED8-83D9-3F26E24DB5C5}" srcOrd="2" destOrd="0" presId="urn:microsoft.com/office/officeart/2005/8/layout/orgChart1"/>
    <dgm:cxn modelId="{281BA0F2-9FC2-477B-8A45-C733EC7FD67B}" type="presParOf" srcId="{CBFE2A1B-22DA-439F-A8F2-80A990E4D767}" destId="{2638799E-E653-4421-A758-2EA8B683A042}" srcOrd="2" destOrd="0" presId="urn:microsoft.com/office/officeart/2005/8/layout/orgChart1"/>
    <dgm:cxn modelId="{8A7BF399-2C8F-486F-AF5B-B242436B09B5}" type="presParOf" srcId="{39DE471A-B847-46E1-8B26-2A7C5DC28E59}" destId="{1E24C4C3-3424-490A-B797-6A72BDCF66C0}" srcOrd="2" destOrd="0" presId="urn:microsoft.com/office/officeart/2005/8/layout/orgChart1"/>
    <dgm:cxn modelId="{D50A25E7-BEFF-442C-BF72-D4F79AA8F20E}" type="presParOf" srcId="{39DE471A-B847-46E1-8B26-2A7C5DC28E59}" destId="{042A1CA9-1F3D-4B2D-9545-A0A3C544FDF7}" srcOrd="3" destOrd="0" presId="urn:microsoft.com/office/officeart/2005/8/layout/orgChart1"/>
    <dgm:cxn modelId="{AC24BE3E-A79A-454F-B22A-817B6C7D7C94}" type="presParOf" srcId="{042A1CA9-1F3D-4B2D-9545-A0A3C544FDF7}" destId="{AD7FBEDC-24C3-43BA-B8B7-DEADB3BA49CF}" srcOrd="0" destOrd="0" presId="urn:microsoft.com/office/officeart/2005/8/layout/orgChart1"/>
    <dgm:cxn modelId="{389F6505-D851-4C91-B4BA-69B946EA3EB0}" type="presParOf" srcId="{AD7FBEDC-24C3-43BA-B8B7-DEADB3BA49CF}" destId="{BCAC8B7A-94C6-4EB2-9584-9563C0C1A200}" srcOrd="0" destOrd="0" presId="urn:microsoft.com/office/officeart/2005/8/layout/orgChart1"/>
    <dgm:cxn modelId="{088BCC8D-11D0-42A6-A022-73573820D66F}" type="presParOf" srcId="{AD7FBEDC-24C3-43BA-B8B7-DEADB3BA49CF}" destId="{6A083105-E030-488F-B0D4-B540EFC4943A}" srcOrd="1" destOrd="0" presId="urn:microsoft.com/office/officeart/2005/8/layout/orgChart1"/>
    <dgm:cxn modelId="{CEF539DE-B8A0-423E-9C81-8119A5AC71C2}" type="presParOf" srcId="{042A1CA9-1F3D-4B2D-9545-A0A3C544FDF7}" destId="{4BD340A5-60CC-405D-902F-1607197D2FEA}" srcOrd="1" destOrd="0" presId="urn:microsoft.com/office/officeart/2005/8/layout/orgChart1"/>
    <dgm:cxn modelId="{6FF957F7-105B-4499-AAF7-49C63C31FE40}" type="presParOf" srcId="{4BD340A5-60CC-405D-902F-1607197D2FEA}" destId="{E48ADC1C-D3D9-49ED-BC9D-EFA39A728D88}" srcOrd="0" destOrd="0" presId="urn:microsoft.com/office/officeart/2005/8/layout/orgChart1"/>
    <dgm:cxn modelId="{2BF7B5FF-A5EC-4710-B1F4-19CD291A39D3}" type="presParOf" srcId="{4BD340A5-60CC-405D-902F-1607197D2FEA}" destId="{B5B208C0-DEF6-4149-BC65-7FC438A359B7}" srcOrd="1" destOrd="0" presId="urn:microsoft.com/office/officeart/2005/8/layout/orgChart1"/>
    <dgm:cxn modelId="{CCBFB37F-F8F4-489E-98C1-D055F0030D97}" type="presParOf" srcId="{B5B208C0-DEF6-4149-BC65-7FC438A359B7}" destId="{B711986E-C30B-40AF-A361-7AD50E7D8838}" srcOrd="0" destOrd="0" presId="urn:microsoft.com/office/officeart/2005/8/layout/orgChart1"/>
    <dgm:cxn modelId="{DA3EBBC3-1154-4D10-901E-974D96BC4CE9}" type="presParOf" srcId="{B711986E-C30B-40AF-A361-7AD50E7D8838}" destId="{06D5CF17-0554-4AB1-8E46-A083021EF7A7}" srcOrd="0" destOrd="0" presId="urn:microsoft.com/office/officeart/2005/8/layout/orgChart1"/>
    <dgm:cxn modelId="{347492F1-9D5D-41A1-864C-6C359251566B}" type="presParOf" srcId="{B711986E-C30B-40AF-A361-7AD50E7D8838}" destId="{F0BD12F1-00E2-490D-8E46-8A0063BC33C7}" srcOrd="1" destOrd="0" presId="urn:microsoft.com/office/officeart/2005/8/layout/orgChart1"/>
    <dgm:cxn modelId="{CED2E82D-EF1A-4454-BFF5-8E011CAD4C55}" type="presParOf" srcId="{B5B208C0-DEF6-4149-BC65-7FC438A359B7}" destId="{F63599D5-CD25-4F93-A430-90D7BC16B62D}" srcOrd="1" destOrd="0" presId="urn:microsoft.com/office/officeart/2005/8/layout/orgChart1"/>
    <dgm:cxn modelId="{B4025675-420A-4490-B4B4-370E556BFD29}" type="presParOf" srcId="{B5B208C0-DEF6-4149-BC65-7FC438A359B7}" destId="{C0D6B4D5-4418-4673-985B-13C99B32E827}" srcOrd="2" destOrd="0" presId="urn:microsoft.com/office/officeart/2005/8/layout/orgChart1"/>
    <dgm:cxn modelId="{5AF69BF2-0B5D-43E2-A0E0-C77F890B439E}" type="presParOf" srcId="{4BD340A5-60CC-405D-902F-1607197D2FEA}" destId="{B2C224E2-691F-4AD3-A408-EEC69C6BDA22}" srcOrd="2" destOrd="0" presId="urn:microsoft.com/office/officeart/2005/8/layout/orgChart1"/>
    <dgm:cxn modelId="{80FF046F-62EA-4E08-A676-F1336030F4E4}" type="presParOf" srcId="{4BD340A5-60CC-405D-902F-1607197D2FEA}" destId="{F1786354-33AD-41CF-90DB-34BBAF67092E}" srcOrd="3" destOrd="0" presId="urn:microsoft.com/office/officeart/2005/8/layout/orgChart1"/>
    <dgm:cxn modelId="{DACF26FE-ECAA-458C-8ED3-BF59E119E94D}" type="presParOf" srcId="{F1786354-33AD-41CF-90DB-34BBAF67092E}" destId="{50C0E5EF-2FDB-49EB-8A39-FEBB90925A12}" srcOrd="0" destOrd="0" presId="urn:microsoft.com/office/officeart/2005/8/layout/orgChart1"/>
    <dgm:cxn modelId="{5F142277-61B0-4C7D-886A-C1E74A0AF3F7}" type="presParOf" srcId="{50C0E5EF-2FDB-49EB-8A39-FEBB90925A12}" destId="{F5EF214F-2F1C-44AA-A882-46E94DFC05DA}" srcOrd="0" destOrd="0" presId="urn:microsoft.com/office/officeart/2005/8/layout/orgChart1"/>
    <dgm:cxn modelId="{3990C755-92E4-4458-8F35-5ACA2FE6B9BD}" type="presParOf" srcId="{50C0E5EF-2FDB-49EB-8A39-FEBB90925A12}" destId="{40B9D71B-62F3-49E6-86F1-ACA6D1F32914}" srcOrd="1" destOrd="0" presId="urn:microsoft.com/office/officeart/2005/8/layout/orgChart1"/>
    <dgm:cxn modelId="{A913D6B8-645B-4D0A-BE7E-96C5A7856CA2}" type="presParOf" srcId="{F1786354-33AD-41CF-90DB-34BBAF67092E}" destId="{8CD1EA73-AE6E-4923-8951-398E3E191138}" srcOrd="1" destOrd="0" presId="urn:microsoft.com/office/officeart/2005/8/layout/orgChart1"/>
    <dgm:cxn modelId="{24AC12CA-8112-4164-B102-974CD0B01F63}" type="presParOf" srcId="{F1786354-33AD-41CF-90DB-34BBAF67092E}" destId="{44BDB811-2887-42DE-A88D-E2D8F5AA9332}" srcOrd="2" destOrd="0" presId="urn:microsoft.com/office/officeart/2005/8/layout/orgChart1"/>
    <dgm:cxn modelId="{F07E0816-7226-4A1C-93C7-AE406FFBBF8F}" type="presParOf" srcId="{042A1CA9-1F3D-4B2D-9545-A0A3C544FDF7}" destId="{4B14B2B1-3D21-4C96-8BA6-9F257035608D}" srcOrd="2" destOrd="0" presId="urn:microsoft.com/office/officeart/2005/8/layout/orgChart1"/>
    <dgm:cxn modelId="{0F96F63D-971E-430F-9C65-123E1C012A9B}" type="presParOf" srcId="{39DE471A-B847-46E1-8B26-2A7C5DC28E59}" destId="{2306803F-4669-424B-A5C7-CC6F5C0A5B3B}" srcOrd="4" destOrd="0" presId="urn:microsoft.com/office/officeart/2005/8/layout/orgChart1"/>
    <dgm:cxn modelId="{3AD9C1EF-EDF5-41F5-9AF9-DFD5069B4613}" type="presParOf" srcId="{39DE471A-B847-46E1-8B26-2A7C5DC28E59}" destId="{153ED73E-5D61-4987-B7BF-C1D7FCD55525}" srcOrd="5" destOrd="0" presId="urn:microsoft.com/office/officeart/2005/8/layout/orgChart1"/>
    <dgm:cxn modelId="{9685A59F-693E-4ACB-A7C6-9C940844576A}" type="presParOf" srcId="{153ED73E-5D61-4987-B7BF-C1D7FCD55525}" destId="{BC945859-FDA8-4C4C-8787-360A0259261C}" srcOrd="0" destOrd="0" presId="urn:microsoft.com/office/officeart/2005/8/layout/orgChart1"/>
    <dgm:cxn modelId="{7D6B67D0-2135-4F5D-AEC7-8F2D0297D560}" type="presParOf" srcId="{BC945859-FDA8-4C4C-8787-360A0259261C}" destId="{ABA1B860-4D45-45A3-9F44-81619A106706}" srcOrd="0" destOrd="0" presId="urn:microsoft.com/office/officeart/2005/8/layout/orgChart1"/>
    <dgm:cxn modelId="{F85CFF16-D2D3-480A-896B-465591077A76}" type="presParOf" srcId="{BC945859-FDA8-4C4C-8787-360A0259261C}" destId="{DB03EEFC-F422-4839-A7AA-108444A0F85D}" srcOrd="1" destOrd="0" presId="urn:microsoft.com/office/officeart/2005/8/layout/orgChart1"/>
    <dgm:cxn modelId="{F9A5204C-227C-4286-9862-9CDEA484F72E}" type="presParOf" srcId="{153ED73E-5D61-4987-B7BF-C1D7FCD55525}" destId="{414D2E4B-EBB2-4EA6-9B53-121788B8E324}" srcOrd="1" destOrd="0" presId="urn:microsoft.com/office/officeart/2005/8/layout/orgChart1"/>
    <dgm:cxn modelId="{3106FB1E-B107-4EAE-9BCD-CE2D11C9E0AC}" type="presParOf" srcId="{153ED73E-5D61-4987-B7BF-C1D7FCD55525}" destId="{7F651E08-B945-444D-8546-43994C13C320}" srcOrd="2" destOrd="0" presId="urn:microsoft.com/office/officeart/2005/8/layout/orgChart1"/>
    <dgm:cxn modelId="{2B09738C-059D-48C6-B65F-FFE14232EF02}" type="presParOf" srcId="{BEEEA375-47B0-4947-A24D-16987FFF7601}" destId="{B2E82984-F0B5-4248-9B2F-D6C1FDC7A39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75F5429-405B-470C-B01F-1FFDA5BD748D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CCC85EAC-EDBB-4C7E-98DA-9AB06161D702}">
      <dgm:prSet phldrT="[Text]" custT="1"/>
      <dgm:spPr>
        <a:xfrm rot="16200000">
          <a:off x="464549" y="1018087"/>
          <a:ext cx="2142639" cy="407101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en-US" sz="11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RS  </a:t>
          </a:r>
          <a:r>
            <a:rPr lang="ar-EG" sz="1400" dirty="0" smtClean="0">
              <a:solidFill>
                <a:sysClr val="windowText" lastClr="000000"/>
              </a:solidFill>
              <a:latin typeface="Calibri"/>
              <a:ea typeface="+mn-ea"/>
              <a:cs typeface="Traditional Arabic" pitchFamily="2" charset="-78"/>
            </a:rPr>
            <a:t>سلسلة التوصيات</a:t>
          </a:r>
          <a:endParaRPr lang="en-US" sz="1400" dirty="0">
            <a:solidFill>
              <a:sysClr val="windowText" lastClr="000000"/>
            </a:solidFill>
            <a:latin typeface="Calibri"/>
            <a:ea typeface="+mn-ea"/>
            <a:cs typeface="Traditional Arabic" pitchFamily="2" charset="-78"/>
          </a:endParaRPr>
        </a:p>
      </dgm:t>
    </dgm:pt>
    <dgm:pt modelId="{B487A68C-0056-452D-AD3C-EF77489FCF86}" type="parTrans" cxnId="{0B886F34-0474-4E18-BCD9-C2E60D7CDB25}">
      <dgm:prSet/>
      <dgm:spPr/>
      <dgm:t>
        <a:bodyPr/>
        <a:lstStyle/>
        <a:p>
          <a:endParaRPr lang="en-US"/>
        </a:p>
      </dgm:t>
    </dgm:pt>
    <dgm:pt modelId="{1A530AD9-9D1B-4F64-A47D-2AD3D717D8D5}" type="sibTrans" cxnId="{0B886F34-0474-4E18-BCD9-C2E60D7CDB25}">
      <dgm:prSet/>
      <dgm:spPr/>
      <dgm:t>
        <a:bodyPr/>
        <a:lstStyle/>
        <a:p>
          <a:endParaRPr lang="en-US"/>
        </a:p>
      </dgm:t>
    </dgm:pt>
    <dgm:pt modelId="{923C12EB-8B09-4B66-926F-896E2D88EF09}">
      <dgm:prSet phldrT="[Text]" custT="1"/>
      <dgm:spPr>
        <a:xfrm>
          <a:off x="2006478" y="1018087"/>
          <a:ext cx="1335292" cy="407101"/>
        </a:xfrm>
        <a:prstGeom prst="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ar-EG" sz="1050" dirty="0" smtClean="0">
              <a:solidFill>
                <a:sysClr val="windowText" lastClr="000000"/>
              </a:solidFill>
              <a:latin typeface="Calibri"/>
              <a:ea typeface="+mn-ea"/>
              <a:cs typeface="Traditional Arabic" pitchFamily="2" charset="-78"/>
            </a:rPr>
            <a:t>نطاقات التردد</a:t>
          </a:r>
          <a:endParaRPr lang="en-US" sz="1050" dirty="0">
            <a:solidFill>
              <a:sysClr val="windowText" lastClr="000000"/>
            </a:solidFill>
            <a:latin typeface="Calibri"/>
            <a:ea typeface="+mn-ea"/>
            <a:cs typeface="Traditional Arabic" pitchFamily="2" charset="-78"/>
          </a:endParaRPr>
        </a:p>
      </dgm:t>
    </dgm:pt>
    <dgm:pt modelId="{B51A9CFD-D723-40F8-8DAB-3EEB9ABDDD2C}" type="parTrans" cxnId="{94A03345-4BEF-434B-B2B6-FD51B62FE547}">
      <dgm:prSet/>
      <dgm:spPr>
        <a:xfrm>
          <a:off x="1739419" y="1175918"/>
          <a:ext cx="2670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7058" y="45720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F87FD62-E0B4-46D7-9DB1-1187A379D589}" type="sibTrans" cxnId="{94A03345-4BEF-434B-B2B6-FD51B62FE547}">
      <dgm:prSet/>
      <dgm:spPr/>
      <dgm:t>
        <a:bodyPr/>
        <a:lstStyle/>
        <a:p>
          <a:endParaRPr lang="en-US"/>
        </a:p>
      </dgm:t>
    </dgm:pt>
    <dgm:pt modelId="{EBD189DF-DEB8-4B28-A0DF-68270E0C286A}">
      <dgm:prSet phldrT="[Text]" custT="1"/>
      <dgm:spPr>
        <a:xfrm>
          <a:off x="3608829" y="334"/>
          <a:ext cx="1335292" cy="407101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1"/>
          <a:r>
            <a:rPr lang="ar-EG" sz="1050" dirty="0" smtClean="0">
              <a:solidFill>
                <a:sysClr val="windowText" lastClr="000000"/>
              </a:solidFill>
              <a:latin typeface="Calibri"/>
              <a:ea typeface="+mn-ea"/>
              <a:cs typeface="Traditional Arabic" pitchFamily="2" charset="-78"/>
            </a:rPr>
            <a:t>معايير التقاسم</a:t>
          </a:r>
          <a:endParaRPr lang="en-US" sz="1050" dirty="0">
            <a:solidFill>
              <a:sysClr val="windowText" lastClr="000000"/>
            </a:solidFill>
            <a:latin typeface="Calibri"/>
            <a:ea typeface="+mn-ea"/>
            <a:cs typeface="Traditional Arabic" pitchFamily="2" charset="-78"/>
          </a:endParaRPr>
        </a:p>
      </dgm:t>
    </dgm:pt>
    <dgm:pt modelId="{C753B2E5-E765-4D9C-BB97-A9B34E1DF4BB}" type="parTrans" cxnId="{157E7BCA-0B8D-44FD-B1CB-7A5B5DD4B793}">
      <dgm:prSet/>
      <dgm:spPr>
        <a:xfrm>
          <a:off x="3341771" y="203884"/>
          <a:ext cx="267058" cy="1017753"/>
        </a:xfrm>
        <a:custGeom>
          <a:avLst/>
          <a:gdLst/>
          <a:ahLst/>
          <a:cxnLst/>
          <a:rect l="0" t="0" r="0" b="0"/>
          <a:pathLst>
            <a:path>
              <a:moveTo>
                <a:pt x="0" y="1017753"/>
              </a:moveTo>
              <a:lnTo>
                <a:pt x="133529" y="1017753"/>
              </a:lnTo>
              <a:lnTo>
                <a:pt x="133529" y="0"/>
              </a:lnTo>
              <a:lnTo>
                <a:pt x="267058" y="0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1D312C0-BDA6-4C4A-B1DA-4F3023314F2F}" type="sibTrans" cxnId="{157E7BCA-0B8D-44FD-B1CB-7A5B5DD4B793}">
      <dgm:prSet/>
      <dgm:spPr/>
      <dgm:t>
        <a:bodyPr/>
        <a:lstStyle/>
        <a:p>
          <a:endParaRPr lang="en-US"/>
        </a:p>
      </dgm:t>
    </dgm:pt>
    <dgm:pt modelId="{54D86060-4543-496B-ABCF-5DB2DFAF2AAD}">
      <dgm:prSet phldrT="[Text]" custT="1"/>
      <dgm:spPr>
        <a:xfrm>
          <a:off x="3608829" y="509210"/>
          <a:ext cx="1335292" cy="407101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ar-EG" sz="1050" dirty="0" smtClean="0">
              <a:solidFill>
                <a:sysClr val="windowText" lastClr="000000"/>
              </a:solidFill>
              <a:latin typeface="Calibri"/>
              <a:ea typeface="+mn-ea"/>
              <a:cs typeface="Traditional Arabic" pitchFamily="2" charset="-78"/>
            </a:rPr>
            <a:t>معايير الأداء</a:t>
          </a:r>
          <a:endParaRPr lang="en-US" sz="1050" dirty="0">
            <a:solidFill>
              <a:sysClr val="windowText" lastClr="000000"/>
            </a:solidFill>
            <a:latin typeface="Calibri"/>
            <a:ea typeface="+mn-ea"/>
            <a:cs typeface="Traditional Arabic" pitchFamily="2" charset="-78"/>
          </a:endParaRPr>
        </a:p>
      </dgm:t>
    </dgm:pt>
    <dgm:pt modelId="{DDC2D01D-3731-4EDF-A689-731FA495C004}" type="parTrans" cxnId="{F2AB7C66-4B48-4C65-8F5B-CB7EE982F6DC}">
      <dgm:prSet/>
      <dgm:spPr>
        <a:xfrm>
          <a:off x="3341771" y="712761"/>
          <a:ext cx="267058" cy="508876"/>
        </a:xfrm>
        <a:custGeom>
          <a:avLst/>
          <a:gdLst/>
          <a:ahLst/>
          <a:cxnLst/>
          <a:rect l="0" t="0" r="0" b="0"/>
          <a:pathLst>
            <a:path>
              <a:moveTo>
                <a:pt x="0" y="508876"/>
              </a:moveTo>
              <a:lnTo>
                <a:pt x="133529" y="508876"/>
              </a:lnTo>
              <a:lnTo>
                <a:pt x="133529" y="0"/>
              </a:lnTo>
              <a:lnTo>
                <a:pt x="267058" y="0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87E5C0E-DFF4-40FD-A550-DB2ABD6C39B1}" type="sibTrans" cxnId="{F2AB7C66-4B48-4C65-8F5B-CB7EE982F6DC}">
      <dgm:prSet/>
      <dgm:spPr/>
      <dgm:t>
        <a:bodyPr/>
        <a:lstStyle/>
        <a:p>
          <a:endParaRPr lang="en-US"/>
        </a:p>
      </dgm:t>
    </dgm:pt>
    <dgm:pt modelId="{0017F3D3-73CB-4A99-A3D6-B9EBFA1207B0}">
      <dgm:prSet phldrT="[Text]" custT="1"/>
      <dgm:spPr>
        <a:xfrm>
          <a:off x="3608829" y="1018087"/>
          <a:ext cx="1335292" cy="407101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1"/>
          <a:r>
            <a:rPr lang="ar-EG" sz="1050" dirty="0">
              <a:solidFill>
                <a:sysClr val="windowText" lastClr="000000"/>
              </a:solidFill>
              <a:latin typeface="Calibri"/>
              <a:ea typeface="+mn-ea"/>
              <a:cs typeface="Traditional Arabic" pitchFamily="2" charset="-78"/>
            </a:rPr>
            <a:t>معايير التداخل</a:t>
          </a:r>
          <a:endParaRPr lang="en-US" sz="1050" dirty="0">
            <a:solidFill>
              <a:sysClr val="windowText" lastClr="000000"/>
            </a:solidFill>
            <a:latin typeface="Calibri"/>
            <a:ea typeface="+mn-ea"/>
            <a:cs typeface="Traditional Arabic" pitchFamily="2" charset="-78"/>
          </a:endParaRPr>
        </a:p>
      </dgm:t>
    </dgm:pt>
    <dgm:pt modelId="{0D360E50-4C50-4A74-8D1C-8D6CFE39544F}" type="parTrans" cxnId="{6536841F-97B6-4EA0-A86B-2677A4544252}">
      <dgm:prSet/>
      <dgm:spPr>
        <a:xfrm>
          <a:off x="3341771" y="1175918"/>
          <a:ext cx="2670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7058" y="45720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A4988C2-9322-4E02-8F80-8144D9200136}" type="sibTrans" cxnId="{6536841F-97B6-4EA0-A86B-2677A4544252}">
      <dgm:prSet/>
      <dgm:spPr/>
      <dgm:t>
        <a:bodyPr/>
        <a:lstStyle/>
        <a:p>
          <a:endParaRPr lang="en-US"/>
        </a:p>
      </dgm:t>
    </dgm:pt>
    <dgm:pt modelId="{668E5EF0-CF17-456E-8126-0747A2C37579}">
      <dgm:prSet phldrT="[Text]" custT="1"/>
      <dgm:spPr>
        <a:xfrm>
          <a:off x="3608829" y="1526964"/>
          <a:ext cx="1335292" cy="407101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ar-EG" sz="1050" dirty="0">
              <a:solidFill>
                <a:sysClr val="windowText" lastClr="000000"/>
              </a:solidFill>
              <a:latin typeface="Calibri"/>
              <a:ea typeface="+mn-ea"/>
              <a:cs typeface="Traditional Arabic" pitchFamily="2" charset="-78"/>
            </a:rPr>
            <a:t>الخصائض التقنية والتشغيلية</a:t>
          </a:r>
          <a:endParaRPr lang="en-US" sz="1050" dirty="0">
            <a:solidFill>
              <a:sysClr val="windowText" lastClr="000000"/>
            </a:solidFill>
            <a:latin typeface="Calibri"/>
            <a:ea typeface="+mn-ea"/>
            <a:cs typeface="Traditional Arabic" pitchFamily="2" charset="-78"/>
          </a:endParaRPr>
        </a:p>
      </dgm:t>
    </dgm:pt>
    <dgm:pt modelId="{AFD6BE36-C1F3-4D32-9F09-467F097B5781}" type="parTrans" cxnId="{96695BBC-D10E-4505-9E8E-17E2D2BA08EB}">
      <dgm:prSet/>
      <dgm:spPr>
        <a:xfrm>
          <a:off x="3341771" y="1221638"/>
          <a:ext cx="267058" cy="508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3529" y="0"/>
              </a:lnTo>
              <a:lnTo>
                <a:pt x="133529" y="508876"/>
              </a:lnTo>
              <a:lnTo>
                <a:pt x="267058" y="508876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DEB643D-E748-42D7-BAFC-850F09ACD555}" type="sibTrans" cxnId="{96695BBC-D10E-4505-9E8E-17E2D2BA08EB}">
      <dgm:prSet/>
      <dgm:spPr/>
      <dgm:t>
        <a:bodyPr/>
        <a:lstStyle/>
        <a:p>
          <a:endParaRPr lang="en-US"/>
        </a:p>
      </dgm:t>
    </dgm:pt>
    <dgm:pt modelId="{8F16E9CB-A538-4291-BA18-41B971293C8A}">
      <dgm:prSet phldrT="[Text]" custT="1"/>
      <dgm:spPr>
        <a:xfrm>
          <a:off x="3608829" y="2035841"/>
          <a:ext cx="1335292" cy="407101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rtl="1"/>
          <a:r>
            <a:rPr lang="ar-EG" sz="1050" smtClean="0">
              <a:solidFill>
                <a:sysClr val="windowText" lastClr="000000"/>
              </a:solidFill>
              <a:latin typeface="Calibri"/>
              <a:ea typeface="+mn-ea"/>
              <a:cs typeface="Traditional Arabic" pitchFamily="2" charset="-78"/>
            </a:rPr>
            <a:t>مخططات الهوائيات</a:t>
          </a:r>
          <a:endParaRPr lang="en-US" sz="1050" dirty="0">
            <a:solidFill>
              <a:sysClr val="windowText" lastClr="000000"/>
            </a:solidFill>
            <a:latin typeface="Calibri"/>
            <a:ea typeface="+mn-ea"/>
            <a:cs typeface="Traditional Arabic" pitchFamily="2" charset="-78"/>
          </a:endParaRPr>
        </a:p>
      </dgm:t>
    </dgm:pt>
    <dgm:pt modelId="{7FB2C647-E736-490E-988A-0F8B466F7C80}" type="parTrans" cxnId="{6C865A49-78B4-4579-A214-A3B201FE713C}">
      <dgm:prSet/>
      <dgm:spPr>
        <a:xfrm>
          <a:off x="3341771" y="1221638"/>
          <a:ext cx="267058" cy="1017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3529" y="0"/>
              </a:lnTo>
              <a:lnTo>
                <a:pt x="133529" y="1017753"/>
              </a:lnTo>
              <a:lnTo>
                <a:pt x="267058" y="1017753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70881BA-C0F6-4C37-AA92-2C128D469E2B}" type="sibTrans" cxnId="{6C865A49-78B4-4579-A214-A3B201FE713C}">
      <dgm:prSet/>
      <dgm:spPr/>
      <dgm:t>
        <a:bodyPr/>
        <a:lstStyle/>
        <a:p>
          <a:endParaRPr lang="en-US"/>
        </a:p>
      </dgm:t>
    </dgm:pt>
    <dgm:pt modelId="{82EDE1F0-DF12-47B9-A66D-4AC5FD1C1E0E}" type="pres">
      <dgm:prSet presAssocID="{975F5429-405B-470C-B01F-1FFDA5BD748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307DC7F-5DE0-4BDF-8072-D29C4963FD51}" type="pres">
      <dgm:prSet presAssocID="{CCC85EAC-EDBB-4C7E-98DA-9AB06161D702}" presName="root1" presStyleCnt="0"/>
      <dgm:spPr/>
    </dgm:pt>
    <dgm:pt modelId="{3E8ADE43-5494-4AF7-960D-392769B94B97}" type="pres">
      <dgm:prSet presAssocID="{CCC85EAC-EDBB-4C7E-98DA-9AB06161D70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3B730A-9928-4503-9059-505F820F6B0F}" type="pres">
      <dgm:prSet presAssocID="{CCC85EAC-EDBB-4C7E-98DA-9AB06161D702}" presName="level2hierChild" presStyleCnt="0"/>
      <dgm:spPr/>
    </dgm:pt>
    <dgm:pt modelId="{D017B83A-4DA6-433F-A70E-3B9380B26179}" type="pres">
      <dgm:prSet presAssocID="{B51A9CFD-D723-40F8-8DAB-3EEB9ABDDD2C}" presName="conn2-1" presStyleLbl="parChTrans1D2" presStyleIdx="0" presStyleCnt="1"/>
      <dgm:spPr/>
      <dgm:t>
        <a:bodyPr/>
        <a:lstStyle/>
        <a:p>
          <a:endParaRPr lang="en-US"/>
        </a:p>
      </dgm:t>
    </dgm:pt>
    <dgm:pt modelId="{BB456D1E-6530-4830-9752-98276340E52C}" type="pres">
      <dgm:prSet presAssocID="{B51A9CFD-D723-40F8-8DAB-3EEB9ABDDD2C}" presName="connTx" presStyleLbl="parChTrans1D2" presStyleIdx="0" presStyleCnt="1"/>
      <dgm:spPr/>
      <dgm:t>
        <a:bodyPr/>
        <a:lstStyle/>
        <a:p>
          <a:endParaRPr lang="en-US"/>
        </a:p>
      </dgm:t>
    </dgm:pt>
    <dgm:pt modelId="{60741133-8936-4627-BE20-2F49FA5B0C79}" type="pres">
      <dgm:prSet presAssocID="{923C12EB-8B09-4B66-926F-896E2D88EF09}" presName="root2" presStyleCnt="0"/>
      <dgm:spPr/>
    </dgm:pt>
    <dgm:pt modelId="{03CCF6A1-0938-4253-9675-B8149B65936E}" type="pres">
      <dgm:prSet presAssocID="{923C12EB-8B09-4B66-926F-896E2D88EF09}" presName="LevelTwoTextNode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F8C21F-06F2-4A25-8DC8-C18EC8249EEA}" type="pres">
      <dgm:prSet presAssocID="{923C12EB-8B09-4B66-926F-896E2D88EF09}" presName="level3hierChild" presStyleCnt="0"/>
      <dgm:spPr/>
    </dgm:pt>
    <dgm:pt modelId="{94D70EBD-710C-4BA4-836F-63183A547562}" type="pres">
      <dgm:prSet presAssocID="{C753B2E5-E765-4D9C-BB97-A9B34E1DF4BB}" presName="conn2-1" presStyleLbl="parChTrans1D3" presStyleIdx="0" presStyleCnt="5"/>
      <dgm:spPr/>
      <dgm:t>
        <a:bodyPr/>
        <a:lstStyle/>
        <a:p>
          <a:endParaRPr lang="en-US"/>
        </a:p>
      </dgm:t>
    </dgm:pt>
    <dgm:pt modelId="{70F2D2C5-6F3B-4695-924E-0407DF7A432F}" type="pres">
      <dgm:prSet presAssocID="{C753B2E5-E765-4D9C-BB97-A9B34E1DF4BB}" presName="connTx" presStyleLbl="parChTrans1D3" presStyleIdx="0" presStyleCnt="5"/>
      <dgm:spPr/>
      <dgm:t>
        <a:bodyPr/>
        <a:lstStyle/>
        <a:p>
          <a:endParaRPr lang="en-US"/>
        </a:p>
      </dgm:t>
    </dgm:pt>
    <dgm:pt modelId="{C25ECB52-AE49-4710-BFC0-9BCA6B9D0401}" type="pres">
      <dgm:prSet presAssocID="{EBD189DF-DEB8-4B28-A0DF-68270E0C286A}" presName="root2" presStyleCnt="0"/>
      <dgm:spPr/>
    </dgm:pt>
    <dgm:pt modelId="{A432DC0A-0420-400D-8375-838016ED2CFB}" type="pres">
      <dgm:prSet presAssocID="{EBD189DF-DEB8-4B28-A0DF-68270E0C286A}" presName="LevelTwoTextNode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7FD2FA-FE3C-4DD2-8FEA-2814B39F52AD}" type="pres">
      <dgm:prSet presAssocID="{EBD189DF-DEB8-4B28-A0DF-68270E0C286A}" presName="level3hierChild" presStyleCnt="0"/>
      <dgm:spPr/>
    </dgm:pt>
    <dgm:pt modelId="{EB75342E-D0F6-40C9-BBB6-764C96BCF5D1}" type="pres">
      <dgm:prSet presAssocID="{DDC2D01D-3731-4EDF-A689-731FA495C004}" presName="conn2-1" presStyleLbl="parChTrans1D3" presStyleIdx="1" presStyleCnt="5"/>
      <dgm:spPr/>
      <dgm:t>
        <a:bodyPr/>
        <a:lstStyle/>
        <a:p>
          <a:endParaRPr lang="en-US"/>
        </a:p>
      </dgm:t>
    </dgm:pt>
    <dgm:pt modelId="{5C1876C9-5D58-4498-828E-587760B56B77}" type="pres">
      <dgm:prSet presAssocID="{DDC2D01D-3731-4EDF-A689-731FA495C004}" presName="connTx" presStyleLbl="parChTrans1D3" presStyleIdx="1" presStyleCnt="5"/>
      <dgm:spPr/>
      <dgm:t>
        <a:bodyPr/>
        <a:lstStyle/>
        <a:p>
          <a:endParaRPr lang="en-US"/>
        </a:p>
      </dgm:t>
    </dgm:pt>
    <dgm:pt modelId="{679BDBEB-6B55-4CB4-BBEC-DE5C3D7F5005}" type="pres">
      <dgm:prSet presAssocID="{54D86060-4543-496B-ABCF-5DB2DFAF2AAD}" presName="root2" presStyleCnt="0"/>
      <dgm:spPr/>
    </dgm:pt>
    <dgm:pt modelId="{50CD2783-87C0-4871-99B7-54F711EAC53C}" type="pres">
      <dgm:prSet presAssocID="{54D86060-4543-496B-ABCF-5DB2DFAF2AAD}" presName="LevelTwoTextNode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267DAE-0AC5-4C37-9A6E-F4DC2E6186D1}" type="pres">
      <dgm:prSet presAssocID="{54D86060-4543-496B-ABCF-5DB2DFAF2AAD}" presName="level3hierChild" presStyleCnt="0"/>
      <dgm:spPr/>
    </dgm:pt>
    <dgm:pt modelId="{CD4CFDD4-AEB6-44E6-AA80-70D280EA3CA4}" type="pres">
      <dgm:prSet presAssocID="{0D360E50-4C50-4A74-8D1C-8D6CFE39544F}" presName="conn2-1" presStyleLbl="parChTrans1D3" presStyleIdx="2" presStyleCnt="5"/>
      <dgm:spPr/>
      <dgm:t>
        <a:bodyPr/>
        <a:lstStyle/>
        <a:p>
          <a:endParaRPr lang="en-US"/>
        </a:p>
      </dgm:t>
    </dgm:pt>
    <dgm:pt modelId="{76290A00-79A6-403B-AFF0-FEF668592DD6}" type="pres">
      <dgm:prSet presAssocID="{0D360E50-4C50-4A74-8D1C-8D6CFE39544F}" presName="connTx" presStyleLbl="parChTrans1D3" presStyleIdx="2" presStyleCnt="5"/>
      <dgm:spPr/>
      <dgm:t>
        <a:bodyPr/>
        <a:lstStyle/>
        <a:p>
          <a:endParaRPr lang="en-US"/>
        </a:p>
      </dgm:t>
    </dgm:pt>
    <dgm:pt modelId="{02465866-60E5-4E85-8F5F-357D7B49CFC9}" type="pres">
      <dgm:prSet presAssocID="{0017F3D3-73CB-4A99-A3D6-B9EBFA1207B0}" presName="root2" presStyleCnt="0"/>
      <dgm:spPr/>
    </dgm:pt>
    <dgm:pt modelId="{3FE56B95-38B1-4182-9C3B-88CF4DB8EE9A}" type="pres">
      <dgm:prSet presAssocID="{0017F3D3-73CB-4A99-A3D6-B9EBFA1207B0}" presName="LevelTwoTextNode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61180A-0073-454D-942E-C5ABCDA8498A}" type="pres">
      <dgm:prSet presAssocID="{0017F3D3-73CB-4A99-A3D6-B9EBFA1207B0}" presName="level3hierChild" presStyleCnt="0"/>
      <dgm:spPr/>
    </dgm:pt>
    <dgm:pt modelId="{16FCCDEB-C6B9-483D-8EE1-C1B1F88B51D9}" type="pres">
      <dgm:prSet presAssocID="{AFD6BE36-C1F3-4D32-9F09-467F097B5781}" presName="conn2-1" presStyleLbl="parChTrans1D3" presStyleIdx="3" presStyleCnt="5"/>
      <dgm:spPr/>
      <dgm:t>
        <a:bodyPr/>
        <a:lstStyle/>
        <a:p>
          <a:endParaRPr lang="en-US"/>
        </a:p>
      </dgm:t>
    </dgm:pt>
    <dgm:pt modelId="{28CB97EA-A561-47BD-9668-6BE60794B47D}" type="pres">
      <dgm:prSet presAssocID="{AFD6BE36-C1F3-4D32-9F09-467F097B5781}" presName="connTx" presStyleLbl="parChTrans1D3" presStyleIdx="3" presStyleCnt="5"/>
      <dgm:spPr/>
      <dgm:t>
        <a:bodyPr/>
        <a:lstStyle/>
        <a:p>
          <a:endParaRPr lang="en-US"/>
        </a:p>
      </dgm:t>
    </dgm:pt>
    <dgm:pt modelId="{4D1321DE-051F-494A-9652-744AC920A261}" type="pres">
      <dgm:prSet presAssocID="{668E5EF0-CF17-456E-8126-0747A2C37579}" presName="root2" presStyleCnt="0"/>
      <dgm:spPr/>
    </dgm:pt>
    <dgm:pt modelId="{C99B1570-AD54-48A7-ADA9-5822AE62D10D}" type="pres">
      <dgm:prSet presAssocID="{668E5EF0-CF17-456E-8126-0747A2C37579}" presName="LevelTwoTextNode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A5E992-1348-4504-B304-7209B96858F9}" type="pres">
      <dgm:prSet presAssocID="{668E5EF0-CF17-456E-8126-0747A2C37579}" presName="level3hierChild" presStyleCnt="0"/>
      <dgm:spPr/>
    </dgm:pt>
    <dgm:pt modelId="{AC380EC0-AC96-441A-9A0F-31DD89CBE363}" type="pres">
      <dgm:prSet presAssocID="{7FB2C647-E736-490E-988A-0F8B466F7C80}" presName="conn2-1" presStyleLbl="parChTrans1D3" presStyleIdx="4" presStyleCnt="5"/>
      <dgm:spPr/>
      <dgm:t>
        <a:bodyPr/>
        <a:lstStyle/>
        <a:p>
          <a:endParaRPr lang="en-US"/>
        </a:p>
      </dgm:t>
    </dgm:pt>
    <dgm:pt modelId="{CE14B06A-6E22-4C1B-83B4-39C79322F317}" type="pres">
      <dgm:prSet presAssocID="{7FB2C647-E736-490E-988A-0F8B466F7C80}" presName="connTx" presStyleLbl="parChTrans1D3" presStyleIdx="4" presStyleCnt="5"/>
      <dgm:spPr/>
      <dgm:t>
        <a:bodyPr/>
        <a:lstStyle/>
        <a:p>
          <a:endParaRPr lang="en-US"/>
        </a:p>
      </dgm:t>
    </dgm:pt>
    <dgm:pt modelId="{0508AAC9-3AED-4E45-AF54-FCBD092B4938}" type="pres">
      <dgm:prSet presAssocID="{8F16E9CB-A538-4291-BA18-41B971293C8A}" presName="root2" presStyleCnt="0"/>
      <dgm:spPr/>
    </dgm:pt>
    <dgm:pt modelId="{34E4BA71-8D0A-4B57-BA2D-4D9AA212B5CD}" type="pres">
      <dgm:prSet presAssocID="{8F16E9CB-A538-4291-BA18-41B971293C8A}" presName="LevelTwoTextNode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0AC237-F481-4AE7-A6A4-0A3802B68324}" type="pres">
      <dgm:prSet presAssocID="{8F16E9CB-A538-4291-BA18-41B971293C8A}" presName="level3hierChild" presStyleCnt="0"/>
      <dgm:spPr/>
    </dgm:pt>
  </dgm:ptLst>
  <dgm:cxnLst>
    <dgm:cxn modelId="{6536841F-97B6-4EA0-A86B-2677A4544252}" srcId="{923C12EB-8B09-4B66-926F-896E2D88EF09}" destId="{0017F3D3-73CB-4A99-A3D6-B9EBFA1207B0}" srcOrd="2" destOrd="0" parTransId="{0D360E50-4C50-4A74-8D1C-8D6CFE39544F}" sibTransId="{AA4988C2-9322-4E02-8F80-8144D9200136}"/>
    <dgm:cxn modelId="{1698D019-D050-4985-A90F-26C8D83E65F5}" type="presOf" srcId="{AFD6BE36-C1F3-4D32-9F09-467F097B5781}" destId="{16FCCDEB-C6B9-483D-8EE1-C1B1F88B51D9}" srcOrd="0" destOrd="0" presId="urn:microsoft.com/office/officeart/2008/layout/HorizontalMultiLevelHierarchy"/>
    <dgm:cxn modelId="{94A03345-4BEF-434B-B2B6-FD51B62FE547}" srcId="{CCC85EAC-EDBB-4C7E-98DA-9AB06161D702}" destId="{923C12EB-8B09-4B66-926F-896E2D88EF09}" srcOrd="0" destOrd="0" parTransId="{B51A9CFD-D723-40F8-8DAB-3EEB9ABDDD2C}" sibTransId="{1F87FD62-E0B4-46D7-9DB1-1187A379D589}"/>
    <dgm:cxn modelId="{4FA12441-C477-493D-94F3-C904F3086665}" type="presOf" srcId="{54D86060-4543-496B-ABCF-5DB2DFAF2AAD}" destId="{50CD2783-87C0-4871-99B7-54F711EAC53C}" srcOrd="0" destOrd="0" presId="urn:microsoft.com/office/officeart/2008/layout/HorizontalMultiLevelHierarchy"/>
    <dgm:cxn modelId="{157E7BCA-0B8D-44FD-B1CB-7A5B5DD4B793}" srcId="{923C12EB-8B09-4B66-926F-896E2D88EF09}" destId="{EBD189DF-DEB8-4B28-A0DF-68270E0C286A}" srcOrd="0" destOrd="0" parTransId="{C753B2E5-E765-4D9C-BB97-A9B34E1DF4BB}" sibTransId="{C1D312C0-BDA6-4C4A-B1DA-4F3023314F2F}"/>
    <dgm:cxn modelId="{D2DAF116-ED1E-4639-A0BB-034A59B31532}" type="presOf" srcId="{923C12EB-8B09-4B66-926F-896E2D88EF09}" destId="{03CCF6A1-0938-4253-9675-B8149B65936E}" srcOrd="0" destOrd="0" presId="urn:microsoft.com/office/officeart/2008/layout/HorizontalMultiLevelHierarchy"/>
    <dgm:cxn modelId="{5E426D55-49FA-411B-AF00-7A2F25A25BAD}" type="presOf" srcId="{8F16E9CB-A538-4291-BA18-41B971293C8A}" destId="{34E4BA71-8D0A-4B57-BA2D-4D9AA212B5CD}" srcOrd="0" destOrd="0" presId="urn:microsoft.com/office/officeart/2008/layout/HorizontalMultiLevelHierarchy"/>
    <dgm:cxn modelId="{F20624F5-07F2-4486-832C-457640C5121A}" type="presOf" srcId="{0D360E50-4C50-4A74-8D1C-8D6CFE39544F}" destId="{CD4CFDD4-AEB6-44E6-AA80-70D280EA3CA4}" srcOrd="0" destOrd="0" presId="urn:microsoft.com/office/officeart/2008/layout/HorizontalMultiLevelHierarchy"/>
    <dgm:cxn modelId="{14F6E671-4B80-490E-BFB9-D837759AE978}" type="presOf" srcId="{0017F3D3-73CB-4A99-A3D6-B9EBFA1207B0}" destId="{3FE56B95-38B1-4182-9C3B-88CF4DB8EE9A}" srcOrd="0" destOrd="0" presId="urn:microsoft.com/office/officeart/2008/layout/HorizontalMultiLevelHierarchy"/>
    <dgm:cxn modelId="{9D9A344A-0091-4C5F-A1CB-23150E0241D1}" type="presOf" srcId="{B51A9CFD-D723-40F8-8DAB-3EEB9ABDDD2C}" destId="{BB456D1E-6530-4830-9752-98276340E52C}" srcOrd="1" destOrd="0" presId="urn:microsoft.com/office/officeart/2008/layout/HorizontalMultiLevelHierarchy"/>
    <dgm:cxn modelId="{FAD347C0-9CE1-40BA-8DBE-9549842290E9}" type="presOf" srcId="{0D360E50-4C50-4A74-8D1C-8D6CFE39544F}" destId="{76290A00-79A6-403B-AFF0-FEF668592DD6}" srcOrd="1" destOrd="0" presId="urn:microsoft.com/office/officeart/2008/layout/HorizontalMultiLevelHierarchy"/>
    <dgm:cxn modelId="{20FAE305-CD3A-4E70-AA9B-7406BCC4A413}" type="presOf" srcId="{EBD189DF-DEB8-4B28-A0DF-68270E0C286A}" destId="{A432DC0A-0420-400D-8375-838016ED2CFB}" srcOrd="0" destOrd="0" presId="urn:microsoft.com/office/officeart/2008/layout/HorizontalMultiLevelHierarchy"/>
    <dgm:cxn modelId="{F55C3AC6-E1FC-43AE-A878-12D590E327B3}" type="presOf" srcId="{7FB2C647-E736-490E-988A-0F8B466F7C80}" destId="{AC380EC0-AC96-441A-9A0F-31DD89CBE363}" srcOrd="0" destOrd="0" presId="urn:microsoft.com/office/officeart/2008/layout/HorizontalMultiLevelHierarchy"/>
    <dgm:cxn modelId="{96695BBC-D10E-4505-9E8E-17E2D2BA08EB}" srcId="{923C12EB-8B09-4B66-926F-896E2D88EF09}" destId="{668E5EF0-CF17-456E-8126-0747A2C37579}" srcOrd="3" destOrd="0" parTransId="{AFD6BE36-C1F3-4D32-9F09-467F097B5781}" sibTransId="{FDEB643D-E748-42D7-BAFC-850F09ACD555}"/>
    <dgm:cxn modelId="{772E33AF-5266-41E1-965F-23FD42587193}" type="presOf" srcId="{AFD6BE36-C1F3-4D32-9F09-467F097B5781}" destId="{28CB97EA-A561-47BD-9668-6BE60794B47D}" srcOrd="1" destOrd="0" presId="urn:microsoft.com/office/officeart/2008/layout/HorizontalMultiLevelHierarchy"/>
    <dgm:cxn modelId="{F2AB7C66-4B48-4C65-8F5B-CB7EE982F6DC}" srcId="{923C12EB-8B09-4B66-926F-896E2D88EF09}" destId="{54D86060-4543-496B-ABCF-5DB2DFAF2AAD}" srcOrd="1" destOrd="0" parTransId="{DDC2D01D-3731-4EDF-A689-731FA495C004}" sibTransId="{587E5C0E-DFF4-40FD-A550-DB2ABD6C39B1}"/>
    <dgm:cxn modelId="{48CE81F1-8EBC-4E86-8649-C64472B76592}" type="presOf" srcId="{C753B2E5-E765-4D9C-BB97-A9B34E1DF4BB}" destId="{70F2D2C5-6F3B-4695-924E-0407DF7A432F}" srcOrd="1" destOrd="0" presId="urn:microsoft.com/office/officeart/2008/layout/HorizontalMultiLevelHierarchy"/>
    <dgm:cxn modelId="{69F9A58A-AE73-4C6B-BD99-31512AD76B46}" type="presOf" srcId="{C753B2E5-E765-4D9C-BB97-A9B34E1DF4BB}" destId="{94D70EBD-710C-4BA4-836F-63183A547562}" srcOrd="0" destOrd="0" presId="urn:microsoft.com/office/officeart/2008/layout/HorizontalMultiLevelHierarchy"/>
    <dgm:cxn modelId="{73F30B9D-F12C-4707-B775-C0E72E8EEF75}" type="presOf" srcId="{668E5EF0-CF17-456E-8126-0747A2C37579}" destId="{C99B1570-AD54-48A7-ADA9-5822AE62D10D}" srcOrd="0" destOrd="0" presId="urn:microsoft.com/office/officeart/2008/layout/HorizontalMultiLevelHierarchy"/>
    <dgm:cxn modelId="{6C865A49-78B4-4579-A214-A3B201FE713C}" srcId="{923C12EB-8B09-4B66-926F-896E2D88EF09}" destId="{8F16E9CB-A538-4291-BA18-41B971293C8A}" srcOrd="4" destOrd="0" parTransId="{7FB2C647-E736-490E-988A-0F8B466F7C80}" sibTransId="{470881BA-C0F6-4C37-AA92-2C128D469E2B}"/>
    <dgm:cxn modelId="{4A37FF12-4A12-4C2C-95D5-9F612AA62894}" type="presOf" srcId="{DDC2D01D-3731-4EDF-A689-731FA495C004}" destId="{EB75342E-D0F6-40C9-BBB6-764C96BCF5D1}" srcOrd="0" destOrd="0" presId="urn:microsoft.com/office/officeart/2008/layout/HorizontalMultiLevelHierarchy"/>
    <dgm:cxn modelId="{C04CE613-5F49-4CF0-9C7F-BD7805E9EE91}" type="presOf" srcId="{CCC85EAC-EDBB-4C7E-98DA-9AB06161D702}" destId="{3E8ADE43-5494-4AF7-960D-392769B94B97}" srcOrd="0" destOrd="0" presId="urn:microsoft.com/office/officeart/2008/layout/HorizontalMultiLevelHierarchy"/>
    <dgm:cxn modelId="{7D830AED-5C81-4F1B-A6A5-4F8EB2C7B590}" type="presOf" srcId="{DDC2D01D-3731-4EDF-A689-731FA495C004}" destId="{5C1876C9-5D58-4498-828E-587760B56B77}" srcOrd="1" destOrd="0" presId="urn:microsoft.com/office/officeart/2008/layout/HorizontalMultiLevelHierarchy"/>
    <dgm:cxn modelId="{0B886F34-0474-4E18-BCD9-C2E60D7CDB25}" srcId="{975F5429-405B-470C-B01F-1FFDA5BD748D}" destId="{CCC85EAC-EDBB-4C7E-98DA-9AB06161D702}" srcOrd="0" destOrd="0" parTransId="{B487A68C-0056-452D-AD3C-EF77489FCF86}" sibTransId="{1A530AD9-9D1B-4F64-A47D-2AD3D717D8D5}"/>
    <dgm:cxn modelId="{4513169E-D65B-4AE5-B6AB-07F90A9B530B}" type="presOf" srcId="{7FB2C647-E736-490E-988A-0F8B466F7C80}" destId="{CE14B06A-6E22-4C1B-83B4-39C79322F317}" srcOrd="1" destOrd="0" presId="urn:microsoft.com/office/officeart/2008/layout/HorizontalMultiLevelHierarchy"/>
    <dgm:cxn modelId="{2D210058-607D-4D30-A262-B6579AA2796A}" type="presOf" srcId="{975F5429-405B-470C-B01F-1FFDA5BD748D}" destId="{82EDE1F0-DF12-47B9-A66D-4AC5FD1C1E0E}" srcOrd="0" destOrd="0" presId="urn:microsoft.com/office/officeart/2008/layout/HorizontalMultiLevelHierarchy"/>
    <dgm:cxn modelId="{8CAE55FF-C0E6-45A3-BD74-D4EB71AD1A66}" type="presOf" srcId="{B51A9CFD-D723-40F8-8DAB-3EEB9ABDDD2C}" destId="{D017B83A-4DA6-433F-A70E-3B9380B26179}" srcOrd="0" destOrd="0" presId="urn:microsoft.com/office/officeart/2008/layout/HorizontalMultiLevelHierarchy"/>
    <dgm:cxn modelId="{27B89E69-B9B9-4032-BF5B-24E0026F1454}" type="presParOf" srcId="{82EDE1F0-DF12-47B9-A66D-4AC5FD1C1E0E}" destId="{7307DC7F-5DE0-4BDF-8072-D29C4963FD51}" srcOrd="0" destOrd="0" presId="urn:microsoft.com/office/officeart/2008/layout/HorizontalMultiLevelHierarchy"/>
    <dgm:cxn modelId="{2466D439-EF60-48A0-9CD0-BD70E7908BB5}" type="presParOf" srcId="{7307DC7F-5DE0-4BDF-8072-D29C4963FD51}" destId="{3E8ADE43-5494-4AF7-960D-392769B94B97}" srcOrd="0" destOrd="0" presId="urn:microsoft.com/office/officeart/2008/layout/HorizontalMultiLevelHierarchy"/>
    <dgm:cxn modelId="{6E3AEC70-EDEE-445E-9878-3C663882DB5D}" type="presParOf" srcId="{7307DC7F-5DE0-4BDF-8072-D29C4963FD51}" destId="{DF3B730A-9928-4503-9059-505F820F6B0F}" srcOrd="1" destOrd="0" presId="urn:microsoft.com/office/officeart/2008/layout/HorizontalMultiLevelHierarchy"/>
    <dgm:cxn modelId="{8F97A787-9C23-4D47-9141-241748E88543}" type="presParOf" srcId="{DF3B730A-9928-4503-9059-505F820F6B0F}" destId="{D017B83A-4DA6-433F-A70E-3B9380B26179}" srcOrd="0" destOrd="0" presId="urn:microsoft.com/office/officeart/2008/layout/HorizontalMultiLevelHierarchy"/>
    <dgm:cxn modelId="{07FC26A7-4F50-4B35-830B-63F71D33E92E}" type="presParOf" srcId="{D017B83A-4DA6-433F-A70E-3B9380B26179}" destId="{BB456D1E-6530-4830-9752-98276340E52C}" srcOrd="0" destOrd="0" presId="urn:microsoft.com/office/officeart/2008/layout/HorizontalMultiLevelHierarchy"/>
    <dgm:cxn modelId="{E08700A4-9920-4BD7-8A9B-48E747919BA4}" type="presParOf" srcId="{DF3B730A-9928-4503-9059-505F820F6B0F}" destId="{60741133-8936-4627-BE20-2F49FA5B0C79}" srcOrd="1" destOrd="0" presId="urn:microsoft.com/office/officeart/2008/layout/HorizontalMultiLevelHierarchy"/>
    <dgm:cxn modelId="{2394EB57-9BA4-476A-87F9-F4ABF4B7F1E0}" type="presParOf" srcId="{60741133-8936-4627-BE20-2F49FA5B0C79}" destId="{03CCF6A1-0938-4253-9675-B8149B65936E}" srcOrd="0" destOrd="0" presId="urn:microsoft.com/office/officeart/2008/layout/HorizontalMultiLevelHierarchy"/>
    <dgm:cxn modelId="{0058F617-CE87-45E3-98FD-6DFEBE786702}" type="presParOf" srcId="{60741133-8936-4627-BE20-2F49FA5B0C79}" destId="{8DF8C21F-06F2-4A25-8DC8-C18EC8249EEA}" srcOrd="1" destOrd="0" presId="urn:microsoft.com/office/officeart/2008/layout/HorizontalMultiLevelHierarchy"/>
    <dgm:cxn modelId="{38440506-305A-42AB-8102-A4FCACE6768C}" type="presParOf" srcId="{8DF8C21F-06F2-4A25-8DC8-C18EC8249EEA}" destId="{94D70EBD-710C-4BA4-836F-63183A547562}" srcOrd="0" destOrd="0" presId="urn:microsoft.com/office/officeart/2008/layout/HorizontalMultiLevelHierarchy"/>
    <dgm:cxn modelId="{2A3BC7C3-CE5D-436C-8329-DDF89DA985A9}" type="presParOf" srcId="{94D70EBD-710C-4BA4-836F-63183A547562}" destId="{70F2D2C5-6F3B-4695-924E-0407DF7A432F}" srcOrd="0" destOrd="0" presId="urn:microsoft.com/office/officeart/2008/layout/HorizontalMultiLevelHierarchy"/>
    <dgm:cxn modelId="{C496C070-F3AB-4068-A421-F6F50B51BAAA}" type="presParOf" srcId="{8DF8C21F-06F2-4A25-8DC8-C18EC8249EEA}" destId="{C25ECB52-AE49-4710-BFC0-9BCA6B9D0401}" srcOrd="1" destOrd="0" presId="urn:microsoft.com/office/officeart/2008/layout/HorizontalMultiLevelHierarchy"/>
    <dgm:cxn modelId="{0429D365-20A0-418E-91E8-D1847F64BC3F}" type="presParOf" srcId="{C25ECB52-AE49-4710-BFC0-9BCA6B9D0401}" destId="{A432DC0A-0420-400D-8375-838016ED2CFB}" srcOrd="0" destOrd="0" presId="urn:microsoft.com/office/officeart/2008/layout/HorizontalMultiLevelHierarchy"/>
    <dgm:cxn modelId="{6E500E24-9513-482A-A420-F621C346AB33}" type="presParOf" srcId="{C25ECB52-AE49-4710-BFC0-9BCA6B9D0401}" destId="{2B7FD2FA-FE3C-4DD2-8FEA-2814B39F52AD}" srcOrd="1" destOrd="0" presId="urn:microsoft.com/office/officeart/2008/layout/HorizontalMultiLevelHierarchy"/>
    <dgm:cxn modelId="{DD28279E-9F24-496C-B33E-56A0823AB7A0}" type="presParOf" srcId="{8DF8C21F-06F2-4A25-8DC8-C18EC8249EEA}" destId="{EB75342E-D0F6-40C9-BBB6-764C96BCF5D1}" srcOrd="2" destOrd="0" presId="urn:microsoft.com/office/officeart/2008/layout/HorizontalMultiLevelHierarchy"/>
    <dgm:cxn modelId="{39CB6211-432F-4CEC-B1A0-8172CBB31452}" type="presParOf" srcId="{EB75342E-D0F6-40C9-BBB6-764C96BCF5D1}" destId="{5C1876C9-5D58-4498-828E-587760B56B77}" srcOrd="0" destOrd="0" presId="urn:microsoft.com/office/officeart/2008/layout/HorizontalMultiLevelHierarchy"/>
    <dgm:cxn modelId="{96548D2F-73F3-4E49-9197-EE49FD8809CD}" type="presParOf" srcId="{8DF8C21F-06F2-4A25-8DC8-C18EC8249EEA}" destId="{679BDBEB-6B55-4CB4-BBEC-DE5C3D7F5005}" srcOrd="3" destOrd="0" presId="urn:microsoft.com/office/officeart/2008/layout/HorizontalMultiLevelHierarchy"/>
    <dgm:cxn modelId="{63F08E07-394B-41A8-8229-072FFF0F924B}" type="presParOf" srcId="{679BDBEB-6B55-4CB4-BBEC-DE5C3D7F5005}" destId="{50CD2783-87C0-4871-99B7-54F711EAC53C}" srcOrd="0" destOrd="0" presId="urn:microsoft.com/office/officeart/2008/layout/HorizontalMultiLevelHierarchy"/>
    <dgm:cxn modelId="{FF8C79E7-5B67-4323-B2C1-1F68DDC41B7D}" type="presParOf" srcId="{679BDBEB-6B55-4CB4-BBEC-DE5C3D7F5005}" destId="{C0267DAE-0AC5-4C37-9A6E-F4DC2E6186D1}" srcOrd="1" destOrd="0" presId="urn:microsoft.com/office/officeart/2008/layout/HorizontalMultiLevelHierarchy"/>
    <dgm:cxn modelId="{76D1E694-02C2-4248-9A1C-59A8EB2C74F9}" type="presParOf" srcId="{8DF8C21F-06F2-4A25-8DC8-C18EC8249EEA}" destId="{CD4CFDD4-AEB6-44E6-AA80-70D280EA3CA4}" srcOrd="4" destOrd="0" presId="urn:microsoft.com/office/officeart/2008/layout/HorizontalMultiLevelHierarchy"/>
    <dgm:cxn modelId="{21072025-704D-4570-B67F-5A2B95554A75}" type="presParOf" srcId="{CD4CFDD4-AEB6-44E6-AA80-70D280EA3CA4}" destId="{76290A00-79A6-403B-AFF0-FEF668592DD6}" srcOrd="0" destOrd="0" presId="urn:microsoft.com/office/officeart/2008/layout/HorizontalMultiLevelHierarchy"/>
    <dgm:cxn modelId="{D859A168-0321-4F67-ABAF-FC62EDD4EBA6}" type="presParOf" srcId="{8DF8C21F-06F2-4A25-8DC8-C18EC8249EEA}" destId="{02465866-60E5-4E85-8F5F-357D7B49CFC9}" srcOrd="5" destOrd="0" presId="urn:microsoft.com/office/officeart/2008/layout/HorizontalMultiLevelHierarchy"/>
    <dgm:cxn modelId="{A525682F-D0D8-493F-814C-113681463FE1}" type="presParOf" srcId="{02465866-60E5-4E85-8F5F-357D7B49CFC9}" destId="{3FE56B95-38B1-4182-9C3B-88CF4DB8EE9A}" srcOrd="0" destOrd="0" presId="urn:microsoft.com/office/officeart/2008/layout/HorizontalMultiLevelHierarchy"/>
    <dgm:cxn modelId="{F3D78D35-CD2A-4AA6-BFF2-B9E14871C5C3}" type="presParOf" srcId="{02465866-60E5-4E85-8F5F-357D7B49CFC9}" destId="{FB61180A-0073-454D-942E-C5ABCDA8498A}" srcOrd="1" destOrd="0" presId="urn:microsoft.com/office/officeart/2008/layout/HorizontalMultiLevelHierarchy"/>
    <dgm:cxn modelId="{068C2362-4D88-4ED3-8945-36A952FA0993}" type="presParOf" srcId="{8DF8C21F-06F2-4A25-8DC8-C18EC8249EEA}" destId="{16FCCDEB-C6B9-483D-8EE1-C1B1F88B51D9}" srcOrd="6" destOrd="0" presId="urn:microsoft.com/office/officeart/2008/layout/HorizontalMultiLevelHierarchy"/>
    <dgm:cxn modelId="{23EF2D08-BF7B-45B5-A4E4-EA485C78AC9C}" type="presParOf" srcId="{16FCCDEB-C6B9-483D-8EE1-C1B1F88B51D9}" destId="{28CB97EA-A561-47BD-9668-6BE60794B47D}" srcOrd="0" destOrd="0" presId="urn:microsoft.com/office/officeart/2008/layout/HorizontalMultiLevelHierarchy"/>
    <dgm:cxn modelId="{EF89FF9E-1506-4F72-906B-D584A1F23F8F}" type="presParOf" srcId="{8DF8C21F-06F2-4A25-8DC8-C18EC8249EEA}" destId="{4D1321DE-051F-494A-9652-744AC920A261}" srcOrd="7" destOrd="0" presId="urn:microsoft.com/office/officeart/2008/layout/HorizontalMultiLevelHierarchy"/>
    <dgm:cxn modelId="{04620905-16D9-462E-837B-CDF22E8FF501}" type="presParOf" srcId="{4D1321DE-051F-494A-9652-744AC920A261}" destId="{C99B1570-AD54-48A7-ADA9-5822AE62D10D}" srcOrd="0" destOrd="0" presId="urn:microsoft.com/office/officeart/2008/layout/HorizontalMultiLevelHierarchy"/>
    <dgm:cxn modelId="{3FB031B6-F8BE-4EF1-912D-9FBF7AB6FF2D}" type="presParOf" srcId="{4D1321DE-051F-494A-9652-744AC920A261}" destId="{C9A5E992-1348-4504-B304-7209B96858F9}" srcOrd="1" destOrd="0" presId="urn:microsoft.com/office/officeart/2008/layout/HorizontalMultiLevelHierarchy"/>
    <dgm:cxn modelId="{DD7B2812-46F0-4612-A5AC-CD7458896FB1}" type="presParOf" srcId="{8DF8C21F-06F2-4A25-8DC8-C18EC8249EEA}" destId="{AC380EC0-AC96-441A-9A0F-31DD89CBE363}" srcOrd="8" destOrd="0" presId="urn:microsoft.com/office/officeart/2008/layout/HorizontalMultiLevelHierarchy"/>
    <dgm:cxn modelId="{C560046A-389D-4635-A8D8-7B90434D3C02}" type="presParOf" srcId="{AC380EC0-AC96-441A-9A0F-31DD89CBE363}" destId="{CE14B06A-6E22-4C1B-83B4-39C79322F317}" srcOrd="0" destOrd="0" presId="urn:microsoft.com/office/officeart/2008/layout/HorizontalMultiLevelHierarchy"/>
    <dgm:cxn modelId="{341B13A7-015C-4AA3-8232-DBA14C6D0520}" type="presParOf" srcId="{8DF8C21F-06F2-4A25-8DC8-C18EC8249EEA}" destId="{0508AAC9-3AED-4E45-AF54-FCBD092B4938}" srcOrd="9" destOrd="0" presId="urn:microsoft.com/office/officeart/2008/layout/HorizontalMultiLevelHierarchy"/>
    <dgm:cxn modelId="{04DE932E-08F8-4479-B811-03F513CCBB8D}" type="presParOf" srcId="{0508AAC9-3AED-4E45-AF54-FCBD092B4938}" destId="{34E4BA71-8D0A-4B57-BA2D-4D9AA212B5CD}" srcOrd="0" destOrd="0" presId="urn:microsoft.com/office/officeart/2008/layout/HorizontalMultiLevelHierarchy"/>
    <dgm:cxn modelId="{E200B7A8-A1DC-41C5-8B5A-C91279FB912A}" type="presParOf" srcId="{0508AAC9-3AED-4E45-AF54-FCBD092B4938}" destId="{8E0AC237-F481-4AE7-A6A4-0A3802B6832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06803F-4669-424B-A5C7-CC6F5C0A5B3B}">
      <dsp:nvSpPr>
        <dsp:cNvPr id="0" name=""/>
        <dsp:cNvSpPr/>
      </dsp:nvSpPr>
      <dsp:spPr>
        <a:xfrm>
          <a:off x="3010204" y="491349"/>
          <a:ext cx="1774043" cy="205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630"/>
              </a:lnTo>
              <a:lnTo>
                <a:pt x="1774043" y="102630"/>
              </a:lnTo>
              <a:lnTo>
                <a:pt x="1774043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527A5-B487-414B-9DCA-813B1D81C975}">
      <dsp:nvSpPr>
        <dsp:cNvPr id="0" name=""/>
        <dsp:cNvSpPr/>
      </dsp:nvSpPr>
      <dsp:spPr>
        <a:xfrm>
          <a:off x="3210578" y="1185327"/>
          <a:ext cx="146615" cy="1837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7576"/>
              </a:lnTo>
              <a:lnTo>
                <a:pt x="146615" y="1837576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427C04-1491-485A-B9FE-E5F6ABF71132}">
      <dsp:nvSpPr>
        <dsp:cNvPr id="0" name=""/>
        <dsp:cNvSpPr/>
      </dsp:nvSpPr>
      <dsp:spPr>
        <a:xfrm>
          <a:off x="3210578" y="1185327"/>
          <a:ext cx="146615" cy="1143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98"/>
              </a:lnTo>
              <a:lnTo>
                <a:pt x="146615" y="11435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538124-408D-43AF-9DDB-075D0092A1A0}">
      <dsp:nvSpPr>
        <dsp:cNvPr id="0" name=""/>
        <dsp:cNvSpPr/>
      </dsp:nvSpPr>
      <dsp:spPr>
        <a:xfrm>
          <a:off x="3210578" y="1185327"/>
          <a:ext cx="129363" cy="415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111"/>
              </a:lnTo>
              <a:lnTo>
                <a:pt x="129363" y="415111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BE4DD9-CFE7-4DD3-8BD9-17C86AC85BB6}">
      <dsp:nvSpPr>
        <dsp:cNvPr id="0" name=""/>
        <dsp:cNvSpPr/>
      </dsp:nvSpPr>
      <dsp:spPr>
        <a:xfrm>
          <a:off x="3010204" y="491349"/>
          <a:ext cx="591347" cy="205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630"/>
              </a:lnTo>
              <a:lnTo>
                <a:pt x="591347" y="102630"/>
              </a:lnTo>
              <a:lnTo>
                <a:pt x="591347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6F579B-0E50-4853-B2BE-2C8B79706467}">
      <dsp:nvSpPr>
        <dsp:cNvPr id="0" name=""/>
        <dsp:cNvSpPr/>
      </dsp:nvSpPr>
      <dsp:spPr>
        <a:xfrm>
          <a:off x="2027882" y="1185327"/>
          <a:ext cx="146615" cy="1837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7576"/>
              </a:lnTo>
              <a:lnTo>
                <a:pt x="146615" y="1837576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224E2-691F-4AD3-A408-EEC69C6BDA22}">
      <dsp:nvSpPr>
        <dsp:cNvPr id="0" name=""/>
        <dsp:cNvSpPr/>
      </dsp:nvSpPr>
      <dsp:spPr>
        <a:xfrm>
          <a:off x="2027882" y="1185327"/>
          <a:ext cx="146615" cy="1143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98"/>
              </a:lnTo>
              <a:lnTo>
                <a:pt x="146615" y="11435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ADC1C-D3D9-49ED-BC9D-EFA39A728D88}">
      <dsp:nvSpPr>
        <dsp:cNvPr id="0" name=""/>
        <dsp:cNvSpPr/>
      </dsp:nvSpPr>
      <dsp:spPr>
        <a:xfrm>
          <a:off x="2027882" y="1185327"/>
          <a:ext cx="129363" cy="415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111"/>
              </a:lnTo>
              <a:lnTo>
                <a:pt x="129363" y="415111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4C4C3-3424-490A-B797-6A72BDCF66C0}">
      <dsp:nvSpPr>
        <dsp:cNvPr id="0" name=""/>
        <dsp:cNvSpPr/>
      </dsp:nvSpPr>
      <dsp:spPr>
        <a:xfrm>
          <a:off x="2418856" y="491349"/>
          <a:ext cx="591347" cy="205261"/>
        </a:xfrm>
        <a:custGeom>
          <a:avLst/>
          <a:gdLst/>
          <a:ahLst/>
          <a:cxnLst/>
          <a:rect l="0" t="0" r="0" b="0"/>
          <a:pathLst>
            <a:path>
              <a:moveTo>
                <a:pt x="591347" y="0"/>
              </a:moveTo>
              <a:lnTo>
                <a:pt x="591347" y="102630"/>
              </a:lnTo>
              <a:lnTo>
                <a:pt x="0" y="102630"/>
              </a:lnTo>
              <a:lnTo>
                <a:pt x="0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C38582-D50F-45BE-9704-E152DEB8646C}">
      <dsp:nvSpPr>
        <dsp:cNvPr id="0" name=""/>
        <dsp:cNvSpPr/>
      </dsp:nvSpPr>
      <dsp:spPr>
        <a:xfrm>
          <a:off x="845186" y="1185327"/>
          <a:ext cx="146615" cy="1143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3598"/>
              </a:lnTo>
              <a:lnTo>
                <a:pt x="146615" y="1143598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730B13-5498-455C-92CD-6383A35389D2}">
      <dsp:nvSpPr>
        <dsp:cNvPr id="0" name=""/>
        <dsp:cNvSpPr/>
      </dsp:nvSpPr>
      <dsp:spPr>
        <a:xfrm>
          <a:off x="845186" y="1185327"/>
          <a:ext cx="146615" cy="4496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9619"/>
              </a:lnTo>
              <a:lnTo>
                <a:pt x="146615" y="449619"/>
              </a:lnTo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2C1BE-43FE-4A87-A4BF-9C401C673136}">
      <dsp:nvSpPr>
        <dsp:cNvPr id="0" name=""/>
        <dsp:cNvSpPr/>
      </dsp:nvSpPr>
      <dsp:spPr>
        <a:xfrm>
          <a:off x="1236160" y="491349"/>
          <a:ext cx="1774043" cy="205261"/>
        </a:xfrm>
        <a:custGeom>
          <a:avLst/>
          <a:gdLst/>
          <a:ahLst/>
          <a:cxnLst/>
          <a:rect l="0" t="0" r="0" b="0"/>
          <a:pathLst>
            <a:path>
              <a:moveTo>
                <a:pt x="1774043" y="0"/>
              </a:moveTo>
              <a:lnTo>
                <a:pt x="1774043" y="102630"/>
              </a:lnTo>
              <a:lnTo>
                <a:pt x="0" y="102630"/>
              </a:lnTo>
              <a:lnTo>
                <a:pt x="0" y="205261"/>
              </a:lnTo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0F9E7-203C-4ABA-8118-DB3685FACDD7}">
      <dsp:nvSpPr>
        <dsp:cNvPr id="0" name=""/>
        <dsp:cNvSpPr/>
      </dsp:nvSpPr>
      <dsp:spPr>
        <a:xfrm>
          <a:off x="2521487" y="2631"/>
          <a:ext cx="977434" cy="488717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100" kern="1200" dirty="0" smtClean="0">
              <a:cs typeface="Traditional Arabic" pitchFamily="2" charset="-78"/>
            </a:rPr>
            <a:t>سلسلة</a:t>
          </a:r>
          <a:r>
            <a:rPr lang="ar-EG" sz="1000" kern="1200" dirty="0" smtClean="0">
              <a:cs typeface="+mj-cs"/>
            </a:rPr>
            <a:t> </a:t>
          </a:r>
          <a:r>
            <a:rPr lang="ar-EG" sz="1100" kern="1200" dirty="0" smtClean="0">
              <a:cs typeface="Traditional Arabic" pitchFamily="2" charset="-78"/>
            </a:rPr>
            <a:t>التوصيات</a:t>
          </a:r>
          <a:r>
            <a:rPr lang="ar-EG" sz="1000" kern="1200" dirty="0" smtClean="0">
              <a:cs typeface="+mj-cs"/>
            </a:rPr>
            <a:t> </a:t>
          </a:r>
          <a:r>
            <a:rPr lang="en-US" sz="900" kern="1200" dirty="0" smtClean="0"/>
            <a:t>SA</a:t>
          </a:r>
          <a:endParaRPr lang="en-US" sz="900" kern="1200" dirty="0"/>
        </a:p>
      </dsp:txBody>
      <dsp:txXfrm>
        <a:off x="2521487" y="2631"/>
        <a:ext cx="977434" cy="488717"/>
      </dsp:txXfrm>
    </dsp:sp>
    <dsp:sp modelId="{EAE3D465-70D1-41A0-8888-8D82FD6171DD}">
      <dsp:nvSpPr>
        <dsp:cNvPr id="0" name=""/>
        <dsp:cNvSpPr/>
      </dsp:nvSpPr>
      <dsp:spPr>
        <a:xfrm>
          <a:off x="747443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100" kern="1200" dirty="0">
              <a:cs typeface="Traditional Arabic" pitchFamily="2" charset="-78"/>
            </a:rPr>
            <a:t>خدمة الأبحاث الفضائية</a:t>
          </a:r>
          <a:endParaRPr lang="en-US" sz="1100" kern="1200" dirty="0">
            <a:cs typeface="Traditional Arabic" pitchFamily="2" charset="-78"/>
          </a:endParaRPr>
        </a:p>
      </dsp:txBody>
      <dsp:txXfrm>
        <a:off x="747443" y="696610"/>
        <a:ext cx="977434" cy="488717"/>
      </dsp:txXfrm>
    </dsp:sp>
    <dsp:sp modelId="{97675D22-0396-408E-99F2-9E46A227A53B}">
      <dsp:nvSpPr>
        <dsp:cNvPr id="0" name=""/>
        <dsp:cNvSpPr/>
      </dsp:nvSpPr>
      <dsp:spPr>
        <a:xfrm>
          <a:off x="991802" y="1390588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80000"/>
            </a:lnSpc>
            <a:spcBef>
              <a:spcPct val="0"/>
            </a:spcBef>
            <a:spcAft>
              <a:spcPct val="35000"/>
            </a:spcAft>
          </a:pPr>
          <a:r>
            <a:rPr lang="ar-EG" sz="1100" kern="1200" dirty="0">
              <a:cs typeface="Traditional Arabic" pitchFamily="2" charset="-78"/>
            </a:rPr>
            <a:t>خدمة الأبحاث الفضائية </a:t>
          </a:r>
          <a:r>
            <a:rPr lang="ar-EG" sz="1100" kern="1200" dirty="0" smtClean="0">
              <a:cs typeface="Traditional Arabic" pitchFamily="2" charset="-78"/>
            </a:rPr>
            <a:t>القريبة من</a:t>
          </a:r>
          <a:r>
            <a:rPr lang="ar-EG" sz="1300" kern="1200" dirty="0" smtClean="0"/>
            <a:t> </a:t>
          </a:r>
          <a:r>
            <a:rPr lang="ar-EG" sz="1100" kern="1200" dirty="0" smtClean="0">
              <a:cs typeface="Traditional Arabic" pitchFamily="2" charset="-78"/>
            </a:rPr>
            <a:t>الأرض</a:t>
          </a:r>
          <a:endParaRPr lang="en-US" sz="1100" kern="1200" dirty="0">
            <a:cs typeface="Traditional Arabic" pitchFamily="2" charset="-78"/>
          </a:endParaRPr>
        </a:p>
      </dsp:txBody>
      <dsp:txXfrm>
        <a:off x="991802" y="1390588"/>
        <a:ext cx="977434" cy="488717"/>
      </dsp:txXfrm>
    </dsp:sp>
    <dsp:sp modelId="{17A12839-13DC-411B-8311-DEB29E15C08D}">
      <dsp:nvSpPr>
        <dsp:cNvPr id="0" name=""/>
        <dsp:cNvSpPr/>
      </dsp:nvSpPr>
      <dsp:spPr>
        <a:xfrm>
          <a:off x="991802" y="2084567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80000"/>
            </a:lnSpc>
            <a:spcBef>
              <a:spcPct val="0"/>
            </a:spcBef>
            <a:spcAft>
              <a:spcPct val="35000"/>
            </a:spcAft>
          </a:pPr>
          <a:r>
            <a:rPr lang="ar-EG" sz="1100" kern="1200" dirty="0">
              <a:cs typeface="Traditional Arabic" pitchFamily="2" charset="-78"/>
            </a:rPr>
            <a:t>خدمة الأبحاث الفضائية </a:t>
          </a:r>
          <a:r>
            <a:rPr lang="ar-EG" sz="1100" kern="1200" dirty="0" smtClean="0">
              <a:cs typeface="Traditional Arabic" pitchFamily="2" charset="-78"/>
            </a:rPr>
            <a:t>في</a:t>
          </a:r>
          <a:r>
            <a:rPr lang="ar-EG" sz="1300" kern="1200" dirty="0" smtClean="0">
              <a:cs typeface="Traditional Arabic" pitchFamily="2" charset="-78"/>
            </a:rPr>
            <a:t> </a:t>
          </a:r>
          <a:r>
            <a:rPr lang="ar-EG" sz="1100" kern="1200" dirty="0" smtClean="0">
              <a:cs typeface="Traditional Arabic" pitchFamily="2" charset="-78"/>
            </a:rPr>
            <a:t>الفضاء</a:t>
          </a:r>
          <a:r>
            <a:rPr lang="ar-EG" sz="1300" kern="1200" dirty="0" smtClean="0">
              <a:cs typeface="Traditional Arabic" pitchFamily="2" charset="-78"/>
            </a:rPr>
            <a:t> </a:t>
          </a:r>
          <a:r>
            <a:rPr lang="ar-EG" sz="1100" kern="1200" dirty="0" smtClean="0">
              <a:cs typeface="Traditional Arabic" pitchFamily="2" charset="-78"/>
            </a:rPr>
            <a:t>السحيق</a:t>
          </a:r>
          <a:endParaRPr lang="en-US" sz="1100" kern="1200" dirty="0">
            <a:cs typeface="Traditional Arabic" pitchFamily="2" charset="-78"/>
          </a:endParaRPr>
        </a:p>
      </dsp:txBody>
      <dsp:txXfrm>
        <a:off x="991802" y="2084567"/>
        <a:ext cx="977434" cy="488717"/>
      </dsp:txXfrm>
    </dsp:sp>
    <dsp:sp modelId="{BCAC8B7A-94C6-4EB2-9584-9563C0C1A200}">
      <dsp:nvSpPr>
        <dsp:cNvPr id="0" name=""/>
        <dsp:cNvSpPr/>
      </dsp:nvSpPr>
      <dsp:spPr>
        <a:xfrm>
          <a:off x="1930139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80000"/>
            </a:lnSpc>
            <a:spcBef>
              <a:spcPct val="0"/>
            </a:spcBef>
            <a:spcAft>
              <a:spcPct val="35000"/>
            </a:spcAft>
          </a:pPr>
          <a:r>
            <a:rPr lang="ar-EG" sz="1100" kern="1200" dirty="0" smtClean="0">
              <a:cs typeface="Traditional Arabic" pitchFamily="2" charset="-78"/>
            </a:rPr>
            <a:t>خدمة استكشاف الأرض الساتلية (اتصالات)</a:t>
          </a:r>
          <a:endParaRPr lang="en-US" sz="1000" kern="1200" dirty="0"/>
        </a:p>
      </dsp:txBody>
      <dsp:txXfrm>
        <a:off x="1930139" y="696610"/>
        <a:ext cx="977434" cy="488717"/>
      </dsp:txXfrm>
    </dsp:sp>
    <dsp:sp modelId="{06D5CF17-0554-4AB1-8E46-A083021EF7A7}">
      <dsp:nvSpPr>
        <dsp:cNvPr id="0" name=""/>
        <dsp:cNvSpPr/>
      </dsp:nvSpPr>
      <dsp:spPr>
        <a:xfrm>
          <a:off x="2157246" y="1356080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ct val="8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 dirty="0">
              <a:cs typeface="Traditional Arabic" pitchFamily="2" charset="-78"/>
            </a:rPr>
            <a:t>قراءة</a:t>
          </a:r>
          <a:r>
            <a:rPr lang="ar-EG" sz="1300" kern="1200" dirty="0">
              <a:cs typeface="Traditional Arabic" pitchFamily="2" charset="-78"/>
            </a:rPr>
            <a:t> </a:t>
          </a:r>
          <a:r>
            <a:rPr lang="ar-EG" sz="1050" kern="1200" dirty="0">
              <a:cs typeface="Traditional Arabic" pitchFamily="2" charset="-78"/>
            </a:rPr>
            <a:t>مباشرة</a:t>
          </a:r>
          <a:r>
            <a:rPr lang="ar-EG" sz="1300" kern="1200" dirty="0">
              <a:cs typeface="Traditional Arabic" pitchFamily="2" charset="-78"/>
            </a:rPr>
            <a:t> </a:t>
          </a:r>
          <a:br>
            <a:rPr lang="ar-EG" sz="1300" kern="1200" dirty="0">
              <a:cs typeface="Traditional Arabic" pitchFamily="2" charset="-78"/>
            </a:rPr>
          </a:br>
          <a:r>
            <a:rPr lang="ar-EG" sz="1050" kern="1200" dirty="0">
              <a:cs typeface="Traditional Arabic" pitchFamily="2" charset="-78"/>
            </a:rPr>
            <a:t>للبيانات</a:t>
          </a:r>
          <a:endParaRPr lang="en-US" sz="1050" kern="1200" dirty="0"/>
        </a:p>
      </dsp:txBody>
      <dsp:txXfrm>
        <a:off x="2157246" y="1356080"/>
        <a:ext cx="977434" cy="488717"/>
      </dsp:txXfrm>
    </dsp:sp>
    <dsp:sp modelId="{F5EF214F-2F1C-44AA-A882-46E94DFC05DA}">
      <dsp:nvSpPr>
        <dsp:cNvPr id="0" name=""/>
        <dsp:cNvSpPr/>
      </dsp:nvSpPr>
      <dsp:spPr>
        <a:xfrm>
          <a:off x="2174497" y="2084567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100" kern="1200" dirty="0">
              <a:cs typeface="Traditional Arabic" pitchFamily="2" charset="-78"/>
            </a:rPr>
            <a:t>نشر</a:t>
          </a:r>
          <a:r>
            <a:rPr lang="ar-EG" sz="1300" kern="1200" dirty="0">
              <a:cs typeface="Traditional Arabic" pitchFamily="2" charset="-78"/>
            </a:rPr>
            <a:t> </a:t>
          </a:r>
          <a:r>
            <a:rPr lang="ar-EG" sz="1100" kern="1200" dirty="0">
              <a:cs typeface="Traditional Arabic" pitchFamily="2" charset="-78"/>
            </a:rPr>
            <a:t>البيانات</a:t>
          </a:r>
          <a:endParaRPr lang="en-US" sz="1100" kern="1200" dirty="0"/>
        </a:p>
      </dsp:txBody>
      <dsp:txXfrm>
        <a:off x="2174497" y="2084567"/>
        <a:ext cx="977434" cy="488717"/>
      </dsp:txXfrm>
    </dsp:sp>
    <dsp:sp modelId="{CB194CC6-21C4-4548-8A94-368EAD12EB8C}">
      <dsp:nvSpPr>
        <dsp:cNvPr id="0" name=""/>
        <dsp:cNvSpPr/>
      </dsp:nvSpPr>
      <dsp:spPr>
        <a:xfrm>
          <a:off x="2174497" y="2778545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100" kern="1200" dirty="0">
              <a:cs typeface="Traditional Arabic" pitchFamily="2" charset="-78"/>
            </a:rPr>
            <a:t>جمع البيانات</a:t>
          </a:r>
          <a:endParaRPr lang="en-US" sz="1100" kern="1200" dirty="0">
            <a:cs typeface="Traditional Arabic" pitchFamily="2" charset="-78"/>
          </a:endParaRPr>
        </a:p>
      </dsp:txBody>
      <dsp:txXfrm>
        <a:off x="2174497" y="2778545"/>
        <a:ext cx="977434" cy="488717"/>
      </dsp:txXfrm>
    </dsp:sp>
    <dsp:sp modelId="{558C2069-EB6B-4122-98CC-C5DFAA2A6D8A}">
      <dsp:nvSpPr>
        <dsp:cNvPr id="0" name=""/>
        <dsp:cNvSpPr/>
      </dsp:nvSpPr>
      <dsp:spPr>
        <a:xfrm>
          <a:off x="3112835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80000"/>
            </a:lnSpc>
            <a:spcBef>
              <a:spcPct val="0"/>
            </a:spcBef>
            <a:spcAft>
              <a:spcPct val="35000"/>
            </a:spcAft>
          </a:pPr>
          <a:r>
            <a:rPr lang="ar-EG" sz="1100" kern="1200" dirty="0" err="1" smtClean="0">
              <a:cs typeface="Traditional Arabic" pitchFamily="2" charset="-78"/>
            </a:rPr>
            <a:t>خدمة</a:t>
          </a:r>
          <a:r>
            <a:rPr lang="ar-EG" sz="1000" kern="1200" dirty="0" err="1" smtClean="0"/>
            <a:t> </a:t>
          </a:r>
          <a:r>
            <a:rPr lang="ar-EG" sz="1100" kern="1200" dirty="0" err="1" smtClean="0">
              <a:cs typeface="Traditional Arabic" pitchFamily="2" charset="-78"/>
            </a:rPr>
            <a:t>الأرصاد</a:t>
          </a:r>
          <a:r>
            <a:rPr lang="ar-EG" sz="1000" kern="1200" dirty="0" err="1" smtClean="0"/>
            <a:t> </a:t>
          </a:r>
          <a:r>
            <a:rPr lang="ar-EG" sz="1100" kern="1200" dirty="0" err="1" smtClean="0">
              <a:cs typeface="Traditional Arabic" pitchFamily="2" charset="-78"/>
            </a:rPr>
            <a:t>الجوية</a:t>
          </a:r>
          <a:r>
            <a:rPr lang="ar-EG" sz="1000" kern="1200" dirty="0" err="1" smtClean="0"/>
            <a:t> </a:t>
          </a:r>
          <a:r>
            <a:rPr lang="ar-EG" sz="1100" kern="1200" dirty="0" err="1" smtClean="0">
              <a:cs typeface="Traditional Arabic" pitchFamily="2" charset="-78"/>
            </a:rPr>
            <a:t>الساتلية</a:t>
          </a:r>
          <a:endParaRPr lang="en-US" sz="1100" kern="1200" dirty="0">
            <a:cs typeface="Traditional Arabic" pitchFamily="2" charset="-78"/>
          </a:endParaRPr>
        </a:p>
      </dsp:txBody>
      <dsp:txXfrm>
        <a:off x="3112835" y="696610"/>
        <a:ext cx="977434" cy="488717"/>
      </dsp:txXfrm>
    </dsp:sp>
    <dsp:sp modelId="{D1F80667-78F8-48AF-BDB4-F2B82B518270}">
      <dsp:nvSpPr>
        <dsp:cNvPr id="0" name=""/>
        <dsp:cNvSpPr/>
      </dsp:nvSpPr>
      <dsp:spPr>
        <a:xfrm>
          <a:off x="3339942" y="1356080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100" kern="1200" dirty="0">
              <a:cs typeface="Traditional Arabic" pitchFamily="2" charset="-78"/>
            </a:rPr>
            <a:t>قراءة</a:t>
          </a:r>
          <a:r>
            <a:rPr lang="ar-EG" sz="900" kern="1200" dirty="0">
              <a:cs typeface="Traditional Arabic" pitchFamily="2" charset="-78"/>
            </a:rPr>
            <a:t> </a:t>
          </a:r>
          <a:r>
            <a:rPr lang="ar-EG" sz="1100" kern="1200" dirty="0">
              <a:cs typeface="Traditional Arabic" pitchFamily="2" charset="-78"/>
            </a:rPr>
            <a:t>مباشرة</a:t>
          </a:r>
          <a:r>
            <a:rPr lang="ar-EG" sz="900" kern="1200" dirty="0">
              <a:cs typeface="Traditional Arabic" pitchFamily="2" charset="-78"/>
            </a:rPr>
            <a:t> </a:t>
          </a:r>
          <a:r>
            <a:rPr lang="ar-EG" sz="1100" kern="1200" dirty="0">
              <a:cs typeface="Traditional Arabic" pitchFamily="2" charset="-78"/>
            </a:rPr>
            <a:t>للبيانات</a:t>
          </a:r>
          <a:endParaRPr lang="en-US" sz="1100" kern="1200" dirty="0">
            <a:cs typeface="Traditional Arabic" pitchFamily="2" charset="-78"/>
          </a:endParaRPr>
        </a:p>
      </dsp:txBody>
      <dsp:txXfrm>
        <a:off x="3339942" y="1356080"/>
        <a:ext cx="977434" cy="488717"/>
      </dsp:txXfrm>
    </dsp:sp>
    <dsp:sp modelId="{566CF53F-38F4-450F-B70E-BA3DFDA24371}">
      <dsp:nvSpPr>
        <dsp:cNvPr id="0" name=""/>
        <dsp:cNvSpPr/>
      </dsp:nvSpPr>
      <dsp:spPr>
        <a:xfrm>
          <a:off x="3357193" y="2084567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100" kern="1200" dirty="0">
              <a:cs typeface="Traditional Arabic" pitchFamily="2" charset="-78"/>
            </a:rPr>
            <a:t>نشر</a:t>
          </a:r>
          <a:r>
            <a:rPr lang="ar-EG" sz="1300" kern="1200" dirty="0"/>
            <a:t> </a:t>
          </a:r>
          <a:r>
            <a:rPr lang="ar-EG" sz="1100" kern="1200" dirty="0">
              <a:cs typeface="Traditional Arabic" pitchFamily="2" charset="-78"/>
            </a:rPr>
            <a:t>البيانات</a:t>
          </a:r>
          <a:endParaRPr lang="en-US" sz="1100" kern="1200" dirty="0">
            <a:cs typeface="Traditional Arabic" pitchFamily="2" charset="-78"/>
          </a:endParaRPr>
        </a:p>
      </dsp:txBody>
      <dsp:txXfrm>
        <a:off x="3357193" y="2084567"/>
        <a:ext cx="977434" cy="488717"/>
      </dsp:txXfrm>
    </dsp:sp>
    <dsp:sp modelId="{EB9E1C14-8EEC-4B9C-8F8E-5094498815F8}">
      <dsp:nvSpPr>
        <dsp:cNvPr id="0" name=""/>
        <dsp:cNvSpPr/>
      </dsp:nvSpPr>
      <dsp:spPr>
        <a:xfrm>
          <a:off x="3357193" y="2778545"/>
          <a:ext cx="977434" cy="488717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100" kern="1200" dirty="0">
              <a:cs typeface="Traditional Arabic" pitchFamily="2" charset="-78"/>
            </a:rPr>
            <a:t>جمع</a:t>
          </a:r>
          <a:r>
            <a:rPr lang="ar-EG" sz="1300" kern="1200" dirty="0"/>
            <a:t> </a:t>
          </a:r>
          <a:r>
            <a:rPr lang="ar-EG" sz="1100" kern="1200" dirty="0">
              <a:cs typeface="Traditional Arabic" pitchFamily="2" charset="-78"/>
            </a:rPr>
            <a:t>البيانات</a:t>
          </a:r>
          <a:endParaRPr lang="en-US" sz="1100" kern="1200" dirty="0">
            <a:cs typeface="Traditional Arabic" pitchFamily="2" charset="-78"/>
          </a:endParaRPr>
        </a:p>
      </dsp:txBody>
      <dsp:txXfrm>
        <a:off x="3357193" y="2778545"/>
        <a:ext cx="977434" cy="488717"/>
      </dsp:txXfrm>
    </dsp:sp>
    <dsp:sp modelId="{ABA1B860-4D45-45A3-9F44-81619A106706}">
      <dsp:nvSpPr>
        <dsp:cNvPr id="0" name=""/>
        <dsp:cNvSpPr/>
      </dsp:nvSpPr>
      <dsp:spPr>
        <a:xfrm>
          <a:off x="4295530" y="696610"/>
          <a:ext cx="977434" cy="488717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100" kern="1200" dirty="0" smtClean="0">
              <a:cs typeface="Traditional Arabic" pitchFamily="2" charset="-78"/>
            </a:rPr>
            <a:t>خدمة</a:t>
          </a:r>
          <a:r>
            <a:rPr lang="ar-EG" sz="1000" kern="1200" dirty="0" smtClean="0"/>
            <a:t> </a:t>
          </a:r>
          <a:r>
            <a:rPr lang="ar-EG" sz="1100" kern="1200" dirty="0" smtClean="0">
              <a:cs typeface="Traditional Arabic" pitchFamily="2" charset="-78"/>
            </a:rPr>
            <a:t>العمليات</a:t>
          </a:r>
          <a:r>
            <a:rPr lang="ar-EG" sz="1000" kern="1200" dirty="0" smtClean="0"/>
            <a:t> </a:t>
          </a:r>
          <a:r>
            <a:rPr lang="ar-EG" sz="1100" kern="1200" dirty="0" smtClean="0">
              <a:cs typeface="Traditional Arabic" pitchFamily="2" charset="-78"/>
            </a:rPr>
            <a:t>الفضائية</a:t>
          </a:r>
          <a:endParaRPr lang="en-US" sz="1100" kern="1200" dirty="0">
            <a:cs typeface="Traditional Arabic" pitchFamily="2" charset="-78"/>
          </a:endParaRPr>
        </a:p>
      </dsp:txBody>
      <dsp:txXfrm>
        <a:off x="4295530" y="696610"/>
        <a:ext cx="977434" cy="4887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380EC0-AC96-441A-9A0F-31DD89CBE363}">
      <dsp:nvSpPr>
        <dsp:cNvPr id="0" name=""/>
        <dsp:cNvSpPr/>
      </dsp:nvSpPr>
      <dsp:spPr>
        <a:xfrm>
          <a:off x="3226602" y="1191887"/>
          <a:ext cx="215581" cy="1026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7790" y="0"/>
              </a:lnTo>
              <a:lnTo>
                <a:pt x="107790" y="1026970"/>
              </a:lnTo>
              <a:lnTo>
                <a:pt x="215581" y="102697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08159" y="1679139"/>
        <a:ext cx="52467" cy="52467"/>
      </dsp:txXfrm>
    </dsp:sp>
    <dsp:sp modelId="{16FCCDEB-C6B9-483D-8EE1-C1B1F88B51D9}">
      <dsp:nvSpPr>
        <dsp:cNvPr id="0" name=""/>
        <dsp:cNvSpPr/>
      </dsp:nvSpPr>
      <dsp:spPr>
        <a:xfrm>
          <a:off x="3226602" y="1191887"/>
          <a:ext cx="215581" cy="616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7790" y="0"/>
              </a:lnTo>
              <a:lnTo>
                <a:pt x="107790" y="616182"/>
              </a:lnTo>
              <a:lnTo>
                <a:pt x="215581" y="61618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18073" y="1483658"/>
        <a:ext cx="32640" cy="32640"/>
      </dsp:txXfrm>
    </dsp:sp>
    <dsp:sp modelId="{74A1D639-9F53-483E-9951-E8DFA8300733}">
      <dsp:nvSpPr>
        <dsp:cNvPr id="0" name=""/>
        <dsp:cNvSpPr/>
      </dsp:nvSpPr>
      <dsp:spPr>
        <a:xfrm>
          <a:off x="3226602" y="1191887"/>
          <a:ext cx="215581" cy="205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7790" y="0"/>
              </a:lnTo>
              <a:lnTo>
                <a:pt x="107790" y="205394"/>
              </a:lnTo>
              <a:lnTo>
                <a:pt x="215581" y="20539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26949" y="1287140"/>
        <a:ext cx="14888" cy="14888"/>
      </dsp:txXfrm>
    </dsp:sp>
    <dsp:sp modelId="{CD4CFDD4-AEB6-44E6-AA80-70D280EA3CA4}">
      <dsp:nvSpPr>
        <dsp:cNvPr id="0" name=""/>
        <dsp:cNvSpPr/>
      </dsp:nvSpPr>
      <dsp:spPr>
        <a:xfrm>
          <a:off x="3226602" y="986493"/>
          <a:ext cx="215581" cy="205394"/>
        </a:xfrm>
        <a:custGeom>
          <a:avLst/>
          <a:gdLst/>
          <a:ahLst/>
          <a:cxnLst/>
          <a:rect l="0" t="0" r="0" b="0"/>
          <a:pathLst>
            <a:path>
              <a:moveTo>
                <a:pt x="0" y="205394"/>
              </a:moveTo>
              <a:lnTo>
                <a:pt x="107790" y="205394"/>
              </a:lnTo>
              <a:lnTo>
                <a:pt x="107790" y="0"/>
              </a:lnTo>
              <a:lnTo>
                <a:pt x="215581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26949" y="1081746"/>
        <a:ext cx="14888" cy="14888"/>
      </dsp:txXfrm>
    </dsp:sp>
    <dsp:sp modelId="{EB75342E-D0F6-40C9-BBB6-764C96BCF5D1}">
      <dsp:nvSpPr>
        <dsp:cNvPr id="0" name=""/>
        <dsp:cNvSpPr/>
      </dsp:nvSpPr>
      <dsp:spPr>
        <a:xfrm>
          <a:off x="3226602" y="575705"/>
          <a:ext cx="215581" cy="616182"/>
        </a:xfrm>
        <a:custGeom>
          <a:avLst/>
          <a:gdLst/>
          <a:ahLst/>
          <a:cxnLst/>
          <a:rect l="0" t="0" r="0" b="0"/>
          <a:pathLst>
            <a:path>
              <a:moveTo>
                <a:pt x="0" y="616182"/>
              </a:moveTo>
              <a:lnTo>
                <a:pt x="107790" y="616182"/>
              </a:lnTo>
              <a:lnTo>
                <a:pt x="107790" y="0"/>
              </a:lnTo>
              <a:lnTo>
                <a:pt x="215581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18073" y="867476"/>
        <a:ext cx="32640" cy="32640"/>
      </dsp:txXfrm>
    </dsp:sp>
    <dsp:sp modelId="{94D70EBD-710C-4BA4-836F-63183A547562}">
      <dsp:nvSpPr>
        <dsp:cNvPr id="0" name=""/>
        <dsp:cNvSpPr/>
      </dsp:nvSpPr>
      <dsp:spPr>
        <a:xfrm>
          <a:off x="3226602" y="164917"/>
          <a:ext cx="215581" cy="1026970"/>
        </a:xfrm>
        <a:custGeom>
          <a:avLst/>
          <a:gdLst/>
          <a:ahLst/>
          <a:cxnLst/>
          <a:rect l="0" t="0" r="0" b="0"/>
          <a:pathLst>
            <a:path>
              <a:moveTo>
                <a:pt x="0" y="1026970"/>
              </a:moveTo>
              <a:lnTo>
                <a:pt x="107790" y="1026970"/>
              </a:lnTo>
              <a:lnTo>
                <a:pt x="107790" y="0"/>
              </a:lnTo>
              <a:lnTo>
                <a:pt x="215581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308159" y="652168"/>
        <a:ext cx="52467" cy="52467"/>
      </dsp:txXfrm>
    </dsp:sp>
    <dsp:sp modelId="{D017B83A-4DA6-433F-A70E-3B9380B26179}">
      <dsp:nvSpPr>
        <dsp:cNvPr id="0" name=""/>
        <dsp:cNvSpPr/>
      </dsp:nvSpPr>
      <dsp:spPr>
        <a:xfrm>
          <a:off x="1933113" y="1146168"/>
          <a:ext cx="21558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5581" y="4572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035514" y="1186498"/>
        <a:ext cx="10779" cy="10779"/>
      </dsp:txXfrm>
    </dsp:sp>
    <dsp:sp modelId="{3E8ADE43-5494-4AF7-960D-392769B94B97}">
      <dsp:nvSpPr>
        <dsp:cNvPr id="0" name=""/>
        <dsp:cNvSpPr/>
      </dsp:nvSpPr>
      <dsp:spPr>
        <a:xfrm rot="16200000">
          <a:off x="903980" y="1027572"/>
          <a:ext cx="1729634" cy="328630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ts val="126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 dirty="0" smtClean="0">
              <a:cs typeface="Traditional Arabic" pitchFamily="2" charset="-78"/>
            </a:rPr>
            <a:t>سلسلة</a:t>
          </a:r>
          <a:r>
            <a:rPr lang="ar-EG" sz="2000" kern="1200" dirty="0" smtClean="0"/>
            <a:t> </a:t>
          </a:r>
          <a:r>
            <a:rPr lang="ar-EG" sz="1050" kern="1200" dirty="0" smtClean="0">
              <a:cs typeface="Traditional Arabic" pitchFamily="2" charset="-78"/>
            </a:rPr>
            <a:t>التوصيات</a:t>
          </a:r>
          <a:r>
            <a:rPr lang="ar-EG" sz="2000" kern="1200" dirty="0" smtClean="0"/>
            <a:t> </a:t>
          </a:r>
          <a:r>
            <a:rPr lang="en-US" sz="1000" kern="1200" dirty="0" smtClean="0"/>
            <a:t>SA</a:t>
          </a:r>
          <a:endParaRPr lang="en-US" sz="1000" kern="1200" dirty="0"/>
        </a:p>
      </dsp:txBody>
      <dsp:txXfrm>
        <a:off x="903980" y="1027572"/>
        <a:ext cx="1729634" cy="328630"/>
      </dsp:txXfrm>
    </dsp:sp>
    <dsp:sp modelId="{03CCF6A1-0938-4253-9675-B8149B65936E}">
      <dsp:nvSpPr>
        <dsp:cNvPr id="0" name=""/>
        <dsp:cNvSpPr/>
      </dsp:nvSpPr>
      <dsp:spPr>
        <a:xfrm>
          <a:off x="2148694" y="1027572"/>
          <a:ext cx="1077908" cy="328630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200" kern="1200" dirty="0" smtClean="0">
              <a:cs typeface="Traditional Arabic" pitchFamily="2" charset="-78"/>
            </a:rPr>
            <a:t>نطاقات</a:t>
          </a:r>
          <a:r>
            <a:rPr lang="ar-EG" sz="1200" kern="1200" dirty="0" smtClean="0"/>
            <a:t> </a:t>
          </a:r>
          <a:r>
            <a:rPr lang="ar-EG" sz="1200" kern="1200" dirty="0" smtClean="0">
              <a:cs typeface="Traditional Arabic" pitchFamily="2" charset="-78"/>
            </a:rPr>
            <a:t>التردد</a:t>
          </a:r>
          <a:endParaRPr lang="en-US" sz="1200" kern="1200" dirty="0">
            <a:cs typeface="Traditional Arabic" pitchFamily="2" charset="-78"/>
          </a:endParaRPr>
        </a:p>
      </dsp:txBody>
      <dsp:txXfrm>
        <a:off x="2148694" y="1027572"/>
        <a:ext cx="1077908" cy="328630"/>
      </dsp:txXfrm>
    </dsp:sp>
    <dsp:sp modelId="{A432DC0A-0420-400D-8375-838016ED2CFB}">
      <dsp:nvSpPr>
        <dsp:cNvPr id="0" name=""/>
        <dsp:cNvSpPr/>
      </dsp:nvSpPr>
      <dsp:spPr>
        <a:xfrm>
          <a:off x="3442184" y="602"/>
          <a:ext cx="1077908" cy="32863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 dirty="0" smtClean="0">
              <a:cs typeface="Traditional Arabic" pitchFamily="2" charset="-78"/>
            </a:rPr>
            <a:t>معايير التقاسم/التداخل</a:t>
          </a:r>
          <a:endParaRPr lang="en-US" sz="1050" kern="1200" dirty="0">
            <a:cs typeface="Traditional Arabic" pitchFamily="2" charset="-78"/>
          </a:endParaRPr>
        </a:p>
      </dsp:txBody>
      <dsp:txXfrm>
        <a:off x="3442184" y="602"/>
        <a:ext cx="1077908" cy="328630"/>
      </dsp:txXfrm>
    </dsp:sp>
    <dsp:sp modelId="{50CD2783-87C0-4871-99B7-54F711EAC53C}">
      <dsp:nvSpPr>
        <dsp:cNvPr id="0" name=""/>
        <dsp:cNvSpPr/>
      </dsp:nvSpPr>
      <dsp:spPr>
        <a:xfrm>
          <a:off x="3442184" y="411390"/>
          <a:ext cx="1077908" cy="32863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200" kern="1200" dirty="0" smtClean="0">
              <a:cs typeface="Traditional Arabic" pitchFamily="2" charset="-78"/>
            </a:rPr>
            <a:t>معايير</a:t>
          </a:r>
          <a:r>
            <a:rPr lang="ar-EG" sz="1200" kern="1200" dirty="0" smtClean="0"/>
            <a:t> </a:t>
          </a:r>
          <a:r>
            <a:rPr lang="ar-EG" sz="1200" kern="1200" dirty="0" smtClean="0">
              <a:cs typeface="Traditional Arabic" pitchFamily="2" charset="-78"/>
            </a:rPr>
            <a:t>الحماية</a:t>
          </a:r>
          <a:endParaRPr lang="en-US" sz="1200" kern="1200" dirty="0">
            <a:cs typeface="Traditional Arabic" pitchFamily="2" charset="-78"/>
          </a:endParaRPr>
        </a:p>
      </dsp:txBody>
      <dsp:txXfrm>
        <a:off x="3442184" y="411390"/>
        <a:ext cx="1077908" cy="328630"/>
      </dsp:txXfrm>
    </dsp:sp>
    <dsp:sp modelId="{3FE56B95-38B1-4182-9C3B-88CF4DB8EE9A}">
      <dsp:nvSpPr>
        <dsp:cNvPr id="0" name=""/>
        <dsp:cNvSpPr/>
      </dsp:nvSpPr>
      <dsp:spPr>
        <a:xfrm>
          <a:off x="3442184" y="822178"/>
          <a:ext cx="1077908" cy="32863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200" kern="1200" dirty="0" smtClean="0">
              <a:cs typeface="Traditional Arabic" pitchFamily="2" charset="-78"/>
            </a:rPr>
            <a:t>حدود</a:t>
          </a:r>
          <a:r>
            <a:rPr lang="ar-EG" sz="1200" kern="1200" dirty="0" smtClean="0"/>
            <a:t> </a:t>
          </a:r>
          <a:r>
            <a:rPr lang="ar-EG" sz="1200" kern="1200" dirty="0" smtClean="0">
              <a:cs typeface="Traditional Arabic" pitchFamily="2" charset="-78"/>
            </a:rPr>
            <a:t>كثافة</a:t>
          </a:r>
          <a:r>
            <a:rPr lang="ar-EG" sz="1200" kern="1200" dirty="0" smtClean="0"/>
            <a:t> </a:t>
          </a:r>
          <a:r>
            <a:rPr lang="ar-EG" sz="1200" kern="1200" dirty="0" smtClean="0">
              <a:cs typeface="Traditional Arabic" pitchFamily="2" charset="-78"/>
            </a:rPr>
            <a:t>تدفق</a:t>
          </a:r>
          <a:r>
            <a:rPr lang="ar-EG" sz="1200" kern="1200" dirty="0" smtClean="0"/>
            <a:t> </a:t>
          </a:r>
          <a:r>
            <a:rPr lang="ar-EG" sz="1200" kern="1200" dirty="0" smtClean="0">
              <a:cs typeface="Traditional Arabic" pitchFamily="2" charset="-78"/>
            </a:rPr>
            <a:t>القدرة</a:t>
          </a:r>
          <a:endParaRPr lang="en-US" sz="1200" kern="1200" dirty="0">
            <a:cs typeface="Traditional Arabic" pitchFamily="2" charset="-78"/>
          </a:endParaRPr>
        </a:p>
      </dsp:txBody>
      <dsp:txXfrm>
        <a:off x="3442184" y="822178"/>
        <a:ext cx="1077908" cy="328630"/>
      </dsp:txXfrm>
    </dsp:sp>
    <dsp:sp modelId="{0C54C459-4386-4BDC-9034-4512E6728743}">
      <dsp:nvSpPr>
        <dsp:cNvPr id="0" name=""/>
        <dsp:cNvSpPr/>
      </dsp:nvSpPr>
      <dsp:spPr>
        <a:xfrm>
          <a:off x="3442184" y="1232966"/>
          <a:ext cx="1077908" cy="32863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200" kern="1200" dirty="0">
              <a:cs typeface="Traditional Arabic" pitchFamily="2" charset="-78"/>
            </a:rPr>
            <a:t>معايير الأداء</a:t>
          </a:r>
          <a:endParaRPr lang="en-US" sz="1200" kern="1200" dirty="0">
            <a:cs typeface="Traditional Arabic" pitchFamily="2" charset="-78"/>
          </a:endParaRPr>
        </a:p>
      </dsp:txBody>
      <dsp:txXfrm>
        <a:off x="3442184" y="1232966"/>
        <a:ext cx="1077908" cy="328630"/>
      </dsp:txXfrm>
    </dsp:sp>
    <dsp:sp modelId="{C99B1570-AD54-48A7-ADA9-5822AE62D10D}">
      <dsp:nvSpPr>
        <dsp:cNvPr id="0" name=""/>
        <dsp:cNvSpPr/>
      </dsp:nvSpPr>
      <dsp:spPr>
        <a:xfrm>
          <a:off x="3442184" y="1643754"/>
          <a:ext cx="1077908" cy="32863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200" kern="1200" dirty="0" smtClean="0">
              <a:cs typeface="Traditional Arabic" pitchFamily="2" charset="-78"/>
            </a:rPr>
            <a:t>الخصائص</a:t>
          </a:r>
          <a:endParaRPr lang="en-US" sz="1200" kern="1200" dirty="0">
            <a:cs typeface="Traditional Arabic" pitchFamily="2" charset="-78"/>
          </a:endParaRPr>
        </a:p>
      </dsp:txBody>
      <dsp:txXfrm>
        <a:off x="3442184" y="1643754"/>
        <a:ext cx="1077908" cy="328630"/>
      </dsp:txXfrm>
    </dsp:sp>
    <dsp:sp modelId="{34E4BA71-8D0A-4B57-BA2D-4D9AA212B5CD}">
      <dsp:nvSpPr>
        <dsp:cNvPr id="0" name=""/>
        <dsp:cNvSpPr/>
      </dsp:nvSpPr>
      <dsp:spPr>
        <a:xfrm>
          <a:off x="3442184" y="2054543"/>
          <a:ext cx="1077908" cy="32863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200" kern="1200" smtClean="0">
              <a:cs typeface="Traditional Arabic" pitchFamily="2" charset="-78"/>
            </a:rPr>
            <a:t>مخططات الهوائيات</a:t>
          </a:r>
          <a:endParaRPr lang="en-US" sz="1200" kern="1200" dirty="0">
            <a:cs typeface="Traditional Arabic" pitchFamily="2" charset="-78"/>
          </a:endParaRPr>
        </a:p>
      </dsp:txBody>
      <dsp:txXfrm>
        <a:off x="3442184" y="2054543"/>
        <a:ext cx="1077908" cy="32863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06803F-4669-424B-A5C7-CC6F5C0A5B3B}">
      <dsp:nvSpPr>
        <dsp:cNvPr id="0" name=""/>
        <dsp:cNvSpPr/>
      </dsp:nvSpPr>
      <dsp:spPr>
        <a:xfrm>
          <a:off x="3053481" y="621791"/>
          <a:ext cx="1460837" cy="2616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123"/>
              </a:lnTo>
              <a:lnTo>
                <a:pt x="1458981" y="132123"/>
              </a:lnTo>
              <a:lnTo>
                <a:pt x="1458981" y="262533"/>
              </a:lnTo>
            </a:path>
          </a:pathLst>
        </a:custGeom>
        <a:noFill/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224E2-691F-4AD3-A408-EEC69C6BDA22}">
      <dsp:nvSpPr>
        <dsp:cNvPr id="0" name=""/>
        <dsp:cNvSpPr/>
      </dsp:nvSpPr>
      <dsp:spPr>
        <a:xfrm>
          <a:off x="2512149" y="1505183"/>
          <a:ext cx="186537" cy="1454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3143"/>
              </a:lnTo>
              <a:lnTo>
                <a:pt x="186300" y="1453143"/>
              </a:lnTo>
            </a:path>
          </a:pathLst>
        </a:custGeom>
        <a:noFill/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ADC1C-D3D9-49ED-BC9D-EFA39A728D88}">
      <dsp:nvSpPr>
        <dsp:cNvPr id="0" name=""/>
        <dsp:cNvSpPr/>
      </dsp:nvSpPr>
      <dsp:spPr>
        <a:xfrm>
          <a:off x="2512149" y="1505183"/>
          <a:ext cx="180493" cy="520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7472"/>
              </a:lnTo>
              <a:lnTo>
                <a:pt x="164379" y="527472"/>
              </a:lnTo>
            </a:path>
          </a:pathLst>
        </a:custGeom>
        <a:noFill/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24C4C3-3424-490A-B797-6A72BDCF66C0}">
      <dsp:nvSpPr>
        <dsp:cNvPr id="0" name=""/>
        <dsp:cNvSpPr/>
      </dsp:nvSpPr>
      <dsp:spPr>
        <a:xfrm>
          <a:off x="2963862" y="621791"/>
          <a:ext cx="91440" cy="261600"/>
        </a:xfrm>
        <a:custGeom>
          <a:avLst/>
          <a:gdLst/>
          <a:ahLst/>
          <a:cxnLst/>
          <a:rect l="0" t="0" r="0" b="0"/>
          <a:pathLst>
            <a:path>
              <a:moveTo>
                <a:pt x="89562" y="0"/>
              </a:moveTo>
              <a:lnTo>
                <a:pt x="89562" y="132123"/>
              </a:lnTo>
              <a:lnTo>
                <a:pt x="45720" y="132123"/>
              </a:lnTo>
              <a:lnTo>
                <a:pt x="45720" y="262533"/>
              </a:lnTo>
            </a:path>
          </a:pathLst>
        </a:custGeom>
        <a:noFill/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C38582-D50F-45BE-9704-E152DEB8646C}">
      <dsp:nvSpPr>
        <dsp:cNvPr id="0" name=""/>
        <dsp:cNvSpPr/>
      </dsp:nvSpPr>
      <dsp:spPr>
        <a:xfrm>
          <a:off x="1007412" y="1505183"/>
          <a:ext cx="186537" cy="14549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3143"/>
              </a:lnTo>
              <a:lnTo>
                <a:pt x="186300" y="1453143"/>
              </a:lnTo>
            </a:path>
          </a:pathLst>
        </a:custGeom>
        <a:noFill/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730B13-5498-455C-92CD-6383A35389D2}">
      <dsp:nvSpPr>
        <dsp:cNvPr id="0" name=""/>
        <dsp:cNvSpPr/>
      </dsp:nvSpPr>
      <dsp:spPr>
        <a:xfrm>
          <a:off x="1007412" y="1505183"/>
          <a:ext cx="186537" cy="572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1321"/>
              </a:lnTo>
              <a:lnTo>
                <a:pt x="186300" y="571321"/>
              </a:lnTo>
            </a:path>
          </a:pathLst>
        </a:custGeom>
        <a:noFill/>
        <a:ln w="9525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2C1BE-43FE-4A87-A4BF-9C401C673136}">
      <dsp:nvSpPr>
        <dsp:cNvPr id="0" name=""/>
        <dsp:cNvSpPr/>
      </dsp:nvSpPr>
      <dsp:spPr>
        <a:xfrm>
          <a:off x="1504846" y="621791"/>
          <a:ext cx="1548634" cy="261600"/>
        </a:xfrm>
        <a:custGeom>
          <a:avLst/>
          <a:gdLst/>
          <a:ahLst/>
          <a:cxnLst/>
          <a:rect l="0" t="0" r="0" b="0"/>
          <a:pathLst>
            <a:path>
              <a:moveTo>
                <a:pt x="1546666" y="0"/>
              </a:moveTo>
              <a:lnTo>
                <a:pt x="1546666" y="132123"/>
              </a:lnTo>
              <a:lnTo>
                <a:pt x="0" y="132123"/>
              </a:lnTo>
              <a:lnTo>
                <a:pt x="0" y="262533"/>
              </a:lnTo>
            </a:path>
          </a:pathLst>
        </a:custGeom>
        <a:noFill/>
        <a:ln w="9525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0F9E7-203C-4ABA-8118-DB3685FACDD7}">
      <dsp:nvSpPr>
        <dsp:cNvPr id="0" name=""/>
        <dsp:cNvSpPr/>
      </dsp:nvSpPr>
      <dsp:spPr>
        <a:xfrm>
          <a:off x="2431689" y="0"/>
          <a:ext cx="1243583" cy="621791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 dirty="0" smtClean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سلسلة التوصيات </a:t>
          </a:r>
          <a:r>
            <a:rPr lang="en-US" sz="1000" kern="1200" dirty="0" smtClean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RS</a:t>
          </a:r>
          <a:endParaRPr lang="en-US" sz="1000" kern="1200" dirty="0">
            <a:solidFill>
              <a:sysClr val="window" lastClr="FFFFFF"/>
            </a:solidFill>
            <a:latin typeface="Calibri"/>
            <a:ea typeface="+mn-ea"/>
            <a:cs typeface="Traditional Arabic" pitchFamily="2" charset="-78"/>
          </a:endParaRPr>
        </a:p>
      </dsp:txBody>
      <dsp:txXfrm>
        <a:off x="2431689" y="0"/>
        <a:ext cx="1243583" cy="621791"/>
      </dsp:txXfrm>
    </dsp:sp>
    <dsp:sp modelId="{EAE3D465-70D1-41A0-8888-8D82FD6171DD}">
      <dsp:nvSpPr>
        <dsp:cNvPr id="0" name=""/>
        <dsp:cNvSpPr/>
      </dsp:nvSpPr>
      <dsp:spPr>
        <a:xfrm>
          <a:off x="883054" y="883391"/>
          <a:ext cx="1243583" cy="621791"/>
        </a:xfrm>
        <a:prstGeom prst="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00" kern="1200" dirty="0">
              <a:cs typeface="Traditional Arabic" pitchFamily="2" charset="-78"/>
            </a:rPr>
            <a:t>خدمة الأبحاث الفضائية </a:t>
          </a:r>
          <a:r>
            <a:rPr lang="ar-EG" sz="1050" kern="1200" dirty="0" smtClean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(محاسيس)</a:t>
          </a:r>
          <a:endParaRPr lang="en-US" sz="1050" kern="1200" dirty="0">
            <a:solidFill>
              <a:sysClr val="window" lastClr="FFFFFF"/>
            </a:solidFill>
            <a:latin typeface="Calibri"/>
            <a:ea typeface="+mn-ea"/>
            <a:cs typeface="Traditional Arabic" pitchFamily="2" charset="-78"/>
          </a:endParaRPr>
        </a:p>
      </dsp:txBody>
      <dsp:txXfrm>
        <a:off x="883054" y="883391"/>
        <a:ext cx="1243583" cy="621791"/>
      </dsp:txXfrm>
    </dsp:sp>
    <dsp:sp modelId="{97675D22-0396-408E-99F2-9E46A227A53B}">
      <dsp:nvSpPr>
        <dsp:cNvPr id="0" name=""/>
        <dsp:cNvSpPr/>
      </dsp:nvSpPr>
      <dsp:spPr>
        <a:xfrm>
          <a:off x="1193950" y="1766336"/>
          <a:ext cx="1243583" cy="621791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 dirty="0">
              <a:cs typeface="Traditional Arabic" pitchFamily="2" charset="-78"/>
            </a:rPr>
            <a:t>خدمة الأبحاث الفضائية </a:t>
          </a:r>
          <a:r>
            <a:rPr lang="ar-EG" sz="1050" kern="1200" dirty="0" smtClean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(نشطة)</a:t>
          </a:r>
          <a:endParaRPr lang="en-US" sz="1000" kern="1200" dirty="0">
            <a:solidFill>
              <a:sysClr val="window" lastClr="FFFFFF"/>
            </a:solidFill>
            <a:latin typeface="Calibri"/>
            <a:ea typeface="+mn-ea"/>
            <a:cs typeface="Traditional Arabic" pitchFamily="2" charset="-78"/>
          </a:endParaRPr>
        </a:p>
      </dsp:txBody>
      <dsp:txXfrm>
        <a:off x="1193950" y="1766336"/>
        <a:ext cx="1243583" cy="621791"/>
      </dsp:txXfrm>
    </dsp:sp>
    <dsp:sp modelId="{17A12839-13DC-411B-8311-DEB29E15C08D}">
      <dsp:nvSpPr>
        <dsp:cNvPr id="0" name=""/>
        <dsp:cNvSpPr/>
      </dsp:nvSpPr>
      <dsp:spPr>
        <a:xfrm>
          <a:off x="1193950" y="2649280"/>
          <a:ext cx="1243583" cy="621791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ar-EG" sz="1000" kern="1200" dirty="0">
              <a:cs typeface="Traditional Arabic" pitchFamily="2" charset="-78"/>
            </a:rPr>
            <a:t>خدمة الأبحاث الفضائية </a:t>
          </a:r>
          <a:r>
            <a:rPr lang="ar-EG" sz="1050" kern="1200" dirty="0" smtClean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(منفعلة)</a:t>
          </a:r>
          <a:endParaRPr lang="en-US" sz="1050" kern="1200" dirty="0">
            <a:solidFill>
              <a:sysClr val="window" lastClr="FFFFFF"/>
            </a:solidFill>
            <a:latin typeface="Calibri"/>
            <a:ea typeface="+mn-ea"/>
            <a:cs typeface="Traditional Arabic" pitchFamily="2" charset="-78"/>
          </a:endParaRPr>
        </a:p>
      </dsp:txBody>
      <dsp:txXfrm>
        <a:off x="1193950" y="2649280"/>
        <a:ext cx="1243583" cy="621791"/>
      </dsp:txXfrm>
    </dsp:sp>
    <dsp:sp modelId="{BCAC8B7A-94C6-4EB2-9584-9563C0C1A200}">
      <dsp:nvSpPr>
        <dsp:cNvPr id="0" name=""/>
        <dsp:cNvSpPr/>
      </dsp:nvSpPr>
      <dsp:spPr>
        <a:xfrm>
          <a:off x="2387790" y="883391"/>
          <a:ext cx="1243583" cy="621791"/>
        </a:xfrm>
        <a:prstGeom prst="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ct val="8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 dirty="0" smtClean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خدمة استكشاف الأرض الساتلية (محاسيس)</a:t>
          </a:r>
          <a:endParaRPr lang="en-US" sz="1050" kern="1200" dirty="0">
            <a:solidFill>
              <a:sysClr val="window" lastClr="FFFFFF"/>
            </a:solidFill>
            <a:latin typeface="Calibri"/>
            <a:ea typeface="+mn-ea"/>
            <a:cs typeface="Traditional Arabic" pitchFamily="2" charset="-78"/>
          </a:endParaRPr>
        </a:p>
      </dsp:txBody>
      <dsp:txXfrm>
        <a:off x="2387790" y="883391"/>
        <a:ext cx="1243583" cy="621791"/>
      </dsp:txXfrm>
    </dsp:sp>
    <dsp:sp modelId="{06D5CF17-0554-4AB1-8E46-A083021EF7A7}">
      <dsp:nvSpPr>
        <dsp:cNvPr id="0" name=""/>
        <dsp:cNvSpPr/>
      </dsp:nvSpPr>
      <dsp:spPr>
        <a:xfrm>
          <a:off x="2692642" y="1714478"/>
          <a:ext cx="1243583" cy="621791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8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ar-EG" sz="1000" kern="1200" dirty="0" smtClean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خدمة استكشاف الأرض الساتلية </a:t>
          </a:r>
          <a:r>
            <a:rPr lang="ar-EG" sz="1050" kern="1200" dirty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(نشطة) </a:t>
          </a:r>
          <a:endParaRPr lang="en-US" sz="1050" kern="1200" dirty="0">
            <a:solidFill>
              <a:sysClr val="window" lastClr="FFFFFF"/>
            </a:solidFill>
            <a:latin typeface="Calibri"/>
            <a:ea typeface="+mn-ea"/>
            <a:cs typeface="Traditional Arabic" pitchFamily="2" charset="-78"/>
          </a:endParaRPr>
        </a:p>
      </dsp:txBody>
      <dsp:txXfrm>
        <a:off x="2692642" y="1714478"/>
        <a:ext cx="1243583" cy="621791"/>
      </dsp:txXfrm>
    </dsp:sp>
    <dsp:sp modelId="{F5EF214F-2F1C-44AA-A882-46E94DFC05DA}">
      <dsp:nvSpPr>
        <dsp:cNvPr id="0" name=""/>
        <dsp:cNvSpPr/>
      </dsp:nvSpPr>
      <dsp:spPr>
        <a:xfrm>
          <a:off x="2698686" y="2649280"/>
          <a:ext cx="1243583" cy="621791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8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</a:t>
          </a:r>
          <a:r>
            <a:rPr lang="ar-EG" sz="1000" kern="1200" dirty="0" smtClean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خدمة استكشاف الأرض الساتلية </a:t>
          </a:r>
          <a:r>
            <a:rPr lang="ar-EG" sz="1050" kern="1200" dirty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(منفعلة) </a:t>
          </a:r>
          <a:endParaRPr lang="en-US" sz="1050" kern="1200" dirty="0">
            <a:solidFill>
              <a:sysClr val="window" lastClr="FFFFFF"/>
            </a:solidFill>
            <a:latin typeface="Calibri"/>
            <a:ea typeface="+mn-ea"/>
            <a:cs typeface="Traditional Arabic" pitchFamily="2" charset="-78"/>
          </a:endParaRPr>
        </a:p>
      </dsp:txBody>
      <dsp:txXfrm>
        <a:off x="2698686" y="2649280"/>
        <a:ext cx="1243583" cy="621791"/>
      </dsp:txXfrm>
    </dsp:sp>
    <dsp:sp modelId="{ABA1B860-4D45-45A3-9F44-81619A106706}">
      <dsp:nvSpPr>
        <dsp:cNvPr id="0" name=""/>
        <dsp:cNvSpPr/>
      </dsp:nvSpPr>
      <dsp:spPr>
        <a:xfrm>
          <a:off x="3892526" y="883391"/>
          <a:ext cx="1243583" cy="621791"/>
        </a:xfrm>
        <a:prstGeom prst="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 dirty="0" smtClean="0">
              <a:solidFill>
                <a:sysClr val="window" lastClr="FFFFFF"/>
              </a:solidFill>
              <a:latin typeface="Calibri"/>
              <a:ea typeface="+mn-ea"/>
              <a:cs typeface="Traditional Arabic" pitchFamily="2" charset="-78"/>
            </a:rPr>
            <a:t>خدمة مساعدات الأرصاد الجوية</a:t>
          </a:r>
          <a:endParaRPr lang="en-US" sz="1050" kern="1200" dirty="0">
            <a:solidFill>
              <a:sysClr val="window" lastClr="FFFFFF"/>
            </a:solidFill>
            <a:latin typeface="Calibri"/>
            <a:ea typeface="+mn-ea"/>
            <a:cs typeface="Traditional Arabic" pitchFamily="2" charset="-78"/>
          </a:endParaRPr>
        </a:p>
      </dsp:txBody>
      <dsp:txXfrm>
        <a:off x="3892526" y="883391"/>
        <a:ext cx="1243583" cy="62179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380EC0-AC96-441A-9A0F-31DD89CBE363}">
      <dsp:nvSpPr>
        <dsp:cNvPr id="0" name=""/>
        <dsp:cNvSpPr/>
      </dsp:nvSpPr>
      <dsp:spPr>
        <a:xfrm>
          <a:off x="3340414" y="1221422"/>
          <a:ext cx="267011" cy="10175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3529" y="0"/>
              </a:lnTo>
              <a:lnTo>
                <a:pt x="133529" y="1017753"/>
              </a:lnTo>
              <a:lnTo>
                <a:pt x="267058" y="1017753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447619" y="1703908"/>
        <a:ext cx="0" cy="0"/>
      </dsp:txXfrm>
    </dsp:sp>
    <dsp:sp modelId="{16FCCDEB-C6B9-483D-8EE1-C1B1F88B51D9}">
      <dsp:nvSpPr>
        <dsp:cNvPr id="0" name=""/>
        <dsp:cNvSpPr/>
      </dsp:nvSpPr>
      <dsp:spPr>
        <a:xfrm>
          <a:off x="3340414" y="1221422"/>
          <a:ext cx="267011" cy="5087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3529" y="0"/>
              </a:lnTo>
              <a:lnTo>
                <a:pt x="133529" y="508876"/>
              </a:lnTo>
              <a:lnTo>
                <a:pt x="267058" y="508876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459555" y="1461451"/>
        <a:ext cx="0" cy="0"/>
      </dsp:txXfrm>
    </dsp:sp>
    <dsp:sp modelId="{CD4CFDD4-AEB6-44E6-AA80-70D280EA3CA4}">
      <dsp:nvSpPr>
        <dsp:cNvPr id="0" name=""/>
        <dsp:cNvSpPr/>
      </dsp:nvSpPr>
      <dsp:spPr>
        <a:xfrm>
          <a:off x="3340414" y="1175702"/>
          <a:ext cx="2670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7058" y="45720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467245" y="1214747"/>
        <a:ext cx="0" cy="0"/>
      </dsp:txXfrm>
    </dsp:sp>
    <dsp:sp modelId="{EB75342E-D0F6-40C9-BBB6-764C96BCF5D1}">
      <dsp:nvSpPr>
        <dsp:cNvPr id="0" name=""/>
        <dsp:cNvSpPr/>
      </dsp:nvSpPr>
      <dsp:spPr>
        <a:xfrm>
          <a:off x="3340414" y="712635"/>
          <a:ext cx="267011" cy="508786"/>
        </a:xfrm>
        <a:custGeom>
          <a:avLst/>
          <a:gdLst/>
          <a:ahLst/>
          <a:cxnLst/>
          <a:rect l="0" t="0" r="0" b="0"/>
          <a:pathLst>
            <a:path>
              <a:moveTo>
                <a:pt x="0" y="508876"/>
              </a:moveTo>
              <a:lnTo>
                <a:pt x="133529" y="508876"/>
              </a:lnTo>
              <a:lnTo>
                <a:pt x="133529" y="0"/>
              </a:lnTo>
              <a:lnTo>
                <a:pt x="267058" y="0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459555" y="952664"/>
        <a:ext cx="0" cy="0"/>
      </dsp:txXfrm>
    </dsp:sp>
    <dsp:sp modelId="{94D70EBD-710C-4BA4-836F-63183A547562}">
      <dsp:nvSpPr>
        <dsp:cNvPr id="0" name=""/>
        <dsp:cNvSpPr/>
      </dsp:nvSpPr>
      <dsp:spPr>
        <a:xfrm>
          <a:off x="3340414" y="203848"/>
          <a:ext cx="267011" cy="1017573"/>
        </a:xfrm>
        <a:custGeom>
          <a:avLst/>
          <a:gdLst/>
          <a:ahLst/>
          <a:cxnLst/>
          <a:rect l="0" t="0" r="0" b="0"/>
          <a:pathLst>
            <a:path>
              <a:moveTo>
                <a:pt x="0" y="1017753"/>
              </a:moveTo>
              <a:lnTo>
                <a:pt x="133529" y="1017753"/>
              </a:lnTo>
              <a:lnTo>
                <a:pt x="133529" y="0"/>
              </a:lnTo>
              <a:lnTo>
                <a:pt x="267058" y="0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447619" y="686335"/>
        <a:ext cx="0" cy="0"/>
      </dsp:txXfrm>
    </dsp:sp>
    <dsp:sp modelId="{D017B83A-4DA6-433F-A70E-3B9380B26179}">
      <dsp:nvSpPr>
        <dsp:cNvPr id="0" name=""/>
        <dsp:cNvSpPr/>
      </dsp:nvSpPr>
      <dsp:spPr>
        <a:xfrm>
          <a:off x="1738346" y="1175702"/>
          <a:ext cx="2670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7058" y="45720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865177" y="1214747"/>
        <a:ext cx="0" cy="0"/>
      </dsp:txXfrm>
    </dsp:sp>
    <dsp:sp modelId="{3E8ADE43-5494-4AF7-960D-392769B94B97}">
      <dsp:nvSpPr>
        <dsp:cNvPr id="0" name=""/>
        <dsp:cNvSpPr/>
      </dsp:nvSpPr>
      <dsp:spPr>
        <a:xfrm rot="16200000">
          <a:off x="463701" y="1017907"/>
          <a:ext cx="2142260" cy="407029"/>
        </a:xfrm>
        <a:prstGeom prst="rect">
          <a:avLst/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C0504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RS  </a:t>
          </a:r>
          <a:r>
            <a:rPr lang="ar-EG" sz="1400" kern="1200" dirty="0" smtClean="0">
              <a:solidFill>
                <a:sysClr val="windowText" lastClr="000000"/>
              </a:solidFill>
              <a:latin typeface="Calibri"/>
              <a:ea typeface="+mn-ea"/>
              <a:cs typeface="Traditional Arabic" pitchFamily="2" charset="-78"/>
            </a:rPr>
            <a:t>سلسلة التوصيات</a:t>
          </a:r>
          <a:endParaRPr lang="en-US" sz="1400" kern="1200" dirty="0">
            <a:solidFill>
              <a:sysClr val="windowText" lastClr="000000"/>
            </a:solidFill>
            <a:latin typeface="Calibri"/>
            <a:ea typeface="+mn-ea"/>
            <a:cs typeface="Traditional Arabic" pitchFamily="2" charset="-78"/>
          </a:endParaRPr>
        </a:p>
      </dsp:txBody>
      <dsp:txXfrm>
        <a:off x="463701" y="1017907"/>
        <a:ext cx="2142260" cy="407029"/>
      </dsp:txXfrm>
    </dsp:sp>
    <dsp:sp modelId="{03CCF6A1-0938-4253-9675-B8149B65936E}">
      <dsp:nvSpPr>
        <dsp:cNvPr id="0" name=""/>
        <dsp:cNvSpPr/>
      </dsp:nvSpPr>
      <dsp:spPr>
        <a:xfrm>
          <a:off x="2005357" y="1017907"/>
          <a:ext cx="1335056" cy="407029"/>
        </a:xfrm>
        <a:prstGeom prst="rect">
          <a:avLst/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8064A2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 dirty="0" smtClean="0">
              <a:solidFill>
                <a:sysClr val="windowText" lastClr="000000"/>
              </a:solidFill>
              <a:latin typeface="Calibri"/>
              <a:ea typeface="+mn-ea"/>
              <a:cs typeface="Traditional Arabic" pitchFamily="2" charset="-78"/>
            </a:rPr>
            <a:t>نطاقات التردد</a:t>
          </a:r>
          <a:endParaRPr lang="en-US" sz="1050" kern="1200" dirty="0">
            <a:solidFill>
              <a:sysClr val="windowText" lastClr="000000"/>
            </a:solidFill>
            <a:latin typeface="Calibri"/>
            <a:ea typeface="+mn-ea"/>
            <a:cs typeface="Traditional Arabic" pitchFamily="2" charset="-78"/>
          </a:endParaRPr>
        </a:p>
      </dsp:txBody>
      <dsp:txXfrm>
        <a:off x="2005357" y="1017907"/>
        <a:ext cx="1335056" cy="407029"/>
      </dsp:txXfrm>
    </dsp:sp>
    <dsp:sp modelId="{A432DC0A-0420-400D-8375-838016ED2CFB}">
      <dsp:nvSpPr>
        <dsp:cNvPr id="0" name=""/>
        <dsp:cNvSpPr/>
      </dsp:nvSpPr>
      <dsp:spPr>
        <a:xfrm>
          <a:off x="3607426" y="333"/>
          <a:ext cx="1335056" cy="407029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 dirty="0" smtClean="0">
              <a:solidFill>
                <a:sysClr val="windowText" lastClr="000000"/>
              </a:solidFill>
              <a:latin typeface="Calibri"/>
              <a:ea typeface="+mn-ea"/>
              <a:cs typeface="Traditional Arabic" pitchFamily="2" charset="-78"/>
            </a:rPr>
            <a:t>معايير التقاسم</a:t>
          </a:r>
          <a:endParaRPr lang="en-US" sz="1050" kern="1200" dirty="0">
            <a:solidFill>
              <a:sysClr val="windowText" lastClr="000000"/>
            </a:solidFill>
            <a:latin typeface="Calibri"/>
            <a:ea typeface="+mn-ea"/>
            <a:cs typeface="Traditional Arabic" pitchFamily="2" charset="-78"/>
          </a:endParaRPr>
        </a:p>
      </dsp:txBody>
      <dsp:txXfrm>
        <a:off x="3607426" y="333"/>
        <a:ext cx="1335056" cy="407029"/>
      </dsp:txXfrm>
    </dsp:sp>
    <dsp:sp modelId="{50CD2783-87C0-4871-99B7-54F711EAC53C}">
      <dsp:nvSpPr>
        <dsp:cNvPr id="0" name=""/>
        <dsp:cNvSpPr/>
      </dsp:nvSpPr>
      <dsp:spPr>
        <a:xfrm>
          <a:off x="3607426" y="509120"/>
          <a:ext cx="1335056" cy="407029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 dirty="0" smtClean="0">
              <a:solidFill>
                <a:sysClr val="windowText" lastClr="000000"/>
              </a:solidFill>
              <a:latin typeface="Calibri"/>
              <a:ea typeface="+mn-ea"/>
              <a:cs typeface="Traditional Arabic" pitchFamily="2" charset="-78"/>
            </a:rPr>
            <a:t>معايير الأداء</a:t>
          </a:r>
          <a:endParaRPr lang="en-US" sz="1050" kern="1200" dirty="0">
            <a:solidFill>
              <a:sysClr val="windowText" lastClr="000000"/>
            </a:solidFill>
            <a:latin typeface="Calibri"/>
            <a:ea typeface="+mn-ea"/>
            <a:cs typeface="Traditional Arabic" pitchFamily="2" charset="-78"/>
          </a:endParaRPr>
        </a:p>
      </dsp:txBody>
      <dsp:txXfrm>
        <a:off x="3607426" y="509120"/>
        <a:ext cx="1335056" cy="407029"/>
      </dsp:txXfrm>
    </dsp:sp>
    <dsp:sp modelId="{3FE56B95-38B1-4182-9C3B-88CF4DB8EE9A}">
      <dsp:nvSpPr>
        <dsp:cNvPr id="0" name=""/>
        <dsp:cNvSpPr/>
      </dsp:nvSpPr>
      <dsp:spPr>
        <a:xfrm>
          <a:off x="3607426" y="1017907"/>
          <a:ext cx="1335056" cy="407029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 dirty="0">
              <a:solidFill>
                <a:sysClr val="windowText" lastClr="000000"/>
              </a:solidFill>
              <a:latin typeface="Calibri"/>
              <a:ea typeface="+mn-ea"/>
              <a:cs typeface="Traditional Arabic" pitchFamily="2" charset="-78"/>
            </a:rPr>
            <a:t>معايير التداخل</a:t>
          </a:r>
          <a:endParaRPr lang="en-US" sz="1050" kern="1200" dirty="0">
            <a:solidFill>
              <a:sysClr val="windowText" lastClr="000000"/>
            </a:solidFill>
            <a:latin typeface="Calibri"/>
            <a:ea typeface="+mn-ea"/>
            <a:cs typeface="Traditional Arabic" pitchFamily="2" charset="-78"/>
          </a:endParaRPr>
        </a:p>
      </dsp:txBody>
      <dsp:txXfrm>
        <a:off x="3607426" y="1017907"/>
        <a:ext cx="1335056" cy="407029"/>
      </dsp:txXfrm>
    </dsp:sp>
    <dsp:sp modelId="{C99B1570-AD54-48A7-ADA9-5822AE62D10D}">
      <dsp:nvSpPr>
        <dsp:cNvPr id="0" name=""/>
        <dsp:cNvSpPr/>
      </dsp:nvSpPr>
      <dsp:spPr>
        <a:xfrm>
          <a:off x="3607426" y="1526694"/>
          <a:ext cx="1335056" cy="407029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 dirty="0">
              <a:solidFill>
                <a:sysClr val="windowText" lastClr="000000"/>
              </a:solidFill>
              <a:latin typeface="Calibri"/>
              <a:ea typeface="+mn-ea"/>
              <a:cs typeface="Traditional Arabic" pitchFamily="2" charset="-78"/>
            </a:rPr>
            <a:t>الخصائض التقنية والتشغيلية</a:t>
          </a:r>
          <a:endParaRPr lang="en-US" sz="1050" kern="1200" dirty="0">
            <a:solidFill>
              <a:sysClr val="windowText" lastClr="000000"/>
            </a:solidFill>
            <a:latin typeface="Calibri"/>
            <a:ea typeface="+mn-ea"/>
            <a:cs typeface="Traditional Arabic" pitchFamily="2" charset="-78"/>
          </a:endParaRPr>
        </a:p>
      </dsp:txBody>
      <dsp:txXfrm>
        <a:off x="3607426" y="1526694"/>
        <a:ext cx="1335056" cy="407029"/>
      </dsp:txXfrm>
    </dsp:sp>
    <dsp:sp modelId="{34E4BA71-8D0A-4B57-BA2D-4D9AA212B5CD}">
      <dsp:nvSpPr>
        <dsp:cNvPr id="0" name=""/>
        <dsp:cNvSpPr/>
      </dsp:nvSpPr>
      <dsp:spPr>
        <a:xfrm>
          <a:off x="3607426" y="2035481"/>
          <a:ext cx="1335056" cy="407029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EG" sz="1050" kern="1200" smtClean="0">
              <a:solidFill>
                <a:sysClr val="windowText" lastClr="000000"/>
              </a:solidFill>
              <a:latin typeface="Calibri"/>
              <a:ea typeface="+mn-ea"/>
              <a:cs typeface="Traditional Arabic" pitchFamily="2" charset="-78"/>
            </a:rPr>
            <a:t>مخططات الهوائيات</a:t>
          </a:r>
          <a:endParaRPr lang="en-US" sz="1050" kern="1200" dirty="0">
            <a:solidFill>
              <a:sysClr val="windowText" lastClr="000000"/>
            </a:solidFill>
            <a:latin typeface="Calibri"/>
            <a:ea typeface="+mn-ea"/>
            <a:cs typeface="Traditional Arabic" pitchFamily="2" charset="-78"/>
          </a:endParaRPr>
        </a:p>
      </dsp:txBody>
      <dsp:txXfrm>
        <a:off x="3607426" y="2035481"/>
        <a:ext cx="1335056" cy="4070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5EA7-D382-42CE-83BD-9F755027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PP10_Head.dotx</Template>
  <TotalTime>222</TotalTime>
  <Pages>8</Pages>
  <Words>2166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(PP-06)</vt:lpstr>
    </vt:vector>
  </TitlesOfParts>
  <Manager>General Secretariat - Pool</Manager>
  <Company>International Telecommunication Union (ITU)</Company>
  <LinksUpToDate>false</LinksUpToDate>
  <CharactersWithSpaces>14529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Riz, Imad</dc:creator>
  <cp:keywords>PP-06</cp:keywords>
  <cp:lastModifiedBy>Samy AWAD</cp:lastModifiedBy>
  <cp:revision>37</cp:revision>
  <cp:lastPrinted>2013-04-17T08:15:00Z</cp:lastPrinted>
  <dcterms:created xsi:type="dcterms:W3CDTF">2013-05-09T08:58:00Z</dcterms:created>
  <dcterms:modified xsi:type="dcterms:W3CDTF">2013-05-10T14:33:00Z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