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6E291F" w:rsidTr="00542D56">
        <w:trPr>
          <w:cantSplit/>
        </w:trPr>
        <w:tc>
          <w:tcPr>
            <w:tcW w:w="6629" w:type="dxa"/>
          </w:tcPr>
          <w:p w:rsidR="006E291F" w:rsidRPr="006E291F" w:rsidRDefault="006E291F" w:rsidP="000C62BA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6E291F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48290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0C62BA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48290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0C62BA">
              <w:rPr>
                <w:rFonts w:ascii="Verdana" w:hAnsi="Verdana" w:cs="Times New Roman Bold"/>
                <w:b/>
                <w:bCs/>
                <w:sz w:val="20"/>
              </w:rPr>
              <w:t>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0C62BA">
              <w:rPr>
                <w:rFonts w:ascii="Verdana" w:hAnsi="Verdana" w:cs="Times New Roman Bold"/>
                <w:b/>
                <w:bCs/>
                <w:sz w:val="20"/>
              </w:rPr>
              <w:t>junio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5D3E02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0C62BA">
              <w:rPr>
                <w:rFonts w:ascii="Verdana" w:hAnsi="Verdana" w:cs="Times New Roman Bold"/>
                <w:b/>
                <w:bCs/>
                <w:sz w:val="20"/>
              </w:rPr>
              <w:t>4</w:t>
            </w:r>
          </w:p>
        </w:tc>
        <w:tc>
          <w:tcPr>
            <w:tcW w:w="3260" w:type="dxa"/>
          </w:tcPr>
          <w:p w:rsidR="006E291F" w:rsidRDefault="006A42AB" w:rsidP="00CB7A43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1971AF8" wp14:editId="5CF28537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:rsidTr="00542D5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:rsidTr="00542D56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:rsidTr="00542D56">
        <w:trPr>
          <w:cantSplit/>
        </w:trPr>
        <w:tc>
          <w:tcPr>
            <w:tcW w:w="6629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260" w:type="dxa"/>
          </w:tcPr>
          <w:p w:rsidR="006E291F" w:rsidRPr="00542D56" w:rsidRDefault="00542D56" w:rsidP="00542D5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RAG14-1/11-S</w:t>
            </w:r>
          </w:p>
        </w:tc>
      </w:tr>
      <w:tr w:rsidR="006E291F" w:rsidRPr="002A127E" w:rsidTr="00542D56">
        <w:trPr>
          <w:cantSplit/>
        </w:trPr>
        <w:tc>
          <w:tcPr>
            <w:tcW w:w="6629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260" w:type="dxa"/>
          </w:tcPr>
          <w:p w:rsidR="006E291F" w:rsidRPr="00542D56" w:rsidRDefault="00542D56" w:rsidP="00542D5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 de junio de 2014</w:t>
            </w:r>
          </w:p>
        </w:tc>
      </w:tr>
      <w:tr w:rsidR="006E291F" w:rsidRPr="002A127E" w:rsidTr="00542D56">
        <w:trPr>
          <w:cantSplit/>
        </w:trPr>
        <w:tc>
          <w:tcPr>
            <w:tcW w:w="6629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260" w:type="dxa"/>
          </w:tcPr>
          <w:p w:rsidR="006E291F" w:rsidRPr="00542D56" w:rsidRDefault="00542D56" w:rsidP="00542D56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542D56" w:rsidP="00CB7A43">
            <w:pPr>
              <w:pStyle w:val="Source"/>
            </w:pPr>
            <w:bookmarkStart w:id="3" w:name="dsource" w:colFirst="0" w:colLast="0"/>
            <w:bookmarkEnd w:id="2"/>
            <w:r w:rsidRPr="00282A46">
              <w:rPr>
                <w:lang w:eastAsia="ko-KR"/>
              </w:rPr>
              <w:t>Corea (República de)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542D56" w:rsidP="00CB7A43">
            <w:pPr>
              <w:pStyle w:val="Title1"/>
            </w:pPr>
            <w:bookmarkStart w:id="4" w:name="dtitle1" w:colFirst="0" w:colLast="0"/>
            <w:bookmarkEnd w:id="3"/>
            <w:r w:rsidRPr="00282A46">
              <w:t>Propuestas para los trabajos de la asamblea</w:t>
            </w:r>
          </w:p>
        </w:tc>
      </w:tr>
    </w:tbl>
    <w:bookmarkEnd w:id="4"/>
    <w:p w:rsidR="00542D56" w:rsidRPr="00282A46" w:rsidRDefault="00542D56" w:rsidP="00542D56">
      <w:pPr>
        <w:pStyle w:val="Heading1"/>
        <w:rPr>
          <w:lang w:eastAsia="ko-KR"/>
        </w:rPr>
      </w:pPr>
      <w:r>
        <w:rPr>
          <w:lang w:eastAsia="ko-KR"/>
        </w:rPr>
        <w:t>1</w:t>
      </w:r>
      <w:r>
        <w:rPr>
          <w:lang w:eastAsia="ko-KR"/>
        </w:rPr>
        <w:tab/>
      </w:r>
      <w:r w:rsidRPr="00282A46">
        <w:rPr>
          <w:lang w:eastAsia="ko-KR"/>
        </w:rPr>
        <w:t>Introducción</w:t>
      </w:r>
    </w:p>
    <w:p w:rsidR="00542D56" w:rsidRPr="00282A46" w:rsidRDefault="00542D56" w:rsidP="003268DC">
      <w:pPr>
        <w:rPr>
          <w:lang w:eastAsia="ko-KR"/>
        </w:rPr>
      </w:pPr>
      <w:r w:rsidRPr="00282A46">
        <w:rPr>
          <w:lang w:eastAsia="ko-KR"/>
        </w:rPr>
        <w:t xml:space="preserve">Con arreglo al </w:t>
      </w:r>
      <w:r w:rsidR="003268DC">
        <w:rPr>
          <w:rFonts w:ascii="Batang" w:hAnsi="Batang"/>
          <w:lang w:eastAsia="ko-KR"/>
        </w:rPr>
        <w:t>§ </w:t>
      </w:r>
      <w:r w:rsidRPr="00282A46">
        <w:rPr>
          <w:lang w:eastAsia="ko-KR"/>
        </w:rPr>
        <w:t xml:space="preserve">3 de la Resolución UIT-R 1-6, hay dos tipos de estudios que las Comisiones de Estudio de Radiocomunicaciones pueden abordar. </w:t>
      </w:r>
    </w:p>
    <w:p w:rsidR="00542D56" w:rsidRPr="00282A46" w:rsidRDefault="00542D56" w:rsidP="00A347E1">
      <w:pPr>
        <w:rPr>
          <w:lang w:eastAsia="ko-KR"/>
        </w:rPr>
      </w:pPr>
      <w:r>
        <w:rPr>
          <w:lang w:eastAsia="ko-KR"/>
        </w:rPr>
        <w:t>Uno</w:t>
      </w:r>
      <w:r w:rsidRPr="00282A46">
        <w:rPr>
          <w:lang w:eastAsia="ko-KR"/>
        </w:rPr>
        <w:t xml:space="preserve"> son las </w:t>
      </w:r>
      <w:r w:rsidR="003268DC">
        <w:rPr>
          <w:lang w:eastAsia="ko-KR"/>
        </w:rPr>
        <w:t>«</w:t>
      </w:r>
      <w:r w:rsidRPr="00282A46">
        <w:rPr>
          <w:lang w:eastAsia="ko-KR"/>
        </w:rPr>
        <w:t>Cuestiones</w:t>
      </w:r>
      <w:r w:rsidR="003268DC">
        <w:rPr>
          <w:lang w:eastAsia="ko-KR"/>
        </w:rPr>
        <w:t>»</w:t>
      </w:r>
      <w:r w:rsidRPr="00282A46">
        <w:rPr>
          <w:lang w:eastAsia="ko-KR"/>
        </w:rPr>
        <w:t xml:space="preserve"> aprobadas por la Asamblea de Radiocomunicaciones sobre temas elevados </w:t>
      </w:r>
      <w:r w:rsidR="002929AE">
        <w:rPr>
          <w:lang w:eastAsia="ko-KR"/>
        </w:rPr>
        <w:t>por</w:t>
      </w:r>
      <w:r w:rsidRPr="00282A46">
        <w:rPr>
          <w:lang w:eastAsia="ko-KR"/>
        </w:rPr>
        <w:t xml:space="preserve"> la Conferencia de Plenipotenciarios, cualquier otra conferencia, </w:t>
      </w:r>
      <w:r w:rsidR="002929AE">
        <w:rPr>
          <w:lang w:eastAsia="ko-KR"/>
        </w:rPr>
        <w:t>e</w:t>
      </w:r>
      <w:r w:rsidRPr="00282A46">
        <w:rPr>
          <w:lang w:eastAsia="ko-KR"/>
        </w:rPr>
        <w:t xml:space="preserve">l Consejo o la Junta del Reglamento de Radiocomunicaciones, </w:t>
      </w:r>
      <w:r w:rsidR="002929AE">
        <w:rPr>
          <w:lang w:eastAsia="ko-KR"/>
        </w:rPr>
        <w:t>de conformidad con</w:t>
      </w:r>
      <w:r w:rsidRPr="00282A46">
        <w:rPr>
          <w:lang w:eastAsia="ko-KR"/>
        </w:rPr>
        <w:t xml:space="preserve"> el </w:t>
      </w:r>
      <w:r w:rsidRPr="00282A46">
        <w:rPr>
          <w:rFonts w:ascii="Batang" w:hAnsi="Batang"/>
          <w:lang w:eastAsia="ko-KR"/>
        </w:rPr>
        <w:t>§</w:t>
      </w:r>
      <w:r w:rsidR="002929AE">
        <w:rPr>
          <w:rFonts w:ascii="Batang" w:hAnsi="Batang"/>
          <w:lang w:eastAsia="ko-KR"/>
        </w:rPr>
        <w:t> </w:t>
      </w:r>
      <w:r w:rsidRPr="00282A46">
        <w:rPr>
          <w:lang w:eastAsia="ko-KR"/>
        </w:rPr>
        <w:t>3.1.1 de la Resolución UIT</w:t>
      </w:r>
      <w:r w:rsidR="00A347E1">
        <w:rPr>
          <w:lang w:eastAsia="ko-KR"/>
        </w:rPr>
        <w:noBreakHyphen/>
      </w:r>
      <w:r w:rsidRPr="00282A46">
        <w:rPr>
          <w:lang w:eastAsia="ko-KR"/>
        </w:rPr>
        <w:t>R</w:t>
      </w:r>
      <w:r w:rsidR="00A347E1">
        <w:rPr>
          <w:lang w:eastAsia="ko-KR"/>
        </w:rPr>
        <w:t> </w:t>
      </w:r>
      <w:r w:rsidRPr="00282A46">
        <w:rPr>
          <w:lang w:eastAsia="ko-KR"/>
        </w:rPr>
        <w:t>1</w:t>
      </w:r>
      <w:r w:rsidR="00A347E1">
        <w:rPr>
          <w:lang w:eastAsia="ko-KR"/>
        </w:rPr>
        <w:noBreakHyphen/>
      </w:r>
      <w:r w:rsidRPr="00282A46">
        <w:rPr>
          <w:lang w:eastAsia="ko-KR"/>
        </w:rPr>
        <w:t xml:space="preserve">6. </w:t>
      </w:r>
      <w:r>
        <w:rPr>
          <w:lang w:eastAsia="ko-KR"/>
        </w:rPr>
        <w:t>En las Comisiones de Estudio también pueden proponerse Cuestiones nuevas o revisadas que sean adoptadas por la propia Comisión, con arreglo</w:t>
      </w:r>
      <w:r w:rsidRPr="00282A46">
        <w:rPr>
          <w:lang w:eastAsia="ko-KR"/>
        </w:rPr>
        <w:t xml:space="preserve"> al </w:t>
      </w:r>
      <w:r w:rsidRPr="00282A46">
        <w:rPr>
          <w:rFonts w:ascii="Batang" w:hAnsi="Batang"/>
          <w:lang w:eastAsia="ko-KR"/>
        </w:rPr>
        <w:t>§</w:t>
      </w:r>
      <w:r w:rsidR="002929AE">
        <w:rPr>
          <w:rFonts w:ascii="Batang" w:hAnsi="Batang"/>
          <w:lang w:eastAsia="ko-KR"/>
        </w:rPr>
        <w:t> </w:t>
      </w:r>
      <w:r w:rsidRPr="00282A46">
        <w:rPr>
          <w:lang w:eastAsia="ko-KR"/>
        </w:rPr>
        <w:t xml:space="preserve">10.2 de la </w:t>
      </w:r>
      <w:r>
        <w:rPr>
          <w:lang w:eastAsia="ko-KR"/>
        </w:rPr>
        <w:t>Resolución UIT-</w:t>
      </w:r>
      <w:r w:rsidR="002929AE">
        <w:rPr>
          <w:lang w:eastAsia="ko-KR"/>
        </w:rPr>
        <w:t>R</w:t>
      </w:r>
      <w:r>
        <w:rPr>
          <w:lang w:eastAsia="ko-KR"/>
        </w:rPr>
        <w:t xml:space="preserve"> 1-6, y aprobada</w:t>
      </w:r>
      <w:r w:rsidRPr="00282A46">
        <w:rPr>
          <w:lang w:eastAsia="ko-KR"/>
        </w:rPr>
        <w:t xml:space="preserve">s por la Asamblea de Radiocomunicaciones o por consulta, conforme al </w:t>
      </w:r>
      <w:r w:rsidRPr="00282A46">
        <w:rPr>
          <w:rFonts w:ascii="Batang" w:hAnsi="Batang"/>
          <w:lang w:eastAsia="ko-KR"/>
        </w:rPr>
        <w:t>§</w:t>
      </w:r>
      <w:r w:rsidR="002929AE">
        <w:rPr>
          <w:rFonts w:ascii="Batang" w:hAnsi="Batang"/>
          <w:lang w:eastAsia="ko-KR"/>
        </w:rPr>
        <w:t> </w:t>
      </w:r>
      <w:r w:rsidRPr="00282A46">
        <w:rPr>
          <w:lang w:eastAsia="ko-KR"/>
        </w:rPr>
        <w:t xml:space="preserve">10.4 de la Resolución. Cada </w:t>
      </w:r>
      <w:r>
        <w:rPr>
          <w:lang w:eastAsia="ko-KR"/>
        </w:rPr>
        <w:t>C</w:t>
      </w:r>
      <w:r w:rsidRPr="00282A46">
        <w:rPr>
          <w:lang w:eastAsia="ko-KR"/>
        </w:rPr>
        <w:t xml:space="preserve">uestión debe asignarse a la Comisión de Estudio adecuada, previa evaluación de </w:t>
      </w:r>
      <w:r>
        <w:rPr>
          <w:lang w:eastAsia="ko-KR"/>
        </w:rPr>
        <w:t>su</w:t>
      </w:r>
      <w:r w:rsidRPr="00282A46">
        <w:rPr>
          <w:lang w:eastAsia="ko-KR"/>
        </w:rPr>
        <w:t xml:space="preserve"> prioridad y urgencia, sin </w:t>
      </w:r>
      <w:r>
        <w:rPr>
          <w:lang w:eastAsia="ko-KR"/>
        </w:rPr>
        <w:t xml:space="preserve">que haya </w:t>
      </w:r>
      <w:r w:rsidRPr="00282A46">
        <w:rPr>
          <w:lang w:eastAsia="ko-KR"/>
        </w:rPr>
        <w:t>ninguna adopción ni aprobación por parte de la Comisión de Estudio.</w:t>
      </w:r>
    </w:p>
    <w:p w:rsidR="00542D56" w:rsidRPr="00282A46" w:rsidRDefault="00542D56" w:rsidP="00A347E1">
      <w:pPr>
        <w:rPr>
          <w:lang w:eastAsia="ko-KR"/>
        </w:rPr>
      </w:pPr>
      <w:r>
        <w:rPr>
          <w:lang w:eastAsia="ko-KR"/>
        </w:rPr>
        <w:t xml:space="preserve">El otro son </w:t>
      </w:r>
      <w:r w:rsidR="003268DC">
        <w:rPr>
          <w:lang w:eastAsia="ko-KR"/>
        </w:rPr>
        <w:t>«</w:t>
      </w:r>
      <w:r>
        <w:rPr>
          <w:lang w:eastAsia="ko-KR"/>
        </w:rPr>
        <w:t>otros temas</w:t>
      </w:r>
      <w:r w:rsidR="003268DC">
        <w:rPr>
          <w:lang w:eastAsia="ko-KR"/>
        </w:rPr>
        <w:t>»</w:t>
      </w:r>
      <w:r>
        <w:rPr>
          <w:lang w:eastAsia="ko-KR"/>
        </w:rPr>
        <w:t xml:space="preserve"> que puedan abordar las Comisiones de Estudio sin Cuestiones, dentro del ámbito de su competencia,</w:t>
      </w:r>
      <w:r w:rsidRPr="00282A46">
        <w:rPr>
          <w:lang w:eastAsia="ko-KR"/>
        </w:rPr>
        <w:t xml:space="preserve"> de conformidad con </w:t>
      </w:r>
      <w:r w:rsidR="002929AE">
        <w:rPr>
          <w:lang w:eastAsia="ko-KR"/>
        </w:rPr>
        <w:t xml:space="preserve">el </w:t>
      </w:r>
      <w:r w:rsidRPr="00282A46">
        <w:rPr>
          <w:rFonts w:ascii="Batang" w:hAnsi="Batang"/>
          <w:lang w:eastAsia="ko-KR"/>
        </w:rPr>
        <w:t>§</w:t>
      </w:r>
      <w:r w:rsidR="002929AE">
        <w:rPr>
          <w:rFonts w:ascii="Batang" w:hAnsi="Batang"/>
          <w:lang w:eastAsia="ko-KR"/>
        </w:rPr>
        <w:t> </w:t>
      </w:r>
      <w:r w:rsidRPr="00282A46">
        <w:rPr>
          <w:lang w:eastAsia="ko-KR"/>
        </w:rPr>
        <w:t xml:space="preserve">3.3 de la Resolución UIT-R 1-6. </w:t>
      </w:r>
      <w:r>
        <w:rPr>
          <w:lang w:eastAsia="ko-KR"/>
        </w:rPr>
        <w:t xml:space="preserve">Al parecer, en esos artículos se </w:t>
      </w:r>
      <w:r w:rsidR="002929AE">
        <w:rPr>
          <w:lang w:eastAsia="ko-KR"/>
        </w:rPr>
        <w:t xml:space="preserve">ofrece la flexibilidad necesaria para hacer frente a una </w:t>
      </w:r>
      <w:r>
        <w:rPr>
          <w:lang w:eastAsia="ko-KR"/>
        </w:rPr>
        <w:t xml:space="preserve">urgente necesidad de investigación y </w:t>
      </w:r>
      <w:r w:rsidR="002929AE">
        <w:rPr>
          <w:lang w:eastAsia="ko-KR"/>
        </w:rPr>
        <w:t xml:space="preserve">para </w:t>
      </w:r>
      <w:r>
        <w:rPr>
          <w:lang w:eastAsia="ko-KR"/>
        </w:rPr>
        <w:t>tener en cuenta la rápida evolución de la tecnología de las radiocomunicaciones y los cambios del mercado</w:t>
      </w:r>
      <w:r w:rsidRPr="00282A46">
        <w:rPr>
          <w:lang w:eastAsia="ko-KR"/>
        </w:rPr>
        <w:t>.</w:t>
      </w:r>
    </w:p>
    <w:p w:rsidR="00542D56" w:rsidRPr="00282A46" w:rsidRDefault="00542D56" w:rsidP="003268DC">
      <w:pPr>
        <w:rPr>
          <w:lang w:eastAsia="ko-KR"/>
        </w:rPr>
      </w:pPr>
      <w:r w:rsidRPr="00282A46">
        <w:rPr>
          <w:lang w:eastAsia="ko-KR"/>
        </w:rPr>
        <w:t xml:space="preserve">Sin embargo, los estudios que no incumben a ninguna Cuestión pueden producir los mismos resultados respondiendo a una Cuestión, a parte(s) de una Cuestión o a otros temas </w:t>
      </w:r>
      <w:r>
        <w:rPr>
          <w:lang w:eastAsia="ko-KR"/>
        </w:rPr>
        <w:t>mencionados</w:t>
      </w:r>
      <w:r w:rsidRPr="00282A46">
        <w:rPr>
          <w:lang w:eastAsia="ko-KR"/>
        </w:rPr>
        <w:t xml:space="preserve"> en el </w:t>
      </w:r>
      <w:r w:rsidRPr="00282A46">
        <w:rPr>
          <w:rFonts w:ascii="Batang" w:hAnsi="Batang"/>
          <w:lang w:eastAsia="ko-KR"/>
        </w:rPr>
        <w:t>§</w:t>
      </w:r>
      <w:r w:rsidR="00A347E1">
        <w:rPr>
          <w:rFonts w:ascii="Batang" w:hAnsi="Batang"/>
          <w:lang w:eastAsia="ko-KR"/>
        </w:rPr>
        <w:t> </w:t>
      </w:r>
      <w:r w:rsidRPr="00282A46">
        <w:rPr>
          <w:lang w:eastAsia="ko-KR"/>
        </w:rPr>
        <w:t xml:space="preserve">3.3, puesto que no </w:t>
      </w:r>
      <w:r>
        <w:rPr>
          <w:lang w:eastAsia="ko-KR"/>
        </w:rPr>
        <w:t>hay</w:t>
      </w:r>
      <w:r w:rsidRPr="00282A46">
        <w:rPr>
          <w:lang w:eastAsia="ko-KR"/>
        </w:rPr>
        <w:t xml:space="preserve"> una adopción oficial ni un proceso de aprobación de dichos estudios en ninguna conferencia ni por consulta. La Asamblea de Radiocomunicaciones debe establecer criterios que ayuden a distinguir qué tipos de temas de estudio deben asignarse a los </w:t>
      </w:r>
      <w:r w:rsidR="003268DC">
        <w:rPr>
          <w:lang w:eastAsia="ko-KR"/>
        </w:rPr>
        <w:t>«</w:t>
      </w:r>
      <w:r w:rsidRPr="00282A46">
        <w:rPr>
          <w:lang w:eastAsia="ko-KR"/>
        </w:rPr>
        <w:t>estudios que entran en el ámbito de una Cuestión</w:t>
      </w:r>
      <w:r w:rsidR="003268DC">
        <w:rPr>
          <w:lang w:eastAsia="ko-KR"/>
        </w:rPr>
        <w:t>»</w:t>
      </w:r>
      <w:r w:rsidRPr="00282A46">
        <w:rPr>
          <w:lang w:eastAsia="ko-KR"/>
        </w:rPr>
        <w:t xml:space="preserve"> o a los </w:t>
      </w:r>
      <w:r w:rsidR="003268DC">
        <w:rPr>
          <w:lang w:eastAsia="ko-KR"/>
        </w:rPr>
        <w:t>«</w:t>
      </w:r>
      <w:r w:rsidRPr="00282A46">
        <w:rPr>
          <w:lang w:eastAsia="ko-KR"/>
        </w:rPr>
        <w:t>estudios que no incumben a ninguna Cuestión</w:t>
      </w:r>
      <w:r w:rsidR="003268DC">
        <w:rPr>
          <w:lang w:eastAsia="ko-KR"/>
        </w:rPr>
        <w:t>»</w:t>
      </w:r>
      <w:r w:rsidRPr="00282A46">
        <w:rPr>
          <w:lang w:eastAsia="ko-KR"/>
        </w:rPr>
        <w:t>.</w:t>
      </w:r>
    </w:p>
    <w:p w:rsidR="00542D56" w:rsidRPr="00282A46" w:rsidRDefault="002929AE" w:rsidP="002929AE">
      <w:pPr>
        <w:rPr>
          <w:lang w:eastAsia="ko-KR"/>
        </w:rPr>
      </w:pPr>
      <w:r>
        <w:rPr>
          <w:lang w:eastAsia="ko-KR"/>
        </w:rPr>
        <w:t>Además en la Asamblea de Radiocomunicaciones</w:t>
      </w:r>
      <w:r w:rsidR="00542D56">
        <w:rPr>
          <w:lang w:eastAsia="ko-KR"/>
        </w:rPr>
        <w:t xml:space="preserve"> la UIT publica una lista de Cuestiones aprobadas, nuevas o revisadas, en la Resolución UIT-R 5-6. No obstante, los </w:t>
      </w:r>
      <w:r w:rsidR="003268DC">
        <w:rPr>
          <w:lang w:eastAsia="ko-KR"/>
        </w:rPr>
        <w:t>«</w:t>
      </w:r>
      <w:r w:rsidR="00542D56">
        <w:rPr>
          <w:lang w:eastAsia="ko-KR"/>
        </w:rPr>
        <w:t>estudios que no incumben a ninguna Cuestión</w:t>
      </w:r>
      <w:r w:rsidR="003268DC">
        <w:rPr>
          <w:lang w:eastAsia="ko-KR"/>
        </w:rPr>
        <w:t>»</w:t>
      </w:r>
      <w:r w:rsidR="00542D56">
        <w:rPr>
          <w:lang w:eastAsia="ko-KR"/>
        </w:rPr>
        <w:t xml:space="preserve"> no se incluyen en dicha lista, lo que pone trabas a la</w:t>
      </w:r>
      <w:r>
        <w:rPr>
          <w:lang w:eastAsia="ko-KR"/>
        </w:rPr>
        <w:t>s</w:t>
      </w:r>
      <w:r w:rsidR="00542D56">
        <w:rPr>
          <w:lang w:eastAsia="ko-KR"/>
        </w:rPr>
        <w:t xml:space="preserve"> administraci</w:t>
      </w:r>
      <w:r>
        <w:rPr>
          <w:lang w:eastAsia="ko-KR"/>
        </w:rPr>
        <w:t>ones</w:t>
      </w:r>
      <w:r w:rsidR="00542D56">
        <w:rPr>
          <w:lang w:eastAsia="ko-KR"/>
        </w:rPr>
        <w:t xml:space="preserve"> a la hora de seguir los progresos de cada Comisión de Estudio.</w:t>
      </w:r>
    </w:p>
    <w:p w:rsidR="00542D56" w:rsidRPr="00282A46" w:rsidRDefault="003268DC" w:rsidP="003268DC">
      <w:pPr>
        <w:pStyle w:val="Heading1"/>
        <w:rPr>
          <w:lang w:eastAsia="ko-KR"/>
        </w:rPr>
      </w:pPr>
      <w:r>
        <w:rPr>
          <w:lang w:eastAsia="ko-KR"/>
        </w:rPr>
        <w:t>2</w:t>
      </w:r>
      <w:r>
        <w:rPr>
          <w:lang w:eastAsia="ko-KR"/>
        </w:rPr>
        <w:tab/>
      </w:r>
      <w:r w:rsidR="00542D56">
        <w:rPr>
          <w:lang w:eastAsia="ko-KR"/>
        </w:rPr>
        <w:t>Propuesta</w:t>
      </w:r>
    </w:p>
    <w:p w:rsidR="00542D56" w:rsidRPr="00282A46" w:rsidRDefault="00542D56" w:rsidP="001165CE">
      <w:pPr>
        <w:rPr>
          <w:lang w:eastAsia="ko-KR"/>
        </w:rPr>
      </w:pPr>
      <w:r>
        <w:rPr>
          <w:lang w:eastAsia="ko-KR"/>
        </w:rPr>
        <w:t xml:space="preserve">La República de Corea </w:t>
      </w:r>
      <w:r w:rsidR="001165CE">
        <w:rPr>
          <w:lang w:eastAsia="ko-KR"/>
        </w:rPr>
        <w:t xml:space="preserve">propone </w:t>
      </w:r>
      <w:r>
        <w:rPr>
          <w:lang w:eastAsia="ko-KR"/>
        </w:rPr>
        <w:t xml:space="preserve">que se contemple </w:t>
      </w:r>
      <w:r w:rsidR="001165CE">
        <w:rPr>
          <w:lang w:eastAsia="ko-KR"/>
        </w:rPr>
        <w:t xml:space="preserve">la posibilidad de revisar la </w:t>
      </w:r>
      <w:r>
        <w:rPr>
          <w:lang w:eastAsia="ko-KR"/>
        </w:rPr>
        <w:t>Resolución UIT-R 1</w:t>
      </w:r>
      <w:r w:rsidR="001165CE">
        <w:rPr>
          <w:lang w:eastAsia="ko-KR"/>
        </w:rPr>
        <w:noBreakHyphen/>
      </w:r>
      <w:r>
        <w:rPr>
          <w:lang w:eastAsia="ko-KR"/>
        </w:rPr>
        <w:t xml:space="preserve">6 sobre </w:t>
      </w:r>
      <w:r w:rsidR="001165CE">
        <w:rPr>
          <w:lang w:eastAsia="ko-KR"/>
        </w:rPr>
        <w:t xml:space="preserve">los </w:t>
      </w:r>
      <w:r>
        <w:rPr>
          <w:lang w:eastAsia="ko-KR"/>
        </w:rPr>
        <w:t xml:space="preserve">métodos de trabajo </w:t>
      </w:r>
      <w:r w:rsidR="001165CE">
        <w:rPr>
          <w:lang w:eastAsia="ko-KR"/>
        </w:rPr>
        <w:t xml:space="preserve">de </w:t>
      </w:r>
      <w:r>
        <w:rPr>
          <w:lang w:eastAsia="ko-KR"/>
        </w:rPr>
        <w:t xml:space="preserve">las Comisiones de Estudio en el ámbito de las radiocomunicaciones, para su aprobación en la AR-15, a fin de </w:t>
      </w:r>
      <w:r w:rsidR="001165CE">
        <w:rPr>
          <w:lang w:eastAsia="ko-KR"/>
        </w:rPr>
        <w:t xml:space="preserve">aclarar </w:t>
      </w:r>
      <w:r>
        <w:rPr>
          <w:lang w:eastAsia="ko-KR"/>
        </w:rPr>
        <w:t xml:space="preserve">la forma en que cada </w:t>
      </w:r>
      <w:r>
        <w:rPr>
          <w:lang w:eastAsia="ko-KR"/>
        </w:rPr>
        <w:lastRenderedPageBreak/>
        <w:t xml:space="preserve">Comisión de Estudio debe lidiar con los </w:t>
      </w:r>
      <w:r w:rsidR="003268DC">
        <w:rPr>
          <w:lang w:eastAsia="ko-KR"/>
        </w:rPr>
        <w:t>«</w:t>
      </w:r>
      <w:r>
        <w:rPr>
          <w:lang w:eastAsia="ko-KR"/>
        </w:rPr>
        <w:t>estudios que no incumben a ninguna Cuestión</w:t>
      </w:r>
      <w:r w:rsidR="003268DC">
        <w:rPr>
          <w:lang w:eastAsia="ko-KR"/>
        </w:rPr>
        <w:t>»</w:t>
      </w:r>
      <w:r>
        <w:rPr>
          <w:lang w:eastAsia="ko-KR"/>
        </w:rPr>
        <w:t>. Esto se puede llevar a cabo de dos formas:</w:t>
      </w:r>
    </w:p>
    <w:p w:rsidR="00542D56" w:rsidRPr="008D6656" w:rsidRDefault="001165CE" w:rsidP="001165CE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542D56">
        <w:rPr>
          <w:lang w:eastAsia="ko-KR"/>
        </w:rPr>
        <w:t>Incluyendo los criterios de distinció</w:t>
      </w:r>
      <w:r w:rsidR="00542D56" w:rsidRPr="008D6656">
        <w:rPr>
          <w:lang w:eastAsia="ko-KR"/>
        </w:rPr>
        <w:t xml:space="preserve">n entre </w:t>
      </w:r>
      <w:r w:rsidR="003268DC">
        <w:rPr>
          <w:lang w:eastAsia="ko-KR"/>
        </w:rPr>
        <w:t>«</w:t>
      </w:r>
      <w:r w:rsidR="00542D56" w:rsidRPr="008D6656">
        <w:rPr>
          <w:lang w:eastAsia="ko-KR"/>
        </w:rPr>
        <w:t xml:space="preserve">estudios que entran en el </w:t>
      </w:r>
      <w:r w:rsidR="00542D56">
        <w:rPr>
          <w:lang w:eastAsia="ko-KR"/>
        </w:rPr>
        <w:t>ámbito de una Cuestión</w:t>
      </w:r>
      <w:r w:rsidR="003268DC">
        <w:rPr>
          <w:lang w:eastAsia="ko-KR"/>
        </w:rPr>
        <w:t>»</w:t>
      </w:r>
      <w:r w:rsidR="00542D56">
        <w:rPr>
          <w:lang w:eastAsia="ko-KR"/>
        </w:rPr>
        <w:t xml:space="preserve"> y </w:t>
      </w:r>
      <w:r w:rsidR="003268DC">
        <w:rPr>
          <w:lang w:eastAsia="ko-KR"/>
        </w:rPr>
        <w:t>«</w:t>
      </w:r>
      <w:r w:rsidR="00542D56">
        <w:rPr>
          <w:lang w:eastAsia="ko-KR"/>
        </w:rPr>
        <w:t>estudios que no incumben a ninguna Cuestión</w:t>
      </w:r>
      <w:r w:rsidR="003268DC">
        <w:rPr>
          <w:lang w:eastAsia="ko-KR"/>
        </w:rPr>
        <w:t>»</w:t>
      </w:r>
      <w:r w:rsidR="00542D56">
        <w:rPr>
          <w:lang w:eastAsia="ko-KR"/>
        </w:rPr>
        <w:t>.</w:t>
      </w:r>
    </w:p>
    <w:p w:rsidR="00542D56" w:rsidRPr="008D6656" w:rsidRDefault="001165CE" w:rsidP="001165CE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542D56" w:rsidRPr="008D6656">
        <w:rPr>
          <w:lang w:eastAsia="ko-KR"/>
        </w:rPr>
        <w:t>Especi</w:t>
      </w:r>
      <w:r w:rsidR="00542D56">
        <w:rPr>
          <w:lang w:eastAsia="ko-KR"/>
        </w:rPr>
        <w:t>ficando</w:t>
      </w:r>
      <w:r w:rsidR="00542D56" w:rsidRPr="008D6656">
        <w:rPr>
          <w:lang w:eastAsia="ko-KR"/>
        </w:rPr>
        <w:t xml:space="preserve"> </w:t>
      </w:r>
      <w:r>
        <w:rPr>
          <w:lang w:eastAsia="ko-KR"/>
        </w:rPr>
        <w:t xml:space="preserve">cómo se notificarán </w:t>
      </w:r>
      <w:r w:rsidR="00542D56">
        <w:rPr>
          <w:lang w:eastAsia="ko-KR"/>
        </w:rPr>
        <w:t xml:space="preserve">a los Estados Miembros </w:t>
      </w:r>
      <w:r>
        <w:rPr>
          <w:lang w:eastAsia="ko-KR"/>
        </w:rPr>
        <w:t xml:space="preserve">el avance y los resultados de los </w:t>
      </w:r>
      <w:r w:rsidR="003268DC">
        <w:rPr>
          <w:lang w:eastAsia="ko-KR"/>
        </w:rPr>
        <w:t>«</w:t>
      </w:r>
      <w:r w:rsidR="00542D56" w:rsidRPr="008D6656">
        <w:rPr>
          <w:lang w:eastAsia="ko-KR"/>
        </w:rPr>
        <w:t xml:space="preserve">estudios que no </w:t>
      </w:r>
      <w:r w:rsidR="00542D56">
        <w:rPr>
          <w:lang w:eastAsia="ko-KR"/>
        </w:rPr>
        <w:t>incumben</w:t>
      </w:r>
      <w:r w:rsidR="00542D56" w:rsidRPr="008D6656">
        <w:rPr>
          <w:lang w:eastAsia="ko-KR"/>
        </w:rPr>
        <w:t xml:space="preserve"> a ninguna Cuesti</w:t>
      </w:r>
      <w:r w:rsidR="00542D56">
        <w:rPr>
          <w:lang w:eastAsia="ko-KR"/>
        </w:rPr>
        <w:t>ón</w:t>
      </w:r>
      <w:r w:rsidR="003268DC">
        <w:rPr>
          <w:lang w:eastAsia="ko-KR"/>
        </w:rPr>
        <w:t>»</w:t>
      </w:r>
      <w:r w:rsidR="00542D56">
        <w:rPr>
          <w:lang w:eastAsia="ko-KR"/>
        </w:rPr>
        <w:t>.</w:t>
      </w:r>
    </w:p>
    <w:p w:rsidR="00542D56" w:rsidRDefault="00542D56" w:rsidP="003268DC">
      <w:pPr>
        <w:rPr>
          <w:lang w:eastAsia="ko-KR"/>
        </w:rPr>
      </w:pPr>
    </w:p>
    <w:p w:rsidR="003268DC" w:rsidRDefault="003268DC">
      <w:pPr>
        <w:jc w:val="center"/>
      </w:pPr>
      <w:r>
        <w:t>______________</w:t>
      </w:r>
    </w:p>
    <w:p w:rsidR="003268DC" w:rsidRDefault="003268DC" w:rsidP="003268DC">
      <w:pPr>
        <w:rPr>
          <w:lang w:eastAsia="ko-KR"/>
        </w:rPr>
      </w:pPr>
      <w:bookmarkStart w:id="5" w:name="_GoBack"/>
      <w:bookmarkEnd w:id="5"/>
    </w:p>
    <w:sectPr w:rsidR="003268DC" w:rsidSect="004D6C09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56" w:rsidRDefault="00542D56">
      <w:r>
        <w:separator/>
      </w:r>
    </w:p>
  </w:endnote>
  <w:endnote w:type="continuationSeparator" w:id="0">
    <w:p w:rsidR="00542D56" w:rsidRDefault="0054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FE" w:rsidRDefault="001275FE" w:rsidP="001275FE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010965">
      <w:rPr>
        <w:lang w:val="en-US"/>
      </w:rPr>
      <w:t>P:\ESP\ITU-R\AG\RAG\RAG14\000\011S.docx</w:t>
    </w:r>
    <w:r>
      <w:rPr>
        <w:lang w:val="en-US"/>
      </w:rPr>
      <w:fldChar w:fldCharType="end"/>
    </w:r>
    <w:r>
      <w:rPr>
        <w:lang w:val="en-US"/>
      </w:rPr>
      <w:t xml:space="preserve"> (364408)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0965">
      <w:t>17.06.14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0965">
      <w:t>17.06.14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01" w:rsidRDefault="00E72EA7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010965">
      <w:rPr>
        <w:lang w:val="en-US"/>
      </w:rPr>
      <w:t>P:\ESP\ITU-R\AG\RAG\RAG14\000\011S.docx</w:t>
    </w:r>
    <w:r>
      <w:rPr>
        <w:lang w:val="en-US"/>
      </w:rPr>
      <w:fldChar w:fldCharType="end"/>
    </w:r>
    <w:r w:rsidR="001275FE">
      <w:rPr>
        <w:lang w:val="en-US"/>
      </w:rPr>
      <w:t xml:space="preserve"> (364408)</w:t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savedate \@ dd.MM.yy </w:instrText>
    </w:r>
    <w:r w:rsidR="004D6C09">
      <w:fldChar w:fldCharType="separate"/>
    </w:r>
    <w:r w:rsidR="00010965">
      <w:t>17.06.14</w:t>
    </w:r>
    <w:r w:rsidR="004D6C09"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printdate \@ dd.MM.yy </w:instrText>
    </w:r>
    <w:r w:rsidR="004D6C09">
      <w:fldChar w:fldCharType="separate"/>
    </w:r>
    <w:r w:rsidR="00010965">
      <w:t>17.06.14</w:t>
    </w:r>
    <w:r w:rsidR="004D6C0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56" w:rsidRDefault="00542D56">
      <w:r>
        <w:t>____________________</w:t>
      </w:r>
    </w:p>
  </w:footnote>
  <w:footnote w:type="continuationSeparator" w:id="0">
    <w:p w:rsidR="00542D56" w:rsidRDefault="00542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0965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601" w:rsidRDefault="0034043B" w:rsidP="00BD24FF">
    <w:pPr>
      <w:pStyle w:val="Header"/>
      <w:rPr>
        <w:lang w:val="es-ES"/>
      </w:rPr>
    </w:pPr>
    <w:r>
      <w:rPr>
        <w:lang w:val="es-ES"/>
      </w:rPr>
      <w:t>RAG</w:t>
    </w:r>
    <w:r w:rsidR="005D3E02">
      <w:rPr>
        <w:lang w:val="es-ES"/>
      </w:rPr>
      <w:t>1</w:t>
    </w:r>
    <w:r w:rsidR="000C62BA">
      <w:rPr>
        <w:lang w:val="es-ES"/>
      </w:rPr>
      <w:t>4</w:t>
    </w:r>
    <w:r w:rsidR="00616601">
      <w:rPr>
        <w:lang w:val="es-ES"/>
      </w:rPr>
      <w:t>-1/</w:t>
    </w:r>
    <w:r w:rsidR="00BD24FF">
      <w:rPr>
        <w:lang w:val="es-ES"/>
      </w:rPr>
      <w:t>11</w:t>
    </w:r>
    <w:r w:rsidR="00616601"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BAC"/>
    <w:multiLevelType w:val="hybridMultilevel"/>
    <w:tmpl w:val="162607F0"/>
    <w:lvl w:ilvl="0" w:tplc="62942D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3276D37"/>
    <w:multiLevelType w:val="hybridMultilevel"/>
    <w:tmpl w:val="E3CA6CCA"/>
    <w:lvl w:ilvl="0" w:tplc="2BF0E58C">
      <w:start w:val="5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56"/>
    <w:rsid w:val="00010965"/>
    <w:rsid w:val="000C62BA"/>
    <w:rsid w:val="001165CE"/>
    <w:rsid w:val="0012592F"/>
    <w:rsid w:val="001275FE"/>
    <w:rsid w:val="002929AE"/>
    <w:rsid w:val="0031432E"/>
    <w:rsid w:val="003268DC"/>
    <w:rsid w:val="0034043B"/>
    <w:rsid w:val="00414D8B"/>
    <w:rsid w:val="00482905"/>
    <w:rsid w:val="004D6C09"/>
    <w:rsid w:val="00542D56"/>
    <w:rsid w:val="005D3E02"/>
    <w:rsid w:val="00610642"/>
    <w:rsid w:val="00616601"/>
    <w:rsid w:val="006A42AB"/>
    <w:rsid w:val="006E291F"/>
    <w:rsid w:val="007E19CE"/>
    <w:rsid w:val="00A347E1"/>
    <w:rsid w:val="00B32E51"/>
    <w:rsid w:val="00BD24FF"/>
    <w:rsid w:val="00CB7A43"/>
    <w:rsid w:val="00E7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42D56"/>
    <w:pPr>
      <w:ind w:leftChars="400" w:left="800"/>
    </w:pPr>
    <w:rPr>
      <w:rFonts w:eastAsiaTheme="minorEastAsia"/>
      <w:lang w:val="en-GB"/>
    </w:rPr>
  </w:style>
  <w:style w:type="paragraph" w:customStyle="1" w:styleId="Reasons">
    <w:name w:val="Reasons"/>
    <w:basedOn w:val="Normal"/>
    <w:qFormat/>
    <w:rsid w:val="003268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42D56"/>
    <w:pPr>
      <w:ind w:leftChars="400" w:left="800"/>
    </w:pPr>
    <w:rPr>
      <w:rFonts w:eastAsiaTheme="minorEastAsia"/>
      <w:lang w:val="en-GB"/>
    </w:rPr>
  </w:style>
  <w:style w:type="paragraph" w:customStyle="1" w:styleId="Reasons">
    <w:name w:val="Reasons"/>
    <w:basedOn w:val="Normal"/>
    <w:qFormat/>
    <w:rsid w:val="003268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RAG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PS_RAG14.dotm</Template>
  <TotalTime>25</TotalTime>
  <Pages>2</Pages>
  <Words>511</Words>
  <Characters>2628</Characters>
  <Application>Microsoft Office Word</Application>
  <DocSecurity>0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PROPUESTAS PARA LOS TRABAJOS DE LA ASAMBLEA</dc:title>
  <dc:subject>GRUPO ASESOR DE RADIOCOMUNICACIONES</dc:subject>
  <dc:creator>Corea (República de)</dc:creator>
  <cp:keywords>RAG03-1</cp:keywords>
  <dc:description>Documento RAG14-1/11-S  For: _x000d_Document date: 1 de junio de 2014_x000d_Saved by ITU51007797 at 14:56:38 on 17/06/2014</dc:description>
  <cp:lastModifiedBy>Christe-Baldan, Susana</cp:lastModifiedBy>
  <cp:revision>8</cp:revision>
  <cp:lastPrinted>2014-06-17T12:55:00Z</cp:lastPrinted>
  <dcterms:created xsi:type="dcterms:W3CDTF">2014-06-17T12:30:00Z</dcterms:created>
  <dcterms:modified xsi:type="dcterms:W3CDTF">2014-06-17T12:56:00Z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RAG14-1/11-S</vt:lpwstr>
  </property>
  <property fmtid="{D5CDD505-2E9C-101B-9397-08002B2CF9AE}" pid="3" name="Docdate">
    <vt:lpwstr>1 de junio de 2014</vt:lpwstr>
  </property>
  <property fmtid="{D5CDD505-2E9C-101B-9397-08002B2CF9AE}" pid="4" name="Docorlang">
    <vt:lpwstr>Original: inglés</vt:lpwstr>
  </property>
  <property fmtid="{D5CDD505-2E9C-101B-9397-08002B2CF9AE}" pid="5" name="Docauthor">
    <vt:lpwstr>Corea (República de)</vt:lpwstr>
  </property>
</Properties>
</file>