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Tr="00B35BE4">
        <w:trPr>
          <w:cantSplit/>
        </w:trPr>
        <w:tc>
          <w:tcPr>
            <w:tcW w:w="6487" w:type="dxa"/>
          </w:tcPr>
          <w:p w:rsidR="0051782D" w:rsidRPr="0051782D" w:rsidRDefault="0051782D" w:rsidP="004F0848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</w:p>
        </w:tc>
        <w:tc>
          <w:tcPr>
            <w:tcW w:w="3402" w:type="dxa"/>
          </w:tcPr>
          <w:p w:rsidR="0051782D" w:rsidRDefault="00FC1E29" w:rsidP="00B35BE4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B56278" wp14:editId="668F7833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9C09D4" w:rsidRDefault="009C09D4" w:rsidP="009C09D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RAG14-1/16-E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9C09D4" w:rsidRDefault="009C09D4" w:rsidP="009C09D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 June 2014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9C09D4" w:rsidRDefault="009C09D4" w:rsidP="009C09D4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6631D3" w:rsidTr="00B35BE4">
        <w:trPr>
          <w:cantSplit/>
        </w:trPr>
        <w:tc>
          <w:tcPr>
            <w:tcW w:w="9889" w:type="dxa"/>
            <w:gridSpan w:val="2"/>
          </w:tcPr>
          <w:p w:rsidR="006631D3" w:rsidRDefault="006631D3" w:rsidP="006631D3">
            <w:pPr>
              <w:pStyle w:val="Source"/>
              <w:rPr>
                <w:lang w:eastAsia="ja-JP"/>
              </w:rPr>
            </w:pPr>
            <w:bookmarkStart w:id="3" w:name="dsource" w:colFirst="0" w:colLast="0"/>
            <w:bookmarkEnd w:id="2"/>
            <w:r>
              <w:rPr>
                <w:lang w:eastAsia="zh-CN"/>
              </w:rPr>
              <w:t xml:space="preserve">Chairman, </w:t>
            </w:r>
            <w:r>
              <w:rPr>
                <w:rFonts w:hint="eastAsia"/>
                <w:lang w:eastAsia="ja-JP"/>
              </w:rPr>
              <w:t>Study Group</w:t>
            </w:r>
            <w:r w:rsidRPr="0000257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4</w:t>
            </w:r>
          </w:p>
        </w:tc>
      </w:tr>
      <w:tr w:rsidR="006631D3" w:rsidTr="00B35BE4">
        <w:trPr>
          <w:cantSplit/>
        </w:trPr>
        <w:tc>
          <w:tcPr>
            <w:tcW w:w="9889" w:type="dxa"/>
            <w:gridSpan w:val="2"/>
          </w:tcPr>
          <w:p w:rsidR="006631D3" w:rsidRPr="00416A76" w:rsidRDefault="006631D3" w:rsidP="006631D3">
            <w:pPr>
              <w:pStyle w:val="Title1"/>
              <w:rPr>
                <w:lang w:eastAsia="ja-JP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ja-JP"/>
              </w:rPr>
              <w:t>Updating</w:t>
            </w:r>
            <w:r>
              <w:rPr>
                <w:lang w:eastAsia="zh-CN"/>
              </w:rPr>
              <w:t xml:space="preserve"> o</w:t>
            </w:r>
            <w:r>
              <w:rPr>
                <w:rFonts w:hint="eastAsia"/>
                <w:lang w:eastAsia="ja-JP"/>
              </w:rPr>
              <w:t>F</w:t>
            </w:r>
            <w:r>
              <w:rPr>
                <w:lang w:eastAsia="zh-CN"/>
              </w:rPr>
              <w:t xml:space="preserve"> the </w:t>
            </w:r>
            <w:r>
              <w:rPr>
                <w:rFonts w:hint="eastAsia"/>
                <w:lang w:eastAsia="ja-JP"/>
              </w:rPr>
              <w:t>Progress oF Studies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requested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iN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 xml:space="preserve">ITU-R Resolutions </w:t>
            </w:r>
          </w:p>
        </w:tc>
      </w:tr>
      <w:bookmarkEnd w:id="4"/>
    </w:tbl>
    <w:p w:rsidR="004F0848" w:rsidRDefault="004F0848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6631D3" w:rsidRPr="00EE4807" w:rsidRDefault="006631D3" w:rsidP="006631D3">
      <w:pPr>
        <w:rPr>
          <w:lang w:eastAsia="ja-JP"/>
        </w:rPr>
      </w:pPr>
      <w:r>
        <w:rPr>
          <w:lang w:eastAsia="ja-JP"/>
        </w:rPr>
        <w:t xml:space="preserve">With regard to </w:t>
      </w:r>
      <w:r w:rsidRPr="00EE4807">
        <w:rPr>
          <w:lang w:eastAsia="ja-JP"/>
        </w:rPr>
        <w:t>the studies requested in ITU-R resolutions, the result of the discussion at the previous Radiocommunication Advisory Group meeting (</w:t>
      </w:r>
      <w:r>
        <w:rPr>
          <w:lang w:eastAsia="ja-JP"/>
        </w:rPr>
        <w:t xml:space="preserve">Geneva, </w:t>
      </w:r>
      <w:r w:rsidRPr="00EE4807">
        <w:rPr>
          <w:lang w:eastAsia="ja-JP"/>
        </w:rPr>
        <w:t>22</w:t>
      </w:r>
      <w:r w:rsidRPr="00EE4807">
        <w:rPr>
          <w:vertAlign w:val="superscript"/>
          <w:lang w:eastAsia="ja-JP"/>
        </w:rPr>
        <w:t xml:space="preserve"> </w:t>
      </w:r>
      <w:r w:rsidRPr="00EE4807">
        <w:rPr>
          <w:lang w:eastAsia="ja-JP"/>
        </w:rPr>
        <w:t>to 24 May 2013) has been summarized in</w:t>
      </w:r>
      <w:r w:rsidRPr="00DE5A97">
        <w:rPr>
          <w:lang w:val="en-US"/>
        </w:rPr>
        <w:t xml:space="preserve"> Administrative Circular</w:t>
      </w:r>
      <w:r w:rsidRPr="00DE5A97">
        <w:rPr>
          <w:lang w:val="en-US" w:eastAsia="ja-JP"/>
        </w:rPr>
        <w:t xml:space="preserve"> </w:t>
      </w:r>
      <w:r w:rsidRPr="00DE5A97">
        <w:rPr>
          <w:bCs/>
          <w:lang w:val="en-US"/>
        </w:rPr>
        <w:t>CA/211</w:t>
      </w:r>
      <w:r w:rsidRPr="00DE5A97">
        <w:rPr>
          <w:bCs/>
          <w:lang w:val="en-US" w:eastAsia="ja-JP"/>
        </w:rPr>
        <w:t xml:space="preserve"> as follows: </w:t>
      </w:r>
    </w:p>
    <w:p w:rsidR="006631D3" w:rsidRPr="00EE4807" w:rsidRDefault="006631D3" w:rsidP="006631D3">
      <w:pPr>
        <w:ind w:left="794" w:hanging="794"/>
        <w:rPr>
          <w:lang w:eastAsia="ja-JP"/>
        </w:rPr>
      </w:pPr>
      <w:r>
        <w:rPr>
          <w:lang w:eastAsia="ja-JP"/>
        </w:rPr>
        <w:tab/>
      </w:r>
      <w:r w:rsidRPr="00EE4807">
        <w:rPr>
          <w:lang w:eastAsia="ja-JP"/>
        </w:rPr>
        <w:t>“</w:t>
      </w:r>
      <w:r w:rsidRPr="00EE4807">
        <w:rPr>
          <w:lang w:eastAsia="ru-RU"/>
        </w:rPr>
        <w:t>RAG noted the written and oral reports from Study Groups 1, 4, 5 and 6 on activities relat</w:t>
      </w:r>
      <w:r>
        <w:rPr>
          <w:lang w:eastAsia="ru-RU"/>
        </w:rPr>
        <w:t>ed to the implementation of ITU-</w:t>
      </w:r>
      <w:r w:rsidRPr="00EE4807">
        <w:rPr>
          <w:lang w:eastAsia="ru-RU"/>
        </w:rPr>
        <w:t xml:space="preserve">R </w:t>
      </w:r>
      <w:r>
        <w:rPr>
          <w:lang w:eastAsia="ru-RU"/>
        </w:rPr>
        <w:t>r</w:t>
      </w:r>
      <w:r w:rsidRPr="00EE4807">
        <w:rPr>
          <w:lang w:eastAsia="ru-RU"/>
        </w:rPr>
        <w:t>esolutions and encouraged the Study Group Chairmen to continue to report on these activities to RAG.</w:t>
      </w:r>
      <w:r w:rsidRPr="00EE4807">
        <w:rPr>
          <w:lang w:eastAsia="ja-JP"/>
        </w:rPr>
        <w:t>”</w:t>
      </w:r>
      <w:r w:rsidRPr="00EE4807">
        <w:t xml:space="preserve"> </w:t>
      </w:r>
    </w:p>
    <w:p w:rsidR="006631D3" w:rsidRPr="003F7235" w:rsidRDefault="006631D3" w:rsidP="006631D3">
      <w:pPr>
        <w:rPr>
          <w:lang w:eastAsia="ja-JP"/>
        </w:rPr>
      </w:pPr>
      <w:r>
        <w:rPr>
          <w:lang w:eastAsia="ja-JP"/>
        </w:rPr>
        <w:t>Further to the above</w:t>
      </w:r>
      <w:r w:rsidRPr="003F7235">
        <w:rPr>
          <w:rFonts w:hint="eastAsia"/>
          <w:lang w:eastAsia="ja-JP"/>
        </w:rPr>
        <w:t>, t</w:t>
      </w:r>
      <w:r w:rsidRPr="003F7235">
        <w:rPr>
          <w:lang w:eastAsia="ja-JP"/>
        </w:rPr>
        <w:t xml:space="preserve">he Secretariat </w:t>
      </w:r>
      <w:r w:rsidRPr="003F7235">
        <w:rPr>
          <w:rFonts w:hint="eastAsia"/>
          <w:lang w:eastAsia="ja-JP"/>
        </w:rPr>
        <w:t>has made</w:t>
      </w:r>
      <w:r w:rsidRPr="003F7235">
        <w:rPr>
          <w:lang w:eastAsia="ja-JP"/>
        </w:rPr>
        <w:t xml:space="preserve"> </w:t>
      </w:r>
      <w:r w:rsidRPr="003F7235">
        <w:rPr>
          <w:rFonts w:hint="eastAsia"/>
          <w:lang w:eastAsia="ja-JP"/>
        </w:rPr>
        <w:t>the</w:t>
      </w:r>
      <w:r w:rsidRPr="003F7235">
        <w:rPr>
          <w:lang w:eastAsia="ja-JP"/>
        </w:rPr>
        <w:t xml:space="preserve"> </w:t>
      </w:r>
      <w:r w:rsidRPr="003F7235">
        <w:rPr>
          <w:rFonts w:hint="eastAsia"/>
          <w:lang w:eastAsia="ja-JP"/>
        </w:rPr>
        <w:t xml:space="preserve">updated </w:t>
      </w:r>
      <w:r w:rsidRPr="003F7235">
        <w:rPr>
          <w:lang w:eastAsia="ja-JP"/>
        </w:rPr>
        <w:t xml:space="preserve">information available on the </w:t>
      </w:r>
      <w:r>
        <w:rPr>
          <w:lang w:eastAsia="ja-JP"/>
        </w:rPr>
        <w:t>w</w:t>
      </w:r>
      <w:r w:rsidRPr="003F7235">
        <w:rPr>
          <w:lang w:eastAsia="ja-JP"/>
        </w:rPr>
        <w:t xml:space="preserve">ebpage of Study Group </w:t>
      </w:r>
      <w:r>
        <w:rPr>
          <w:lang w:eastAsia="ja-JP"/>
        </w:rPr>
        <w:t>4</w:t>
      </w:r>
      <w:r w:rsidRPr="003F7235">
        <w:rPr>
          <w:rFonts w:hint="eastAsia"/>
          <w:lang w:eastAsia="ja-JP"/>
        </w:rPr>
        <w:t xml:space="preserve"> (</w:t>
      </w:r>
      <w:hyperlink r:id="rId9" w:history="1">
        <w:r w:rsidRPr="00D977F1">
          <w:rPr>
            <w:rStyle w:val="Hyperlink"/>
            <w:rFonts w:asciiTheme="majorBidi" w:hAnsiTheme="majorBidi" w:cstheme="majorBidi"/>
            <w:szCs w:val="24"/>
            <w:lang w:eastAsia="ja-JP"/>
          </w:rPr>
          <w:t>http://www.itu.int/go/sg4statusofs</w:t>
        </w:r>
        <w:r w:rsidRPr="00D977F1">
          <w:rPr>
            <w:rStyle w:val="Hyperlink"/>
            <w:rFonts w:asciiTheme="majorBidi" w:hAnsiTheme="majorBidi" w:cstheme="majorBidi"/>
            <w:szCs w:val="24"/>
            <w:lang w:eastAsia="ja-JP"/>
          </w:rPr>
          <w:t>tudies</w:t>
        </w:r>
      </w:hyperlink>
      <w:r w:rsidRPr="00D977F1">
        <w:rPr>
          <w:rFonts w:hint="eastAsia"/>
          <w:lang w:eastAsia="ja-JP"/>
        </w:rPr>
        <w:t>)</w:t>
      </w:r>
      <w:r w:rsidRPr="003F7235">
        <w:rPr>
          <w:rFonts w:hint="eastAsia"/>
          <w:lang w:eastAsia="ja-JP"/>
        </w:rPr>
        <w:t xml:space="preserve"> so that RAG could refer to it during its meeting</w:t>
      </w:r>
      <w:r w:rsidRPr="003F7235">
        <w:rPr>
          <w:lang w:eastAsia="ja-JP"/>
        </w:rPr>
        <w:t xml:space="preserve">. </w:t>
      </w:r>
    </w:p>
    <w:p w:rsidR="006631D3" w:rsidRDefault="006631D3" w:rsidP="006631D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6631D3" w:rsidRDefault="006631D3" w:rsidP="006631D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6631D3" w:rsidRDefault="006631D3" w:rsidP="006631D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6631D3" w:rsidRDefault="006631D3" w:rsidP="006631D3">
      <w:pPr>
        <w:pStyle w:val="Reasons"/>
      </w:pPr>
    </w:p>
    <w:p w:rsidR="006631D3" w:rsidRDefault="006631D3" w:rsidP="006631D3">
      <w:pPr>
        <w:jc w:val="center"/>
      </w:pPr>
      <w:r>
        <w:t>______________</w:t>
      </w:r>
      <w:bookmarkStart w:id="5" w:name="_GoBack"/>
      <w:bookmarkEnd w:id="5"/>
    </w:p>
    <w:sectPr w:rsidR="006631D3" w:rsidSect="00F749FF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D4" w:rsidRDefault="009C09D4">
      <w:r>
        <w:separator/>
      </w:r>
    </w:p>
  </w:endnote>
  <w:endnote w:type="continuationSeparator" w:id="0">
    <w:p w:rsidR="009C09D4" w:rsidRDefault="009C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093C73" w:rsidRDefault="001E41A0">
    <w:pPr>
      <w:rPr>
        <w:lang w:val="es-ES_tradnl"/>
      </w:rPr>
    </w:pPr>
    <w:r>
      <w:fldChar w:fldCharType="begin"/>
    </w:r>
    <w:r w:rsidRPr="001E41A0">
      <w:rPr>
        <w:lang w:val="es-ES_tradnl"/>
      </w:rPr>
      <w:instrText xml:space="preserve"> FILENAME \p \* MERGEFORMAT </w:instrText>
    </w:r>
    <w:r>
      <w:fldChar w:fldCharType="separate"/>
    </w:r>
    <w:r w:rsidR="009C09D4">
      <w:rPr>
        <w:noProof/>
        <w:lang w:val="es-ES_tradnl"/>
      </w:rPr>
      <w:t>Document6</w:t>
    </w:r>
    <w:r>
      <w:rPr>
        <w:lang w:val="es-ES_tradnl"/>
      </w:rPr>
      <w:fldChar w:fldCharType="end"/>
    </w:r>
    <w:r w:rsidR="0095426A" w:rsidRPr="00093C73">
      <w:rPr>
        <w:lang w:val="es-ES_tradnl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9C09D4">
      <w:rPr>
        <w:noProof/>
      </w:rPr>
      <w:t>00.00.00</w:t>
    </w:r>
    <w:r w:rsidR="00CC1D49">
      <w:fldChar w:fldCharType="end"/>
    </w:r>
    <w:r w:rsidR="0095426A" w:rsidRPr="00093C73">
      <w:rPr>
        <w:lang w:val="es-ES_tradnl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9C09D4">
      <w:rPr>
        <w:noProof/>
      </w:rPr>
      <w:t>30.09.99</w:t>
    </w:r>
    <w:r w:rsidR="00CC1D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D3" w:rsidRDefault="006631D3">
    <w:pPr>
      <w:pStyle w:val="Footer"/>
    </w:pPr>
    <w:fldSimple w:instr=" FILENAME \p  \* MERGEFORMAT ">
      <w:r>
        <w:t>P:\ENG\ITU-R\AG\RAG\RAG14\000\016E.docx</w:t>
      </w:r>
    </w:fldSimple>
    <w:r>
      <w:t xml:space="preserve"> (364760)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12.06.14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30.09.99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D4" w:rsidRDefault="009C09D4">
      <w:r>
        <w:t>____________________</w:t>
      </w:r>
    </w:p>
  </w:footnote>
  <w:footnote w:type="continuationSeparator" w:id="0">
    <w:p w:rsidR="009C09D4" w:rsidRDefault="009C0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F0848">
      <w:rPr>
        <w:noProof/>
      </w:rPr>
      <w:t>2</w:t>
    </w:r>
    <w:r>
      <w:rPr>
        <w:noProof/>
      </w:rPr>
      <w:fldChar w:fldCharType="end"/>
    </w:r>
  </w:p>
  <w:p w:rsidR="0095426A" w:rsidRDefault="00597657" w:rsidP="004F0848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4F0848">
      <w:rPr>
        <w:lang w:val="es-ES"/>
      </w:rPr>
      <w:t>4</w:t>
    </w:r>
    <w:r w:rsidR="0095426A">
      <w:rPr>
        <w:lang w:val="es-ES"/>
      </w:rPr>
      <w:t>-1/#-E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D4"/>
    <w:rsid w:val="00093C73"/>
    <w:rsid w:val="001377D6"/>
    <w:rsid w:val="001E41A0"/>
    <w:rsid w:val="002774E4"/>
    <w:rsid w:val="003D068D"/>
    <w:rsid w:val="004F0848"/>
    <w:rsid w:val="00507DA3"/>
    <w:rsid w:val="0051782D"/>
    <w:rsid w:val="00597657"/>
    <w:rsid w:val="005B2C58"/>
    <w:rsid w:val="006631D3"/>
    <w:rsid w:val="00746923"/>
    <w:rsid w:val="00806E63"/>
    <w:rsid w:val="008B3F50"/>
    <w:rsid w:val="0095426A"/>
    <w:rsid w:val="009C09D4"/>
    <w:rsid w:val="00A16CB2"/>
    <w:rsid w:val="00AC7391"/>
    <w:rsid w:val="00B35BE4"/>
    <w:rsid w:val="00B52992"/>
    <w:rsid w:val="00CC1D49"/>
    <w:rsid w:val="00CD4D80"/>
    <w:rsid w:val="00D211BC"/>
    <w:rsid w:val="00DD3BF8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6631D3"/>
    <w:rPr>
      <w:rFonts w:ascii="Times New Roman" w:hAnsi="Times New Roman" w:cs="Times New Roman"/>
      <w:color w:val="0000FF"/>
      <w:u w:val="single"/>
    </w:rPr>
  </w:style>
  <w:style w:type="paragraph" w:customStyle="1" w:styleId="Reasons">
    <w:name w:val="Reasons"/>
    <w:basedOn w:val="Normal"/>
    <w:qFormat/>
    <w:rsid w:val="006631D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6631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6631D3"/>
    <w:rPr>
      <w:rFonts w:ascii="Times New Roman" w:hAnsi="Times New Roman" w:cs="Times New Roman"/>
      <w:color w:val="0000FF"/>
      <w:u w:val="single"/>
    </w:rPr>
  </w:style>
  <w:style w:type="paragraph" w:customStyle="1" w:styleId="Reasons">
    <w:name w:val="Reasons"/>
    <w:basedOn w:val="Normal"/>
    <w:qFormat/>
    <w:rsid w:val="006631D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6631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go/sg4statusofstudi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PE_RAG14.dotm</Template>
  <TotalTime>3</TotalTime>
  <Pages>1</Pages>
  <Words>134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Currie, Jane</dc:creator>
  <dc:description>PE_RAG10.dotm  For: _x000d_Document date: _x000d_Saved by TRA44246 at 12:32:17 on 12.02.2010</dc:description>
  <cp:lastModifiedBy>Currie, Jane</cp:lastModifiedBy>
  <cp:revision>3</cp:revision>
  <cp:lastPrinted>1999-09-30T15:03:00Z</cp:lastPrinted>
  <dcterms:created xsi:type="dcterms:W3CDTF">2014-06-12T10:16:00Z</dcterms:created>
  <dcterms:modified xsi:type="dcterms:W3CDTF">2014-06-12T10:20:00Z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