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3A22B1" w:rsidRPr="001952E0" w:rsidTr="001D17A2">
        <w:trPr>
          <w:cantSplit/>
          <w:jc w:val="center"/>
        </w:trPr>
        <w:tc>
          <w:tcPr>
            <w:tcW w:w="3314" w:type="pct"/>
          </w:tcPr>
          <w:p w:rsidR="003A22B1" w:rsidRPr="00D90D38" w:rsidRDefault="003A22B1" w:rsidP="003A22B1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90D3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3A22B1" w:rsidRPr="005F546B" w:rsidRDefault="003A22B1" w:rsidP="003A22B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5F546B">
              <w:rPr>
                <w:rtl/>
              </w:rPr>
              <w:t>ا</w:t>
            </w:r>
            <w:r w:rsidRPr="005F546B">
              <w:rPr>
                <w:rFonts w:hint="cs"/>
                <w:rtl/>
              </w:rPr>
              <w:t>ل</w:t>
            </w:r>
            <w:r w:rsidRPr="005F546B">
              <w:rPr>
                <w:rtl/>
              </w:rPr>
              <w:t>و</w:t>
            </w:r>
            <w:r w:rsidRPr="005F546B">
              <w:rPr>
                <w:rFonts w:hint="cs"/>
                <w:rtl/>
              </w:rPr>
              <w:t xml:space="preserve">ثيقة </w:t>
            </w:r>
            <w:r w:rsidRPr="005F546B">
              <w:rPr>
                <w:lang w:bidi="ar-SY"/>
              </w:rPr>
              <w:t>RA15/PLEN/32-A</w:t>
            </w:r>
          </w:p>
        </w:tc>
      </w:tr>
      <w:tr w:rsidR="003A22B1" w:rsidRPr="001952E0" w:rsidTr="001D17A2">
        <w:trPr>
          <w:cantSplit/>
          <w:jc w:val="center"/>
        </w:trPr>
        <w:tc>
          <w:tcPr>
            <w:tcW w:w="3314" w:type="pct"/>
          </w:tcPr>
          <w:p w:rsidR="003A22B1" w:rsidRPr="00F9134D" w:rsidRDefault="003A22B1" w:rsidP="003A22B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3A22B1" w:rsidRPr="005F546B" w:rsidRDefault="003A22B1" w:rsidP="003A22B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5F546B">
              <w:rPr>
                <w:lang w:bidi="ar-SY"/>
              </w:rPr>
              <w:t>12</w:t>
            </w:r>
            <w:r w:rsidRPr="005F546B">
              <w:rPr>
                <w:rFonts w:hint="cs"/>
                <w:rtl/>
              </w:rPr>
              <w:t xml:space="preserve"> أكتوبر </w:t>
            </w:r>
            <w:r w:rsidRPr="005F546B">
              <w:rPr>
                <w:lang w:bidi="ar-SY"/>
              </w:rPr>
              <w:t>2015</w:t>
            </w:r>
          </w:p>
        </w:tc>
      </w:tr>
      <w:tr w:rsidR="003A22B1" w:rsidRPr="001952E0" w:rsidTr="001D17A2">
        <w:trPr>
          <w:cantSplit/>
          <w:jc w:val="center"/>
        </w:trPr>
        <w:tc>
          <w:tcPr>
            <w:tcW w:w="3314" w:type="pct"/>
          </w:tcPr>
          <w:p w:rsidR="003A22B1" w:rsidRPr="00F9134D" w:rsidRDefault="003A22B1" w:rsidP="003A22B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3A22B1" w:rsidRPr="005F546B" w:rsidRDefault="003A22B1" w:rsidP="003A22B1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5F546B">
              <w:rPr>
                <w:rtl/>
                <w:lang w:bidi="ar-SY"/>
              </w:rPr>
              <w:t xml:space="preserve">الأصل: </w:t>
            </w:r>
            <w:r w:rsidRPr="005F546B">
              <w:rPr>
                <w:rFonts w:hint="cs"/>
                <w:rtl/>
                <w:lang w:bidi="ar-SY"/>
              </w:rPr>
              <w:t>بالإنكليزية</w:t>
            </w:r>
          </w:p>
        </w:tc>
      </w:tr>
      <w:tr w:rsidR="003A22B1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3A22B1" w:rsidRPr="001952E0" w:rsidRDefault="00FA4D61" w:rsidP="00B75726">
            <w:pPr>
              <w:pStyle w:val="Source"/>
              <w:spacing w:after="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الإ</w:t>
            </w:r>
            <w:r w:rsidR="003A22B1">
              <w:rPr>
                <w:rFonts w:hint="cs"/>
                <w:rtl/>
                <w:lang w:bidi="ar-SY"/>
              </w:rPr>
              <w:t>مارات العربية المتحدة</w:t>
            </w:r>
          </w:p>
        </w:tc>
      </w:tr>
      <w:tr w:rsidR="003A22B1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3A22B1" w:rsidRPr="001952E0" w:rsidRDefault="00FA4D61" w:rsidP="00FA4D61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مقترح من</w:t>
            </w:r>
            <w:r w:rsidRPr="00FA4D61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 w:rsidRPr="00FA4D61">
              <w:rPr>
                <w:rFonts w:hint="cs"/>
                <w:rtl/>
                <w:lang w:bidi="ar-SY"/>
              </w:rPr>
              <w:t>الإمارات العربية ال</w:t>
            </w:r>
            <w:r w:rsidR="00994678">
              <w:rPr>
                <w:rFonts w:hint="cs"/>
                <w:rtl/>
                <w:lang w:bidi="ar-SY"/>
              </w:rPr>
              <w:t>‍</w:t>
            </w:r>
            <w:r w:rsidRPr="00FA4D61">
              <w:rPr>
                <w:rFonts w:hint="cs"/>
                <w:rtl/>
                <w:lang w:bidi="ar-SY"/>
              </w:rPr>
              <w:t>متحدة</w:t>
            </w:r>
            <w:r>
              <w:rPr>
                <w:rFonts w:hint="cs"/>
                <w:rtl/>
                <w:lang w:bidi="ar-SY"/>
              </w:rPr>
              <w:t xml:space="preserve"> بشأن</w:t>
            </w:r>
            <w:r>
              <w:rPr>
                <w:rtl/>
              </w:rPr>
              <w:t xml:space="preserve"> </w:t>
            </w:r>
            <w:r w:rsidRPr="00FA4D61">
              <w:rPr>
                <w:rtl/>
                <w:lang w:bidi="ar-SY"/>
              </w:rPr>
              <w:t>نفاذ الأشخاص ذوي الإعاقة والأشخاص ذوي الاحتياجات ال</w:t>
            </w:r>
            <w:r w:rsidR="00994678">
              <w:rPr>
                <w:rFonts w:hint="cs"/>
                <w:rtl/>
                <w:lang w:bidi="ar-SY"/>
              </w:rPr>
              <w:t>‍</w:t>
            </w:r>
            <w:r w:rsidRPr="00FA4D61">
              <w:rPr>
                <w:rtl/>
                <w:lang w:bidi="ar-SY"/>
              </w:rPr>
              <w:t>محددة إلى الاتصالات/تكنولوجيا ال</w:t>
            </w:r>
            <w:r w:rsidR="00994678">
              <w:rPr>
                <w:rFonts w:hint="cs"/>
                <w:rtl/>
                <w:lang w:bidi="ar-SY"/>
              </w:rPr>
              <w:t>‍</w:t>
            </w:r>
            <w:r w:rsidRPr="00FA4D61">
              <w:rPr>
                <w:rtl/>
                <w:lang w:bidi="ar-SY"/>
              </w:rPr>
              <w:t>معلومات والاتصالات</w:t>
            </w:r>
          </w:p>
        </w:tc>
      </w:tr>
      <w:tr w:rsidR="003A22B1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3A22B1" w:rsidRDefault="003A22B1" w:rsidP="005C3930">
            <w:pPr>
              <w:jc w:val="center"/>
            </w:pPr>
          </w:p>
        </w:tc>
      </w:tr>
    </w:tbl>
    <w:p w:rsidR="00706D7A" w:rsidRDefault="009B15DD" w:rsidP="009B15DD">
      <w:pPr>
        <w:pStyle w:val="Headingb"/>
        <w:rPr>
          <w:rtl/>
        </w:rPr>
      </w:pPr>
      <w:r>
        <w:rPr>
          <w:rFonts w:hint="cs"/>
          <w:rtl/>
        </w:rPr>
        <w:t>ملخص</w:t>
      </w:r>
    </w:p>
    <w:p w:rsidR="00FA4D61" w:rsidRPr="005C3930" w:rsidRDefault="00FA4D61" w:rsidP="005C3930">
      <w:pPr>
        <w:rPr>
          <w:spacing w:val="-2"/>
          <w:rtl/>
        </w:rPr>
      </w:pPr>
      <w:r w:rsidRPr="005C3930">
        <w:rPr>
          <w:rFonts w:hint="cs"/>
          <w:spacing w:val="-2"/>
          <w:rtl/>
        </w:rPr>
        <w:t>تسعى</w:t>
      </w:r>
      <w:r w:rsidRPr="005C3930">
        <w:rPr>
          <w:spacing w:val="-2"/>
          <w:rtl/>
        </w:rPr>
        <w:t xml:space="preserve"> هذه المساهمة </w:t>
      </w:r>
      <w:r w:rsidRPr="005C3930">
        <w:rPr>
          <w:rFonts w:hint="cs"/>
          <w:spacing w:val="-2"/>
          <w:rtl/>
        </w:rPr>
        <w:t>إلى توحيد</w:t>
      </w:r>
      <w:r w:rsidRPr="005C3930">
        <w:rPr>
          <w:spacing w:val="-2"/>
          <w:rtl/>
        </w:rPr>
        <w:t xml:space="preserve"> أنشطة الاتحاد بين قطاعات</w:t>
      </w:r>
      <w:r w:rsidRPr="005C3930">
        <w:rPr>
          <w:rFonts w:hint="cs"/>
          <w:spacing w:val="-2"/>
          <w:rtl/>
        </w:rPr>
        <w:t>ه</w:t>
      </w:r>
      <w:r w:rsidRPr="005C3930">
        <w:rPr>
          <w:spacing w:val="-2"/>
          <w:rtl/>
        </w:rPr>
        <w:t xml:space="preserve"> في مجال نفاذ الأشخاص ذوي الإعاقة والأشخاص ذوي الاحتياجات المحددة إلى الاتصالات/تكنولوجيا المعلومات والاتصالات</w:t>
      </w:r>
      <w:r w:rsidRPr="005C3930">
        <w:rPr>
          <w:rFonts w:hint="cs"/>
          <w:spacing w:val="-2"/>
          <w:rtl/>
        </w:rPr>
        <w:t xml:space="preserve">، وإلى توجيه عناية </w:t>
      </w:r>
      <w:r w:rsidRPr="005C3930">
        <w:rPr>
          <w:spacing w:val="-2"/>
          <w:rtl/>
        </w:rPr>
        <w:t xml:space="preserve">المؤتمر العالمي للاتصالات الراديوية </w:t>
      </w:r>
      <w:r w:rsidRPr="005C3930">
        <w:rPr>
          <w:rFonts w:hint="cs"/>
          <w:spacing w:val="-2"/>
          <w:rtl/>
        </w:rPr>
        <w:t>عام</w:t>
      </w:r>
      <w:r w:rsidR="005C3930" w:rsidRPr="005C3930">
        <w:rPr>
          <w:rFonts w:hint="eastAsia"/>
          <w:spacing w:val="-2"/>
          <w:rtl/>
        </w:rPr>
        <w:t> </w:t>
      </w:r>
      <w:r w:rsidR="005C3930" w:rsidRPr="005C3930">
        <w:rPr>
          <w:spacing w:val="-2"/>
        </w:rPr>
        <w:t>2015</w:t>
      </w:r>
      <w:r w:rsidRPr="005C3930">
        <w:rPr>
          <w:rFonts w:hint="cs"/>
          <w:spacing w:val="-2"/>
          <w:rtl/>
        </w:rPr>
        <w:t xml:space="preserve"> إلى</w:t>
      </w:r>
      <w:r w:rsidRPr="005C3930">
        <w:rPr>
          <w:spacing w:val="-2"/>
          <w:rtl/>
        </w:rPr>
        <w:t xml:space="preserve"> هذا</w:t>
      </w:r>
      <w:r w:rsidR="005C3930" w:rsidRPr="005C3930">
        <w:rPr>
          <w:rFonts w:hint="cs"/>
          <w:spacing w:val="-2"/>
          <w:rtl/>
        </w:rPr>
        <w:t> </w:t>
      </w:r>
      <w:r w:rsidRPr="005C3930">
        <w:rPr>
          <w:spacing w:val="-2"/>
          <w:rtl/>
        </w:rPr>
        <w:t>القرار</w:t>
      </w:r>
      <w:r w:rsidRPr="005C3930">
        <w:rPr>
          <w:rFonts w:hint="cs"/>
          <w:spacing w:val="-2"/>
          <w:rtl/>
        </w:rPr>
        <w:t>.</w:t>
      </w:r>
    </w:p>
    <w:p w:rsidR="00E33C2D" w:rsidRDefault="00E33C2D" w:rsidP="004D782E">
      <w:pPr>
        <w:rPr>
          <w:rtl/>
        </w:rPr>
      </w:pPr>
      <w:r>
        <w:rPr>
          <w:rFonts w:hint="cs"/>
          <w:rtl/>
        </w:rPr>
        <w:t xml:space="preserve">وفي هذا المنحى ونظراً لأن قطاع الاتصالات الراديوية يتخصص </w:t>
      </w:r>
      <w:r>
        <w:rPr>
          <w:rtl/>
        </w:rPr>
        <w:t>في تطوير وتعزيز البنى التحتية لشبكات النطاق العريض الوطنية والإقليمية والدولية،</w:t>
      </w:r>
      <w:r>
        <w:rPr>
          <w:rFonts w:hint="cs"/>
          <w:rtl/>
        </w:rPr>
        <w:t xml:space="preserve"> تدعو المساهمة ل</w:t>
      </w:r>
      <w:r>
        <w:rPr>
          <w:rtl/>
        </w:rPr>
        <w:t xml:space="preserve">لتدريب على </w:t>
      </w:r>
      <w:r>
        <w:rPr>
          <w:rFonts w:hint="cs"/>
          <w:rtl/>
        </w:rPr>
        <w:t>النفاذ</w:t>
      </w:r>
      <w:r>
        <w:rPr>
          <w:rtl/>
        </w:rPr>
        <w:t xml:space="preserve"> إلى خدمات تكنولوجيا المعلومات والاتصالات</w:t>
      </w:r>
      <w:r w:rsidRPr="00E33C2D">
        <w:rPr>
          <w:rtl/>
        </w:rPr>
        <w:t xml:space="preserve"> </w:t>
      </w:r>
      <w:r>
        <w:rPr>
          <w:rtl/>
        </w:rPr>
        <w:t>الجديدة من خلال أنظمة</w:t>
      </w:r>
      <w:r w:rsidR="004D782E">
        <w:rPr>
          <w:rFonts w:hint="cs"/>
          <w:rtl/>
        </w:rPr>
        <w:t> </w:t>
      </w:r>
      <w:r>
        <w:rPr>
          <w:rtl/>
        </w:rPr>
        <w:t>الاتصالات الراديوية وغيرها من الوسائل.</w:t>
      </w:r>
    </w:p>
    <w:p w:rsidR="00C17531" w:rsidRDefault="00C17531" w:rsidP="005C3930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من الأهمية بمكان أن</w:t>
      </w:r>
      <w:r>
        <w:rPr>
          <w:rFonts w:hint="cs"/>
          <w:rtl/>
        </w:rPr>
        <w:t xml:space="preserve"> يدرج</w:t>
      </w:r>
      <w:r>
        <w:rPr>
          <w:rtl/>
        </w:rPr>
        <w:t xml:space="preserve"> قطاع الاتصالات الراديوية </w:t>
      </w:r>
      <w:r>
        <w:rPr>
          <w:rFonts w:hint="cs"/>
          <w:rtl/>
        </w:rPr>
        <w:t>ب</w:t>
      </w:r>
      <w:r>
        <w:rPr>
          <w:rtl/>
        </w:rPr>
        <w:t>الاتحاد في دراساته و</w:t>
      </w:r>
      <w:r>
        <w:rPr>
          <w:rFonts w:hint="cs"/>
          <w:rtl/>
        </w:rPr>
        <w:t xml:space="preserve">أوراقه </w:t>
      </w:r>
      <w:r>
        <w:rPr>
          <w:rtl/>
        </w:rPr>
        <w:t>البحث</w:t>
      </w:r>
      <w:r>
        <w:rPr>
          <w:rFonts w:hint="cs"/>
          <w:rtl/>
        </w:rPr>
        <w:t>ية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أعمال</w:t>
      </w:r>
      <w:r>
        <w:rPr>
          <w:rFonts w:hint="cs"/>
          <w:rtl/>
        </w:rPr>
        <w:t>ه الأخرى</w:t>
      </w:r>
      <w:r>
        <w:rPr>
          <w:rtl/>
        </w:rPr>
        <w:t xml:space="preserve"> </w:t>
      </w:r>
      <w:r>
        <w:rPr>
          <w:rFonts w:hint="cs"/>
          <w:rtl/>
        </w:rPr>
        <w:t>ما يساهم</w:t>
      </w:r>
      <w:r>
        <w:rPr>
          <w:rtl/>
        </w:rPr>
        <w:t xml:space="preserve"> في</w:t>
      </w:r>
      <w:r w:rsidR="005C3930">
        <w:rPr>
          <w:rFonts w:hint="cs"/>
          <w:rtl/>
        </w:rPr>
        <w:t> </w:t>
      </w:r>
      <w:r>
        <w:rPr>
          <w:rtl/>
        </w:rPr>
        <w:t xml:space="preserve">تحسين </w:t>
      </w:r>
      <w:r>
        <w:rPr>
          <w:rFonts w:hint="cs"/>
          <w:rtl/>
        </w:rPr>
        <w:t xml:space="preserve">واغتنام فرص </w:t>
      </w:r>
      <w:r w:rsidRPr="00FA4D61">
        <w:rPr>
          <w:rtl/>
        </w:rPr>
        <w:t>نفاذ الأشخاص ذوي الإعاقة والأشخاص ذوي الاحتياجات المحددة إلى الاتصالات/تكنولوجيا المعلومات والاتصالات</w:t>
      </w:r>
      <w:r>
        <w:rPr>
          <w:rFonts w:hint="cs"/>
          <w:rtl/>
        </w:rPr>
        <w:t>، ولا</w:t>
      </w:r>
      <w:r w:rsidR="005C3930">
        <w:rPr>
          <w:rFonts w:hint="eastAsia"/>
          <w:rtl/>
        </w:rPr>
        <w:t> </w:t>
      </w:r>
      <w:r>
        <w:rPr>
          <w:rFonts w:hint="cs"/>
          <w:rtl/>
        </w:rPr>
        <w:t xml:space="preserve">سيما إزاء العقبات الناجمة عن </w:t>
      </w:r>
      <w:r>
        <w:rPr>
          <w:rtl/>
        </w:rPr>
        <w:t xml:space="preserve">استخدام الطيف دون </w:t>
      </w:r>
      <w:r>
        <w:rPr>
          <w:rFonts w:hint="cs"/>
          <w:rtl/>
        </w:rPr>
        <w:t>مراعاة</w:t>
      </w:r>
      <w:r>
        <w:rPr>
          <w:rtl/>
        </w:rPr>
        <w:t xml:space="preserve"> متطلبات </w:t>
      </w:r>
      <w:r>
        <w:rPr>
          <w:rFonts w:hint="cs"/>
          <w:rtl/>
        </w:rPr>
        <w:t>ا</w:t>
      </w:r>
      <w:r>
        <w:rPr>
          <w:rtl/>
        </w:rPr>
        <w:t>لأشخاص ذوي الإعاقة والأشخاص ذوي</w:t>
      </w:r>
      <w:r w:rsidR="005C3930">
        <w:rPr>
          <w:rFonts w:hint="cs"/>
          <w:rtl/>
        </w:rPr>
        <w:t> </w:t>
      </w:r>
      <w:r>
        <w:rPr>
          <w:rtl/>
        </w:rPr>
        <w:t xml:space="preserve">الاحتياجات </w:t>
      </w:r>
      <w:r w:rsidRPr="00FA4D61">
        <w:rPr>
          <w:rtl/>
        </w:rPr>
        <w:t>المحددة</w:t>
      </w:r>
      <w:r>
        <w:rPr>
          <w:rtl/>
        </w:rPr>
        <w:t>.</w:t>
      </w:r>
    </w:p>
    <w:p w:rsidR="004F6346" w:rsidRDefault="004F6346" w:rsidP="005C3930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>نحن نشهد</w:t>
      </w:r>
      <w:r>
        <w:rPr>
          <w:rFonts w:hint="cs"/>
          <w:rtl/>
        </w:rPr>
        <w:t xml:space="preserve"> ما </w:t>
      </w:r>
      <w:r>
        <w:rPr>
          <w:rtl/>
        </w:rPr>
        <w:t>تستحوذ عل</w:t>
      </w:r>
      <w:r>
        <w:rPr>
          <w:rFonts w:hint="cs"/>
          <w:rtl/>
        </w:rPr>
        <w:t>يه</w:t>
      </w:r>
      <w:r>
        <w:rPr>
          <w:rtl/>
        </w:rPr>
        <w:t xml:space="preserve"> ال</w:t>
      </w:r>
      <w:r>
        <w:rPr>
          <w:rFonts w:hint="cs"/>
          <w:rtl/>
        </w:rPr>
        <w:t>أ</w:t>
      </w:r>
      <w:r>
        <w:rPr>
          <w:rtl/>
        </w:rPr>
        <w:t>نظم</w:t>
      </w:r>
      <w:r>
        <w:rPr>
          <w:rFonts w:hint="cs"/>
          <w:rtl/>
        </w:rPr>
        <w:t>ة</w:t>
      </w:r>
      <w:r>
        <w:rPr>
          <w:rtl/>
        </w:rPr>
        <w:t xml:space="preserve"> اللاسلكية </w:t>
      </w:r>
      <w:r>
        <w:rPr>
          <w:rFonts w:hint="cs"/>
          <w:rtl/>
        </w:rPr>
        <w:t>من تأثير إذ يتزايد</w:t>
      </w:r>
      <w:r>
        <w:rPr>
          <w:rtl/>
        </w:rPr>
        <w:t xml:space="preserve"> استخدام</w:t>
      </w:r>
      <w:r>
        <w:rPr>
          <w:rFonts w:hint="cs"/>
          <w:rtl/>
        </w:rPr>
        <w:t>ها</w:t>
      </w:r>
      <w:r>
        <w:rPr>
          <w:rtl/>
        </w:rPr>
        <w:t xml:space="preserve"> في المئات من التطبيقات التي تساعد </w:t>
      </w:r>
      <w:r>
        <w:rPr>
          <w:rFonts w:hint="cs"/>
          <w:rtl/>
        </w:rPr>
        <w:t>في</w:t>
      </w:r>
      <w:r w:rsidR="005C3930">
        <w:rPr>
          <w:rFonts w:hint="cs"/>
          <w:rtl/>
        </w:rPr>
        <w:t> </w:t>
      </w:r>
      <w:r>
        <w:rPr>
          <w:rtl/>
        </w:rPr>
        <w:t>تحسين نوعية حياة الناس، و</w:t>
      </w:r>
      <w:r>
        <w:rPr>
          <w:rFonts w:hint="cs"/>
          <w:rtl/>
        </w:rPr>
        <w:t xml:space="preserve">في </w:t>
      </w:r>
      <w:r>
        <w:rPr>
          <w:rtl/>
        </w:rPr>
        <w:t>تمكين</w:t>
      </w:r>
      <w:r>
        <w:rPr>
          <w:rFonts w:hint="cs"/>
          <w:rtl/>
        </w:rPr>
        <w:t>هم</w:t>
      </w:r>
      <w:r>
        <w:rPr>
          <w:rtl/>
        </w:rPr>
        <w:t xml:space="preserve"> الاقتصادي و</w:t>
      </w:r>
      <w:r>
        <w:rPr>
          <w:rFonts w:hint="cs"/>
          <w:rtl/>
        </w:rPr>
        <w:t>إ</w:t>
      </w:r>
      <w:r>
        <w:rPr>
          <w:rtl/>
        </w:rPr>
        <w:t>دماج</w:t>
      </w:r>
      <w:r>
        <w:rPr>
          <w:rFonts w:hint="cs"/>
          <w:rtl/>
        </w:rPr>
        <w:t>هم</w:t>
      </w:r>
      <w:r>
        <w:rPr>
          <w:rtl/>
        </w:rPr>
        <w:t xml:space="preserve"> الاجتماعي.</w:t>
      </w:r>
    </w:p>
    <w:p w:rsidR="00FA4D61" w:rsidRPr="00FA4D61" w:rsidRDefault="004F6346" w:rsidP="005C3930">
      <w:p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في </w:t>
      </w:r>
      <w:r>
        <w:rPr>
          <w:rFonts w:hint="cs"/>
          <w:rtl/>
        </w:rPr>
        <w:t xml:space="preserve">هذا </w:t>
      </w:r>
      <w:r>
        <w:rPr>
          <w:rtl/>
        </w:rPr>
        <w:t xml:space="preserve">الصدد، </w:t>
      </w:r>
      <w:r>
        <w:rPr>
          <w:rFonts w:hint="cs"/>
          <w:rtl/>
        </w:rPr>
        <w:t>يُلتمس</w:t>
      </w:r>
      <w:r>
        <w:rPr>
          <w:rtl/>
        </w:rPr>
        <w:t xml:space="preserve"> أن تدرج هذه المسألة في قائمة الموضوعات ذات الاهتمام المشترك</w:t>
      </w:r>
      <w:r w:rsidRPr="004F6346">
        <w:rPr>
          <w:rtl/>
        </w:rPr>
        <w:t xml:space="preserve"> </w:t>
      </w:r>
      <w:r>
        <w:rPr>
          <w:rtl/>
        </w:rPr>
        <w:t>للوصول إلى نهج متكامل في</w:t>
      </w:r>
      <w:r w:rsidR="005C3930">
        <w:rPr>
          <w:rFonts w:hint="cs"/>
          <w:rtl/>
        </w:rPr>
        <w:t> </w:t>
      </w:r>
      <w:r>
        <w:rPr>
          <w:rtl/>
        </w:rPr>
        <w:t>هذا المجال،</w:t>
      </w:r>
      <w:r w:rsidRPr="004F6346">
        <w:rPr>
          <w:rtl/>
        </w:rPr>
        <w:t xml:space="preserve"> </w:t>
      </w:r>
      <w:r>
        <w:rPr>
          <w:rtl/>
        </w:rPr>
        <w:t>وفقا</w:t>
      </w:r>
      <w:r>
        <w:rPr>
          <w:rFonts w:hint="cs"/>
          <w:rtl/>
        </w:rPr>
        <w:t>ً</w:t>
      </w:r>
      <w:r>
        <w:rPr>
          <w:rtl/>
        </w:rPr>
        <w:t xml:space="preserve"> للقرار</w:t>
      </w:r>
      <w:r w:rsidR="005C3930">
        <w:rPr>
          <w:rFonts w:hint="cs"/>
          <w:rtl/>
        </w:rPr>
        <w:t> </w:t>
      </w:r>
      <w:r w:rsidR="005C3930">
        <w:t>191</w:t>
      </w:r>
      <w:r>
        <w:rPr>
          <w:rtl/>
        </w:rPr>
        <w:t xml:space="preserve"> لمؤتمر المندوبين المفوضين، بوسان</w:t>
      </w:r>
      <w:r w:rsidR="005C3930">
        <w:rPr>
          <w:rFonts w:hint="cs"/>
          <w:rtl/>
        </w:rPr>
        <w:t> </w:t>
      </w:r>
      <w:r w:rsidR="005C3930">
        <w:t>2014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 w:rsidRPr="004F6346">
        <w:rPr>
          <w:rtl/>
        </w:rPr>
        <w:t xml:space="preserve"> </w:t>
      </w:r>
      <w:r>
        <w:rPr>
          <w:rtl/>
        </w:rPr>
        <w:t>استراتيجية تنسيق الجهود بين القطاعات الثلاثة</w:t>
      </w:r>
      <w:r>
        <w:rPr>
          <w:rFonts w:hint="cs"/>
          <w:rtl/>
        </w:rPr>
        <w:t xml:space="preserve"> (قطاع الاتصالات الراديوية وقطاع تقييس الاتصالات وقطاع تنمية الاتصالات).</w:t>
      </w:r>
    </w:p>
    <w:p w:rsidR="00F9134D" w:rsidRDefault="00F9134D" w:rsidP="00F9134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F9134D" w:rsidRPr="005F546B" w:rsidRDefault="005F546B" w:rsidP="005F546B">
      <w:pPr>
        <w:pStyle w:val="Proposal"/>
        <w:rPr>
          <w:szCs w:val="22"/>
        </w:rPr>
      </w:pPr>
      <w:r w:rsidRPr="005F546B">
        <w:lastRenderedPageBreak/>
        <w:t>ADD</w:t>
      </w:r>
    </w:p>
    <w:p w:rsidR="006A644C" w:rsidRDefault="005D5B41" w:rsidP="00533721">
      <w:pPr>
        <w:pStyle w:val="ResolutionNo"/>
        <w:rPr>
          <w:lang w:bidi="ar"/>
        </w:rPr>
      </w:pPr>
      <w:r w:rsidRPr="005D5B41">
        <w:rPr>
          <w:rtl/>
          <w:lang w:bidi="ar"/>
        </w:rPr>
        <w:t>مشروع قرار جديد</w:t>
      </w:r>
      <w:r w:rsidR="005F546B">
        <w:rPr>
          <w:rFonts w:hint="cs"/>
          <w:rtl/>
          <w:lang w:bidi="ar"/>
        </w:rPr>
        <w:t> </w:t>
      </w:r>
      <w:r w:rsidRPr="005D5B41">
        <w:rPr>
          <w:rtl/>
          <w:lang w:bidi="ar"/>
        </w:rPr>
        <w:t xml:space="preserve">(جنيف، </w:t>
      </w:r>
      <w:r>
        <w:rPr>
          <w:lang w:bidi="ar"/>
        </w:rPr>
        <w:t>2015</w:t>
      </w:r>
      <w:r w:rsidRPr="005D5B41">
        <w:rPr>
          <w:rtl/>
          <w:lang w:bidi="ar"/>
        </w:rPr>
        <w:t>)</w:t>
      </w:r>
    </w:p>
    <w:p w:rsidR="005D5B41" w:rsidRDefault="004F6346" w:rsidP="00533721">
      <w:pPr>
        <w:pStyle w:val="Resolutiontitle"/>
      </w:pPr>
      <w:r w:rsidRPr="004F6346">
        <w:rPr>
          <w:rtl/>
        </w:rPr>
        <w:t>نفاذ الأشخاص ذوي الإعاقة والأشخاص ذوي الاحتياجات المحددة</w:t>
      </w:r>
      <w:r w:rsidR="00533721">
        <w:rPr>
          <w:rtl/>
        </w:rPr>
        <w:br/>
      </w:r>
      <w:r w:rsidRPr="004F6346">
        <w:rPr>
          <w:rtl/>
        </w:rPr>
        <w:t>إلى الاتصالات/تكنولوجيا المعلومات والاتصالات</w:t>
      </w:r>
    </w:p>
    <w:p w:rsidR="005D5B41" w:rsidRPr="0079462E" w:rsidRDefault="0079462E" w:rsidP="00B75726">
      <w:pPr>
        <w:pStyle w:val="Normalaftertitle"/>
      </w:pPr>
      <w:r>
        <w:rPr>
          <w:rFonts w:hint="cs"/>
          <w:rtl/>
        </w:rPr>
        <w:t>إن</w:t>
      </w:r>
      <w:r w:rsidR="005D5B41">
        <w:rPr>
          <w:rFonts w:hint="cs"/>
          <w:rtl/>
        </w:rPr>
        <w:t xml:space="preserve"> </w:t>
      </w:r>
      <w:r w:rsidRPr="0079462E">
        <w:rPr>
          <w:rFonts w:hint="cs"/>
          <w:rtl/>
          <w:lang w:bidi="ar-EG"/>
        </w:rPr>
        <w:t>جمعية الاتصالات الراديوية</w:t>
      </w:r>
      <w:r>
        <w:rPr>
          <w:rFonts w:hint="cs"/>
          <w:rtl/>
          <w:lang w:bidi="ar-EG"/>
        </w:rPr>
        <w:t xml:space="preserve"> </w:t>
      </w:r>
      <w:r w:rsidR="00B75726">
        <w:rPr>
          <w:rFonts w:hint="cs"/>
          <w:rtl/>
          <w:lang w:bidi="ar-EG"/>
        </w:rPr>
        <w:t>للاتحاد</w:t>
      </w:r>
      <w:r>
        <w:rPr>
          <w:rFonts w:hint="cs"/>
          <w:rtl/>
          <w:lang w:bidi="ar-EG"/>
        </w:rPr>
        <w:t xml:space="preserve"> الدولي للاتصالات (جنيف، </w:t>
      </w:r>
      <w:r w:rsidR="005C3930">
        <w:rPr>
          <w:lang w:bidi="ar-EG"/>
        </w:rPr>
        <w:t>2015</w:t>
      </w:r>
      <w:r>
        <w:rPr>
          <w:rFonts w:hint="cs"/>
          <w:rtl/>
          <w:lang w:bidi="ar-EG"/>
        </w:rPr>
        <w:t>)،</w:t>
      </w:r>
    </w:p>
    <w:p w:rsidR="005D5B41" w:rsidRDefault="00123E42" w:rsidP="00342E45">
      <w:pPr>
        <w:pStyle w:val="Call"/>
      </w:pPr>
      <w:r w:rsidRPr="00123E42">
        <w:rPr>
          <w:rtl/>
          <w:lang w:bidi="ar-SY"/>
        </w:rPr>
        <w:t xml:space="preserve">إذ </w:t>
      </w:r>
      <w:r w:rsidR="0079462E">
        <w:rPr>
          <w:rFonts w:hint="cs"/>
          <w:rtl/>
          <w:lang w:bidi="ar-EG"/>
        </w:rPr>
        <w:t>ت</w:t>
      </w:r>
      <w:r w:rsidRPr="00123E42">
        <w:rPr>
          <w:rtl/>
          <w:lang w:bidi="ar-EG"/>
        </w:rPr>
        <w:t>ذكّر</w:t>
      </w:r>
    </w:p>
    <w:p w:rsidR="000B039D" w:rsidRPr="000B039D" w:rsidRDefault="000B039D" w:rsidP="00FC1FAC">
      <w:pPr>
        <w:rPr>
          <w:rtl/>
          <w:lang w:bidi="ar-SY"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79462E">
        <w:rPr>
          <w:i/>
          <w:iCs/>
          <w:rtl/>
          <w:lang w:bidi="ar-SY"/>
        </w:rPr>
        <w:t>أ )</w:t>
      </w:r>
      <w:r w:rsidRPr="0079462E">
        <w:rPr>
          <w:rtl/>
          <w:lang w:bidi="ar-SY"/>
        </w:rPr>
        <w:tab/>
      </w:r>
      <w:r w:rsidRPr="0079462E">
        <w:rPr>
          <w:rFonts w:hint="cs"/>
          <w:rtl/>
          <w:lang w:bidi="ar-SY"/>
        </w:rPr>
        <w:t xml:space="preserve">بالمادة </w:t>
      </w:r>
      <w:r w:rsidRPr="0079462E">
        <w:t>12</w:t>
      </w:r>
      <w:r w:rsidRPr="0079462E">
        <w:rPr>
          <w:rFonts w:hint="cs"/>
          <w:rtl/>
          <w:lang w:bidi="ar-SY"/>
        </w:rPr>
        <w:t xml:space="preserve"> من لوائح الاتصالات الدولية</w:t>
      </w:r>
      <w:r w:rsidR="005C3930">
        <w:rPr>
          <w:rFonts w:hint="eastAsia"/>
          <w:rtl/>
          <w:lang w:bidi="ar-SY"/>
        </w:rPr>
        <w:t> </w:t>
      </w:r>
      <w:r w:rsidRPr="0079462E">
        <w:t>(ITR)</w:t>
      </w:r>
      <w:r w:rsidRPr="0079462E">
        <w:rPr>
          <w:rFonts w:hint="cs"/>
          <w:rtl/>
          <w:lang w:bidi="ar-SY"/>
        </w:rPr>
        <w:t xml:space="preserve"> التي اعتمدها المؤتمر العالمي للاتصالات الدولية</w:t>
      </w:r>
      <w:r w:rsidR="0034635C">
        <w:rPr>
          <w:rFonts w:hint="eastAsia"/>
          <w:rtl/>
          <w:lang w:bidi="ar-SY"/>
        </w:rPr>
        <w:t> </w:t>
      </w:r>
      <w:r w:rsidR="009B6E61" w:rsidRPr="0079462E">
        <w:t>(WCIT)</w:t>
      </w:r>
      <w:r w:rsidR="00FD50E5">
        <w:rPr>
          <w:rFonts w:hint="cs"/>
          <w:rtl/>
          <w:lang w:bidi="ar-SY"/>
        </w:rPr>
        <w:t xml:space="preserve"> </w:t>
      </w:r>
      <w:r w:rsidRPr="0079462E">
        <w:rPr>
          <w:rFonts w:hint="cs"/>
          <w:rtl/>
          <w:lang w:bidi="ar-SY"/>
        </w:rPr>
        <w:t xml:space="preserve">(دبي، </w:t>
      </w:r>
      <w:r w:rsidRPr="0079462E">
        <w:t>2012</w:t>
      </w:r>
      <w:r w:rsidRPr="0079462E">
        <w:rPr>
          <w:rFonts w:hint="cs"/>
          <w:rtl/>
          <w:lang w:bidi="ar-SY"/>
        </w:rPr>
        <w:t>)، والتي تنص على أنه ينبغي للدول الأعضاء تعزيز نفاذ الأشخاص ذوي الإعاقة إلى خدمات الاتصالات الدولية، مع مراعاة التوصيات ذات الصلة لقطاع تقييس الاتصالات بالاتحاد؛</w:t>
      </w:r>
    </w:p>
    <w:p w:rsidR="005D5B41" w:rsidRDefault="000B039D" w:rsidP="0032314F">
      <w:pPr>
        <w:rPr>
          <w:rtl/>
          <w:lang w:bidi="ar-SY"/>
        </w:rPr>
      </w:pPr>
      <w:r w:rsidRPr="003F0CA7">
        <w:rPr>
          <w:rFonts w:hint="cs"/>
          <w:i/>
          <w:iCs/>
          <w:rtl/>
          <w:lang w:bidi="ar-SY"/>
        </w:rPr>
        <w:t>ب)</w:t>
      </w:r>
      <w:r w:rsidRPr="003F0CA7">
        <w:rPr>
          <w:rFonts w:hint="cs"/>
          <w:rtl/>
          <w:lang w:bidi="ar-SY"/>
        </w:rPr>
        <w:tab/>
      </w:r>
      <w:r w:rsidRPr="003F0CA7">
        <w:rPr>
          <w:rFonts w:hint="cs"/>
          <w:rtl/>
        </w:rPr>
        <w:t>ب</w:t>
      </w:r>
      <w:r w:rsidRPr="003F0CA7">
        <w:rPr>
          <w:rtl/>
          <w:lang w:bidi="ar-SY"/>
        </w:rPr>
        <w:t>القرار</w:t>
      </w:r>
      <w:r w:rsidRPr="003F0CA7">
        <w:rPr>
          <w:rFonts w:hint="cs"/>
          <w:rtl/>
        </w:rPr>
        <w:t> </w:t>
      </w:r>
      <w:r w:rsidRPr="003F0CA7">
        <w:rPr>
          <w:lang w:bidi="ar-SY"/>
        </w:rPr>
        <w:t>70</w:t>
      </w:r>
      <w:r w:rsidRPr="003F0CA7">
        <w:rPr>
          <w:rtl/>
          <w:lang w:bidi="ar-SY"/>
        </w:rPr>
        <w:t xml:space="preserve"> (</w:t>
      </w:r>
      <w:r w:rsidRPr="003F0CA7">
        <w:rPr>
          <w:rFonts w:hint="cs"/>
          <w:rtl/>
          <w:lang w:bidi="ar-SY"/>
        </w:rPr>
        <w:t xml:space="preserve">ال‍مراجَع في دبي، </w:t>
      </w:r>
      <w:r w:rsidRPr="003F0CA7">
        <w:rPr>
          <w:lang w:bidi="ar-SY"/>
        </w:rPr>
        <w:t>2012</w:t>
      </w:r>
      <w:r w:rsidRPr="003F0CA7">
        <w:rPr>
          <w:rtl/>
          <w:lang w:bidi="ar-SY"/>
        </w:rPr>
        <w:t>) للجمعية العالمية لتقييس الاتصالات</w:t>
      </w:r>
      <w:r w:rsidRPr="003F0CA7">
        <w:rPr>
          <w:rFonts w:hint="cs"/>
          <w:rtl/>
          <w:lang w:bidi="ar-SY"/>
        </w:rPr>
        <w:t>،</w:t>
      </w:r>
      <w:r w:rsidRPr="003F0CA7">
        <w:rPr>
          <w:rtl/>
          <w:lang w:bidi="ar-SY"/>
        </w:rPr>
        <w:t xml:space="preserve"> </w:t>
      </w:r>
      <w:r w:rsidRPr="003F0CA7">
        <w:rPr>
          <w:rFonts w:hint="cs"/>
          <w:rtl/>
          <w:lang w:bidi="ar-SY"/>
        </w:rPr>
        <w:t>بشأن</w:t>
      </w:r>
      <w:r w:rsidR="0032314F">
        <w:rPr>
          <w:rFonts w:hint="cs"/>
          <w:rtl/>
          <w:lang w:bidi="ar-SY"/>
        </w:rPr>
        <w:t xml:space="preserve"> إمكانية</w:t>
      </w:r>
      <w:r w:rsidRPr="003F0CA7">
        <w:rPr>
          <w:rtl/>
          <w:lang w:bidi="ar-SY"/>
        </w:rPr>
        <w:t xml:space="preserve"> نفاذ الأشخاص ذوي الإعاقة</w:t>
      </w:r>
      <w:r w:rsidR="0032314F">
        <w:rPr>
          <w:rFonts w:hint="cs"/>
          <w:rtl/>
          <w:lang w:bidi="ar-SY"/>
        </w:rPr>
        <w:t xml:space="preserve"> وذوي الاحتياجات المحددة</w:t>
      </w:r>
      <w:r w:rsidRPr="003F0CA7">
        <w:rPr>
          <w:rtl/>
          <w:lang w:bidi="ar-SY"/>
        </w:rPr>
        <w:t xml:space="preserve"> إلى الاتصالات/تكنولوجيا المعلومات والاتصالات، و</w:t>
      </w:r>
      <w:r w:rsidRPr="003F0CA7">
        <w:rPr>
          <w:rFonts w:hint="cs"/>
          <w:rtl/>
          <w:lang w:bidi="ar-SY"/>
        </w:rPr>
        <w:t>الإطار التنظيمي الحالي و</w:t>
      </w:r>
      <w:r w:rsidRPr="003F0CA7">
        <w:rPr>
          <w:rtl/>
          <w:lang w:bidi="ar-SY"/>
        </w:rPr>
        <w:t>الدراسات</w:t>
      </w:r>
      <w:r w:rsidRPr="003F0CA7">
        <w:rPr>
          <w:rFonts w:hint="cs"/>
          <w:rtl/>
          <w:lang w:bidi="ar-SY"/>
        </w:rPr>
        <w:t xml:space="preserve"> والمبادرات والأحداث</w:t>
      </w:r>
      <w:r w:rsidRPr="003F0CA7">
        <w:rPr>
          <w:rtl/>
          <w:lang w:bidi="ar-SY"/>
        </w:rPr>
        <w:t xml:space="preserve"> الجارية بهذا</w:t>
      </w:r>
      <w:r w:rsidR="0034635C">
        <w:rPr>
          <w:rFonts w:hint="cs"/>
          <w:rtl/>
          <w:lang w:bidi="ar-SY"/>
        </w:rPr>
        <w:t> </w:t>
      </w:r>
      <w:r w:rsidRPr="003F0CA7">
        <w:rPr>
          <w:rtl/>
          <w:lang w:bidi="ar-SY"/>
        </w:rPr>
        <w:t xml:space="preserve">الشأن </w:t>
      </w:r>
      <w:r w:rsidRPr="003F0CA7">
        <w:rPr>
          <w:rFonts w:hint="cs"/>
          <w:rtl/>
          <w:lang w:bidi="ar-SY"/>
        </w:rPr>
        <w:t>التي يضطلع بها قطاع تقييس الاتصالات</w:t>
      </w:r>
      <w:r w:rsidR="0032314F">
        <w:rPr>
          <w:rFonts w:hint="cs"/>
          <w:rtl/>
          <w:lang w:bidi="ar-SY"/>
        </w:rPr>
        <w:t xml:space="preserve"> بالاتحاد</w:t>
      </w:r>
      <w:r w:rsidRPr="003F0CA7">
        <w:rPr>
          <w:rFonts w:hint="eastAsia"/>
          <w:rtl/>
          <w:lang w:bidi="ar-SY"/>
        </w:rPr>
        <w:t> </w:t>
      </w:r>
      <w:r w:rsidRPr="003F0CA7">
        <w:rPr>
          <w:lang w:bidi="ar-SY"/>
        </w:rPr>
        <w:t>(ITU</w:t>
      </w:r>
      <w:r w:rsidRPr="003F0CA7">
        <w:rPr>
          <w:lang w:bidi="ar-SY"/>
        </w:rPr>
        <w:noBreakHyphen/>
        <w:t>T)</w:t>
      </w:r>
      <w:r w:rsidRPr="003F0CA7">
        <w:rPr>
          <w:rFonts w:hint="cs"/>
          <w:rtl/>
          <w:lang w:bidi="ar-SY"/>
        </w:rPr>
        <w:t xml:space="preserve"> و</w:t>
      </w:r>
      <w:r w:rsidRPr="003F0CA7">
        <w:rPr>
          <w:rtl/>
          <w:lang w:bidi="ar-SY"/>
        </w:rPr>
        <w:t>لجان الدراسات</w:t>
      </w:r>
      <w:r w:rsidRPr="003F0CA7">
        <w:rPr>
          <w:rFonts w:hint="cs"/>
          <w:rtl/>
        </w:rPr>
        <w:t xml:space="preserve"> التابعة له،</w:t>
      </w:r>
      <w:r w:rsidRPr="003F0CA7">
        <w:rPr>
          <w:rtl/>
          <w:lang w:bidi="ar-SY"/>
        </w:rPr>
        <w:t xml:space="preserve"> </w:t>
      </w:r>
      <w:r w:rsidRPr="003F0CA7">
        <w:rPr>
          <w:rFonts w:hint="cs"/>
          <w:rtl/>
          <w:lang w:bidi="ar-SY"/>
        </w:rPr>
        <w:t xml:space="preserve">خاصة </w:t>
      </w:r>
      <w:r w:rsidRPr="003F0CA7">
        <w:rPr>
          <w:rtl/>
          <w:lang w:bidi="ar-SY"/>
        </w:rPr>
        <w:t>لجنة الدراسات</w:t>
      </w:r>
      <w:r w:rsidRPr="003F0CA7">
        <w:rPr>
          <w:rFonts w:hint="cs"/>
          <w:rtl/>
        </w:rPr>
        <w:t> </w:t>
      </w:r>
      <w:r w:rsidRPr="003F0CA7">
        <w:rPr>
          <w:lang w:bidi="ar-SY"/>
        </w:rPr>
        <w:t>2</w:t>
      </w:r>
      <w:r w:rsidRPr="003F0CA7">
        <w:rPr>
          <w:rtl/>
          <w:lang w:bidi="ar-SY"/>
        </w:rPr>
        <w:t xml:space="preserve"> ولجنة</w:t>
      </w:r>
      <w:r w:rsidR="0034635C">
        <w:rPr>
          <w:rFonts w:hint="cs"/>
          <w:rtl/>
          <w:lang w:bidi="ar-SY"/>
        </w:rPr>
        <w:t> </w:t>
      </w:r>
      <w:r w:rsidRPr="003F0CA7">
        <w:rPr>
          <w:rtl/>
          <w:lang w:bidi="ar-SY"/>
        </w:rPr>
        <w:t>الدراسات</w:t>
      </w:r>
      <w:r w:rsidRPr="003F0CA7">
        <w:rPr>
          <w:rFonts w:hint="cs"/>
          <w:rtl/>
        </w:rPr>
        <w:t> </w:t>
      </w:r>
      <w:r w:rsidRPr="003F0CA7">
        <w:rPr>
          <w:lang w:bidi="ar-SY"/>
        </w:rPr>
        <w:t>16</w:t>
      </w:r>
      <w:r w:rsidRPr="003F0CA7">
        <w:rPr>
          <w:rFonts w:hint="cs"/>
          <w:rtl/>
          <w:lang w:bidi="ar-SY"/>
        </w:rPr>
        <w:t xml:space="preserve"> بالتعاون مع نشاط</w:t>
      </w:r>
      <w:r w:rsidRPr="003F0CA7">
        <w:rPr>
          <w:rtl/>
          <w:lang w:bidi="ar-SY"/>
        </w:rPr>
        <w:t xml:space="preserve"> التنسيق المشترك بشأن إمكانية النفاذ والعوامل البشرية</w:t>
      </w:r>
      <w:r w:rsidRPr="003F0CA7">
        <w:rPr>
          <w:rFonts w:hint="cs"/>
          <w:rtl/>
        </w:rPr>
        <w:t> </w:t>
      </w:r>
      <w:r w:rsidRPr="003F0CA7">
        <w:rPr>
          <w:lang w:bidi="ar-SY"/>
        </w:rPr>
        <w:t>(JCA-AHF)</w:t>
      </w:r>
      <w:r w:rsidRPr="003F0CA7">
        <w:rPr>
          <w:rtl/>
          <w:lang w:bidi="ar-SY"/>
        </w:rPr>
        <w:t>؛</w:t>
      </w:r>
    </w:p>
    <w:p w:rsidR="000B039D" w:rsidRPr="00764A82" w:rsidRDefault="000B039D" w:rsidP="004B2CEA">
      <w:pPr>
        <w:rPr>
          <w:rtl/>
          <w:lang w:bidi="ar-SY"/>
        </w:rPr>
      </w:pPr>
      <w:r w:rsidRPr="003F0CA7">
        <w:rPr>
          <w:rFonts w:hint="cs"/>
          <w:i/>
          <w:iCs/>
          <w:rtl/>
          <w:lang w:bidi="ar-SY"/>
        </w:rPr>
        <w:t>ج)</w:t>
      </w:r>
      <w:r w:rsidRPr="003F0CA7">
        <w:rPr>
          <w:rFonts w:hint="cs"/>
          <w:i/>
          <w:iCs/>
          <w:rtl/>
          <w:lang w:bidi="ar-SY"/>
        </w:rPr>
        <w:tab/>
      </w:r>
      <w:r w:rsidRPr="003F0CA7">
        <w:rPr>
          <w:rFonts w:hint="cs"/>
          <w:rtl/>
          <w:lang w:bidi="ar-SY"/>
        </w:rPr>
        <w:t>بالوثيقة الختامية للاجتماع رفيع المستوى الذي عقدته الجمعية العامة للأمم المتحدة على مستوى رؤساء الدول والحكومات في </w:t>
      </w:r>
      <w:r w:rsidRPr="003F0CA7">
        <w:rPr>
          <w:lang w:bidi="ar-SY"/>
        </w:rPr>
        <w:t>23</w:t>
      </w:r>
      <w:r w:rsidRPr="003F0CA7"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>سبتمبر لعام</w:t>
      </w:r>
      <w:r w:rsidRPr="003F0CA7">
        <w:rPr>
          <w:rFonts w:hint="eastAsia"/>
          <w:rtl/>
          <w:lang w:bidi="ar-SY"/>
        </w:rPr>
        <w:t> </w:t>
      </w:r>
      <w:r w:rsidRPr="003F0CA7">
        <w:rPr>
          <w:lang w:bidi="ar-SY"/>
        </w:rPr>
        <w:t>2013</w:t>
      </w:r>
      <w:r w:rsidRPr="003F0CA7">
        <w:rPr>
          <w:rFonts w:hint="cs"/>
          <w:rtl/>
          <w:lang w:bidi="ar-SY"/>
        </w:rPr>
        <w:t xml:space="preserve"> بشأن الإعاقة والتنمية</w:t>
      </w:r>
      <w:r w:rsidR="0034635C">
        <w:rPr>
          <w:rFonts w:hint="eastAsia"/>
          <w:rtl/>
          <w:lang w:bidi="ar-SY"/>
        </w:rPr>
        <w:t> </w:t>
      </w:r>
      <w:r w:rsidRPr="003F0CA7">
        <w:rPr>
          <w:lang w:bidi="ar-SY"/>
        </w:rPr>
        <w:t>(HLMDD)</w:t>
      </w:r>
      <w:r w:rsidRPr="003F0CA7">
        <w:rPr>
          <w:rFonts w:hint="cs"/>
          <w:rtl/>
          <w:lang w:bidi="ar-EG"/>
        </w:rPr>
        <w:t>،</w:t>
      </w:r>
      <w:r w:rsidRPr="003F0CA7">
        <w:rPr>
          <w:rFonts w:hint="cs"/>
          <w:rtl/>
          <w:lang w:bidi="ar-SY"/>
        </w:rPr>
        <w:t xml:space="preserve"> والذي جاء تحت عنوان "فرص تكنولوجيا المعلومات والاتصالات بالنسبة إلى المعوقين - إطار شامل للتنمية"، والذي أكد على أن التنمية لا بد أن تشمل الجميع حيث يكون الأشخاص ذوي الإعاقة فاعلين ومستفيدين على </w:t>
      </w:r>
      <w:r w:rsidR="004B2CEA">
        <w:rPr>
          <w:rFonts w:hint="cs"/>
          <w:rtl/>
          <w:lang w:bidi="ar-SY"/>
        </w:rPr>
        <w:t>حد</w:t>
      </w:r>
      <w:r w:rsidRPr="003F0CA7">
        <w:rPr>
          <w:rFonts w:hint="cs"/>
          <w:rtl/>
          <w:lang w:bidi="ar-SY"/>
        </w:rPr>
        <w:t xml:space="preserve"> سواء؛</w:t>
      </w:r>
    </w:p>
    <w:p w:rsidR="000B039D" w:rsidRPr="000B039D" w:rsidRDefault="000B039D" w:rsidP="00FF6258">
      <w:pPr>
        <w:rPr>
          <w:rtl/>
          <w:lang w:bidi="ar-SY"/>
        </w:rPr>
      </w:pPr>
      <w:r w:rsidRPr="003F0CA7">
        <w:rPr>
          <w:rFonts w:hint="cs"/>
          <w:i/>
          <w:iCs/>
          <w:rtl/>
          <w:lang w:bidi="ar-SY"/>
        </w:rPr>
        <w:t>د )</w:t>
      </w:r>
      <w:r w:rsidRPr="003F0CA7">
        <w:rPr>
          <w:rFonts w:hint="cs"/>
          <w:i/>
          <w:iCs/>
          <w:rtl/>
          <w:lang w:bidi="ar-SY"/>
        </w:rPr>
        <w:tab/>
      </w:r>
      <w:r w:rsidR="004F35E9" w:rsidRPr="003F0CA7">
        <w:rPr>
          <w:rFonts w:hint="cs"/>
          <w:rtl/>
        </w:rPr>
        <w:t>ب</w:t>
      </w:r>
      <w:r w:rsidR="004F35E9" w:rsidRPr="003F0CA7">
        <w:rPr>
          <w:rtl/>
          <w:lang w:bidi="ar-SY"/>
        </w:rPr>
        <w:t>القرار</w:t>
      </w:r>
      <w:r w:rsidR="004F35E9" w:rsidRPr="003F0CA7">
        <w:rPr>
          <w:rFonts w:hint="cs"/>
          <w:rtl/>
        </w:rPr>
        <w:t> </w:t>
      </w:r>
      <w:r w:rsidR="004F35E9" w:rsidRPr="003F0CA7">
        <w:rPr>
          <w:lang w:bidi="ar-SY"/>
        </w:rPr>
        <w:t>175</w:t>
      </w:r>
      <w:r w:rsidR="004F35E9" w:rsidRPr="003F0CA7">
        <w:rPr>
          <w:rtl/>
          <w:lang w:bidi="ar-SY"/>
        </w:rPr>
        <w:t xml:space="preserve"> (</w:t>
      </w:r>
      <w:r w:rsidR="004F35E9" w:rsidRPr="003F0CA7">
        <w:rPr>
          <w:rFonts w:hint="cs"/>
          <w:rtl/>
          <w:lang w:bidi="ar-SY"/>
        </w:rPr>
        <w:t>ال‍مراجَع في </w:t>
      </w:r>
      <w:r w:rsidR="004F35E9" w:rsidRPr="003F0CA7">
        <w:rPr>
          <w:rFonts w:hint="cs"/>
          <w:rtl/>
          <w:lang w:bidi="ar-EG"/>
        </w:rPr>
        <w:t>بوسان</w:t>
      </w:r>
      <w:r w:rsidR="004F35E9" w:rsidRPr="003F0CA7">
        <w:rPr>
          <w:rFonts w:hint="cs"/>
          <w:rtl/>
          <w:lang w:bidi="ar-SY"/>
        </w:rPr>
        <w:t xml:space="preserve">، </w:t>
      </w:r>
      <w:r w:rsidR="008355B5">
        <w:rPr>
          <w:lang w:bidi="ar-SY"/>
        </w:rPr>
        <w:t>2014</w:t>
      </w:r>
      <w:r w:rsidR="004F35E9" w:rsidRPr="003F0CA7">
        <w:rPr>
          <w:rtl/>
          <w:lang w:bidi="ar-SY"/>
        </w:rPr>
        <w:t>)</w:t>
      </w:r>
      <w:r w:rsidR="00123E42" w:rsidRPr="003F0CA7">
        <w:rPr>
          <w:rFonts w:hint="cs"/>
          <w:rtl/>
          <w:lang w:bidi="ar-SY"/>
        </w:rPr>
        <w:t xml:space="preserve"> </w:t>
      </w:r>
      <w:r w:rsidR="001C6CD0" w:rsidRPr="003F0CA7">
        <w:rPr>
          <w:rFonts w:hint="cs"/>
          <w:spacing w:val="-2"/>
          <w:rtl/>
          <w:lang w:bidi="ar-SY"/>
        </w:rPr>
        <w:t xml:space="preserve">بشأن </w:t>
      </w:r>
      <w:r w:rsidR="001C6CD0" w:rsidRPr="003F0CA7">
        <w:rPr>
          <w:rFonts w:hint="cs"/>
          <w:spacing w:val="-2"/>
          <w:rtl/>
        </w:rPr>
        <w:t>نفاذ الأشخاص ذوي الإعاقة إلى الاتصالات/تكنولوجيا المعلومات والاتصالات</w:t>
      </w:r>
      <w:r w:rsidR="00871EFC">
        <w:rPr>
          <w:rFonts w:hint="eastAsia"/>
          <w:spacing w:val="-2"/>
          <w:rtl/>
        </w:rPr>
        <w:t> </w:t>
      </w:r>
      <w:r w:rsidR="00871EFC">
        <w:rPr>
          <w:spacing w:val="-2"/>
        </w:rPr>
        <w:t>(ICT)</w:t>
      </w:r>
      <w:r w:rsidR="001C6CD0" w:rsidRPr="003F0CA7">
        <w:rPr>
          <w:rFonts w:hint="cs"/>
          <w:spacing w:val="-2"/>
          <w:rtl/>
        </w:rPr>
        <w:t xml:space="preserve"> بما في ذلك الإعاقة المتصلة بالعمر، </w:t>
      </w:r>
      <w:r w:rsidR="003F0CA7" w:rsidRPr="003F0CA7">
        <w:rPr>
          <w:spacing w:val="-2"/>
          <w:rtl/>
        </w:rPr>
        <w:t>الذي تقرر فيه أن يؤخذ في الاعتبار الأشخاص ذوو الإعاقة فيما يقوم به الاتحاد</w:t>
      </w:r>
      <w:r w:rsidR="0034635C">
        <w:rPr>
          <w:rFonts w:hint="cs"/>
          <w:spacing w:val="-2"/>
          <w:rtl/>
        </w:rPr>
        <w:t> </w:t>
      </w:r>
      <w:r w:rsidR="003F0CA7" w:rsidRPr="003F0CA7">
        <w:rPr>
          <w:spacing w:val="-2"/>
          <w:rtl/>
        </w:rPr>
        <w:t>الدولي للاتصالات من عمل</w:t>
      </w:r>
      <w:r w:rsidR="00123E42" w:rsidRPr="003F0CA7">
        <w:rPr>
          <w:rFonts w:hint="cs"/>
          <w:rtl/>
          <w:lang w:bidi="ar-SY"/>
        </w:rPr>
        <w:t>؛</w:t>
      </w:r>
    </w:p>
    <w:p w:rsidR="000B039D" w:rsidRDefault="00CF6F97" w:rsidP="00A12227">
      <w:pPr>
        <w:rPr>
          <w:rtl/>
          <w:lang w:bidi="ar-SY"/>
        </w:rPr>
      </w:pPr>
      <w:r>
        <w:rPr>
          <w:rFonts w:ascii="Traditional Arabic" w:hAnsi="Traditional Arabic"/>
          <w:i/>
          <w:iCs/>
          <w:rtl/>
          <w:lang w:bidi="ar-SY"/>
        </w:rPr>
        <w:t>ﻫ</w:t>
      </w:r>
      <w:r w:rsidR="000B039D" w:rsidRPr="000B039D">
        <w:rPr>
          <w:rFonts w:hint="cs"/>
          <w:i/>
          <w:iCs/>
          <w:rtl/>
          <w:lang w:bidi="ar-SY"/>
        </w:rPr>
        <w:t xml:space="preserve"> )</w:t>
      </w:r>
      <w:r w:rsidR="000B039D" w:rsidRPr="000B039D">
        <w:rPr>
          <w:rFonts w:hint="cs"/>
          <w:i/>
          <w:iCs/>
          <w:rtl/>
          <w:lang w:bidi="ar-SY"/>
        </w:rPr>
        <w:tab/>
      </w:r>
      <w:r w:rsidR="004F35E9" w:rsidRPr="004F35E9">
        <w:rPr>
          <w:rFonts w:hint="cs"/>
          <w:rtl/>
        </w:rPr>
        <w:t>ب</w:t>
      </w:r>
      <w:r w:rsidR="004F35E9" w:rsidRPr="004F35E9">
        <w:rPr>
          <w:rtl/>
          <w:lang w:bidi="ar-SY"/>
        </w:rPr>
        <w:t>القرار</w:t>
      </w:r>
      <w:r w:rsidR="004F35E9" w:rsidRPr="004F35E9">
        <w:rPr>
          <w:rFonts w:hint="cs"/>
          <w:rtl/>
        </w:rPr>
        <w:t> </w:t>
      </w:r>
      <w:r w:rsidR="004F35E9" w:rsidRPr="004F35E9">
        <w:rPr>
          <w:lang w:bidi="ar-SY"/>
        </w:rPr>
        <w:t>17</w:t>
      </w:r>
      <w:r w:rsidR="004F35E9" w:rsidRPr="004F35E9">
        <w:rPr>
          <w:rtl/>
          <w:lang w:bidi="ar-SY"/>
        </w:rPr>
        <w:t xml:space="preserve"> (</w:t>
      </w:r>
      <w:r w:rsidR="004F35E9" w:rsidRPr="004F35E9">
        <w:rPr>
          <w:rFonts w:hint="cs"/>
          <w:rtl/>
          <w:lang w:bidi="ar-SY"/>
        </w:rPr>
        <w:t xml:space="preserve">ال‍مراجَع في دبي، </w:t>
      </w:r>
      <w:r w:rsidR="004F35E9" w:rsidRPr="004F35E9">
        <w:rPr>
          <w:lang w:bidi="ar-SY"/>
        </w:rPr>
        <w:t>201</w:t>
      </w:r>
      <w:r w:rsidR="004F35E9">
        <w:rPr>
          <w:lang w:bidi="ar-SY"/>
        </w:rPr>
        <w:t>4</w:t>
      </w:r>
      <w:r w:rsidR="004F35E9" w:rsidRPr="004F35E9">
        <w:rPr>
          <w:rtl/>
          <w:lang w:bidi="ar-SY"/>
        </w:rPr>
        <w:t>)</w:t>
      </w:r>
      <w:r w:rsidR="00123E42">
        <w:rPr>
          <w:rFonts w:hint="cs"/>
          <w:rtl/>
          <w:lang w:bidi="ar-SY"/>
        </w:rPr>
        <w:t xml:space="preserve"> </w:t>
      </w:r>
      <w:r w:rsidR="006345A7">
        <w:rPr>
          <w:rFonts w:hint="cs"/>
          <w:rtl/>
          <w:lang w:bidi="ar-SY"/>
        </w:rPr>
        <w:t>للمؤتمر العالمي لتنمية الا</w:t>
      </w:r>
      <w:r w:rsidR="001B7719">
        <w:rPr>
          <w:rFonts w:hint="cs"/>
          <w:rtl/>
          <w:lang w:bidi="ar-SY"/>
        </w:rPr>
        <w:t xml:space="preserve">تصالات بشأن المبادرات الإقليمية، والذي حددت فيه بلدان المنطقة العربية </w:t>
      </w:r>
      <w:r w:rsidR="001B7719" w:rsidRPr="001B7719">
        <w:rPr>
          <w:rtl/>
          <w:lang w:bidi="ar-SY"/>
        </w:rPr>
        <w:t xml:space="preserve">وآسيا والمحيط الهادئ </w:t>
      </w:r>
      <w:r w:rsidR="00A12227">
        <w:rPr>
          <w:rFonts w:hint="cs"/>
          <w:rtl/>
          <w:lang w:bidi="ar-SY"/>
        </w:rPr>
        <w:t>وكومنولث</w:t>
      </w:r>
      <w:r w:rsidR="001B7719" w:rsidRPr="001B7719">
        <w:rPr>
          <w:rtl/>
          <w:lang w:bidi="ar-SY"/>
        </w:rPr>
        <w:t xml:space="preserve"> الدول المستقلة</w:t>
      </w:r>
      <w:r w:rsidR="0034635C">
        <w:rPr>
          <w:rFonts w:hint="cs"/>
          <w:rtl/>
          <w:lang w:bidi="ar-SY"/>
        </w:rPr>
        <w:t> </w:t>
      </w:r>
      <w:r w:rsidR="0034635C">
        <w:rPr>
          <w:lang w:bidi="ar-SY"/>
        </w:rPr>
        <w:t>(CIS)</w:t>
      </w:r>
      <w:r w:rsidR="001B7719" w:rsidRPr="001B7719">
        <w:rPr>
          <w:rtl/>
          <w:lang w:bidi="ar-SY"/>
        </w:rPr>
        <w:t xml:space="preserve"> </w:t>
      </w:r>
      <w:r w:rsidR="001B7719">
        <w:rPr>
          <w:rFonts w:hint="cs"/>
          <w:rtl/>
          <w:lang w:bidi="ar-SY"/>
        </w:rPr>
        <w:t>والبلدان</w:t>
      </w:r>
      <w:r w:rsidR="001B7719" w:rsidRPr="001B7719">
        <w:rPr>
          <w:rtl/>
          <w:lang w:bidi="ar-SY"/>
        </w:rPr>
        <w:t xml:space="preserve"> الأوروبية</w:t>
      </w:r>
      <w:r w:rsidR="001B7719">
        <w:rPr>
          <w:rFonts w:hint="cs"/>
          <w:rtl/>
          <w:lang w:bidi="ar-SY"/>
        </w:rPr>
        <w:t xml:space="preserve"> </w:t>
      </w:r>
      <w:r w:rsidR="001B7719" w:rsidRPr="001B7719">
        <w:rPr>
          <w:rtl/>
          <w:lang w:bidi="ar-SY"/>
        </w:rPr>
        <w:t>قضية مشتركة</w:t>
      </w:r>
      <w:r w:rsidR="001B7719">
        <w:rPr>
          <w:rFonts w:hint="cs"/>
          <w:rtl/>
          <w:lang w:bidi="ar-SY"/>
        </w:rPr>
        <w:t xml:space="preserve"> تتمثل في</w:t>
      </w:r>
      <w:r w:rsidR="001B7719" w:rsidRPr="001B7719">
        <w:rPr>
          <w:rFonts w:hint="cs"/>
          <w:rtl/>
          <w:lang w:bidi="ar-SY"/>
        </w:rPr>
        <w:t xml:space="preserve"> </w:t>
      </w:r>
      <w:r w:rsidR="001B7719">
        <w:rPr>
          <w:rFonts w:hint="cs"/>
          <w:rtl/>
          <w:lang w:bidi="ar-SY"/>
        </w:rPr>
        <w:t>اغتنام</w:t>
      </w:r>
      <w:r w:rsidR="001B7719" w:rsidRPr="001B7719">
        <w:rPr>
          <w:rtl/>
          <w:lang w:bidi="ar-SY"/>
        </w:rPr>
        <w:t xml:space="preserve"> الفوائد </w:t>
      </w:r>
      <w:r w:rsidR="001B7719">
        <w:rPr>
          <w:rFonts w:hint="cs"/>
          <w:rtl/>
          <w:lang w:bidi="ar-SY"/>
        </w:rPr>
        <w:t>التي تجلبها</w:t>
      </w:r>
      <w:r w:rsidR="001B7719" w:rsidRPr="001B7719">
        <w:rPr>
          <w:rtl/>
          <w:lang w:bidi="ar-SY"/>
        </w:rPr>
        <w:t xml:space="preserve"> التكنولوجيات الجديدة وضمان </w:t>
      </w:r>
      <w:r w:rsidR="001B7719">
        <w:rPr>
          <w:rFonts w:hint="cs"/>
          <w:rtl/>
          <w:lang w:bidi="ar-SY"/>
        </w:rPr>
        <w:t>نفاذ</w:t>
      </w:r>
      <w:r w:rsidR="001B7719" w:rsidRPr="001B7719">
        <w:rPr>
          <w:rtl/>
          <w:lang w:bidi="ar-SY"/>
        </w:rPr>
        <w:t xml:space="preserve"> </w:t>
      </w:r>
      <w:r w:rsidR="001B7719">
        <w:rPr>
          <w:rFonts w:hint="cs"/>
          <w:rtl/>
          <w:lang w:bidi="ar-SY"/>
        </w:rPr>
        <w:t>ا</w:t>
      </w:r>
      <w:r w:rsidR="001B7719" w:rsidRPr="001B7719">
        <w:rPr>
          <w:rtl/>
          <w:lang w:bidi="ar-SY"/>
        </w:rPr>
        <w:t xml:space="preserve">لأشخاص ذوي الإعاقة إلى خدمات </w:t>
      </w:r>
      <w:r w:rsidR="001B7719">
        <w:rPr>
          <w:rtl/>
          <w:lang w:bidi="ar-SY"/>
        </w:rPr>
        <w:t>الاتصالات/تكنولوجيا المعلومات والاتصالات</w:t>
      </w:r>
      <w:r w:rsidR="00123E42">
        <w:rPr>
          <w:rFonts w:hint="cs"/>
          <w:rtl/>
          <w:lang w:bidi="ar-SY"/>
        </w:rPr>
        <w:t>؛</w:t>
      </w:r>
    </w:p>
    <w:p w:rsidR="000B039D" w:rsidRDefault="000B039D" w:rsidP="00381FA8">
      <w:pPr>
        <w:rPr>
          <w:lang w:bidi="ar-SY"/>
        </w:rPr>
      </w:pPr>
      <w:r>
        <w:rPr>
          <w:rFonts w:hint="cs"/>
          <w:i/>
          <w:iCs/>
          <w:rtl/>
          <w:lang w:bidi="ar-SY"/>
        </w:rPr>
        <w:t>و</w:t>
      </w:r>
      <w:r w:rsidRPr="000B039D">
        <w:rPr>
          <w:rFonts w:hint="cs"/>
          <w:i/>
          <w:iCs/>
          <w:rtl/>
          <w:lang w:bidi="ar-SY"/>
        </w:rPr>
        <w:t xml:space="preserve"> )</w:t>
      </w:r>
      <w:r w:rsidRPr="000B039D">
        <w:rPr>
          <w:rFonts w:hint="cs"/>
          <w:i/>
          <w:iCs/>
          <w:rtl/>
          <w:lang w:bidi="ar-SY"/>
        </w:rPr>
        <w:tab/>
      </w:r>
      <w:r w:rsidR="0020127C" w:rsidRPr="0020127C">
        <w:rPr>
          <w:rFonts w:hint="cs"/>
          <w:rtl/>
        </w:rPr>
        <w:t>ب</w:t>
      </w:r>
      <w:r w:rsidR="004F35E9" w:rsidRPr="0020127C">
        <w:rPr>
          <w:rtl/>
        </w:rPr>
        <w:t>القرار</w:t>
      </w:r>
      <w:r w:rsidR="004F35E9" w:rsidRPr="004F35E9">
        <w:rPr>
          <w:rFonts w:hint="cs"/>
          <w:rtl/>
          <w:lang w:bidi="ar-EG"/>
        </w:rPr>
        <w:t> </w:t>
      </w:r>
      <w:r w:rsidR="004F35E9" w:rsidRPr="004F35E9">
        <w:rPr>
          <w:lang w:bidi="ar-SY"/>
        </w:rPr>
        <w:t>58</w:t>
      </w:r>
      <w:r w:rsidR="004F35E9" w:rsidRPr="004F35E9">
        <w:rPr>
          <w:rtl/>
          <w:lang w:bidi="ar-SY"/>
        </w:rPr>
        <w:t xml:space="preserve"> (</w:t>
      </w:r>
      <w:r w:rsidR="004F35E9" w:rsidRPr="004F35E9">
        <w:rPr>
          <w:rFonts w:hint="cs"/>
          <w:rtl/>
          <w:lang w:bidi="ar-SY"/>
        </w:rPr>
        <w:t xml:space="preserve">ال‍مراجَع في دبي، </w:t>
      </w:r>
      <w:r w:rsidR="004F35E9" w:rsidRPr="004F35E9">
        <w:rPr>
          <w:lang w:bidi="ar-SY"/>
        </w:rPr>
        <w:t>2014</w:t>
      </w:r>
      <w:r w:rsidR="004F35E9" w:rsidRPr="004F35E9">
        <w:rPr>
          <w:rtl/>
          <w:lang w:bidi="ar-SY"/>
        </w:rPr>
        <w:t>) للمؤتمر العالمي لتنمية الاتصالات</w:t>
      </w:r>
      <w:r w:rsidR="004F35E9" w:rsidRPr="004F35E9">
        <w:rPr>
          <w:rFonts w:hint="cs"/>
          <w:rtl/>
          <w:lang w:bidi="ar-SY"/>
        </w:rPr>
        <w:t>،</w:t>
      </w:r>
      <w:r w:rsidR="004F35E9" w:rsidRPr="004F35E9">
        <w:rPr>
          <w:rtl/>
          <w:lang w:bidi="ar-SY"/>
        </w:rPr>
        <w:t xml:space="preserve"> </w:t>
      </w:r>
      <w:r w:rsidR="0020127C">
        <w:rPr>
          <w:rFonts w:hint="cs"/>
          <w:rtl/>
          <w:lang w:bidi="ar-SY"/>
        </w:rPr>
        <w:t>بشأن</w:t>
      </w:r>
      <w:r w:rsidR="004F35E9" w:rsidRPr="004F35E9">
        <w:rPr>
          <w:rtl/>
          <w:lang w:bidi="ar-SY"/>
        </w:rPr>
        <w:t xml:space="preserve"> نفاذ الأشخاص ذوي الإعاقة إلى</w:t>
      </w:r>
      <w:r w:rsidR="0034635C">
        <w:rPr>
          <w:rFonts w:hint="eastAsia"/>
          <w:rtl/>
          <w:lang w:val="en-GB" w:bidi="ar-EG"/>
        </w:rPr>
        <w:t> </w:t>
      </w:r>
      <w:r w:rsidR="004F35E9" w:rsidRPr="004F35E9">
        <w:rPr>
          <w:rtl/>
          <w:lang w:bidi="ar-SY"/>
        </w:rPr>
        <w:t>تكنولوجيا المعلومات والاتصالات</w:t>
      </w:r>
      <w:r w:rsidR="00A12227">
        <w:rPr>
          <w:rFonts w:hint="cs"/>
          <w:rtl/>
          <w:lang w:bidi="ar-SY"/>
        </w:rPr>
        <w:t xml:space="preserve"> </w:t>
      </w:r>
      <w:r w:rsidR="00A12227">
        <w:rPr>
          <w:lang w:bidi="ar-SY"/>
        </w:rPr>
        <w:t>(ICT)</w:t>
      </w:r>
      <w:r w:rsidR="004F35E9" w:rsidRPr="004F35E9">
        <w:rPr>
          <w:rtl/>
          <w:lang w:bidi="ar-SY"/>
        </w:rPr>
        <w:t xml:space="preserve"> بما في ذلك نفاذ الأشخاص ذوي الإعاقة المتصلة</w:t>
      </w:r>
      <w:r w:rsidR="004F35E9" w:rsidRPr="004F35E9">
        <w:rPr>
          <w:rFonts w:hint="cs"/>
          <w:rtl/>
          <w:lang w:bidi="ar-SY"/>
        </w:rPr>
        <w:t> </w:t>
      </w:r>
      <w:r w:rsidR="00764A82">
        <w:rPr>
          <w:rtl/>
          <w:lang w:bidi="ar-SY"/>
        </w:rPr>
        <w:t>بالعمر</w:t>
      </w:r>
      <w:r w:rsidR="00381FA8">
        <w:rPr>
          <w:rFonts w:hint="cs"/>
          <w:rtl/>
          <w:lang w:bidi="ar-SY"/>
        </w:rPr>
        <w:t>،</w:t>
      </w:r>
    </w:p>
    <w:p w:rsidR="000B039D" w:rsidRPr="000B039D" w:rsidRDefault="00AE1699" w:rsidP="00AE1699">
      <w:pPr>
        <w:pStyle w:val="Call"/>
        <w:rPr>
          <w:rtl/>
          <w:lang w:bidi="ar-SY"/>
        </w:rPr>
      </w:pPr>
      <w:r w:rsidRPr="00AE1699">
        <w:rPr>
          <w:rFonts w:hint="cs"/>
          <w:rtl/>
          <w:lang w:bidi="ar-EG"/>
        </w:rPr>
        <w:t xml:space="preserve">وإذ </w:t>
      </w:r>
      <w:r w:rsidR="0020127C">
        <w:rPr>
          <w:rFonts w:hint="cs"/>
          <w:rtl/>
          <w:lang w:bidi="ar-EG"/>
        </w:rPr>
        <w:t>ت</w:t>
      </w:r>
      <w:r w:rsidRPr="00AE1699">
        <w:rPr>
          <w:rFonts w:hint="cs"/>
          <w:rtl/>
          <w:lang w:bidi="ar-EG"/>
        </w:rPr>
        <w:t>ؤكد</w:t>
      </w:r>
      <w:r w:rsidR="00342F6C">
        <w:rPr>
          <w:rFonts w:hint="cs"/>
          <w:rtl/>
          <w:lang w:bidi="ar-SY"/>
        </w:rPr>
        <w:t xml:space="preserve"> على</w:t>
      </w:r>
    </w:p>
    <w:p w:rsidR="000B039D" w:rsidRPr="00764A82" w:rsidRDefault="00863BFF" w:rsidP="00342F6C">
      <w:pPr>
        <w:rPr>
          <w:rtl/>
        </w:rPr>
      </w:pPr>
      <w:r>
        <w:rPr>
          <w:rFonts w:hint="cs"/>
          <w:i/>
          <w:iCs/>
          <w:rtl/>
          <w:lang w:bidi="ar-SY"/>
        </w:rPr>
        <w:t xml:space="preserve"> </w:t>
      </w:r>
      <w:r w:rsidRPr="000B039D">
        <w:rPr>
          <w:i/>
          <w:iCs/>
          <w:rtl/>
          <w:lang w:bidi="ar-SY"/>
        </w:rPr>
        <w:t>أ )</w:t>
      </w:r>
      <w:r w:rsidRPr="000B039D">
        <w:rPr>
          <w:rtl/>
          <w:lang w:bidi="ar-SY"/>
        </w:rPr>
        <w:tab/>
      </w:r>
      <w:r w:rsidR="0020127C">
        <w:rPr>
          <w:rFonts w:hint="cs"/>
          <w:rtl/>
        </w:rPr>
        <w:t>بيان</w:t>
      </w:r>
      <w:r w:rsidR="0020127C" w:rsidRPr="0020127C">
        <w:rPr>
          <w:rtl/>
        </w:rPr>
        <w:t xml:space="preserve"> القمة العالمية لمجتمع المعلومات بعد مضي عشر سنوات</w:t>
      </w:r>
      <w:r w:rsidR="0034635C">
        <w:rPr>
          <w:rFonts w:hint="eastAsia"/>
          <w:rtl/>
        </w:rPr>
        <w:t> </w:t>
      </w:r>
      <w:r w:rsidR="0034635C">
        <w:t>(</w:t>
      </w:r>
      <w:r w:rsidR="0034635C" w:rsidRPr="0020127C">
        <w:t>WSIS+10</w:t>
      </w:r>
      <w:r w:rsidR="0034635C">
        <w:t>)</w:t>
      </w:r>
      <w:r w:rsidR="0020127C">
        <w:rPr>
          <w:rFonts w:hint="cs"/>
          <w:rtl/>
        </w:rPr>
        <w:t xml:space="preserve"> بشأن تنفيذ نواتج القمة ومنظورها بعد مضي خمس عشرة سنة</w:t>
      </w:r>
      <w:r w:rsidR="0034635C">
        <w:rPr>
          <w:rFonts w:hint="eastAsia"/>
          <w:rtl/>
        </w:rPr>
        <w:t> </w:t>
      </w:r>
      <w:r w:rsidR="0034635C">
        <w:t>(WSIS 2015)</w:t>
      </w:r>
      <w:r w:rsidR="0020127C">
        <w:rPr>
          <w:rFonts w:hint="cs"/>
          <w:rtl/>
        </w:rPr>
        <w:t>،</w:t>
      </w:r>
      <w:r w:rsidR="004974CD">
        <w:rPr>
          <w:rFonts w:hint="cs"/>
          <w:rtl/>
        </w:rPr>
        <w:t xml:space="preserve"> </w:t>
      </w:r>
      <w:r w:rsidR="004974CD" w:rsidRPr="00C36390">
        <w:rPr>
          <w:rFonts w:hint="cs"/>
          <w:rtl/>
        </w:rPr>
        <w:t xml:space="preserve">الذي </w:t>
      </w:r>
      <w:r w:rsidR="00C36390" w:rsidRPr="00C36390">
        <w:rPr>
          <w:rFonts w:hint="cs"/>
          <w:rtl/>
        </w:rPr>
        <w:t>اعتمد</w:t>
      </w:r>
      <w:r w:rsidR="004974CD" w:rsidRPr="00C36390">
        <w:rPr>
          <w:rFonts w:hint="cs"/>
          <w:rtl/>
        </w:rPr>
        <w:t xml:space="preserve"> في الحدث رفيع المستوى </w:t>
      </w:r>
      <w:r w:rsidR="004974CD" w:rsidRPr="00C36390">
        <w:t>WSIS+10</w:t>
      </w:r>
      <w:r w:rsidR="004974CD" w:rsidRPr="00C36390">
        <w:rPr>
          <w:rFonts w:hint="cs"/>
          <w:rtl/>
          <w:lang w:bidi="ar-EG"/>
        </w:rPr>
        <w:t xml:space="preserve"> بالتنسيق مع الاتحاد (جنيف، </w:t>
      </w:r>
      <w:r w:rsidR="004974CD" w:rsidRPr="00C36390">
        <w:rPr>
          <w:lang w:bidi="ar-EG"/>
        </w:rPr>
        <w:t>2014</w:t>
      </w:r>
      <w:r w:rsidR="004974CD" w:rsidRPr="00C36390">
        <w:rPr>
          <w:rFonts w:hint="cs"/>
          <w:rtl/>
          <w:lang w:bidi="ar-EG"/>
        </w:rPr>
        <w:t>)</w:t>
      </w:r>
      <w:r w:rsidR="004974CD" w:rsidRPr="00C36390">
        <w:rPr>
          <w:rFonts w:hint="cs"/>
          <w:rtl/>
        </w:rPr>
        <w:t>،</w:t>
      </w:r>
      <w:r w:rsidR="0020127C">
        <w:rPr>
          <w:rFonts w:hint="cs"/>
          <w:rtl/>
        </w:rPr>
        <w:t xml:space="preserve"> حيث جاء في البيان: </w:t>
      </w:r>
      <w:r w:rsidR="00764A82">
        <w:rPr>
          <w:rFonts w:hint="cs"/>
          <w:rtl/>
        </w:rPr>
        <w:t>"</w:t>
      </w:r>
      <w:r w:rsidR="0020127C" w:rsidRPr="0020127C">
        <w:rPr>
          <w:rtl/>
          <w:lang w:bidi="ar-EG"/>
        </w:rPr>
        <w:t>نؤمن بأن تكنولوجيا المعلومات والاتصالات لديها القدرة على أن تكون وسيلة تمكينية رئيسية للتنمية وعنصراً هاماً من حلول التنمية المبتكرة في برنامج التنمية لما بعد</w:t>
      </w:r>
      <w:r w:rsidR="0034635C">
        <w:rPr>
          <w:rFonts w:hint="cs"/>
          <w:rtl/>
          <w:lang w:bidi="ar-EG"/>
        </w:rPr>
        <w:t> </w:t>
      </w:r>
      <w:r w:rsidR="0034635C">
        <w:rPr>
          <w:lang w:bidi="ar-EG"/>
        </w:rPr>
        <w:t>2015</w:t>
      </w:r>
      <w:r w:rsidR="0020127C" w:rsidRPr="0020127C">
        <w:rPr>
          <w:rtl/>
          <w:lang w:bidi="ar-EG"/>
        </w:rPr>
        <w:t>. وينبغي أن يُعترف بتكنولوجيات المعلومات والاتصالات اعترافاً تاماً كأدوات لتمكين الناس وتحقيق النمو الاقتصادي في سبيل تحقيق التنمية، مع مراعاة الأهمية المتزايدة للمحتوى المناسب والمه</w:t>
      </w:r>
      <w:r w:rsidR="0020127C">
        <w:rPr>
          <w:rtl/>
          <w:lang w:bidi="ar-EG"/>
        </w:rPr>
        <w:t>ارات والبيئة التمكينية المؤاتية</w:t>
      </w:r>
      <w:r w:rsidR="00764A82">
        <w:rPr>
          <w:rFonts w:hint="cs"/>
          <w:rtl/>
          <w:lang w:bidi="ar-EG"/>
        </w:rPr>
        <w:t>"</w:t>
      </w:r>
      <w:r w:rsidR="00764A82" w:rsidRPr="000B039D">
        <w:rPr>
          <w:rFonts w:hint="cs"/>
          <w:rtl/>
          <w:lang w:bidi="ar-SY"/>
        </w:rPr>
        <w:t>؛</w:t>
      </w:r>
    </w:p>
    <w:p w:rsidR="000B039D" w:rsidRDefault="00764A82" w:rsidP="00292098">
      <w:pPr>
        <w:keepNext/>
        <w:keepLines/>
        <w:rPr>
          <w:rtl/>
          <w:lang w:bidi="ar-SY"/>
        </w:rPr>
      </w:pPr>
      <w:r w:rsidRPr="000B039D">
        <w:rPr>
          <w:rFonts w:hint="cs"/>
          <w:i/>
          <w:iCs/>
          <w:rtl/>
          <w:lang w:bidi="ar-SY"/>
        </w:rPr>
        <w:lastRenderedPageBreak/>
        <w:t>ب)</w:t>
      </w:r>
      <w:r w:rsidRPr="000B039D">
        <w:rPr>
          <w:rFonts w:hint="cs"/>
          <w:rtl/>
          <w:lang w:bidi="ar-SY"/>
        </w:rPr>
        <w:tab/>
      </w:r>
      <w:bookmarkStart w:id="1" w:name="_Toc408328130"/>
      <w:r w:rsidRPr="00764A82">
        <w:rPr>
          <w:rFonts w:hint="cs"/>
          <w:rtl/>
          <w:lang w:bidi="ar-EG"/>
        </w:rPr>
        <w:t>ال</w:t>
      </w:r>
      <w:r w:rsidRPr="00764A82">
        <w:rPr>
          <w:rtl/>
          <w:lang w:bidi="ar-EG"/>
        </w:rPr>
        <w:t>قـرار</w:t>
      </w:r>
      <w:r w:rsidR="0034635C">
        <w:rPr>
          <w:rFonts w:hint="eastAsia"/>
          <w:rtl/>
          <w:lang w:bidi="ar-EG"/>
        </w:rPr>
        <w:t> </w:t>
      </w:r>
      <w:r w:rsidRPr="00764A82">
        <w:rPr>
          <w:lang w:val="en-GB" w:bidi="ar-SY"/>
        </w:rPr>
        <w:t>191</w:t>
      </w:r>
      <w:r w:rsidR="0034635C">
        <w:rPr>
          <w:rFonts w:hint="eastAsia"/>
          <w:rtl/>
          <w:lang w:bidi="ar-EG"/>
        </w:rPr>
        <w:t> </w:t>
      </w:r>
      <w:r w:rsidRPr="00764A82">
        <w:rPr>
          <w:rFonts w:hint="cs"/>
          <w:rtl/>
          <w:lang w:bidi="ar-EG"/>
        </w:rPr>
        <w:t xml:space="preserve">(بوسان، </w:t>
      </w:r>
      <w:r w:rsidRPr="00764A82">
        <w:rPr>
          <w:lang w:val="en-GB" w:bidi="ar-SY"/>
        </w:rPr>
        <w:t>2014</w:t>
      </w:r>
      <w:r w:rsidRPr="00764A82">
        <w:rPr>
          <w:rFonts w:hint="cs"/>
          <w:rtl/>
          <w:lang w:bidi="ar-EG"/>
        </w:rPr>
        <w:t>)</w:t>
      </w:r>
      <w:bookmarkEnd w:id="1"/>
      <w:r w:rsidR="00551E5C">
        <w:rPr>
          <w:rFonts w:hint="cs"/>
          <w:rtl/>
          <w:lang w:bidi="ar-EG"/>
        </w:rPr>
        <w:t xml:space="preserve"> </w:t>
      </w:r>
      <w:r w:rsidR="00BA32C5">
        <w:rPr>
          <w:rFonts w:hint="cs"/>
          <w:rtl/>
          <w:lang w:bidi="ar-EG"/>
        </w:rPr>
        <w:t>لمؤتمر المندوبين المفوضين بشأن</w:t>
      </w:r>
      <w:r>
        <w:rPr>
          <w:rFonts w:hint="cs"/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استراتيجية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تنسيق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الجهود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بين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قطاعات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الات‍حاد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الثلاثة</w:t>
      </w:r>
      <w:r w:rsidRPr="000B039D">
        <w:rPr>
          <w:rFonts w:hint="cs"/>
          <w:rtl/>
          <w:lang w:bidi="ar-SY"/>
        </w:rPr>
        <w:t>؛</w:t>
      </w:r>
    </w:p>
    <w:p w:rsidR="00764A82" w:rsidRDefault="00764A82" w:rsidP="005F546B">
      <w:pPr>
        <w:rPr>
          <w:rtl/>
        </w:rPr>
      </w:pPr>
      <w:r w:rsidRPr="00BD5500">
        <w:rPr>
          <w:rFonts w:hint="cs"/>
          <w:i/>
          <w:iCs/>
          <w:rtl/>
        </w:rPr>
        <w:t>ج)</w:t>
      </w:r>
      <w:r w:rsidRPr="00BA32C5">
        <w:rPr>
          <w:rFonts w:hint="cs"/>
          <w:rtl/>
        </w:rPr>
        <w:tab/>
      </w:r>
      <w:r w:rsidR="00551E5C" w:rsidRPr="00BA32C5">
        <w:rPr>
          <w:rFonts w:hint="cs"/>
          <w:rtl/>
        </w:rPr>
        <w:t>ال</w:t>
      </w:r>
      <w:r w:rsidR="00551E5C" w:rsidRPr="00BA32C5">
        <w:rPr>
          <w:rtl/>
        </w:rPr>
        <w:t>قـرار</w:t>
      </w:r>
      <w:r w:rsidR="0034635C">
        <w:rPr>
          <w:rFonts w:hint="eastAsia"/>
          <w:rtl/>
        </w:rPr>
        <w:t> </w:t>
      </w:r>
      <w:r w:rsidR="00551E5C" w:rsidRPr="00BA32C5">
        <w:t>200</w:t>
      </w:r>
      <w:r w:rsidR="00551E5C" w:rsidRPr="00BA32C5">
        <w:rPr>
          <w:rFonts w:hint="cs"/>
          <w:rtl/>
        </w:rPr>
        <w:t xml:space="preserve"> (بوسان، </w:t>
      </w:r>
      <w:r w:rsidR="00551E5C" w:rsidRPr="00BA32C5">
        <w:t>2014</w:t>
      </w:r>
      <w:r w:rsidR="00551E5C" w:rsidRPr="00BA32C5">
        <w:rPr>
          <w:rFonts w:hint="cs"/>
          <w:rtl/>
        </w:rPr>
        <w:t>)</w:t>
      </w:r>
      <w:r w:rsidR="00BA32C5" w:rsidRPr="00BA32C5">
        <w:rPr>
          <w:rFonts w:hint="cs"/>
          <w:rtl/>
        </w:rPr>
        <w:t xml:space="preserve"> لمؤتمر المندوبين المفوضين بشأن</w:t>
      </w:r>
      <w:r w:rsidR="00551E5C" w:rsidRPr="00BA32C5">
        <w:rPr>
          <w:rFonts w:hint="cs"/>
          <w:rtl/>
        </w:rPr>
        <w:t xml:space="preserve"> برنامج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التوصيل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في</w:t>
      </w:r>
      <w:r w:rsidR="0034635C">
        <w:rPr>
          <w:rFonts w:hint="cs"/>
          <w:rtl/>
        </w:rPr>
        <w:t> </w:t>
      </w:r>
      <w:r w:rsidR="0034635C">
        <w:t>2020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من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أجل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التنمية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العالمية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للاتصالات</w:t>
      </w:r>
      <w:r w:rsidR="00551E5C" w:rsidRPr="00BA32C5">
        <w:rPr>
          <w:rtl/>
        </w:rPr>
        <w:t>/</w:t>
      </w:r>
      <w:r w:rsidR="00551E5C" w:rsidRPr="00BA32C5">
        <w:rPr>
          <w:rFonts w:hint="cs"/>
          <w:rtl/>
        </w:rPr>
        <w:t>تكنولوجيا</w:t>
      </w:r>
      <w:r w:rsidR="00551E5C" w:rsidRPr="00BA32C5">
        <w:rPr>
          <w:rtl/>
        </w:rPr>
        <w:t xml:space="preserve"> </w:t>
      </w:r>
      <w:r w:rsidR="00551E5C" w:rsidRPr="00BA32C5">
        <w:rPr>
          <w:rFonts w:hint="cs"/>
          <w:rtl/>
        </w:rPr>
        <w:t>المعلومات</w:t>
      </w:r>
      <w:r w:rsidR="00BA32C5" w:rsidRPr="00BA32C5">
        <w:rPr>
          <w:rFonts w:hint="cs"/>
          <w:rtl/>
        </w:rPr>
        <w:t xml:space="preserve"> </w:t>
      </w:r>
      <w:r w:rsidR="00551E5C" w:rsidRPr="00BA32C5">
        <w:rPr>
          <w:rFonts w:hint="cs"/>
          <w:rtl/>
        </w:rPr>
        <w:t>والاتصالات</w:t>
      </w:r>
      <w:r w:rsidR="00BA32C5">
        <w:rPr>
          <w:rFonts w:hint="cs"/>
          <w:rtl/>
        </w:rPr>
        <w:t xml:space="preserve">، وهو القرار </w:t>
      </w:r>
      <w:r w:rsidR="00BA32C5" w:rsidRPr="00BA32C5">
        <w:rPr>
          <w:rtl/>
        </w:rPr>
        <w:t xml:space="preserve">الذي </w:t>
      </w:r>
      <w:r w:rsidR="00BA32C5">
        <w:rPr>
          <w:rFonts w:hint="cs"/>
          <w:rtl/>
        </w:rPr>
        <w:t>وضع</w:t>
      </w:r>
      <w:r w:rsidR="00BA32C5" w:rsidRPr="00BA32C5">
        <w:rPr>
          <w:rtl/>
        </w:rPr>
        <w:t xml:space="preserve"> الأهداف والغايات العالمية التي </w:t>
      </w:r>
      <w:r w:rsidR="00BA32C5">
        <w:rPr>
          <w:rFonts w:hint="cs"/>
          <w:rtl/>
        </w:rPr>
        <w:t>ترى</w:t>
      </w:r>
      <w:r w:rsidR="00BA32C5">
        <w:rPr>
          <w:rtl/>
        </w:rPr>
        <w:t xml:space="preserve"> ضرور</w:t>
      </w:r>
      <w:r w:rsidR="00BA32C5" w:rsidRPr="00BA32C5">
        <w:rPr>
          <w:rtl/>
        </w:rPr>
        <w:t>ة وجود بيئات</w:t>
      </w:r>
      <w:r w:rsidR="005F546B">
        <w:rPr>
          <w:rFonts w:hint="cs"/>
          <w:rtl/>
        </w:rPr>
        <w:t> </w:t>
      </w:r>
      <w:r w:rsidR="00BA32C5" w:rsidRPr="00BA32C5">
        <w:rPr>
          <w:rtl/>
        </w:rPr>
        <w:t xml:space="preserve">تمكينية لضمان </w:t>
      </w:r>
      <w:r w:rsidR="00BA32C5">
        <w:rPr>
          <w:rFonts w:hint="cs"/>
          <w:rtl/>
        </w:rPr>
        <w:t>نفاذ</w:t>
      </w:r>
      <w:r w:rsidR="00BA32C5" w:rsidRPr="00BA32C5">
        <w:rPr>
          <w:rFonts w:hint="cs"/>
          <w:rtl/>
        </w:rPr>
        <w:t xml:space="preserve"> </w:t>
      </w:r>
      <w:r w:rsidR="00BA32C5">
        <w:rPr>
          <w:rFonts w:hint="cs"/>
          <w:rtl/>
        </w:rPr>
        <w:t>ا</w:t>
      </w:r>
      <w:r w:rsidR="00BA32C5" w:rsidRPr="00BA32C5">
        <w:rPr>
          <w:rtl/>
        </w:rPr>
        <w:t xml:space="preserve">لأشخاص ذوي الإعاقة </w:t>
      </w:r>
      <w:r w:rsidR="00BA32C5">
        <w:rPr>
          <w:rFonts w:hint="cs"/>
          <w:rtl/>
        </w:rPr>
        <w:t>إلى</w:t>
      </w:r>
      <w:r w:rsidR="00BA32C5" w:rsidRPr="00BA32C5">
        <w:rPr>
          <w:rtl/>
        </w:rPr>
        <w:t xml:space="preserve"> </w:t>
      </w:r>
      <w:r w:rsidR="00BA32C5">
        <w:rPr>
          <w:rtl/>
        </w:rPr>
        <w:t xml:space="preserve">الاتصالات/تكنولوجيا المعلومات والاتصالات </w:t>
      </w:r>
      <w:r w:rsidR="00BA32C5" w:rsidRPr="00BA32C5">
        <w:rPr>
          <w:rtl/>
        </w:rPr>
        <w:t>في جميع أنحاء العالم</w:t>
      </w:r>
      <w:r w:rsidR="00551E5C" w:rsidRPr="00BA32C5">
        <w:rPr>
          <w:rFonts w:hint="cs"/>
          <w:rtl/>
        </w:rPr>
        <w:t>؛</w:t>
      </w:r>
    </w:p>
    <w:p w:rsidR="00764A82" w:rsidRPr="00551E5C" w:rsidRDefault="00764A82" w:rsidP="0034635C">
      <w:pPr>
        <w:rPr>
          <w:rtl/>
          <w:lang w:bidi="ar-SY"/>
        </w:rPr>
      </w:pPr>
      <w:r w:rsidRPr="000B039D">
        <w:rPr>
          <w:rFonts w:hint="cs"/>
          <w:i/>
          <w:iCs/>
          <w:rtl/>
          <w:lang w:bidi="ar-SY"/>
        </w:rPr>
        <w:t>د )</w:t>
      </w:r>
      <w:r w:rsidRPr="000B039D">
        <w:rPr>
          <w:rFonts w:hint="cs"/>
          <w:i/>
          <w:iCs/>
          <w:rtl/>
          <w:lang w:bidi="ar-SY"/>
        </w:rPr>
        <w:tab/>
      </w:r>
      <w:r w:rsidR="00123E42" w:rsidRPr="00764A82">
        <w:rPr>
          <w:rFonts w:hint="cs"/>
          <w:rtl/>
          <w:lang w:bidi="ar-EG"/>
        </w:rPr>
        <w:t>ال</w:t>
      </w:r>
      <w:r w:rsidR="00123E42" w:rsidRPr="00764A82">
        <w:rPr>
          <w:rtl/>
          <w:lang w:bidi="ar-EG"/>
        </w:rPr>
        <w:t>قـرار</w:t>
      </w:r>
      <w:r w:rsidR="0034635C">
        <w:rPr>
          <w:rFonts w:hint="eastAsia"/>
          <w:rtl/>
          <w:lang w:bidi="ar-EG"/>
        </w:rPr>
        <w:t> </w:t>
      </w:r>
      <w:r w:rsidR="00123E42" w:rsidRPr="00764A82">
        <w:rPr>
          <w:lang w:val="en-GB" w:bidi="ar-SY"/>
        </w:rPr>
        <w:t>19</w:t>
      </w:r>
      <w:r w:rsidR="00123E42">
        <w:rPr>
          <w:lang w:val="en-GB" w:bidi="ar-SY"/>
        </w:rPr>
        <w:t>6</w:t>
      </w:r>
      <w:r w:rsidR="00123E42" w:rsidRPr="00764A82">
        <w:rPr>
          <w:rFonts w:hint="cs"/>
          <w:rtl/>
          <w:lang w:bidi="ar-EG"/>
        </w:rPr>
        <w:t xml:space="preserve"> (بوسان، </w:t>
      </w:r>
      <w:r w:rsidR="00123E42" w:rsidRPr="00764A82">
        <w:rPr>
          <w:lang w:val="en-GB" w:bidi="ar-SY"/>
        </w:rPr>
        <w:t>2014</w:t>
      </w:r>
      <w:r w:rsidR="00123E42" w:rsidRPr="00764A82">
        <w:rPr>
          <w:rFonts w:hint="cs"/>
          <w:rtl/>
          <w:lang w:bidi="ar-EG"/>
        </w:rPr>
        <w:t>)</w:t>
      </w:r>
      <w:r w:rsidR="00123E42">
        <w:rPr>
          <w:rFonts w:hint="cs"/>
          <w:rtl/>
          <w:lang w:bidi="ar-EG"/>
        </w:rPr>
        <w:t xml:space="preserve"> </w:t>
      </w:r>
      <w:r w:rsidR="00AB7246" w:rsidRPr="00BA32C5">
        <w:rPr>
          <w:rFonts w:hint="cs"/>
          <w:rtl/>
        </w:rPr>
        <w:t>لمؤتمر المندوبين المفوضين بشأن</w:t>
      </w:r>
      <w:r w:rsidR="00123E42">
        <w:rPr>
          <w:rFonts w:hint="cs"/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حماية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مستعملي</w:t>
      </w:r>
      <w:r w:rsidR="00123E42" w:rsidRPr="00123E42">
        <w:rPr>
          <w:rtl/>
          <w:lang w:bidi="ar-EG"/>
        </w:rPr>
        <w:t>/</w:t>
      </w:r>
      <w:r w:rsidR="00123E42" w:rsidRPr="00123E42">
        <w:rPr>
          <w:rFonts w:hint="cs"/>
          <w:rtl/>
          <w:lang w:bidi="ar-EG"/>
        </w:rPr>
        <w:t>مستهلكي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خدمات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الاتصالات</w:t>
      </w:r>
      <w:r w:rsidR="00123E42" w:rsidRPr="000B039D">
        <w:rPr>
          <w:rFonts w:hint="cs"/>
          <w:rtl/>
          <w:lang w:bidi="ar-SY"/>
        </w:rPr>
        <w:t>؛</w:t>
      </w:r>
    </w:p>
    <w:p w:rsidR="00764A82" w:rsidRPr="00764A82" w:rsidRDefault="00764A82" w:rsidP="0034635C">
      <w:pPr>
        <w:rPr>
          <w:rtl/>
          <w:lang w:bidi="ar-EG"/>
        </w:rPr>
      </w:pPr>
      <w:r>
        <w:rPr>
          <w:rFonts w:hint="cs"/>
          <w:i/>
          <w:iCs/>
          <w:rtl/>
          <w:lang w:bidi="ar-SY"/>
        </w:rPr>
        <w:t>ه</w:t>
      </w:r>
      <w:r w:rsidRPr="000B039D">
        <w:rPr>
          <w:rFonts w:hint="cs"/>
          <w:i/>
          <w:iCs/>
          <w:rtl/>
          <w:lang w:bidi="ar-SY"/>
        </w:rPr>
        <w:t xml:space="preserve"> )</w:t>
      </w:r>
      <w:r w:rsidR="00123E42">
        <w:rPr>
          <w:i/>
          <w:iCs/>
          <w:rtl/>
          <w:lang w:bidi="ar-SY"/>
        </w:rPr>
        <w:tab/>
      </w:r>
      <w:r w:rsidR="00123E42" w:rsidRPr="00551E5C">
        <w:rPr>
          <w:rFonts w:hint="cs"/>
          <w:rtl/>
          <w:lang w:bidi="ar-EG"/>
        </w:rPr>
        <w:t>ال</w:t>
      </w:r>
      <w:r w:rsidR="00123E42" w:rsidRPr="00551E5C">
        <w:rPr>
          <w:rtl/>
          <w:lang w:bidi="ar-EG"/>
        </w:rPr>
        <w:t>قـرار</w:t>
      </w:r>
      <w:r w:rsidR="0034635C">
        <w:rPr>
          <w:rFonts w:hint="eastAsia"/>
          <w:rtl/>
          <w:lang w:bidi="ar-EG"/>
        </w:rPr>
        <w:t> </w:t>
      </w:r>
      <w:r w:rsidR="00123E42">
        <w:rPr>
          <w:lang w:bidi="ar-SY"/>
        </w:rPr>
        <w:t>197</w:t>
      </w:r>
      <w:r w:rsidR="00123E42" w:rsidRPr="00551E5C">
        <w:rPr>
          <w:rFonts w:hint="cs"/>
          <w:rtl/>
          <w:lang w:bidi="ar-EG"/>
        </w:rPr>
        <w:t xml:space="preserve"> (بوسان، </w:t>
      </w:r>
      <w:r w:rsidR="00123E42" w:rsidRPr="00551E5C">
        <w:rPr>
          <w:lang w:val="en-GB" w:bidi="ar-SY"/>
        </w:rPr>
        <w:t>2014</w:t>
      </w:r>
      <w:r w:rsidR="00123E42" w:rsidRPr="00551E5C">
        <w:rPr>
          <w:rFonts w:hint="cs"/>
          <w:rtl/>
          <w:lang w:bidi="ar-EG"/>
        </w:rPr>
        <w:t>)</w:t>
      </w:r>
      <w:r w:rsidR="00123E42">
        <w:rPr>
          <w:rFonts w:hint="cs"/>
          <w:rtl/>
          <w:lang w:bidi="ar-EG"/>
        </w:rPr>
        <w:t xml:space="preserve"> </w:t>
      </w:r>
      <w:r w:rsidR="00AB7246" w:rsidRPr="00BA32C5">
        <w:rPr>
          <w:rFonts w:hint="cs"/>
          <w:rtl/>
        </w:rPr>
        <w:t>لمؤتمر المندوبين المفوضين بشأن</w:t>
      </w:r>
      <w:r w:rsidR="00123E42">
        <w:rPr>
          <w:rFonts w:hint="cs"/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تيسير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إنترنت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الأشياء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تمهيداً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لعالم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موصل</w:t>
      </w:r>
      <w:r w:rsidR="00123E42" w:rsidRPr="00123E42">
        <w:rPr>
          <w:rtl/>
          <w:lang w:bidi="ar-EG"/>
        </w:rPr>
        <w:t xml:space="preserve"> </w:t>
      </w:r>
      <w:r w:rsidR="00123E42" w:rsidRPr="00123E42">
        <w:rPr>
          <w:rFonts w:hint="cs"/>
          <w:rtl/>
          <w:lang w:bidi="ar-EG"/>
        </w:rPr>
        <w:t>بالكامل</w:t>
      </w:r>
      <w:r w:rsidR="00AB7246">
        <w:rPr>
          <w:rFonts w:hint="cs"/>
          <w:rtl/>
          <w:lang w:bidi="ar-EG"/>
        </w:rPr>
        <w:t>، بحيث</w:t>
      </w:r>
      <w:r w:rsidR="0034635C">
        <w:rPr>
          <w:rFonts w:hint="eastAsia"/>
          <w:rtl/>
          <w:lang w:bidi="ar-EG"/>
        </w:rPr>
        <w:t> </w:t>
      </w:r>
      <w:r w:rsidR="00AB7246">
        <w:rPr>
          <w:rFonts w:hint="cs"/>
          <w:rtl/>
          <w:lang w:bidi="ar-EG"/>
        </w:rPr>
        <w:t>يمكن لخدمات إنترنت الأشياء أن تعيد تعريف العلاقة القائمة بين الناس والأجهزة،</w:t>
      </w:r>
    </w:p>
    <w:p w:rsidR="000B039D" w:rsidRDefault="00AB7246" w:rsidP="00AE1699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:rsidR="00AE1699" w:rsidRDefault="00454E44" w:rsidP="004D782E">
      <w:pPr>
        <w:rPr>
          <w:rtl/>
        </w:rPr>
      </w:pPr>
      <w:r>
        <w:rPr>
          <w:rFonts w:hint="cs"/>
          <w:i/>
          <w:iCs/>
          <w:rtl/>
          <w:lang w:bidi="ar-SY"/>
        </w:rPr>
        <w:t xml:space="preserve"> </w:t>
      </w:r>
      <w:r w:rsidR="00AE1699" w:rsidRPr="000B039D">
        <w:rPr>
          <w:i/>
          <w:iCs/>
          <w:rtl/>
          <w:lang w:bidi="ar-SY"/>
        </w:rPr>
        <w:t>أ )</w:t>
      </w:r>
      <w:r w:rsidR="00AE1699" w:rsidRPr="000B039D">
        <w:rPr>
          <w:rtl/>
          <w:lang w:bidi="ar-SY"/>
        </w:rPr>
        <w:tab/>
      </w:r>
      <w:r w:rsidRPr="00454E44">
        <w:rPr>
          <w:rtl/>
          <w:lang w:bidi="ar-SY"/>
        </w:rPr>
        <w:t>العمل الجاري في قطاع الاتصالات</w:t>
      </w:r>
      <w:r w:rsidRPr="00454E44">
        <w:rPr>
          <w:rFonts w:hint="cs"/>
          <w:rtl/>
          <w:lang w:bidi="ar-SY"/>
        </w:rPr>
        <w:t xml:space="preserve"> الراديوية</w:t>
      </w:r>
      <w:r w:rsidR="004D782E">
        <w:rPr>
          <w:rFonts w:hint="eastAsia"/>
          <w:rtl/>
          <w:lang w:bidi="ar-SY"/>
        </w:rPr>
        <w:t> </w:t>
      </w:r>
      <w:r w:rsidRPr="00454E44">
        <w:rPr>
          <w:lang w:bidi="ar-EG"/>
        </w:rPr>
        <w:t>(ITU</w:t>
      </w:r>
      <w:r w:rsidRPr="00454E44">
        <w:rPr>
          <w:lang w:bidi="ar-EG"/>
        </w:rPr>
        <w:noBreakHyphen/>
        <w:t>R)</w:t>
      </w:r>
      <w:r w:rsidRPr="00454E44">
        <w:rPr>
          <w:rFonts w:hint="cs"/>
          <w:rtl/>
          <w:lang w:bidi="ar-EG"/>
        </w:rPr>
        <w:t>:</w:t>
      </w:r>
    </w:p>
    <w:p w:rsidR="00AE1699" w:rsidRDefault="00342E45" w:rsidP="00342E45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 w:rsidR="00AE1699">
        <w:t>1</w:t>
      </w:r>
      <w:r>
        <w:rPr>
          <w:rFonts w:hint="cs"/>
          <w:rtl/>
        </w:rPr>
        <w:t>‘</w:t>
      </w:r>
      <w:r w:rsidR="00AE1699">
        <w:tab/>
      </w:r>
      <w:r w:rsidR="00454E44" w:rsidRPr="00454E44">
        <w:rPr>
          <w:rFonts w:hint="cs"/>
          <w:rtl/>
          <w:lang w:bidi="ar-EG"/>
        </w:rPr>
        <w:t>التوصية</w:t>
      </w:r>
      <w:r w:rsidR="0034635C">
        <w:rPr>
          <w:rFonts w:hint="eastAsia"/>
          <w:rtl/>
          <w:lang w:bidi="ar-EG"/>
        </w:rPr>
        <w:t> </w:t>
      </w:r>
      <w:r w:rsidR="00454E44" w:rsidRPr="00454E44">
        <w:rPr>
          <w:lang w:val="en-GB" w:bidi="ar-EG"/>
        </w:rPr>
        <w:t>ITU</w:t>
      </w:r>
      <w:r w:rsidR="00454E44" w:rsidRPr="00454E44">
        <w:rPr>
          <w:lang w:val="en-GB" w:bidi="ar-EG"/>
        </w:rPr>
        <w:noBreakHyphen/>
        <w:t>R M.1076</w:t>
      </w:r>
      <w:r w:rsidR="00454E44" w:rsidRPr="00454E44">
        <w:rPr>
          <w:rFonts w:hint="cs"/>
          <w:rtl/>
          <w:lang w:bidi="ar-EG"/>
        </w:rPr>
        <w:t xml:space="preserve"> بعنوان "أنظمة الاتصالات اللاسلكية للأشخاص ذوي الإعاقة السمعية"؛</w:t>
      </w:r>
    </w:p>
    <w:p w:rsidR="00AE1699" w:rsidRDefault="00342E45" w:rsidP="00342E45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 w:rsidR="00AE1699">
        <w:tab/>
      </w:r>
      <w:r w:rsidR="00454E44" w:rsidRPr="00454E44">
        <w:rPr>
          <w:rFonts w:hint="cs"/>
          <w:rtl/>
          <w:lang w:bidi="ar-EG"/>
        </w:rPr>
        <w:t>الأجزاء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ذات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الصلة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من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كتيب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قطاع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الاتصالات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الراديوية</w:t>
      </w:r>
      <w:r w:rsidR="00AB7246">
        <w:rPr>
          <w:rFonts w:hint="cs"/>
          <w:rtl/>
          <w:lang w:bidi="ar-EG"/>
        </w:rPr>
        <w:t xml:space="preserve"> المعنون</w:t>
      </w:r>
      <w:r w:rsidR="00454E44" w:rsidRPr="00454E44">
        <w:rPr>
          <w:rtl/>
          <w:lang w:bidi="ar-EG"/>
        </w:rPr>
        <w:t xml:space="preserve"> "</w:t>
      </w:r>
      <w:r w:rsidR="00454E44" w:rsidRPr="00454E44">
        <w:rPr>
          <w:rFonts w:hint="cs"/>
          <w:rtl/>
          <w:lang w:bidi="ar-EG"/>
        </w:rPr>
        <w:t>الإذاعة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التلفزيونية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الرقمية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للأرض</w:t>
      </w:r>
      <w:r w:rsidR="00454E44" w:rsidRPr="00454E44">
        <w:rPr>
          <w:rtl/>
          <w:lang w:bidi="ar-EG"/>
        </w:rPr>
        <w:t xml:space="preserve"> في </w:t>
      </w:r>
      <w:r w:rsidR="00454E44" w:rsidRPr="00454E44">
        <w:rPr>
          <w:rFonts w:hint="cs"/>
          <w:rtl/>
          <w:lang w:bidi="ar-EG"/>
        </w:rPr>
        <w:t>نطاقي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الترددات</w:t>
      </w:r>
      <w:r w:rsidR="00454E44" w:rsidRPr="00454E44">
        <w:rPr>
          <w:rFonts w:hint="eastAsia"/>
          <w:rtl/>
          <w:lang w:bidi="ar-EG"/>
        </w:rPr>
        <w:t> </w:t>
      </w:r>
      <w:r w:rsidR="00454E44" w:rsidRPr="00454E44">
        <w:rPr>
          <w:lang w:val="en-GB" w:bidi="ar-EG"/>
        </w:rPr>
        <w:t>VHF/UHF</w:t>
      </w:r>
      <w:r w:rsidR="00454E44" w:rsidRPr="00454E44">
        <w:rPr>
          <w:rtl/>
          <w:lang w:bidi="ar-EG"/>
        </w:rPr>
        <w:t>"</w:t>
      </w:r>
      <w:r w:rsidR="00454E44" w:rsidRPr="00454E44">
        <w:rPr>
          <w:rFonts w:hint="cs"/>
          <w:rtl/>
          <w:lang w:bidi="ar-EG"/>
        </w:rPr>
        <w:t>،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بشأن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تقنيات</w:t>
      </w:r>
      <w:r w:rsidR="00454E44" w:rsidRPr="00454E44">
        <w:rPr>
          <w:rtl/>
          <w:lang w:bidi="ar-EG"/>
        </w:rPr>
        <w:t xml:space="preserve"> </w:t>
      </w:r>
      <w:r w:rsidR="00AB7246">
        <w:rPr>
          <w:rFonts w:hint="cs"/>
          <w:rtl/>
          <w:lang w:bidi="ar-EG"/>
        </w:rPr>
        <w:t>إذاعة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البرامج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للأشخاص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ذوي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الصعوبات</w:t>
      </w:r>
      <w:r w:rsidR="00454E44" w:rsidRPr="00454E44">
        <w:rPr>
          <w:rtl/>
          <w:lang w:bidi="ar-EG"/>
        </w:rPr>
        <w:t xml:space="preserve"> </w:t>
      </w:r>
      <w:r w:rsidR="00454E44" w:rsidRPr="00454E44">
        <w:rPr>
          <w:rFonts w:hint="cs"/>
          <w:rtl/>
          <w:lang w:bidi="ar-EG"/>
        </w:rPr>
        <w:t>السمعية؛</w:t>
      </w:r>
    </w:p>
    <w:p w:rsidR="00AE1699" w:rsidRDefault="00342E45" w:rsidP="003406BF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3</w:t>
      </w:r>
      <w:r>
        <w:rPr>
          <w:rFonts w:hint="cs"/>
          <w:rtl/>
        </w:rPr>
        <w:t>‘</w:t>
      </w:r>
      <w:r>
        <w:tab/>
      </w:r>
      <w:r w:rsidR="00AB7246">
        <w:rPr>
          <w:rFonts w:hint="cs"/>
          <w:rtl/>
          <w:lang w:bidi="ar-EG"/>
        </w:rPr>
        <w:t>المبادرات</w:t>
      </w:r>
      <w:r w:rsidR="00454E44" w:rsidRPr="00454E44">
        <w:rPr>
          <w:rFonts w:hint="cs"/>
          <w:rtl/>
          <w:lang w:bidi="ar-EG"/>
        </w:rPr>
        <w:t xml:space="preserve"> الجاري</w:t>
      </w:r>
      <w:r w:rsidR="00AB7246">
        <w:rPr>
          <w:rFonts w:hint="cs"/>
          <w:rtl/>
          <w:lang w:bidi="ar-EG"/>
        </w:rPr>
        <w:t>ة</w:t>
      </w:r>
      <w:r w:rsidR="00454E44" w:rsidRPr="00454E44">
        <w:rPr>
          <w:rFonts w:hint="cs"/>
          <w:rtl/>
          <w:lang w:bidi="ar-EG"/>
        </w:rPr>
        <w:t xml:space="preserve"> بشأن سد الفجوة الرقمية بسبب الإعاقة، بما في ذلك </w:t>
      </w:r>
      <w:r w:rsidR="00AB7246">
        <w:rPr>
          <w:rFonts w:hint="cs"/>
          <w:rtl/>
          <w:lang w:bidi="ar-EG"/>
        </w:rPr>
        <w:t>أعمال</w:t>
      </w:r>
      <w:r w:rsidR="00454E44" w:rsidRPr="00454E44">
        <w:rPr>
          <w:rFonts w:hint="cs"/>
          <w:rtl/>
          <w:lang w:bidi="ar-EG"/>
        </w:rPr>
        <w:t>ي لجنة الدراسات</w:t>
      </w:r>
      <w:r w:rsidR="00454E44" w:rsidRPr="00454E44">
        <w:rPr>
          <w:rFonts w:hint="eastAsia"/>
          <w:rtl/>
          <w:lang w:bidi="ar-EG"/>
        </w:rPr>
        <w:t> </w:t>
      </w:r>
      <w:r w:rsidR="00454E44" w:rsidRPr="00454E44">
        <w:rPr>
          <w:lang w:val="en-GB" w:bidi="ar-EG"/>
        </w:rPr>
        <w:t>6</w:t>
      </w:r>
      <w:r w:rsidR="00454E44" w:rsidRPr="00454E44">
        <w:rPr>
          <w:rFonts w:hint="cs"/>
          <w:rtl/>
          <w:lang w:bidi="ar-EG"/>
        </w:rPr>
        <w:t xml:space="preserve"> </w:t>
      </w:r>
      <w:r w:rsidR="00542363">
        <w:rPr>
          <w:rFonts w:hint="cs"/>
          <w:rtl/>
          <w:lang w:bidi="ar-EG"/>
        </w:rPr>
        <w:t>ل</w:t>
      </w:r>
      <w:r w:rsidR="00454E44" w:rsidRPr="00454E44">
        <w:rPr>
          <w:rFonts w:hint="cs"/>
          <w:rtl/>
          <w:lang w:bidi="ar-EG"/>
        </w:rPr>
        <w:t>قطاع الاتصالات الراديوية المعنية بالإذاعة وتشكيل فريق مقرر جديد</w:t>
      </w:r>
      <w:r w:rsidR="003406BF" w:rsidRPr="003406BF">
        <w:rPr>
          <w:rFonts w:hint="cs"/>
          <w:rtl/>
          <w:lang w:bidi="ar-EG"/>
        </w:rPr>
        <w:t xml:space="preserve"> </w:t>
      </w:r>
      <w:r w:rsidR="003406BF" w:rsidRPr="00454E44">
        <w:rPr>
          <w:rFonts w:hint="cs"/>
          <w:rtl/>
          <w:lang w:bidi="ar-EG"/>
        </w:rPr>
        <w:t>مشترك</w:t>
      </w:r>
      <w:r w:rsidR="003406BF">
        <w:rPr>
          <w:rFonts w:hint="eastAsia"/>
          <w:rtl/>
          <w:lang w:bidi="ar-EG"/>
        </w:rPr>
        <w:t> </w:t>
      </w:r>
      <w:r w:rsidR="003406BF" w:rsidRPr="00454E44">
        <w:rPr>
          <w:rFonts w:hint="cs"/>
          <w:rtl/>
          <w:lang w:bidi="ar-EG"/>
        </w:rPr>
        <w:t>بين قطاعي الاتصالات الراديوية وقطاع تقييس الاتصالات</w:t>
      </w:r>
      <w:r w:rsidR="00454E44" w:rsidRPr="00454E44">
        <w:rPr>
          <w:rFonts w:hint="cs"/>
          <w:rtl/>
          <w:lang w:bidi="ar-EG"/>
        </w:rPr>
        <w:t xml:space="preserve"> بشأن قابلية النفاذ إلى الوسائط السمعية المرئية</w:t>
      </w:r>
      <w:r w:rsidR="00454E44" w:rsidRPr="00454E44">
        <w:rPr>
          <w:rFonts w:hint="eastAsia"/>
          <w:rtl/>
          <w:lang w:bidi="ar-EG"/>
        </w:rPr>
        <w:t> </w:t>
      </w:r>
      <w:r w:rsidR="00454E44" w:rsidRPr="00454E44">
        <w:rPr>
          <w:lang w:val="en-GB" w:bidi="ar-EG"/>
        </w:rPr>
        <w:t>(IRG</w:t>
      </w:r>
      <w:r w:rsidR="00454E44" w:rsidRPr="00454E44">
        <w:rPr>
          <w:lang w:val="en-GB" w:bidi="ar-EG"/>
        </w:rPr>
        <w:noBreakHyphen/>
        <w:t>AVA)</w:t>
      </w:r>
      <w:r w:rsidR="00454E44" w:rsidRPr="00454E44">
        <w:rPr>
          <w:rFonts w:hint="cs"/>
          <w:rtl/>
          <w:lang w:bidi="ar-EG"/>
        </w:rPr>
        <w:t>؛</w:t>
      </w:r>
    </w:p>
    <w:p w:rsidR="00AE1699" w:rsidRDefault="00342E45" w:rsidP="00740025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4</w:t>
      </w:r>
      <w:r>
        <w:rPr>
          <w:rFonts w:hint="cs"/>
          <w:rtl/>
        </w:rPr>
        <w:t>‘</w:t>
      </w:r>
      <w:r>
        <w:tab/>
      </w:r>
      <w:r w:rsidR="00454E44" w:rsidRPr="00454E44">
        <w:rPr>
          <w:rFonts w:hint="cs"/>
          <w:rtl/>
          <w:lang w:bidi="ar-EG"/>
        </w:rPr>
        <w:t>العمل في فرقتي العمل</w:t>
      </w:r>
      <w:r>
        <w:rPr>
          <w:rFonts w:hint="eastAsia"/>
          <w:rtl/>
          <w:lang w:bidi="ar-EG"/>
        </w:rPr>
        <w:t> </w:t>
      </w:r>
      <w:r w:rsidR="00454E44" w:rsidRPr="00454E44">
        <w:rPr>
          <w:lang w:val="en-GB" w:bidi="ar-EG"/>
        </w:rPr>
        <w:t>4A</w:t>
      </w:r>
      <w:r w:rsidR="00454E44" w:rsidRPr="00454E44">
        <w:rPr>
          <w:rFonts w:hint="cs"/>
          <w:rtl/>
          <w:lang w:bidi="ar-EG"/>
        </w:rPr>
        <w:t xml:space="preserve"> و</w:t>
      </w:r>
      <w:r w:rsidR="00454E44" w:rsidRPr="00454E44">
        <w:rPr>
          <w:lang w:val="en-GB" w:bidi="ar-EG"/>
        </w:rPr>
        <w:t>4B</w:t>
      </w:r>
      <w:r w:rsidR="00454E44" w:rsidRPr="00454E44">
        <w:rPr>
          <w:rFonts w:hint="cs"/>
          <w:rtl/>
          <w:lang w:bidi="ar-EG"/>
        </w:rPr>
        <w:t xml:space="preserve"> التابعتين للجنة الدراسات</w:t>
      </w:r>
      <w:r>
        <w:rPr>
          <w:rFonts w:hint="eastAsia"/>
          <w:rtl/>
          <w:lang w:bidi="ar-EG"/>
        </w:rPr>
        <w:t> </w:t>
      </w:r>
      <w:r w:rsidR="00454E44" w:rsidRPr="00454E44">
        <w:rPr>
          <w:lang w:val="en-GB" w:bidi="ar-EG"/>
        </w:rPr>
        <w:t>4</w:t>
      </w:r>
      <w:r w:rsidR="00454E44" w:rsidRPr="00454E44">
        <w:rPr>
          <w:rFonts w:hint="cs"/>
          <w:rtl/>
          <w:lang w:bidi="ar-EG"/>
        </w:rPr>
        <w:t xml:space="preserve"> </w:t>
      </w:r>
      <w:r w:rsidR="0057386D">
        <w:rPr>
          <w:rFonts w:hint="cs"/>
          <w:rtl/>
          <w:lang w:bidi="ar-EG"/>
        </w:rPr>
        <w:t xml:space="preserve">وفرقتي العمل </w:t>
      </w:r>
      <w:r w:rsidR="0057386D">
        <w:rPr>
          <w:lang w:bidi="ar-EG"/>
        </w:rPr>
        <w:t>5A</w:t>
      </w:r>
      <w:r w:rsidR="0057386D">
        <w:rPr>
          <w:rFonts w:hint="cs"/>
          <w:rtl/>
          <w:lang w:bidi="ar-EG"/>
        </w:rPr>
        <w:t xml:space="preserve"> و</w:t>
      </w:r>
      <w:r w:rsidR="0057386D">
        <w:rPr>
          <w:lang w:bidi="ar-EG"/>
        </w:rPr>
        <w:t>5D</w:t>
      </w:r>
      <w:r w:rsidR="0057386D">
        <w:rPr>
          <w:rFonts w:hint="cs"/>
          <w:rtl/>
          <w:lang w:bidi="ar-EG"/>
        </w:rPr>
        <w:t xml:space="preserve"> التابعتين </w:t>
      </w:r>
      <w:r w:rsidR="00454E44" w:rsidRPr="00454E44">
        <w:rPr>
          <w:rFonts w:hint="cs"/>
          <w:rtl/>
          <w:lang w:bidi="ar-EG"/>
        </w:rPr>
        <w:t>للجنة الدراسات</w:t>
      </w:r>
      <w:r w:rsidR="00454E44" w:rsidRPr="00454E44">
        <w:rPr>
          <w:rFonts w:hint="eastAsia"/>
          <w:rtl/>
          <w:lang w:bidi="ar-EG"/>
        </w:rPr>
        <w:t> </w:t>
      </w:r>
      <w:r w:rsidR="00454E44" w:rsidRPr="00454E44">
        <w:rPr>
          <w:lang w:val="en-GB" w:bidi="ar-EG"/>
        </w:rPr>
        <w:t>5</w:t>
      </w:r>
      <w:r w:rsidR="00454E44" w:rsidRPr="00454E44">
        <w:rPr>
          <w:rFonts w:hint="cs"/>
          <w:rtl/>
          <w:lang w:bidi="ar-EG"/>
        </w:rPr>
        <w:t xml:space="preserve"> </w:t>
      </w:r>
      <w:r w:rsidR="00740025">
        <w:rPr>
          <w:rFonts w:hint="cs"/>
          <w:rtl/>
          <w:lang w:bidi="ar-EG"/>
        </w:rPr>
        <w:t>ل</w:t>
      </w:r>
      <w:bookmarkStart w:id="2" w:name="_GoBack"/>
      <w:bookmarkEnd w:id="2"/>
      <w:r w:rsidR="00454E44" w:rsidRPr="00454E44">
        <w:rPr>
          <w:rFonts w:hint="cs"/>
          <w:rtl/>
          <w:lang w:bidi="ar-EG"/>
        </w:rPr>
        <w:t>قطاع الاتصالات الراديوية بشأن تحسين الحصول على المساعدات السمعية الرقمية على الصعيد</w:t>
      </w:r>
      <w:r w:rsidR="00454E44" w:rsidRPr="00454E44">
        <w:rPr>
          <w:rFonts w:hint="eastAsia"/>
          <w:rtl/>
          <w:lang w:bidi="ar-EG"/>
        </w:rPr>
        <w:t> </w:t>
      </w:r>
      <w:r w:rsidR="00454E44" w:rsidRPr="00454E44">
        <w:rPr>
          <w:rFonts w:hint="cs"/>
          <w:rtl/>
          <w:lang w:bidi="ar-EG"/>
        </w:rPr>
        <w:t>العالمي</w:t>
      </w:r>
      <w:r w:rsidR="00383A4A">
        <w:rPr>
          <w:rFonts w:hint="cs"/>
          <w:rtl/>
          <w:lang w:bidi="ar-EG"/>
        </w:rPr>
        <w:t>، والاعتراف ب</w:t>
      </w:r>
      <w:r w:rsidR="00383A4A">
        <w:rPr>
          <w:rFonts w:hint="cs"/>
          <w:rtl/>
        </w:rPr>
        <w:t xml:space="preserve">العقبات الناجمة عن </w:t>
      </w:r>
      <w:r w:rsidR="00383A4A">
        <w:rPr>
          <w:rtl/>
          <w:lang w:bidi="ar-SA"/>
        </w:rPr>
        <w:t xml:space="preserve">استخدام الطيف دون </w:t>
      </w:r>
      <w:r w:rsidR="00383A4A">
        <w:rPr>
          <w:rFonts w:hint="cs"/>
          <w:rtl/>
        </w:rPr>
        <w:t>مراعاة</w:t>
      </w:r>
      <w:r w:rsidR="00383A4A">
        <w:rPr>
          <w:rtl/>
        </w:rPr>
        <w:t xml:space="preserve"> متطلبات </w:t>
      </w:r>
      <w:r w:rsidR="00383A4A">
        <w:rPr>
          <w:rFonts w:hint="cs"/>
          <w:rtl/>
        </w:rPr>
        <w:t>ا</w:t>
      </w:r>
      <w:r w:rsidR="00383A4A">
        <w:rPr>
          <w:rtl/>
          <w:lang w:bidi="ar-SA"/>
        </w:rPr>
        <w:t xml:space="preserve">لأشخاص ذوي الإعاقة والأشخاص ذوي الاحتياجات </w:t>
      </w:r>
      <w:r w:rsidR="00383A4A" w:rsidRPr="00FA4D61">
        <w:rPr>
          <w:rtl/>
          <w:lang w:bidi="ar-SA"/>
        </w:rPr>
        <w:t>المحددة</w:t>
      </w:r>
      <w:r w:rsidR="00843DFE">
        <w:rPr>
          <w:rFonts w:hint="cs"/>
          <w:rtl/>
          <w:lang w:bidi="ar-EG"/>
        </w:rPr>
        <w:t>،</w:t>
      </w:r>
    </w:p>
    <w:p w:rsidR="00AE1699" w:rsidRDefault="0025739E" w:rsidP="00383A4A">
      <w:pPr>
        <w:pStyle w:val="Call"/>
        <w:rPr>
          <w:lang w:bidi="ar-EG"/>
        </w:rPr>
      </w:pPr>
      <w:r w:rsidRPr="0025739E">
        <w:rPr>
          <w:rtl/>
          <w:lang w:bidi="ar-EG"/>
        </w:rPr>
        <w:t xml:space="preserve">وإذ </w:t>
      </w:r>
      <w:r w:rsidR="00383A4A">
        <w:rPr>
          <w:rFonts w:hint="cs"/>
          <w:rtl/>
          <w:lang w:bidi="ar-EG"/>
        </w:rPr>
        <w:t>تأخذ</w:t>
      </w:r>
      <w:r w:rsidRPr="0025739E">
        <w:rPr>
          <w:rtl/>
          <w:lang w:bidi="ar-EG"/>
        </w:rPr>
        <w:t xml:space="preserve"> في </w:t>
      </w:r>
      <w:r w:rsidR="00383A4A">
        <w:rPr>
          <w:rFonts w:hint="cs"/>
          <w:rtl/>
          <w:lang w:bidi="ar-EG"/>
        </w:rPr>
        <w:t>الحسبان</w:t>
      </w:r>
    </w:p>
    <w:p w:rsidR="00383A4A" w:rsidRDefault="00383A4A" w:rsidP="00093BCF">
      <w:pPr>
        <w:rPr>
          <w:rtl/>
        </w:rPr>
      </w:pPr>
      <w:r w:rsidRPr="00383A4A">
        <w:rPr>
          <w:rtl/>
        </w:rPr>
        <w:t>أن استخدام</w:t>
      </w:r>
      <w:r w:rsidRPr="00383A4A">
        <w:rPr>
          <w:rFonts w:hint="cs"/>
          <w:rtl/>
        </w:rPr>
        <w:t xml:space="preserve"> ا</w:t>
      </w:r>
      <w:r w:rsidRPr="00383A4A">
        <w:rPr>
          <w:rtl/>
        </w:rPr>
        <w:t xml:space="preserve">لأشخاص ذوي الإعاقة والأشخاص ذوي الاحتياجات </w:t>
      </w:r>
      <w:r w:rsidRPr="00383A4A">
        <w:rPr>
          <w:rFonts w:hint="cs"/>
          <w:rtl/>
        </w:rPr>
        <w:t>المحددة</w:t>
      </w:r>
      <w:r w:rsidRPr="00383A4A">
        <w:rPr>
          <w:rtl/>
        </w:rPr>
        <w:t xml:space="preserve"> </w:t>
      </w:r>
      <w:r w:rsidRPr="00383A4A">
        <w:rPr>
          <w:rFonts w:hint="cs"/>
          <w:rtl/>
        </w:rPr>
        <w:t>ل</w:t>
      </w:r>
      <w:r w:rsidRPr="00383A4A">
        <w:rPr>
          <w:rtl/>
        </w:rPr>
        <w:t>لاتصالات/تكنولوجيا المعلومات والاتصالات يمثل</w:t>
      </w:r>
      <w:r w:rsidR="00342E45">
        <w:rPr>
          <w:rFonts w:hint="cs"/>
          <w:rtl/>
        </w:rPr>
        <w:t> </w:t>
      </w:r>
      <w:r w:rsidRPr="00383A4A">
        <w:rPr>
          <w:rtl/>
        </w:rPr>
        <w:t>أداة أساسية لتنميته</w:t>
      </w:r>
      <w:r w:rsidRPr="00383A4A">
        <w:rPr>
          <w:rFonts w:hint="cs"/>
          <w:rtl/>
        </w:rPr>
        <w:t>م</w:t>
      </w:r>
      <w:r w:rsidRPr="00383A4A">
        <w:rPr>
          <w:rtl/>
        </w:rPr>
        <w:t xml:space="preserve"> الشخصية والاجتماعية والاقتصادية، </w:t>
      </w:r>
      <w:r>
        <w:rPr>
          <w:rFonts w:hint="cs"/>
          <w:rtl/>
        </w:rPr>
        <w:t>إذ ت</w:t>
      </w:r>
      <w:r w:rsidRPr="00383A4A">
        <w:rPr>
          <w:rtl/>
        </w:rPr>
        <w:t>منحهم فرصة</w:t>
      </w:r>
      <w:r w:rsidR="00A71E72">
        <w:rPr>
          <w:rFonts w:hint="cs"/>
          <w:rtl/>
        </w:rPr>
        <w:t xml:space="preserve"> </w:t>
      </w:r>
      <w:r w:rsidR="00A71E72">
        <w:rPr>
          <w:rFonts w:hint="cs"/>
          <w:rtl/>
          <w:lang w:bidi="ar"/>
        </w:rPr>
        <w:t>لتفعيل</w:t>
      </w:r>
      <w:r w:rsidR="00A71E72">
        <w:rPr>
          <w:rtl/>
          <w:lang w:bidi="ar"/>
        </w:rPr>
        <w:t xml:space="preserve"> استقلاليته</w:t>
      </w:r>
      <w:r w:rsidR="00A71E72">
        <w:rPr>
          <w:rFonts w:hint="cs"/>
          <w:rtl/>
          <w:lang w:bidi="ar"/>
        </w:rPr>
        <w:t>م</w:t>
      </w:r>
      <w:r w:rsidR="00A71E72" w:rsidRPr="00A71E72">
        <w:rPr>
          <w:rtl/>
          <w:lang w:bidi="ar"/>
        </w:rPr>
        <w:t xml:space="preserve"> </w:t>
      </w:r>
      <w:r w:rsidR="00A71E72" w:rsidRPr="00383A4A">
        <w:rPr>
          <w:rtl/>
          <w:lang w:bidi="ar"/>
        </w:rPr>
        <w:t>في حياتهم</w:t>
      </w:r>
      <w:r w:rsidR="00093BCF">
        <w:rPr>
          <w:rFonts w:hint="cs"/>
          <w:rtl/>
          <w:lang w:bidi="ar"/>
        </w:rPr>
        <w:t>،</w:t>
      </w:r>
    </w:p>
    <w:p w:rsidR="00AE1699" w:rsidRPr="00A71E72" w:rsidRDefault="00E72000" w:rsidP="00342E45">
      <w:pPr>
        <w:pStyle w:val="Call"/>
        <w:rPr>
          <w:i w:val="0"/>
          <w:iCs w:val="0"/>
          <w:rtl/>
        </w:rPr>
      </w:pPr>
      <w:r>
        <w:rPr>
          <w:rFonts w:hint="cs"/>
          <w:rtl/>
          <w:lang w:bidi="ar-EG"/>
        </w:rPr>
        <w:t>تقرر</w:t>
      </w:r>
      <w:r w:rsidR="00304607" w:rsidRPr="00A71E72">
        <w:rPr>
          <w:rtl/>
          <w:lang w:bidi="ar-EG"/>
        </w:rPr>
        <w:t xml:space="preserve"> تكليف مدير مكتب الاتصالات الراديوية</w:t>
      </w:r>
    </w:p>
    <w:p w:rsidR="00863BFF" w:rsidRDefault="0025739E" w:rsidP="00342E45">
      <w:pPr>
        <w:rPr>
          <w:rtl/>
        </w:rPr>
      </w:pPr>
      <w:r>
        <w:t>1</w:t>
      </w:r>
      <w:r>
        <w:tab/>
      </w:r>
      <w:r w:rsidR="00A71E72">
        <w:rPr>
          <w:rFonts w:hint="cs"/>
          <w:rtl/>
          <w:lang w:bidi="ar"/>
        </w:rPr>
        <w:t>ب</w:t>
      </w:r>
      <w:r w:rsidR="00A71E72" w:rsidRPr="00383A4A">
        <w:rPr>
          <w:rtl/>
          <w:lang w:bidi="ar"/>
        </w:rPr>
        <w:t>مواصلة إجراء الدراسات والبحوث و</w:t>
      </w:r>
      <w:r w:rsidR="00A71E72">
        <w:rPr>
          <w:rFonts w:hint="cs"/>
          <w:rtl/>
          <w:lang w:bidi="ar"/>
        </w:rPr>
        <w:t>وضع المبادئ التوجيهية</w:t>
      </w:r>
      <w:r w:rsidR="00A71E72">
        <w:rPr>
          <w:rtl/>
          <w:lang w:bidi="ar"/>
        </w:rPr>
        <w:t xml:space="preserve"> والتوصيات</w:t>
      </w:r>
      <w:r w:rsidR="00A71E72" w:rsidRPr="00383A4A">
        <w:rPr>
          <w:rtl/>
          <w:lang w:bidi="ar"/>
        </w:rPr>
        <w:t xml:space="preserve"> المتعلقة</w:t>
      </w:r>
      <w:r w:rsidR="00A71E72">
        <w:rPr>
          <w:rFonts w:hint="cs"/>
          <w:rtl/>
          <w:lang w:bidi="ar"/>
        </w:rPr>
        <w:t xml:space="preserve"> بنفاذ</w:t>
      </w:r>
      <w:r w:rsidR="00A71E72" w:rsidRPr="00A71E72">
        <w:rPr>
          <w:rFonts w:hint="cs"/>
          <w:rtl/>
        </w:rPr>
        <w:t xml:space="preserve"> </w:t>
      </w:r>
      <w:r w:rsidR="00A71E72" w:rsidRPr="00383A4A">
        <w:rPr>
          <w:rFonts w:hint="cs"/>
          <w:rtl/>
        </w:rPr>
        <w:t>ا</w:t>
      </w:r>
      <w:r w:rsidR="00A71E72" w:rsidRPr="00383A4A">
        <w:rPr>
          <w:rtl/>
        </w:rPr>
        <w:t xml:space="preserve">لأشخاص ذوي الإعاقة والأشخاص ذوي الاحتياجات </w:t>
      </w:r>
      <w:r w:rsidR="00A71E72" w:rsidRPr="00383A4A">
        <w:rPr>
          <w:rFonts w:hint="cs"/>
          <w:rtl/>
        </w:rPr>
        <w:t>المحددة</w:t>
      </w:r>
      <w:r w:rsidR="00A71E72" w:rsidRPr="00383A4A">
        <w:rPr>
          <w:rtl/>
        </w:rPr>
        <w:t xml:space="preserve"> </w:t>
      </w:r>
      <w:r w:rsidR="00A71E72">
        <w:rPr>
          <w:rFonts w:hint="cs"/>
          <w:rtl/>
        </w:rPr>
        <w:t>إلى ا</w:t>
      </w:r>
      <w:r w:rsidR="00A71E72" w:rsidRPr="00383A4A">
        <w:rPr>
          <w:rtl/>
        </w:rPr>
        <w:t>لاتصالات/تكنولوجيا المعلومات والاتصالات</w:t>
      </w:r>
      <w:r w:rsidR="00A71E72">
        <w:rPr>
          <w:rFonts w:hint="cs"/>
          <w:rtl/>
        </w:rPr>
        <w:t>،</w:t>
      </w:r>
      <w:r w:rsidR="00A71E72" w:rsidRPr="00A71E72">
        <w:rPr>
          <w:rtl/>
          <w:lang w:bidi="ar"/>
        </w:rPr>
        <w:t xml:space="preserve"> </w:t>
      </w:r>
      <w:r w:rsidR="00A71E72">
        <w:rPr>
          <w:rFonts w:hint="cs"/>
          <w:rtl/>
          <w:lang w:bidi="ar"/>
        </w:rPr>
        <w:t>من خلال</w:t>
      </w:r>
      <w:r w:rsidR="00A71E72" w:rsidRPr="00383A4A">
        <w:rPr>
          <w:rtl/>
          <w:lang w:bidi="ar"/>
        </w:rPr>
        <w:t xml:space="preserve"> </w:t>
      </w:r>
      <w:r w:rsidR="00A71E72">
        <w:rPr>
          <w:rFonts w:hint="cs"/>
          <w:rtl/>
          <w:lang w:bidi="ar"/>
        </w:rPr>
        <w:t>ال</w:t>
      </w:r>
      <w:r w:rsidR="00A71E72" w:rsidRPr="00383A4A">
        <w:rPr>
          <w:rtl/>
          <w:lang w:bidi="ar"/>
        </w:rPr>
        <w:t xml:space="preserve">تعاون </w:t>
      </w:r>
      <w:r w:rsidR="00A71E72">
        <w:rPr>
          <w:rFonts w:hint="cs"/>
          <w:rtl/>
          <w:lang w:bidi="ar"/>
        </w:rPr>
        <w:t>ال</w:t>
      </w:r>
      <w:r w:rsidR="00A71E72" w:rsidRPr="00383A4A">
        <w:rPr>
          <w:rtl/>
          <w:lang w:bidi="ar"/>
        </w:rPr>
        <w:t>وثيق مع</w:t>
      </w:r>
      <w:r w:rsidR="00A71E72">
        <w:rPr>
          <w:rFonts w:hint="cs"/>
          <w:rtl/>
          <w:lang w:bidi="ar"/>
        </w:rPr>
        <w:t xml:space="preserve"> قطاع تقييس الاتصالات وقطاع تنمية الاتصالات؛</w:t>
      </w:r>
    </w:p>
    <w:p w:rsidR="00863BFF" w:rsidRDefault="0025739E" w:rsidP="009654F6">
      <w:pPr>
        <w:rPr>
          <w:rtl/>
          <w:lang w:bidi="ar-EG"/>
        </w:rPr>
      </w:pPr>
      <w:r>
        <w:t>2</w:t>
      </w:r>
      <w:r>
        <w:tab/>
      </w:r>
      <w:r w:rsidR="00A71E72">
        <w:rPr>
          <w:rFonts w:hint="cs"/>
          <w:rtl/>
          <w:lang w:bidi="ar"/>
        </w:rPr>
        <w:t>ب</w:t>
      </w:r>
      <w:r w:rsidR="00A71E72" w:rsidRPr="00383A4A">
        <w:rPr>
          <w:rtl/>
          <w:lang w:bidi="ar"/>
        </w:rPr>
        <w:t>التعاون مع</w:t>
      </w:r>
      <w:r w:rsidR="00A71E72">
        <w:rPr>
          <w:rFonts w:hint="cs"/>
          <w:rtl/>
          <w:lang w:bidi="ar"/>
        </w:rPr>
        <w:t xml:space="preserve"> مديري مكتب تنمية الاتصالات ومكتب تقييس الاتصالات </w:t>
      </w:r>
      <w:r w:rsidR="00CE1901" w:rsidRPr="00383A4A">
        <w:rPr>
          <w:rtl/>
          <w:lang w:bidi="ar"/>
        </w:rPr>
        <w:t xml:space="preserve">في </w:t>
      </w:r>
      <w:r w:rsidR="00CE1901">
        <w:rPr>
          <w:rFonts w:hint="cs"/>
          <w:rtl/>
          <w:lang w:bidi="ar"/>
        </w:rPr>
        <w:t>التطوير</w:t>
      </w:r>
      <w:r w:rsidR="00CE1901">
        <w:rPr>
          <w:rtl/>
          <w:lang w:bidi="ar"/>
        </w:rPr>
        <w:t xml:space="preserve"> المستدام</w:t>
      </w:r>
      <w:r w:rsidR="00CE1901" w:rsidRPr="00383A4A">
        <w:rPr>
          <w:rtl/>
          <w:lang w:bidi="ar"/>
        </w:rPr>
        <w:t xml:space="preserve"> </w:t>
      </w:r>
      <w:r w:rsidR="00CE1901">
        <w:rPr>
          <w:rFonts w:hint="cs"/>
          <w:rtl/>
          <w:lang w:bidi="ar"/>
        </w:rPr>
        <w:t>ل</w:t>
      </w:r>
      <w:r w:rsidR="00CE1901" w:rsidRPr="00383A4A">
        <w:rPr>
          <w:rtl/>
          <w:lang w:bidi="ar"/>
        </w:rPr>
        <w:t xml:space="preserve">لأجهزة والتطبيقات </w:t>
      </w:r>
      <w:r w:rsidR="00CE1901">
        <w:rPr>
          <w:rFonts w:hint="cs"/>
          <w:rtl/>
          <w:lang w:bidi="ar"/>
        </w:rPr>
        <w:t>بما</w:t>
      </w:r>
      <w:r w:rsidR="009654F6">
        <w:rPr>
          <w:rFonts w:hint="eastAsia"/>
          <w:rtl/>
          <w:lang w:bidi="ar"/>
        </w:rPr>
        <w:t> </w:t>
      </w:r>
      <w:r w:rsidR="00CE1901">
        <w:rPr>
          <w:rFonts w:hint="cs"/>
          <w:rtl/>
          <w:lang w:bidi="ar"/>
        </w:rPr>
        <w:t>يعزز</w:t>
      </w:r>
      <w:r w:rsidR="00CE1901" w:rsidRPr="00383A4A">
        <w:rPr>
          <w:rtl/>
          <w:lang w:bidi="ar"/>
        </w:rPr>
        <w:t xml:space="preserve"> توافق التكنولوجيات الجديدة مع </w:t>
      </w:r>
      <w:r w:rsidR="00CE1901">
        <w:rPr>
          <w:rFonts w:hint="cs"/>
          <w:rtl/>
          <w:lang w:bidi="ar"/>
        </w:rPr>
        <w:t>القائمة منها</w:t>
      </w:r>
      <w:r w:rsidR="00CE1901" w:rsidRPr="00383A4A">
        <w:rPr>
          <w:rtl/>
          <w:lang w:bidi="ar"/>
        </w:rPr>
        <w:t xml:space="preserve">، </w:t>
      </w:r>
      <w:r w:rsidR="00CE1901">
        <w:rPr>
          <w:rFonts w:hint="cs"/>
          <w:rtl/>
          <w:lang w:bidi="ar"/>
        </w:rPr>
        <w:t>وبما يعود بالنفع على</w:t>
      </w:r>
      <w:r w:rsidR="00CE1901" w:rsidRPr="00CE1901">
        <w:rPr>
          <w:rtl/>
          <w:lang w:bidi="ar"/>
        </w:rPr>
        <w:t xml:space="preserve"> </w:t>
      </w:r>
      <w:r w:rsidR="00CE1901" w:rsidRPr="00383A4A">
        <w:rPr>
          <w:rtl/>
          <w:lang w:bidi="ar"/>
        </w:rPr>
        <w:t>تكنولوجيا الاتصالات</w:t>
      </w:r>
      <w:r w:rsidR="00CE1901">
        <w:rPr>
          <w:rtl/>
          <w:lang w:bidi="ar"/>
        </w:rPr>
        <w:t>/</w:t>
      </w:r>
      <w:r w:rsidR="00CE1901" w:rsidRPr="00383A4A">
        <w:rPr>
          <w:rtl/>
          <w:lang w:bidi="ar"/>
        </w:rPr>
        <w:t xml:space="preserve">المعلومات والاتصالات </w:t>
      </w:r>
      <w:r w:rsidR="00CE1901">
        <w:rPr>
          <w:rFonts w:hint="cs"/>
          <w:rtl/>
          <w:lang w:bidi="ar"/>
        </w:rPr>
        <w:t xml:space="preserve">المهيأة </w:t>
      </w:r>
      <w:r w:rsidR="00CE1901" w:rsidRPr="00383A4A">
        <w:rPr>
          <w:rtl/>
          <w:lang w:bidi="ar"/>
        </w:rPr>
        <w:t>للأشخاص ذوي الإعاقة</w:t>
      </w:r>
      <w:r w:rsidR="00CE1901" w:rsidRPr="00CE1901">
        <w:rPr>
          <w:rtl/>
        </w:rPr>
        <w:t xml:space="preserve"> </w:t>
      </w:r>
      <w:r w:rsidR="00CE1901" w:rsidRPr="00383A4A">
        <w:rPr>
          <w:rtl/>
        </w:rPr>
        <w:t xml:space="preserve">والأشخاص ذوي الاحتياجات </w:t>
      </w:r>
      <w:r w:rsidR="00CE1901" w:rsidRPr="00383A4A">
        <w:rPr>
          <w:rFonts w:hint="cs"/>
          <w:rtl/>
        </w:rPr>
        <w:t>المحددة</w:t>
      </w:r>
      <w:r w:rsidR="00CE1901" w:rsidRPr="00CE1901">
        <w:rPr>
          <w:rFonts w:hint="cs"/>
          <w:rtl/>
          <w:lang w:bidi="ar"/>
        </w:rPr>
        <w:t xml:space="preserve"> </w:t>
      </w:r>
      <w:r w:rsidR="00CE1901">
        <w:rPr>
          <w:rFonts w:hint="cs"/>
          <w:rtl/>
          <w:lang w:bidi="ar"/>
        </w:rPr>
        <w:t>مع مراعاة</w:t>
      </w:r>
      <w:r w:rsidR="00CE1901" w:rsidRPr="00383A4A">
        <w:rPr>
          <w:rtl/>
          <w:lang w:bidi="ar"/>
        </w:rPr>
        <w:t xml:space="preserve"> الحاجة إلى حماية الأشخاص ذوي الإعاقة من </w:t>
      </w:r>
      <w:r w:rsidR="00CE1901">
        <w:rPr>
          <w:rFonts w:hint="cs"/>
          <w:rtl/>
          <w:lang w:bidi="ar"/>
        </w:rPr>
        <w:t>العقبات</w:t>
      </w:r>
      <w:r w:rsidR="00CE1901" w:rsidRPr="00383A4A">
        <w:rPr>
          <w:rtl/>
          <w:lang w:bidi="ar"/>
        </w:rPr>
        <w:t xml:space="preserve"> الجديدة</w:t>
      </w:r>
      <w:r w:rsidR="00CE1901" w:rsidRPr="00CE1901">
        <w:rPr>
          <w:rFonts w:hint="cs"/>
          <w:rtl/>
        </w:rPr>
        <w:t xml:space="preserve"> </w:t>
      </w:r>
      <w:r w:rsidR="00CE1901">
        <w:rPr>
          <w:rFonts w:hint="cs"/>
          <w:rtl/>
        </w:rPr>
        <w:t xml:space="preserve">الناجمة عن </w:t>
      </w:r>
      <w:r w:rsidR="00CE1901">
        <w:rPr>
          <w:rtl/>
        </w:rPr>
        <w:t>استخدام الطيف</w:t>
      </w:r>
      <w:r w:rsidR="00CE1901">
        <w:rPr>
          <w:rFonts w:hint="cs"/>
          <w:rtl/>
        </w:rPr>
        <w:t xml:space="preserve"> وال</w:t>
      </w:r>
      <w:r w:rsidR="00A42B67">
        <w:rPr>
          <w:rFonts w:hint="cs"/>
          <w:rtl/>
        </w:rPr>
        <w:t>أ</w:t>
      </w:r>
      <w:r w:rsidR="00CE1901">
        <w:rPr>
          <w:rFonts w:hint="cs"/>
          <w:rtl/>
        </w:rPr>
        <w:t>مور ذات الصلة ب</w:t>
      </w:r>
      <w:r w:rsidR="00CE1901">
        <w:rPr>
          <w:rtl/>
        </w:rPr>
        <w:t>المؤتمر العالمي للاتصالات الراديوية</w:t>
      </w:r>
      <w:r w:rsidR="00CE1901">
        <w:rPr>
          <w:rFonts w:hint="cs"/>
          <w:rtl/>
        </w:rPr>
        <w:t>؛</w:t>
      </w:r>
    </w:p>
    <w:p w:rsidR="0025739E" w:rsidRDefault="0025739E" w:rsidP="00292098">
      <w:pPr>
        <w:keepNext/>
        <w:keepLines/>
        <w:spacing w:after="240"/>
        <w:rPr>
          <w:rtl/>
          <w:lang w:bidi="ar-EG"/>
        </w:rPr>
      </w:pPr>
      <w:r>
        <w:lastRenderedPageBreak/>
        <w:t>3</w:t>
      </w:r>
      <w:r>
        <w:tab/>
      </w:r>
      <w:r w:rsidRPr="0025739E">
        <w:rPr>
          <w:rFonts w:hint="cs"/>
          <w:rtl/>
          <w:lang w:bidi="ar-EG"/>
        </w:rPr>
        <w:t>ب</w:t>
      </w:r>
      <w:r w:rsidRPr="0025739E">
        <w:rPr>
          <w:rtl/>
          <w:lang w:bidi="ar-EG"/>
        </w:rPr>
        <w:t xml:space="preserve">تشجيع وتعزيز التمثيل الذاتي للأشخاص ذوي الإعاقة </w:t>
      </w:r>
      <w:r w:rsidRPr="0025739E">
        <w:rPr>
          <w:rFonts w:hint="cs"/>
          <w:rtl/>
          <w:lang w:bidi="ar-EG"/>
        </w:rPr>
        <w:t xml:space="preserve">والأشخاص ذوي الاحتياجات المحددة </w:t>
      </w:r>
      <w:r w:rsidRPr="0025739E">
        <w:rPr>
          <w:rtl/>
          <w:lang w:bidi="ar-EG"/>
        </w:rPr>
        <w:t xml:space="preserve">من أجل كفالة </w:t>
      </w:r>
      <w:r w:rsidRPr="0025739E">
        <w:rPr>
          <w:rFonts w:hint="cs"/>
          <w:rtl/>
          <w:lang w:bidi="ar-EG"/>
        </w:rPr>
        <w:t xml:space="preserve">مراعاة </w:t>
      </w:r>
      <w:r w:rsidRPr="0025739E">
        <w:rPr>
          <w:rtl/>
          <w:lang w:bidi="ar-EG"/>
        </w:rPr>
        <w:t>خبراتهم ووجهات نظرهم وآرائهم عند تطوير أعمال الات‍حاد والارتقاء</w:t>
      </w:r>
      <w:r w:rsidRPr="0025739E">
        <w:rPr>
          <w:rFonts w:hint="cs"/>
          <w:rtl/>
          <w:lang w:bidi="ar-EG"/>
        </w:rPr>
        <w:t> </w:t>
      </w:r>
      <w:r w:rsidRPr="0025739E">
        <w:rPr>
          <w:rtl/>
          <w:lang w:bidi="ar-EG"/>
        </w:rPr>
        <w:t>بها</w:t>
      </w:r>
      <w:r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9"/>
        <w:gridCol w:w="2126"/>
        <w:gridCol w:w="5954"/>
      </w:tblGrid>
      <w:tr w:rsidR="0025739E" w:rsidRPr="00454E44" w:rsidTr="00234E3D">
        <w:tc>
          <w:tcPr>
            <w:tcW w:w="1549" w:type="dxa"/>
          </w:tcPr>
          <w:p w:rsidR="0025739E" w:rsidRPr="00454E44" w:rsidRDefault="00CE1901" w:rsidP="000B46EC">
            <w:pPr>
              <w:pStyle w:val="TableHead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2126" w:type="dxa"/>
          </w:tcPr>
          <w:p w:rsidR="0025739E" w:rsidRPr="000B46EC" w:rsidRDefault="00CE1901" w:rsidP="000B46EC">
            <w:pPr>
              <w:pStyle w:val="TableHead"/>
              <w:jc w:val="left"/>
              <w:rPr>
                <w:b w:val="0"/>
                <w:bCs w:val="0"/>
              </w:rPr>
            </w:pPr>
            <w:r w:rsidRPr="000B46EC">
              <w:rPr>
                <w:b w:val="0"/>
                <w:bCs w:val="0"/>
                <w:rtl/>
              </w:rPr>
              <w:t>الاسم/المنظمة/الكيان:</w:t>
            </w:r>
          </w:p>
        </w:tc>
        <w:tc>
          <w:tcPr>
            <w:tcW w:w="5954" w:type="dxa"/>
          </w:tcPr>
          <w:p w:rsidR="0025739E" w:rsidRPr="000B46EC" w:rsidRDefault="00CE1901" w:rsidP="00234E3D">
            <w:pPr>
              <w:pStyle w:val="TableHead"/>
              <w:jc w:val="left"/>
              <w:rPr>
                <w:b w:val="0"/>
                <w:bCs w:val="0"/>
              </w:rPr>
            </w:pPr>
            <w:r w:rsidRPr="000B46EC">
              <w:rPr>
                <w:b w:val="0"/>
                <w:bCs w:val="0"/>
                <w:rtl/>
              </w:rPr>
              <w:t>السيد ناصر المرزوقي، هيئة تنظيم الاتصالات،</w:t>
            </w:r>
            <w:r w:rsidR="00234E3D">
              <w:rPr>
                <w:rFonts w:hint="cs"/>
                <w:b w:val="0"/>
                <w:bCs w:val="0"/>
                <w:rtl/>
              </w:rPr>
              <w:t xml:space="preserve"> </w:t>
            </w:r>
            <w:r w:rsidRPr="000B46EC">
              <w:rPr>
                <w:b w:val="0"/>
                <w:bCs w:val="0"/>
                <w:rtl/>
              </w:rPr>
              <w:t>الإمارات العربية المتحدة</w:t>
            </w:r>
          </w:p>
        </w:tc>
      </w:tr>
      <w:tr w:rsidR="0025739E" w:rsidRPr="00454E44" w:rsidTr="00234E3D">
        <w:tc>
          <w:tcPr>
            <w:tcW w:w="1549" w:type="dxa"/>
          </w:tcPr>
          <w:p w:rsidR="0025739E" w:rsidRPr="00454E44" w:rsidRDefault="0025739E" w:rsidP="000B46EC">
            <w:pPr>
              <w:pStyle w:val="Tabletexte"/>
              <w:keepNext/>
              <w:jc w:val="left"/>
            </w:pPr>
          </w:p>
        </w:tc>
        <w:tc>
          <w:tcPr>
            <w:tcW w:w="2126" w:type="dxa"/>
          </w:tcPr>
          <w:p w:rsidR="0025739E" w:rsidRPr="00454E44" w:rsidRDefault="00384521" w:rsidP="000B46EC">
            <w:pPr>
              <w:pStyle w:val="Tabletexte"/>
              <w:keepNext/>
              <w:jc w:val="left"/>
            </w:pPr>
            <w:r>
              <w:rPr>
                <w:rFonts w:hint="cs"/>
                <w:rtl/>
              </w:rPr>
              <w:t>رقم الهاتف:</w:t>
            </w:r>
          </w:p>
        </w:tc>
        <w:tc>
          <w:tcPr>
            <w:tcW w:w="5954" w:type="dxa"/>
          </w:tcPr>
          <w:p w:rsidR="0025739E" w:rsidRPr="00454E44" w:rsidRDefault="0025739E" w:rsidP="000B46EC">
            <w:pPr>
              <w:pStyle w:val="Tabletexte"/>
              <w:keepNext/>
              <w:jc w:val="left"/>
            </w:pPr>
            <w:r w:rsidRPr="00454E44">
              <w:rPr>
                <w:szCs w:val="24"/>
              </w:rPr>
              <w:t>+971 50 900 7177</w:t>
            </w:r>
          </w:p>
        </w:tc>
      </w:tr>
      <w:tr w:rsidR="0025739E" w:rsidTr="00234E3D">
        <w:tc>
          <w:tcPr>
            <w:tcW w:w="1549" w:type="dxa"/>
          </w:tcPr>
          <w:p w:rsidR="0025739E" w:rsidRPr="00454E44" w:rsidRDefault="0025739E" w:rsidP="000B46EC">
            <w:pPr>
              <w:pStyle w:val="Tabletexte"/>
              <w:keepNext/>
              <w:jc w:val="left"/>
            </w:pPr>
          </w:p>
        </w:tc>
        <w:tc>
          <w:tcPr>
            <w:tcW w:w="2126" w:type="dxa"/>
          </w:tcPr>
          <w:p w:rsidR="0025739E" w:rsidRPr="00454E44" w:rsidRDefault="00384521" w:rsidP="000B46EC">
            <w:pPr>
              <w:pStyle w:val="Tabletexte"/>
              <w:keepNext/>
              <w:jc w:val="left"/>
            </w:pPr>
            <w:r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5954" w:type="dxa"/>
          </w:tcPr>
          <w:p w:rsidR="0025739E" w:rsidRDefault="00740025" w:rsidP="000B46EC">
            <w:pPr>
              <w:pStyle w:val="Tabletexte"/>
              <w:keepNext/>
              <w:jc w:val="left"/>
            </w:pPr>
            <w:hyperlink r:id="rId9" w:history="1">
              <w:r w:rsidR="009654F6" w:rsidRPr="00615C1F">
                <w:rPr>
                  <w:rStyle w:val="Hyperlink"/>
                  <w:sz w:val="24"/>
                  <w:szCs w:val="24"/>
                </w:rPr>
                <w:t>Nasser.almarzouqi@tra.gov.ae</w:t>
              </w:r>
            </w:hyperlink>
          </w:p>
        </w:tc>
      </w:tr>
    </w:tbl>
    <w:p w:rsidR="005F546B" w:rsidRDefault="005F546B" w:rsidP="005F546B">
      <w:pPr>
        <w:pStyle w:val="Reasons"/>
        <w:rPr>
          <w:lang w:bidi="ar-SY"/>
        </w:rPr>
      </w:pPr>
    </w:p>
    <w:p w:rsidR="005F546B" w:rsidRDefault="0025739E" w:rsidP="005A7C52">
      <w:pPr>
        <w:jc w:val="center"/>
        <w:rPr>
          <w:lang w:bidi="ar-SY"/>
        </w:rPr>
      </w:pPr>
      <w:r>
        <w:rPr>
          <w:rtl/>
          <w:lang w:bidi="ar-SY"/>
        </w:rPr>
        <w:t>___________</w:t>
      </w:r>
    </w:p>
    <w:sectPr w:rsidR="005F546B" w:rsidSect="006A644C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98" w:rsidRDefault="00882298" w:rsidP="00F9134D">
      <w:pPr>
        <w:spacing w:before="0" w:line="240" w:lineRule="auto"/>
      </w:pPr>
      <w:r>
        <w:separator/>
      </w:r>
    </w:p>
  </w:endnote>
  <w:endnote w:type="continuationSeparator" w:id="0">
    <w:p w:rsidR="00882298" w:rsidRDefault="00882298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9B15DD" w:rsidRDefault="006A644C" w:rsidP="009B15DD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9B15DD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4D782E">
      <w:rPr>
        <w:noProof/>
        <w:sz w:val="16"/>
        <w:szCs w:val="16"/>
        <w:lang w:val="es-ES"/>
      </w:rPr>
      <w:t>P:\ARA\ITU-R\CONF-R\AR15\PLEN\000\032A.docx</w:t>
    </w:r>
    <w:r w:rsidRPr="00F9134D">
      <w:rPr>
        <w:sz w:val="16"/>
        <w:szCs w:val="16"/>
      </w:rPr>
      <w:fldChar w:fldCharType="end"/>
    </w:r>
    <w:r w:rsidRPr="009B15DD">
      <w:rPr>
        <w:sz w:val="16"/>
        <w:szCs w:val="16"/>
        <w:lang w:val="es-ES"/>
      </w:rPr>
      <w:t xml:space="preserve">   (</w:t>
    </w:r>
    <w:r w:rsidR="009B15DD">
      <w:rPr>
        <w:rFonts w:hint="cs"/>
        <w:sz w:val="16"/>
        <w:szCs w:val="16"/>
        <w:rtl/>
        <w:lang w:val="es-ES"/>
      </w:rPr>
      <w:t>388124</w:t>
    </w:r>
    <w:r w:rsidRPr="009B15DD">
      <w:rPr>
        <w:sz w:val="16"/>
        <w:szCs w:val="16"/>
        <w:lang w:val="es-ES"/>
      </w:rPr>
      <w:t>)</w:t>
    </w:r>
    <w:r w:rsidRPr="009B15D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36390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9B15D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4D782E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9B15DD" w:rsidRDefault="006A644C" w:rsidP="009B15DD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9B15DD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4D782E">
      <w:rPr>
        <w:noProof/>
        <w:sz w:val="16"/>
        <w:szCs w:val="16"/>
        <w:lang w:val="es-ES"/>
      </w:rPr>
      <w:t>P:\ARA\ITU-R\CONF-R\AR15\PLEN\000\032A.docx</w:t>
    </w:r>
    <w:r w:rsidRPr="00F9134D">
      <w:rPr>
        <w:sz w:val="16"/>
        <w:szCs w:val="16"/>
      </w:rPr>
      <w:fldChar w:fldCharType="end"/>
    </w:r>
    <w:r w:rsidRPr="009B15DD">
      <w:rPr>
        <w:sz w:val="16"/>
        <w:szCs w:val="16"/>
        <w:lang w:val="es-ES"/>
      </w:rPr>
      <w:t xml:space="preserve">   (</w:t>
    </w:r>
    <w:r w:rsidR="009B15DD">
      <w:rPr>
        <w:rFonts w:hint="cs"/>
        <w:sz w:val="16"/>
        <w:szCs w:val="16"/>
        <w:rtl/>
        <w:lang w:val="es-ES"/>
      </w:rPr>
      <w:t>388124</w:t>
    </w:r>
    <w:r w:rsidRPr="009B15DD">
      <w:rPr>
        <w:sz w:val="16"/>
        <w:szCs w:val="16"/>
        <w:lang w:val="es-ES"/>
      </w:rPr>
      <w:t>)</w:t>
    </w:r>
    <w:r w:rsidRPr="009B15D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36390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9B15D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4D782E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98" w:rsidRDefault="00882298" w:rsidP="00F9134D">
      <w:pPr>
        <w:spacing w:before="0" w:line="240" w:lineRule="auto"/>
      </w:pPr>
      <w:r>
        <w:separator/>
      </w:r>
    </w:p>
  </w:footnote>
  <w:footnote w:type="continuationSeparator" w:id="0">
    <w:p w:rsidR="00882298" w:rsidRDefault="00882298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B75726">
    <w:pPr>
      <w:pStyle w:val="Header"/>
      <w:bidi w:val="0"/>
      <w:spacing w:before="120" w:after="24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740025">
      <w:rPr>
        <w:rFonts w:cs="Times New Roman"/>
        <w:noProof/>
        <w:sz w:val="20"/>
        <w:szCs w:val="20"/>
      </w:rPr>
      <w:t>4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9B15DD" w:rsidRPr="009B15DD">
      <w:rPr>
        <w:lang w:bidi="ar-SY"/>
      </w:rPr>
      <w:t xml:space="preserve"> </w:t>
    </w:r>
    <w:r w:rsidR="009B15DD" w:rsidRPr="009B15DD">
      <w:rPr>
        <w:rFonts w:cs="Times New Roman"/>
        <w:sz w:val="20"/>
        <w:szCs w:val="20"/>
      </w:rPr>
      <w:t>PLEN/32-A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C"/>
    <w:rsid w:val="00090574"/>
    <w:rsid w:val="00093BCF"/>
    <w:rsid w:val="000A7B06"/>
    <w:rsid w:val="000B039D"/>
    <w:rsid w:val="000B46EC"/>
    <w:rsid w:val="00123E42"/>
    <w:rsid w:val="00160530"/>
    <w:rsid w:val="00173915"/>
    <w:rsid w:val="001952E0"/>
    <w:rsid w:val="001B7719"/>
    <w:rsid w:val="001C6CD0"/>
    <w:rsid w:val="001D17A2"/>
    <w:rsid w:val="0020127C"/>
    <w:rsid w:val="0023283D"/>
    <w:rsid w:val="00234E3D"/>
    <w:rsid w:val="0025739E"/>
    <w:rsid w:val="00292098"/>
    <w:rsid w:val="002978F4"/>
    <w:rsid w:val="002B028D"/>
    <w:rsid w:val="002C116F"/>
    <w:rsid w:val="002E625E"/>
    <w:rsid w:val="002E6541"/>
    <w:rsid w:val="00304607"/>
    <w:rsid w:val="0032314F"/>
    <w:rsid w:val="003406BF"/>
    <w:rsid w:val="00342E45"/>
    <w:rsid w:val="00342F6C"/>
    <w:rsid w:val="0034635C"/>
    <w:rsid w:val="00357185"/>
    <w:rsid w:val="00376EB4"/>
    <w:rsid w:val="00381FA8"/>
    <w:rsid w:val="00383A4A"/>
    <w:rsid w:val="00384521"/>
    <w:rsid w:val="00396DA6"/>
    <w:rsid w:val="003A22B1"/>
    <w:rsid w:val="003F0CA7"/>
    <w:rsid w:val="003F678F"/>
    <w:rsid w:val="0042686F"/>
    <w:rsid w:val="00443869"/>
    <w:rsid w:val="00454E44"/>
    <w:rsid w:val="00491157"/>
    <w:rsid w:val="004974CD"/>
    <w:rsid w:val="004B2CEA"/>
    <w:rsid w:val="004D782E"/>
    <w:rsid w:val="004E7162"/>
    <w:rsid w:val="004F35E9"/>
    <w:rsid w:val="004F6346"/>
    <w:rsid w:val="00501E0E"/>
    <w:rsid w:val="00513350"/>
    <w:rsid w:val="00533721"/>
    <w:rsid w:val="00542363"/>
    <w:rsid w:val="00551E5C"/>
    <w:rsid w:val="0055516A"/>
    <w:rsid w:val="0057386D"/>
    <w:rsid w:val="00583FE7"/>
    <w:rsid w:val="005A7C52"/>
    <w:rsid w:val="005C2A83"/>
    <w:rsid w:val="005C3930"/>
    <w:rsid w:val="005D5B41"/>
    <w:rsid w:val="005F546B"/>
    <w:rsid w:val="0060468A"/>
    <w:rsid w:val="006078D1"/>
    <w:rsid w:val="006345A7"/>
    <w:rsid w:val="006A644C"/>
    <w:rsid w:val="006B7027"/>
    <w:rsid w:val="006C51D4"/>
    <w:rsid w:val="006D549A"/>
    <w:rsid w:val="006F63F7"/>
    <w:rsid w:val="00706D7A"/>
    <w:rsid w:val="00740025"/>
    <w:rsid w:val="00764A82"/>
    <w:rsid w:val="0078430D"/>
    <w:rsid w:val="0079462E"/>
    <w:rsid w:val="007E24ED"/>
    <w:rsid w:val="007E5C73"/>
    <w:rsid w:val="00803F08"/>
    <w:rsid w:val="008235CD"/>
    <w:rsid w:val="008355B5"/>
    <w:rsid w:val="00841006"/>
    <w:rsid w:val="00843DFE"/>
    <w:rsid w:val="00850B5D"/>
    <w:rsid w:val="008513CB"/>
    <w:rsid w:val="00863BFF"/>
    <w:rsid w:val="00871EFC"/>
    <w:rsid w:val="00882298"/>
    <w:rsid w:val="009050FF"/>
    <w:rsid w:val="00951C29"/>
    <w:rsid w:val="00952D2C"/>
    <w:rsid w:val="009654F6"/>
    <w:rsid w:val="00982B28"/>
    <w:rsid w:val="00994678"/>
    <w:rsid w:val="009B15DD"/>
    <w:rsid w:val="009B581E"/>
    <w:rsid w:val="009B6E61"/>
    <w:rsid w:val="00A12227"/>
    <w:rsid w:val="00A42B67"/>
    <w:rsid w:val="00A71E72"/>
    <w:rsid w:val="00A8197E"/>
    <w:rsid w:val="00A97F94"/>
    <w:rsid w:val="00AB7246"/>
    <w:rsid w:val="00AD6126"/>
    <w:rsid w:val="00AE1699"/>
    <w:rsid w:val="00B23259"/>
    <w:rsid w:val="00B507B5"/>
    <w:rsid w:val="00B60766"/>
    <w:rsid w:val="00B75726"/>
    <w:rsid w:val="00BA32C5"/>
    <w:rsid w:val="00BD5500"/>
    <w:rsid w:val="00BF2C38"/>
    <w:rsid w:val="00C17531"/>
    <w:rsid w:val="00C36390"/>
    <w:rsid w:val="00C51DAD"/>
    <w:rsid w:val="00C674FE"/>
    <w:rsid w:val="00C75633"/>
    <w:rsid w:val="00CE1901"/>
    <w:rsid w:val="00CE2EE1"/>
    <w:rsid w:val="00CF3FFD"/>
    <w:rsid w:val="00CF6F97"/>
    <w:rsid w:val="00D01BDF"/>
    <w:rsid w:val="00D77D0F"/>
    <w:rsid w:val="00DA1CF0"/>
    <w:rsid w:val="00DC24B4"/>
    <w:rsid w:val="00DC4055"/>
    <w:rsid w:val="00DE7D8E"/>
    <w:rsid w:val="00DF16DC"/>
    <w:rsid w:val="00E17033"/>
    <w:rsid w:val="00E33C2D"/>
    <w:rsid w:val="00E45211"/>
    <w:rsid w:val="00E72000"/>
    <w:rsid w:val="00EB604C"/>
    <w:rsid w:val="00F401D0"/>
    <w:rsid w:val="00F5787D"/>
    <w:rsid w:val="00F73CE0"/>
    <w:rsid w:val="00F84366"/>
    <w:rsid w:val="00F85089"/>
    <w:rsid w:val="00F9134D"/>
    <w:rsid w:val="00FA4D61"/>
    <w:rsid w:val="00FC1FAC"/>
    <w:rsid w:val="00FD50E5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4BBB965E-6E7A-4566-AF7D-21D1E921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Committee">
    <w:name w:val="Committee"/>
    <w:basedOn w:val="Normal"/>
    <w:qFormat/>
    <w:rsid w:val="003A22B1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5739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E72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sser.almarzouqi@tra.gov.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5BCD-BD7D-45AA-A7F2-5BBF156A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1115</Words>
  <Characters>6359</Characters>
  <Application>Microsoft Office Word</Application>
  <DocSecurity>0</DocSecurity>
  <Lines>317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Saad, Samuel</dc:creator>
  <cp:lastModifiedBy>Awad, Samy</cp:lastModifiedBy>
  <cp:revision>41</cp:revision>
  <cp:lastPrinted>2015-10-23T12:46:00Z</cp:lastPrinted>
  <dcterms:created xsi:type="dcterms:W3CDTF">2015-10-23T12:07:00Z</dcterms:created>
  <dcterms:modified xsi:type="dcterms:W3CDTF">2015-10-24T12:27:00Z</dcterms:modified>
</cp:coreProperties>
</file>