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943EBD" w:rsidRPr="00F7473A" w:rsidTr="00BB3237">
        <w:trPr>
          <w:cantSplit/>
        </w:trPr>
        <w:tc>
          <w:tcPr>
            <w:tcW w:w="6379" w:type="dxa"/>
          </w:tcPr>
          <w:p w:rsidR="00703FFC" w:rsidRPr="00F7473A" w:rsidRDefault="00703FFC" w:rsidP="00F80DF5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F7473A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F7473A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F80DF5" w:rsidRPr="00F7473A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F7473A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F7473A" w:rsidRDefault="00703FFC" w:rsidP="00F80DF5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F7473A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F7473A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 w:rsidRPr="00F7473A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F7473A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F7473A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F7473A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F7473A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F7473A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F7473A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F7473A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F7473A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402" w:type="dxa"/>
          </w:tcPr>
          <w:p w:rsidR="00943EBD" w:rsidRPr="00F7473A" w:rsidRDefault="00F80DF5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F7473A">
              <w:rPr>
                <w:noProof/>
                <w:lang w:val="ru-RU" w:eastAsia="zh-CN"/>
              </w:rPr>
              <w:drawing>
                <wp:inline distT="0" distB="0" distL="0" distR="0" wp14:anchorId="4D00AC2B" wp14:editId="2DD9BA9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F7473A" w:rsidTr="00BB3237">
        <w:trPr>
          <w:cantSplit/>
        </w:trPr>
        <w:tc>
          <w:tcPr>
            <w:tcW w:w="6379" w:type="dxa"/>
            <w:tcBorders>
              <w:bottom w:val="single" w:sz="12" w:space="0" w:color="auto"/>
            </w:tcBorders>
          </w:tcPr>
          <w:p w:rsidR="00943EBD" w:rsidRPr="00F7473A" w:rsidRDefault="0007259F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F7473A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43EBD" w:rsidRPr="00F7473A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F7473A" w:rsidTr="00BB3237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:rsidR="00943EBD" w:rsidRPr="00F7473A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943EBD" w:rsidRPr="00F7473A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F7473A" w:rsidTr="00BB3237">
        <w:trPr>
          <w:cantSplit/>
          <w:trHeight w:val="23"/>
        </w:trPr>
        <w:tc>
          <w:tcPr>
            <w:tcW w:w="6379" w:type="dxa"/>
            <w:vMerge w:val="restart"/>
          </w:tcPr>
          <w:p w:rsidR="00943EBD" w:rsidRPr="00F7473A" w:rsidRDefault="000D3B55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F7473A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ПЛЕНАРНОЕ ЗАСЕДАНИЕ</w:t>
            </w:r>
          </w:p>
        </w:tc>
        <w:tc>
          <w:tcPr>
            <w:tcW w:w="3402" w:type="dxa"/>
          </w:tcPr>
          <w:p w:rsidR="00943EBD" w:rsidRPr="00F7473A" w:rsidRDefault="00AD4505" w:rsidP="00875D79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F7473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Д</w:t>
            </w:r>
            <w:r w:rsidR="00875D79" w:rsidRPr="00F7473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ополнительный д</w:t>
            </w:r>
            <w:r w:rsidRPr="00F7473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окумент </w:t>
            </w:r>
            <w:r w:rsidR="00875D79" w:rsidRPr="00F7473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5 к Документу </w:t>
            </w:r>
            <w:r w:rsidR="003E26B6" w:rsidRPr="00F7473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RA15/</w:t>
            </w:r>
            <w:r w:rsidR="000D3B55" w:rsidRPr="00F7473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PLEN/3</w:t>
            </w:r>
            <w:r w:rsidR="00875D79" w:rsidRPr="00F7473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4</w:t>
            </w:r>
            <w:r w:rsidRPr="00F7473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F7473A" w:rsidTr="00BB3237">
        <w:trPr>
          <w:cantSplit/>
          <w:trHeight w:val="23"/>
        </w:trPr>
        <w:tc>
          <w:tcPr>
            <w:tcW w:w="6379" w:type="dxa"/>
            <w:vMerge/>
          </w:tcPr>
          <w:p w:rsidR="00943EBD" w:rsidRPr="00F7473A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402" w:type="dxa"/>
          </w:tcPr>
          <w:p w:rsidR="00943EBD" w:rsidRPr="00F7473A" w:rsidRDefault="000D3B55" w:rsidP="00875D79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F7473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875D79" w:rsidRPr="00F7473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3</w:t>
            </w:r>
            <w:r w:rsidRPr="00F7473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октября</w:t>
            </w:r>
            <w:r w:rsidR="00AD4505" w:rsidRPr="00F7473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F7473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F80DF5" w:rsidRPr="00F7473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</w:t>
            </w:r>
            <w:r w:rsidR="00AD4505" w:rsidRPr="00F7473A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F7473A" w:rsidTr="00BB3237">
        <w:trPr>
          <w:cantSplit/>
          <w:trHeight w:val="23"/>
        </w:trPr>
        <w:tc>
          <w:tcPr>
            <w:tcW w:w="6379" w:type="dxa"/>
            <w:vMerge/>
          </w:tcPr>
          <w:p w:rsidR="00943EBD" w:rsidRPr="00F7473A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402" w:type="dxa"/>
          </w:tcPr>
          <w:p w:rsidR="00943EBD" w:rsidRPr="00F7473A" w:rsidRDefault="00AD4505" w:rsidP="000D3B55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F7473A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 xml:space="preserve">Оригинал: </w:t>
            </w:r>
            <w:r w:rsidR="000D3B55" w:rsidRPr="00F7473A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английский</w:t>
            </w:r>
          </w:p>
        </w:tc>
      </w:tr>
      <w:tr w:rsidR="00943EBD" w:rsidRPr="00F7473A" w:rsidTr="00BB3237">
        <w:trPr>
          <w:cantSplit/>
        </w:trPr>
        <w:tc>
          <w:tcPr>
            <w:tcW w:w="9781" w:type="dxa"/>
            <w:gridSpan w:val="2"/>
          </w:tcPr>
          <w:p w:rsidR="00943EBD" w:rsidRPr="00F7473A" w:rsidRDefault="00EB760B" w:rsidP="00BB3237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 w:rsidRPr="00F7473A">
              <w:rPr>
                <w:lang w:val="ru-RU"/>
              </w:rPr>
              <w:t>СЕПТ</w:t>
            </w:r>
            <w:r w:rsidR="00875D79" w:rsidRPr="00F7473A">
              <w:rPr>
                <w:lang w:val="ru-RU"/>
              </w:rPr>
              <w:t xml:space="preserve"> – </w:t>
            </w:r>
            <w:r w:rsidRPr="00F7473A">
              <w:rPr>
                <w:lang w:val="ru-RU"/>
              </w:rPr>
              <w:t>Европейская конференция администраций почт и электросвязи</w:t>
            </w:r>
          </w:p>
        </w:tc>
      </w:tr>
      <w:tr w:rsidR="00943EBD" w:rsidRPr="00F7473A" w:rsidTr="00BB3237">
        <w:trPr>
          <w:cantSplit/>
        </w:trPr>
        <w:tc>
          <w:tcPr>
            <w:tcW w:w="9781" w:type="dxa"/>
            <w:gridSpan w:val="2"/>
          </w:tcPr>
          <w:p w:rsidR="000D3B55" w:rsidRPr="00F7473A" w:rsidRDefault="00EB760B" w:rsidP="00A445AE">
            <w:pPr>
              <w:pStyle w:val="Title1"/>
              <w:rPr>
                <w:lang w:val="ru-RU" w:eastAsia="zh-CN"/>
              </w:rPr>
            </w:pPr>
            <w:bookmarkStart w:id="8" w:name="dtitle1" w:colFirst="0" w:colLast="0"/>
            <w:bookmarkEnd w:id="7"/>
            <w:r w:rsidRPr="00F7473A">
              <w:rPr>
                <w:lang w:val="ru-RU"/>
              </w:rPr>
              <w:t>утверждение проекта пересмотра рекомендации мсэ-R M.1036-4</w:t>
            </w:r>
          </w:p>
        </w:tc>
      </w:tr>
      <w:tr w:rsidR="00943EBD" w:rsidRPr="00F7473A" w:rsidTr="00BB3237">
        <w:trPr>
          <w:cantSplit/>
        </w:trPr>
        <w:tc>
          <w:tcPr>
            <w:tcW w:w="9781" w:type="dxa"/>
            <w:gridSpan w:val="2"/>
          </w:tcPr>
          <w:p w:rsidR="00943EBD" w:rsidRPr="00F7473A" w:rsidRDefault="00A445AE" w:rsidP="00A445AE">
            <w:pPr>
              <w:pStyle w:val="Rectitle"/>
              <w:rPr>
                <w:lang w:val="ru-RU" w:eastAsia="zh-CN"/>
              </w:rPr>
            </w:pPr>
            <w:bookmarkStart w:id="9" w:name="dtitle2" w:colFirst="0" w:colLast="0"/>
            <w:bookmarkEnd w:id="8"/>
            <w:r w:rsidRPr="00F7473A">
              <w:rPr>
                <w:lang w:val="ru-RU"/>
              </w:rPr>
              <w:t xml:space="preserve">Планы размещения частот для внедрения наземного сегмента </w:t>
            </w:r>
            <w:r w:rsidRPr="00F7473A">
              <w:rPr>
                <w:lang w:val="ru-RU"/>
              </w:rPr>
              <w:br/>
              <w:t xml:space="preserve">Международной подвижной электросвязи (IМТ) </w:t>
            </w:r>
            <w:r w:rsidRPr="00F7473A">
              <w:rPr>
                <w:lang w:val="ru-RU" w:eastAsia="zh-CN"/>
              </w:rPr>
              <w:t xml:space="preserve">в полосах частот, </w:t>
            </w:r>
            <w:r w:rsidRPr="00F7473A">
              <w:rPr>
                <w:lang w:val="ru-RU" w:eastAsia="zh-CN"/>
              </w:rPr>
              <w:br/>
              <w:t>определенных для IMT в Регламенте радиосвязи (РР)</w:t>
            </w:r>
          </w:p>
        </w:tc>
      </w:tr>
      <w:tr w:rsidR="00943EBD" w:rsidRPr="00F7473A" w:rsidTr="00BB3237">
        <w:trPr>
          <w:cantSplit/>
        </w:trPr>
        <w:tc>
          <w:tcPr>
            <w:tcW w:w="9781" w:type="dxa"/>
            <w:gridSpan w:val="2"/>
          </w:tcPr>
          <w:p w:rsidR="00943EBD" w:rsidRPr="00F7473A" w:rsidRDefault="00943EBD" w:rsidP="00F36624">
            <w:pPr>
              <w:pStyle w:val="Title3"/>
              <w:rPr>
                <w:lang w:val="ru-RU" w:eastAsia="zh-CN"/>
              </w:rPr>
            </w:pPr>
            <w:bookmarkStart w:id="10" w:name="dtitle3" w:colFirst="0" w:colLast="0"/>
            <w:bookmarkEnd w:id="9"/>
          </w:p>
        </w:tc>
      </w:tr>
    </w:tbl>
    <w:bookmarkEnd w:id="10"/>
    <w:p w:rsidR="00875D79" w:rsidRPr="00F7473A" w:rsidRDefault="00875D79" w:rsidP="00875D79">
      <w:pPr>
        <w:pStyle w:val="Heading1"/>
        <w:rPr>
          <w:lang w:val="ru-RU"/>
        </w:rPr>
      </w:pPr>
      <w:r w:rsidRPr="00F7473A">
        <w:rPr>
          <w:lang w:val="ru-RU"/>
        </w:rPr>
        <w:t>1</w:t>
      </w:r>
      <w:r w:rsidRPr="00F7473A">
        <w:rPr>
          <w:lang w:val="ru-RU"/>
        </w:rPr>
        <w:tab/>
        <w:t>Введение</w:t>
      </w:r>
    </w:p>
    <w:p w:rsidR="00875D79" w:rsidRPr="00F7473A" w:rsidRDefault="00EB760B" w:rsidP="00075899">
      <w:pPr>
        <w:rPr>
          <w:lang w:val="ru-RU"/>
        </w:rPr>
      </w:pPr>
      <w:r w:rsidRPr="00F7473A">
        <w:rPr>
          <w:lang w:val="ru-RU"/>
        </w:rPr>
        <w:t xml:space="preserve">Председатель 5-й Исследовательской комиссии направил предлагаемый проект пересмотра Рекомендации МСЭ-R M.1036-4 </w:t>
      </w:r>
      <w:r w:rsidR="00075899" w:rsidRPr="00F7473A">
        <w:rPr>
          <w:lang w:val="ru-RU"/>
        </w:rPr>
        <w:t>"Планы размещения частот для внедрения наземного сегмента Международной подвижной электросвязи (IМТ) в полосах частот, определенных для IMT в Регламенте радиосвязи (РР)"</w:t>
      </w:r>
      <w:r w:rsidRPr="00F7473A">
        <w:rPr>
          <w:lang w:val="ru-RU"/>
        </w:rPr>
        <w:t xml:space="preserve"> (Документ 5/1009 АР-15) Ассамблее радиосвязи на утверждение</w:t>
      </w:r>
      <w:r w:rsidR="00075899" w:rsidRPr="00F7473A">
        <w:rPr>
          <w:color w:val="000000"/>
          <w:lang w:val="ru-RU"/>
        </w:rPr>
        <w:t xml:space="preserve"> </w:t>
      </w:r>
      <w:r w:rsidR="00875D79" w:rsidRPr="00F7473A">
        <w:rPr>
          <w:lang w:val="ru-RU"/>
        </w:rPr>
        <w:t>(</w:t>
      </w:r>
      <w:r w:rsidR="00075899" w:rsidRPr="00F7473A">
        <w:rPr>
          <w:lang w:val="ru-RU"/>
        </w:rPr>
        <w:t>Документ</w:t>
      </w:r>
      <w:r w:rsidR="00075899" w:rsidRPr="00F7473A">
        <w:rPr>
          <w:color w:val="000000"/>
          <w:lang w:val="ru-RU"/>
        </w:rPr>
        <w:t xml:space="preserve"> </w:t>
      </w:r>
      <w:hyperlink r:id="rId9" w:history="1">
        <w:r w:rsidR="00875D79" w:rsidRPr="00F7473A">
          <w:rPr>
            <w:rStyle w:val="Hyperlink"/>
            <w:lang w:val="ru-RU"/>
          </w:rPr>
          <w:t>5/1008</w:t>
        </w:r>
      </w:hyperlink>
      <w:r w:rsidR="00875D79" w:rsidRPr="00F7473A">
        <w:rPr>
          <w:lang w:val="ru-RU"/>
        </w:rPr>
        <w:t>).</w:t>
      </w:r>
    </w:p>
    <w:p w:rsidR="00875D79" w:rsidRPr="00F7473A" w:rsidRDefault="00875D79" w:rsidP="00875D79">
      <w:pPr>
        <w:pStyle w:val="Heading1"/>
        <w:rPr>
          <w:lang w:val="ru-RU"/>
        </w:rPr>
      </w:pPr>
      <w:r w:rsidRPr="00F7473A">
        <w:rPr>
          <w:lang w:val="ru-RU"/>
        </w:rPr>
        <w:t>2</w:t>
      </w:r>
      <w:r w:rsidRPr="00F7473A">
        <w:rPr>
          <w:lang w:val="ru-RU"/>
        </w:rPr>
        <w:tab/>
        <w:t>Базовая информация</w:t>
      </w:r>
    </w:p>
    <w:p w:rsidR="00875D79" w:rsidRPr="00F7473A" w:rsidRDefault="001248FB" w:rsidP="00BB3237">
      <w:pPr>
        <w:rPr>
          <w:lang w:val="ru-RU"/>
        </w:rPr>
      </w:pPr>
      <w:r w:rsidRPr="00F7473A">
        <w:rPr>
          <w:lang w:val="ru-RU"/>
        </w:rPr>
        <w:t>Пересмотры Рекомендации МСЭ</w:t>
      </w:r>
      <w:r w:rsidR="00875D79" w:rsidRPr="00F7473A">
        <w:rPr>
          <w:lang w:val="ru-RU"/>
        </w:rPr>
        <w:t xml:space="preserve">-R M.1036-4 </w:t>
      </w:r>
      <w:r w:rsidRPr="00F7473A">
        <w:rPr>
          <w:lang w:val="ru-RU"/>
        </w:rPr>
        <w:t xml:space="preserve">включают новые планы размещения частот </w:t>
      </w:r>
      <w:r w:rsidR="00875D79" w:rsidRPr="00F7473A">
        <w:rPr>
          <w:lang w:val="ru-RU"/>
        </w:rPr>
        <w:t xml:space="preserve">A7-A11 </w:t>
      </w:r>
      <w:r w:rsidRPr="00F7473A">
        <w:rPr>
          <w:lang w:val="ru-RU"/>
        </w:rPr>
        <w:t>в полосе</w:t>
      </w:r>
      <w:r w:rsidR="00875D79" w:rsidRPr="00F7473A">
        <w:rPr>
          <w:lang w:val="ru-RU"/>
        </w:rPr>
        <w:t xml:space="preserve"> 694</w:t>
      </w:r>
      <w:r w:rsidR="00BB3237" w:rsidRPr="00F7473A">
        <w:rPr>
          <w:lang w:val="ru-RU"/>
        </w:rPr>
        <w:t>−</w:t>
      </w:r>
      <w:r w:rsidR="00875D79" w:rsidRPr="00F7473A">
        <w:rPr>
          <w:lang w:val="ru-RU"/>
        </w:rPr>
        <w:t xml:space="preserve">960 </w:t>
      </w:r>
      <w:r w:rsidRPr="00F7473A">
        <w:rPr>
          <w:lang w:val="ru-RU"/>
        </w:rPr>
        <w:t>МГц, перечисленные в разделе</w:t>
      </w:r>
      <w:r w:rsidR="00875D79" w:rsidRPr="00F7473A">
        <w:rPr>
          <w:lang w:val="ru-RU"/>
        </w:rPr>
        <w:t xml:space="preserve"> 2, </w:t>
      </w:r>
      <w:r w:rsidRPr="00F7473A">
        <w:rPr>
          <w:lang w:val="ru-RU"/>
        </w:rPr>
        <w:t xml:space="preserve">а также новые планы размещения частот </w:t>
      </w:r>
      <w:r w:rsidR="00875D79" w:rsidRPr="00F7473A">
        <w:rPr>
          <w:lang w:val="ru-RU"/>
        </w:rPr>
        <w:t xml:space="preserve">B6 </w:t>
      </w:r>
      <w:r w:rsidRPr="00F7473A">
        <w:rPr>
          <w:lang w:val="ru-RU"/>
        </w:rPr>
        <w:t>и</w:t>
      </w:r>
      <w:r w:rsidR="00875D79" w:rsidRPr="00F7473A">
        <w:rPr>
          <w:lang w:val="ru-RU"/>
        </w:rPr>
        <w:t xml:space="preserve"> B7 </w:t>
      </w:r>
      <w:r w:rsidRPr="00F7473A">
        <w:rPr>
          <w:lang w:val="ru-RU"/>
        </w:rPr>
        <w:t xml:space="preserve">и расширение существующих планов </w:t>
      </w:r>
      <w:r w:rsidR="00875D79" w:rsidRPr="00F7473A">
        <w:rPr>
          <w:lang w:val="ru-RU"/>
        </w:rPr>
        <w:t xml:space="preserve">B3 </w:t>
      </w:r>
      <w:r w:rsidRPr="00F7473A">
        <w:rPr>
          <w:lang w:val="ru-RU"/>
        </w:rPr>
        <w:t>и</w:t>
      </w:r>
      <w:r w:rsidR="00875D79" w:rsidRPr="00F7473A">
        <w:rPr>
          <w:lang w:val="ru-RU"/>
        </w:rPr>
        <w:t xml:space="preserve"> B5 </w:t>
      </w:r>
      <w:r w:rsidRPr="00F7473A">
        <w:rPr>
          <w:lang w:val="ru-RU"/>
        </w:rPr>
        <w:t>в полосе</w:t>
      </w:r>
      <w:r w:rsidR="00875D79" w:rsidRPr="00F7473A">
        <w:rPr>
          <w:lang w:val="ru-RU"/>
        </w:rPr>
        <w:t xml:space="preserve"> 1710</w:t>
      </w:r>
      <w:r w:rsidR="00DC3F96" w:rsidRPr="00F7473A">
        <w:rPr>
          <w:lang w:val="ru-RU"/>
        </w:rPr>
        <w:t>−</w:t>
      </w:r>
      <w:r w:rsidR="00875D79" w:rsidRPr="00F7473A">
        <w:rPr>
          <w:lang w:val="ru-RU"/>
        </w:rPr>
        <w:t xml:space="preserve">2200 </w:t>
      </w:r>
      <w:r w:rsidRPr="00F7473A">
        <w:rPr>
          <w:lang w:val="ru-RU"/>
        </w:rPr>
        <w:t>МГц, перечисленные в разделе</w:t>
      </w:r>
      <w:r w:rsidR="00875D79" w:rsidRPr="00F7473A">
        <w:rPr>
          <w:lang w:val="ru-RU"/>
        </w:rPr>
        <w:t xml:space="preserve"> 3.</w:t>
      </w:r>
    </w:p>
    <w:p w:rsidR="00875D79" w:rsidRPr="00F7473A" w:rsidRDefault="001248FB" w:rsidP="00517EE7">
      <w:pPr>
        <w:rPr>
          <w:lang w:val="ru-RU"/>
        </w:rPr>
      </w:pPr>
      <w:r w:rsidRPr="00F7473A">
        <w:rPr>
          <w:lang w:val="ru-RU"/>
        </w:rPr>
        <w:t xml:space="preserve">Европейские страны </w:t>
      </w:r>
      <w:r w:rsidR="00020087" w:rsidRPr="00F7473A">
        <w:rPr>
          <w:lang w:val="ru-RU"/>
        </w:rPr>
        <w:t xml:space="preserve">считают, что утверждение предложенных проектов пересмотра в разделе </w:t>
      </w:r>
      <w:r w:rsidR="00875D79" w:rsidRPr="00F7473A">
        <w:rPr>
          <w:lang w:val="ru-RU"/>
        </w:rPr>
        <w:t xml:space="preserve">2 </w:t>
      </w:r>
      <w:r w:rsidR="00020087" w:rsidRPr="00F7473A">
        <w:rPr>
          <w:lang w:val="ru-RU"/>
        </w:rPr>
        <w:t xml:space="preserve">Рекомендации МСЭ-R </w:t>
      </w:r>
      <w:r w:rsidR="00875D79" w:rsidRPr="00F7473A">
        <w:rPr>
          <w:lang w:val="ru-RU"/>
        </w:rPr>
        <w:t>M.1036-4</w:t>
      </w:r>
      <w:r w:rsidR="00020087" w:rsidRPr="00F7473A">
        <w:rPr>
          <w:lang w:val="ru-RU"/>
        </w:rPr>
        <w:t xml:space="preserve">, содержащихся в Документе </w:t>
      </w:r>
      <w:hyperlink r:id="rId10" w:history="1">
        <w:r w:rsidR="00875D79" w:rsidRPr="00F7473A">
          <w:rPr>
            <w:rStyle w:val="Hyperlink"/>
            <w:lang w:val="ru-RU" w:eastAsia="ja-JP"/>
          </w:rPr>
          <w:t>5/213(Rev.1)</w:t>
        </w:r>
      </w:hyperlink>
      <w:r w:rsidR="00020087" w:rsidRPr="00F7473A">
        <w:rPr>
          <w:lang w:val="ru-RU"/>
        </w:rPr>
        <w:t xml:space="preserve">, до проведения ВКР-15 имеет решающее значение при предоставлении надлежащего руководства по планам размещения частот для стран Района 1 МСЭ, которые начинают процесс лицензирования </w:t>
      </w:r>
      <w:r w:rsidR="002A1A50" w:rsidRPr="00F7473A">
        <w:rPr>
          <w:lang w:val="ru-RU"/>
        </w:rPr>
        <w:t xml:space="preserve">диапазона </w:t>
      </w:r>
      <w:r w:rsidR="00875D79" w:rsidRPr="00F7473A">
        <w:rPr>
          <w:lang w:val="ru-RU"/>
        </w:rPr>
        <w:t xml:space="preserve">700 </w:t>
      </w:r>
      <w:r w:rsidR="002A1A50" w:rsidRPr="00F7473A">
        <w:rPr>
          <w:lang w:val="ru-RU"/>
        </w:rPr>
        <w:t>МГц</w:t>
      </w:r>
      <w:r w:rsidR="00875D79" w:rsidRPr="00F7473A">
        <w:rPr>
          <w:lang w:val="ru-RU"/>
        </w:rPr>
        <w:t xml:space="preserve"> </w:t>
      </w:r>
      <w:r w:rsidR="002A1A50" w:rsidRPr="00F7473A">
        <w:rPr>
          <w:lang w:val="ru-RU"/>
        </w:rPr>
        <w:t>после</w:t>
      </w:r>
      <w:r w:rsidR="00875D79" w:rsidRPr="00F7473A">
        <w:rPr>
          <w:lang w:val="ru-RU"/>
        </w:rPr>
        <w:t xml:space="preserve"> </w:t>
      </w:r>
      <w:r w:rsidR="002A1A50" w:rsidRPr="00F7473A">
        <w:rPr>
          <w:lang w:val="ru-RU"/>
        </w:rPr>
        <w:t>ВКР</w:t>
      </w:r>
      <w:r w:rsidR="00875D79" w:rsidRPr="00F7473A">
        <w:rPr>
          <w:lang w:val="ru-RU"/>
        </w:rPr>
        <w:t xml:space="preserve">-15 </w:t>
      </w:r>
      <w:r w:rsidR="002A1A50" w:rsidRPr="00F7473A">
        <w:rPr>
          <w:lang w:val="ru-RU"/>
        </w:rPr>
        <w:t xml:space="preserve">или разрабатывают планы внедрения </w:t>
      </w:r>
      <w:r w:rsidR="00875D79" w:rsidRPr="00F7473A">
        <w:rPr>
          <w:lang w:val="ru-RU"/>
        </w:rPr>
        <w:t xml:space="preserve">IMT </w:t>
      </w:r>
      <w:r w:rsidR="002A1A50" w:rsidRPr="00F7473A">
        <w:rPr>
          <w:lang w:val="ru-RU"/>
        </w:rPr>
        <w:t>в этом диапазоне</w:t>
      </w:r>
      <w:r w:rsidR="00875D79" w:rsidRPr="00F7473A">
        <w:rPr>
          <w:lang w:val="ru-RU"/>
        </w:rPr>
        <w:t xml:space="preserve">. </w:t>
      </w:r>
      <w:r w:rsidR="002A1A50" w:rsidRPr="00F7473A">
        <w:rPr>
          <w:lang w:val="ru-RU"/>
        </w:rPr>
        <w:t xml:space="preserve">Любые задержки этого процесса могут создать неопределенность в отношении доступности оборудования, регионального согласования использования частот, а также </w:t>
      </w:r>
      <w:r w:rsidR="00517EE7" w:rsidRPr="00F7473A">
        <w:rPr>
          <w:lang w:val="ru-RU"/>
        </w:rPr>
        <w:t>противодействуют созданию нор</w:t>
      </w:r>
      <w:bookmarkStart w:id="11" w:name="_GoBack"/>
      <w:bookmarkEnd w:id="11"/>
      <w:r w:rsidR="00517EE7" w:rsidRPr="00F7473A">
        <w:rPr>
          <w:lang w:val="ru-RU"/>
        </w:rPr>
        <w:t>мативной базы</w:t>
      </w:r>
      <w:r w:rsidR="002A1A50" w:rsidRPr="00F7473A">
        <w:rPr>
          <w:lang w:val="ru-RU"/>
        </w:rPr>
        <w:t xml:space="preserve">, необходимой для быстрого и эффективного перехода существующих служб и реализации сетей </w:t>
      </w:r>
      <w:r w:rsidR="00875D79" w:rsidRPr="00F7473A">
        <w:rPr>
          <w:lang w:val="ru-RU"/>
        </w:rPr>
        <w:t>IMT.</w:t>
      </w:r>
    </w:p>
    <w:p w:rsidR="00875D79" w:rsidRPr="00F7473A" w:rsidRDefault="00517EE7" w:rsidP="00DC3F96">
      <w:pPr>
        <w:rPr>
          <w:lang w:val="ru-RU"/>
        </w:rPr>
      </w:pPr>
      <w:r w:rsidRPr="00F7473A">
        <w:rPr>
          <w:lang w:val="ru-RU"/>
        </w:rPr>
        <w:t xml:space="preserve">Европейские страны занимают нейтральную позицию по вопросу необходимости включения в пересмотр Рекомендации МСЭ-R M.1036-4 планов размещения частот для полос </w:t>
      </w:r>
      <w:r w:rsidR="00875D79" w:rsidRPr="00F7473A">
        <w:rPr>
          <w:lang w:val="ru-RU"/>
        </w:rPr>
        <w:t>1980</w:t>
      </w:r>
      <w:r w:rsidR="00DC3F96" w:rsidRPr="00F7473A">
        <w:rPr>
          <w:lang w:val="ru-RU"/>
        </w:rPr>
        <w:t>−2</w:t>
      </w:r>
      <w:r w:rsidR="00875D79" w:rsidRPr="00F7473A">
        <w:rPr>
          <w:lang w:val="ru-RU"/>
        </w:rPr>
        <w:t xml:space="preserve">010 </w:t>
      </w:r>
      <w:r w:rsidRPr="00F7473A">
        <w:rPr>
          <w:lang w:val="ru-RU"/>
        </w:rPr>
        <w:t>МГц</w:t>
      </w:r>
      <w:r w:rsidR="00875D79" w:rsidRPr="00F7473A">
        <w:rPr>
          <w:lang w:val="ru-RU"/>
        </w:rPr>
        <w:t xml:space="preserve"> </w:t>
      </w:r>
      <w:r w:rsidRPr="00F7473A">
        <w:rPr>
          <w:lang w:val="ru-RU"/>
        </w:rPr>
        <w:t>и</w:t>
      </w:r>
      <w:r w:rsidR="00875D79" w:rsidRPr="00F7473A">
        <w:rPr>
          <w:lang w:val="ru-RU"/>
        </w:rPr>
        <w:t xml:space="preserve"> 2170</w:t>
      </w:r>
      <w:r w:rsidR="00DC3F96" w:rsidRPr="00F7473A">
        <w:rPr>
          <w:lang w:val="ru-RU"/>
        </w:rPr>
        <w:t>−</w:t>
      </w:r>
      <w:r w:rsidR="00875D79" w:rsidRPr="00F7473A">
        <w:rPr>
          <w:lang w:val="ru-RU"/>
        </w:rPr>
        <w:t>2200 </w:t>
      </w:r>
      <w:r w:rsidRPr="00F7473A">
        <w:rPr>
          <w:lang w:val="ru-RU"/>
        </w:rPr>
        <w:t>МГц</w:t>
      </w:r>
      <w:r w:rsidR="00875D79" w:rsidRPr="00F7473A">
        <w:rPr>
          <w:lang w:val="ru-RU"/>
        </w:rPr>
        <w:t>.</w:t>
      </w:r>
      <w:r w:rsidRPr="00F7473A">
        <w:rPr>
          <w:lang w:val="ru-RU"/>
        </w:rPr>
        <w:t xml:space="preserve"> В связи с этим можно отметить, что</w:t>
      </w:r>
      <w:r w:rsidR="00875D79" w:rsidRPr="00F7473A">
        <w:rPr>
          <w:lang w:val="ru-RU"/>
        </w:rPr>
        <w:t xml:space="preserve"> </w:t>
      </w:r>
      <w:r w:rsidRPr="00F7473A">
        <w:rPr>
          <w:lang w:val="ru-RU"/>
        </w:rPr>
        <w:t xml:space="preserve">ряд администраций СЕПТ реализовали Решение </w:t>
      </w:r>
      <w:r w:rsidR="00875D79" w:rsidRPr="00F7473A">
        <w:rPr>
          <w:lang w:val="ru-RU"/>
        </w:rPr>
        <w:t>ECC/DEC/(06)09</w:t>
      </w:r>
      <w:r w:rsidRPr="00F7473A">
        <w:rPr>
          <w:lang w:val="ru-RU"/>
        </w:rPr>
        <w:t>,</w:t>
      </w:r>
      <w:r w:rsidR="00875D79" w:rsidRPr="00F7473A">
        <w:rPr>
          <w:lang w:val="ru-RU"/>
        </w:rPr>
        <w:t xml:space="preserve"> </w:t>
      </w:r>
      <w:r w:rsidRPr="00F7473A">
        <w:rPr>
          <w:lang w:val="ru-RU"/>
        </w:rPr>
        <w:t>в котором полосы 1980</w:t>
      </w:r>
      <w:r w:rsidR="00DC3F96" w:rsidRPr="00F7473A">
        <w:rPr>
          <w:lang w:val="ru-RU"/>
        </w:rPr>
        <w:t>−</w:t>
      </w:r>
      <w:r w:rsidRPr="00F7473A">
        <w:rPr>
          <w:lang w:val="ru-RU"/>
        </w:rPr>
        <w:t>2010 МГц и 2170</w:t>
      </w:r>
      <w:r w:rsidR="00DC3F96" w:rsidRPr="00F7473A">
        <w:rPr>
          <w:lang w:val="ru-RU"/>
        </w:rPr>
        <w:t>−</w:t>
      </w:r>
      <w:r w:rsidRPr="00F7473A">
        <w:rPr>
          <w:lang w:val="ru-RU"/>
        </w:rPr>
        <w:t>2200 МГц определены для использования системами подвижной спутниковой службы</w:t>
      </w:r>
      <w:r w:rsidR="00BB62BE" w:rsidRPr="00F7473A">
        <w:rPr>
          <w:lang w:val="ru-RU"/>
        </w:rPr>
        <w:t>, включая</w:t>
      </w:r>
      <w:r w:rsidRPr="00F7473A">
        <w:rPr>
          <w:lang w:val="ru-RU"/>
        </w:rPr>
        <w:t xml:space="preserve"> </w:t>
      </w:r>
      <w:r w:rsidR="00BB62BE" w:rsidRPr="00F7473A">
        <w:rPr>
          <w:lang w:val="ru-RU"/>
        </w:rPr>
        <w:t>те, которые дополняются дополнительным наземным сегментом</w:t>
      </w:r>
      <w:r w:rsidR="00875D79" w:rsidRPr="00F7473A">
        <w:rPr>
          <w:lang w:val="ru-RU"/>
        </w:rPr>
        <w:t xml:space="preserve">. </w:t>
      </w:r>
      <w:r w:rsidR="00BB62BE" w:rsidRPr="00F7473A">
        <w:rPr>
          <w:lang w:val="ru-RU"/>
        </w:rPr>
        <w:t>Независимое развертывание наземного и спутникового сегментов IMT около 2 ГГц потребовало бы дополнительной координации</w:t>
      </w:r>
      <w:r w:rsidR="00875D79" w:rsidRPr="00F7473A">
        <w:rPr>
          <w:lang w:val="ru-RU"/>
        </w:rPr>
        <w:t>.</w:t>
      </w:r>
    </w:p>
    <w:p w:rsidR="00875D79" w:rsidRPr="00F7473A" w:rsidRDefault="00875D79" w:rsidP="00875D79">
      <w:pPr>
        <w:pStyle w:val="Heading1"/>
        <w:rPr>
          <w:lang w:val="ru-RU"/>
        </w:rPr>
      </w:pPr>
      <w:r w:rsidRPr="00F7473A">
        <w:rPr>
          <w:lang w:val="ru-RU"/>
        </w:rPr>
        <w:lastRenderedPageBreak/>
        <w:t>3</w:t>
      </w:r>
      <w:r w:rsidRPr="00F7473A">
        <w:rPr>
          <w:lang w:val="ru-RU"/>
        </w:rPr>
        <w:tab/>
        <w:t>Предложение</w:t>
      </w:r>
    </w:p>
    <w:p w:rsidR="00875D79" w:rsidRPr="00F7473A" w:rsidRDefault="00075899" w:rsidP="00075899">
      <w:pPr>
        <w:rPr>
          <w:lang w:val="ru-RU"/>
        </w:rPr>
      </w:pPr>
      <w:r w:rsidRPr="00F7473A">
        <w:rPr>
          <w:lang w:val="ru-RU"/>
        </w:rPr>
        <w:t>Европейские страны предлагают</w:t>
      </w:r>
      <w:r w:rsidR="00875D79" w:rsidRPr="00F7473A">
        <w:rPr>
          <w:lang w:val="ru-RU"/>
        </w:rPr>
        <w:t>:</w:t>
      </w:r>
    </w:p>
    <w:p w:rsidR="00875D79" w:rsidRPr="00F7473A" w:rsidRDefault="00875D79" w:rsidP="00BB3237">
      <w:pPr>
        <w:pStyle w:val="enumlev1"/>
        <w:rPr>
          <w:lang w:val="ru-RU"/>
        </w:rPr>
      </w:pPr>
      <w:r w:rsidRPr="00F7473A">
        <w:rPr>
          <w:lang w:val="ru-RU"/>
        </w:rPr>
        <w:t>i)</w:t>
      </w:r>
      <w:r w:rsidRPr="00F7473A">
        <w:rPr>
          <w:lang w:val="ru-RU"/>
        </w:rPr>
        <w:tab/>
      </w:r>
      <w:r w:rsidR="00075899" w:rsidRPr="00F7473A">
        <w:rPr>
          <w:lang w:val="ru-RU"/>
        </w:rPr>
        <w:t>чтобы Ассамблея радиосвязи согласилась включить планы размещения частот A7-A11 для полосы 694</w:t>
      </w:r>
      <w:r w:rsidR="00BB3237" w:rsidRPr="00F7473A">
        <w:rPr>
          <w:lang w:val="ru-RU"/>
        </w:rPr>
        <w:t>−</w:t>
      </w:r>
      <w:r w:rsidR="00075899" w:rsidRPr="00F7473A">
        <w:rPr>
          <w:lang w:val="ru-RU"/>
        </w:rPr>
        <w:t>790 МГц в пересмотр Рекомендации</w:t>
      </w:r>
      <w:r w:rsidRPr="00F7473A">
        <w:rPr>
          <w:lang w:val="ru-RU"/>
        </w:rPr>
        <w:t xml:space="preserve"> </w:t>
      </w:r>
      <w:r w:rsidR="00075899" w:rsidRPr="00F7473A">
        <w:rPr>
          <w:lang w:val="ru-RU"/>
        </w:rPr>
        <w:t>МСЭ</w:t>
      </w:r>
      <w:r w:rsidRPr="00F7473A">
        <w:rPr>
          <w:lang w:val="ru-RU"/>
        </w:rPr>
        <w:t xml:space="preserve">-R M.1036-4; </w:t>
      </w:r>
      <w:r w:rsidR="00075899" w:rsidRPr="00F7473A">
        <w:rPr>
          <w:lang w:val="ru-RU"/>
        </w:rPr>
        <w:t>и</w:t>
      </w:r>
    </w:p>
    <w:p w:rsidR="00875D79" w:rsidRPr="00F7473A" w:rsidRDefault="00875D79" w:rsidP="00BB3237">
      <w:pPr>
        <w:pStyle w:val="enumlev1"/>
        <w:rPr>
          <w:lang w:val="ru-RU"/>
        </w:rPr>
      </w:pPr>
      <w:r w:rsidRPr="00F7473A">
        <w:rPr>
          <w:lang w:val="ru-RU"/>
        </w:rPr>
        <w:t>ii</w:t>
      </w:r>
      <w:r w:rsidR="00BB3237" w:rsidRPr="00F7473A">
        <w:rPr>
          <w:lang w:val="ru-RU"/>
        </w:rPr>
        <w:t>)</w:t>
      </w:r>
      <w:r w:rsidRPr="00F7473A">
        <w:rPr>
          <w:lang w:val="ru-RU"/>
        </w:rPr>
        <w:tab/>
      </w:r>
      <w:r w:rsidR="00075899" w:rsidRPr="00F7473A">
        <w:rPr>
          <w:lang w:val="ru-RU"/>
        </w:rPr>
        <w:t xml:space="preserve">чтобы Ассамблея радиосвязи осуществила разработку </w:t>
      </w:r>
      <w:r w:rsidR="00075899" w:rsidRPr="00F7473A">
        <w:rPr>
          <w:color w:val="000000"/>
          <w:lang w:val="ru-RU"/>
        </w:rPr>
        <w:t>пути продвижения вперед</w:t>
      </w:r>
      <w:r w:rsidR="00BB3237" w:rsidRPr="00F7473A">
        <w:rPr>
          <w:lang w:val="ru-RU"/>
        </w:rPr>
        <w:t>,</w:t>
      </w:r>
      <w:r w:rsidR="00075899" w:rsidRPr="00F7473A">
        <w:rPr>
          <w:lang w:val="ru-RU"/>
        </w:rPr>
        <w:t xml:space="preserve"> </w:t>
      </w:r>
      <w:r w:rsidR="001248FB" w:rsidRPr="00F7473A">
        <w:rPr>
          <w:lang w:val="ru-RU"/>
        </w:rPr>
        <w:t xml:space="preserve">с тем чтобы учесть предложения по полосам </w:t>
      </w:r>
      <w:r w:rsidRPr="00F7473A">
        <w:rPr>
          <w:lang w:val="ru-RU"/>
        </w:rPr>
        <w:t>1980</w:t>
      </w:r>
      <w:r w:rsidR="00DC3F96" w:rsidRPr="00F7473A">
        <w:rPr>
          <w:lang w:val="ru-RU"/>
        </w:rPr>
        <w:t>−</w:t>
      </w:r>
      <w:r w:rsidRPr="00F7473A">
        <w:rPr>
          <w:lang w:val="ru-RU"/>
        </w:rPr>
        <w:t xml:space="preserve">2010 </w:t>
      </w:r>
      <w:r w:rsidR="001248FB" w:rsidRPr="00F7473A">
        <w:rPr>
          <w:lang w:val="ru-RU"/>
        </w:rPr>
        <w:t>МГц</w:t>
      </w:r>
      <w:r w:rsidRPr="00F7473A">
        <w:rPr>
          <w:lang w:val="ru-RU"/>
        </w:rPr>
        <w:t xml:space="preserve"> </w:t>
      </w:r>
      <w:r w:rsidR="001248FB" w:rsidRPr="00F7473A">
        <w:rPr>
          <w:lang w:val="ru-RU"/>
        </w:rPr>
        <w:t>и</w:t>
      </w:r>
      <w:r w:rsidRPr="00F7473A">
        <w:rPr>
          <w:lang w:val="ru-RU"/>
        </w:rPr>
        <w:t xml:space="preserve"> 2170</w:t>
      </w:r>
      <w:r w:rsidR="00DC3F96" w:rsidRPr="00F7473A">
        <w:rPr>
          <w:lang w:val="ru-RU"/>
        </w:rPr>
        <w:t>−</w:t>
      </w:r>
      <w:r w:rsidRPr="00F7473A">
        <w:rPr>
          <w:lang w:val="ru-RU"/>
        </w:rPr>
        <w:t>2200 </w:t>
      </w:r>
      <w:r w:rsidR="001248FB" w:rsidRPr="00F7473A">
        <w:rPr>
          <w:lang w:val="ru-RU"/>
        </w:rPr>
        <w:t>МГц</w:t>
      </w:r>
      <w:r w:rsidRPr="00F7473A">
        <w:rPr>
          <w:lang w:val="ru-RU"/>
        </w:rPr>
        <w:t>.</w:t>
      </w:r>
    </w:p>
    <w:p w:rsidR="00875D79" w:rsidRPr="00F7473A" w:rsidRDefault="00875D79" w:rsidP="00BB3237">
      <w:pPr>
        <w:spacing w:before="480"/>
        <w:jc w:val="center"/>
        <w:rPr>
          <w:lang w:val="ru-RU"/>
        </w:rPr>
      </w:pPr>
      <w:r w:rsidRPr="00F7473A">
        <w:rPr>
          <w:lang w:val="ru-RU"/>
        </w:rPr>
        <w:t>______________</w:t>
      </w:r>
    </w:p>
    <w:sectPr w:rsidR="00875D79" w:rsidRPr="00F7473A" w:rsidSect="009447A3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AC0" w:rsidRDefault="005D5AC0">
      <w:r>
        <w:separator/>
      </w:r>
    </w:p>
  </w:endnote>
  <w:endnote w:type="continuationSeparator" w:id="0">
    <w:p w:rsidR="005D5AC0" w:rsidRDefault="005D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6E04ED" w:rsidRDefault="00F52FFE">
    <w:pPr>
      <w:rPr>
        <w:lang w:val="en-US"/>
      </w:rPr>
    </w:pPr>
    <w:r>
      <w:fldChar w:fldCharType="begin"/>
    </w:r>
    <w:r w:rsidRPr="006E04ED">
      <w:rPr>
        <w:lang w:val="en-US"/>
      </w:rPr>
      <w:instrText xml:space="preserve"> FILENAME \p  \* MERGEFORMAT </w:instrText>
    </w:r>
    <w:r>
      <w:fldChar w:fldCharType="separate"/>
    </w:r>
    <w:r w:rsidR="00800CE5">
      <w:rPr>
        <w:noProof/>
        <w:lang w:val="en-US"/>
      </w:rPr>
      <w:t>P:\RUS\ITU-R\CONF-R\AR15\PLEN\000\034ADD05R.docx</w:t>
    </w:r>
    <w:r>
      <w:fldChar w:fldCharType="end"/>
    </w:r>
    <w:r w:rsidRPr="006E04E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00CE5">
      <w:rPr>
        <w:noProof/>
      </w:rPr>
      <w:t>21.10.15</w:t>
    </w:r>
    <w:r>
      <w:fldChar w:fldCharType="end"/>
    </w:r>
    <w:r w:rsidRPr="006E04E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00CE5">
      <w:rPr>
        <w:noProof/>
      </w:rPr>
      <w:t>21.10.15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6E04ED" w:rsidRDefault="00F52FFE" w:rsidP="00DC3F96">
    <w:pPr>
      <w:pStyle w:val="Footer"/>
      <w:rPr>
        <w:lang w:val="en-US"/>
      </w:rPr>
    </w:pPr>
    <w:r>
      <w:fldChar w:fldCharType="begin"/>
    </w:r>
    <w:r w:rsidRPr="006E04ED">
      <w:rPr>
        <w:lang w:val="en-US"/>
      </w:rPr>
      <w:instrText xml:space="preserve"> FILENAME \p  \* MERGEFORMAT </w:instrText>
    </w:r>
    <w:r>
      <w:fldChar w:fldCharType="separate"/>
    </w:r>
    <w:r w:rsidR="00800CE5">
      <w:rPr>
        <w:lang w:val="en-US"/>
      </w:rPr>
      <w:t>P:\RUS\ITU-R\CONF-R\AR15\PLEN\000\034ADD05R.docx</w:t>
    </w:r>
    <w:r>
      <w:fldChar w:fldCharType="end"/>
    </w:r>
    <w:r w:rsidR="000433D1">
      <w:t xml:space="preserve"> </w:t>
    </w:r>
    <w:r w:rsidR="00DC3F96">
      <w:t>(388136)</w:t>
    </w:r>
    <w:r w:rsidRPr="006E04E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00CE5">
      <w:t>21.10.15</w:t>
    </w:r>
    <w:r>
      <w:fldChar w:fldCharType="end"/>
    </w:r>
    <w:r w:rsidRPr="006E04E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00CE5">
      <w:t>21.10.15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46A" w:rsidRPr="006E04ED" w:rsidRDefault="00EE146A" w:rsidP="00DC3F96">
    <w:pPr>
      <w:pStyle w:val="Footer"/>
      <w:rPr>
        <w:lang w:val="en-US"/>
      </w:rPr>
    </w:pPr>
    <w:r>
      <w:fldChar w:fldCharType="begin"/>
    </w:r>
    <w:r w:rsidRPr="006E04ED">
      <w:rPr>
        <w:lang w:val="en-US"/>
      </w:rPr>
      <w:instrText xml:space="preserve"> FILENAME \p  \* MERGEFORMAT </w:instrText>
    </w:r>
    <w:r>
      <w:fldChar w:fldCharType="separate"/>
    </w:r>
    <w:r w:rsidR="00800CE5">
      <w:rPr>
        <w:lang w:val="en-US"/>
      </w:rPr>
      <w:t>P:\RUS\ITU-R\CONF-R\AR15\PLEN\000\034ADD05R.docx</w:t>
    </w:r>
    <w:r>
      <w:fldChar w:fldCharType="end"/>
    </w:r>
    <w:r w:rsidR="000433D1">
      <w:t xml:space="preserve"> (</w:t>
    </w:r>
    <w:r w:rsidR="00DC3F96">
      <w:t>388136</w:t>
    </w:r>
    <w:r w:rsidR="000433D1">
      <w:t>)</w:t>
    </w:r>
    <w:r w:rsidRPr="006E04E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00CE5">
      <w:t>21.10.15</w:t>
    </w:r>
    <w:r>
      <w:fldChar w:fldCharType="end"/>
    </w:r>
    <w:r w:rsidRPr="006E04E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00CE5">
      <w:t>21.10.15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AC0" w:rsidRDefault="005D5AC0">
      <w:r>
        <w:rPr>
          <w:b/>
        </w:rPr>
        <w:t>_______________</w:t>
      </w:r>
    </w:p>
  </w:footnote>
  <w:footnote w:type="continuationSeparator" w:id="0">
    <w:p w:rsidR="005D5AC0" w:rsidRDefault="005D5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800CE5">
      <w:rPr>
        <w:noProof/>
        <w:lang w:val="en-US"/>
      </w:rPr>
      <w:t>2</w:t>
    </w:r>
    <w:r>
      <w:rPr>
        <w:lang w:val="en-US"/>
      </w:rPr>
      <w:fldChar w:fldCharType="end"/>
    </w:r>
  </w:p>
  <w:p w:rsidR="00F52FFE" w:rsidRPr="009447A3" w:rsidRDefault="00EE146A" w:rsidP="00875D79">
    <w:pPr>
      <w:pStyle w:val="Header"/>
      <w:rPr>
        <w:lang w:val="en-US"/>
      </w:rPr>
    </w:pPr>
    <w:r>
      <w:rPr>
        <w:lang w:val="en-US"/>
      </w:rPr>
      <w:t>RA</w:t>
    </w:r>
    <w:r w:rsidR="00F36624">
      <w:rPr>
        <w:lang w:val="en-US"/>
      </w:rPr>
      <w:t>1</w:t>
    </w:r>
    <w:r w:rsidR="00F80DF5">
      <w:rPr>
        <w:lang w:val="en-US"/>
      </w:rPr>
      <w:t>5</w:t>
    </w:r>
    <w:r>
      <w:rPr>
        <w:lang w:val="en-US"/>
      </w:rPr>
      <w:t>/</w:t>
    </w:r>
    <w:r w:rsidR="00875D79">
      <w:rPr>
        <w:lang w:val="en-US" w:bidi="ar-EG"/>
      </w:rPr>
      <w:t>PLEN/34(Add.5)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GrammaticalError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C0"/>
    <w:rsid w:val="00020087"/>
    <w:rsid w:val="000433D1"/>
    <w:rsid w:val="00061681"/>
    <w:rsid w:val="0007259F"/>
    <w:rsid w:val="00075899"/>
    <w:rsid w:val="00094290"/>
    <w:rsid w:val="000D3B55"/>
    <w:rsid w:val="000E112D"/>
    <w:rsid w:val="001248FB"/>
    <w:rsid w:val="001355A1"/>
    <w:rsid w:val="00150CF5"/>
    <w:rsid w:val="001B225D"/>
    <w:rsid w:val="00213F8F"/>
    <w:rsid w:val="002A1A50"/>
    <w:rsid w:val="003E26B6"/>
    <w:rsid w:val="00432094"/>
    <w:rsid w:val="004844C1"/>
    <w:rsid w:val="00517EE7"/>
    <w:rsid w:val="00541AC7"/>
    <w:rsid w:val="005D5AC0"/>
    <w:rsid w:val="00645B0F"/>
    <w:rsid w:val="006E04ED"/>
    <w:rsid w:val="00700190"/>
    <w:rsid w:val="00703FFC"/>
    <w:rsid w:val="0071246B"/>
    <w:rsid w:val="00713989"/>
    <w:rsid w:val="00756B1C"/>
    <w:rsid w:val="00800CE5"/>
    <w:rsid w:val="00834B2B"/>
    <w:rsid w:val="00845350"/>
    <w:rsid w:val="00875D79"/>
    <w:rsid w:val="008B1239"/>
    <w:rsid w:val="00943EBD"/>
    <w:rsid w:val="009447A3"/>
    <w:rsid w:val="00A05CE9"/>
    <w:rsid w:val="00A33843"/>
    <w:rsid w:val="00A445AE"/>
    <w:rsid w:val="00AA541D"/>
    <w:rsid w:val="00AD4505"/>
    <w:rsid w:val="00BB3237"/>
    <w:rsid w:val="00BB62BE"/>
    <w:rsid w:val="00BE5003"/>
    <w:rsid w:val="00C52226"/>
    <w:rsid w:val="00D35AF0"/>
    <w:rsid w:val="00D471A9"/>
    <w:rsid w:val="00DC3F96"/>
    <w:rsid w:val="00EB760B"/>
    <w:rsid w:val="00EE146A"/>
    <w:rsid w:val="00EE7B72"/>
    <w:rsid w:val="00F36624"/>
    <w:rsid w:val="00F451F5"/>
    <w:rsid w:val="00F52FFE"/>
    <w:rsid w:val="00F7473A"/>
    <w:rsid w:val="00F80DF5"/>
    <w:rsid w:val="00F85B61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075D6EE9-4BA9-47B9-B1DA-B9BCD4C2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F9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customStyle="1" w:styleId="enumlev1Char">
    <w:name w:val="enumlev1 Char"/>
    <w:link w:val="enumlev1"/>
    <w:rsid w:val="00875D79"/>
    <w:rPr>
      <w:rFonts w:ascii="Times New Roman" w:eastAsia="Times New Roman" w:hAnsi="Times New Roman"/>
      <w:sz w:val="22"/>
      <w:lang w:val="en-GB" w:eastAsia="en-US"/>
    </w:rPr>
  </w:style>
  <w:style w:type="character" w:styleId="Hyperlink">
    <w:name w:val="Hyperlink"/>
    <w:basedOn w:val="DefaultParagraphFont"/>
    <w:rsid w:val="00875D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md/R12-SG05-C-0213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12-SG05-RP-1008/en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EE81D-D72E-4FFC-9AB4-9485D8D2D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25</TotalTime>
  <Pages>1</Pages>
  <Words>355</Words>
  <Characters>2470</Characters>
  <Application>Microsoft Office Word</Application>
  <DocSecurity>0</DocSecurity>
  <Lines>52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2806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Antipina, Nadezda</cp:lastModifiedBy>
  <cp:revision>6</cp:revision>
  <cp:lastPrinted>2015-10-21T11:44:00Z</cp:lastPrinted>
  <dcterms:created xsi:type="dcterms:W3CDTF">2015-10-20T14:38:00Z</dcterms:created>
  <dcterms:modified xsi:type="dcterms:W3CDTF">2015-10-21T11:44:00Z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