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810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:rsidTr="000A4F34">
        <w:trPr>
          <w:cantSplit/>
        </w:trPr>
        <w:tc>
          <w:tcPr>
            <w:tcW w:w="6771" w:type="dxa"/>
          </w:tcPr>
          <w:p w:rsidR="0051782D" w:rsidRPr="00D872CB" w:rsidRDefault="006A7022" w:rsidP="00575FA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6"/>
                <w:szCs w:val="26"/>
                <w:lang w:eastAsia="zh-CN"/>
              </w:rPr>
              <w:t>无线电通信顾问组</w:t>
            </w:r>
            <w:r w:rsidR="0051782D" w:rsidRPr="00D872CB">
              <w:rPr>
                <w:rFonts w:ascii="Verdana" w:hAnsi="Verdana" w:cs="Times New Roman Bold"/>
                <w:b/>
                <w:sz w:val="26"/>
                <w:szCs w:val="26"/>
                <w:lang w:eastAsia="zh-CN"/>
              </w:rPr>
              <w:br/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年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月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5</w:t>
            </w:r>
            <w:r w:rsidR="00B41DCB" w:rsidRPr="00B41DCB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</w:t>
            </w:r>
            <w:r w:rsidR="00747D24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B41DCB" w:rsidRPr="00B41DC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118" w:type="dxa"/>
          </w:tcPr>
          <w:p w:rsidR="0051782D" w:rsidRPr="00432D7F" w:rsidRDefault="00747D24" w:rsidP="00575FAF">
            <w:pPr>
              <w:shd w:val="solid" w:color="FFFFFF" w:fill="FFFFFF"/>
              <w:spacing w:before="0"/>
              <w:jc w:val="right"/>
              <w:rPr>
                <w:lang w:val="en-US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625555A0" wp14:editId="7EC2C9CA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9119F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  <w:lang w:eastAsia="zh-CN"/>
              </w:rPr>
            </w:pP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国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际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电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信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联</w:t>
            </w:r>
            <w:r w:rsidR="00636C63"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Verdana" w:hAnsi="Verdana" w:cs="Times New Roman Bold" w:hint="eastAsia"/>
                <w:b/>
                <w:sz w:val="22"/>
                <w:szCs w:val="22"/>
                <w:lang w:eastAsia="zh-CN"/>
              </w:rPr>
              <w:t>盟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sz w:val="22"/>
                <w:szCs w:val="22"/>
              </w:rPr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75FAF">
            <w:pPr>
              <w:shd w:val="solid" w:color="FFFFFF" w:fill="FFFFFF"/>
              <w:spacing w:before="0" w:after="48"/>
            </w:pP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575FAF">
            <w:pPr>
              <w:shd w:val="solid" w:color="FFFFFF" w:fill="FFFFFF"/>
              <w:spacing w:after="24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0A4F34" w:rsidRDefault="006A7022" w:rsidP="004E34C1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文件</w:t>
            </w:r>
            <w:r w:rsidR="00213AE0" w:rsidRPr="000A4F34">
              <w:rPr>
                <w:rFonts w:ascii="Verdana" w:hAnsi="Verdana"/>
                <w:b/>
                <w:sz w:val="20"/>
                <w:lang w:eastAsia="zh-CN"/>
              </w:rPr>
              <w:t xml:space="preserve"> RAG</w:t>
            </w:r>
            <w:r w:rsidR="00213AE0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/</w:t>
            </w:r>
            <w:r w:rsidR="004E34C1">
              <w:rPr>
                <w:rFonts w:ascii="Verdana" w:hAnsi="Verdana"/>
                <w:b/>
                <w:sz w:val="20"/>
                <w:lang w:eastAsia="zh-CN"/>
              </w:rPr>
              <w:t>18</w:t>
            </w:r>
            <w:r w:rsidR="00BD7223" w:rsidRPr="000A4F34">
              <w:rPr>
                <w:rFonts w:ascii="Verdana" w:hAnsi="Verdana"/>
                <w:b/>
                <w:sz w:val="20"/>
                <w:lang w:eastAsia="zh-CN"/>
              </w:rPr>
              <w:t>-</w:t>
            </w:r>
            <w:r w:rsidR="00426448" w:rsidRPr="000A4F34">
              <w:rPr>
                <w:rFonts w:ascii="Verdana" w:hAnsi="Verdana"/>
                <w:b/>
                <w:sz w:val="20"/>
                <w:lang w:eastAsia="zh-CN"/>
              </w:rPr>
              <w:t>C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0A4F34" w:rsidRDefault="00BD7223" w:rsidP="004E34C1">
            <w:pPr>
              <w:shd w:val="solid" w:color="FFFFFF" w:fill="FFFFFF"/>
              <w:spacing w:before="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Verdana"/>
                <w:b/>
                <w:sz w:val="20"/>
                <w:lang w:eastAsia="zh-CN"/>
              </w:rPr>
              <w:t>20</w:t>
            </w:r>
            <w:r w:rsidR="005D4F78" w:rsidRPr="000A4F34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747D24">
              <w:rPr>
                <w:rFonts w:ascii="Verdana" w:hAnsi="Verdana"/>
                <w:b/>
                <w:sz w:val="20"/>
                <w:lang w:eastAsia="zh-CN"/>
              </w:rPr>
              <w:t>5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年</w:t>
            </w:r>
            <w:r w:rsidR="002134AD">
              <w:rPr>
                <w:rFonts w:ascii="Verdana" w:hAnsi="Verdana" w:hint="eastAsia"/>
                <w:b/>
                <w:sz w:val="20"/>
                <w:lang w:eastAsia="zh-CN"/>
              </w:rPr>
              <w:t>4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月</w:t>
            </w:r>
            <w:r w:rsidR="004E34C1">
              <w:rPr>
                <w:rFonts w:ascii="Verdana" w:hAnsi="SimSun" w:hint="eastAsia"/>
                <w:b/>
                <w:sz w:val="20"/>
                <w:lang w:eastAsia="zh-CN"/>
              </w:rPr>
              <w:t>2</w:t>
            </w:r>
            <w:r w:rsidR="009119FD">
              <w:rPr>
                <w:rFonts w:ascii="Verdana" w:hAnsi="Verdana" w:hint="eastAsia"/>
                <w:b/>
                <w:sz w:val="20"/>
                <w:lang w:eastAsia="zh-CN"/>
              </w:rPr>
              <w:t>1</w:t>
            </w:r>
            <w:r w:rsidR="00426448" w:rsidRPr="000A4F34">
              <w:rPr>
                <w:rFonts w:ascii="Verdana" w:hAnsi="SimSun"/>
                <w:b/>
                <w:sz w:val="20"/>
                <w:lang w:eastAsia="zh-CN"/>
              </w:rPr>
              <w:t>日</w:t>
            </w:r>
          </w:p>
        </w:tc>
      </w:tr>
      <w:tr w:rsidR="0051782D" w:rsidRPr="00D872CB" w:rsidTr="000A4F34">
        <w:trPr>
          <w:cantSplit/>
        </w:trPr>
        <w:tc>
          <w:tcPr>
            <w:tcW w:w="6771" w:type="dxa"/>
            <w:vMerge/>
          </w:tcPr>
          <w:p w:rsidR="0051782D" w:rsidRPr="00D872CB" w:rsidRDefault="0051782D" w:rsidP="00575FAF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0A4F34" w:rsidRDefault="00426448" w:rsidP="00575FAF">
            <w:pPr>
              <w:shd w:val="solid" w:color="FFFFFF" w:fill="FFFFFF"/>
              <w:spacing w:before="0" w:after="120"/>
              <w:rPr>
                <w:rFonts w:ascii="Verdana" w:hAnsi="Verdana"/>
                <w:sz w:val="20"/>
                <w:lang w:eastAsia="zh-CN"/>
              </w:rPr>
            </w:pPr>
            <w:r w:rsidRPr="000A4F34">
              <w:rPr>
                <w:rFonts w:ascii="Verdana" w:hAnsi="SimSun"/>
                <w:b/>
                <w:sz w:val="20"/>
                <w:lang w:eastAsia="zh-CN"/>
              </w:rPr>
              <w:t>原文</w:t>
            </w:r>
            <w:r w:rsidR="0020573C" w:rsidRPr="000A4F34">
              <w:rPr>
                <w:rFonts w:ascii="Verdana" w:hAnsi="Verdana" w:hint="eastAsia"/>
                <w:b/>
                <w:sz w:val="20"/>
                <w:lang w:eastAsia="zh-CN"/>
              </w:rPr>
              <w:t>：</w:t>
            </w:r>
            <w:r w:rsidRPr="000A4F34">
              <w:rPr>
                <w:rFonts w:ascii="Verdana" w:hAnsi="SimSun"/>
                <w:b/>
                <w:sz w:val="20"/>
                <w:lang w:eastAsia="zh-CN"/>
              </w:rPr>
              <w:t>英文</w:t>
            </w:r>
          </w:p>
        </w:tc>
      </w:tr>
      <w:tr w:rsidR="00426448" w:rsidRPr="00D872CB" w:rsidTr="000A4F34">
        <w:trPr>
          <w:cantSplit/>
        </w:trPr>
        <w:tc>
          <w:tcPr>
            <w:tcW w:w="9889" w:type="dxa"/>
            <w:gridSpan w:val="2"/>
          </w:tcPr>
          <w:p w:rsidR="00426448" w:rsidRPr="00D872CB" w:rsidRDefault="002134AD" w:rsidP="004E34C1">
            <w:pPr>
              <w:pStyle w:val="Source"/>
              <w:rPr>
                <w:lang w:eastAsia="zh-CN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zh-CN"/>
              </w:rPr>
              <w:t>第</w:t>
            </w:r>
            <w:r w:rsidR="004E34C1"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>研究组主席</w:t>
            </w:r>
          </w:p>
        </w:tc>
      </w:tr>
      <w:tr w:rsidR="00BC195C" w:rsidRPr="00D872CB" w:rsidTr="000A4F34">
        <w:trPr>
          <w:cantSplit/>
        </w:trPr>
        <w:tc>
          <w:tcPr>
            <w:tcW w:w="9889" w:type="dxa"/>
            <w:gridSpan w:val="2"/>
          </w:tcPr>
          <w:p w:rsidR="009119FD" w:rsidRPr="004E34C1" w:rsidRDefault="002134AD" w:rsidP="004E34C1">
            <w:pPr>
              <w:pStyle w:val="Title1"/>
            </w:pPr>
            <w:bookmarkStart w:id="4" w:name="dtitle1" w:colFirst="0" w:colLast="0"/>
            <w:bookmarkEnd w:id="3"/>
            <w:r w:rsidRPr="004E34C1">
              <w:rPr>
                <w:rFonts w:hint="eastAsia"/>
              </w:rPr>
              <w:t>ITU-R</w:t>
            </w:r>
            <w:r w:rsidRPr="004E34C1">
              <w:rPr>
                <w:rFonts w:hint="eastAsia"/>
              </w:rPr>
              <w:t>各项决议中所要求开展研究的</w:t>
            </w:r>
            <w:r w:rsidR="004E34C1" w:rsidRPr="004E34C1">
              <w:br/>
            </w:r>
            <w:r w:rsidRPr="004E34C1">
              <w:rPr>
                <w:rFonts w:hint="eastAsia"/>
              </w:rPr>
              <w:t>最新进展</w:t>
            </w:r>
          </w:p>
        </w:tc>
      </w:tr>
    </w:tbl>
    <w:bookmarkEnd w:id="4"/>
    <w:p w:rsidR="002134AD" w:rsidRDefault="002134AD" w:rsidP="004E34C1">
      <w:pPr>
        <w:spacing w:before="600"/>
        <w:ind w:firstLineChars="200" w:firstLine="480"/>
        <w:rPr>
          <w:lang w:eastAsia="ja-JP"/>
        </w:rPr>
      </w:pPr>
      <w:r>
        <w:rPr>
          <w:rFonts w:hint="eastAsia"/>
          <w:lang w:eastAsia="zh-CN"/>
        </w:rPr>
        <w:t>关于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各项决议中所要求开展的研究，经与研究组</w:t>
      </w:r>
      <w:r w:rsidR="00D40511">
        <w:rPr>
          <w:rFonts w:hint="eastAsia"/>
          <w:lang w:eastAsia="zh-CN"/>
        </w:rPr>
        <w:t>主席</w:t>
      </w:r>
      <w:r>
        <w:rPr>
          <w:rFonts w:hint="eastAsia"/>
          <w:lang w:eastAsia="zh-CN"/>
        </w:rPr>
        <w:t>磋商，秘书处已经</w:t>
      </w:r>
      <w:r w:rsidR="00D40511">
        <w:rPr>
          <w:rFonts w:hint="eastAsia"/>
          <w:lang w:eastAsia="zh-CN"/>
        </w:rPr>
        <w:t>根据现有信息对</w:t>
      </w:r>
      <w:r>
        <w:rPr>
          <w:rFonts w:hint="eastAsia"/>
          <w:lang w:eastAsia="zh-CN"/>
        </w:rPr>
        <w:t>第</w:t>
      </w:r>
      <w:r w:rsidR="004E34C1">
        <w:rPr>
          <w:lang w:eastAsia="zh-CN"/>
        </w:rPr>
        <w:t>4</w:t>
      </w:r>
      <w:r>
        <w:rPr>
          <w:rFonts w:hint="eastAsia"/>
          <w:lang w:eastAsia="zh-CN"/>
        </w:rPr>
        <w:t>研究组</w:t>
      </w:r>
      <w:r w:rsidR="00D40511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网页</w:t>
      </w:r>
      <w:r w:rsidR="00D40511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了</w:t>
      </w:r>
      <w:r w:rsidR="00D40511">
        <w:rPr>
          <w:rFonts w:hint="eastAsia"/>
          <w:lang w:eastAsia="zh-CN"/>
        </w:rPr>
        <w:t>更新</w:t>
      </w:r>
      <w:r>
        <w:rPr>
          <w:rFonts w:hint="eastAsia"/>
          <w:lang w:eastAsia="zh-CN"/>
        </w:rPr>
        <w:t>（</w:t>
      </w:r>
      <w:hyperlink r:id="rId12" w:history="1">
        <w:r w:rsidR="004E34C1" w:rsidRPr="006A418E">
          <w:rPr>
            <w:rStyle w:val="Hyperlink"/>
          </w:rPr>
          <w:t>http://www.itu.int/go/sg4statusofstudies</w:t>
        </w:r>
      </w:hyperlink>
      <w:r>
        <w:rPr>
          <w:rFonts w:hint="eastAsia"/>
          <w:lang w:eastAsia="zh-CN"/>
        </w:rPr>
        <w:t>）</w:t>
      </w:r>
      <w:r w:rsidR="00D40511">
        <w:rPr>
          <w:rFonts w:hint="eastAsia"/>
          <w:lang w:eastAsia="zh-CN"/>
        </w:rPr>
        <w:t>，以方便</w:t>
      </w:r>
      <w:r w:rsidR="004E34C1">
        <w:rPr>
          <w:rFonts w:hint="eastAsia"/>
          <w:lang w:eastAsia="zh-CN"/>
        </w:rPr>
        <w:t>无线电</w:t>
      </w:r>
      <w:r w:rsidR="004E34C1">
        <w:rPr>
          <w:lang w:eastAsia="zh-CN"/>
        </w:rPr>
        <w:t>通信顾问组（</w:t>
      </w:r>
      <w:r>
        <w:rPr>
          <w:lang w:eastAsia="ja-JP"/>
        </w:rPr>
        <w:t>RAG</w:t>
      </w:r>
      <w:r w:rsidR="004E34C1">
        <w:rPr>
          <w:rFonts w:hint="eastAsia"/>
          <w:lang w:eastAsia="zh-CN"/>
        </w:rPr>
        <w:t>）</w:t>
      </w:r>
      <w:r w:rsidR="00D40511">
        <w:rPr>
          <w:rFonts w:hint="eastAsia"/>
          <w:lang w:eastAsia="zh-CN"/>
        </w:rPr>
        <w:t>在其会议期间参考。</w:t>
      </w:r>
    </w:p>
    <w:p w:rsidR="00AE55FD" w:rsidRDefault="00AE55FD" w:rsidP="00575FAF">
      <w:pPr>
        <w:rPr>
          <w:lang w:eastAsia="zh-CN"/>
        </w:rPr>
      </w:pPr>
    </w:p>
    <w:p w:rsidR="00575FAF" w:rsidRPr="00541D07" w:rsidRDefault="00575FAF" w:rsidP="00575FAF">
      <w:pPr>
        <w:rPr>
          <w:lang w:eastAsia="zh-CN"/>
        </w:rPr>
      </w:pPr>
    </w:p>
    <w:p w:rsidR="00BC3ACA" w:rsidRPr="00081083" w:rsidRDefault="00AE55FD" w:rsidP="00575FAF">
      <w:pPr>
        <w:jc w:val="center"/>
        <w:textAlignment w:val="auto"/>
        <w:rPr>
          <w:rFonts w:eastAsia="Times New Roman"/>
        </w:rPr>
      </w:pPr>
      <w:r w:rsidRPr="00AE55FD">
        <w:rPr>
          <w:rFonts w:eastAsia="Times New Roman"/>
        </w:rPr>
        <w:t>______________</w:t>
      </w:r>
      <w:bookmarkStart w:id="5" w:name="_GoBack"/>
      <w:bookmarkEnd w:id="5"/>
    </w:p>
    <w:sectPr w:rsidR="00BC3ACA" w:rsidRPr="00081083" w:rsidSect="00A5181E">
      <w:headerReference w:type="default" r:id="rId13"/>
      <w:footerReference w:type="defaul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783" w:rsidRDefault="00035783">
      <w:r>
        <w:separator/>
      </w:r>
    </w:p>
  </w:endnote>
  <w:endnote w:type="continuationSeparator" w:id="0">
    <w:p w:rsidR="00035783" w:rsidRDefault="0003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891" w:rsidRPr="006F31AB" w:rsidRDefault="000B0707" w:rsidP="006F31AB">
    <w:pPr>
      <w:pStyle w:val="Footer"/>
      <w:rPr>
        <w:lang w:eastAsia="zh-CN"/>
      </w:rPr>
    </w:pPr>
    <w:fldSimple w:instr=" FILENAME \p  \* MERGEFORMAT ">
      <w:r w:rsidR="00171784">
        <w:t>P:\CHI\ITU-R\AG\RAG\RAG15\000\018C.docx</w:t>
      </w:r>
    </w:fldSimple>
    <w:r w:rsidR="00BA0F06">
      <w:rPr>
        <w:rFonts w:hint="eastAsia"/>
        <w:lang w:eastAsia="zh-CN"/>
      </w:rPr>
      <w:t xml:space="preserve"> (3</w:t>
    </w:r>
    <w:r w:rsidR="00BA0F06">
      <w:rPr>
        <w:lang w:eastAsia="zh-CN"/>
      </w:rPr>
      <w:t>77678</w:t>
    </w:r>
    <w:r w:rsidR="005E6891">
      <w:rPr>
        <w:rFonts w:hint="eastAsia"/>
        <w:lang w:eastAsia="zh-CN"/>
      </w:rPr>
      <w:t>)</w:t>
    </w:r>
    <w:r w:rsidR="005E6891">
      <w:tab/>
    </w:r>
    <w:r w:rsidR="005E6891">
      <w:fldChar w:fldCharType="begin"/>
    </w:r>
    <w:r w:rsidR="005E6891">
      <w:instrText xml:space="preserve"> SAVEDATE \@ DD.MM.YY </w:instrText>
    </w:r>
    <w:r w:rsidR="005E6891">
      <w:fldChar w:fldCharType="separate"/>
    </w:r>
    <w:r w:rsidR="00171784">
      <w:t>30.04.15</w:t>
    </w:r>
    <w:r w:rsidR="005E6891">
      <w:fldChar w:fldCharType="end"/>
    </w:r>
    <w:r w:rsidR="005E6891">
      <w:tab/>
    </w:r>
    <w:r w:rsidR="005E6891">
      <w:fldChar w:fldCharType="begin"/>
    </w:r>
    <w:r w:rsidR="005E6891">
      <w:instrText xml:space="preserve"> PRINTDATE \@ DD.MM.YY </w:instrText>
    </w:r>
    <w:r w:rsidR="005E6891">
      <w:fldChar w:fldCharType="separate"/>
    </w:r>
    <w:r w:rsidR="00171784">
      <w:t>30.04.15</w:t>
    </w:r>
    <w:r w:rsidR="005E68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11" w:rsidRDefault="00171784" w:rsidP="004636E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P:\CHI\ITU-R\AG\RAG\RAG15\000\018C.docx</w:t>
    </w:r>
    <w:r>
      <w:fldChar w:fldCharType="end"/>
    </w:r>
    <w:r w:rsidR="00D40511">
      <w:rPr>
        <w:rFonts w:hint="eastAsia"/>
        <w:lang w:eastAsia="zh-CN"/>
      </w:rPr>
      <w:t xml:space="preserve"> </w:t>
    </w:r>
    <w:r w:rsidR="00D40511">
      <w:rPr>
        <w:lang w:eastAsia="zh-CN"/>
      </w:rPr>
      <w:t>(37</w:t>
    </w:r>
    <w:r w:rsidR="00D40511">
      <w:rPr>
        <w:rFonts w:hint="eastAsia"/>
        <w:lang w:eastAsia="zh-CN"/>
      </w:rPr>
      <w:t>9</w:t>
    </w:r>
    <w:r w:rsidR="004636EF">
      <w:rPr>
        <w:lang w:eastAsia="zh-CN"/>
      </w:rPr>
      <w:t>398</w:t>
    </w:r>
    <w:r w:rsidR="00D40511">
      <w:rPr>
        <w:lang w:eastAsia="zh-CN"/>
      </w:rPr>
      <w:t>)</w:t>
    </w:r>
    <w:r w:rsidR="00D40511">
      <w:tab/>
    </w:r>
    <w:r w:rsidR="00D40511">
      <w:fldChar w:fldCharType="begin"/>
    </w:r>
    <w:r w:rsidR="00D40511">
      <w:instrText xml:space="preserve"> SAVEDATE \@ DD.MM.YY </w:instrText>
    </w:r>
    <w:r w:rsidR="00D40511">
      <w:fldChar w:fldCharType="separate"/>
    </w:r>
    <w:r>
      <w:t>30.04.15</w:t>
    </w:r>
    <w:r w:rsidR="00D40511">
      <w:fldChar w:fldCharType="end"/>
    </w:r>
    <w:r w:rsidR="00D40511">
      <w:tab/>
    </w:r>
    <w:r w:rsidR="00D40511">
      <w:fldChar w:fldCharType="begin"/>
    </w:r>
    <w:r w:rsidR="00D40511">
      <w:instrText xml:space="preserve"> PRINTDATE \@ DD.MM.YY </w:instrText>
    </w:r>
    <w:r w:rsidR="00D40511">
      <w:fldChar w:fldCharType="separate"/>
    </w:r>
    <w:r>
      <w:t>30.04.15</w:t>
    </w:r>
    <w:r w:rsidR="00D4051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783" w:rsidRDefault="00035783">
      <w:r>
        <w:t>____________________</w:t>
      </w:r>
    </w:p>
  </w:footnote>
  <w:footnote w:type="continuationSeparator" w:id="0">
    <w:p w:rsidR="00035783" w:rsidRDefault="0003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D07" w:rsidRDefault="00541D07" w:rsidP="00541D07">
    <w:pPr>
      <w:pStyle w:val="Header"/>
      <w:rPr>
        <w:lang w:val="es-ES"/>
      </w:rPr>
    </w:pPr>
    <w:r>
      <w:fldChar w:fldCharType="begin"/>
    </w:r>
    <w:r>
      <w:instrText xml:space="preserve"> PAGE </w:instrText>
    </w:r>
    <w:r>
      <w:fldChar w:fldCharType="separate"/>
    </w:r>
    <w:r w:rsidR="002134AD">
      <w:rPr>
        <w:noProof/>
      </w:rPr>
      <w:t>6</w:t>
    </w:r>
    <w:r>
      <w:rPr>
        <w:noProof/>
      </w:rPr>
      <w:fldChar w:fldCharType="end"/>
    </w:r>
  </w:p>
  <w:p w:rsidR="005E6891" w:rsidRPr="00541D07" w:rsidRDefault="00541D07" w:rsidP="00541D07">
    <w:pPr>
      <w:pStyle w:val="Header"/>
      <w:rPr>
        <w:lang w:val="es-ES"/>
      </w:rPr>
    </w:pPr>
    <w:r>
      <w:rPr>
        <w:lang w:val="es-ES"/>
      </w:rPr>
      <w:t>RAG15-1/1(Add.2)-C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44C1A"/>
    <w:multiLevelType w:val="hybridMultilevel"/>
    <w:tmpl w:val="6A0CBB14"/>
    <w:lvl w:ilvl="0" w:tplc="413ABA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35EE22FE"/>
    <w:multiLevelType w:val="hybridMultilevel"/>
    <w:tmpl w:val="0DB66CB2"/>
    <w:lvl w:ilvl="0" w:tplc="718C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lang w:val="en-GB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5"/>
  </w:num>
  <w:num w:numId="13">
    <w:abstractNumId w:val="27"/>
  </w:num>
  <w:num w:numId="14">
    <w:abstractNumId w:val="24"/>
  </w:num>
  <w:num w:numId="15">
    <w:abstractNumId w:val="21"/>
  </w:num>
  <w:num w:numId="16">
    <w:abstractNumId w:val="26"/>
  </w:num>
  <w:num w:numId="17">
    <w:abstractNumId w:val="20"/>
  </w:num>
  <w:num w:numId="18">
    <w:abstractNumId w:val="10"/>
  </w:num>
  <w:num w:numId="19">
    <w:abstractNumId w:val="14"/>
  </w:num>
  <w:num w:numId="20">
    <w:abstractNumId w:val="15"/>
  </w:num>
  <w:num w:numId="21">
    <w:abstractNumId w:val="18"/>
  </w:num>
  <w:num w:numId="22">
    <w:abstractNumId w:val="28"/>
  </w:num>
  <w:num w:numId="23">
    <w:abstractNumId w:val="22"/>
  </w:num>
  <w:num w:numId="24">
    <w:abstractNumId w:val="23"/>
  </w:num>
  <w:num w:numId="25">
    <w:abstractNumId w:val="12"/>
  </w:num>
  <w:num w:numId="26">
    <w:abstractNumId w:val="19"/>
  </w:num>
  <w:num w:numId="27">
    <w:abstractNumId w:val="13"/>
  </w:num>
  <w:num w:numId="28">
    <w:abstractNumId w:val="1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E7"/>
    <w:rsid w:val="00020106"/>
    <w:rsid w:val="00021007"/>
    <w:rsid w:val="00034C59"/>
    <w:rsid w:val="00035783"/>
    <w:rsid w:val="00062FA4"/>
    <w:rsid w:val="0006614B"/>
    <w:rsid w:val="00080E6B"/>
    <w:rsid w:val="00081083"/>
    <w:rsid w:val="00082FBE"/>
    <w:rsid w:val="00084871"/>
    <w:rsid w:val="00085541"/>
    <w:rsid w:val="00093C73"/>
    <w:rsid w:val="00097C4E"/>
    <w:rsid w:val="000A0059"/>
    <w:rsid w:val="000A1EF1"/>
    <w:rsid w:val="000A3BAC"/>
    <w:rsid w:val="000A4F34"/>
    <w:rsid w:val="000A5F9E"/>
    <w:rsid w:val="000B0707"/>
    <w:rsid w:val="000B0A4F"/>
    <w:rsid w:val="000B4D42"/>
    <w:rsid w:val="000C0FEC"/>
    <w:rsid w:val="000F275A"/>
    <w:rsid w:val="000F3718"/>
    <w:rsid w:val="00107E5A"/>
    <w:rsid w:val="001225EE"/>
    <w:rsid w:val="00130A81"/>
    <w:rsid w:val="00130B50"/>
    <w:rsid w:val="0013473D"/>
    <w:rsid w:val="001368A7"/>
    <w:rsid w:val="00145997"/>
    <w:rsid w:val="00147382"/>
    <w:rsid w:val="00152B3F"/>
    <w:rsid w:val="001539C7"/>
    <w:rsid w:val="001551D2"/>
    <w:rsid w:val="00164A74"/>
    <w:rsid w:val="00166041"/>
    <w:rsid w:val="00171784"/>
    <w:rsid w:val="001722B2"/>
    <w:rsid w:val="00175850"/>
    <w:rsid w:val="00193A09"/>
    <w:rsid w:val="00194AD3"/>
    <w:rsid w:val="0019729C"/>
    <w:rsid w:val="001A5A4C"/>
    <w:rsid w:val="001B032E"/>
    <w:rsid w:val="001B61BF"/>
    <w:rsid w:val="001D2334"/>
    <w:rsid w:val="001D6E77"/>
    <w:rsid w:val="001D78C2"/>
    <w:rsid w:val="001E5A76"/>
    <w:rsid w:val="001E692F"/>
    <w:rsid w:val="001E7277"/>
    <w:rsid w:val="001F6763"/>
    <w:rsid w:val="001F75CD"/>
    <w:rsid w:val="0020573C"/>
    <w:rsid w:val="002134AD"/>
    <w:rsid w:val="00213AE0"/>
    <w:rsid w:val="00221367"/>
    <w:rsid w:val="00222D02"/>
    <w:rsid w:val="00236FBE"/>
    <w:rsid w:val="00244613"/>
    <w:rsid w:val="00252B08"/>
    <w:rsid w:val="0026057E"/>
    <w:rsid w:val="00271619"/>
    <w:rsid w:val="00271C4F"/>
    <w:rsid w:val="0029544B"/>
    <w:rsid w:val="002A6FC3"/>
    <w:rsid w:val="002B224F"/>
    <w:rsid w:val="002C4915"/>
    <w:rsid w:val="002C5CAC"/>
    <w:rsid w:val="002C69A2"/>
    <w:rsid w:val="002E6592"/>
    <w:rsid w:val="002F340E"/>
    <w:rsid w:val="002F666E"/>
    <w:rsid w:val="002F6A4E"/>
    <w:rsid w:val="002F7978"/>
    <w:rsid w:val="00302A9B"/>
    <w:rsid w:val="00303349"/>
    <w:rsid w:val="0030740E"/>
    <w:rsid w:val="003221F3"/>
    <w:rsid w:val="0033041D"/>
    <w:rsid w:val="00333980"/>
    <w:rsid w:val="00342405"/>
    <w:rsid w:val="00342659"/>
    <w:rsid w:val="0034529C"/>
    <w:rsid w:val="00361609"/>
    <w:rsid w:val="00363AF1"/>
    <w:rsid w:val="00364117"/>
    <w:rsid w:val="00370DA9"/>
    <w:rsid w:val="00371A3D"/>
    <w:rsid w:val="003859B4"/>
    <w:rsid w:val="00392390"/>
    <w:rsid w:val="00397CD7"/>
    <w:rsid w:val="003A0B83"/>
    <w:rsid w:val="003A361A"/>
    <w:rsid w:val="003A3658"/>
    <w:rsid w:val="003A71AC"/>
    <w:rsid w:val="003B0D63"/>
    <w:rsid w:val="003B317F"/>
    <w:rsid w:val="003B55F3"/>
    <w:rsid w:val="003C47EE"/>
    <w:rsid w:val="003D0AB2"/>
    <w:rsid w:val="003D2EFD"/>
    <w:rsid w:val="003E4E3F"/>
    <w:rsid w:val="003F2683"/>
    <w:rsid w:val="003F5A64"/>
    <w:rsid w:val="00405539"/>
    <w:rsid w:val="00405F35"/>
    <w:rsid w:val="00406282"/>
    <w:rsid w:val="00411DE5"/>
    <w:rsid w:val="0042612F"/>
    <w:rsid w:val="00426448"/>
    <w:rsid w:val="00432D7F"/>
    <w:rsid w:val="0043586E"/>
    <w:rsid w:val="0045496A"/>
    <w:rsid w:val="004557A7"/>
    <w:rsid w:val="00460615"/>
    <w:rsid w:val="004636EF"/>
    <w:rsid w:val="0046370D"/>
    <w:rsid w:val="00465D72"/>
    <w:rsid w:val="00471F69"/>
    <w:rsid w:val="00474CCC"/>
    <w:rsid w:val="00491D13"/>
    <w:rsid w:val="00492483"/>
    <w:rsid w:val="004974DE"/>
    <w:rsid w:val="004976C5"/>
    <w:rsid w:val="004A07A2"/>
    <w:rsid w:val="004B468C"/>
    <w:rsid w:val="004C1105"/>
    <w:rsid w:val="004D08EB"/>
    <w:rsid w:val="004E34C1"/>
    <w:rsid w:val="004E5C65"/>
    <w:rsid w:val="004F3435"/>
    <w:rsid w:val="0050528F"/>
    <w:rsid w:val="00507D0A"/>
    <w:rsid w:val="00513BEA"/>
    <w:rsid w:val="0051782D"/>
    <w:rsid w:val="005205CD"/>
    <w:rsid w:val="00521477"/>
    <w:rsid w:val="0053462E"/>
    <w:rsid w:val="00541D07"/>
    <w:rsid w:val="00547CA6"/>
    <w:rsid w:val="00552474"/>
    <w:rsid w:val="0055452F"/>
    <w:rsid w:val="00561A8F"/>
    <w:rsid w:val="00562977"/>
    <w:rsid w:val="0057042F"/>
    <w:rsid w:val="00575FAF"/>
    <w:rsid w:val="00576A0F"/>
    <w:rsid w:val="00584584"/>
    <w:rsid w:val="00585978"/>
    <w:rsid w:val="00587D68"/>
    <w:rsid w:val="00591E9F"/>
    <w:rsid w:val="005A7A9C"/>
    <w:rsid w:val="005B1147"/>
    <w:rsid w:val="005C0B5E"/>
    <w:rsid w:val="005C190E"/>
    <w:rsid w:val="005C6906"/>
    <w:rsid w:val="005D4564"/>
    <w:rsid w:val="005D4F78"/>
    <w:rsid w:val="005D6EC1"/>
    <w:rsid w:val="005E40CA"/>
    <w:rsid w:val="005E6891"/>
    <w:rsid w:val="005F0CAC"/>
    <w:rsid w:val="005F4A85"/>
    <w:rsid w:val="0060404C"/>
    <w:rsid w:val="00606766"/>
    <w:rsid w:val="0060773B"/>
    <w:rsid w:val="00614DF9"/>
    <w:rsid w:val="00617963"/>
    <w:rsid w:val="006224DD"/>
    <w:rsid w:val="006311E7"/>
    <w:rsid w:val="00636C63"/>
    <w:rsid w:val="00641306"/>
    <w:rsid w:val="00642979"/>
    <w:rsid w:val="006476FF"/>
    <w:rsid w:val="00652764"/>
    <w:rsid w:val="00653323"/>
    <w:rsid w:val="0065517E"/>
    <w:rsid w:val="006556D9"/>
    <w:rsid w:val="00664647"/>
    <w:rsid w:val="00665AB9"/>
    <w:rsid w:val="00667F5B"/>
    <w:rsid w:val="00683C7F"/>
    <w:rsid w:val="0068556D"/>
    <w:rsid w:val="00690DAD"/>
    <w:rsid w:val="00693E5D"/>
    <w:rsid w:val="00695C92"/>
    <w:rsid w:val="0069621F"/>
    <w:rsid w:val="006A3E35"/>
    <w:rsid w:val="006A3FBE"/>
    <w:rsid w:val="006A4BD4"/>
    <w:rsid w:val="006A7022"/>
    <w:rsid w:val="006B16EA"/>
    <w:rsid w:val="006D0022"/>
    <w:rsid w:val="006D0CA1"/>
    <w:rsid w:val="006D36FE"/>
    <w:rsid w:val="006D3CED"/>
    <w:rsid w:val="006D43D7"/>
    <w:rsid w:val="006E5B7C"/>
    <w:rsid w:val="006E6364"/>
    <w:rsid w:val="006F0D51"/>
    <w:rsid w:val="006F31AB"/>
    <w:rsid w:val="007029A5"/>
    <w:rsid w:val="007046F1"/>
    <w:rsid w:val="00723E69"/>
    <w:rsid w:val="00725BEA"/>
    <w:rsid w:val="00730A2A"/>
    <w:rsid w:val="0074537E"/>
    <w:rsid w:val="00747D24"/>
    <w:rsid w:val="0075704C"/>
    <w:rsid w:val="00757BB1"/>
    <w:rsid w:val="007669B2"/>
    <w:rsid w:val="00777351"/>
    <w:rsid w:val="007831F0"/>
    <w:rsid w:val="007A299C"/>
    <w:rsid w:val="007A31FF"/>
    <w:rsid w:val="007A6C4A"/>
    <w:rsid w:val="007B56C2"/>
    <w:rsid w:val="007B7525"/>
    <w:rsid w:val="007C0529"/>
    <w:rsid w:val="007C0CCC"/>
    <w:rsid w:val="007C4F8B"/>
    <w:rsid w:val="007D5B11"/>
    <w:rsid w:val="007E149F"/>
    <w:rsid w:val="007E466C"/>
    <w:rsid w:val="007F087F"/>
    <w:rsid w:val="007F1A81"/>
    <w:rsid w:val="007F28FE"/>
    <w:rsid w:val="007F7F05"/>
    <w:rsid w:val="008027FD"/>
    <w:rsid w:val="008051C9"/>
    <w:rsid w:val="008120DB"/>
    <w:rsid w:val="008127CF"/>
    <w:rsid w:val="00817FE6"/>
    <w:rsid w:val="00823553"/>
    <w:rsid w:val="008243CD"/>
    <w:rsid w:val="00824751"/>
    <w:rsid w:val="00824ADB"/>
    <w:rsid w:val="0082609B"/>
    <w:rsid w:val="008261D5"/>
    <w:rsid w:val="008278E0"/>
    <w:rsid w:val="00841C76"/>
    <w:rsid w:val="0084602B"/>
    <w:rsid w:val="00847E2F"/>
    <w:rsid w:val="008552AB"/>
    <w:rsid w:val="008558A1"/>
    <w:rsid w:val="00855B4C"/>
    <w:rsid w:val="00857695"/>
    <w:rsid w:val="00861C2D"/>
    <w:rsid w:val="0087115D"/>
    <w:rsid w:val="0088263F"/>
    <w:rsid w:val="0088755C"/>
    <w:rsid w:val="00892897"/>
    <w:rsid w:val="008954AA"/>
    <w:rsid w:val="008A56A5"/>
    <w:rsid w:val="008B06FC"/>
    <w:rsid w:val="008C1346"/>
    <w:rsid w:val="008C34A4"/>
    <w:rsid w:val="008C7B07"/>
    <w:rsid w:val="008D06A4"/>
    <w:rsid w:val="008E11BE"/>
    <w:rsid w:val="008F1F07"/>
    <w:rsid w:val="008F50C1"/>
    <w:rsid w:val="00903039"/>
    <w:rsid w:val="0091120B"/>
    <w:rsid w:val="009119FD"/>
    <w:rsid w:val="00915949"/>
    <w:rsid w:val="00920D5A"/>
    <w:rsid w:val="0092316B"/>
    <w:rsid w:val="0092390D"/>
    <w:rsid w:val="00924B9F"/>
    <w:rsid w:val="009322FA"/>
    <w:rsid w:val="0093235F"/>
    <w:rsid w:val="00934269"/>
    <w:rsid w:val="009345BB"/>
    <w:rsid w:val="009369E5"/>
    <w:rsid w:val="009456BE"/>
    <w:rsid w:val="00951886"/>
    <w:rsid w:val="009540C3"/>
    <w:rsid w:val="00954917"/>
    <w:rsid w:val="00964285"/>
    <w:rsid w:val="0097307C"/>
    <w:rsid w:val="0098015B"/>
    <w:rsid w:val="009A13C5"/>
    <w:rsid w:val="009A3FE6"/>
    <w:rsid w:val="009B1E13"/>
    <w:rsid w:val="009B51E5"/>
    <w:rsid w:val="009B5FCA"/>
    <w:rsid w:val="009B77A8"/>
    <w:rsid w:val="009C0DC9"/>
    <w:rsid w:val="009C16F8"/>
    <w:rsid w:val="009C521B"/>
    <w:rsid w:val="009F6C40"/>
    <w:rsid w:val="00A038FA"/>
    <w:rsid w:val="00A054E3"/>
    <w:rsid w:val="00A05E32"/>
    <w:rsid w:val="00A06654"/>
    <w:rsid w:val="00A07083"/>
    <w:rsid w:val="00A16CB2"/>
    <w:rsid w:val="00A177BA"/>
    <w:rsid w:val="00A23E26"/>
    <w:rsid w:val="00A25EC7"/>
    <w:rsid w:val="00A27ECF"/>
    <w:rsid w:val="00A32C3E"/>
    <w:rsid w:val="00A363F4"/>
    <w:rsid w:val="00A42068"/>
    <w:rsid w:val="00A43ACF"/>
    <w:rsid w:val="00A43DC2"/>
    <w:rsid w:val="00A47E56"/>
    <w:rsid w:val="00A50605"/>
    <w:rsid w:val="00A5181E"/>
    <w:rsid w:val="00A620A1"/>
    <w:rsid w:val="00A636C2"/>
    <w:rsid w:val="00A6419B"/>
    <w:rsid w:val="00A660E0"/>
    <w:rsid w:val="00A70937"/>
    <w:rsid w:val="00A87C9B"/>
    <w:rsid w:val="00A941E2"/>
    <w:rsid w:val="00A976AC"/>
    <w:rsid w:val="00AA5CA5"/>
    <w:rsid w:val="00AB1F17"/>
    <w:rsid w:val="00AB5C70"/>
    <w:rsid w:val="00AB6919"/>
    <w:rsid w:val="00AB6D53"/>
    <w:rsid w:val="00AB7ADF"/>
    <w:rsid w:val="00AC2193"/>
    <w:rsid w:val="00AC4C8E"/>
    <w:rsid w:val="00AC76AF"/>
    <w:rsid w:val="00AD21E9"/>
    <w:rsid w:val="00AD5D1A"/>
    <w:rsid w:val="00AE3B65"/>
    <w:rsid w:val="00AE40E0"/>
    <w:rsid w:val="00AE55FD"/>
    <w:rsid w:val="00AF0B82"/>
    <w:rsid w:val="00B11BA5"/>
    <w:rsid w:val="00B1508A"/>
    <w:rsid w:val="00B25A3A"/>
    <w:rsid w:val="00B35C41"/>
    <w:rsid w:val="00B41DCB"/>
    <w:rsid w:val="00B523C6"/>
    <w:rsid w:val="00B52992"/>
    <w:rsid w:val="00B57898"/>
    <w:rsid w:val="00B61B14"/>
    <w:rsid w:val="00B62CF3"/>
    <w:rsid w:val="00B633A6"/>
    <w:rsid w:val="00B64EEC"/>
    <w:rsid w:val="00B76AE3"/>
    <w:rsid w:val="00B77421"/>
    <w:rsid w:val="00B865B8"/>
    <w:rsid w:val="00B9093E"/>
    <w:rsid w:val="00B90D98"/>
    <w:rsid w:val="00B925F8"/>
    <w:rsid w:val="00B94BFE"/>
    <w:rsid w:val="00BA0F06"/>
    <w:rsid w:val="00BA5299"/>
    <w:rsid w:val="00BB099B"/>
    <w:rsid w:val="00BB3DBA"/>
    <w:rsid w:val="00BB4ADA"/>
    <w:rsid w:val="00BC195C"/>
    <w:rsid w:val="00BC3ACA"/>
    <w:rsid w:val="00BC3C94"/>
    <w:rsid w:val="00BC42EE"/>
    <w:rsid w:val="00BC50F4"/>
    <w:rsid w:val="00BC72C9"/>
    <w:rsid w:val="00BD05A7"/>
    <w:rsid w:val="00BD2F5F"/>
    <w:rsid w:val="00BD41C7"/>
    <w:rsid w:val="00BD7223"/>
    <w:rsid w:val="00BE163D"/>
    <w:rsid w:val="00BE1942"/>
    <w:rsid w:val="00BE1F57"/>
    <w:rsid w:val="00BE5A75"/>
    <w:rsid w:val="00C0211F"/>
    <w:rsid w:val="00C226F4"/>
    <w:rsid w:val="00C25047"/>
    <w:rsid w:val="00C3076D"/>
    <w:rsid w:val="00C30A3C"/>
    <w:rsid w:val="00C44122"/>
    <w:rsid w:val="00C53641"/>
    <w:rsid w:val="00C60AC9"/>
    <w:rsid w:val="00C77784"/>
    <w:rsid w:val="00C94697"/>
    <w:rsid w:val="00CB2BE8"/>
    <w:rsid w:val="00CB3FAC"/>
    <w:rsid w:val="00CB7F4E"/>
    <w:rsid w:val="00CC1C81"/>
    <w:rsid w:val="00CC23FD"/>
    <w:rsid w:val="00CE1DEC"/>
    <w:rsid w:val="00CE20C1"/>
    <w:rsid w:val="00CE6FDB"/>
    <w:rsid w:val="00CF38C3"/>
    <w:rsid w:val="00CF6EFF"/>
    <w:rsid w:val="00D0037A"/>
    <w:rsid w:val="00D0223F"/>
    <w:rsid w:val="00D02852"/>
    <w:rsid w:val="00D05AA4"/>
    <w:rsid w:val="00D22D5C"/>
    <w:rsid w:val="00D33A41"/>
    <w:rsid w:val="00D40511"/>
    <w:rsid w:val="00D4276F"/>
    <w:rsid w:val="00D476FB"/>
    <w:rsid w:val="00D521E0"/>
    <w:rsid w:val="00D57861"/>
    <w:rsid w:val="00D6793C"/>
    <w:rsid w:val="00D72A39"/>
    <w:rsid w:val="00D769B3"/>
    <w:rsid w:val="00D77F6A"/>
    <w:rsid w:val="00D80A4C"/>
    <w:rsid w:val="00D8149F"/>
    <w:rsid w:val="00D83981"/>
    <w:rsid w:val="00D84DB9"/>
    <w:rsid w:val="00D871F5"/>
    <w:rsid w:val="00D872CB"/>
    <w:rsid w:val="00D91C7F"/>
    <w:rsid w:val="00DC3219"/>
    <w:rsid w:val="00DC75E8"/>
    <w:rsid w:val="00DF0D07"/>
    <w:rsid w:val="00DF3D87"/>
    <w:rsid w:val="00DF44DA"/>
    <w:rsid w:val="00E0336A"/>
    <w:rsid w:val="00E04C5D"/>
    <w:rsid w:val="00E130B3"/>
    <w:rsid w:val="00E134DF"/>
    <w:rsid w:val="00E13C38"/>
    <w:rsid w:val="00E14765"/>
    <w:rsid w:val="00E17202"/>
    <w:rsid w:val="00E246AC"/>
    <w:rsid w:val="00E27750"/>
    <w:rsid w:val="00E301FE"/>
    <w:rsid w:val="00E310C8"/>
    <w:rsid w:val="00E32DE7"/>
    <w:rsid w:val="00E331B2"/>
    <w:rsid w:val="00E37220"/>
    <w:rsid w:val="00E37793"/>
    <w:rsid w:val="00E55989"/>
    <w:rsid w:val="00E56657"/>
    <w:rsid w:val="00E62C6E"/>
    <w:rsid w:val="00E70640"/>
    <w:rsid w:val="00E85B26"/>
    <w:rsid w:val="00E90DE7"/>
    <w:rsid w:val="00E91301"/>
    <w:rsid w:val="00E96E00"/>
    <w:rsid w:val="00E979BD"/>
    <w:rsid w:val="00EA1892"/>
    <w:rsid w:val="00EB0ED5"/>
    <w:rsid w:val="00EC640E"/>
    <w:rsid w:val="00ED13A2"/>
    <w:rsid w:val="00ED4F9E"/>
    <w:rsid w:val="00ED5D07"/>
    <w:rsid w:val="00ED70DA"/>
    <w:rsid w:val="00EE08D2"/>
    <w:rsid w:val="00EE44D4"/>
    <w:rsid w:val="00EF0218"/>
    <w:rsid w:val="00EF42D3"/>
    <w:rsid w:val="00EF6A54"/>
    <w:rsid w:val="00F02617"/>
    <w:rsid w:val="00F1110E"/>
    <w:rsid w:val="00F349E0"/>
    <w:rsid w:val="00F36311"/>
    <w:rsid w:val="00F36FFF"/>
    <w:rsid w:val="00F40FA3"/>
    <w:rsid w:val="00F41BC0"/>
    <w:rsid w:val="00F471A0"/>
    <w:rsid w:val="00F502A8"/>
    <w:rsid w:val="00F50FD6"/>
    <w:rsid w:val="00F5472A"/>
    <w:rsid w:val="00F5795F"/>
    <w:rsid w:val="00F64817"/>
    <w:rsid w:val="00F659D0"/>
    <w:rsid w:val="00F66BCD"/>
    <w:rsid w:val="00F725E1"/>
    <w:rsid w:val="00F74D60"/>
    <w:rsid w:val="00F9582A"/>
    <w:rsid w:val="00FB1E59"/>
    <w:rsid w:val="00FB29A3"/>
    <w:rsid w:val="00FB630E"/>
    <w:rsid w:val="00FC1383"/>
    <w:rsid w:val="00FC36D2"/>
    <w:rsid w:val="00FC3D94"/>
    <w:rsid w:val="00FC4C28"/>
    <w:rsid w:val="00FD4917"/>
    <w:rsid w:val="00FF0ED7"/>
    <w:rsid w:val="00FF492C"/>
    <w:rsid w:val="00FF5B6E"/>
    <w:rsid w:val="00FF66BB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enu v:ext="edit" fillcolor="none"/>
    </o:shapedefaults>
    <o:shapelayout v:ext="edit">
      <o:idmap v:ext="edit" data="1"/>
    </o:shapelayout>
  </w:shapeDefaults>
  <w:decimalSymbol w:val="."/>
  <w:listSeparator w:val=","/>
  <w15:docId w15:val="{6370B04E-A734-44A8-9AC7-9575293F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5C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428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64285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96428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6428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64285"/>
    <w:pPr>
      <w:outlineLvl w:val="4"/>
    </w:pPr>
  </w:style>
  <w:style w:type="paragraph" w:styleId="Heading6">
    <w:name w:val="heading 6"/>
    <w:basedOn w:val="Heading4"/>
    <w:next w:val="Normal"/>
    <w:qFormat/>
    <w:rsid w:val="0096428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64285"/>
    <w:pPr>
      <w:outlineLvl w:val="6"/>
    </w:pPr>
  </w:style>
  <w:style w:type="paragraph" w:styleId="Heading8">
    <w:name w:val="heading 8"/>
    <w:basedOn w:val="Heading6"/>
    <w:next w:val="Normal"/>
    <w:qFormat/>
    <w:rsid w:val="00964285"/>
    <w:pPr>
      <w:outlineLvl w:val="7"/>
    </w:pPr>
  </w:style>
  <w:style w:type="paragraph" w:styleId="Heading9">
    <w:name w:val="heading 9"/>
    <w:basedOn w:val="Heading6"/>
    <w:next w:val="Normal"/>
    <w:qFormat/>
    <w:rsid w:val="0096428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964285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964285"/>
    <w:pPr>
      <w:spacing w:before="360"/>
    </w:pPr>
  </w:style>
  <w:style w:type="paragraph" w:customStyle="1" w:styleId="TabletitleBR">
    <w:name w:val="Table_title_BR"/>
    <w:basedOn w:val="Normal"/>
    <w:next w:val="Tablehead"/>
    <w:rsid w:val="00964285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64285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964285"/>
  </w:style>
  <w:style w:type="character" w:customStyle="1" w:styleId="Appdef">
    <w:name w:val="App_def"/>
    <w:basedOn w:val="DefaultParagraphFont"/>
    <w:rsid w:val="0096428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4285"/>
  </w:style>
  <w:style w:type="paragraph" w:customStyle="1" w:styleId="Figure">
    <w:name w:val="Figure"/>
    <w:basedOn w:val="Normal"/>
    <w:next w:val="FigureNotitle"/>
    <w:rsid w:val="00964285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964285"/>
    <w:rPr>
      <w:b w:val="0"/>
    </w:rPr>
  </w:style>
  <w:style w:type="paragraph" w:customStyle="1" w:styleId="ASN1">
    <w:name w:val="ASN.1"/>
    <w:basedOn w:val="Normal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6428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64285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64285"/>
  </w:style>
  <w:style w:type="paragraph" w:customStyle="1" w:styleId="Call">
    <w:name w:val="Call"/>
    <w:basedOn w:val="Normal"/>
    <w:next w:val="Normal"/>
    <w:link w:val="CallChar"/>
    <w:rsid w:val="00E96E00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Normal"/>
    <w:next w:val="Chaptitle"/>
    <w:rsid w:val="00964285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64285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64285"/>
  </w:style>
  <w:style w:type="paragraph" w:customStyle="1" w:styleId="RecNoBR">
    <w:name w:val="Rec_No_BR"/>
    <w:basedOn w:val="Normal"/>
    <w:next w:val="Rectitle"/>
    <w:rsid w:val="00964285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964285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964285"/>
  </w:style>
  <w:style w:type="paragraph" w:customStyle="1" w:styleId="Questiontitle">
    <w:name w:val="Question_title"/>
    <w:basedOn w:val="Rectitle"/>
    <w:next w:val="Questionref"/>
    <w:rsid w:val="00964285"/>
  </w:style>
  <w:style w:type="paragraph" w:customStyle="1" w:styleId="Questionref">
    <w:name w:val="Question_ref"/>
    <w:basedOn w:val="Recref"/>
    <w:next w:val="Questiondate"/>
    <w:rsid w:val="00964285"/>
  </w:style>
  <w:style w:type="paragraph" w:customStyle="1" w:styleId="Recref">
    <w:name w:val="Rec_ref"/>
    <w:basedOn w:val="Normal"/>
    <w:next w:val="Recdat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4285"/>
  </w:style>
  <w:style w:type="character" w:styleId="EndnoteReference">
    <w:name w:val="endnote reference"/>
    <w:basedOn w:val="DefaultParagraphFont"/>
    <w:semiHidden/>
    <w:rsid w:val="00964285"/>
    <w:rPr>
      <w:vertAlign w:val="superscript"/>
    </w:rPr>
  </w:style>
  <w:style w:type="paragraph" w:customStyle="1" w:styleId="enumlev1">
    <w:name w:val="enumlev1"/>
    <w:basedOn w:val="Normal"/>
    <w:link w:val="enumlev1Char"/>
    <w:rsid w:val="00964285"/>
    <w:pPr>
      <w:spacing w:before="80"/>
      <w:ind w:left="794" w:hanging="794"/>
    </w:pPr>
  </w:style>
  <w:style w:type="paragraph" w:customStyle="1" w:styleId="enumlev2">
    <w:name w:val="enumlev2"/>
    <w:basedOn w:val="enumlev1"/>
    <w:rsid w:val="00964285"/>
    <w:pPr>
      <w:ind w:left="1191" w:hanging="397"/>
    </w:pPr>
  </w:style>
  <w:style w:type="paragraph" w:customStyle="1" w:styleId="enumlev3">
    <w:name w:val="enumlev3"/>
    <w:basedOn w:val="enumlev2"/>
    <w:rsid w:val="00964285"/>
    <w:pPr>
      <w:ind w:left="1588"/>
    </w:pPr>
  </w:style>
  <w:style w:type="paragraph" w:customStyle="1" w:styleId="Equation">
    <w:name w:val="Equation"/>
    <w:basedOn w:val="Normal"/>
    <w:rsid w:val="0096428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6428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6428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64285"/>
  </w:style>
  <w:style w:type="paragraph" w:customStyle="1" w:styleId="Reptitle">
    <w:name w:val="Rep_title"/>
    <w:basedOn w:val="Rectitle"/>
    <w:next w:val="Repref"/>
    <w:rsid w:val="00964285"/>
  </w:style>
  <w:style w:type="paragraph" w:customStyle="1" w:styleId="Repref">
    <w:name w:val="Rep_ref"/>
    <w:basedOn w:val="Recref"/>
    <w:next w:val="Repdate"/>
    <w:rsid w:val="00964285"/>
  </w:style>
  <w:style w:type="paragraph" w:customStyle="1" w:styleId="Repdate">
    <w:name w:val="Rep_date"/>
    <w:basedOn w:val="Recdate"/>
    <w:next w:val="Normalaftertitle"/>
    <w:rsid w:val="00964285"/>
  </w:style>
  <w:style w:type="paragraph" w:customStyle="1" w:styleId="ResNoBR">
    <w:name w:val="Res_No_BR"/>
    <w:basedOn w:val="RecNoBR"/>
    <w:next w:val="Restitle"/>
    <w:rsid w:val="00964285"/>
  </w:style>
  <w:style w:type="paragraph" w:customStyle="1" w:styleId="Restitle">
    <w:name w:val="Res_title"/>
    <w:basedOn w:val="Rectitle"/>
    <w:next w:val="Resref"/>
    <w:link w:val="RestitleChar"/>
    <w:rsid w:val="00964285"/>
  </w:style>
  <w:style w:type="paragraph" w:customStyle="1" w:styleId="Resref">
    <w:name w:val="Res_ref"/>
    <w:basedOn w:val="Recref"/>
    <w:next w:val="Resdate"/>
    <w:link w:val="ResrefChar"/>
    <w:rsid w:val="00964285"/>
  </w:style>
  <w:style w:type="paragraph" w:customStyle="1" w:styleId="Resdate">
    <w:name w:val="Res_date"/>
    <w:basedOn w:val="Recdate"/>
    <w:next w:val="Normalaftertitle"/>
    <w:rsid w:val="00964285"/>
  </w:style>
  <w:style w:type="paragraph" w:customStyle="1" w:styleId="Section1">
    <w:name w:val="Section_1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64285"/>
    <w:pPr>
      <w:keepLines/>
      <w:spacing w:before="240" w:after="120"/>
      <w:jc w:val="center"/>
    </w:pPr>
  </w:style>
  <w:style w:type="paragraph" w:styleId="Footer">
    <w:name w:val="footer"/>
    <w:basedOn w:val="Normal"/>
    <w:rsid w:val="0096428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6428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964285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DNV-FT"/>
    <w:basedOn w:val="Note"/>
    <w:link w:val="FootnoteTextChar"/>
    <w:rsid w:val="00964285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64285"/>
    <w:pPr>
      <w:spacing w:before="80"/>
    </w:pPr>
  </w:style>
  <w:style w:type="paragraph" w:styleId="Header">
    <w:name w:val="header"/>
    <w:basedOn w:val="Normal"/>
    <w:link w:val="HeaderChar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96428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96428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64285"/>
  </w:style>
  <w:style w:type="paragraph" w:styleId="Index2">
    <w:name w:val="index 2"/>
    <w:basedOn w:val="Normal"/>
    <w:next w:val="Normal"/>
    <w:semiHidden/>
    <w:rsid w:val="00964285"/>
    <w:pPr>
      <w:ind w:left="283"/>
    </w:pPr>
  </w:style>
  <w:style w:type="paragraph" w:styleId="Index3">
    <w:name w:val="index 3"/>
    <w:basedOn w:val="Normal"/>
    <w:next w:val="Normal"/>
    <w:semiHidden/>
    <w:rsid w:val="00964285"/>
    <w:pPr>
      <w:ind w:left="566"/>
    </w:pPr>
  </w:style>
  <w:style w:type="paragraph" w:customStyle="1" w:styleId="Section2">
    <w:name w:val="Section_2"/>
    <w:basedOn w:val="Normal"/>
    <w:next w:val="Normal"/>
    <w:rsid w:val="0096428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64285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64285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6428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64285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964285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64285"/>
  </w:style>
  <w:style w:type="character" w:customStyle="1" w:styleId="Recdef">
    <w:name w:val="Rec_def"/>
    <w:basedOn w:val="DefaultParagraphFont"/>
    <w:rsid w:val="00964285"/>
    <w:rPr>
      <w:b/>
    </w:rPr>
  </w:style>
  <w:style w:type="paragraph" w:customStyle="1" w:styleId="Reftext">
    <w:name w:val="Ref_text"/>
    <w:basedOn w:val="Normal"/>
    <w:rsid w:val="00964285"/>
    <w:pPr>
      <w:ind w:left="794" w:hanging="794"/>
    </w:pPr>
  </w:style>
  <w:style w:type="paragraph" w:customStyle="1" w:styleId="Reftitle">
    <w:name w:val="Ref_title"/>
    <w:basedOn w:val="Normal"/>
    <w:next w:val="Reftext"/>
    <w:rsid w:val="0096428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64285"/>
  </w:style>
  <w:style w:type="character" w:customStyle="1" w:styleId="Resdef">
    <w:name w:val="Res_def"/>
    <w:basedOn w:val="DefaultParagraphFont"/>
    <w:rsid w:val="0096428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964285"/>
  </w:style>
  <w:style w:type="paragraph" w:customStyle="1" w:styleId="SectionNo">
    <w:name w:val="Section_No"/>
    <w:basedOn w:val="Normal"/>
    <w:next w:val="Sectiontitle"/>
    <w:rsid w:val="0096428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64285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64285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428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4285"/>
    <w:rPr>
      <w:b/>
      <w:color w:val="auto"/>
    </w:rPr>
  </w:style>
  <w:style w:type="paragraph" w:customStyle="1" w:styleId="Tablelegend">
    <w:name w:val="Table_legend"/>
    <w:basedOn w:val="Normal"/>
    <w:rsid w:val="0096428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96428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6428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64285"/>
  </w:style>
  <w:style w:type="paragraph" w:customStyle="1" w:styleId="Title3">
    <w:name w:val="Title 3"/>
    <w:basedOn w:val="Title2"/>
    <w:next w:val="Title4"/>
    <w:rsid w:val="00964285"/>
    <w:rPr>
      <w:caps w:val="0"/>
    </w:rPr>
  </w:style>
  <w:style w:type="paragraph" w:customStyle="1" w:styleId="Title4">
    <w:name w:val="Title 4"/>
    <w:basedOn w:val="Title3"/>
    <w:next w:val="Heading1"/>
    <w:rsid w:val="00964285"/>
    <w:rPr>
      <w:b/>
    </w:rPr>
  </w:style>
  <w:style w:type="paragraph" w:customStyle="1" w:styleId="toc0">
    <w:name w:val="toc 0"/>
    <w:basedOn w:val="Normal"/>
    <w:next w:val="TOC1"/>
    <w:rsid w:val="0096428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6428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64285"/>
    <w:pPr>
      <w:spacing w:before="80"/>
      <w:ind w:left="1531" w:hanging="851"/>
    </w:pPr>
  </w:style>
  <w:style w:type="paragraph" w:styleId="TOC3">
    <w:name w:val="toc 3"/>
    <w:basedOn w:val="TOC2"/>
    <w:semiHidden/>
    <w:rsid w:val="00964285"/>
  </w:style>
  <w:style w:type="paragraph" w:styleId="TOC4">
    <w:name w:val="toc 4"/>
    <w:basedOn w:val="TOC3"/>
    <w:semiHidden/>
    <w:rsid w:val="00964285"/>
  </w:style>
  <w:style w:type="paragraph" w:styleId="TOC5">
    <w:name w:val="toc 5"/>
    <w:basedOn w:val="TOC4"/>
    <w:semiHidden/>
    <w:rsid w:val="00964285"/>
  </w:style>
  <w:style w:type="paragraph" w:styleId="TOC6">
    <w:name w:val="toc 6"/>
    <w:basedOn w:val="TOC4"/>
    <w:semiHidden/>
    <w:rsid w:val="00964285"/>
  </w:style>
  <w:style w:type="paragraph" w:styleId="TOC7">
    <w:name w:val="toc 7"/>
    <w:basedOn w:val="TOC4"/>
    <w:semiHidden/>
    <w:rsid w:val="00964285"/>
  </w:style>
  <w:style w:type="paragraph" w:styleId="TOC8">
    <w:name w:val="toc 8"/>
    <w:basedOn w:val="TOC4"/>
    <w:semiHidden/>
    <w:rsid w:val="00964285"/>
  </w:style>
  <w:style w:type="paragraph" w:customStyle="1" w:styleId="FiguretitleBR">
    <w:name w:val="Figure_title_BR"/>
    <w:basedOn w:val="TabletitleBR"/>
    <w:next w:val="Figurewithouttitle"/>
    <w:rsid w:val="0096428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64285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link w:val="AnnexNotitleChar"/>
    <w:rsid w:val="00964285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uiPriority w:val="99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character" w:customStyle="1" w:styleId="shorttext1">
    <w:name w:val="short_text1"/>
    <w:basedOn w:val="DefaultParagraphFont"/>
    <w:rsid w:val="009322FA"/>
    <w:rPr>
      <w:sz w:val="29"/>
      <w:szCs w:val="29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qFormat/>
    <w:rsid w:val="00C25047"/>
    <w:rPr>
      <w:b/>
      <w:bCs/>
    </w:rPr>
  </w:style>
  <w:style w:type="character" w:customStyle="1" w:styleId="Leite">
    <w:name w:val="Leite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character" w:customStyle="1" w:styleId="msoins0">
    <w:name w:val="msoins"/>
    <w:basedOn w:val="DefaultParagraphFont"/>
    <w:rsid w:val="001B032E"/>
  </w:style>
  <w:style w:type="character" w:customStyle="1" w:styleId="msoins00">
    <w:name w:val="msoins0"/>
    <w:basedOn w:val="DefaultParagraphFont"/>
    <w:rsid w:val="006B16EA"/>
  </w:style>
  <w:style w:type="character" w:customStyle="1" w:styleId="CallChar">
    <w:name w:val="Call Char"/>
    <w:link w:val="Call"/>
    <w:locked/>
    <w:rsid w:val="00E96E00"/>
    <w:rPr>
      <w:rFonts w:ascii="Times New Roman" w:eastAsia="STKaiti" w:hAnsi="Times New Roman"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0A0059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link w:val="Restitle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ResNoChar">
    <w:name w:val="Res_No Char"/>
    <w:link w:val="ResNo"/>
    <w:locked/>
    <w:rsid w:val="000A0059"/>
    <w:rPr>
      <w:rFonts w:ascii="Times New Roman" w:hAnsi="Times New Roman"/>
      <w:b/>
      <w:sz w:val="28"/>
      <w:lang w:val="en-GB" w:eastAsia="en-US"/>
    </w:rPr>
  </w:style>
  <w:style w:type="character" w:customStyle="1" w:styleId="href">
    <w:name w:val="href"/>
    <w:rsid w:val="000A0059"/>
    <w:rPr>
      <w:rFonts w:cs="Times New Roman"/>
    </w:rPr>
  </w:style>
  <w:style w:type="paragraph" w:customStyle="1" w:styleId="AnnexNoTitle0">
    <w:name w:val="Annex_NoTitle"/>
    <w:basedOn w:val="Normal"/>
    <w:next w:val="Normalaftertitle"/>
    <w:uiPriority w:val="99"/>
    <w:rsid w:val="000A0059"/>
    <w:pPr>
      <w:keepNext/>
      <w:keepLines/>
      <w:spacing w:before="720" w:after="120" w:line="280" w:lineRule="exact"/>
      <w:jc w:val="center"/>
    </w:pPr>
    <w:rPr>
      <w:rFonts w:eastAsia="Times New Roman"/>
      <w:b/>
      <w:lang w:val="fr-FR"/>
    </w:rPr>
  </w:style>
  <w:style w:type="paragraph" w:styleId="BalloonText">
    <w:name w:val="Balloon Text"/>
    <w:basedOn w:val="Normal"/>
    <w:link w:val="BalloonTextChar"/>
    <w:rsid w:val="005D4F7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F78"/>
    <w:rPr>
      <w:rFonts w:ascii="Tahoma" w:hAnsi="Tahoma" w:cs="Tahoma"/>
      <w:sz w:val="16"/>
      <w:szCs w:val="1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F7F05"/>
    <w:rPr>
      <w:rFonts w:ascii="Times New Roman" w:hAnsi="Times New Roman"/>
      <w:sz w:val="24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7F7F05"/>
    <w:pPr>
      <w:spacing w:before="320"/>
      <w:jc w:val="both"/>
    </w:pPr>
  </w:style>
  <w:style w:type="character" w:customStyle="1" w:styleId="NormalaftertitleChar">
    <w:name w:val="Normal after title Char"/>
    <w:basedOn w:val="DefaultParagraphFont"/>
    <w:link w:val="Normalaftertitle0"/>
    <w:rsid w:val="007F7F05"/>
    <w:rPr>
      <w:rFonts w:ascii="Times New Roman" w:hAnsi="Times New Roman"/>
      <w:sz w:val="24"/>
      <w:lang w:val="en-GB" w:eastAsia="en-US"/>
    </w:rPr>
  </w:style>
  <w:style w:type="character" w:customStyle="1" w:styleId="AnnexNotitleChar">
    <w:name w:val="Annex_No &amp; title Char"/>
    <w:basedOn w:val="DefaultParagraphFont"/>
    <w:link w:val="AnnexNotitle"/>
    <w:rsid w:val="007F7F05"/>
    <w:rPr>
      <w:rFonts w:ascii="Times New Roman" w:hAnsi="Times New Roman"/>
      <w:b/>
      <w:sz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9119FD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541D07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go/sg4statusofstudi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RAG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CAE478657B44A8F67D90DF00552D0" ma:contentTypeVersion="1" ma:contentTypeDescription="Create a new document." ma:contentTypeScope="" ma:versionID="1c3e0f5d2651a1fc71f0b75f168cf6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df9d31df6866959356609bd283d30a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95A5-5586-41C2-92BB-53BF54819606}">
  <ds:schemaRefs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9E3CAE-D9A2-4A71-B46F-25CCB09A6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641B9-91EE-45EB-AFA6-203B977EA5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5E138B-8779-4FD5-9A0A-2FDC41A0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PC_RAG15.dotx</Template>
  <TotalTime>1</TotalTime>
  <Pages>1</Pages>
  <Words>143</Words>
  <Characters>223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231</CharactersWithSpaces>
  <SharedDoc>false</SharedDoc>
  <HLinks>
    <vt:vector size="192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196698</vt:i4>
      </vt:variant>
      <vt:variant>
        <vt:i4>54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6684797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http://www.itu.int/ITU-R/index.asp?category=conferences&amp;rlink=bishkek-2008&amp;lang=en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1179728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Graciela Faure</dc:creator>
  <cp:keywords>RAG03-1</cp:keywords>
  <dc:description>Document RAG08-1/1-E  For: _x000d_Document date: 12 December 2007_x000d_Saved by JJF44233 at 15:38:46 on 18/12/2007</dc:description>
  <cp:lastModifiedBy>Zheng, Bingyue</cp:lastModifiedBy>
  <cp:revision>4</cp:revision>
  <cp:lastPrinted>2015-04-30T07:26:00Z</cp:lastPrinted>
  <dcterms:created xsi:type="dcterms:W3CDTF">2015-04-30T07:25:00Z</dcterms:created>
  <dcterms:modified xsi:type="dcterms:W3CDTF">2015-04-30T07:26:00Z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  <property fmtid="{D5CDD505-2E9C-101B-9397-08002B2CF9AE}" pid="6" name="ContentTypeId">
    <vt:lpwstr>0x010100D45CAE478657B44A8F67D90DF00552D0</vt:lpwstr>
  </property>
</Properties>
</file>