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747D24">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747D24">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B651DB" w:rsidP="000A4F34">
            <w:pPr>
              <w:shd w:val="solid" w:color="FFFFFF" w:fill="FFFFFF"/>
              <w:spacing w:before="0" w:after="48"/>
              <w:rPr>
                <w:rFonts w:ascii="Verdana" w:hAnsi="Verdana" w:cs="Times New Roman Bold"/>
                <w:b/>
                <w:sz w:val="22"/>
                <w:szCs w:val="22"/>
              </w:rPr>
            </w:pPr>
            <w:r>
              <w:rPr>
                <w:rFonts w:ascii="Verdana" w:hAnsi="Verdana" w:cs="Times New Roman Bold" w:hint="eastAsia"/>
                <w:b/>
                <w:sz w:val="22"/>
                <w:szCs w:val="22"/>
                <w:lang w:eastAsia="zh-CN"/>
              </w:rPr>
              <w:t>国际电信联盟</w:t>
            </w:r>
          </w:p>
        </w:tc>
        <w:tc>
          <w:tcPr>
            <w:tcW w:w="311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18" w:type="dxa"/>
          </w:tcPr>
          <w:p w:rsidR="0051782D" w:rsidRPr="000A4F34" w:rsidRDefault="006A7022" w:rsidP="00E807E6">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E807E6">
              <w:rPr>
                <w:rFonts w:ascii="Verdana" w:hAnsi="Verdana"/>
                <w:b/>
                <w:sz w:val="20"/>
                <w:lang w:eastAsia="zh-CN"/>
              </w:rPr>
              <w:t>-1</w:t>
            </w:r>
            <w:r w:rsidR="00BD7223" w:rsidRPr="000A4F34">
              <w:rPr>
                <w:rFonts w:ascii="Verdana" w:hAnsi="Verdana"/>
                <w:b/>
                <w:sz w:val="20"/>
                <w:lang w:eastAsia="zh-CN"/>
              </w:rPr>
              <w:t>/</w:t>
            </w:r>
            <w:r w:rsidR="00E807E6">
              <w:rPr>
                <w:rFonts w:ascii="Verdana" w:hAnsi="Verdana"/>
                <w:b/>
                <w:sz w:val="20"/>
                <w:lang w:eastAsia="zh-CN"/>
              </w:rPr>
              <w:t>24</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18" w:type="dxa"/>
          </w:tcPr>
          <w:p w:rsidR="0051782D" w:rsidRPr="000A4F34" w:rsidRDefault="00BD7223" w:rsidP="00747D24">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E807E6">
              <w:rPr>
                <w:rFonts w:ascii="Verdana" w:hAnsi="Verdana"/>
                <w:b/>
                <w:sz w:val="20"/>
                <w:lang w:eastAsia="zh-CN"/>
              </w:rPr>
              <w:t>4</w:t>
            </w:r>
            <w:r w:rsidR="00426448" w:rsidRPr="000A4F34">
              <w:rPr>
                <w:rFonts w:ascii="Verdana" w:hAnsi="SimSun"/>
                <w:b/>
                <w:sz w:val="20"/>
                <w:lang w:eastAsia="zh-CN"/>
              </w:rPr>
              <w:t>月</w:t>
            </w:r>
            <w:r w:rsidR="00E807E6">
              <w:rPr>
                <w:rFonts w:ascii="Verdana" w:hAnsi="Verdana"/>
                <w:b/>
                <w:sz w:val="20"/>
                <w:lang w:eastAsia="zh-CN"/>
              </w:rPr>
              <w:t>29</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E807E6" w:rsidP="000A4F34">
            <w:pPr>
              <w:pStyle w:val="Source"/>
              <w:rPr>
                <w:lang w:eastAsia="zh-CN"/>
              </w:rPr>
            </w:pPr>
            <w:bookmarkStart w:id="3" w:name="dsource" w:colFirst="0" w:colLast="0"/>
            <w:bookmarkEnd w:id="2"/>
            <w:r w:rsidRPr="00125857">
              <w:rPr>
                <w:rFonts w:eastAsiaTheme="minorEastAsia" w:hint="eastAsia"/>
              </w:rPr>
              <w:t>总</w:t>
            </w:r>
            <w:r w:rsidRPr="00125857">
              <w:rPr>
                <w:rFonts w:eastAsiaTheme="minorEastAsia"/>
              </w:rPr>
              <w:t>秘书处</w:t>
            </w:r>
          </w:p>
        </w:tc>
      </w:tr>
      <w:tr w:rsidR="00BC195C" w:rsidRPr="00D872CB" w:rsidTr="000A4F34">
        <w:trPr>
          <w:cantSplit/>
        </w:trPr>
        <w:tc>
          <w:tcPr>
            <w:tcW w:w="9889" w:type="dxa"/>
            <w:gridSpan w:val="2"/>
          </w:tcPr>
          <w:p w:rsidR="00E130B3" w:rsidRPr="00E130B3" w:rsidRDefault="00E807E6" w:rsidP="000A4F34">
            <w:pPr>
              <w:tabs>
                <w:tab w:val="left" w:pos="851"/>
                <w:tab w:val="left" w:pos="5670"/>
              </w:tabs>
              <w:spacing w:before="240" w:after="240"/>
              <w:jc w:val="center"/>
              <w:rPr>
                <w:sz w:val="28"/>
                <w:szCs w:val="28"/>
                <w:lang w:eastAsia="zh-CN"/>
              </w:rPr>
            </w:pPr>
            <w:bookmarkStart w:id="4" w:name="dtitle1" w:colFirst="0" w:colLast="0"/>
            <w:bookmarkEnd w:id="3"/>
            <w:r>
              <w:rPr>
                <w:rFonts w:eastAsiaTheme="minorEastAsia" w:hint="eastAsia"/>
                <w:lang w:eastAsia="zh-CN"/>
              </w:rPr>
              <w:t>总</w:t>
            </w:r>
            <w:r>
              <w:rPr>
                <w:rFonts w:eastAsiaTheme="minorEastAsia"/>
                <w:lang w:eastAsia="zh-CN"/>
              </w:rPr>
              <w:t>秘书处</w:t>
            </w:r>
            <w:r>
              <w:rPr>
                <w:rFonts w:eastAsiaTheme="minorEastAsia" w:hint="eastAsia"/>
                <w:lang w:eastAsia="zh-CN"/>
              </w:rPr>
              <w:t>2016-2019</w:t>
            </w:r>
            <w:r>
              <w:rPr>
                <w:rFonts w:eastAsiaTheme="minorEastAsia" w:hint="eastAsia"/>
                <w:lang w:eastAsia="zh-CN"/>
              </w:rPr>
              <w:t>年</w:t>
            </w:r>
            <w:r>
              <w:rPr>
                <w:rFonts w:eastAsiaTheme="minorEastAsia"/>
                <w:lang w:eastAsia="zh-CN"/>
              </w:rPr>
              <w:t>四年期</w:t>
            </w:r>
            <w:r>
              <w:rPr>
                <w:rFonts w:eastAsiaTheme="minorEastAsia" w:hint="eastAsia"/>
                <w:lang w:eastAsia="zh-CN"/>
              </w:rPr>
              <w:t>滚动</w:t>
            </w:r>
            <w:r>
              <w:rPr>
                <w:rFonts w:eastAsiaTheme="minorEastAsia"/>
                <w:lang w:eastAsia="zh-CN"/>
              </w:rPr>
              <w:t>式</w:t>
            </w:r>
            <w:r>
              <w:rPr>
                <w:rFonts w:eastAsiaTheme="minorEastAsia" w:hint="eastAsia"/>
                <w:lang w:eastAsia="zh-CN"/>
              </w:rPr>
              <w:t>运</w:t>
            </w:r>
            <w:r>
              <w:rPr>
                <w:rFonts w:eastAsiaTheme="minorEastAsia"/>
                <w:lang w:eastAsia="zh-CN"/>
              </w:rPr>
              <w:t>作规划草案</w:t>
            </w:r>
          </w:p>
        </w:tc>
      </w:tr>
      <w:bookmarkEnd w:id="4"/>
    </w:tbl>
    <w:p w:rsidR="00E807E6" w:rsidRPr="00D027BC" w:rsidRDefault="00E807E6" w:rsidP="00E807E6">
      <w:pPr>
        <w:pStyle w:val="Normalaftertitle0"/>
        <w:rPr>
          <w:lang w:val="en-US" w:eastAsia="zh-CN"/>
        </w:rPr>
      </w:pPr>
    </w:p>
    <w:tbl>
      <w:tblPr>
        <w:tblStyle w:val="TableGrid"/>
        <w:tblW w:w="0" w:type="auto"/>
        <w:jc w:val="center"/>
        <w:tblLook w:val="04A0" w:firstRow="1" w:lastRow="0" w:firstColumn="1" w:lastColumn="0" w:noHBand="0" w:noVBand="1"/>
      </w:tblPr>
      <w:tblGrid>
        <w:gridCol w:w="9016"/>
      </w:tblGrid>
      <w:tr w:rsidR="00E807E6" w:rsidRPr="00995BB4" w:rsidTr="00E807E6">
        <w:trPr>
          <w:jc w:val="center"/>
        </w:trPr>
        <w:tc>
          <w:tcPr>
            <w:tcW w:w="9016" w:type="dxa"/>
          </w:tcPr>
          <w:p w:rsidR="00E807E6" w:rsidRPr="00995BB4" w:rsidRDefault="00E807E6" w:rsidP="00E807E6">
            <w:pPr>
              <w:pStyle w:val="Headingb"/>
              <w:rPr>
                <w:lang w:eastAsia="zh-CN"/>
              </w:rPr>
            </w:pPr>
            <w:r w:rsidRPr="00995BB4">
              <w:rPr>
                <w:lang w:eastAsia="zh-CN"/>
              </w:rPr>
              <w:t>摘要：</w:t>
            </w:r>
          </w:p>
          <w:p w:rsidR="00E807E6" w:rsidRPr="00710096" w:rsidRDefault="00E807E6" w:rsidP="00E807E6">
            <w:pPr>
              <w:ind w:firstLineChars="200" w:firstLine="480"/>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后附</w:t>
            </w:r>
            <w:r>
              <w:rPr>
                <w:rFonts w:asciiTheme="minorHAnsi" w:eastAsiaTheme="minorEastAsia" w:hAnsiTheme="minorHAnsi" w:cstheme="minorHAnsi"/>
                <w:szCs w:val="24"/>
                <w:lang w:eastAsia="zh-CN"/>
              </w:rPr>
              <w:t>理事会文件介绍了总秘书处</w:t>
            </w:r>
            <w:r>
              <w:rPr>
                <w:rFonts w:asciiTheme="minorHAnsi" w:eastAsiaTheme="minorEastAsia" w:hAnsiTheme="minorHAnsi" w:cstheme="minorHAnsi" w:hint="eastAsia"/>
                <w:szCs w:val="24"/>
                <w:lang w:eastAsia="zh-CN"/>
              </w:rPr>
              <w:t>2016-2019</w:t>
            </w:r>
            <w:r>
              <w:rPr>
                <w:rFonts w:asciiTheme="minorHAnsi" w:eastAsiaTheme="minorEastAsia" w:hAnsiTheme="minorHAnsi" w:cstheme="minorHAnsi" w:hint="eastAsia"/>
                <w:szCs w:val="24"/>
                <w:lang w:eastAsia="zh-CN"/>
              </w:rPr>
              <w:t>年</w:t>
            </w:r>
            <w:r>
              <w:rPr>
                <w:rFonts w:asciiTheme="minorHAnsi" w:eastAsiaTheme="minorEastAsia" w:hAnsiTheme="minorHAnsi" w:cstheme="minorHAnsi"/>
                <w:szCs w:val="24"/>
                <w:lang w:eastAsia="zh-CN"/>
              </w:rPr>
              <w:t>四年期滚动式运作规划草案。</w:t>
            </w:r>
          </w:p>
          <w:p w:rsidR="00E807E6" w:rsidRPr="00125857" w:rsidRDefault="00E807E6" w:rsidP="00E807E6">
            <w:pPr>
              <w:pStyle w:val="Headingb"/>
              <w:rPr>
                <w:lang w:eastAsia="zh-CN"/>
              </w:rPr>
            </w:pPr>
            <w:r w:rsidRPr="00125857">
              <w:rPr>
                <w:lang w:eastAsia="zh-CN"/>
              </w:rPr>
              <w:t>须采取的行动：</w:t>
            </w:r>
          </w:p>
          <w:p w:rsidR="00E807E6" w:rsidRPr="00710096" w:rsidRDefault="00E807E6" w:rsidP="00ED4C6A">
            <w:pPr>
              <w:ind w:firstLineChars="200" w:firstLine="480"/>
              <w:rPr>
                <w:rFonts w:asciiTheme="minorHAnsi" w:eastAsiaTheme="minorEastAsia" w:hAnsiTheme="minorHAnsi"/>
                <w:lang w:eastAsia="zh-CN"/>
              </w:rPr>
            </w:pPr>
            <w:r>
              <w:rPr>
                <w:rFonts w:asciiTheme="minorHAnsi" w:eastAsiaTheme="minorEastAsia" w:hAnsiTheme="minorHAnsi" w:hint="eastAsia"/>
                <w:lang w:eastAsia="zh-CN"/>
              </w:rPr>
              <w:t>请</w:t>
            </w:r>
            <w:r w:rsidR="00ED4C6A">
              <w:rPr>
                <w:rFonts w:asciiTheme="minorHAnsi" w:eastAsiaTheme="minorEastAsia" w:hAnsiTheme="minorHAnsi"/>
                <w:lang w:val="en-US" w:eastAsia="zh-CN"/>
              </w:rPr>
              <w:t>RAG</w:t>
            </w:r>
            <w:r>
              <w:rPr>
                <w:rFonts w:asciiTheme="minorHAnsi" w:eastAsiaTheme="minorEastAsia" w:hAnsiTheme="minorHAnsi"/>
                <w:lang w:eastAsia="zh-CN"/>
              </w:rPr>
              <w:t>审阅该文件并视情给予指导。</w:t>
            </w:r>
          </w:p>
          <w:p w:rsidR="00E807E6" w:rsidRPr="00995BB4" w:rsidRDefault="00E807E6" w:rsidP="00E807E6">
            <w:pPr>
              <w:rPr>
                <w:rFonts w:asciiTheme="minorHAnsi" w:hAnsiTheme="minorHAnsi"/>
                <w:lang w:eastAsia="zh-CN"/>
              </w:rPr>
            </w:pPr>
          </w:p>
        </w:tc>
      </w:tr>
    </w:tbl>
    <w:p w:rsidR="00E807E6" w:rsidRDefault="00E807E6" w:rsidP="00E807E6">
      <w:pPr>
        <w:tabs>
          <w:tab w:val="clear" w:pos="794"/>
          <w:tab w:val="clear" w:pos="1191"/>
          <w:tab w:val="clear" w:pos="1588"/>
          <w:tab w:val="clear" w:pos="1985"/>
          <w:tab w:val="left" w:pos="3982"/>
        </w:tabs>
        <w:rPr>
          <w:lang w:val="en-US" w:eastAsia="zh-CN"/>
        </w:rPr>
      </w:pPr>
    </w:p>
    <w:p w:rsidR="00E807E6" w:rsidRDefault="00E807E6" w:rsidP="00E807E6">
      <w:pPr>
        <w:rPr>
          <w:lang w:val="en-US" w:eastAsia="zh-CN"/>
        </w:rPr>
      </w:pPr>
    </w:p>
    <w:p w:rsidR="00E807E6" w:rsidRPr="00E807E6" w:rsidRDefault="00E807E6" w:rsidP="00E807E6">
      <w:pPr>
        <w:rPr>
          <w:lang w:val="en-US" w:eastAsia="zh-CN"/>
        </w:rPr>
        <w:sectPr w:rsidR="00E807E6" w:rsidRPr="00E807E6"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W w:w="10031" w:type="dxa"/>
        <w:tblLayout w:type="fixed"/>
        <w:tblLook w:val="0000" w:firstRow="0" w:lastRow="0" w:firstColumn="0" w:lastColumn="0" w:noHBand="0" w:noVBand="0"/>
      </w:tblPr>
      <w:tblGrid>
        <w:gridCol w:w="6911"/>
        <w:gridCol w:w="3120"/>
      </w:tblGrid>
      <w:tr w:rsidR="00E807E6" w:rsidRPr="00C16EC3" w:rsidTr="00E807E6">
        <w:trPr>
          <w:cantSplit/>
        </w:trPr>
        <w:tc>
          <w:tcPr>
            <w:tcW w:w="6911" w:type="dxa"/>
          </w:tcPr>
          <w:p w:rsidR="00E807E6" w:rsidRPr="00C16EC3" w:rsidRDefault="00E807E6" w:rsidP="00E807E6">
            <w:pPr>
              <w:spacing w:before="360" w:after="48"/>
              <w:rPr>
                <w:rFonts w:ascii="Verdana" w:hAnsi="Verdana"/>
                <w:position w:val="6"/>
                <w:lang w:eastAsia="zh-CN"/>
              </w:rPr>
            </w:pPr>
            <w:r w:rsidRPr="00C16EC3">
              <w:rPr>
                <w:rFonts w:ascii="SimSun" w:hAnsi="SimSun" w:hint="eastAsia"/>
                <w:b/>
                <w:bCs/>
                <w:sz w:val="26"/>
                <w:szCs w:val="26"/>
                <w:lang w:val="en-US" w:eastAsia="zh-CN"/>
              </w:rPr>
              <w:lastRenderedPageBreak/>
              <w:t>理事会</w:t>
            </w:r>
            <w:r w:rsidRPr="00C16EC3">
              <w:rPr>
                <w:rFonts w:ascii="Calibri" w:hAnsi="Calibri" w:cs="Arial"/>
                <w:b/>
                <w:bCs/>
                <w:sz w:val="26"/>
                <w:szCs w:val="26"/>
                <w:lang w:val="en-US" w:eastAsia="zh-CN"/>
              </w:rPr>
              <w:t>2015</w:t>
            </w:r>
            <w:r w:rsidRPr="00C16EC3">
              <w:rPr>
                <w:rFonts w:ascii="SimSun" w:hAnsi="SimSun" w:hint="eastAsia"/>
                <w:b/>
                <w:bCs/>
                <w:sz w:val="26"/>
                <w:szCs w:val="26"/>
                <w:lang w:val="en-US" w:eastAsia="zh-CN"/>
              </w:rPr>
              <w:t>年会议</w:t>
            </w:r>
            <w:r w:rsidRPr="00C16EC3">
              <w:rPr>
                <w:rFonts w:ascii="Arial" w:hAnsi="Arial" w:cs="Arial"/>
                <w:b/>
                <w:bCs/>
                <w:szCs w:val="24"/>
                <w:lang w:val="en-US" w:eastAsia="zh-CN"/>
              </w:rPr>
              <w:br/>
            </w:r>
            <w:r w:rsidRPr="00C16EC3">
              <w:rPr>
                <w:rFonts w:ascii="Calibri" w:hAnsi="Calibri"/>
                <w:b/>
                <w:bCs/>
                <w:color w:val="000000"/>
                <w:lang w:eastAsia="zh-CN"/>
              </w:rPr>
              <w:t>2015</w:t>
            </w:r>
            <w:r w:rsidRPr="00C16EC3">
              <w:rPr>
                <w:rFonts w:ascii="SimSun" w:hAnsi="SimSun" w:hint="eastAsia"/>
                <w:b/>
                <w:bCs/>
                <w:color w:val="000000"/>
                <w:lang w:eastAsia="zh-CN"/>
              </w:rPr>
              <w:t>年</w:t>
            </w:r>
            <w:r w:rsidRPr="00C16EC3">
              <w:rPr>
                <w:rFonts w:ascii="Calibri" w:hAnsi="Calibri"/>
                <w:b/>
                <w:bCs/>
                <w:color w:val="000000"/>
                <w:lang w:eastAsia="zh-CN"/>
              </w:rPr>
              <w:t>5</w:t>
            </w:r>
            <w:r w:rsidRPr="00C16EC3">
              <w:rPr>
                <w:rFonts w:ascii="SimSun" w:hAnsi="SimSun" w:hint="eastAsia"/>
                <w:b/>
                <w:bCs/>
                <w:color w:val="000000"/>
                <w:lang w:eastAsia="zh-CN"/>
              </w:rPr>
              <w:t>月</w:t>
            </w:r>
            <w:r w:rsidRPr="00C16EC3">
              <w:rPr>
                <w:rFonts w:ascii="Calibri" w:hAnsi="Calibri"/>
                <w:b/>
                <w:bCs/>
                <w:color w:val="000000"/>
                <w:lang w:eastAsia="zh-CN"/>
              </w:rPr>
              <w:t>12-22</w:t>
            </w:r>
            <w:r w:rsidRPr="00C16EC3">
              <w:rPr>
                <w:rFonts w:ascii="SimSun" w:hAnsi="SimSun" w:hint="eastAsia"/>
                <w:b/>
                <w:bCs/>
                <w:color w:val="000000"/>
                <w:lang w:eastAsia="zh-CN"/>
              </w:rPr>
              <w:t>日</w:t>
            </w:r>
            <w:r w:rsidRPr="00C16EC3">
              <w:rPr>
                <w:rFonts w:ascii="SimSun" w:hAnsi="SimSun" w:cs="SimSun" w:hint="eastAsia"/>
                <w:b/>
                <w:bCs/>
                <w:smallCaps/>
                <w:szCs w:val="24"/>
                <w:lang w:val="en-US" w:eastAsia="zh-CN"/>
              </w:rPr>
              <w:t>，</w:t>
            </w:r>
            <w:r w:rsidRPr="00C16EC3">
              <w:rPr>
                <w:rFonts w:ascii="SimSun" w:hAnsi="SimSun" w:hint="eastAsia"/>
                <w:b/>
                <w:bCs/>
                <w:szCs w:val="24"/>
                <w:lang w:eastAsia="zh-CN"/>
              </w:rPr>
              <w:t>日内瓦</w:t>
            </w:r>
          </w:p>
        </w:tc>
        <w:tc>
          <w:tcPr>
            <w:tcW w:w="3120" w:type="dxa"/>
          </w:tcPr>
          <w:p w:rsidR="00E807E6" w:rsidRPr="00C16EC3" w:rsidRDefault="00E807E6" w:rsidP="00E807E6">
            <w:pPr>
              <w:spacing w:before="0"/>
              <w:jc w:val="right"/>
              <w:rPr>
                <w:rFonts w:ascii="Calibri" w:hAnsi="Calibri"/>
              </w:rPr>
            </w:pPr>
            <w:bookmarkStart w:id="5" w:name="ditulogo"/>
            <w:bookmarkEnd w:id="5"/>
            <w:r w:rsidRPr="00C16EC3">
              <w:rPr>
                <w:rFonts w:ascii="Calibri" w:hAnsi="Calibri"/>
                <w:noProof/>
                <w:lang w:val="en-US" w:eastAsia="zh-CN"/>
              </w:rPr>
              <w:drawing>
                <wp:inline distT="0" distB="0" distL="0" distR="0" wp14:anchorId="0D478CE4" wp14:editId="0CF4ABEC">
                  <wp:extent cx="1247775" cy="9358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807E6" w:rsidRPr="00C16EC3" w:rsidTr="00E807E6">
        <w:trPr>
          <w:cantSplit/>
        </w:trPr>
        <w:tc>
          <w:tcPr>
            <w:tcW w:w="6911" w:type="dxa"/>
            <w:tcBorders>
              <w:bottom w:val="single" w:sz="12" w:space="0" w:color="auto"/>
            </w:tcBorders>
          </w:tcPr>
          <w:p w:rsidR="00E807E6" w:rsidRPr="00C16EC3" w:rsidRDefault="00E807E6" w:rsidP="00E807E6">
            <w:pPr>
              <w:spacing w:before="0" w:after="48"/>
              <w:rPr>
                <w:rFonts w:ascii="Calibri" w:hAnsi="Calibri"/>
                <w:b/>
                <w:smallCaps/>
                <w:szCs w:val="24"/>
              </w:rPr>
            </w:pPr>
            <w:r w:rsidRPr="00C16EC3">
              <w:rPr>
                <w:rFonts w:ascii="Calibri" w:hAnsi="SimSun" w:hint="eastAsia"/>
                <w:b/>
                <w:bCs/>
                <w:szCs w:val="24"/>
                <w:lang w:eastAsia="zh-CN"/>
              </w:rPr>
              <w:t>国</w:t>
            </w:r>
            <w:r w:rsidRPr="00C16EC3">
              <w:rPr>
                <w:rFonts w:ascii="Calibri" w:hAnsi="SimSun" w:hint="eastAsia"/>
                <w:b/>
                <w:bCs/>
                <w:szCs w:val="24"/>
                <w:lang w:eastAsia="zh-CN"/>
              </w:rPr>
              <w:t xml:space="preserve"> </w:t>
            </w:r>
            <w:r w:rsidRPr="00C16EC3">
              <w:rPr>
                <w:rFonts w:ascii="Calibri" w:hAnsi="SimSun" w:hint="eastAsia"/>
                <w:b/>
                <w:bCs/>
                <w:szCs w:val="24"/>
                <w:lang w:eastAsia="zh-CN"/>
              </w:rPr>
              <w:t>际</w:t>
            </w:r>
            <w:r w:rsidRPr="00C16EC3">
              <w:rPr>
                <w:rFonts w:ascii="Calibri" w:hAnsi="SimSun" w:hint="eastAsia"/>
                <w:b/>
                <w:bCs/>
                <w:szCs w:val="24"/>
                <w:lang w:eastAsia="zh-CN"/>
              </w:rPr>
              <w:t xml:space="preserve"> </w:t>
            </w:r>
            <w:r w:rsidRPr="00C16EC3">
              <w:rPr>
                <w:rFonts w:ascii="Calibri" w:hAnsi="SimSun" w:hint="eastAsia"/>
                <w:b/>
                <w:bCs/>
                <w:szCs w:val="24"/>
                <w:lang w:eastAsia="zh-CN"/>
              </w:rPr>
              <w:t>电</w:t>
            </w:r>
            <w:r w:rsidRPr="00C16EC3">
              <w:rPr>
                <w:rFonts w:ascii="Calibri" w:hAnsi="SimSun" w:hint="eastAsia"/>
                <w:b/>
                <w:bCs/>
                <w:szCs w:val="24"/>
                <w:lang w:eastAsia="zh-CN"/>
              </w:rPr>
              <w:t xml:space="preserve"> </w:t>
            </w:r>
            <w:r w:rsidRPr="00C16EC3">
              <w:rPr>
                <w:rFonts w:ascii="Calibri" w:hAnsi="SimSun" w:hint="eastAsia"/>
                <w:b/>
                <w:bCs/>
                <w:szCs w:val="24"/>
                <w:lang w:eastAsia="zh-CN"/>
              </w:rPr>
              <w:t>信</w:t>
            </w:r>
            <w:r w:rsidRPr="00C16EC3">
              <w:rPr>
                <w:rFonts w:ascii="Calibri" w:hAnsi="SimSun" w:hint="eastAsia"/>
                <w:b/>
                <w:bCs/>
                <w:szCs w:val="24"/>
                <w:lang w:eastAsia="zh-CN"/>
              </w:rPr>
              <w:t xml:space="preserve"> </w:t>
            </w:r>
            <w:r w:rsidRPr="00C16EC3">
              <w:rPr>
                <w:rFonts w:ascii="Calibri" w:hAnsi="SimSun" w:hint="eastAsia"/>
                <w:b/>
                <w:bCs/>
                <w:szCs w:val="24"/>
                <w:lang w:eastAsia="zh-CN"/>
              </w:rPr>
              <w:t>联</w:t>
            </w:r>
            <w:r w:rsidRPr="00C16EC3">
              <w:rPr>
                <w:rFonts w:ascii="Calibri" w:hAnsi="SimSun" w:hint="eastAsia"/>
                <w:b/>
                <w:bCs/>
                <w:szCs w:val="24"/>
                <w:lang w:eastAsia="zh-CN"/>
              </w:rPr>
              <w:t xml:space="preserve"> </w:t>
            </w:r>
            <w:r w:rsidRPr="00C16EC3">
              <w:rPr>
                <w:rFonts w:ascii="Calibri" w:hAnsi="SimSun" w:hint="eastAsia"/>
                <w:b/>
                <w:bCs/>
                <w:szCs w:val="24"/>
                <w:lang w:eastAsia="zh-CN"/>
              </w:rPr>
              <w:t>盟</w:t>
            </w:r>
          </w:p>
        </w:tc>
        <w:tc>
          <w:tcPr>
            <w:tcW w:w="3120" w:type="dxa"/>
            <w:tcBorders>
              <w:bottom w:val="single" w:sz="12" w:space="0" w:color="auto"/>
            </w:tcBorders>
          </w:tcPr>
          <w:p w:rsidR="00E807E6" w:rsidRPr="00C16EC3" w:rsidRDefault="00E807E6" w:rsidP="00E807E6">
            <w:pPr>
              <w:spacing w:before="0"/>
              <w:rPr>
                <w:rFonts w:ascii="Verdana" w:hAnsi="Verdana"/>
                <w:szCs w:val="24"/>
              </w:rPr>
            </w:pPr>
          </w:p>
        </w:tc>
      </w:tr>
      <w:tr w:rsidR="00E807E6" w:rsidRPr="00C16EC3" w:rsidTr="00E807E6">
        <w:trPr>
          <w:cantSplit/>
        </w:trPr>
        <w:tc>
          <w:tcPr>
            <w:tcW w:w="6911" w:type="dxa"/>
            <w:tcBorders>
              <w:top w:val="single" w:sz="12" w:space="0" w:color="auto"/>
            </w:tcBorders>
          </w:tcPr>
          <w:p w:rsidR="00E807E6" w:rsidRPr="00C16EC3" w:rsidRDefault="00E807E6" w:rsidP="00E807E6">
            <w:pPr>
              <w:spacing w:before="0" w:after="48"/>
              <w:rPr>
                <w:rFonts w:ascii="Calibri" w:hAnsi="Calibri"/>
                <w:b/>
                <w:smallCaps/>
                <w:szCs w:val="24"/>
              </w:rPr>
            </w:pPr>
          </w:p>
        </w:tc>
        <w:tc>
          <w:tcPr>
            <w:tcW w:w="3120" w:type="dxa"/>
            <w:tcBorders>
              <w:top w:val="single" w:sz="12" w:space="0" w:color="auto"/>
            </w:tcBorders>
          </w:tcPr>
          <w:p w:rsidR="00E807E6" w:rsidRPr="00C16EC3" w:rsidRDefault="00E807E6" w:rsidP="00E807E6">
            <w:pPr>
              <w:spacing w:before="0"/>
              <w:rPr>
                <w:rFonts w:ascii="Verdana" w:hAnsi="Verdana"/>
                <w:szCs w:val="24"/>
              </w:rPr>
            </w:pPr>
          </w:p>
        </w:tc>
      </w:tr>
      <w:tr w:rsidR="00E807E6" w:rsidRPr="00C16EC3" w:rsidTr="00E807E6">
        <w:trPr>
          <w:cantSplit/>
          <w:trHeight w:val="23"/>
        </w:trPr>
        <w:tc>
          <w:tcPr>
            <w:tcW w:w="6911" w:type="dxa"/>
            <w:vMerge w:val="restart"/>
          </w:tcPr>
          <w:p w:rsidR="00E807E6" w:rsidRPr="00C16EC3" w:rsidRDefault="00E807E6" w:rsidP="00E807E6">
            <w:pPr>
              <w:tabs>
                <w:tab w:val="left" w:pos="851"/>
              </w:tabs>
              <w:rPr>
                <w:rFonts w:ascii="Calibri" w:hAnsi="Calibri"/>
                <w:b/>
                <w:szCs w:val="24"/>
                <w:lang w:eastAsia="zh-CN"/>
              </w:rPr>
            </w:pPr>
            <w:bookmarkStart w:id="6" w:name="dmeeting" w:colFirst="0" w:colLast="0"/>
            <w:r w:rsidRPr="00C16EC3">
              <w:rPr>
                <w:rFonts w:ascii="Calibri" w:hAnsi="Calibri" w:hint="eastAsia"/>
                <w:b/>
                <w:szCs w:val="24"/>
                <w:lang w:eastAsia="zh-CN"/>
              </w:rPr>
              <w:t>议项</w:t>
            </w:r>
            <w:r w:rsidRPr="00C16EC3">
              <w:rPr>
                <w:rFonts w:ascii="Calibri" w:hAnsi="Calibri"/>
                <w:b/>
                <w:szCs w:val="24"/>
                <w:lang w:eastAsia="zh-CN"/>
              </w:rPr>
              <w:t>：</w:t>
            </w:r>
            <w:r w:rsidRPr="00C16EC3">
              <w:rPr>
                <w:rFonts w:ascii="Calibri" w:hAnsi="Calibri"/>
                <w:b/>
              </w:rPr>
              <w:t>PL 1.12</w:t>
            </w:r>
          </w:p>
        </w:tc>
        <w:tc>
          <w:tcPr>
            <w:tcW w:w="3120" w:type="dxa"/>
          </w:tcPr>
          <w:p w:rsidR="00E807E6" w:rsidRPr="00C16EC3" w:rsidRDefault="00E807E6" w:rsidP="00E807E6">
            <w:pPr>
              <w:tabs>
                <w:tab w:val="left" w:pos="851"/>
              </w:tabs>
              <w:spacing w:before="0"/>
              <w:rPr>
                <w:rFonts w:ascii="Calibri" w:hAnsi="Calibri"/>
                <w:b/>
                <w:bCs/>
                <w:lang w:eastAsia="zh-CN"/>
              </w:rPr>
            </w:pPr>
            <w:r w:rsidRPr="00C16EC3">
              <w:rPr>
                <w:rFonts w:ascii="Calibri" w:hAnsi="Calibri" w:hint="eastAsia"/>
                <w:b/>
                <w:bCs/>
                <w:szCs w:val="24"/>
                <w:lang w:val="fr-CH" w:eastAsia="zh-CN"/>
              </w:rPr>
              <w:t>文件</w:t>
            </w:r>
            <w:r w:rsidRPr="00C16EC3">
              <w:rPr>
                <w:rFonts w:ascii="Calibri" w:hAnsi="Calibri"/>
                <w:b/>
                <w:bCs/>
                <w:sz w:val="20"/>
                <w:lang w:eastAsia="zh-CN"/>
              </w:rPr>
              <w:t xml:space="preserve"> </w:t>
            </w:r>
            <w:r w:rsidRPr="00C16EC3">
              <w:rPr>
                <w:rFonts w:ascii="Calibri" w:hAnsi="Calibri"/>
                <w:b/>
                <w:bCs/>
                <w:szCs w:val="24"/>
                <w:lang w:eastAsia="zh-CN"/>
              </w:rPr>
              <w:t>C15/</w:t>
            </w:r>
            <w:r w:rsidRPr="00C16EC3">
              <w:rPr>
                <w:rFonts w:ascii="Calibri" w:hAnsi="Calibri" w:hint="eastAsia"/>
                <w:b/>
                <w:bCs/>
                <w:szCs w:val="24"/>
                <w:lang w:eastAsia="zh-CN"/>
              </w:rPr>
              <w:t>3</w:t>
            </w:r>
            <w:r w:rsidRPr="00C16EC3">
              <w:rPr>
                <w:rFonts w:ascii="Calibri" w:hAnsi="Calibri"/>
                <w:b/>
                <w:bCs/>
                <w:szCs w:val="24"/>
                <w:lang w:eastAsia="zh-CN"/>
              </w:rPr>
              <w:t>1-C</w:t>
            </w:r>
          </w:p>
        </w:tc>
      </w:tr>
      <w:bookmarkEnd w:id="6"/>
      <w:tr w:rsidR="00E807E6" w:rsidRPr="00C16EC3" w:rsidTr="00E807E6">
        <w:trPr>
          <w:cantSplit/>
          <w:trHeight w:val="23"/>
        </w:trPr>
        <w:tc>
          <w:tcPr>
            <w:tcW w:w="6911" w:type="dxa"/>
            <w:vMerge/>
          </w:tcPr>
          <w:p w:rsidR="00E807E6" w:rsidRPr="00C16EC3" w:rsidRDefault="00E807E6" w:rsidP="00E807E6">
            <w:pPr>
              <w:tabs>
                <w:tab w:val="left" w:pos="851"/>
              </w:tabs>
              <w:rPr>
                <w:rFonts w:ascii="Calibri" w:hAnsi="Calibri"/>
                <w:b/>
                <w:lang w:eastAsia="zh-CN"/>
              </w:rPr>
            </w:pPr>
          </w:p>
        </w:tc>
        <w:tc>
          <w:tcPr>
            <w:tcW w:w="3120" w:type="dxa"/>
          </w:tcPr>
          <w:p w:rsidR="00E807E6" w:rsidRPr="00C16EC3" w:rsidRDefault="00E807E6" w:rsidP="00E807E6">
            <w:pPr>
              <w:tabs>
                <w:tab w:val="left" w:pos="993"/>
              </w:tabs>
              <w:spacing w:before="0"/>
              <w:rPr>
                <w:rFonts w:ascii="Calibri" w:hAnsi="Calibri"/>
                <w:b/>
                <w:bCs/>
                <w:szCs w:val="24"/>
                <w:lang w:eastAsia="zh-CN"/>
              </w:rPr>
            </w:pPr>
            <w:r w:rsidRPr="00C16EC3">
              <w:rPr>
                <w:rFonts w:ascii="Calibri" w:hAnsi="Calibri"/>
                <w:b/>
                <w:bCs/>
                <w:szCs w:val="24"/>
                <w:lang w:eastAsia="zh-CN"/>
              </w:rPr>
              <w:t>2015</w:t>
            </w:r>
            <w:r w:rsidRPr="00C16EC3">
              <w:rPr>
                <w:rFonts w:ascii="Calibri" w:hAnsi="Calibri" w:hint="eastAsia"/>
                <w:b/>
                <w:bCs/>
                <w:szCs w:val="24"/>
                <w:lang w:eastAsia="zh-CN"/>
              </w:rPr>
              <w:t>年</w:t>
            </w:r>
            <w:r w:rsidRPr="00C16EC3">
              <w:rPr>
                <w:rFonts w:ascii="Calibri" w:hAnsi="Calibri" w:cs="Calibri" w:hint="eastAsia"/>
                <w:b/>
                <w:bCs/>
                <w:szCs w:val="24"/>
                <w:lang w:eastAsia="zh-CN"/>
              </w:rPr>
              <w:t>3</w:t>
            </w:r>
            <w:r w:rsidRPr="00C16EC3">
              <w:rPr>
                <w:rFonts w:ascii="Calibri" w:hAnsi="Calibri" w:hint="eastAsia"/>
                <w:b/>
                <w:bCs/>
                <w:szCs w:val="24"/>
                <w:lang w:eastAsia="zh-CN"/>
              </w:rPr>
              <w:t>月</w:t>
            </w:r>
            <w:r w:rsidRPr="00C16EC3">
              <w:rPr>
                <w:rFonts w:ascii="Calibri" w:hAnsi="Calibri" w:cs="Calibri"/>
                <w:b/>
                <w:bCs/>
                <w:szCs w:val="24"/>
                <w:lang w:eastAsia="zh-CN"/>
              </w:rPr>
              <w:t>24</w:t>
            </w:r>
            <w:r w:rsidRPr="00C16EC3">
              <w:rPr>
                <w:rFonts w:ascii="Calibri" w:hAnsi="Calibri" w:hint="eastAsia"/>
                <w:b/>
                <w:bCs/>
                <w:szCs w:val="24"/>
                <w:lang w:eastAsia="zh-CN"/>
              </w:rPr>
              <w:t>日</w:t>
            </w:r>
          </w:p>
        </w:tc>
      </w:tr>
      <w:tr w:rsidR="00E807E6" w:rsidRPr="00C16EC3" w:rsidTr="00E807E6">
        <w:trPr>
          <w:cantSplit/>
          <w:trHeight w:val="23"/>
        </w:trPr>
        <w:tc>
          <w:tcPr>
            <w:tcW w:w="6911" w:type="dxa"/>
            <w:vMerge/>
          </w:tcPr>
          <w:p w:rsidR="00E807E6" w:rsidRPr="00C16EC3" w:rsidRDefault="00E807E6" w:rsidP="00E807E6">
            <w:pPr>
              <w:tabs>
                <w:tab w:val="left" w:pos="851"/>
              </w:tabs>
              <w:rPr>
                <w:rFonts w:ascii="Calibri" w:hAnsi="Calibri"/>
                <w:b/>
                <w:lang w:eastAsia="zh-CN"/>
              </w:rPr>
            </w:pPr>
          </w:p>
        </w:tc>
        <w:tc>
          <w:tcPr>
            <w:tcW w:w="3120" w:type="dxa"/>
          </w:tcPr>
          <w:p w:rsidR="00E807E6" w:rsidRPr="00C16EC3" w:rsidRDefault="00E807E6" w:rsidP="00E807E6">
            <w:pPr>
              <w:tabs>
                <w:tab w:val="left" w:pos="993"/>
              </w:tabs>
              <w:spacing w:before="0"/>
              <w:rPr>
                <w:rFonts w:ascii="SimSun" w:hAnsi="SimSun"/>
                <w:b/>
                <w:bCs/>
                <w:szCs w:val="24"/>
                <w:lang w:eastAsia="zh-CN"/>
              </w:rPr>
            </w:pPr>
            <w:r w:rsidRPr="00C16EC3">
              <w:rPr>
                <w:rFonts w:ascii="Calibri" w:hAnsi="Calibri" w:hint="eastAsia"/>
                <w:b/>
                <w:bCs/>
                <w:szCs w:val="24"/>
                <w:lang w:eastAsia="zh-CN"/>
              </w:rPr>
              <w:t>原文：英文</w:t>
            </w:r>
          </w:p>
        </w:tc>
      </w:tr>
      <w:tr w:rsidR="00E807E6" w:rsidRPr="00C16EC3" w:rsidTr="00E807E6">
        <w:trPr>
          <w:cantSplit/>
        </w:trPr>
        <w:tc>
          <w:tcPr>
            <w:tcW w:w="10031" w:type="dxa"/>
            <w:gridSpan w:val="2"/>
          </w:tcPr>
          <w:p w:rsidR="00E807E6" w:rsidRPr="00C16EC3" w:rsidRDefault="00E807E6" w:rsidP="00E807E6">
            <w:pPr>
              <w:spacing w:before="480"/>
              <w:jc w:val="center"/>
              <w:rPr>
                <w:rFonts w:ascii="Calibri" w:hAnsi="Calibri"/>
                <w:b/>
                <w:sz w:val="28"/>
                <w:lang w:eastAsia="zh-CN"/>
              </w:rPr>
            </w:pPr>
            <w:r w:rsidRPr="00C16EC3">
              <w:rPr>
                <w:rFonts w:ascii="Calibri" w:hAnsi="Calibri" w:hint="eastAsia"/>
                <w:b/>
                <w:sz w:val="28"/>
                <w:lang w:val="fr-CH" w:eastAsia="zh-CN"/>
              </w:rPr>
              <w:t>秘书长的</w:t>
            </w:r>
            <w:r w:rsidRPr="00C16EC3">
              <w:rPr>
                <w:rFonts w:ascii="Calibri" w:hAnsi="Calibri" w:hint="eastAsia"/>
                <w:b/>
                <w:sz w:val="28"/>
                <w:lang w:eastAsia="zh-CN"/>
              </w:rPr>
              <w:t>报告</w:t>
            </w:r>
          </w:p>
        </w:tc>
      </w:tr>
      <w:tr w:rsidR="00E807E6" w:rsidRPr="00C16EC3" w:rsidTr="00E807E6">
        <w:trPr>
          <w:cantSplit/>
        </w:trPr>
        <w:tc>
          <w:tcPr>
            <w:tcW w:w="10031" w:type="dxa"/>
            <w:gridSpan w:val="2"/>
          </w:tcPr>
          <w:p w:rsidR="00E807E6" w:rsidRPr="00C16EC3" w:rsidRDefault="00E807E6" w:rsidP="00E807E6">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Calibri" w:hAnsi="Calibri"/>
                <w:caps/>
                <w:sz w:val="28"/>
                <w:lang w:eastAsia="zh-CN"/>
              </w:rPr>
            </w:pPr>
            <w:r w:rsidRPr="00C16EC3">
              <w:rPr>
                <w:rFonts w:ascii="Calibri" w:hAnsi="Calibri" w:hint="eastAsia"/>
                <w:caps/>
                <w:sz w:val="28"/>
                <w:lang w:eastAsia="zh-CN"/>
              </w:rPr>
              <w:t>总秘书处</w:t>
            </w:r>
            <w:r w:rsidRPr="00C16EC3">
              <w:rPr>
                <w:rFonts w:ascii="Calibri" w:hAnsi="Calibri" w:hint="eastAsia"/>
                <w:caps/>
                <w:sz w:val="28"/>
                <w:lang w:eastAsia="zh-CN"/>
              </w:rPr>
              <w:t>201</w:t>
            </w:r>
            <w:r w:rsidRPr="00C16EC3">
              <w:rPr>
                <w:rFonts w:ascii="Calibri" w:hAnsi="Calibri"/>
                <w:caps/>
                <w:sz w:val="28"/>
                <w:lang w:eastAsia="zh-CN"/>
              </w:rPr>
              <w:t>6</w:t>
            </w:r>
            <w:r w:rsidRPr="00C16EC3">
              <w:rPr>
                <w:rFonts w:ascii="Calibri" w:hAnsi="Calibri" w:hint="eastAsia"/>
                <w:caps/>
                <w:sz w:val="28"/>
                <w:lang w:eastAsia="zh-CN"/>
              </w:rPr>
              <w:t>-201</w:t>
            </w:r>
            <w:r w:rsidRPr="00C16EC3">
              <w:rPr>
                <w:rFonts w:ascii="Calibri" w:hAnsi="Calibri"/>
                <w:caps/>
                <w:sz w:val="28"/>
                <w:lang w:eastAsia="zh-CN"/>
              </w:rPr>
              <w:t>9</w:t>
            </w:r>
            <w:r w:rsidRPr="00C16EC3">
              <w:rPr>
                <w:rFonts w:ascii="Calibri" w:hAnsi="Calibri" w:hint="eastAsia"/>
                <w:caps/>
                <w:sz w:val="28"/>
                <w:lang w:eastAsia="zh-CN"/>
              </w:rPr>
              <w:t>年四年期滚动式运作规划草案</w:t>
            </w:r>
          </w:p>
        </w:tc>
      </w:tr>
    </w:tbl>
    <w:p w:rsidR="00E807E6" w:rsidRDefault="00E807E6" w:rsidP="00E807E6">
      <w:pPr>
        <w:rPr>
          <w:rFonts w:ascii="Calibri" w:hAnsi="Calibri"/>
          <w:lang w:val="fr-FR" w:eastAsia="zh-CN"/>
        </w:rPr>
      </w:pPr>
    </w:p>
    <w:p w:rsidR="00E807E6" w:rsidRPr="00C16EC3" w:rsidRDefault="00E807E6" w:rsidP="00E807E6">
      <w:pPr>
        <w:rPr>
          <w:rFonts w:ascii="Calibri" w:hAnsi="Calibri"/>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E807E6" w:rsidRPr="00C16EC3" w:rsidTr="00E807E6">
        <w:trPr>
          <w:trHeight w:val="3372"/>
        </w:trPr>
        <w:tc>
          <w:tcPr>
            <w:tcW w:w="8080" w:type="dxa"/>
            <w:tcBorders>
              <w:top w:val="single" w:sz="12" w:space="0" w:color="auto"/>
              <w:left w:val="single" w:sz="12" w:space="0" w:color="auto"/>
              <w:bottom w:val="single" w:sz="12" w:space="0" w:color="auto"/>
              <w:right w:val="single" w:sz="12" w:space="0" w:color="auto"/>
            </w:tcBorders>
          </w:tcPr>
          <w:p w:rsidR="00E807E6" w:rsidRPr="00C16EC3" w:rsidRDefault="00E807E6" w:rsidP="00E807E6">
            <w:pPr>
              <w:tabs>
                <w:tab w:val="center" w:pos="8789"/>
              </w:tabs>
              <w:spacing w:before="240"/>
              <w:rPr>
                <w:rFonts w:ascii="Calibri" w:hAnsi="Calibri"/>
                <w:b/>
                <w:bCs/>
                <w:szCs w:val="24"/>
                <w:lang w:val="fr-FR" w:eastAsia="zh-CN"/>
              </w:rPr>
            </w:pPr>
            <w:r w:rsidRPr="00C16EC3">
              <w:rPr>
                <w:rFonts w:ascii="Calibri" w:hAnsi="Calibri" w:hint="eastAsia"/>
                <w:b/>
                <w:bCs/>
                <w:szCs w:val="24"/>
                <w:lang w:val="fr-FR" w:eastAsia="zh-CN"/>
              </w:rPr>
              <w:t>概</w:t>
            </w:r>
            <w:r w:rsidRPr="00C16EC3">
              <w:rPr>
                <w:rFonts w:ascii="Calibri" w:hAnsi="Calibri" w:hint="eastAsia"/>
                <w:b/>
                <w:bCs/>
                <w:szCs w:val="24"/>
                <w:lang w:eastAsia="zh-CN"/>
              </w:rPr>
              <w:t>要</w:t>
            </w:r>
          </w:p>
          <w:p w:rsidR="00E807E6" w:rsidRPr="00C16EC3" w:rsidRDefault="00E807E6" w:rsidP="00E807E6">
            <w:pPr>
              <w:ind w:firstLineChars="200" w:firstLine="480"/>
              <w:rPr>
                <w:rFonts w:ascii="Calibri" w:hAnsi="Calibri"/>
                <w:szCs w:val="24"/>
                <w:lang w:val="fr-FR" w:eastAsia="zh-CN"/>
              </w:rPr>
            </w:pPr>
            <w:r w:rsidRPr="00C16EC3">
              <w:rPr>
                <w:rFonts w:ascii="Calibri" w:hAnsi="Calibri" w:hint="eastAsia"/>
                <w:szCs w:val="24"/>
                <w:lang w:val="fr-FR" w:eastAsia="zh-CN"/>
              </w:rPr>
              <w:t>本文件介绍了</w:t>
            </w:r>
            <w:r w:rsidRPr="00C16EC3">
              <w:rPr>
                <w:rFonts w:ascii="Calibri" w:hAnsi="Calibri"/>
                <w:szCs w:val="24"/>
                <w:lang w:val="fr-FR" w:eastAsia="zh-CN"/>
              </w:rPr>
              <w:t>总秘书处</w:t>
            </w:r>
            <w:r w:rsidRPr="00C16EC3">
              <w:rPr>
                <w:rFonts w:ascii="Calibri" w:hAnsi="Calibri" w:hint="eastAsia"/>
                <w:szCs w:val="24"/>
                <w:lang w:val="fr-FR" w:eastAsia="zh-CN"/>
              </w:rPr>
              <w:t>201</w:t>
            </w:r>
            <w:r w:rsidRPr="00C16EC3">
              <w:rPr>
                <w:rFonts w:ascii="Calibri" w:hAnsi="Calibri"/>
                <w:szCs w:val="24"/>
                <w:lang w:val="fr-FR" w:eastAsia="zh-CN"/>
              </w:rPr>
              <w:t>6</w:t>
            </w:r>
            <w:r w:rsidRPr="00C16EC3">
              <w:rPr>
                <w:rFonts w:ascii="Calibri" w:hAnsi="Calibri" w:hint="eastAsia"/>
                <w:szCs w:val="24"/>
                <w:lang w:val="fr-FR" w:eastAsia="zh-CN"/>
              </w:rPr>
              <w:t>-201</w:t>
            </w:r>
            <w:r w:rsidRPr="00C16EC3">
              <w:rPr>
                <w:rFonts w:ascii="Calibri" w:hAnsi="Calibri"/>
                <w:szCs w:val="24"/>
                <w:lang w:val="fr-FR" w:eastAsia="zh-CN"/>
              </w:rPr>
              <w:t>9</w:t>
            </w:r>
            <w:r w:rsidRPr="00C16EC3">
              <w:rPr>
                <w:rFonts w:ascii="Calibri" w:hAnsi="Calibri" w:hint="eastAsia"/>
                <w:szCs w:val="24"/>
                <w:lang w:val="fr-FR" w:eastAsia="zh-CN"/>
              </w:rPr>
              <w:t>年四年期滚动式运作规划草案。</w:t>
            </w:r>
          </w:p>
          <w:p w:rsidR="00E807E6" w:rsidRPr="00C16EC3" w:rsidRDefault="00E807E6" w:rsidP="00E807E6">
            <w:pPr>
              <w:ind w:firstLineChars="200" w:firstLine="480"/>
              <w:rPr>
                <w:rFonts w:ascii="Calibri" w:hAnsi="Calibri"/>
                <w:szCs w:val="24"/>
                <w:lang w:val="fr-FR" w:eastAsia="zh-CN"/>
              </w:rPr>
            </w:pPr>
            <w:r w:rsidRPr="00C16EC3">
              <w:rPr>
                <w:rFonts w:ascii="Calibri" w:hAnsi="Calibri" w:hint="eastAsia"/>
                <w:szCs w:val="24"/>
                <w:lang w:val="fr-FR" w:eastAsia="zh-CN"/>
              </w:rPr>
              <w:t>该规划是按照国际电联《公约》第</w:t>
            </w:r>
            <w:hyperlink r:id="rId11" w:anchor="cvart5" w:history="1">
              <w:r w:rsidRPr="00C16EC3">
                <w:rPr>
                  <w:rFonts w:ascii="Calibri" w:hAnsi="Calibri" w:cs="Calibri"/>
                  <w:color w:val="0000FF"/>
                  <w:szCs w:val="24"/>
                  <w:u w:val="single"/>
                  <w:lang w:eastAsia="zh-CN"/>
                </w:rPr>
                <w:t>5</w:t>
              </w:r>
            </w:hyperlink>
            <w:r w:rsidRPr="00C16EC3">
              <w:rPr>
                <w:rFonts w:ascii="Calibri" w:hAnsi="Calibri" w:cs="Calibri" w:hint="eastAsia"/>
                <w:color w:val="0000FF"/>
                <w:szCs w:val="24"/>
                <w:u w:val="single"/>
                <w:lang w:eastAsia="zh-CN"/>
              </w:rPr>
              <w:t>条</w:t>
            </w:r>
            <w:r w:rsidRPr="00C16EC3">
              <w:rPr>
                <w:rFonts w:ascii="Calibri" w:hAnsi="Calibri" w:hint="eastAsia"/>
                <w:szCs w:val="24"/>
                <w:lang w:val="fr-FR" w:eastAsia="zh-CN"/>
              </w:rPr>
              <w:t>第</w:t>
            </w:r>
            <w:hyperlink r:id="rId12" w:anchor="cv87a" w:history="1">
              <w:r w:rsidRPr="00C16EC3">
                <w:rPr>
                  <w:rFonts w:ascii="Calibri" w:hAnsi="Calibri" w:cs="Calibri"/>
                  <w:color w:val="0000FF"/>
                  <w:szCs w:val="24"/>
                  <w:u w:val="single"/>
                  <w:lang w:eastAsia="zh-CN"/>
                </w:rPr>
                <w:t>87A</w:t>
              </w:r>
            </w:hyperlink>
            <w:r w:rsidRPr="00C16EC3">
              <w:rPr>
                <w:rFonts w:ascii="Calibri" w:hAnsi="Calibri" w:hint="eastAsia"/>
                <w:szCs w:val="24"/>
                <w:lang w:val="fr-FR" w:eastAsia="zh-CN"/>
              </w:rPr>
              <w:t>款制定的，这些条款规定，须每年制定有关总</w:t>
            </w:r>
            <w:r w:rsidRPr="00C16EC3">
              <w:rPr>
                <w:rFonts w:ascii="Calibri" w:hAnsi="Calibri"/>
                <w:szCs w:val="24"/>
                <w:lang w:val="fr-FR" w:eastAsia="zh-CN"/>
              </w:rPr>
              <w:t>秘书处</w:t>
            </w:r>
            <w:r w:rsidRPr="00C16EC3">
              <w:rPr>
                <w:rFonts w:ascii="Calibri" w:hAnsi="Calibri" w:hint="eastAsia"/>
                <w:szCs w:val="24"/>
                <w:lang w:val="fr-FR" w:eastAsia="zh-CN"/>
              </w:rPr>
              <w:t>所开展活动的四年期滚动式运作规划。</w:t>
            </w:r>
          </w:p>
          <w:p w:rsidR="00E807E6" w:rsidRPr="00C16EC3" w:rsidRDefault="00E807E6" w:rsidP="00E807E6">
            <w:pPr>
              <w:tabs>
                <w:tab w:val="left" w:pos="2268"/>
                <w:tab w:val="left" w:pos="2552"/>
                <w:tab w:val="left" w:pos="2835"/>
                <w:tab w:val="left" w:pos="3119"/>
                <w:tab w:val="left" w:pos="3402"/>
                <w:tab w:val="left" w:pos="3686"/>
                <w:tab w:val="left" w:pos="3969"/>
              </w:tabs>
              <w:spacing w:before="0"/>
              <w:rPr>
                <w:rFonts w:ascii="Calibri" w:hAnsi="Calibri"/>
                <w:szCs w:val="24"/>
                <w:lang w:val="fr-FR" w:eastAsia="zh-CN"/>
              </w:rPr>
            </w:pPr>
          </w:p>
          <w:p w:rsidR="00E807E6" w:rsidRPr="00C16EC3" w:rsidRDefault="00E807E6" w:rsidP="00E807E6">
            <w:pPr>
              <w:spacing w:before="0"/>
              <w:rPr>
                <w:rFonts w:ascii="Calibri" w:hAnsi="Calibri"/>
                <w:b/>
                <w:bCs/>
                <w:szCs w:val="24"/>
                <w:lang w:val="fr-FR" w:eastAsia="zh-CN"/>
              </w:rPr>
            </w:pPr>
            <w:r w:rsidRPr="00C16EC3">
              <w:rPr>
                <w:rFonts w:ascii="Calibri" w:hAnsi="Calibri" w:hint="eastAsia"/>
                <w:b/>
                <w:bCs/>
                <w:szCs w:val="24"/>
                <w:lang w:eastAsia="zh-CN"/>
              </w:rPr>
              <w:t>需采取的行动</w:t>
            </w:r>
          </w:p>
          <w:p w:rsidR="00E807E6" w:rsidRPr="00C16EC3" w:rsidRDefault="00E807E6" w:rsidP="00E807E6">
            <w:pPr>
              <w:ind w:firstLineChars="200" w:firstLine="480"/>
              <w:rPr>
                <w:rFonts w:ascii="Calibri" w:hAnsi="Calibri"/>
                <w:szCs w:val="24"/>
                <w:lang w:val="fr-FR" w:eastAsia="zh-CN"/>
              </w:rPr>
            </w:pPr>
            <w:r w:rsidRPr="00C16EC3">
              <w:rPr>
                <w:rFonts w:ascii="Calibri" w:hAnsi="Calibri"/>
                <w:szCs w:val="24"/>
                <w:lang w:val="fr-FR" w:eastAsia="zh-CN"/>
              </w:rPr>
              <w:t>请理事会</w:t>
            </w:r>
            <w:r w:rsidRPr="00C16EC3">
              <w:rPr>
                <w:rFonts w:ascii="Calibri" w:hAnsi="Calibri" w:hint="eastAsia"/>
                <w:b/>
                <w:bCs/>
                <w:szCs w:val="24"/>
                <w:lang w:val="fr-FR" w:eastAsia="zh-CN"/>
              </w:rPr>
              <w:t>审议</w:t>
            </w:r>
            <w:r w:rsidRPr="00C16EC3">
              <w:rPr>
                <w:rFonts w:ascii="Calibri" w:hAnsi="Calibri" w:hint="eastAsia"/>
                <w:szCs w:val="24"/>
                <w:lang w:val="fr-FR" w:eastAsia="zh-CN"/>
              </w:rPr>
              <w:t>并</w:t>
            </w:r>
            <w:r w:rsidRPr="00C16EC3">
              <w:rPr>
                <w:rFonts w:ascii="Calibri" w:hAnsi="Calibri" w:hint="eastAsia"/>
                <w:b/>
                <w:bCs/>
                <w:szCs w:val="24"/>
                <w:lang w:val="en-US" w:eastAsia="zh-CN"/>
              </w:rPr>
              <w:t>批准</w:t>
            </w:r>
            <w:r w:rsidRPr="00C16EC3">
              <w:rPr>
                <w:rFonts w:ascii="Calibri" w:hAnsi="Calibri" w:hint="eastAsia"/>
                <w:szCs w:val="24"/>
                <w:lang w:val="fr-FR" w:eastAsia="zh-CN"/>
              </w:rPr>
              <w:t>总</w:t>
            </w:r>
            <w:r w:rsidRPr="00C16EC3">
              <w:rPr>
                <w:rFonts w:ascii="Calibri" w:hAnsi="Calibri"/>
                <w:szCs w:val="24"/>
                <w:lang w:val="fr-FR" w:eastAsia="zh-CN"/>
              </w:rPr>
              <w:t>秘书处</w:t>
            </w:r>
            <w:r w:rsidRPr="00C16EC3">
              <w:rPr>
                <w:rFonts w:ascii="Calibri" w:hAnsi="Calibri"/>
                <w:szCs w:val="24"/>
                <w:lang w:val="fr-FR" w:eastAsia="zh-CN"/>
              </w:rPr>
              <w:t>20</w:t>
            </w:r>
            <w:r w:rsidRPr="00C16EC3">
              <w:rPr>
                <w:rFonts w:ascii="Calibri" w:hAnsi="Calibri" w:hint="eastAsia"/>
                <w:szCs w:val="24"/>
                <w:lang w:val="fr-FR" w:eastAsia="zh-CN"/>
              </w:rPr>
              <w:t>1</w:t>
            </w:r>
            <w:r w:rsidRPr="00C16EC3">
              <w:rPr>
                <w:rFonts w:ascii="Calibri" w:hAnsi="Calibri"/>
                <w:szCs w:val="24"/>
                <w:lang w:val="fr-FR" w:eastAsia="zh-CN"/>
              </w:rPr>
              <w:t>6-2019</w:t>
            </w:r>
            <w:r w:rsidRPr="00C16EC3">
              <w:rPr>
                <w:rFonts w:ascii="Calibri" w:hAnsi="Calibri"/>
                <w:szCs w:val="24"/>
                <w:lang w:val="fr-FR" w:eastAsia="zh-CN"/>
              </w:rPr>
              <w:t>年四年期滚动</w:t>
            </w:r>
            <w:r w:rsidRPr="00C16EC3">
              <w:rPr>
                <w:rFonts w:ascii="Calibri" w:hAnsi="Calibri" w:hint="eastAsia"/>
                <w:szCs w:val="24"/>
                <w:lang w:val="fr-FR" w:eastAsia="zh-CN"/>
              </w:rPr>
              <w:t>式</w:t>
            </w:r>
            <w:r w:rsidRPr="00C16EC3">
              <w:rPr>
                <w:rFonts w:ascii="Calibri" w:hAnsi="Calibri"/>
                <w:szCs w:val="24"/>
                <w:lang w:val="fr-FR" w:eastAsia="zh-CN"/>
              </w:rPr>
              <w:t>运作规划</w:t>
            </w:r>
            <w:r w:rsidRPr="00C16EC3">
              <w:rPr>
                <w:rFonts w:ascii="Calibri" w:hAnsi="Calibri" w:hint="eastAsia"/>
                <w:szCs w:val="24"/>
                <w:lang w:val="fr-FR" w:eastAsia="zh-CN"/>
              </w:rPr>
              <w:t>草案</w:t>
            </w:r>
            <w:r w:rsidRPr="00C16EC3">
              <w:rPr>
                <w:rFonts w:ascii="Calibri" w:hAnsi="Calibri"/>
                <w:szCs w:val="24"/>
                <w:lang w:val="fr-FR" w:eastAsia="zh-CN"/>
              </w:rPr>
              <w:t>，</w:t>
            </w:r>
            <w:r w:rsidRPr="00C16EC3">
              <w:rPr>
                <w:rFonts w:ascii="Calibri" w:hAnsi="Calibri" w:hint="eastAsia"/>
                <w:szCs w:val="24"/>
                <w:lang w:val="fr-FR" w:eastAsia="zh-CN"/>
              </w:rPr>
              <w:t>同时</w:t>
            </w:r>
            <w:r w:rsidRPr="00C16EC3">
              <w:rPr>
                <w:rFonts w:ascii="Calibri" w:hAnsi="Calibri" w:hint="eastAsia"/>
                <w:b/>
                <w:szCs w:val="24"/>
                <w:lang w:val="fr-FR" w:eastAsia="zh-CN"/>
              </w:rPr>
              <w:t>通过</w:t>
            </w:r>
            <w:hyperlink r:id="rId13" w:history="1">
              <w:r w:rsidRPr="00C16EC3">
                <w:rPr>
                  <w:rFonts w:ascii="Calibri" w:hAnsi="Calibri"/>
                  <w:color w:val="0000FF"/>
                  <w:szCs w:val="24"/>
                  <w:u w:val="single"/>
                  <w:lang w:eastAsia="zh-CN"/>
                </w:rPr>
                <w:t>C15/39</w:t>
              </w:r>
            </w:hyperlink>
            <w:r w:rsidRPr="00C16EC3">
              <w:rPr>
                <w:rFonts w:ascii="Calibri" w:hAnsi="Calibri" w:hint="eastAsia"/>
                <w:color w:val="0000FF"/>
                <w:szCs w:val="24"/>
                <w:u w:val="single"/>
                <w:lang w:eastAsia="zh-CN"/>
              </w:rPr>
              <w:t>号</w:t>
            </w:r>
            <w:r w:rsidRPr="00C16EC3">
              <w:rPr>
                <w:rFonts w:ascii="Calibri" w:hAnsi="Calibri"/>
                <w:szCs w:val="24"/>
                <w:lang w:val="fr-FR" w:eastAsia="zh-CN"/>
              </w:rPr>
              <w:t>文件</w:t>
            </w:r>
            <w:r w:rsidRPr="00C16EC3">
              <w:rPr>
                <w:rFonts w:ascii="Calibri" w:hAnsi="Calibri"/>
                <w:szCs w:val="24"/>
                <w:lang w:val="en-US" w:eastAsia="zh-CN"/>
              </w:rPr>
              <w:t>中的决议草案</w:t>
            </w:r>
            <w:r w:rsidRPr="00C16EC3">
              <w:rPr>
                <w:rFonts w:ascii="Calibri" w:hAnsi="Calibri"/>
                <w:szCs w:val="24"/>
                <w:lang w:val="fr-FR" w:eastAsia="zh-CN"/>
              </w:rPr>
              <w:t>。</w:t>
            </w:r>
          </w:p>
          <w:p w:rsidR="00E807E6" w:rsidRPr="00C16EC3" w:rsidRDefault="00E807E6" w:rsidP="00E807E6">
            <w:pPr>
              <w:jc w:val="center"/>
              <w:rPr>
                <w:rFonts w:ascii="Calibri" w:hAnsi="Calibri"/>
                <w:szCs w:val="24"/>
                <w:lang w:eastAsia="zh-CN"/>
              </w:rPr>
            </w:pPr>
            <w:r w:rsidRPr="00C16EC3">
              <w:rPr>
                <w:rFonts w:ascii="Calibri" w:hAnsi="Calibri"/>
                <w:szCs w:val="24"/>
                <w:lang w:eastAsia="zh-CN"/>
              </w:rPr>
              <w:t>______________</w:t>
            </w:r>
          </w:p>
          <w:p w:rsidR="00E807E6" w:rsidRPr="00C16EC3" w:rsidRDefault="00E807E6" w:rsidP="00E807E6">
            <w:pPr>
              <w:keepNext/>
              <w:keepLines/>
              <w:tabs>
                <w:tab w:val="clear" w:pos="1191"/>
                <w:tab w:val="clear" w:pos="1588"/>
                <w:tab w:val="clear" w:pos="1985"/>
                <w:tab w:val="left" w:pos="2127"/>
                <w:tab w:val="left" w:pos="2410"/>
                <w:tab w:val="left" w:pos="2921"/>
                <w:tab w:val="left" w:pos="3261"/>
              </w:tabs>
              <w:overflowPunct/>
              <w:autoSpaceDE/>
              <w:autoSpaceDN/>
              <w:adjustRightInd/>
              <w:spacing w:before="160"/>
              <w:textAlignment w:val="auto"/>
              <w:rPr>
                <w:rFonts w:ascii="Calibri" w:hAnsi="Calibri"/>
                <w:b/>
                <w:szCs w:val="24"/>
                <w:lang w:eastAsia="zh-CN"/>
              </w:rPr>
            </w:pPr>
            <w:r w:rsidRPr="00C16EC3">
              <w:rPr>
                <w:rFonts w:ascii="Calibri" w:hAnsi="Calibri" w:hint="eastAsia"/>
                <w:b/>
                <w:szCs w:val="24"/>
                <w:lang w:eastAsia="zh-CN"/>
              </w:rPr>
              <w:t>参考文件</w:t>
            </w:r>
          </w:p>
          <w:p w:rsidR="00E807E6" w:rsidRPr="00C16EC3" w:rsidRDefault="00E807E6" w:rsidP="00E807E6">
            <w:pPr>
              <w:tabs>
                <w:tab w:val="left" w:pos="2268"/>
                <w:tab w:val="left" w:pos="2552"/>
                <w:tab w:val="left" w:pos="2835"/>
                <w:tab w:val="left" w:pos="3119"/>
                <w:tab w:val="left" w:pos="3402"/>
                <w:tab w:val="left" w:pos="3686"/>
                <w:tab w:val="left" w:pos="3969"/>
              </w:tabs>
              <w:spacing w:before="0"/>
              <w:rPr>
                <w:rFonts w:ascii="Calibri" w:hAnsi="Calibri"/>
                <w:i/>
                <w:iCs/>
                <w:sz w:val="22"/>
                <w:lang w:val="en-US" w:eastAsia="zh-CN"/>
              </w:rPr>
            </w:pPr>
            <w:hyperlink r:id="rId14" w:anchor="cv87A" w:history="1">
              <w:r w:rsidRPr="00C16EC3">
                <w:rPr>
                  <w:rFonts w:ascii="Calibri" w:eastAsia="STKaiti" w:hAnsi="Calibri"/>
                  <w:bCs/>
                  <w:color w:val="0000FF"/>
                  <w:szCs w:val="24"/>
                  <w:u w:val="single"/>
                  <w:lang w:val="en-US" w:eastAsia="zh-CN"/>
                </w:rPr>
                <w:t>《公约》第</w:t>
              </w:r>
              <w:r w:rsidRPr="00C16EC3">
                <w:rPr>
                  <w:rFonts w:ascii="Calibri" w:eastAsia="STKaiti" w:hAnsi="Calibri"/>
                  <w:bCs/>
                  <w:color w:val="0000FF"/>
                  <w:szCs w:val="24"/>
                  <w:u w:val="single"/>
                  <w:lang w:val="en-US" w:eastAsia="zh-CN"/>
                </w:rPr>
                <w:t>5</w:t>
              </w:r>
              <w:r w:rsidRPr="00C16EC3">
                <w:rPr>
                  <w:rFonts w:ascii="Calibri" w:eastAsia="STKaiti" w:hAnsi="Calibri"/>
                  <w:bCs/>
                  <w:color w:val="0000FF"/>
                  <w:szCs w:val="24"/>
                  <w:u w:val="single"/>
                  <w:lang w:val="en-US" w:eastAsia="zh-CN"/>
                </w:rPr>
                <w:t>条第</w:t>
              </w:r>
              <w:r w:rsidRPr="00C16EC3">
                <w:rPr>
                  <w:rFonts w:ascii="Calibri" w:eastAsia="STKaiti" w:hAnsi="Calibri"/>
                  <w:bCs/>
                  <w:color w:val="0000FF"/>
                  <w:szCs w:val="24"/>
                  <w:u w:val="single"/>
                  <w:lang w:val="en-US" w:eastAsia="zh-CN"/>
                </w:rPr>
                <w:t>87A</w:t>
              </w:r>
              <w:r w:rsidRPr="00C16EC3">
                <w:rPr>
                  <w:rFonts w:ascii="Calibri" w:eastAsia="STKaiti" w:hAnsi="Calibri"/>
                  <w:bCs/>
                  <w:color w:val="0000FF"/>
                  <w:szCs w:val="24"/>
                  <w:u w:val="single"/>
                  <w:lang w:val="en-US" w:eastAsia="zh-CN"/>
                </w:rPr>
                <w:t>款</w:t>
              </w:r>
            </w:hyperlink>
            <w:r w:rsidRPr="00C16EC3">
              <w:rPr>
                <w:rFonts w:ascii="Calibri" w:hAnsi="Calibri"/>
                <w:i/>
                <w:iCs/>
                <w:color w:val="0000FF"/>
                <w:szCs w:val="24"/>
                <w:u w:val="single"/>
                <w:lang w:eastAsia="zh-CN"/>
              </w:rPr>
              <w:br/>
            </w:r>
            <w:hyperlink r:id="rId15" w:history="1">
              <w:r w:rsidRPr="00C16EC3">
                <w:rPr>
                  <w:rFonts w:ascii="STKaiti" w:eastAsia="STKaiti" w:hAnsi="STKaiti" w:hint="eastAsia"/>
                  <w:color w:val="0000FF"/>
                  <w:szCs w:val="24"/>
                  <w:u w:val="single"/>
                  <w:lang w:eastAsia="zh-CN"/>
                </w:rPr>
                <w:t>第</w:t>
              </w:r>
              <w:r w:rsidRPr="00C16EC3">
                <w:rPr>
                  <w:rFonts w:ascii="Calibri" w:eastAsia="STKaiti" w:hAnsi="Calibri"/>
                  <w:bCs/>
                  <w:color w:val="0000FF"/>
                  <w:szCs w:val="24"/>
                  <w:u w:val="single"/>
                  <w:lang w:val="en-US" w:eastAsia="zh-CN"/>
                </w:rPr>
                <w:t>72</w:t>
              </w:r>
              <w:r w:rsidRPr="00C16EC3">
                <w:rPr>
                  <w:rFonts w:ascii="STKaiti" w:eastAsia="STKaiti" w:hAnsi="STKaiti" w:hint="eastAsia"/>
                  <w:color w:val="0000FF"/>
                  <w:szCs w:val="24"/>
                  <w:u w:val="single"/>
                  <w:lang w:eastAsia="zh-CN"/>
                </w:rPr>
                <w:t>号</w:t>
              </w:r>
              <w:r w:rsidRPr="00C16EC3">
                <w:rPr>
                  <w:rFonts w:ascii="STKaiti" w:eastAsia="STKaiti" w:hAnsi="STKaiti"/>
                  <w:color w:val="0000FF"/>
                  <w:szCs w:val="24"/>
                  <w:u w:val="single"/>
                  <w:lang w:eastAsia="zh-CN"/>
                </w:rPr>
                <w:t>决议（</w:t>
              </w:r>
              <w:r w:rsidRPr="00C16EC3">
                <w:rPr>
                  <w:rFonts w:ascii="Calibri" w:eastAsia="STKaiti" w:hAnsi="Calibri" w:hint="eastAsia"/>
                  <w:bCs/>
                  <w:color w:val="0000FF"/>
                  <w:szCs w:val="24"/>
                  <w:u w:val="single"/>
                  <w:lang w:val="en-US" w:eastAsia="zh-CN"/>
                </w:rPr>
                <w:t>2014</w:t>
              </w:r>
              <w:r w:rsidRPr="00C16EC3">
                <w:rPr>
                  <w:rFonts w:ascii="STKaiti" w:eastAsia="STKaiti" w:hAnsi="STKaiti" w:hint="eastAsia"/>
                  <w:color w:val="0000FF"/>
                  <w:szCs w:val="24"/>
                  <w:u w:val="single"/>
                  <w:lang w:eastAsia="zh-CN"/>
                </w:rPr>
                <w:t>年</w:t>
              </w:r>
              <w:r w:rsidRPr="00C16EC3">
                <w:rPr>
                  <w:rFonts w:ascii="STKaiti" w:eastAsia="STKaiti" w:hAnsi="STKaiti"/>
                  <w:color w:val="0000FF"/>
                  <w:szCs w:val="24"/>
                  <w:u w:val="single"/>
                  <w:lang w:eastAsia="zh-CN"/>
                </w:rPr>
                <w:t>，釜山，修订版）</w:t>
              </w:r>
            </w:hyperlink>
          </w:p>
        </w:tc>
      </w:tr>
    </w:tbl>
    <w:p w:rsidR="00E807E6" w:rsidRDefault="00E807E6" w:rsidP="00E807E6">
      <w:pPr>
        <w:tabs>
          <w:tab w:val="clear" w:pos="794"/>
          <w:tab w:val="clear" w:pos="1191"/>
          <w:tab w:val="clear" w:pos="1588"/>
          <w:tab w:val="clear" w:pos="1985"/>
        </w:tabs>
        <w:overflowPunct/>
        <w:autoSpaceDE/>
        <w:autoSpaceDN/>
        <w:adjustRightInd/>
        <w:spacing w:before="0" w:after="200" w:line="276" w:lineRule="auto"/>
        <w:textAlignment w:val="auto"/>
        <w:rPr>
          <w:lang w:eastAsia="zh-CN"/>
        </w:rPr>
        <w:sectPr w:rsidR="00E807E6" w:rsidSect="00E807E6">
          <w:headerReference w:type="first" r:id="rId16"/>
          <w:footerReference w:type="first" r:id="rId17"/>
          <w:pgSz w:w="11906" w:h="16838" w:code="9"/>
          <w:pgMar w:top="1418" w:right="1134" w:bottom="1418" w:left="1134" w:header="709" w:footer="709" w:gutter="0"/>
          <w:cols w:space="708"/>
          <w:titlePg/>
          <w:docGrid w:linePitch="360"/>
        </w:sectPr>
      </w:pPr>
    </w:p>
    <w:p w:rsidR="00E807E6" w:rsidRPr="009614F8" w:rsidRDefault="00E807E6" w:rsidP="00E807E6">
      <w:pPr>
        <w:keepNext/>
        <w:keepLines/>
        <w:ind w:left="794" w:hanging="794"/>
        <w:outlineLvl w:val="0"/>
        <w:rPr>
          <w:rFonts w:ascii="Calibri" w:hAnsi="Calibri"/>
          <w:b/>
          <w:sz w:val="28"/>
          <w:lang w:eastAsia="zh-CN"/>
        </w:rPr>
      </w:pPr>
      <w:r w:rsidRPr="009614F8">
        <w:rPr>
          <w:rFonts w:ascii="Calibri" w:hAnsi="Calibri"/>
          <w:b/>
          <w:sz w:val="28"/>
          <w:lang w:eastAsia="zh-CN"/>
        </w:rPr>
        <w:lastRenderedPageBreak/>
        <w:t>1</w:t>
      </w:r>
      <w:r w:rsidRPr="009614F8">
        <w:rPr>
          <w:rFonts w:ascii="Calibri" w:hAnsi="Calibri"/>
          <w:b/>
          <w:sz w:val="28"/>
          <w:lang w:eastAsia="zh-CN"/>
        </w:rPr>
        <w:tab/>
      </w:r>
      <w:r w:rsidRPr="009614F8">
        <w:rPr>
          <w:rFonts w:ascii="Calibri" w:hAnsi="Calibri" w:hint="eastAsia"/>
          <w:b/>
          <w:sz w:val="28"/>
          <w:lang w:eastAsia="zh-CN"/>
        </w:rPr>
        <w:t>引言</w:t>
      </w:r>
    </w:p>
    <w:p w:rsidR="00E807E6" w:rsidRPr="009614F8" w:rsidRDefault="00E807E6" w:rsidP="00E807E6">
      <w:pPr>
        <w:ind w:firstLineChars="200" w:firstLine="480"/>
        <w:rPr>
          <w:rFonts w:ascii="Calibri" w:hAnsi="Calibri"/>
          <w:lang w:eastAsia="zh-CN"/>
        </w:rPr>
      </w:pPr>
      <w:r w:rsidRPr="009614F8">
        <w:rPr>
          <w:rFonts w:ascii="Calibri" w:hAnsi="Calibri" w:hint="eastAsia"/>
          <w:lang w:eastAsia="zh-CN"/>
        </w:rPr>
        <w:t>总秘书处四年期滚动式运作规划（</w:t>
      </w:r>
      <w:r w:rsidRPr="009614F8">
        <w:rPr>
          <w:rFonts w:ascii="Calibri" w:hAnsi="Calibri"/>
          <w:lang w:eastAsia="zh-CN"/>
        </w:rPr>
        <w:t>GS-OP</w:t>
      </w:r>
      <w:r w:rsidRPr="009614F8">
        <w:rPr>
          <w:rFonts w:ascii="Calibri" w:hAnsi="Calibri" w:hint="eastAsia"/>
          <w:lang w:eastAsia="zh-CN"/>
        </w:rPr>
        <w:t>）是在</w:t>
      </w:r>
      <w:r w:rsidRPr="009614F8">
        <w:rPr>
          <w:rFonts w:ascii="Calibri" w:hAnsi="Calibri"/>
          <w:lang w:eastAsia="zh-CN"/>
        </w:rPr>
        <w:t>2016-2019</w:t>
      </w:r>
      <w:r w:rsidRPr="009614F8">
        <w:rPr>
          <w:rFonts w:ascii="Calibri" w:hAnsi="Calibri" w:hint="eastAsia"/>
          <w:lang w:eastAsia="zh-CN"/>
        </w:rPr>
        <w:t>年财务规划限制和</w:t>
      </w:r>
      <w:r w:rsidRPr="009614F8">
        <w:rPr>
          <w:rFonts w:ascii="Calibri" w:hAnsi="Calibri"/>
          <w:lang w:eastAsia="zh-CN"/>
        </w:rPr>
        <w:t>双年度预算</w:t>
      </w:r>
      <w:r w:rsidRPr="009614F8">
        <w:rPr>
          <w:rFonts w:ascii="Calibri" w:hAnsi="Calibri" w:hint="eastAsia"/>
          <w:lang w:eastAsia="zh-CN"/>
        </w:rPr>
        <w:t>内制定的与国际电联</w:t>
      </w:r>
      <w:r w:rsidRPr="009614F8">
        <w:rPr>
          <w:rFonts w:ascii="Calibri" w:hAnsi="Calibri"/>
          <w:lang w:eastAsia="zh-CN"/>
        </w:rPr>
        <w:t>2016-2019</w:t>
      </w:r>
      <w:r w:rsidRPr="009614F8">
        <w:rPr>
          <w:rFonts w:ascii="Calibri" w:hAnsi="Calibri" w:hint="eastAsia"/>
          <w:lang w:eastAsia="zh-CN"/>
        </w:rPr>
        <w:t>年战略规划完全</w:t>
      </w:r>
      <w:r w:rsidRPr="009614F8">
        <w:rPr>
          <w:rFonts w:ascii="Calibri" w:hAnsi="Calibri"/>
          <w:lang w:eastAsia="zh-CN"/>
        </w:rPr>
        <w:t>保持一致</w:t>
      </w:r>
      <w:r w:rsidRPr="009614F8">
        <w:rPr>
          <w:rFonts w:ascii="Calibri" w:hAnsi="Calibri" w:hint="eastAsia"/>
          <w:lang w:eastAsia="zh-CN"/>
        </w:rPr>
        <w:t>。</w:t>
      </w:r>
      <w:r w:rsidRPr="009614F8">
        <w:rPr>
          <w:rFonts w:ascii="Calibri" w:hAnsi="Calibri"/>
          <w:lang w:eastAsia="zh-CN"/>
        </w:rPr>
        <w:t>GS-OP</w:t>
      </w:r>
      <w:r w:rsidRPr="009614F8">
        <w:rPr>
          <w:rFonts w:ascii="Calibri" w:hAnsi="Calibri" w:hint="eastAsia"/>
          <w:lang w:eastAsia="zh-CN"/>
        </w:rPr>
        <w:t>阐述了总</w:t>
      </w:r>
      <w:r w:rsidRPr="009614F8">
        <w:rPr>
          <w:rFonts w:ascii="Calibri" w:hAnsi="Calibri"/>
          <w:lang w:eastAsia="zh-CN"/>
        </w:rPr>
        <w:t>秘书处</w:t>
      </w:r>
      <w:r w:rsidRPr="009614F8">
        <w:rPr>
          <w:rFonts w:ascii="Calibri" w:hAnsi="Calibri" w:hint="eastAsia"/>
          <w:lang w:eastAsia="zh-CN"/>
        </w:rPr>
        <w:t>通过以下方式为实现国际电联各项战略目标做出的贡献：</w:t>
      </w:r>
    </w:p>
    <w:p w:rsidR="00E807E6" w:rsidRPr="009614F8" w:rsidRDefault="00E807E6" w:rsidP="00E807E6">
      <w:pPr>
        <w:tabs>
          <w:tab w:val="left" w:pos="2608"/>
          <w:tab w:val="left" w:pos="3345"/>
        </w:tabs>
        <w:spacing w:before="80"/>
        <w:ind w:left="794" w:hanging="794"/>
        <w:rPr>
          <w:rFonts w:ascii="Calibri" w:hAnsi="Calibri"/>
          <w:lang w:eastAsia="zh-CN"/>
        </w:rPr>
      </w:pPr>
      <w:r w:rsidRPr="009614F8">
        <w:rPr>
          <w:rFonts w:ascii="Calibri" w:hAnsi="Calibri"/>
          <w:lang w:eastAsia="zh-CN"/>
        </w:rPr>
        <w:t>–</w:t>
      </w:r>
      <w:r w:rsidRPr="009614F8">
        <w:rPr>
          <w:rFonts w:ascii="Calibri" w:hAnsi="Calibri"/>
          <w:b/>
          <w:bCs/>
          <w:lang w:eastAsia="zh-CN"/>
        </w:rPr>
        <w:tab/>
      </w:r>
      <w:r w:rsidRPr="009614F8">
        <w:rPr>
          <w:rFonts w:ascii="Calibri" w:hAnsi="Calibri" w:hint="eastAsia"/>
          <w:b/>
          <w:bCs/>
          <w:lang w:eastAsia="zh-CN"/>
        </w:rPr>
        <w:t>推动因素</w:t>
      </w:r>
      <w:r w:rsidRPr="009614F8">
        <w:rPr>
          <w:rFonts w:ascii="Calibri" w:hAnsi="Calibri" w:hint="eastAsia"/>
          <w:lang w:eastAsia="zh-CN"/>
        </w:rPr>
        <w:t>：旨在为实现总体部门目标和战略目标支持国际电联的各项活动。各项支撑服务</w:t>
      </w:r>
      <w:r w:rsidRPr="009614F8">
        <w:rPr>
          <w:rFonts w:ascii="Calibri" w:hAnsi="Calibri" w:hint="eastAsia"/>
          <w:lang w:eastAsia="zh-CN"/>
        </w:rPr>
        <w:t>/</w:t>
      </w:r>
      <w:r w:rsidRPr="009614F8">
        <w:rPr>
          <w:rFonts w:ascii="Calibri" w:hAnsi="Calibri" w:hint="eastAsia"/>
          <w:lang w:eastAsia="zh-CN"/>
        </w:rPr>
        <w:t>流程将打造并提供这些推动因素。</w:t>
      </w:r>
    </w:p>
    <w:p w:rsidR="00E807E6" w:rsidRPr="009614F8" w:rsidRDefault="00E807E6" w:rsidP="00E807E6">
      <w:pPr>
        <w:tabs>
          <w:tab w:val="left" w:pos="2608"/>
          <w:tab w:val="left" w:pos="3345"/>
        </w:tabs>
        <w:spacing w:before="80"/>
        <w:ind w:left="794" w:hanging="794"/>
        <w:rPr>
          <w:rFonts w:ascii="Calibri" w:hAnsi="Calibri"/>
          <w:lang w:eastAsia="zh-CN"/>
        </w:rPr>
      </w:pPr>
      <w:r w:rsidRPr="009614F8">
        <w:rPr>
          <w:rFonts w:ascii="Calibri" w:hAnsi="Calibri"/>
          <w:lang w:eastAsia="zh-CN"/>
        </w:rPr>
        <w:t>–</w:t>
      </w:r>
      <w:r w:rsidRPr="009614F8">
        <w:rPr>
          <w:rFonts w:ascii="Calibri" w:hAnsi="Calibri"/>
          <w:b/>
          <w:bCs/>
          <w:lang w:eastAsia="zh-CN"/>
        </w:rPr>
        <w:tab/>
      </w:r>
      <w:r w:rsidRPr="009614F8">
        <w:rPr>
          <w:rFonts w:ascii="Calibri" w:hAnsi="Calibri" w:hint="eastAsia"/>
          <w:b/>
          <w:bCs/>
          <w:lang w:eastAsia="zh-CN"/>
        </w:rPr>
        <w:t>跨部门目标和成果：</w:t>
      </w:r>
      <w:r w:rsidRPr="009614F8">
        <w:rPr>
          <w:rFonts w:ascii="Calibri" w:hAnsi="Calibri" w:hint="eastAsia"/>
          <w:lang w:eastAsia="zh-CN"/>
        </w:rPr>
        <w:t>通过跨部门输出成果予以落实。总秘书处和三个局对跨部门输出成果的贡献阐述在相应的运作规划中。</w:t>
      </w:r>
    </w:p>
    <w:p w:rsidR="00E807E6" w:rsidRPr="009614F8" w:rsidRDefault="00E807E6" w:rsidP="00E807E6">
      <w:pPr>
        <w:ind w:firstLineChars="200" w:firstLine="480"/>
        <w:rPr>
          <w:rFonts w:ascii="Calibri" w:hAnsi="Calibri"/>
          <w:lang w:eastAsia="zh-CN"/>
        </w:rPr>
      </w:pPr>
      <w:r w:rsidRPr="009614F8">
        <w:rPr>
          <w:rFonts w:ascii="Calibri" w:hAnsi="Calibri"/>
          <w:szCs w:val="22"/>
          <w:lang w:val="fr-FR" w:eastAsia="zh-CN"/>
        </w:rPr>
        <w:t>GS-OP</w:t>
      </w:r>
      <w:r w:rsidRPr="009614F8">
        <w:rPr>
          <w:rFonts w:ascii="Calibri" w:hAnsi="Calibri" w:hint="eastAsia"/>
          <w:szCs w:val="22"/>
          <w:lang w:val="fr-FR" w:eastAsia="zh-CN"/>
        </w:rPr>
        <w:t>采用国际电联</w:t>
      </w:r>
      <w:r w:rsidRPr="009614F8">
        <w:rPr>
          <w:rFonts w:ascii="Calibri" w:hAnsi="Calibri"/>
          <w:szCs w:val="22"/>
          <w:lang w:val="fr-FR" w:eastAsia="zh-CN"/>
        </w:rPr>
        <w:t>2016-2019</w:t>
      </w:r>
      <w:r w:rsidRPr="009614F8">
        <w:rPr>
          <w:rFonts w:ascii="Calibri" w:hAnsi="Calibri" w:hint="eastAsia"/>
          <w:szCs w:val="22"/>
          <w:lang w:val="fr-FR" w:eastAsia="zh-CN"/>
        </w:rPr>
        <w:t>年的成果框架结构，描述跨部门目标和推动因素、相应的输出成果和衡量进展的指标以及总秘书处各项活动产生的跨部门输出成果和支撑服务。以下内部机制将为规划、实施、监督和评估起到相辅相成的作用：</w:t>
      </w:r>
    </w:p>
    <w:p w:rsidR="00E807E6" w:rsidRPr="009614F8" w:rsidRDefault="00E807E6" w:rsidP="00E807E6">
      <w:pPr>
        <w:tabs>
          <w:tab w:val="left" w:pos="2608"/>
          <w:tab w:val="left" w:pos="3345"/>
        </w:tabs>
        <w:spacing w:before="80"/>
        <w:ind w:left="794" w:hanging="794"/>
        <w:rPr>
          <w:rFonts w:ascii="Calibri" w:hAnsi="Calibri"/>
          <w:lang w:eastAsia="zh-CN"/>
        </w:rPr>
      </w:pPr>
      <w:r w:rsidRPr="00ED4C6A">
        <w:rPr>
          <w:rFonts w:ascii="Calibri" w:hAnsi="Calibri"/>
          <w:i/>
          <w:iCs/>
          <w:lang w:eastAsia="zh-CN"/>
        </w:rPr>
        <w:t>i)</w:t>
      </w:r>
      <w:r w:rsidRPr="009614F8">
        <w:rPr>
          <w:rFonts w:ascii="Calibri" w:hAnsi="Calibri"/>
          <w:lang w:eastAsia="zh-CN"/>
        </w:rPr>
        <w:tab/>
      </w:r>
      <w:r w:rsidRPr="009614F8">
        <w:rPr>
          <w:rFonts w:ascii="Calibri" w:hAnsi="Calibri" w:hint="eastAsia"/>
          <w:lang w:eastAsia="zh-CN"/>
        </w:rPr>
        <w:t>用来规划、监督和评估支撑服务的服务水平协议（</w:t>
      </w:r>
      <w:r w:rsidRPr="009614F8">
        <w:rPr>
          <w:rFonts w:ascii="Calibri" w:hAnsi="Calibri"/>
          <w:lang w:eastAsia="zh-CN"/>
        </w:rPr>
        <w:t>SLA</w:t>
      </w:r>
      <w:r w:rsidRPr="009614F8">
        <w:rPr>
          <w:rFonts w:ascii="Calibri" w:hAnsi="Calibri" w:hint="eastAsia"/>
          <w:lang w:eastAsia="zh-CN"/>
        </w:rPr>
        <w:t>）</w:t>
      </w:r>
    </w:p>
    <w:p w:rsidR="00E807E6" w:rsidRPr="009614F8" w:rsidRDefault="00E807E6" w:rsidP="00E807E6">
      <w:pPr>
        <w:tabs>
          <w:tab w:val="left" w:pos="2608"/>
          <w:tab w:val="left" w:pos="3345"/>
        </w:tabs>
        <w:spacing w:before="80"/>
        <w:ind w:left="794" w:hanging="794"/>
        <w:rPr>
          <w:rFonts w:ascii="Calibri" w:hAnsi="Calibri"/>
          <w:lang w:eastAsia="zh-CN"/>
        </w:rPr>
      </w:pPr>
      <w:r w:rsidRPr="00ED4C6A">
        <w:rPr>
          <w:rFonts w:ascii="Calibri" w:hAnsi="Calibri"/>
          <w:i/>
          <w:iCs/>
          <w:lang w:eastAsia="zh-CN"/>
        </w:rPr>
        <w:t>ii)</w:t>
      </w:r>
      <w:r w:rsidRPr="009614F8">
        <w:rPr>
          <w:rFonts w:ascii="Calibri" w:hAnsi="Calibri"/>
          <w:lang w:eastAsia="zh-CN"/>
        </w:rPr>
        <w:tab/>
      </w:r>
      <w:r w:rsidRPr="009614F8">
        <w:rPr>
          <w:rFonts w:ascii="Calibri" w:hAnsi="Calibri" w:hint="eastAsia"/>
          <w:lang w:eastAsia="zh-CN"/>
        </w:rPr>
        <w:t>总秘书处各部和各处的工作计划</w:t>
      </w:r>
    </w:p>
    <w:p w:rsidR="00E807E6" w:rsidRPr="009614F8" w:rsidRDefault="00E4239F" w:rsidP="00E807E6">
      <w:pPr>
        <w:spacing w:after="200"/>
        <w:jc w:val="center"/>
        <w:rPr>
          <w:rFonts w:ascii="Calibri" w:hAnsi="Calibri"/>
          <w:lang w:eastAsia="zh-CN"/>
        </w:rPr>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6255385</wp:posOffset>
                </wp:positionH>
                <wp:positionV relativeFrom="paragraph">
                  <wp:posOffset>2607310</wp:posOffset>
                </wp:positionV>
                <wp:extent cx="654685" cy="340995"/>
                <wp:effectExtent l="0" t="0" r="0" b="1905"/>
                <wp:wrapNone/>
                <wp:docPr id="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 cy="340995"/>
                        </a:xfrm>
                        <a:prstGeom prst="rect">
                          <a:avLst/>
                        </a:prstGeom>
                        <a:solidFill>
                          <a:schemeClr val="accent1">
                            <a:lumMod val="20000"/>
                            <a:lumOff val="80000"/>
                          </a:schemeClr>
                        </a:solidFill>
                        <a:ln>
                          <a:noFill/>
                        </a:ln>
                        <a:extLst/>
                      </wps:spPr>
                      <wps:txbx>
                        <w:txbxContent>
                          <w:p w:rsidR="00E807E6" w:rsidRPr="00C97262" w:rsidRDefault="00E807E6" w:rsidP="00E807E6">
                            <w:pPr>
                              <w:spacing w:before="0"/>
                              <w:rPr>
                                <w:rFonts w:asciiTheme="minorEastAsia" w:eastAsiaTheme="minorEastAsia" w:hAnsiTheme="minorEastAsia"/>
                                <w:color w:val="548DD4" w:themeColor="text2" w:themeTint="99"/>
                                <w:sz w:val="20"/>
                                <w:lang w:val="en-US" w:eastAsia="zh-CN"/>
                              </w:rPr>
                            </w:pPr>
                            <w:r w:rsidRPr="00C97262">
                              <w:rPr>
                                <w:rFonts w:asciiTheme="minorEastAsia" w:eastAsiaTheme="minorEastAsia" w:hAnsiTheme="minorEastAsia" w:cs="Microsoft YaHei" w:hint="eastAsia"/>
                                <w:color w:val="548DD4" w:themeColor="text2" w:themeTint="99"/>
                                <w:sz w:val="20"/>
                                <w:lang w:val="en-US" w:eastAsia="zh-CN"/>
                              </w:rPr>
                              <w:t>推动因素</w:t>
                            </w:r>
                          </w:p>
                          <w:p w:rsidR="00E807E6" w:rsidRPr="00C97262" w:rsidRDefault="00E807E6" w:rsidP="00E807E6">
                            <w:pPr>
                              <w:spacing w:before="0"/>
                              <w:rPr>
                                <w:rFonts w:asciiTheme="minorEastAsia" w:eastAsiaTheme="minorEastAsia" w:hAnsiTheme="minorEastAsia"/>
                                <w:color w:val="548DD4" w:themeColor="text2" w:themeTint="99"/>
                                <w:sz w:val="20"/>
                                <w:lang w:val="en-US" w:eastAsia="zh-CN"/>
                              </w:rPr>
                            </w:pPr>
                            <w:r w:rsidRPr="00C97262">
                              <w:rPr>
                                <w:rFonts w:asciiTheme="minorEastAsia" w:eastAsiaTheme="minorEastAsia" w:hAnsiTheme="minorEastAsia" w:cs="Microsoft YaHei" w:hint="eastAsia"/>
                                <w:color w:val="548DD4" w:themeColor="text2" w:themeTint="99"/>
                                <w:sz w:val="20"/>
                                <w:lang w:val="en-US" w:eastAsia="zh-CN"/>
                              </w:rPr>
                              <w:t>支撑进程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65" o:spid="_x0000_s1026" style="position:absolute;left:0;text-align:left;margin-left:492.55pt;margin-top:205.3pt;width:51.5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" fillcolor="#dbe5f1 [660]" stroked="f">
                <v:textbox inset="0,0,0,0">
                  <w:txbxContent>
                    <w:p w:rsidR="00E807E6" w:rsidRPr="00C97262" w:rsidRDefault="00E807E6" w:rsidP="00E807E6">
                      <w:pPr>
                        <w:spacing w:before="0"/>
                        <w:rPr>
                          <w:rFonts w:asciiTheme="minorEastAsia" w:eastAsiaTheme="minorEastAsia" w:hAnsiTheme="minorEastAsia"/>
                          <w:color w:val="548DD4" w:themeColor="text2" w:themeTint="99"/>
                          <w:sz w:val="20"/>
                          <w:lang w:val="en-US" w:eastAsia="zh-CN"/>
                        </w:rPr>
                      </w:pPr>
                      <w:r w:rsidRPr="00C97262">
                        <w:rPr>
                          <w:rFonts w:asciiTheme="minorEastAsia" w:eastAsiaTheme="minorEastAsia" w:hAnsiTheme="minorEastAsia" w:cs="Microsoft YaHei" w:hint="eastAsia"/>
                          <w:color w:val="548DD4" w:themeColor="text2" w:themeTint="99"/>
                          <w:sz w:val="20"/>
                          <w:lang w:val="en-US" w:eastAsia="zh-CN"/>
                        </w:rPr>
                        <w:t>推动因素</w:t>
                      </w:r>
                    </w:p>
                    <w:p w:rsidR="00E807E6" w:rsidRPr="00C97262" w:rsidRDefault="00E807E6" w:rsidP="00E807E6">
                      <w:pPr>
                        <w:spacing w:before="0"/>
                        <w:rPr>
                          <w:rFonts w:asciiTheme="minorEastAsia" w:eastAsiaTheme="minorEastAsia" w:hAnsiTheme="minorEastAsia"/>
                          <w:color w:val="548DD4" w:themeColor="text2" w:themeTint="99"/>
                          <w:sz w:val="20"/>
                          <w:lang w:val="en-US" w:eastAsia="zh-CN"/>
                        </w:rPr>
                      </w:pPr>
                      <w:r w:rsidRPr="00C97262">
                        <w:rPr>
                          <w:rFonts w:asciiTheme="minorEastAsia" w:eastAsiaTheme="minorEastAsia" w:hAnsiTheme="minorEastAsia" w:cs="Microsoft YaHei" w:hint="eastAsia"/>
                          <w:color w:val="548DD4" w:themeColor="text2" w:themeTint="99"/>
                          <w:sz w:val="20"/>
                          <w:lang w:val="en-US" w:eastAsia="zh-CN"/>
                        </w:rPr>
                        <w:t>支撑进程</w:t>
                      </w:r>
                    </w:p>
                  </w:txbxContent>
                </v:textbox>
              </v:rect>
            </w:pict>
          </mc:Fallback>
        </mc:AlternateContent>
      </w:r>
      <w:r w:rsidR="00E807E6">
        <w:rPr>
          <w:rFonts w:ascii="Calibri" w:hAnsi="Calibri"/>
          <w:noProof/>
          <w:lang w:val="en-US" w:eastAsia="zh-CN"/>
        </w:rPr>
        <w:drawing>
          <wp:inline distT="0" distB="0" distL="0" distR="0" wp14:anchorId="2D05CAA5" wp14:editId="523BEEBD">
            <wp:extent cx="5534122" cy="32754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532" cy="3292277"/>
                    </a:xfrm>
                    <a:prstGeom prst="rect">
                      <a:avLst/>
                    </a:prstGeom>
                    <a:noFill/>
                  </pic:spPr>
                </pic:pic>
              </a:graphicData>
            </a:graphic>
          </wp:inline>
        </w:drawing>
      </w:r>
    </w:p>
    <w:p w:rsidR="00E807E6" w:rsidRPr="009614F8" w:rsidRDefault="00E807E6" w:rsidP="00E807E6">
      <w:pPr>
        <w:spacing w:after="200"/>
        <w:jc w:val="center"/>
        <w:rPr>
          <w:rFonts w:ascii="STKaiti" w:eastAsia="STKaiti" w:hAnsi="STKaiti"/>
          <w:color w:val="1F497D"/>
          <w:sz w:val="18"/>
          <w:szCs w:val="18"/>
          <w:lang w:eastAsia="zh-CN"/>
        </w:rPr>
      </w:pPr>
      <w:r w:rsidRPr="009614F8">
        <w:rPr>
          <w:rFonts w:ascii="STKaiti" w:eastAsia="STKaiti" w:hAnsi="STKaiti" w:hint="eastAsia"/>
          <w:color w:val="1F497D"/>
          <w:sz w:val="18"/>
          <w:szCs w:val="18"/>
          <w:lang w:eastAsia="zh-CN"/>
        </w:rPr>
        <w:t>图1：</w:t>
      </w:r>
      <w:r w:rsidRPr="009614F8">
        <w:rPr>
          <w:rFonts w:ascii="STKaiti" w:eastAsia="STKaiti" w:hAnsi="STKaiti"/>
          <w:color w:val="1F497D"/>
          <w:sz w:val="18"/>
          <w:szCs w:val="18"/>
          <w:lang w:eastAsia="zh-CN"/>
        </w:rPr>
        <w:t>2016-2019</w:t>
      </w:r>
      <w:r w:rsidRPr="009614F8">
        <w:rPr>
          <w:rFonts w:ascii="STKaiti" w:eastAsia="STKaiti" w:hAnsi="STKaiti" w:hint="eastAsia"/>
          <w:color w:val="1F497D"/>
          <w:sz w:val="18"/>
          <w:szCs w:val="18"/>
          <w:lang w:eastAsia="zh-CN"/>
        </w:rPr>
        <w:t>年总</w:t>
      </w:r>
      <w:r w:rsidRPr="009614F8">
        <w:rPr>
          <w:rFonts w:ascii="STKaiti" w:eastAsia="STKaiti" w:hAnsi="STKaiti"/>
          <w:color w:val="1F497D"/>
          <w:sz w:val="18"/>
          <w:szCs w:val="18"/>
          <w:lang w:eastAsia="zh-CN"/>
        </w:rPr>
        <w:t>秘书处</w:t>
      </w:r>
      <w:r w:rsidRPr="009614F8">
        <w:rPr>
          <w:rFonts w:ascii="STKaiti" w:eastAsia="STKaiti" w:hAnsi="STKaiti" w:hint="eastAsia"/>
          <w:color w:val="1F497D"/>
          <w:sz w:val="18"/>
          <w:szCs w:val="18"/>
          <w:lang w:eastAsia="zh-CN"/>
        </w:rPr>
        <w:t>运作规划和国际电联的战略框架</w:t>
      </w:r>
      <w:r w:rsidRPr="009614F8">
        <w:rPr>
          <w:rFonts w:ascii="STKaiti" w:eastAsia="STKaiti" w:hAnsi="STKaiti"/>
          <w:color w:val="1F497D"/>
          <w:sz w:val="18"/>
          <w:szCs w:val="18"/>
          <w:lang w:eastAsia="zh-CN"/>
        </w:rPr>
        <w:t xml:space="preserve"> </w:t>
      </w:r>
    </w:p>
    <w:p w:rsidR="00E807E6" w:rsidRPr="009614F8" w:rsidRDefault="00E807E6" w:rsidP="00E807E6">
      <w:pPr>
        <w:keepNext/>
        <w:keepLines/>
        <w:spacing w:before="480"/>
        <w:ind w:left="794" w:hanging="794"/>
        <w:outlineLvl w:val="0"/>
        <w:rPr>
          <w:rFonts w:ascii="Calibri" w:hAnsi="Calibri"/>
          <w:color w:val="365F91"/>
          <w:sz w:val="32"/>
          <w:szCs w:val="32"/>
          <w:lang w:val="en-US" w:eastAsia="zh-CN"/>
        </w:rPr>
      </w:pPr>
      <w:r w:rsidRPr="009614F8">
        <w:rPr>
          <w:rFonts w:ascii="Calibri" w:hAnsi="Calibri"/>
          <w:b/>
          <w:sz w:val="28"/>
          <w:lang w:eastAsia="zh-CN"/>
        </w:rPr>
        <w:lastRenderedPageBreak/>
        <w:t>2</w:t>
      </w:r>
      <w:r w:rsidRPr="009614F8">
        <w:rPr>
          <w:rFonts w:ascii="Calibri" w:hAnsi="Calibri"/>
          <w:b/>
          <w:sz w:val="28"/>
          <w:lang w:eastAsia="zh-CN"/>
        </w:rPr>
        <w:tab/>
      </w:r>
      <w:r w:rsidRPr="009614F8">
        <w:rPr>
          <w:rFonts w:ascii="Calibri" w:hAnsi="Calibri" w:hint="eastAsia"/>
          <w:b/>
          <w:sz w:val="28"/>
          <w:lang w:eastAsia="zh-CN"/>
        </w:rPr>
        <w:t>总秘书处的情况和主要工作重心</w:t>
      </w:r>
    </w:p>
    <w:p w:rsidR="00E807E6" w:rsidRPr="009614F8" w:rsidRDefault="00E807E6" w:rsidP="00E807E6">
      <w:pPr>
        <w:ind w:firstLineChars="200" w:firstLine="480"/>
        <w:rPr>
          <w:rFonts w:ascii="Calibri" w:hAnsi="Calibri"/>
          <w:lang w:eastAsia="zh-CN"/>
        </w:rPr>
      </w:pPr>
      <w:r w:rsidRPr="009614F8">
        <w:rPr>
          <w:rFonts w:ascii="Calibri" w:hAnsi="Calibri" w:hint="eastAsia"/>
          <w:lang w:eastAsia="zh-CN"/>
        </w:rPr>
        <w:t>本运作规划涉及的阶段与新</w:t>
      </w:r>
      <w:r w:rsidRPr="009614F8">
        <w:rPr>
          <w:rFonts w:ascii="Calibri" w:hAnsi="Calibri"/>
          <w:lang w:eastAsia="zh-CN"/>
        </w:rPr>
        <w:t>通过的</w:t>
      </w:r>
      <w:r w:rsidRPr="009614F8">
        <w:rPr>
          <w:rFonts w:ascii="Calibri" w:hAnsi="Calibri" w:hint="eastAsia"/>
          <w:lang w:eastAsia="zh-CN"/>
        </w:rPr>
        <w:t>国际电联</w:t>
      </w:r>
      <w:r w:rsidRPr="009614F8">
        <w:rPr>
          <w:rFonts w:ascii="Calibri" w:hAnsi="Calibri" w:hint="eastAsia"/>
          <w:lang w:eastAsia="zh-CN"/>
        </w:rPr>
        <w:t>2016-2019</w:t>
      </w:r>
      <w:r w:rsidRPr="009614F8">
        <w:rPr>
          <w:rFonts w:ascii="Calibri" w:hAnsi="Calibri" w:hint="eastAsia"/>
          <w:lang w:eastAsia="zh-CN"/>
        </w:rPr>
        <w:t>年战略规划完全吻合。因此，总秘书处的主要工作重心归结于其为实现国际电联部门目标和战略目标而在部门和跨部门活动中发挥的支撑和推动作用。</w:t>
      </w:r>
    </w:p>
    <w:p w:rsidR="00E807E6" w:rsidRPr="009614F8" w:rsidRDefault="00E807E6" w:rsidP="00E807E6">
      <w:pPr>
        <w:ind w:firstLineChars="200" w:firstLine="480"/>
        <w:rPr>
          <w:rFonts w:ascii="Calibri" w:hAnsi="Calibri"/>
          <w:lang w:eastAsia="zh-CN"/>
        </w:rPr>
      </w:pPr>
      <w:r w:rsidRPr="009614F8">
        <w:rPr>
          <w:rFonts w:ascii="Calibri" w:hAnsi="Calibri" w:hint="eastAsia"/>
          <w:lang w:eastAsia="zh-CN"/>
        </w:rPr>
        <w:t>此外，由于预算有限，必须以更高的效率落实各项规划活动，并向成员提供最高质量的服务。在实施运作规划的过程中，总秘书处将侧重于全面理顺各项活动的规划、监督和报告；监督战略规划的落实；进一步强化资源筹措政策；保持并不断完善为成员提供的大会和出版物相关服务；将国际电联为成员和全球</w:t>
      </w:r>
      <w:r w:rsidRPr="009614F8">
        <w:rPr>
          <w:rFonts w:ascii="Calibri" w:hAnsi="Calibri" w:hint="eastAsia"/>
          <w:lang w:eastAsia="zh-CN"/>
        </w:rPr>
        <w:t>ICT</w:t>
      </w:r>
      <w:r w:rsidRPr="009614F8">
        <w:rPr>
          <w:rFonts w:ascii="Calibri" w:hAnsi="Calibri" w:hint="eastAsia"/>
          <w:lang w:eastAsia="zh-CN"/>
        </w:rPr>
        <w:t>社会提供</w:t>
      </w:r>
      <w:r w:rsidRPr="009614F8">
        <w:rPr>
          <w:rFonts w:ascii="Calibri" w:hAnsi="Calibri"/>
          <w:lang w:eastAsia="zh-CN"/>
        </w:rPr>
        <w:t>的信息</w:t>
      </w:r>
      <w:r w:rsidRPr="009614F8">
        <w:rPr>
          <w:rFonts w:ascii="Calibri" w:hAnsi="Calibri" w:hint="eastAsia"/>
          <w:lang w:eastAsia="zh-CN"/>
        </w:rPr>
        <w:t>价值最大化；深化人们对国际电联作用的认识并在核心领域推广其活动和使命；增强</w:t>
      </w:r>
      <w:r w:rsidRPr="009614F8">
        <w:rPr>
          <w:rFonts w:ascii="Calibri" w:hAnsi="Calibri" w:hint="eastAsia"/>
          <w:lang w:eastAsia="zh-CN"/>
        </w:rPr>
        <w:t>ICT</w:t>
      </w:r>
      <w:r w:rsidRPr="009614F8">
        <w:rPr>
          <w:rFonts w:ascii="Calibri" w:hAnsi="Calibri" w:hint="eastAsia"/>
          <w:lang w:eastAsia="zh-CN"/>
        </w:rPr>
        <w:t>基础设施和服务的可用性和功能；为各部门活动增添价值；通过对部门工作的支持促进创新从而巩固有利于创新的生态系统并适应日新月异的电信</w:t>
      </w:r>
      <w:r w:rsidRPr="009614F8">
        <w:rPr>
          <w:rFonts w:ascii="Calibri" w:hAnsi="Calibri" w:hint="eastAsia"/>
          <w:lang w:eastAsia="zh-CN"/>
        </w:rPr>
        <w:t>/ICT</w:t>
      </w:r>
      <w:r w:rsidRPr="009614F8">
        <w:rPr>
          <w:rFonts w:ascii="Calibri" w:hAnsi="Calibri" w:hint="eastAsia"/>
          <w:lang w:eastAsia="zh-CN"/>
        </w:rPr>
        <w:t>环境。</w:t>
      </w:r>
    </w:p>
    <w:p w:rsidR="00E807E6" w:rsidRPr="009614F8" w:rsidRDefault="00E807E6" w:rsidP="00E807E6">
      <w:pPr>
        <w:ind w:firstLineChars="200" w:firstLine="480"/>
        <w:rPr>
          <w:rFonts w:ascii="Calibri" w:hAnsi="Calibri"/>
          <w:lang w:eastAsia="zh-CN"/>
        </w:rPr>
      </w:pPr>
      <w:r w:rsidRPr="009614F8">
        <w:rPr>
          <w:rFonts w:ascii="Calibri" w:hAnsi="Calibri" w:hint="eastAsia"/>
          <w:lang w:eastAsia="zh-CN"/>
        </w:rPr>
        <w:t>总秘书处上下将在</w:t>
      </w:r>
      <w:r w:rsidRPr="009614F8">
        <w:rPr>
          <w:rFonts w:ascii="Calibri" w:hAnsi="Calibri"/>
          <w:lang w:eastAsia="zh-CN"/>
        </w:rPr>
        <w:t>此阶段</w:t>
      </w:r>
      <w:r w:rsidRPr="009614F8">
        <w:rPr>
          <w:rFonts w:ascii="Calibri" w:hAnsi="Calibri" w:hint="eastAsia"/>
          <w:lang w:eastAsia="zh-CN"/>
        </w:rPr>
        <w:t>继续开展提高管理方式现代化水平的工作，进一步</w:t>
      </w:r>
      <w:r w:rsidRPr="009614F8">
        <w:rPr>
          <w:rFonts w:ascii="Calibri" w:hAnsi="Calibri"/>
          <w:lang w:eastAsia="zh-CN"/>
        </w:rPr>
        <w:t>加强</w:t>
      </w:r>
      <w:r w:rsidRPr="009614F8">
        <w:rPr>
          <w:rFonts w:ascii="Calibri" w:hAnsi="Calibri" w:hint="eastAsia"/>
          <w:lang w:eastAsia="zh-CN"/>
        </w:rPr>
        <w:t>基于成果的工作</w:t>
      </w:r>
      <w:r w:rsidRPr="009614F8">
        <w:rPr>
          <w:rFonts w:ascii="Calibri" w:hAnsi="Calibri"/>
          <w:lang w:eastAsia="zh-CN"/>
        </w:rPr>
        <w:t>安排</w:t>
      </w:r>
      <w:r w:rsidRPr="009614F8">
        <w:rPr>
          <w:rFonts w:ascii="Calibri" w:hAnsi="Calibri" w:hint="eastAsia"/>
          <w:lang w:eastAsia="zh-CN"/>
        </w:rPr>
        <w:t>，包括与运作、财务</w:t>
      </w:r>
      <w:r w:rsidRPr="009614F8">
        <w:rPr>
          <w:rFonts w:ascii="Calibri" w:hAnsi="Calibri" w:hint="eastAsia"/>
          <w:lang w:eastAsia="zh-CN"/>
        </w:rPr>
        <w:t>/</w:t>
      </w:r>
      <w:r w:rsidRPr="009614F8">
        <w:rPr>
          <w:rFonts w:ascii="Calibri" w:hAnsi="Calibri" w:hint="eastAsia"/>
          <w:lang w:eastAsia="zh-CN"/>
        </w:rPr>
        <w:t>预算和战略规划程序保持一致。</w:t>
      </w:r>
    </w:p>
    <w:p w:rsidR="00E807E6" w:rsidRDefault="00E807E6" w:rsidP="00E807E6">
      <w:pPr>
        <w:rPr>
          <w:rFonts w:ascii="Calibri" w:hAnsi="Calibri"/>
          <w:lang w:eastAsia="zh-CN"/>
        </w:rPr>
        <w:sectPr w:rsidR="00E807E6" w:rsidSect="00E807E6">
          <w:headerReference w:type="default" r:id="rId19"/>
          <w:footerReference w:type="default" r:id="rId20"/>
          <w:headerReference w:type="first" r:id="rId21"/>
          <w:footerReference w:type="first" r:id="rId22"/>
          <w:pgSz w:w="16838" w:h="11906" w:orient="landscape" w:code="9"/>
          <w:pgMar w:top="1077" w:right="1077" w:bottom="1077" w:left="1077" w:header="709" w:footer="709" w:gutter="0"/>
          <w:cols w:space="708"/>
          <w:titlePg/>
          <w:docGrid w:linePitch="360"/>
        </w:sectPr>
      </w:pPr>
    </w:p>
    <w:p w:rsidR="00E807E6" w:rsidRPr="009614F8" w:rsidRDefault="00E807E6" w:rsidP="00E807E6">
      <w:pPr>
        <w:keepNext/>
        <w:keepLines/>
        <w:spacing w:before="480"/>
        <w:ind w:left="794" w:hanging="794"/>
        <w:outlineLvl w:val="0"/>
        <w:rPr>
          <w:rFonts w:ascii="Calibri" w:hAnsi="Calibri"/>
          <w:color w:val="365F91"/>
          <w:sz w:val="32"/>
          <w:szCs w:val="32"/>
          <w:lang w:val="en-US" w:eastAsia="zh-CN"/>
        </w:rPr>
      </w:pPr>
      <w:r w:rsidRPr="009614F8">
        <w:rPr>
          <w:rFonts w:ascii="Calibri" w:hAnsi="Calibri"/>
          <w:b/>
          <w:sz w:val="28"/>
          <w:lang w:eastAsia="zh-CN"/>
        </w:rPr>
        <w:lastRenderedPageBreak/>
        <w:t>3</w:t>
      </w:r>
      <w:r w:rsidRPr="009614F8">
        <w:rPr>
          <w:rFonts w:ascii="Calibri" w:hAnsi="Calibri"/>
          <w:b/>
          <w:sz w:val="28"/>
          <w:lang w:eastAsia="zh-CN"/>
        </w:rPr>
        <w:tab/>
      </w:r>
      <w:r w:rsidRPr="009614F8">
        <w:rPr>
          <w:rFonts w:ascii="Calibri" w:hAnsi="Calibri" w:hint="eastAsia"/>
          <w:b/>
          <w:sz w:val="28"/>
          <w:lang w:eastAsia="zh-CN"/>
        </w:rPr>
        <w:t>总秘书处对国际电联</w:t>
      </w:r>
      <w:r w:rsidRPr="009614F8">
        <w:rPr>
          <w:rFonts w:ascii="Calibri" w:hAnsi="Calibri"/>
          <w:b/>
          <w:sz w:val="28"/>
          <w:lang w:eastAsia="zh-CN"/>
        </w:rPr>
        <w:t>2016-2019</w:t>
      </w:r>
      <w:r w:rsidRPr="009614F8">
        <w:rPr>
          <w:rFonts w:ascii="Calibri" w:hAnsi="Calibri" w:hint="eastAsia"/>
          <w:b/>
          <w:sz w:val="28"/>
          <w:lang w:eastAsia="zh-CN"/>
        </w:rPr>
        <w:t>年成果框架的支持</w:t>
      </w:r>
    </w:p>
    <w:p w:rsidR="00E807E6" w:rsidRPr="009614F8" w:rsidRDefault="00E807E6" w:rsidP="00E807E6">
      <w:pPr>
        <w:keepNext/>
        <w:keepLines/>
        <w:spacing w:before="320"/>
        <w:ind w:left="794" w:hanging="794"/>
        <w:outlineLvl w:val="1"/>
        <w:rPr>
          <w:rFonts w:ascii="Calibri" w:hAnsi="Calibri"/>
          <w:b/>
          <w:lang w:eastAsia="zh-CN"/>
        </w:rPr>
      </w:pPr>
      <w:r w:rsidRPr="009614F8">
        <w:rPr>
          <w:rFonts w:ascii="Calibri" w:hAnsi="Calibri"/>
          <w:color w:val="4BACC6"/>
          <w:sz w:val="26"/>
          <w:szCs w:val="26"/>
          <w:lang w:eastAsia="zh-CN"/>
        </w:rPr>
        <w:t>3.1</w:t>
      </w:r>
      <w:r w:rsidRPr="009614F8">
        <w:rPr>
          <w:rFonts w:ascii="Calibri" w:hAnsi="Calibri"/>
          <w:b/>
          <w:lang w:eastAsia="zh-CN"/>
        </w:rPr>
        <w:tab/>
      </w:r>
      <w:r w:rsidRPr="009614F8">
        <w:rPr>
          <w:rFonts w:ascii="Calibri" w:hAnsi="Calibri" w:hint="eastAsia"/>
          <w:color w:val="4BACC6"/>
          <w:sz w:val="26"/>
          <w:szCs w:val="26"/>
          <w:lang w:eastAsia="zh-CN"/>
        </w:rPr>
        <w:t>与国际电联战略目标的结合</w:t>
      </w:r>
      <w:r w:rsidRPr="009614F8">
        <w:rPr>
          <w:rFonts w:ascii="Calibri" w:hAnsi="Calibri"/>
          <w:b/>
          <w:color w:val="365F91"/>
          <w:position w:val="6"/>
          <w:sz w:val="16"/>
          <w:szCs w:val="26"/>
          <w:lang w:val="en-US"/>
        </w:rPr>
        <w:footnoteReference w:id="1"/>
      </w:r>
    </w:p>
    <w:tbl>
      <w:tblPr>
        <w:tblStyle w:val="GridTable4-Accent11"/>
        <w:tblW w:w="14737" w:type="dxa"/>
        <w:tblLayout w:type="fixed"/>
        <w:tblLook w:val="0620" w:firstRow="1" w:lastRow="0" w:firstColumn="0" w:lastColumn="0" w:noHBand="1" w:noVBand="1"/>
      </w:tblPr>
      <w:tblGrid>
        <w:gridCol w:w="7366"/>
        <w:gridCol w:w="1842"/>
        <w:gridCol w:w="1843"/>
        <w:gridCol w:w="1843"/>
        <w:gridCol w:w="1843"/>
      </w:tblGrid>
      <w:tr w:rsidR="00E807E6" w:rsidRPr="009614F8" w:rsidTr="00E807E6">
        <w:trPr>
          <w:cnfStyle w:val="100000000000" w:firstRow="1" w:lastRow="0" w:firstColumn="0" w:lastColumn="0" w:oddVBand="0" w:evenVBand="0" w:oddHBand="0" w:evenHBand="0" w:firstRowFirstColumn="0" w:firstRowLastColumn="0" w:lastRowFirstColumn="0" w:lastRowLastColumn="0"/>
          <w:trHeight w:val="72"/>
        </w:trPr>
        <w:tc>
          <w:tcPr>
            <w:tcW w:w="7366" w:type="dxa"/>
            <w:hideMark/>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hAnsi="Calibri" w:cs="Arial"/>
              </w:rPr>
            </w:pPr>
            <w:r w:rsidRPr="009614F8">
              <w:rPr>
                <w:rFonts w:ascii="Microsoft YaHei" w:eastAsia="Microsoft YaHei" w:hAnsi="Microsoft YaHei" w:cs="Microsoft YaHei" w:hint="eastAsia"/>
                <w:lang w:eastAsia="zh-CN"/>
              </w:rPr>
              <w:t>跨部门目标</w:t>
            </w:r>
          </w:p>
        </w:tc>
        <w:tc>
          <w:tcPr>
            <w:tcW w:w="1842"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sz w:val="20"/>
                <w:lang w:eastAsia="zh-CN"/>
              </w:rPr>
            </w:pPr>
            <w:r w:rsidRPr="009614F8">
              <w:rPr>
                <w:rFonts w:ascii="Calibri" w:eastAsia="SimSun" w:hAnsi="Calibri" w:cs="Microsoft YaHei"/>
                <w:lang w:eastAsia="zh-CN"/>
              </w:rPr>
              <w:t>总体目标</w:t>
            </w:r>
            <w:r w:rsidRPr="009614F8">
              <w:rPr>
                <w:rFonts w:ascii="Calibri" w:eastAsia="SimSun" w:hAnsi="Calibri" w:cs="Arial"/>
                <w:lang w:eastAsia="zh-CN"/>
              </w:rPr>
              <w:t>1</w:t>
            </w:r>
            <w:r w:rsidRPr="009614F8">
              <w:rPr>
                <w:rFonts w:ascii="Calibri" w:eastAsia="SimSun" w:hAnsi="Calibri" w:cs="Microsoft YaHei"/>
                <w:lang w:eastAsia="zh-CN"/>
              </w:rPr>
              <w:t>：</w:t>
            </w:r>
            <w:r w:rsidRPr="009614F8">
              <w:rPr>
                <w:rFonts w:ascii="Calibri" w:eastAsia="SimSun" w:hAnsi="Calibri" w:cs="Arial"/>
                <w:lang w:eastAsia="zh-CN"/>
              </w:rPr>
              <w:br/>
            </w:r>
            <w:r w:rsidRPr="009614F8">
              <w:rPr>
                <w:rFonts w:ascii="Calibri" w:eastAsia="SimSun" w:hAnsi="Calibri" w:cs="Microsoft YaHei"/>
                <w:lang w:eastAsia="zh-CN"/>
              </w:rPr>
              <w:t>增长</w:t>
            </w:r>
          </w:p>
        </w:tc>
        <w:tc>
          <w:tcPr>
            <w:tcW w:w="1843"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sz w:val="20"/>
                <w:lang w:eastAsia="zh-CN"/>
              </w:rPr>
            </w:pPr>
            <w:r w:rsidRPr="009614F8">
              <w:rPr>
                <w:rFonts w:ascii="Calibri" w:eastAsia="SimSun" w:hAnsi="Calibri" w:cs="Microsoft YaHei"/>
                <w:lang w:eastAsia="zh-CN"/>
              </w:rPr>
              <w:t>总体目标</w:t>
            </w:r>
            <w:r w:rsidRPr="009614F8">
              <w:rPr>
                <w:rFonts w:ascii="Calibri" w:eastAsia="SimSun" w:hAnsi="Calibri" w:cs="Arial"/>
                <w:lang w:eastAsia="zh-CN"/>
              </w:rPr>
              <w:t>2</w:t>
            </w:r>
            <w:r w:rsidRPr="009614F8">
              <w:rPr>
                <w:rFonts w:ascii="Calibri" w:eastAsia="SimSun" w:hAnsi="Calibri" w:cs="Microsoft YaHei"/>
                <w:lang w:eastAsia="zh-CN"/>
              </w:rPr>
              <w:t>：</w:t>
            </w:r>
            <w:r w:rsidRPr="009614F8">
              <w:rPr>
                <w:rFonts w:ascii="Calibri" w:eastAsia="SimSun" w:hAnsi="Calibri" w:cs="Arial"/>
                <w:lang w:eastAsia="zh-CN"/>
              </w:rPr>
              <w:br/>
            </w:r>
            <w:r w:rsidRPr="009614F8">
              <w:rPr>
                <w:rFonts w:ascii="Calibri" w:eastAsia="SimSun" w:hAnsi="Calibri" w:cs="Microsoft YaHei"/>
                <w:lang w:eastAsia="zh-CN"/>
              </w:rPr>
              <w:t>包容性</w:t>
            </w:r>
          </w:p>
        </w:tc>
        <w:tc>
          <w:tcPr>
            <w:tcW w:w="1843"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sz w:val="20"/>
                <w:lang w:eastAsia="zh-CN"/>
              </w:rPr>
            </w:pPr>
            <w:r w:rsidRPr="009614F8">
              <w:rPr>
                <w:rFonts w:ascii="Calibri" w:eastAsia="SimSun" w:hAnsi="Calibri" w:cs="Microsoft YaHei"/>
                <w:lang w:eastAsia="zh-CN"/>
              </w:rPr>
              <w:t>总体目标</w:t>
            </w:r>
            <w:r w:rsidRPr="009614F8">
              <w:rPr>
                <w:rFonts w:ascii="Calibri" w:eastAsia="SimSun" w:hAnsi="Calibri" w:cs="Arial"/>
                <w:lang w:eastAsia="zh-CN"/>
              </w:rPr>
              <w:t>3</w:t>
            </w:r>
            <w:r w:rsidRPr="009614F8">
              <w:rPr>
                <w:rFonts w:ascii="Calibri" w:eastAsia="SimSun" w:hAnsi="Calibri" w:cs="Microsoft YaHei"/>
                <w:lang w:eastAsia="zh-CN"/>
              </w:rPr>
              <w:t>：</w:t>
            </w:r>
            <w:r w:rsidRPr="009614F8">
              <w:rPr>
                <w:rFonts w:ascii="Calibri" w:eastAsia="SimSun" w:hAnsi="Calibri" w:cs="Arial"/>
                <w:lang w:eastAsia="zh-CN"/>
              </w:rPr>
              <w:br/>
            </w:r>
            <w:r w:rsidRPr="009614F8">
              <w:rPr>
                <w:rFonts w:ascii="Calibri" w:eastAsia="SimSun" w:hAnsi="Calibri" w:cs="Microsoft YaHei"/>
                <w:lang w:eastAsia="zh-CN"/>
              </w:rPr>
              <w:t>可持续性</w:t>
            </w:r>
          </w:p>
        </w:tc>
        <w:tc>
          <w:tcPr>
            <w:tcW w:w="1843"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sz w:val="20"/>
                <w:lang w:eastAsia="zh-CN"/>
              </w:rPr>
            </w:pPr>
            <w:r w:rsidRPr="009614F8">
              <w:rPr>
                <w:rFonts w:ascii="Calibri" w:eastAsia="SimSun" w:hAnsi="Calibri" w:cs="Microsoft YaHei"/>
                <w:lang w:eastAsia="zh-CN"/>
              </w:rPr>
              <w:t>总体目标</w:t>
            </w:r>
            <w:r w:rsidRPr="009614F8">
              <w:rPr>
                <w:rFonts w:ascii="Calibri" w:eastAsia="SimSun" w:hAnsi="Calibri" w:cs="Arial"/>
                <w:lang w:eastAsia="zh-CN"/>
              </w:rPr>
              <w:t>4</w:t>
            </w:r>
            <w:r w:rsidRPr="009614F8">
              <w:rPr>
                <w:rFonts w:ascii="Calibri" w:eastAsia="SimSun" w:hAnsi="Calibri" w:cs="Microsoft YaHei"/>
                <w:lang w:eastAsia="zh-CN"/>
              </w:rPr>
              <w:t>：</w:t>
            </w:r>
            <w:r w:rsidRPr="009614F8">
              <w:rPr>
                <w:rFonts w:ascii="Calibri" w:eastAsia="SimSun" w:hAnsi="Calibri" w:cs="Arial"/>
                <w:lang w:eastAsia="zh-CN"/>
              </w:rPr>
              <w:br/>
            </w:r>
            <w:r w:rsidRPr="009614F8">
              <w:rPr>
                <w:rFonts w:ascii="Calibri" w:eastAsia="SimSun" w:hAnsi="Calibri" w:cs="Microsoft YaHei"/>
                <w:lang w:eastAsia="zh-CN"/>
              </w:rPr>
              <w:t>创新</w:t>
            </w:r>
            <w:r w:rsidRPr="009614F8">
              <w:rPr>
                <w:rFonts w:ascii="Calibri" w:eastAsia="SimSun" w:hAnsi="Calibri" w:cs="Arial"/>
                <w:lang w:eastAsia="zh-CN"/>
              </w:rPr>
              <w:t>和</w:t>
            </w:r>
            <w:r w:rsidR="00ED4C6A">
              <w:rPr>
                <w:rFonts w:ascii="Calibri" w:eastAsia="SimSun" w:hAnsi="Calibri" w:cs="Arial"/>
                <w:lang w:eastAsia="zh-CN"/>
              </w:rPr>
              <w:br/>
            </w:r>
            <w:r w:rsidRPr="009614F8">
              <w:rPr>
                <w:rFonts w:ascii="Calibri" w:eastAsia="SimSun" w:hAnsi="Calibri" w:cs="Arial"/>
                <w:lang w:eastAsia="zh-CN"/>
              </w:rPr>
              <w:t>伙伴关系</w:t>
            </w:r>
          </w:p>
        </w:tc>
      </w:tr>
      <w:tr w:rsidR="00E807E6" w:rsidRPr="009614F8" w:rsidTr="00E807E6">
        <w:trPr>
          <w:trHeight w:val="72"/>
        </w:trPr>
        <w:tc>
          <w:tcPr>
            <w:tcW w:w="7366" w:type="dxa"/>
            <w:hideMark/>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I.1 </w:t>
            </w:r>
            <w:r w:rsidRPr="009614F8">
              <w:rPr>
                <w:rFonts w:ascii="Calibri" w:eastAsia="SimSun" w:hAnsi="Calibri" w:cs="Microsoft YaHei"/>
                <w:lang w:eastAsia="zh-CN"/>
              </w:rPr>
              <w:t>加强利益攸关方的国际对话</w:t>
            </w:r>
          </w:p>
        </w:tc>
        <w:tc>
          <w:tcPr>
            <w:tcW w:w="1842" w:type="dxa"/>
            <w:hideMark/>
          </w:tcPr>
          <w:p w:rsidR="00E807E6" w:rsidRPr="009614F8" w:rsidRDefault="00E807E6" w:rsidP="00E807E6">
            <w:pPr>
              <w:spacing w:line="192" w:lineRule="auto"/>
              <w:jc w:val="center"/>
              <w:rPr>
                <w:rFonts w:ascii="Calibri" w:hAnsi="Calibri" w:cs="Arial"/>
                <w:b/>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b/>
              </w:rPr>
              <w:sym w:font="Wingdings 2" w:char="F052"/>
            </w:r>
          </w:p>
        </w:tc>
      </w:tr>
      <w:tr w:rsidR="00E807E6" w:rsidRPr="009614F8" w:rsidTr="00E807E6">
        <w:trPr>
          <w:trHeight w:val="72"/>
        </w:trPr>
        <w:tc>
          <w:tcPr>
            <w:tcW w:w="7366" w:type="dxa"/>
            <w:hideMark/>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I.2 </w:t>
            </w:r>
            <w:r w:rsidRPr="009614F8">
              <w:rPr>
                <w:rFonts w:ascii="Calibri" w:eastAsia="SimSun" w:hAnsi="Calibri" w:cs="Microsoft YaHei"/>
                <w:szCs w:val="24"/>
                <w:lang w:eastAsia="zh-CN"/>
              </w:rPr>
              <w:t>增进电信</w:t>
            </w:r>
            <w:r w:rsidRPr="009614F8">
              <w:rPr>
                <w:rFonts w:ascii="Calibri" w:eastAsia="SimSun" w:hAnsi="Calibri" w:cs="Calibri"/>
                <w:szCs w:val="24"/>
                <w:lang w:eastAsia="zh-CN"/>
              </w:rPr>
              <w:t>/ICT</w:t>
            </w:r>
            <w:r w:rsidRPr="009614F8">
              <w:rPr>
                <w:rFonts w:ascii="Calibri" w:eastAsia="SimSun" w:hAnsi="Calibri" w:cs="Microsoft YaHei"/>
                <w:szCs w:val="24"/>
                <w:lang w:eastAsia="zh-CN"/>
              </w:rPr>
              <w:t>环境内的合作伙伴关系与合作</w:t>
            </w:r>
          </w:p>
        </w:tc>
        <w:tc>
          <w:tcPr>
            <w:tcW w:w="1842" w:type="dxa"/>
          </w:tcPr>
          <w:p w:rsidR="00E807E6" w:rsidRPr="009614F8" w:rsidRDefault="00E807E6" w:rsidP="00E807E6">
            <w:pPr>
              <w:spacing w:line="192" w:lineRule="auto"/>
              <w:jc w:val="center"/>
              <w:rPr>
                <w:rFonts w:ascii="Calibri" w:hAnsi="Calibri" w:cs="Arial"/>
                <w:bCs/>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b/>
                <w:lang w:eastAsia="zh-CN"/>
              </w:rPr>
            </w:pPr>
            <w:r w:rsidRPr="009614F8">
              <w:rPr>
                <w:rFonts w:ascii="Calibri" w:hAnsi="Calibri" w:cs="Arial"/>
              </w:rPr>
              <w:sym w:font="Wingdings 2" w:char="F050"/>
            </w:r>
          </w:p>
        </w:tc>
        <w:tc>
          <w:tcPr>
            <w:tcW w:w="1843" w:type="dxa"/>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rPr>
              <w:sym w:font="Wingdings 2" w:char="F050"/>
            </w:r>
          </w:p>
        </w:tc>
        <w:tc>
          <w:tcPr>
            <w:tcW w:w="1843" w:type="dxa"/>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b/>
              </w:rPr>
              <w:sym w:font="Wingdings 2" w:char="F052"/>
            </w:r>
          </w:p>
        </w:tc>
      </w:tr>
      <w:tr w:rsidR="00E807E6" w:rsidRPr="009614F8" w:rsidTr="00E807E6">
        <w:trPr>
          <w:trHeight w:val="231"/>
        </w:trPr>
        <w:tc>
          <w:tcPr>
            <w:tcW w:w="7366" w:type="dxa"/>
            <w:hideMark/>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I.3 </w:t>
            </w:r>
            <w:r w:rsidRPr="009614F8">
              <w:rPr>
                <w:rFonts w:ascii="Calibri" w:eastAsia="SimSun" w:hAnsi="Calibri" w:cs="Microsoft YaHei"/>
                <w:szCs w:val="24"/>
                <w:lang w:eastAsia="zh-CN"/>
              </w:rPr>
              <w:t>加强对电信</w:t>
            </w:r>
            <w:r w:rsidRPr="009614F8">
              <w:rPr>
                <w:rFonts w:ascii="Calibri" w:eastAsia="SimSun" w:hAnsi="Calibri" w:cs="Calibri"/>
                <w:szCs w:val="24"/>
                <w:lang w:eastAsia="zh-CN"/>
              </w:rPr>
              <w:t>/ICT</w:t>
            </w:r>
            <w:r w:rsidRPr="009614F8">
              <w:rPr>
                <w:rFonts w:ascii="Calibri" w:eastAsia="SimSun" w:hAnsi="Calibri" w:cs="Microsoft YaHei"/>
                <w:szCs w:val="24"/>
                <w:lang w:eastAsia="zh-CN"/>
              </w:rPr>
              <w:t>环境新兴趋势的确定和分析</w:t>
            </w:r>
          </w:p>
        </w:tc>
        <w:tc>
          <w:tcPr>
            <w:tcW w:w="1842" w:type="dxa"/>
            <w:hideMark/>
          </w:tcPr>
          <w:p w:rsidR="00E807E6" w:rsidRPr="009614F8" w:rsidRDefault="00E807E6" w:rsidP="00E807E6">
            <w:pPr>
              <w:spacing w:line="192" w:lineRule="auto"/>
              <w:jc w:val="center"/>
              <w:rPr>
                <w:rFonts w:ascii="Calibri" w:hAnsi="Calibri" w:cs="Arial"/>
                <w:b/>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rPr>
              <w:sym w:font="Wingdings 2" w:char="F050"/>
            </w:r>
          </w:p>
        </w:tc>
        <w:tc>
          <w:tcPr>
            <w:tcW w:w="1843" w:type="dxa"/>
            <w:hideMark/>
          </w:tcPr>
          <w:p w:rsidR="00E807E6" w:rsidRPr="009614F8" w:rsidRDefault="00E807E6" w:rsidP="00E807E6">
            <w:pPr>
              <w:spacing w:line="192" w:lineRule="auto"/>
              <w:jc w:val="center"/>
              <w:rPr>
                <w:rFonts w:ascii="Calibri" w:hAnsi="Calibri" w:cs="Arial"/>
                <w:lang w:eastAsia="zh-CN"/>
              </w:rPr>
            </w:pPr>
            <w:r w:rsidRPr="009614F8">
              <w:rPr>
                <w:rFonts w:ascii="Calibri" w:hAnsi="Calibri" w:cs="Arial"/>
                <w:b/>
              </w:rPr>
              <w:sym w:font="Wingdings 2" w:char="F052"/>
            </w:r>
          </w:p>
        </w:tc>
      </w:tr>
      <w:tr w:rsidR="00E807E6" w:rsidRPr="009614F8" w:rsidTr="00E807E6">
        <w:trPr>
          <w:trHeight w:val="231"/>
        </w:trPr>
        <w:tc>
          <w:tcPr>
            <w:tcW w:w="7366" w:type="dxa"/>
          </w:tcPr>
          <w:p w:rsidR="00E807E6" w:rsidRPr="009614F8" w:rsidRDefault="00E807E6" w:rsidP="00E807E6">
            <w:pPr>
              <w:spacing w:before="60" w:after="60" w:line="192" w:lineRule="auto"/>
              <w:rPr>
                <w:rFonts w:ascii="Calibri" w:eastAsia="SimSun" w:hAnsi="Calibri" w:cs="Arial"/>
                <w:b/>
                <w:bCs/>
                <w:color w:val="4F81BD"/>
                <w:lang w:eastAsia="zh-CN"/>
              </w:rPr>
            </w:pPr>
            <w:r w:rsidRPr="009614F8">
              <w:rPr>
                <w:rFonts w:ascii="Calibri" w:eastAsia="SimSun" w:hAnsi="Calibri" w:cs="Arial"/>
                <w:b/>
                <w:bCs/>
                <w:color w:val="4F81BD"/>
                <w:lang w:eastAsia="zh-CN"/>
              </w:rPr>
              <w:t xml:space="preserve">I.4 </w:t>
            </w:r>
            <w:r w:rsidRPr="009614F8">
              <w:rPr>
                <w:rFonts w:ascii="Calibri" w:eastAsia="SimSun" w:hAnsi="Calibri" w:cs="Microsoft YaHei"/>
                <w:szCs w:val="24"/>
                <w:lang w:eastAsia="zh-CN"/>
              </w:rPr>
              <w:t>增加</w:t>
            </w:r>
            <w:r w:rsidRPr="009614F8">
              <w:rPr>
                <w:rFonts w:ascii="Calibri" w:eastAsia="SimSun" w:hAnsi="Calibri" w:cs="Calibri"/>
                <w:szCs w:val="24"/>
                <w:lang w:eastAsia="zh-CN"/>
              </w:rPr>
              <w:t>/</w:t>
            </w:r>
            <w:r w:rsidRPr="009614F8">
              <w:rPr>
                <w:rFonts w:ascii="Calibri" w:eastAsia="SimSun" w:hAnsi="Calibri" w:cs="Microsoft YaHei"/>
                <w:szCs w:val="24"/>
                <w:lang w:eastAsia="zh-CN"/>
              </w:rPr>
              <w:t>促进人们对电信</w:t>
            </w:r>
            <w:r w:rsidRPr="009614F8">
              <w:rPr>
                <w:rFonts w:ascii="Calibri" w:eastAsia="SimSun" w:hAnsi="Calibri" w:cs="Calibri"/>
                <w:szCs w:val="24"/>
                <w:lang w:eastAsia="zh-CN"/>
              </w:rPr>
              <w:t>/ICT</w:t>
            </w:r>
            <w:r w:rsidRPr="009614F8">
              <w:rPr>
                <w:rFonts w:ascii="Calibri" w:eastAsia="SimSun" w:hAnsi="Calibri" w:cs="Microsoft YaHei"/>
                <w:szCs w:val="24"/>
                <w:lang w:eastAsia="zh-CN"/>
              </w:rPr>
              <w:t>作为社会、经济和环境可持续发展主要驱动力（重要性）的认识</w:t>
            </w:r>
          </w:p>
        </w:tc>
        <w:tc>
          <w:tcPr>
            <w:tcW w:w="1842" w:type="dxa"/>
          </w:tcPr>
          <w:p w:rsidR="00E807E6" w:rsidRPr="009614F8" w:rsidRDefault="00E807E6" w:rsidP="00E807E6">
            <w:pPr>
              <w:spacing w:line="192" w:lineRule="auto"/>
              <w:jc w:val="center"/>
              <w:rPr>
                <w:rFonts w:ascii="Calibri" w:hAnsi="Calibri" w:cs="Arial"/>
                <w:b/>
                <w:lang w:eastAsia="zh-CN"/>
              </w:rPr>
            </w:pPr>
          </w:p>
        </w:tc>
        <w:tc>
          <w:tcPr>
            <w:tcW w:w="1843" w:type="dxa"/>
          </w:tcPr>
          <w:p w:rsidR="00E807E6" w:rsidRPr="009614F8" w:rsidRDefault="00E807E6" w:rsidP="00E807E6">
            <w:pPr>
              <w:spacing w:line="192" w:lineRule="auto"/>
              <w:jc w:val="center"/>
              <w:rPr>
                <w:rFonts w:ascii="Calibri" w:hAnsi="Calibri" w:cs="Arial"/>
                <w:b/>
              </w:rPr>
            </w:pPr>
            <w:r w:rsidRPr="009614F8">
              <w:rPr>
                <w:rFonts w:ascii="Calibri" w:hAnsi="Calibri" w:cs="Arial"/>
                <w:b/>
              </w:rPr>
              <w:sym w:font="Wingdings 2" w:char="F052"/>
            </w:r>
          </w:p>
        </w:tc>
        <w:tc>
          <w:tcPr>
            <w:tcW w:w="1843" w:type="dxa"/>
          </w:tcPr>
          <w:p w:rsidR="00E807E6" w:rsidRPr="009614F8" w:rsidRDefault="00E807E6" w:rsidP="00E807E6">
            <w:pPr>
              <w:spacing w:line="192" w:lineRule="auto"/>
              <w:jc w:val="center"/>
              <w:rPr>
                <w:rFonts w:ascii="Calibri" w:hAnsi="Calibri" w:cs="Arial"/>
              </w:rPr>
            </w:pPr>
            <w:r w:rsidRPr="009614F8">
              <w:rPr>
                <w:rFonts w:ascii="Calibri" w:hAnsi="Calibri" w:cs="Arial"/>
                <w:b/>
              </w:rPr>
              <w:sym w:font="Wingdings 2" w:char="F052"/>
            </w:r>
          </w:p>
        </w:tc>
        <w:tc>
          <w:tcPr>
            <w:tcW w:w="1843" w:type="dxa"/>
          </w:tcPr>
          <w:p w:rsidR="00E807E6" w:rsidRPr="009614F8" w:rsidRDefault="00E807E6" w:rsidP="00E807E6">
            <w:pPr>
              <w:spacing w:line="192" w:lineRule="auto"/>
              <w:jc w:val="center"/>
              <w:rPr>
                <w:rFonts w:ascii="Calibri" w:hAnsi="Calibri" w:cs="Arial"/>
              </w:rPr>
            </w:pPr>
          </w:p>
        </w:tc>
      </w:tr>
      <w:tr w:rsidR="00E807E6" w:rsidRPr="009614F8" w:rsidTr="00E807E6">
        <w:trPr>
          <w:trHeight w:val="231"/>
        </w:trPr>
        <w:tc>
          <w:tcPr>
            <w:tcW w:w="7366" w:type="dxa"/>
          </w:tcPr>
          <w:p w:rsidR="00E807E6" w:rsidRPr="009614F8" w:rsidRDefault="00E807E6" w:rsidP="00E807E6">
            <w:pPr>
              <w:spacing w:before="60" w:after="60" w:line="192" w:lineRule="auto"/>
              <w:rPr>
                <w:rFonts w:ascii="Calibri" w:eastAsia="SimSun" w:hAnsi="Calibri" w:cs="Arial"/>
                <w:b/>
                <w:bCs/>
                <w:color w:val="4F81BD"/>
                <w:lang w:eastAsia="zh-CN"/>
              </w:rPr>
            </w:pPr>
            <w:r w:rsidRPr="009614F8">
              <w:rPr>
                <w:rFonts w:ascii="Calibri" w:eastAsia="SimSun" w:hAnsi="Calibri" w:cs="Arial"/>
                <w:b/>
                <w:bCs/>
                <w:color w:val="4F81BD"/>
                <w:lang w:eastAsia="zh-CN"/>
              </w:rPr>
              <w:t xml:space="preserve">I.5 </w:t>
            </w:r>
            <w:r w:rsidRPr="009614F8">
              <w:rPr>
                <w:rFonts w:ascii="Calibri" w:eastAsia="SimSun" w:hAnsi="Calibri" w:cs="Microsoft YaHei"/>
                <w:szCs w:val="24"/>
                <w:lang w:eastAsia="zh-CN"/>
              </w:rPr>
              <w:t>促进残疾人和有具体需求人群对电信</w:t>
            </w:r>
            <w:r w:rsidRPr="009614F8">
              <w:rPr>
                <w:rFonts w:ascii="Calibri" w:eastAsia="SimSun" w:hAnsi="Calibri" w:cs="Calibri"/>
                <w:szCs w:val="24"/>
                <w:lang w:eastAsia="zh-CN"/>
              </w:rPr>
              <w:t>/ICT</w:t>
            </w:r>
            <w:r w:rsidRPr="009614F8">
              <w:rPr>
                <w:rFonts w:ascii="Calibri" w:eastAsia="SimSun" w:hAnsi="Calibri" w:cs="Microsoft YaHei"/>
                <w:szCs w:val="24"/>
                <w:lang w:eastAsia="zh-CN"/>
              </w:rPr>
              <w:t>的获取</w:t>
            </w:r>
          </w:p>
        </w:tc>
        <w:tc>
          <w:tcPr>
            <w:tcW w:w="1842" w:type="dxa"/>
          </w:tcPr>
          <w:p w:rsidR="00E807E6" w:rsidRPr="009614F8" w:rsidRDefault="00E807E6" w:rsidP="00E807E6">
            <w:pPr>
              <w:spacing w:line="192" w:lineRule="auto"/>
              <w:jc w:val="center"/>
              <w:rPr>
                <w:rFonts w:ascii="Calibri" w:hAnsi="Calibri" w:cs="Arial"/>
                <w:b/>
                <w:lang w:eastAsia="zh-CN"/>
              </w:rPr>
            </w:pPr>
          </w:p>
        </w:tc>
        <w:tc>
          <w:tcPr>
            <w:tcW w:w="1843" w:type="dxa"/>
          </w:tcPr>
          <w:p w:rsidR="00E807E6" w:rsidRPr="009614F8" w:rsidRDefault="00E807E6" w:rsidP="00E807E6">
            <w:pPr>
              <w:spacing w:line="192" w:lineRule="auto"/>
              <w:jc w:val="center"/>
              <w:rPr>
                <w:rFonts w:ascii="Calibri" w:hAnsi="Calibri" w:cs="Arial"/>
                <w:b/>
              </w:rPr>
            </w:pPr>
            <w:r w:rsidRPr="009614F8">
              <w:rPr>
                <w:rFonts w:ascii="Calibri" w:hAnsi="Calibri" w:cs="Arial"/>
                <w:b/>
              </w:rPr>
              <w:sym w:font="Wingdings 2" w:char="F052"/>
            </w:r>
          </w:p>
        </w:tc>
        <w:tc>
          <w:tcPr>
            <w:tcW w:w="1843" w:type="dxa"/>
          </w:tcPr>
          <w:p w:rsidR="00E807E6" w:rsidRPr="009614F8" w:rsidRDefault="00E807E6" w:rsidP="00E807E6">
            <w:pPr>
              <w:spacing w:line="192" w:lineRule="auto"/>
              <w:jc w:val="center"/>
              <w:rPr>
                <w:rFonts w:ascii="Calibri" w:hAnsi="Calibri" w:cs="Arial"/>
              </w:rPr>
            </w:pPr>
          </w:p>
        </w:tc>
        <w:tc>
          <w:tcPr>
            <w:tcW w:w="1843" w:type="dxa"/>
          </w:tcPr>
          <w:p w:rsidR="00E807E6" w:rsidRPr="009614F8" w:rsidRDefault="00E807E6" w:rsidP="00E807E6">
            <w:pPr>
              <w:spacing w:line="192" w:lineRule="auto"/>
              <w:jc w:val="center"/>
              <w:rPr>
                <w:rFonts w:ascii="Calibri" w:hAnsi="Calibri" w:cs="Arial"/>
              </w:rPr>
            </w:pPr>
          </w:p>
        </w:tc>
      </w:tr>
      <w:tr w:rsidR="00E807E6" w:rsidRPr="009614F8" w:rsidTr="00E807E6">
        <w:trPr>
          <w:trHeight w:val="435"/>
        </w:trPr>
        <w:tc>
          <w:tcPr>
            <w:tcW w:w="14737" w:type="dxa"/>
            <w:gridSpan w:val="5"/>
          </w:tcPr>
          <w:p w:rsidR="00E807E6" w:rsidRPr="009614F8" w:rsidRDefault="00E807E6" w:rsidP="00E807E6">
            <w:pPr>
              <w:spacing w:line="192" w:lineRule="auto"/>
              <w:jc w:val="center"/>
              <w:rPr>
                <w:rFonts w:ascii="Calibri" w:hAnsi="Calibri" w:cs="Arial"/>
                <w:b/>
                <w:lang w:eastAsia="zh-CN"/>
              </w:rPr>
            </w:pPr>
            <w:r w:rsidRPr="009614F8">
              <w:rPr>
                <w:rFonts w:ascii="Calibri" w:eastAsia="Microsoft YaHei" w:hAnsi="Calibri" w:cs="Microsoft YaHei"/>
                <w:b/>
                <w:color w:val="FFFFFF"/>
                <w:lang w:eastAsia="zh-CN"/>
              </w:rPr>
              <w:t>驱动力</w:t>
            </w:r>
          </w:p>
        </w:tc>
      </w:tr>
      <w:tr w:rsidR="00E807E6" w:rsidRPr="009614F8" w:rsidTr="00E807E6">
        <w:trPr>
          <w:trHeight w:val="72"/>
        </w:trPr>
        <w:tc>
          <w:tcPr>
            <w:tcW w:w="14737" w:type="dxa"/>
            <w:gridSpan w:val="5"/>
            <w:hideMark/>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E.1 </w:t>
            </w:r>
            <w:r w:rsidRPr="009614F8">
              <w:rPr>
                <w:rFonts w:ascii="Calibri" w:eastAsia="SimSun" w:hAnsi="Calibri" w:cs="Microsoft YaHei"/>
                <w:lang w:eastAsia="zh-CN"/>
              </w:rPr>
              <w:t>确保人力资源、财务资源和资金资源的高效和有效使用；有利于工作的开展、安全且健康的工作环境</w:t>
            </w:r>
          </w:p>
        </w:tc>
      </w:tr>
      <w:tr w:rsidR="00E807E6" w:rsidRPr="009614F8" w:rsidTr="00E807E6">
        <w:trPr>
          <w:trHeight w:val="72"/>
        </w:trPr>
        <w:tc>
          <w:tcPr>
            <w:tcW w:w="14737" w:type="dxa"/>
            <w:gridSpan w:val="5"/>
            <w:hideMark/>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E.2 </w:t>
            </w:r>
            <w:r w:rsidRPr="009614F8">
              <w:rPr>
                <w:rFonts w:ascii="Calibri" w:eastAsia="SimSun" w:hAnsi="Calibri" w:cs="Microsoft YaHei"/>
                <w:lang w:eastAsia="zh-CN"/>
              </w:rPr>
              <w:t>确保大会、会议、文件、出版物和信息基础设施的高效和方便提供</w:t>
            </w:r>
          </w:p>
        </w:tc>
      </w:tr>
      <w:tr w:rsidR="00E807E6" w:rsidRPr="009614F8" w:rsidTr="00E807E6">
        <w:trPr>
          <w:trHeight w:val="231"/>
        </w:trPr>
        <w:tc>
          <w:tcPr>
            <w:tcW w:w="14737" w:type="dxa"/>
            <w:gridSpan w:val="5"/>
            <w:hideMark/>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E.3 </w:t>
            </w:r>
            <w:r w:rsidRPr="009614F8">
              <w:rPr>
                <w:rFonts w:ascii="Calibri" w:eastAsia="SimSun" w:hAnsi="Calibri" w:cs="Microsoft YaHei"/>
                <w:szCs w:val="24"/>
                <w:lang w:eastAsia="zh-CN"/>
              </w:rPr>
              <w:t>确保高效处理成员相关问题，高效提供礼宾、宣传及资源</w:t>
            </w:r>
            <w:r w:rsidRPr="009614F8">
              <w:rPr>
                <w:rFonts w:ascii="Calibri" w:eastAsia="SimSun" w:hAnsi="Calibri" w:cs="Microsoft YaHei" w:hint="eastAsia"/>
                <w:szCs w:val="24"/>
                <w:lang w:eastAsia="zh-CN"/>
              </w:rPr>
              <w:t>筹措</w:t>
            </w:r>
            <w:r w:rsidRPr="009614F8">
              <w:rPr>
                <w:rFonts w:ascii="Calibri" w:eastAsia="SimSun" w:hAnsi="Calibri" w:cs="Microsoft YaHei"/>
                <w:szCs w:val="24"/>
                <w:lang w:eastAsia="zh-CN"/>
              </w:rPr>
              <w:t>服务</w:t>
            </w:r>
          </w:p>
        </w:tc>
      </w:tr>
      <w:tr w:rsidR="00E807E6" w:rsidRPr="009614F8" w:rsidTr="00E807E6">
        <w:trPr>
          <w:trHeight w:val="231"/>
        </w:trPr>
        <w:tc>
          <w:tcPr>
            <w:tcW w:w="14737" w:type="dxa"/>
            <w:gridSpan w:val="5"/>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E.4 </w:t>
            </w:r>
            <w:r w:rsidRPr="009614F8">
              <w:rPr>
                <w:rFonts w:ascii="Calibri" w:eastAsia="SimSun" w:hAnsi="Calibri" w:cs="Microsoft YaHei"/>
                <w:szCs w:val="24"/>
                <w:lang w:eastAsia="zh-CN"/>
              </w:rPr>
              <w:t>确保国际电联的战略规划和运作规划能够得到高效制定、协调与执行</w:t>
            </w:r>
          </w:p>
        </w:tc>
      </w:tr>
      <w:tr w:rsidR="00E807E6" w:rsidRPr="009614F8" w:rsidTr="00E807E6">
        <w:trPr>
          <w:trHeight w:val="231"/>
        </w:trPr>
        <w:tc>
          <w:tcPr>
            <w:tcW w:w="14737" w:type="dxa"/>
            <w:gridSpan w:val="5"/>
          </w:tcPr>
          <w:p w:rsidR="00E807E6" w:rsidRPr="009614F8" w:rsidRDefault="00E807E6" w:rsidP="00E807E6">
            <w:pPr>
              <w:spacing w:before="60" w:after="60" w:line="192" w:lineRule="auto"/>
              <w:rPr>
                <w:rFonts w:ascii="Calibri" w:eastAsia="SimSun" w:hAnsi="Calibri" w:cs="Arial"/>
                <w:lang w:eastAsia="zh-CN"/>
              </w:rPr>
            </w:pPr>
            <w:r w:rsidRPr="009614F8">
              <w:rPr>
                <w:rFonts w:ascii="Calibri" w:eastAsia="SimSun" w:hAnsi="Calibri" w:cs="Arial"/>
                <w:b/>
                <w:bCs/>
                <w:color w:val="4F81BD"/>
                <w:lang w:eastAsia="zh-CN"/>
              </w:rPr>
              <w:t xml:space="preserve">E.5 </w:t>
            </w:r>
            <w:r w:rsidRPr="009614F8">
              <w:rPr>
                <w:rFonts w:ascii="Calibri" w:eastAsia="SimSun" w:hAnsi="Calibri" w:cs="Microsoft YaHei"/>
                <w:szCs w:val="24"/>
                <w:lang w:eastAsia="zh-CN"/>
              </w:rPr>
              <w:t>确保国际电联的有效和高效管理（内部与外部）</w:t>
            </w:r>
          </w:p>
        </w:tc>
      </w:tr>
    </w:tbl>
    <w:p w:rsidR="00E807E6" w:rsidRPr="009614F8" w:rsidRDefault="00E807E6" w:rsidP="00E807E6">
      <w:pPr>
        <w:rPr>
          <w:rFonts w:ascii="Calibri" w:hAnsi="Calibri"/>
          <w:lang w:eastAsia="zh-CN"/>
        </w:rPr>
      </w:pPr>
    </w:p>
    <w:p w:rsidR="00E807E6" w:rsidRPr="009614F8" w:rsidRDefault="00E807E6" w:rsidP="00E807E6">
      <w:pPr>
        <w:rPr>
          <w:rFonts w:ascii="Calibri" w:hAnsi="Calibri"/>
          <w:lang w:eastAsia="zh-CN"/>
        </w:rPr>
      </w:pPr>
      <w:r w:rsidRPr="009614F8">
        <w:rPr>
          <w:rFonts w:ascii="Calibri" w:hAnsi="Calibri"/>
          <w:lang w:eastAsia="zh-CN"/>
        </w:rPr>
        <w:br w:type="page"/>
      </w:r>
    </w:p>
    <w:p w:rsidR="00E807E6" w:rsidRPr="009614F8" w:rsidRDefault="00E807E6" w:rsidP="00E807E6">
      <w:pPr>
        <w:keepNext/>
        <w:keepLines/>
        <w:spacing w:before="320" w:after="120"/>
        <w:ind w:left="794" w:hanging="794"/>
        <w:outlineLvl w:val="1"/>
        <w:rPr>
          <w:rFonts w:ascii="Calibri" w:hAnsi="Calibri"/>
          <w:b/>
          <w:lang w:eastAsia="zh-CN"/>
        </w:rPr>
      </w:pPr>
      <w:r w:rsidRPr="009614F8">
        <w:rPr>
          <w:rFonts w:ascii="Calibri" w:hAnsi="Calibri"/>
          <w:color w:val="4BACC6"/>
          <w:sz w:val="26"/>
          <w:szCs w:val="26"/>
          <w:lang w:eastAsia="zh-CN"/>
        </w:rPr>
        <w:lastRenderedPageBreak/>
        <w:t>3.2</w:t>
      </w:r>
      <w:r w:rsidRPr="009614F8">
        <w:rPr>
          <w:rFonts w:ascii="Calibri" w:hAnsi="Calibri"/>
          <w:color w:val="4BACC6"/>
          <w:sz w:val="26"/>
          <w:szCs w:val="26"/>
          <w:lang w:eastAsia="zh-CN"/>
        </w:rPr>
        <w:tab/>
      </w:r>
      <w:r w:rsidRPr="009614F8">
        <w:rPr>
          <w:rFonts w:ascii="Calibri" w:hAnsi="Calibri" w:hint="eastAsia"/>
          <w:color w:val="4BACC6"/>
          <w:sz w:val="26"/>
          <w:szCs w:val="26"/>
          <w:lang w:eastAsia="zh-CN"/>
        </w:rPr>
        <w:t>推动因素和相关支撑服务</w:t>
      </w:r>
      <w:r w:rsidRPr="009614F8">
        <w:rPr>
          <w:rFonts w:ascii="Calibri" w:hAnsi="Calibri" w:hint="eastAsia"/>
          <w:color w:val="4BACC6"/>
          <w:sz w:val="26"/>
          <w:szCs w:val="26"/>
          <w:lang w:eastAsia="zh-CN"/>
        </w:rPr>
        <w:t>/</w:t>
      </w:r>
      <w:r w:rsidRPr="009614F8">
        <w:rPr>
          <w:rFonts w:ascii="Calibri" w:hAnsi="Calibri" w:hint="eastAsia"/>
          <w:color w:val="4BACC6"/>
          <w:sz w:val="26"/>
          <w:szCs w:val="26"/>
          <w:lang w:eastAsia="zh-CN"/>
        </w:rPr>
        <w:t>流程</w:t>
      </w:r>
    </w:p>
    <w:tbl>
      <w:tblPr>
        <w:tblStyle w:val="GridTable4-Accent11"/>
        <w:tblW w:w="14709" w:type="dxa"/>
        <w:tblLayout w:type="fixed"/>
        <w:tblLook w:val="0620" w:firstRow="1" w:lastRow="0" w:firstColumn="0" w:lastColumn="0" w:noHBand="1" w:noVBand="1"/>
      </w:tblPr>
      <w:tblGrid>
        <w:gridCol w:w="6516"/>
        <w:gridCol w:w="1843"/>
        <w:gridCol w:w="1559"/>
        <w:gridCol w:w="1597"/>
        <w:gridCol w:w="1663"/>
        <w:gridCol w:w="1531"/>
      </w:tblGrid>
      <w:tr w:rsidR="00E807E6" w:rsidRPr="009614F8" w:rsidTr="00E807E6">
        <w:trPr>
          <w:cnfStyle w:val="100000000000" w:firstRow="1" w:lastRow="0" w:firstColumn="0" w:lastColumn="0" w:oddVBand="0" w:evenVBand="0" w:oddHBand="0" w:evenHBand="0" w:firstRowFirstColumn="0" w:firstRowLastColumn="0" w:lastRowFirstColumn="0" w:lastRowLastColumn="0"/>
          <w:trHeight w:val="569"/>
        </w:trPr>
        <w:tc>
          <w:tcPr>
            <w:tcW w:w="6516"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right"/>
              <w:rPr>
                <w:rFonts w:ascii="SimSun" w:eastAsia="SimSun" w:hAnsi="SimSun" w:cs="Arial"/>
                <w:lang w:eastAsia="zh-CN"/>
              </w:rPr>
            </w:pPr>
            <w:r w:rsidRPr="009614F8">
              <w:rPr>
                <w:rFonts w:ascii="SimSun" w:eastAsia="SimSun" w:hAnsi="SimSun" w:cs="Arial" w:hint="eastAsia"/>
                <w:lang w:eastAsia="zh-CN"/>
              </w:rPr>
              <w:t>推动因素</w:t>
            </w:r>
          </w:p>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SimSun" w:eastAsia="SimSun" w:hAnsi="SimSun" w:cs="Arial"/>
                <w:lang w:eastAsia="zh-CN"/>
              </w:rPr>
            </w:pPr>
          </w:p>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SimSun" w:eastAsia="SimSun" w:hAnsi="SimSun" w:cs="Arial"/>
                <w:lang w:eastAsia="zh-CN"/>
              </w:rPr>
            </w:pPr>
          </w:p>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SimSun" w:eastAsia="SimSun" w:hAnsi="SimSun" w:cs="Arial"/>
                <w:lang w:eastAsia="zh-CN"/>
              </w:rPr>
            </w:pPr>
          </w:p>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SimSun" w:eastAsia="SimSun" w:hAnsi="SimSun" w:cs="Arial"/>
                <w:lang w:eastAsia="zh-CN"/>
              </w:rPr>
            </w:pPr>
            <w:r w:rsidRPr="009614F8">
              <w:rPr>
                <w:rFonts w:ascii="SimSun" w:eastAsia="SimSun" w:hAnsi="SimSun" w:cs="Microsoft YaHei" w:hint="eastAsia"/>
                <w:lang w:eastAsia="zh-CN"/>
              </w:rPr>
              <w:t>支撑</w:t>
            </w:r>
            <w:r w:rsidRPr="009614F8">
              <w:rPr>
                <w:rFonts w:ascii="SimSun" w:eastAsia="SimSun" w:hAnsi="SimSun" w:cs="Microsoft YaHei"/>
                <w:lang w:eastAsia="zh-CN"/>
              </w:rPr>
              <w:t>服务/</w:t>
            </w:r>
            <w:r w:rsidRPr="009614F8">
              <w:rPr>
                <w:rFonts w:ascii="SimSun" w:eastAsia="SimSun" w:hAnsi="SimSun" w:cs="Microsoft YaHei" w:hint="eastAsia"/>
                <w:lang w:eastAsia="zh-CN"/>
              </w:rPr>
              <w:t>流程</w:t>
            </w:r>
          </w:p>
        </w:tc>
        <w:tc>
          <w:tcPr>
            <w:tcW w:w="1843"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lang w:eastAsia="zh-CN"/>
              </w:rPr>
            </w:pPr>
            <w:r w:rsidRPr="009614F8">
              <w:rPr>
                <w:rFonts w:ascii="Calibri" w:eastAsia="SimSun" w:hAnsi="Calibri" w:cs="Arial"/>
                <w:lang w:eastAsia="zh-CN"/>
              </w:rPr>
              <w:t>E.1</w:t>
            </w:r>
            <w:r w:rsidRPr="009614F8">
              <w:rPr>
                <w:rFonts w:ascii="Calibri" w:eastAsia="SimSun" w:hAnsi="Calibri" w:cs="Microsoft YaHei"/>
                <w:lang w:eastAsia="zh-CN"/>
              </w:rPr>
              <w:t>确保人力资源、财务资源和资金资源的高效和有效使用；有利于开展工作的、</w:t>
            </w:r>
            <w:r w:rsidR="00ED4C6A">
              <w:rPr>
                <w:rFonts w:ascii="Calibri" w:eastAsia="SimSun" w:hAnsi="Calibri" w:cs="Microsoft YaHei"/>
                <w:lang w:eastAsia="zh-CN"/>
              </w:rPr>
              <w:br/>
            </w:r>
            <w:r w:rsidRPr="009614F8">
              <w:rPr>
                <w:rFonts w:ascii="Calibri" w:eastAsia="SimSun" w:hAnsi="Calibri" w:cs="Microsoft YaHei"/>
                <w:lang w:eastAsia="zh-CN"/>
              </w:rPr>
              <w:t>安全且健康的工作环境</w:t>
            </w:r>
          </w:p>
        </w:tc>
        <w:tc>
          <w:tcPr>
            <w:tcW w:w="1559"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lang w:eastAsia="zh-CN"/>
              </w:rPr>
            </w:pPr>
            <w:r w:rsidRPr="009614F8">
              <w:rPr>
                <w:rFonts w:ascii="Calibri" w:eastAsia="SimSun" w:hAnsi="Calibri" w:cs="Arial"/>
                <w:lang w:eastAsia="zh-CN"/>
              </w:rPr>
              <w:t>E.2</w:t>
            </w:r>
            <w:r w:rsidRPr="009614F8">
              <w:rPr>
                <w:rFonts w:ascii="Calibri" w:eastAsia="SimSun" w:hAnsi="Calibri" w:cs="Microsoft YaHei"/>
                <w:lang w:eastAsia="zh-CN"/>
              </w:rPr>
              <w:t>确保对大会、会议、文件、出版物和信息基础设施高效和方便的</w:t>
            </w:r>
            <w:r w:rsidR="00ED4C6A">
              <w:rPr>
                <w:rFonts w:ascii="Calibri" w:eastAsia="SimSun" w:hAnsi="Calibri" w:cs="Microsoft YaHei"/>
                <w:lang w:eastAsia="zh-CN"/>
              </w:rPr>
              <w:br/>
            </w:r>
            <w:r w:rsidRPr="009614F8">
              <w:rPr>
                <w:rFonts w:ascii="Calibri" w:eastAsia="SimSun" w:hAnsi="Calibri" w:cs="Microsoft YaHei"/>
                <w:lang w:eastAsia="zh-CN"/>
              </w:rPr>
              <w:t>利用</w:t>
            </w:r>
          </w:p>
        </w:tc>
        <w:tc>
          <w:tcPr>
            <w:tcW w:w="1597"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lang w:eastAsia="zh-CN"/>
              </w:rPr>
            </w:pPr>
            <w:r w:rsidRPr="009614F8">
              <w:rPr>
                <w:rFonts w:ascii="Calibri" w:eastAsia="SimSun" w:hAnsi="Calibri" w:cs="Arial"/>
                <w:lang w:eastAsia="zh-CN"/>
              </w:rPr>
              <w:t>E.3</w:t>
            </w:r>
            <w:r w:rsidRPr="009614F8">
              <w:rPr>
                <w:rFonts w:ascii="Calibri" w:eastAsia="SimSun" w:hAnsi="Calibri" w:cs="Microsoft YaHei"/>
                <w:lang w:eastAsia="zh-CN"/>
              </w:rPr>
              <w:t>确保高效处理成员相关问题，高效提供礼宾、宣传及资源</w:t>
            </w:r>
            <w:r w:rsidRPr="009614F8">
              <w:rPr>
                <w:rFonts w:ascii="Calibri" w:eastAsia="SimSun" w:hAnsi="Calibri" w:cs="Microsoft YaHei" w:hint="eastAsia"/>
                <w:lang w:eastAsia="zh-CN"/>
              </w:rPr>
              <w:t>筹措</w:t>
            </w:r>
            <w:r w:rsidR="00ED4C6A">
              <w:rPr>
                <w:rFonts w:ascii="Calibri" w:eastAsia="SimSun" w:hAnsi="Calibri" w:cs="Microsoft YaHei"/>
                <w:lang w:eastAsia="zh-CN"/>
              </w:rPr>
              <w:br/>
            </w:r>
            <w:r w:rsidRPr="009614F8">
              <w:rPr>
                <w:rFonts w:ascii="Calibri" w:eastAsia="SimSun" w:hAnsi="Calibri" w:cs="Microsoft YaHei"/>
                <w:lang w:eastAsia="zh-CN"/>
              </w:rPr>
              <w:t>服务</w:t>
            </w:r>
          </w:p>
        </w:tc>
        <w:tc>
          <w:tcPr>
            <w:tcW w:w="1663"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lang w:eastAsia="zh-CN"/>
              </w:rPr>
            </w:pPr>
            <w:r w:rsidRPr="009614F8">
              <w:rPr>
                <w:rFonts w:ascii="Calibri" w:eastAsia="SimSun" w:hAnsi="Calibri" w:cs="Arial"/>
                <w:lang w:eastAsia="zh-CN"/>
              </w:rPr>
              <w:t>E.4</w:t>
            </w:r>
            <w:r w:rsidRPr="009614F8">
              <w:rPr>
                <w:rFonts w:ascii="Calibri" w:eastAsia="SimSun" w:hAnsi="Calibri" w:cs="Microsoft YaHei"/>
                <w:lang w:eastAsia="zh-CN"/>
              </w:rPr>
              <w:t>确保国际电联的战略规划和运作规划能够得到高效制定、协调与执行</w:t>
            </w:r>
          </w:p>
        </w:tc>
        <w:tc>
          <w:tcPr>
            <w:tcW w:w="1531"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cs="Arial"/>
                <w:lang w:eastAsia="zh-CN"/>
              </w:rPr>
            </w:pPr>
            <w:r w:rsidRPr="009614F8">
              <w:rPr>
                <w:rFonts w:ascii="Calibri" w:eastAsia="SimSun" w:hAnsi="Calibri" w:cs="Arial"/>
                <w:lang w:eastAsia="zh-CN"/>
              </w:rPr>
              <w:t>E.5</w:t>
            </w:r>
            <w:r w:rsidRPr="009614F8">
              <w:rPr>
                <w:rFonts w:ascii="Calibri" w:eastAsia="SimSun" w:hAnsi="Calibri" w:cs="Microsoft YaHei"/>
                <w:lang w:eastAsia="zh-CN"/>
              </w:rPr>
              <w:t>确保国际电联的有效和高效管理（内部与</w:t>
            </w:r>
            <w:r w:rsidR="00ED4C6A">
              <w:rPr>
                <w:rFonts w:ascii="Calibri" w:eastAsia="SimSun" w:hAnsi="Calibri" w:cs="Microsoft YaHei"/>
                <w:lang w:eastAsia="zh-CN"/>
              </w:rPr>
              <w:br/>
            </w:r>
            <w:r w:rsidRPr="009614F8">
              <w:rPr>
                <w:rFonts w:ascii="Calibri" w:eastAsia="SimSun" w:hAnsi="Calibri" w:cs="Microsoft YaHei"/>
                <w:lang w:eastAsia="zh-CN"/>
              </w:rPr>
              <w:t>外部）</w:t>
            </w: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国际电联的管理</w:t>
            </w:r>
          </w:p>
        </w:tc>
        <w:tc>
          <w:tcPr>
            <w:tcW w:w="184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31"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lang w:eastAsia="zh-CN"/>
              </w:rPr>
            </w:pPr>
            <w:r w:rsidRPr="009614F8">
              <w:rPr>
                <w:rFonts w:ascii="Calibri" w:eastAsia="SimSun" w:hAnsi="Calibri" w:cs="Microsoft YaHei"/>
                <w:sz w:val="20"/>
                <w:lang w:eastAsia="zh-CN"/>
              </w:rPr>
              <w:t>大会、全会、研讨会和讲习班的举办（包括笔译和口译）</w:t>
            </w:r>
          </w:p>
        </w:tc>
        <w:tc>
          <w:tcPr>
            <w:tcW w:w="1843" w:type="dxa"/>
          </w:tcPr>
          <w:p w:rsidR="00E807E6" w:rsidRPr="009614F8" w:rsidRDefault="00E807E6" w:rsidP="00E807E6">
            <w:pPr>
              <w:jc w:val="center"/>
              <w:rPr>
                <w:rFonts w:ascii="Calibri" w:hAnsi="Calibri" w:cs="Arial"/>
                <w:b/>
                <w:bCs/>
                <w:sz w:val="20"/>
                <w:lang w:eastAsia="zh-CN"/>
              </w:rPr>
            </w:pPr>
          </w:p>
        </w:tc>
        <w:tc>
          <w:tcPr>
            <w:tcW w:w="1559"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出版服务</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Arial"/>
                <w:sz w:val="20"/>
              </w:rPr>
              <w:t>IT</w:t>
            </w:r>
            <w:r w:rsidRPr="009614F8">
              <w:rPr>
                <w:rFonts w:ascii="Calibri" w:eastAsia="SimSun" w:hAnsi="Calibri" w:cs="Microsoft YaHei"/>
                <w:sz w:val="20"/>
              </w:rPr>
              <w:t>服务</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人力资源管理</w:t>
            </w:r>
          </w:p>
        </w:tc>
        <w:tc>
          <w:tcPr>
            <w:tcW w:w="184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财务资源管理</w:t>
            </w:r>
          </w:p>
        </w:tc>
        <w:tc>
          <w:tcPr>
            <w:tcW w:w="184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法律服务</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内部审计</w:t>
            </w:r>
          </w:p>
        </w:tc>
        <w:tc>
          <w:tcPr>
            <w:tcW w:w="184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lang w:eastAsia="zh-CN"/>
              </w:rPr>
            </w:pPr>
            <w:r w:rsidRPr="009614F8">
              <w:rPr>
                <w:rFonts w:ascii="Calibri" w:eastAsia="SimSun" w:hAnsi="Calibri" w:cs="Microsoft YaHei"/>
                <w:sz w:val="20"/>
                <w:lang w:eastAsia="zh-CN"/>
              </w:rPr>
              <w:t>与成员和外部利益攸关方（包括联合国）的关系</w:t>
            </w:r>
          </w:p>
        </w:tc>
        <w:tc>
          <w:tcPr>
            <w:tcW w:w="1843" w:type="dxa"/>
          </w:tcPr>
          <w:p w:rsidR="00E807E6" w:rsidRPr="009614F8" w:rsidRDefault="00E807E6" w:rsidP="00E807E6">
            <w:pPr>
              <w:jc w:val="center"/>
              <w:rPr>
                <w:rFonts w:ascii="Calibri" w:hAnsi="Calibri" w:cs="Arial"/>
                <w:b/>
                <w:bCs/>
                <w:sz w:val="20"/>
                <w:lang w:eastAsia="zh-CN"/>
              </w:rPr>
            </w:pPr>
          </w:p>
        </w:tc>
        <w:tc>
          <w:tcPr>
            <w:tcW w:w="1559" w:type="dxa"/>
          </w:tcPr>
          <w:p w:rsidR="00E807E6" w:rsidRPr="009614F8" w:rsidRDefault="00E807E6" w:rsidP="00E807E6">
            <w:pPr>
              <w:jc w:val="center"/>
              <w:rPr>
                <w:rFonts w:ascii="Calibri" w:hAnsi="Calibri" w:cs="Arial"/>
                <w:b/>
                <w:bCs/>
                <w:sz w:val="20"/>
                <w:lang w:eastAsia="zh-CN"/>
              </w:rPr>
            </w:pPr>
          </w:p>
        </w:tc>
        <w:tc>
          <w:tcPr>
            <w:tcW w:w="1597"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lang w:eastAsia="zh-CN"/>
              </w:rPr>
            </w:pPr>
            <w:r w:rsidRPr="009614F8">
              <w:rPr>
                <w:rFonts w:ascii="Calibri" w:eastAsia="SimSun" w:hAnsi="Calibri" w:cs="Microsoft YaHei"/>
                <w:sz w:val="20"/>
                <w:lang w:eastAsia="zh-CN"/>
              </w:rPr>
              <w:t>宣传服务（音频</w:t>
            </w:r>
            <w:r w:rsidRPr="009614F8">
              <w:rPr>
                <w:rFonts w:ascii="Calibri" w:eastAsia="SimSun" w:hAnsi="Calibri" w:cs="Arial"/>
                <w:sz w:val="20"/>
                <w:lang w:eastAsia="zh-CN"/>
              </w:rPr>
              <w:t>/</w:t>
            </w:r>
            <w:r w:rsidRPr="009614F8">
              <w:rPr>
                <w:rFonts w:ascii="Calibri" w:eastAsia="SimSun" w:hAnsi="Calibri" w:cs="Microsoft YaHei"/>
                <w:sz w:val="20"/>
                <w:lang w:eastAsia="zh-CN"/>
              </w:rPr>
              <w:t>视频服务、新闻发布服务、社交媒体、网络管理、品牌化、拟稿、信息通信技术展示馆）</w:t>
            </w:r>
          </w:p>
        </w:tc>
        <w:tc>
          <w:tcPr>
            <w:tcW w:w="1843" w:type="dxa"/>
          </w:tcPr>
          <w:p w:rsidR="00E807E6" w:rsidRPr="009614F8" w:rsidRDefault="00E807E6" w:rsidP="00E807E6">
            <w:pPr>
              <w:jc w:val="center"/>
              <w:rPr>
                <w:rFonts w:ascii="Calibri" w:hAnsi="Calibri" w:cs="Arial"/>
                <w:b/>
                <w:bCs/>
                <w:sz w:val="20"/>
                <w:lang w:eastAsia="zh-CN"/>
              </w:rPr>
            </w:pPr>
          </w:p>
        </w:tc>
        <w:tc>
          <w:tcPr>
            <w:tcW w:w="1559" w:type="dxa"/>
          </w:tcPr>
          <w:p w:rsidR="00E807E6" w:rsidRPr="009614F8" w:rsidRDefault="00E807E6" w:rsidP="00E807E6">
            <w:pPr>
              <w:jc w:val="center"/>
              <w:rPr>
                <w:rFonts w:ascii="Calibri" w:hAnsi="Calibri" w:cs="Arial"/>
                <w:b/>
                <w:bCs/>
                <w:sz w:val="20"/>
                <w:lang w:eastAsia="zh-CN"/>
              </w:rPr>
            </w:pPr>
          </w:p>
        </w:tc>
        <w:tc>
          <w:tcPr>
            <w:tcW w:w="1597"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礼宾服务</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lang w:eastAsia="zh-CN"/>
              </w:rPr>
            </w:pPr>
            <w:r w:rsidRPr="009614F8">
              <w:rPr>
                <w:rFonts w:ascii="Calibri" w:eastAsia="SimSun" w:hAnsi="Calibri" w:cs="Microsoft YaHei"/>
                <w:sz w:val="20"/>
                <w:lang w:eastAsia="zh-CN"/>
              </w:rPr>
              <w:t>方便管理机构（全权代表大会、理事会、理事会工作组）的工作</w:t>
            </w:r>
          </w:p>
        </w:tc>
        <w:tc>
          <w:tcPr>
            <w:tcW w:w="1843" w:type="dxa"/>
          </w:tcPr>
          <w:p w:rsidR="00E807E6" w:rsidRPr="009614F8" w:rsidRDefault="00E807E6" w:rsidP="00E807E6">
            <w:pPr>
              <w:jc w:val="center"/>
              <w:rPr>
                <w:rFonts w:ascii="Calibri" w:hAnsi="Calibri" w:cs="Arial"/>
                <w:b/>
                <w:bCs/>
                <w:sz w:val="20"/>
                <w:lang w:eastAsia="zh-CN"/>
              </w:rPr>
            </w:pPr>
          </w:p>
        </w:tc>
        <w:tc>
          <w:tcPr>
            <w:tcW w:w="1559" w:type="dxa"/>
          </w:tcPr>
          <w:p w:rsidR="00E807E6" w:rsidRPr="009614F8" w:rsidRDefault="00E807E6" w:rsidP="00E807E6">
            <w:pPr>
              <w:jc w:val="center"/>
              <w:rPr>
                <w:rFonts w:ascii="Calibri" w:hAnsi="Calibri" w:cs="Arial"/>
                <w:b/>
                <w:bCs/>
                <w:sz w:val="20"/>
                <w:lang w:eastAsia="zh-CN"/>
              </w:rPr>
            </w:pPr>
          </w:p>
        </w:tc>
        <w:tc>
          <w:tcPr>
            <w:tcW w:w="1597" w:type="dxa"/>
          </w:tcPr>
          <w:p w:rsidR="00E807E6" w:rsidRPr="009614F8" w:rsidRDefault="00E807E6" w:rsidP="00E807E6">
            <w:pPr>
              <w:jc w:val="center"/>
              <w:rPr>
                <w:rFonts w:ascii="Calibri" w:hAnsi="Calibri" w:cs="Arial"/>
                <w:b/>
                <w:bCs/>
                <w:sz w:val="20"/>
                <w:lang w:eastAsia="zh-CN"/>
              </w:rPr>
            </w:pPr>
          </w:p>
        </w:tc>
        <w:tc>
          <w:tcPr>
            <w:tcW w:w="1663" w:type="dxa"/>
          </w:tcPr>
          <w:p w:rsidR="00E807E6" w:rsidRPr="009614F8" w:rsidRDefault="00E807E6" w:rsidP="00E807E6">
            <w:pPr>
              <w:jc w:val="center"/>
              <w:rPr>
                <w:rFonts w:ascii="Calibri" w:hAnsi="Calibri" w:cs="Arial"/>
                <w:b/>
                <w:bCs/>
                <w:sz w:val="20"/>
                <w:lang w:eastAsia="zh-CN"/>
              </w:rPr>
            </w:pPr>
          </w:p>
        </w:tc>
        <w:tc>
          <w:tcPr>
            <w:tcW w:w="1531"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安保服务</w:t>
            </w:r>
          </w:p>
        </w:tc>
        <w:tc>
          <w:tcPr>
            <w:tcW w:w="184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胸牌制作与分发</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资源</w:t>
            </w:r>
            <w:r w:rsidRPr="009614F8">
              <w:rPr>
                <w:rFonts w:ascii="Calibri" w:eastAsia="SimSun" w:hAnsi="Calibri" w:cs="Microsoft YaHei" w:hint="eastAsia"/>
                <w:sz w:val="20"/>
                <w:lang w:eastAsia="zh-CN"/>
              </w:rPr>
              <w:t>筹措</w:t>
            </w:r>
            <w:r w:rsidRPr="009614F8">
              <w:rPr>
                <w:rFonts w:ascii="Calibri" w:eastAsia="SimSun" w:hAnsi="Calibri" w:cs="Microsoft YaHei"/>
                <w:sz w:val="20"/>
              </w:rPr>
              <w:t>服务</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663" w:type="dxa"/>
          </w:tcPr>
          <w:p w:rsidR="00E807E6" w:rsidRPr="009614F8" w:rsidRDefault="00E807E6" w:rsidP="00E807E6">
            <w:pPr>
              <w:jc w:val="center"/>
              <w:rPr>
                <w:rFonts w:ascii="Calibri" w:hAnsi="Calibri" w:cs="Arial"/>
                <w:b/>
                <w:bCs/>
                <w:sz w:val="20"/>
              </w:rPr>
            </w:pPr>
          </w:p>
        </w:tc>
        <w:tc>
          <w:tcPr>
            <w:tcW w:w="1531" w:type="dxa"/>
          </w:tcPr>
          <w:p w:rsidR="00E807E6" w:rsidRPr="009614F8" w:rsidRDefault="00E807E6" w:rsidP="00E807E6">
            <w:pPr>
              <w:jc w:val="center"/>
              <w:rPr>
                <w:rFonts w:ascii="Calibri" w:hAnsi="Calibri" w:cs="Arial"/>
                <w:b/>
                <w:bCs/>
                <w:sz w:val="20"/>
              </w:rPr>
            </w:pPr>
          </w:p>
        </w:tc>
      </w:tr>
      <w:tr w:rsidR="00E807E6" w:rsidRPr="009614F8" w:rsidTr="00E807E6">
        <w:tc>
          <w:tcPr>
            <w:tcW w:w="6516" w:type="dxa"/>
          </w:tcPr>
          <w:p w:rsidR="00E807E6" w:rsidRPr="009614F8" w:rsidRDefault="00E807E6" w:rsidP="00E807E6">
            <w:pPr>
              <w:numPr>
                <w:ilvl w:val="0"/>
                <w:numId w:val="31"/>
              </w:numPr>
              <w:tabs>
                <w:tab w:val="clear" w:pos="794"/>
                <w:tab w:val="clear" w:pos="1191"/>
                <w:tab w:val="clear" w:pos="1588"/>
                <w:tab w:val="clear" w:pos="1985"/>
              </w:tabs>
              <w:overflowPunct/>
              <w:autoSpaceDE/>
              <w:autoSpaceDN/>
              <w:adjustRightInd/>
              <w:spacing w:before="0"/>
              <w:contextualSpacing/>
              <w:textAlignment w:val="auto"/>
              <w:rPr>
                <w:rFonts w:ascii="Calibri" w:eastAsia="SimSun" w:hAnsi="Calibri" w:cs="Arial"/>
                <w:sz w:val="20"/>
              </w:rPr>
            </w:pPr>
            <w:r w:rsidRPr="009614F8">
              <w:rPr>
                <w:rFonts w:ascii="Calibri" w:eastAsia="SimSun" w:hAnsi="Calibri" w:cs="Microsoft YaHei"/>
                <w:sz w:val="20"/>
              </w:rPr>
              <w:t>机构战略管理和规划</w:t>
            </w:r>
          </w:p>
        </w:tc>
        <w:tc>
          <w:tcPr>
            <w:tcW w:w="1843" w:type="dxa"/>
          </w:tcPr>
          <w:p w:rsidR="00E807E6" w:rsidRPr="009614F8" w:rsidRDefault="00E807E6" w:rsidP="00E807E6">
            <w:pPr>
              <w:jc w:val="center"/>
              <w:rPr>
                <w:rFonts w:ascii="Calibri" w:hAnsi="Calibri" w:cs="Arial"/>
                <w:b/>
                <w:bCs/>
                <w:sz w:val="20"/>
              </w:rPr>
            </w:pPr>
          </w:p>
        </w:tc>
        <w:tc>
          <w:tcPr>
            <w:tcW w:w="1559" w:type="dxa"/>
          </w:tcPr>
          <w:p w:rsidR="00E807E6" w:rsidRPr="009614F8" w:rsidRDefault="00E807E6" w:rsidP="00E807E6">
            <w:pPr>
              <w:jc w:val="center"/>
              <w:rPr>
                <w:rFonts w:ascii="Calibri" w:hAnsi="Calibri" w:cs="Arial"/>
                <w:b/>
                <w:bCs/>
                <w:sz w:val="20"/>
              </w:rPr>
            </w:pPr>
          </w:p>
        </w:tc>
        <w:tc>
          <w:tcPr>
            <w:tcW w:w="1597" w:type="dxa"/>
          </w:tcPr>
          <w:p w:rsidR="00E807E6" w:rsidRPr="009614F8" w:rsidRDefault="00E807E6" w:rsidP="00E807E6">
            <w:pPr>
              <w:jc w:val="center"/>
              <w:rPr>
                <w:rFonts w:ascii="Calibri" w:hAnsi="Calibri" w:cs="Arial"/>
                <w:b/>
                <w:bCs/>
                <w:sz w:val="20"/>
              </w:rPr>
            </w:pPr>
          </w:p>
        </w:tc>
        <w:tc>
          <w:tcPr>
            <w:tcW w:w="1663"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c>
          <w:tcPr>
            <w:tcW w:w="1531" w:type="dxa"/>
          </w:tcPr>
          <w:p w:rsidR="00E807E6" w:rsidRPr="009614F8" w:rsidRDefault="00E807E6" w:rsidP="00E807E6">
            <w:pPr>
              <w:jc w:val="center"/>
              <w:rPr>
                <w:rFonts w:ascii="Calibri" w:hAnsi="Calibri" w:cs="Arial"/>
                <w:b/>
                <w:bCs/>
                <w:sz w:val="20"/>
              </w:rPr>
            </w:pPr>
            <w:r w:rsidRPr="009614F8">
              <w:rPr>
                <w:rFonts w:ascii="Calibri" w:hAnsi="Calibri" w:cs="Arial"/>
                <w:b/>
                <w:bCs/>
                <w:sz w:val="20"/>
              </w:rPr>
              <w:t>X</w:t>
            </w:r>
          </w:p>
        </w:tc>
      </w:tr>
    </w:tbl>
    <w:p w:rsidR="00E807E6" w:rsidRPr="009614F8" w:rsidRDefault="00E807E6" w:rsidP="00E807E6">
      <w:pPr>
        <w:keepNext/>
        <w:keepLines/>
        <w:spacing w:before="320"/>
        <w:ind w:left="794" w:hanging="794"/>
        <w:outlineLvl w:val="1"/>
        <w:rPr>
          <w:rFonts w:ascii="Calibri" w:hAnsi="Calibri"/>
          <w:b/>
          <w:lang w:eastAsia="zh-CN"/>
        </w:rPr>
      </w:pPr>
      <w:r w:rsidRPr="009614F8">
        <w:rPr>
          <w:rFonts w:ascii="Calibri" w:hAnsi="Calibri"/>
          <w:color w:val="4BACC6"/>
          <w:sz w:val="26"/>
          <w:szCs w:val="26"/>
          <w:lang w:eastAsia="zh-CN"/>
        </w:rPr>
        <w:lastRenderedPageBreak/>
        <w:t>3.3</w:t>
      </w:r>
      <w:r w:rsidRPr="009614F8">
        <w:rPr>
          <w:rFonts w:ascii="Calibri" w:hAnsi="Calibri"/>
          <w:color w:val="4BACC6"/>
          <w:sz w:val="26"/>
          <w:szCs w:val="26"/>
          <w:lang w:eastAsia="zh-CN"/>
        </w:rPr>
        <w:tab/>
      </w:r>
      <w:r w:rsidRPr="009614F8">
        <w:rPr>
          <w:rFonts w:ascii="Calibri" w:hAnsi="Calibri" w:hint="eastAsia"/>
          <w:color w:val="4BACC6"/>
          <w:sz w:val="26"/>
          <w:szCs w:val="26"/>
          <w:lang w:eastAsia="zh-CN"/>
        </w:rPr>
        <w:t>跨部门目标、成果和输出成果</w:t>
      </w:r>
    </w:p>
    <w:tbl>
      <w:tblPr>
        <w:tblStyle w:val="GridTable4-Accent11"/>
        <w:tblW w:w="14709" w:type="dxa"/>
        <w:tblLayout w:type="fixed"/>
        <w:tblLook w:val="06A0" w:firstRow="1" w:lastRow="0" w:firstColumn="1" w:lastColumn="0" w:noHBand="1" w:noVBand="1"/>
      </w:tblPr>
      <w:tblGrid>
        <w:gridCol w:w="421"/>
        <w:gridCol w:w="2544"/>
        <w:gridCol w:w="2544"/>
        <w:gridCol w:w="2544"/>
        <w:gridCol w:w="2828"/>
        <w:gridCol w:w="3828"/>
      </w:tblGrid>
      <w:tr w:rsidR="00E807E6" w:rsidRPr="009614F8" w:rsidTr="00E807E6">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E807E6" w:rsidRPr="009614F8" w:rsidRDefault="00E807E6" w:rsidP="00E807E6">
            <w:pPr>
              <w:spacing w:before="40" w:after="40"/>
              <w:ind w:left="113" w:right="113"/>
              <w:jc w:val="center"/>
              <w:rPr>
                <w:rFonts w:ascii="Calibri" w:eastAsia="SimSun" w:hAnsi="Calibri" w:cs="Arial"/>
                <w:color w:val="4F81BD"/>
                <w:sz w:val="20"/>
                <w:szCs w:val="18"/>
                <w:lang w:eastAsia="zh-CN"/>
              </w:rPr>
            </w:pPr>
            <w:r w:rsidRPr="009614F8">
              <w:rPr>
                <w:rFonts w:ascii="Calibri" w:eastAsia="SimSun" w:hAnsi="Calibri" w:cs="Arial"/>
                <w:sz w:val="20"/>
                <w:szCs w:val="18"/>
                <w:lang w:eastAsia="zh-CN"/>
              </w:rPr>
              <w:t>部门目标</w:t>
            </w:r>
          </w:p>
        </w:tc>
        <w:tc>
          <w:tcPr>
            <w:tcW w:w="2544"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Arial"/>
                <w:lang w:eastAsia="zh-CN"/>
              </w:rPr>
              <w:t>I.1</w:t>
            </w:r>
            <w:r w:rsidRPr="009614F8">
              <w:rPr>
                <w:rFonts w:ascii="Calibri" w:eastAsia="SimSun" w:hAnsi="Calibri" w:cs="Microsoft YaHei"/>
                <w:lang w:eastAsia="zh-CN"/>
              </w:rPr>
              <w:t>加强利益攸关方的国际对话</w:t>
            </w:r>
          </w:p>
        </w:tc>
        <w:tc>
          <w:tcPr>
            <w:tcW w:w="2544"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Arial"/>
                <w:lang w:eastAsia="zh-CN"/>
              </w:rPr>
              <w:t>I.2</w:t>
            </w:r>
            <w:r w:rsidRPr="009614F8">
              <w:rPr>
                <w:rFonts w:ascii="Calibri" w:eastAsia="SimSun" w:hAnsi="Calibri" w:cs="Microsoft YaHei"/>
                <w:lang w:eastAsia="zh-CN"/>
              </w:rPr>
              <w:t>加强电信</w:t>
            </w:r>
            <w:r w:rsidRPr="009614F8">
              <w:rPr>
                <w:rFonts w:ascii="Calibri" w:eastAsia="SimSun" w:hAnsi="Calibri" w:cs="Arial"/>
                <w:lang w:eastAsia="zh-CN"/>
              </w:rPr>
              <w:t>/ICT</w:t>
            </w:r>
            <w:r w:rsidRPr="009614F8">
              <w:rPr>
                <w:rFonts w:ascii="Calibri" w:eastAsia="SimSun" w:hAnsi="Calibri" w:cs="Microsoft YaHei"/>
                <w:lang w:eastAsia="zh-CN"/>
              </w:rPr>
              <w:t>环境中的合作伙伴关系与合作</w:t>
            </w:r>
          </w:p>
        </w:tc>
        <w:tc>
          <w:tcPr>
            <w:tcW w:w="2544"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Arial"/>
                <w:lang w:eastAsia="zh-CN"/>
              </w:rPr>
              <w:t>I.3</w:t>
            </w:r>
            <w:r w:rsidRPr="009614F8">
              <w:rPr>
                <w:rFonts w:ascii="Calibri" w:eastAsia="SimSun" w:hAnsi="Calibri" w:cs="Microsoft YaHei"/>
                <w:lang w:eastAsia="zh-CN"/>
              </w:rPr>
              <w:t>增强对电信</w:t>
            </w:r>
            <w:r w:rsidRPr="009614F8">
              <w:rPr>
                <w:rFonts w:ascii="Calibri" w:eastAsia="SimSun" w:hAnsi="Calibri" w:cs="Calibri"/>
                <w:lang w:eastAsia="zh-CN"/>
              </w:rPr>
              <w:t>/ICT</w:t>
            </w:r>
            <w:r w:rsidRPr="009614F8">
              <w:rPr>
                <w:rFonts w:ascii="Calibri" w:eastAsia="SimSun" w:hAnsi="Calibri" w:cs="Microsoft YaHei"/>
                <w:lang w:eastAsia="zh-CN"/>
              </w:rPr>
              <w:t>环境中新兴趋势的确定和分析</w:t>
            </w:r>
          </w:p>
        </w:tc>
        <w:tc>
          <w:tcPr>
            <w:tcW w:w="2828"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Arial"/>
                <w:lang w:eastAsia="zh-CN"/>
              </w:rPr>
              <w:t>I.4</w:t>
            </w:r>
            <w:r w:rsidRPr="009614F8">
              <w:rPr>
                <w:rFonts w:ascii="Calibri" w:eastAsia="SimSun" w:hAnsi="Calibri" w:cs="Microsoft YaHei"/>
                <w:lang w:eastAsia="zh-CN"/>
              </w:rPr>
              <w:t>增强</w:t>
            </w:r>
            <w:r w:rsidRPr="009614F8">
              <w:rPr>
                <w:rFonts w:ascii="Calibri" w:eastAsia="SimSun" w:hAnsi="Calibri" w:cs="Calibri"/>
                <w:lang w:eastAsia="zh-CN"/>
              </w:rPr>
              <w:t>/</w:t>
            </w:r>
            <w:r w:rsidRPr="009614F8">
              <w:rPr>
                <w:rFonts w:ascii="Calibri" w:eastAsia="SimSun" w:hAnsi="Calibri" w:cs="Microsoft YaHei"/>
                <w:lang w:eastAsia="zh-CN"/>
              </w:rPr>
              <w:t>促进人们对电信</w:t>
            </w:r>
            <w:r w:rsidRPr="009614F8">
              <w:rPr>
                <w:rFonts w:ascii="Calibri" w:eastAsia="SimSun" w:hAnsi="Calibri" w:cs="Calibri"/>
                <w:lang w:eastAsia="zh-CN"/>
              </w:rPr>
              <w:t>/ICT</w:t>
            </w:r>
            <w:r w:rsidRPr="009614F8">
              <w:rPr>
                <w:rFonts w:ascii="Calibri" w:eastAsia="SimSun" w:hAnsi="Calibri" w:cs="Microsoft YaHei"/>
                <w:lang w:eastAsia="zh-CN"/>
              </w:rPr>
              <w:t>作为社会、经济和环境可持续发展主要驱动力（重要性）的认识</w:t>
            </w:r>
          </w:p>
        </w:tc>
        <w:tc>
          <w:tcPr>
            <w:tcW w:w="3828" w:type="dxa"/>
          </w:tcPr>
          <w:p w:rsidR="00E807E6" w:rsidRPr="009614F8" w:rsidRDefault="00E807E6" w:rsidP="00E807E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Arial"/>
                <w:lang w:eastAsia="zh-CN"/>
              </w:rPr>
              <w:t>I.5</w:t>
            </w:r>
            <w:r w:rsidRPr="009614F8">
              <w:rPr>
                <w:rFonts w:ascii="Calibri" w:eastAsia="SimSun" w:hAnsi="Calibri" w:cs="Microsoft YaHei"/>
                <w:lang w:eastAsia="zh-CN"/>
              </w:rPr>
              <w:t>促进残疾人和具有特殊需求</w:t>
            </w:r>
            <w:r w:rsidR="00ED4C6A">
              <w:rPr>
                <w:rFonts w:ascii="Calibri" w:eastAsia="SimSun" w:hAnsi="Calibri" w:cs="Microsoft YaHei"/>
                <w:lang w:eastAsia="zh-CN"/>
              </w:rPr>
              <w:br/>
            </w:r>
            <w:r w:rsidRPr="009614F8">
              <w:rPr>
                <w:rFonts w:ascii="Calibri" w:eastAsia="SimSun" w:hAnsi="Calibri" w:cs="Microsoft YaHei"/>
                <w:lang w:eastAsia="zh-CN"/>
              </w:rPr>
              <w:t>人群对电信</w:t>
            </w:r>
            <w:r w:rsidRPr="009614F8">
              <w:rPr>
                <w:rFonts w:ascii="Calibri" w:eastAsia="SimSun" w:hAnsi="Calibri" w:cs="Calibri"/>
                <w:lang w:eastAsia="zh-CN"/>
              </w:rPr>
              <w:t>/IC</w:t>
            </w:r>
            <w:r w:rsidRPr="009614F8">
              <w:rPr>
                <w:rFonts w:ascii="Calibri" w:eastAsia="SimSun" w:hAnsi="Calibri" w:cs="Microsoft YaHei"/>
                <w:lang w:eastAsia="zh-CN"/>
              </w:rPr>
              <w:t>的获取</w:t>
            </w:r>
          </w:p>
        </w:tc>
      </w:tr>
      <w:tr w:rsidR="00E807E6" w:rsidRPr="009614F8" w:rsidTr="00E807E6">
        <w:trPr>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E807E6" w:rsidRPr="007D102F" w:rsidRDefault="00E807E6" w:rsidP="00E807E6">
            <w:pPr>
              <w:ind w:left="113" w:right="113"/>
              <w:jc w:val="center"/>
              <w:rPr>
                <w:rFonts w:ascii="Calibri" w:eastAsiaTheme="minorEastAsia" w:hAnsi="Calibri" w:cs="Arial"/>
                <w:color w:val="4F81BD"/>
                <w:sz w:val="18"/>
                <w:lang w:eastAsia="zh-CN"/>
              </w:rPr>
            </w:pPr>
            <w:r>
              <w:rPr>
                <w:rFonts w:ascii="Calibri" w:eastAsiaTheme="minorEastAsia" w:hAnsi="Calibri" w:cs="Arial" w:hint="eastAsia"/>
                <w:color w:val="4F81BD"/>
                <w:sz w:val="18"/>
                <w:lang w:eastAsia="zh-CN"/>
              </w:rPr>
              <w:t>成果</w:t>
            </w:r>
          </w:p>
        </w:tc>
        <w:tc>
          <w:tcPr>
            <w:tcW w:w="2544" w:type="dxa"/>
          </w:tcPr>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b/>
                <w:bCs/>
                <w:color w:val="4F81BD"/>
                <w:sz w:val="20"/>
                <w:szCs w:val="20"/>
                <w:lang w:eastAsia="zh-CN"/>
              </w:rPr>
              <w:t>I.1-1</w:t>
            </w:r>
            <w:r w:rsidRPr="00ED4C6A">
              <w:rPr>
                <w:rFonts w:ascii="Calibri" w:eastAsia="SimSun" w:hAnsi="Calibri" w:cs="Arial" w:hint="eastAsia"/>
                <w:b/>
                <w:bCs/>
                <w:sz w:val="20"/>
                <w:szCs w:val="20"/>
                <w:lang w:eastAsia="zh-CN"/>
              </w:rPr>
              <w:t>：</w:t>
            </w:r>
            <w:r w:rsidRPr="00ED4C6A">
              <w:rPr>
                <w:rFonts w:ascii="Calibri" w:eastAsia="SimSun" w:hAnsi="Calibri" w:cs="Calibri" w:hint="eastAsia"/>
                <w:sz w:val="20"/>
                <w:szCs w:val="20"/>
                <w:lang w:eastAsia="zh-CN"/>
              </w:rPr>
              <w:t>加强相关利益攸关方的协作，提高电信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环境的效率</w:t>
            </w:r>
          </w:p>
        </w:tc>
        <w:tc>
          <w:tcPr>
            <w:tcW w:w="2544" w:type="dxa"/>
          </w:tcPr>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b/>
                <w:bCs/>
                <w:color w:val="4F81BD"/>
                <w:sz w:val="20"/>
                <w:szCs w:val="20"/>
                <w:lang w:eastAsia="zh-CN"/>
              </w:rPr>
              <w:t>I.2-1</w:t>
            </w:r>
            <w:r w:rsidRPr="00ED4C6A">
              <w:rPr>
                <w:rFonts w:ascii="Calibri" w:eastAsia="SimSun" w:hAnsi="Calibri" w:cs="Arial" w:hint="eastAsia"/>
                <w:sz w:val="20"/>
                <w:szCs w:val="20"/>
                <w:lang w:eastAsia="zh-CN"/>
              </w:rPr>
              <w:t>：</w:t>
            </w:r>
            <w:r w:rsidRPr="00ED4C6A">
              <w:rPr>
                <w:rFonts w:ascii="Calibri" w:eastAsia="SimSun" w:hAnsi="Calibri" w:cs="Calibri" w:hint="eastAsia"/>
                <w:sz w:val="20"/>
                <w:szCs w:val="20"/>
                <w:lang w:eastAsia="zh-CN"/>
              </w:rPr>
              <w:t>提升电信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合作伙伴关系的合力</w:t>
            </w:r>
          </w:p>
        </w:tc>
        <w:tc>
          <w:tcPr>
            <w:tcW w:w="2544" w:type="dxa"/>
          </w:tcPr>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b/>
                <w:bCs/>
                <w:color w:val="4F81BD"/>
                <w:sz w:val="20"/>
                <w:szCs w:val="20"/>
                <w:lang w:eastAsia="zh-CN"/>
              </w:rPr>
              <w:t>I.3-1</w:t>
            </w:r>
            <w:r w:rsidRPr="00ED4C6A">
              <w:rPr>
                <w:rFonts w:ascii="Calibri" w:eastAsia="SimSun" w:hAnsi="Calibri" w:cs="Arial" w:hint="eastAsia"/>
                <w:sz w:val="20"/>
                <w:szCs w:val="20"/>
                <w:lang w:eastAsia="zh-CN"/>
              </w:rPr>
              <w:t>：</w:t>
            </w:r>
            <w:r w:rsidRPr="00ED4C6A">
              <w:rPr>
                <w:rFonts w:ascii="Calibri" w:eastAsia="SimSun" w:hAnsi="Calibri" w:cs="Calibri" w:hint="eastAsia"/>
                <w:sz w:val="20"/>
                <w:szCs w:val="20"/>
                <w:lang w:eastAsia="zh-CN"/>
              </w:rPr>
              <w:t>及时发现和分析电信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新兴趋势，并确定与趋势相关活动的新领域</w:t>
            </w:r>
          </w:p>
        </w:tc>
        <w:tc>
          <w:tcPr>
            <w:tcW w:w="2828" w:type="dxa"/>
          </w:tcPr>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b/>
                <w:bCs/>
                <w:color w:val="4F81BD"/>
                <w:sz w:val="20"/>
                <w:szCs w:val="20"/>
                <w:lang w:eastAsia="zh-CN"/>
              </w:rPr>
              <w:t>I.4-1</w:t>
            </w:r>
            <w:r w:rsidRPr="00ED4C6A">
              <w:rPr>
                <w:rFonts w:ascii="Calibri" w:eastAsia="SimSun" w:hAnsi="Calibri" w:cs="Arial" w:hint="eastAsia"/>
                <w:sz w:val="20"/>
                <w:szCs w:val="20"/>
                <w:lang w:eastAsia="zh-CN"/>
              </w:rPr>
              <w:t>：</w:t>
            </w:r>
            <w:r w:rsidRPr="00ED4C6A">
              <w:rPr>
                <w:rFonts w:ascii="Calibri" w:eastAsia="SimSun" w:hAnsi="Calibri" w:cs="Calibri" w:hint="eastAsia"/>
                <w:sz w:val="20"/>
                <w:szCs w:val="20"/>
                <w:lang w:eastAsia="zh-CN"/>
              </w:rPr>
              <w:t>根据联合国</w:t>
            </w:r>
            <w:r w:rsidRPr="00ED4C6A">
              <w:rPr>
                <w:rFonts w:ascii="Calibri" w:eastAsia="SimSun" w:hAnsi="Calibri" w:cs="Calibri"/>
                <w:sz w:val="20"/>
                <w:szCs w:val="20"/>
                <w:lang w:eastAsia="zh-CN"/>
              </w:rPr>
              <w:t>Rio+20</w:t>
            </w:r>
            <w:r w:rsidRPr="00ED4C6A">
              <w:rPr>
                <w:rFonts w:ascii="Calibri" w:eastAsia="SimSun" w:hAnsi="Calibri" w:cs="Calibri" w:hint="eastAsia"/>
                <w:sz w:val="20"/>
                <w:szCs w:val="20"/>
                <w:lang w:eastAsia="zh-CN"/>
              </w:rPr>
              <w:t>可持续发展大会成果文件所述，提高了对电信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作为可持续发展全部三个支柱（经济增长、社会包容和环境平衡）总体驱动力并支持联合国和平、安全和人权使命的多边和政府间认知</w:t>
            </w:r>
          </w:p>
        </w:tc>
        <w:tc>
          <w:tcPr>
            <w:tcW w:w="3828" w:type="dxa"/>
          </w:tcPr>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hAnsi="Calibri" w:cs="Arial"/>
                <w:b/>
                <w:bCs/>
                <w:color w:val="4F81BD"/>
                <w:sz w:val="20"/>
                <w:szCs w:val="20"/>
                <w:lang w:eastAsia="zh-CN"/>
              </w:rPr>
            </w:pPr>
            <w:r w:rsidRPr="00ED4C6A">
              <w:rPr>
                <w:rFonts w:ascii="Calibri" w:hAnsi="Calibri" w:cs="Arial"/>
                <w:b/>
                <w:bCs/>
                <w:color w:val="4F81BD"/>
                <w:sz w:val="20"/>
                <w:szCs w:val="20"/>
                <w:lang w:eastAsia="zh-CN"/>
              </w:rPr>
              <w:t>I.5-1</w:t>
            </w:r>
            <w:r w:rsidRPr="00ED4C6A">
              <w:rPr>
                <w:rFonts w:ascii="Calibri" w:eastAsia="SimSun" w:hAnsi="Calibri" w:cs="Arial" w:hint="eastAsia"/>
                <w:b/>
                <w:bCs/>
                <w:color w:val="4F81BD"/>
                <w:sz w:val="20"/>
                <w:szCs w:val="20"/>
                <w:lang w:eastAsia="zh-CN"/>
              </w:rPr>
              <w:t>：</w:t>
            </w:r>
            <w:r w:rsidRPr="00ED4C6A">
              <w:rPr>
                <w:rFonts w:ascii="Calibri" w:eastAsia="SimSun" w:hAnsi="Calibri" w:cs="Calibri" w:hint="eastAsia"/>
                <w:sz w:val="20"/>
                <w:szCs w:val="20"/>
                <w:lang w:eastAsia="zh-CN"/>
              </w:rPr>
              <w:t>利用通用设计原则提高了电信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设备、服务和应用的可用性和合规性</w:t>
            </w:r>
          </w:p>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0"/>
                <w:szCs w:val="20"/>
                <w:lang w:eastAsia="zh-CN"/>
              </w:rPr>
            </w:pPr>
            <w:r w:rsidRPr="00ED4C6A">
              <w:rPr>
                <w:rFonts w:ascii="Calibri" w:hAnsi="Calibri" w:cs="Arial"/>
                <w:b/>
                <w:bCs/>
                <w:color w:val="4F81BD"/>
                <w:sz w:val="20"/>
                <w:szCs w:val="20"/>
                <w:lang w:eastAsia="zh-CN"/>
              </w:rPr>
              <w:t>I.5-2</w:t>
            </w:r>
            <w:r w:rsidRPr="00ED4C6A">
              <w:rPr>
                <w:rFonts w:ascii="Calibri" w:eastAsia="SimSun" w:hAnsi="Calibri" w:cs="Arial" w:hint="eastAsia"/>
                <w:b/>
                <w:bCs/>
                <w:color w:val="4F81BD"/>
                <w:sz w:val="20"/>
                <w:szCs w:val="20"/>
                <w:lang w:eastAsia="zh-CN"/>
              </w:rPr>
              <w:t>：</w:t>
            </w:r>
            <w:r w:rsidRPr="00ED4C6A">
              <w:rPr>
                <w:rFonts w:ascii="Calibri" w:eastAsia="SimSun" w:hAnsi="Calibri" w:cs="Calibri" w:hint="eastAsia"/>
                <w:sz w:val="20"/>
                <w:szCs w:val="20"/>
                <w:lang w:eastAsia="zh-CN"/>
              </w:rPr>
              <w:t>在国际电联的工作中扩大了与残疾人和具体需求人群组织的接触</w:t>
            </w:r>
          </w:p>
          <w:p w:rsidR="00E807E6" w:rsidRPr="00ED4C6A" w:rsidRDefault="00E807E6" w:rsidP="00E807E6">
            <w:pPr>
              <w:spacing w:before="60"/>
              <w:cnfStyle w:val="000000000000" w:firstRow="0" w:lastRow="0" w:firstColumn="0" w:lastColumn="0" w:oddVBand="0" w:evenVBand="0" w:oddHBand="0" w:evenHBand="0" w:firstRowFirstColumn="0" w:firstRowLastColumn="0" w:lastRowFirstColumn="0" w:lastRowLastColumn="0"/>
              <w:rPr>
                <w:rFonts w:ascii="Calibri" w:hAnsi="Calibri" w:cs="Arial"/>
                <w:b/>
                <w:bCs/>
                <w:color w:val="4F81BD"/>
                <w:sz w:val="20"/>
                <w:szCs w:val="20"/>
                <w:lang w:eastAsia="zh-CN"/>
              </w:rPr>
            </w:pPr>
            <w:r w:rsidRPr="00ED4C6A">
              <w:rPr>
                <w:rFonts w:ascii="Calibri" w:hAnsi="Calibri" w:cs="Arial"/>
                <w:b/>
                <w:bCs/>
                <w:color w:val="4F81BD"/>
                <w:sz w:val="20"/>
                <w:szCs w:val="20"/>
                <w:lang w:eastAsia="zh-CN"/>
              </w:rPr>
              <w:t>I.5-3</w:t>
            </w:r>
            <w:r w:rsidRPr="00ED4C6A">
              <w:rPr>
                <w:rFonts w:ascii="Calibri" w:eastAsia="SimSun" w:hAnsi="Calibri" w:cs="Arial" w:hint="eastAsia"/>
                <w:b/>
                <w:bCs/>
                <w:color w:val="4F81BD"/>
                <w:sz w:val="20"/>
                <w:szCs w:val="20"/>
                <w:lang w:eastAsia="zh-CN"/>
              </w:rPr>
              <w:t>：</w:t>
            </w:r>
            <w:r w:rsidRPr="00ED4C6A">
              <w:rPr>
                <w:rFonts w:ascii="Calibri" w:eastAsia="SimSun" w:hAnsi="Calibri" w:cs="Calibri" w:hint="eastAsia"/>
                <w:sz w:val="20"/>
                <w:szCs w:val="20"/>
                <w:lang w:eastAsia="zh-CN"/>
              </w:rPr>
              <w:t>提高包括多边和国际组织在内的各方对加强残疾人和具有具体需求人群无障碍获取电信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的必要性的认识</w:t>
            </w:r>
          </w:p>
        </w:tc>
      </w:tr>
      <w:tr w:rsidR="00E807E6" w:rsidRPr="009614F8" w:rsidTr="00E807E6">
        <w:trPr>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E807E6" w:rsidRPr="007D102F" w:rsidRDefault="00E807E6" w:rsidP="00E807E6">
            <w:pPr>
              <w:spacing w:before="60" w:line="216" w:lineRule="auto"/>
              <w:ind w:left="283" w:right="113" w:hanging="170"/>
              <w:jc w:val="center"/>
              <w:rPr>
                <w:rFonts w:ascii="Calibri" w:eastAsiaTheme="minorEastAsia" w:hAnsi="Calibri" w:cs="Arial"/>
                <w:color w:val="4F81BD"/>
                <w:sz w:val="18"/>
                <w:lang w:eastAsia="zh-CN"/>
              </w:rPr>
            </w:pPr>
            <w:r>
              <w:rPr>
                <w:rFonts w:ascii="Calibri" w:eastAsiaTheme="minorEastAsia" w:hAnsi="Calibri" w:cs="Arial" w:hint="eastAsia"/>
                <w:color w:val="4F81BD"/>
                <w:sz w:val="18"/>
                <w:lang w:eastAsia="zh-CN"/>
              </w:rPr>
              <w:t>输出</w:t>
            </w:r>
            <w:r>
              <w:rPr>
                <w:rFonts w:ascii="Calibri" w:eastAsiaTheme="minorEastAsia" w:hAnsi="Calibri" w:cs="Arial"/>
                <w:color w:val="4F81BD"/>
                <w:sz w:val="18"/>
                <w:lang w:eastAsia="zh-CN"/>
              </w:rPr>
              <w:t>成果</w:t>
            </w:r>
          </w:p>
        </w:tc>
        <w:tc>
          <w:tcPr>
            <w:tcW w:w="2544" w:type="dxa"/>
          </w:tcPr>
          <w:p w:rsidR="00E807E6" w:rsidRPr="00ED4C6A" w:rsidRDefault="00E807E6" w:rsidP="00AA7136">
            <w:pPr>
              <w:overflowPunct/>
              <w:autoSpaceDE/>
              <w:autoSpaceDN/>
              <w:adjustRightInd/>
              <w:spacing w:before="0" w:after="120"/>
              <w:ind w:left="290" w:hanging="284"/>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0"/>
                <w:szCs w:val="20"/>
                <w:lang w:eastAsia="zh-CN"/>
              </w:rPr>
            </w:pPr>
            <w:r w:rsidRPr="00ED4C6A">
              <w:rPr>
                <w:rFonts w:ascii="Calibri" w:eastAsia="SimSun" w:hAnsi="Calibri" w:cs="Calibri"/>
                <w:spacing w:val="-10"/>
                <w:sz w:val="20"/>
                <w:szCs w:val="20"/>
                <w:lang w:eastAsia="zh-CN"/>
              </w:rPr>
              <w:tab/>
            </w:r>
            <w:r w:rsidRPr="00ED4C6A">
              <w:rPr>
                <w:rFonts w:ascii="Calibri" w:eastAsia="SimSun" w:hAnsi="Calibri" w:cs="Calibri" w:hint="eastAsia"/>
                <w:spacing w:val="-10"/>
                <w:sz w:val="20"/>
                <w:szCs w:val="20"/>
                <w:lang w:eastAsia="zh-CN"/>
              </w:rPr>
              <w:t>跨部门世界大会、论坛、活动和高层磋商平台（如国际电信世界大会（</w:t>
            </w:r>
            <w:r w:rsidRPr="00ED4C6A">
              <w:rPr>
                <w:rFonts w:ascii="Calibri" w:eastAsia="SimSun" w:hAnsi="Calibri" w:cs="Calibri"/>
                <w:spacing w:val="-10"/>
                <w:sz w:val="20"/>
                <w:szCs w:val="20"/>
                <w:lang w:eastAsia="zh-CN"/>
              </w:rPr>
              <w:t>WCIT</w:t>
            </w:r>
            <w:r w:rsidRPr="00ED4C6A">
              <w:rPr>
                <w:rFonts w:ascii="Calibri" w:eastAsia="SimSun" w:hAnsi="Calibri" w:cs="Calibri" w:hint="eastAsia"/>
                <w:spacing w:val="-10"/>
                <w:sz w:val="20"/>
                <w:szCs w:val="20"/>
                <w:lang w:eastAsia="zh-CN"/>
              </w:rPr>
              <w:t>）、世界电信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政策论坛（</w:t>
            </w:r>
            <w:r w:rsidRPr="00ED4C6A">
              <w:rPr>
                <w:rFonts w:ascii="Calibri" w:eastAsia="SimSun" w:hAnsi="Calibri" w:cs="Calibri"/>
                <w:sz w:val="20"/>
                <w:szCs w:val="20"/>
                <w:lang w:eastAsia="zh-CN"/>
              </w:rPr>
              <w:t>WTPF</w:t>
            </w:r>
            <w:r w:rsidRPr="00ED4C6A">
              <w:rPr>
                <w:rFonts w:ascii="Calibri" w:eastAsia="SimSun" w:hAnsi="Calibri" w:cs="Calibri" w:hint="eastAsia"/>
                <w:sz w:val="20"/>
                <w:szCs w:val="20"/>
                <w:lang w:eastAsia="zh-CN"/>
              </w:rPr>
              <w:t>）、信息社会世界峰会（</w:t>
            </w:r>
            <w:r w:rsidRPr="00ED4C6A">
              <w:rPr>
                <w:rFonts w:ascii="Calibri" w:eastAsia="SimSun" w:hAnsi="Calibri" w:cs="Calibri"/>
                <w:sz w:val="20"/>
                <w:szCs w:val="20"/>
                <w:lang w:eastAsia="zh-CN"/>
              </w:rPr>
              <w:t>WSIS</w:t>
            </w:r>
            <w:r w:rsidRPr="00ED4C6A">
              <w:rPr>
                <w:rFonts w:ascii="Calibri" w:eastAsia="SimSun" w:hAnsi="Calibri" w:cs="Calibri" w:hint="eastAsia"/>
                <w:sz w:val="20"/>
                <w:szCs w:val="20"/>
                <w:lang w:eastAsia="zh-CN"/>
              </w:rPr>
              <w:t>）、世界电信和信息社会日（</w:t>
            </w:r>
            <w:r w:rsidRPr="00ED4C6A">
              <w:rPr>
                <w:rFonts w:ascii="Calibri" w:eastAsia="SimSun" w:hAnsi="Calibri" w:cs="Calibri"/>
                <w:sz w:val="20"/>
                <w:szCs w:val="20"/>
                <w:lang w:eastAsia="zh-CN"/>
              </w:rPr>
              <w:t>WTISD</w:t>
            </w:r>
            <w:r w:rsidRPr="00ED4C6A">
              <w:rPr>
                <w:rFonts w:ascii="Calibri" w:eastAsia="SimSun" w:hAnsi="Calibri" w:cs="Calibri" w:hint="eastAsia"/>
                <w:sz w:val="20"/>
                <w:szCs w:val="20"/>
                <w:lang w:eastAsia="zh-CN"/>
              </w:rPr>
              <w:t>）、国际电联电信展）</w:t>
            </w:r>
          </w:p>
        </w:tc>
        <w:tc>
          <w:tcPr>
            <w:tcW w:w="2544" w:type="dxa"/>
          </w:tcPr>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知识共享、交流及合作伙伴关系</w:t>
            </w:r>
          </w:p>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谅解备忘录（</w:t>
            </w:r>
            <w:r w:rsidRPr="00ED4C6A">
              <w:rPr>
                <w:rFonts w:ascii="Calibri" w:eastAsia="SimSun" w:hAnsi="Calibri" w:cs="Calibri"/>
                <w:sz w:val="20"/>
                <w:szCs w:val="20"/>
                <w:lang w:eastAsia="zh-CN"/>
              </w:rPr>
              <w:t>MoU</w:t>
            </w:r>
            <w:r w:rsidRPr="00ED4C6A">
              <w:rPr>
                <w:rFonts w:ascii="Calibri" w:eastAsia="SimSun" w:hAnsi="Calibri" w:cs="Calibri" w:hint="eastAsia"/>
                <w:sz w:val="20"/>
                <w:szCs w:val="20"/>
                <w:lang w:eastAsia="zh-CN"/>
              </w:rPr>
              <w:t>）</w:t>
            </w:r>
          </w:p>
        </w:tc>
        <w:tc>
          <w:tcPr>
            <w:tcW w:w="2544" w:type="dxa"/>
          </w:tcPr>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跨部门举措、有关新兴电信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趋势的报告和其它类似举措（包括《国际电联新闻月刊》）</w:t>
            </w:r>
          </w:p>
        </w:tc>
        <w:tc>
          <w:tcPr>
            <w:tcW w:w="2828" w:type="dxa"/>
          </w:tcPr>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向联合国机构间、多边和政府间进程提交报告和其它输入文件</w:t>
            </w:r>
          </w:p>
        </w:tc>
        <w:tc>
          <w:tcPr>
            <w:tcW w:w="3828" w:type="dxa"/>
          </w:tcPr>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与</w:t>
            </w:r>
            <w:r w:rsidRPr="00ED4C6A">
              <w:rPr>
                <w:rFonts w:ascii="Calibri" w:eastAsia="SimSun" w:hAnsi="Calibri" w:cs="Calibri"/>
                <w:sz w:val="20"/>
                <w:szCs w:val="20"/>
                <w:lang w:eastAsia="zh-CN"/>
              </w:rPr>
              <w:t>无障碍</w:t>
            </w:r>
            <w:r w:rsidRPr="00ED4C6A">
              <w:rPr>
                <w:rFonts w:ascii="Calibri" w:eastAsia="SimSun" w:hAnsi="Calibri" w:cs="Calibri" w:hint="eastAsia"/>
                <w:sz w:val="20"/>
                <w:szCs w:val="20"/>
                <w:lang w:eastAsia="zh-CN"/>
              </w:rPr>
              <w:t>获取电信</w:t>
            </w:r>
            <w:r w:rsidRPr="00ED4C6A">
              <w:rPr>
                <w:rFonts w:ascii="Calibri" w:eastAsia="SimSun" w:hAnsi="Calibri" w:cs="Calibri"/>
                <w:sz w:val="20"/>
                <w:szCs w:val="20"/>
                <w:lang w:eastAsia="zh-CN"/>
              </w:rPr>
              <w:t>/ICT</w:t>
            </w:r>
            <w:r w:rsidRPr="00ED4C6A">
              <w:rPr>
                <w:rFonts w:ascii="Calibri" w:eastAsia="SimSun" w:hAnsi="Calibri" w:cs="Calibri" w:hint="eastAsia"/>
                <w:sz w:val="20"/>
                <w:szCs w:val="20"/>
                <w:lang w:eastAsia="zh-CN"/>
              </w:rPr>
              <w:t>相关</w:t>
            </w:r>
            <w:r w:rsidRPr="00ED4C6A">
              <w:rPr>
                <w:rFonts w:ascii="Calibri" w:eastAsia="SimSun" w:hAnsi="Calibri" w:cs="Calibri"/>
                <w:sz w:val="20"/>
                <w:szCs w:val="20"/>
                <w:lang w:eastAsia="zh-CN"/>
              </w:rPr>
              <w:t>的</w:t>
            </w:r>
            <w:r w:rsidRPr="00ED4C6A">
              <w:rPr>
                <w:rFonts w:ascii="Calibri" w:eastAsia="SimSun" w:hAnsi="Calibri" w:cs="Calibri" w:hint="eastAsia"/>
                <w:sz w:val="20"/>
                <w:szCs w:val="20"/>
                <w:lang w:eastAsia="zh-CN"/>
              </w:rPr>
              <w:t>报告、指导原则和核对清单</w:t>
            </w:r>
          </w:p>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通过促进残疾人和具有具体需求人群更多参加国际和区域性会议筹集资源和技术力量</w:t>
            </w:r>
          </w:p>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进一步制定和实施国际电联无障碍获取政策和相关规划</w:t>
            </w:r>
          </w:p>
          <w:p w:rsidR="00E807E6" w:rsidRPr="00ED4C6A" w:rsidRDefault="00E807E6" w:rsidP="00E807E6">
            <w:pPr>
              <w:spacing w:before="60" w:line="216" w:lineRule="auto"/>
              <w:ind w:left="57" w:hanging="17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在联合国范围内以及区域和国家层面开展宣传</w:t>
            </w:r>
          </w:p>
        </w:tc>
      </w:tr>
      <w:tr w:rsidR="00E807E6" w:rsidRPr="009614F8" w:rsidTr="00E807E6">
        <w:trPr>
          <w:trHeight w:val="557"/>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E807E6" w:rsidRPr="009614F8" w:rsidRDefault="00E807E6" w:rsidP="00E807E6">
            <w:pPr>
              <w:spacing w:before="60" w:line="216" w:lineRule="auto"/>
              <w:ind w:left="283" w:right="113" w:hanging="170"/>
              <w:jc w:val="center"/>
              <w:rPr>
                <w:rFonts w:ascii="Calibri" w:hAnsi="Calibri" w:cs="Arial"/>
                <w:color w:val="4F81BD"/>
                <w:sz w:val="18"/>
                <w:lang w:eastAsia="zh-CN"/>
              </w:rPr>
            </w:pPr>
          </w:p>
        </w:tc>
        <w:tc>
          <w:tcPr>
            <w:tcW w:w="14288" w:type="dxa"/>
            <w:gridSpan w:val="5"/>
          </w:tcPr>
          <w:p w:rsidR="00E807E6" w:rsidRPr="00ED4C6A" w:rsidRDefault="00E807E6" w:rsidP="00E807E6">
            <w:pPr>
              <w:spacing w:before="60" w:line="216" w:lineRule="auto"/>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eastAsia="SimSun" w:hAnsi="Calibri" w:cs="Calibri" w:hint="eastAsia"/>
                <w:sz w:val="20"/>
                <w:szCs w:val="20"/>
                <w:lang w:eastAsia="zh-CN"/>
              </w:rPr>
              <w:t>国际电联管理机构的以下活动产生的输出成果有助于落实国际电联的所有部门目标：</w:t>
            </w:r>
          </w:p>
          <w:p w:rsidR="00E807E6" w:rsidRPr="00ED4C6A" w:rsidRDefault="00E807E6" w:rsidP="00E807E6">
            <w:pPr>
              <w:spacing w:before="60" w:line="216" w:lineRule="auto"/>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全权代表大会的决定、决议、建议和其它成果</w:t>
            </w:r>
          </w:p>
          <w:p w:rsidR="00E807E6" w:rsidRPr="009614F8" w:rsidRDefault="00E807E6" w:rsidP="00E807E6">
            <w:pPr>
              <w:spacing w:before="60" w:line="216" w:lineRule="auto"/>
              <w:cnfStyle w:val="000000000000" w:firstRow="0" w:lastRow="0" w:firstColumn="0" w:lastColumn="0" w:oddVBand="0" w:evenVBand="0" w:oddHBand="0" w:evenHBand="0" w:firstRowFirstColumn="0" w:firstRowLastColumn="0" w:lastRowFirstColumn="0" w:lastRowLastColumn="0"/>
              <w:rPr>
                <w:rFonts w:ascii="Calibri" w:hAnsi="Calibri" w:cs="Arial"/>
                <w:sz w:val="18"/>
                <w:lang w:eastAsia="zh-CN"/>
              </w:rPr>
            </w:pPr>
            <w:r w:rsidRPr="00ED4C6A">
              <w:rPr>
                <w:rFonts w:ascii="Calibri" w:hAnsi="Calibri" w:cs="Arial"/>
                <w:sz w:val="20"/>
                <w:szCs w:val="20"/>
                <w:lang w:eastAsia="zh-CN"/>
              </w:rPr>
              <w:t>–</w:t>
            </w:r>
            <w:r w:rsidRPr="00ED4C6A">
              <w:rPr>
                <w:rFonts w:ascii="Calibri" w:hAnsi="Calibri" w:cs="Arial"/>
                <w:sz w:val="20"/>
                <w:szCs w:val="20"/>
                <w:lang w:eastAsia="zh-CN"/>
              </w:rPr>
              <w:tab/>
            </w:r>
            <w:r w:rsidRPr="00ED4C6A">
              <w:rPr>
                <w:rFonts w:ascii="Calibri" w:eastAsia="SimSun" w:hAnsi="Calibri" w:cs="Calibri" w:hint="eastAsia"/>
                <w:sz w:val="20"/>
                <w:szCs w:val="20"/>
                <w:lang w:eastAsia="zh-CN"/>
              </w:rPr>
              <w:t>理事会的各项决定和决议以及理事会工作组的结果</w:t>
            </w:r>
          </w:p>
        </w:tc>
      </w:tr>
    </w:tbl>
    <w:p w:rsidR="00ED4C6A" w:rsidRDefault="00ED4C6A" w:rsidP="00ED4C6A">
      <w:pPr>
        <w:rPr>
          <w:lang w:eastAsia="zh-CN"/>
        </w:rPr>
      </w:pPr>
    </w:p>
    <w:p w:rsidR="00ED4C6A" w:rsidRDefault="00ED4C6A">
      <w:pPr>
        <w:tabs>
          <w:tab w:val="clear" w:pos="794"/>
          <w:tab w:val="clear" w:pos="1191"/>
          <w:tab w:val="clear" w:pos="1588"/>
          <w:tab w:val="clear" w:pos="1985"/>
        </w:tabs>
        <w:overflowPunct/>
        <w:autoSpaceDE/>
        <w:autoSpaceDN/>
        <w:adjustRightInd/>
        <w:spacing w:before="0"/>
        <w:textAlignment w:val="auto"/>
        <w:rPr>
          <w:rFonts w:ascii="Calibri" w:hAnsi="Calibri"/>
          <w:color w:val="4BACC6"/>
          <w:sz w:val="26"/>
          <w:szCs w:val="26"/>
          <w:lang w:eastAsia="zh-CN"/>
        </w:rPr>
      </w:pPr>
      <w:r>
        <w:rPr>
          <w:rFonts w:ascii="Calibri" w:hAnsi="Calibri"/>
          <w:color w:val="4BACC6"/>
          <w:sz w:val="26"/>
          <w:szCs w:val="26"/>
          <w:lang w:eastAsia="zh-CN"/>
        </w:rPr>
        <w:br w:type="page"/>
      </w:r>
    </w:p>
    <w:p w:rsidR="00E807E6" w:rsidRPr="009614F8" w:rsidRDefault="00E807E6" w:rsidP="00E807E6">
      <w:pPr>
        <w:keepNext/>
        <w:keepLines/>
        <w:spacing w:before="320"/>
        <w:ind w:left="794" w:hanging="794"/>
        <w:outlineLvl w:val="1"/>
        <w:rPr>
          <w:rFonts w:ascii="Calibri" w:hAnsi="Calibri"/>
          <w:color w:val="4BACC6"/>
          <w:sz w:val="26"/>
          <w:szCs w:val="26"/>
          <w:lang w:eastAsia="zh-CN"/>
        </w:rPr>
      </w:pPr>
      <w:r w:rsidRPr="009614F8">
        <w:rPr>
          <w:rFonts w:ascii="Calibri" w:hAnsi="Calibri"/>
          <w:color w:val="4BACC6"/>
          <w:sz w:val="26"/>
          <w:szCs w:val="26"/>
          <w:lang w:eastAsia="zh-CN"/>
        </w:rPr>
        <w:lastRenderedPageBreak/>
        <w:t>3.4</w:t>
      </w:r>
      <w:r w:rsidRPr="009614F8">
        <w:rPr>
          <w:rFonts w:ascii="Calibri" w:hAnsi="Calibri"/>
          <w:color w:val="4BACC6"/>
          <w:sz w:val="26"/>
          <w:szCs w:val="26"/>
          <w:lang w:eastAsia="zh-CN"/>
        </w:rPr>
        <w:tab/>
      </w:r>
      <w:r w:rsidRPr="009614F8">
        <w:rPr>
          <w:rFonts w:ascii="Calibri" w:hAnsi="Calibri" w:hint="eastAsia"/>
          <w:color w:val="4BACC6"/>
          <w:sz w:val="26"/>
          <w:szCs w:val="26"/>
          <w:lang w:eastAsia="zh-CN"/>
        </w:rPr>
        <w:t>总秘书处成本的分配</w:t>
      </w:r>
    </w:p>
    <w:tbl>
      <w:tblPr>
        <w:tblStyle w:val="GridTable4-Accent11"/>
        <w:tblW w:w="13178" w:type="dxa"/>
        <w:tblLook w:val="0620" w:firstRow="1" w:lastRow="0" w:firstColumn="0" w:lastColumn="0" w:noHBand="1" w:noVBand="1"/>
      </w:tblPr>
      <w:tblGrid>
        <w:gridCol w:w="4390"/>
        <w:gridCol w:w="1559"/>
        <w:gridCol w:w="7229"/>
      </w:tblGrid>
      <w:tr w:rsidR="00E807E6" w:rsidRPr="009614F8" w:rsidTr="00E807E6">
        <w:trPr>
          <w:cnfStyle w:val="100000000000" w:firstRow="1" w:lastRow="0" w:firstColumn="0" w:lastColumn="0" w:oddVBand="0" w:evenVBand="0" w:oddHBand="0" w:evenHBand="0" w:firstRowFirstColumn="0" w:firstRowLastColumn="0" w:lastRowFirstColumn="0" w:lastRowLastColumn="0"/>
          <w:trHeight w:val="300"/>
        </w:trPr>
        <w:tc>
          <w:tcPr>
            <w:tcW w:w="4390" w:type="dxa"/>
            <w:hideMark/>
          </w:tcPr>
          <w:p w:rsidR="00E807E6" w:rsidRPr="009614F8" w:rsidRDefault="00E807E6" w:rsidP="00E807E6">
            <w:pPr>
              <w:spacing w:after="60"/>
              <w:jc w:val="center"/>
              <w:rPr>
                <w:rFonts w:ascii="Calibri" w:eastAsia="SimSun" w:hAnsi="Calibri" w:cs="Arial"/>
                <w:sz w:val="20"/>
                <w:lang w:eastAsia="zh-CN"/>
              </w:rPr>
            </w:pPr>
            <w:r w:rsidRPr="009614F8">
              <w:rPr>
                <w:rFonts w:ascii="Calibri" w:eastAsia="SimSun" w:hAnsi="Calibri" w:cs="Arial" w:hint="eastAsia"/>
                <w:sz w:val="20"/>
                <w:lang w:eastAsia="zh-CN"/>
              </w:rPr>
              <w:t>总</w:t>
            </w:r>
            <w:r w:rsidRPr="009614F8">
              <w:rPr>
                <w:rFonts w:ascii="Calibri" w:eastAsia="SimSun" w:hAnsi="Calibri" w:cs="Arial"/>
                <w:sz w:val="20"/>
                <w:lang w:eastAsia="zh-CN"/>
              </w:rPr>
              <w:t>秘书处的资源总量</w:t>
            </w:r>
          </w:p>
        </w:tc>
        <w:tc>
          <w:tcPr>
            <w:tcW w:w="1559" w:type="dxa"/>
          </w:tcPr>
          <w:p w:rsidR="00E807E6" w:rsidRPr="009614F8" w:rsidRDefault="00E807E6" w:rsidP="00E807E6">
            <w:pPr>
              <w:spacing w:after="60"/>
              <w:jc w:val="center"/>
              <w:rPr>
                <w:rFonts w:ascii="Calibri" w:hAnsi="Calibri" w:cs="Arial"/>
                <w:sz w:val="20"/>
              </w:rPr>
            </w:pPr>
            <w:r w:rsidRPr="009614F8">
              <w:rPr>
                <w:rFonts w:ascii="Calibri" w:eastAsia="SimSun" w:hAnsi="Calibri" w:cs="Arial" w:hint="eastAsia"/>
                <w:sz w:val="20"/>
                <w:lang w:eastAsia="zh-CN"/>
              </w:rPr>
              <w:t>分配</w:t>
            </w:r>
            <w:r w:rsidRPr="009614F8">
              <w:rPr>
                <w:rFonts w:ascii="Calibri" w:hAnsi="Calibri" w:cs="Arial"/>
                <w:sz w:val="20"/>
              </w:rPr>
              <w:t>%</w:t>
            </w:r>
          </w:p>
        </w:tc>
        <w:tc>
          <w:tcPr>
            <w:tcW w:w="7229" w:type="dxa"/>
          </w:tcPr>
          <w:p w:rsidR="00E807E6" w:rsidRPr="009614F8" w:rsidRDefault="00E807E6" w:rsidP="00E807E6">
            <w:pPr>
              <w:spacing w:after="60"/>
              <w:rPr>
                <w:rFonts w:ascii="Calibri" w:hAnsi="Calibri" w:cs="Arial"/>
                <w:sz w:val="20"/>
                <w:lang w:eastAsia="zh-CN"/>
              </w:rPr>
            </w:pPr>
            <w:r w:rsidRPr="009614F8">
              <w:rPr>
                <w:rFonts w:ascii="Calibri" w:eastAsia="SimSun" w:hAnsi="Calibri" w:cs="Arial" w:hint="eastAsia"/>
                <w:sz w:val="20"/>
                <w:lang w:eastAsia="zh-CN"/>
              </w:rPr>
              <w:t>基于</w:t>
            </w:r>
            <w:r w:rsidRPr="009614F8">
              <w:rPr>
                <w:rFonts w:ascii="Calibri" w:hAnsi="Calibri" w:cs="Arial"/>
                <w:sz w:val="20"/>
                <w:lang w:eastAsia="zh-CN"/>
              </w:rPr>
              <w:t>2016</w:t>
            </w:r>
            <w:r w:rsidRPr="009614F8">
              <w:rPr>
                <w:rFonts w:ascii="Calibri" w:eastAsia="SimSun" w:hAnsi="Calibri" w:cs="Arial" w:hint="eastAsia"/>
                <w:sz w:val="20"/>
                <w:lang w:eastAsia="zh-CN"/>
              </w:rPr>
              <w:t>年计划</w:t>
            </w:r>
            <w:r w:rsidRPr="009614F8">
              <w:rPr>
                <w:rFonts w:ascii="Calibri" w:eastAsia="SimSun" w:hAnsi="Calibri" w:cs="Arial"/>
                <w:sz w:val="20"/>
                <w:lang w:eastAsia="zh-CN"/>
              </w:rPr>
              <w:t>成本的计算结果（千</w:t>
            </w:r>
            <w:r w:rsidRPr="009614F8">
              <w:rPr>
                <w:rFonts w:ascii="Calibri" w:eastAsia="SimSun" w:hAnsi="Calibri" w:cs="Arial" w:hint="eastAsia"/>
                <w:sz w:val="20"/>
                <w:lang w:eastAsia="zh-CN"/>
              </w:rPr>
              <w:t>瑞郎</w:t>
            </w:r>
            <w:r w:rsidRPr="009614F8">
              <w:rPr>
                <w:rFonts w:ascii="Calibri" w:eastAsia="SimSun" w:hAnsi="Calibri" w:cs="Arial"/>
                <w:sz w:val="20"/>
                <w:lang w:eastAsia="zh-CN"/>
              </w:rPr>
              <w:t>）</w:t>
            </w:r>
          </w:p>
        </w:tc>
      </w:tr>
      <w:tr w:rsidR="00E807E6" w:rsidRPr="009614F8" w:rsidTr="00E807E6">
        <w:trPr>
          <w:trHeight w:val="300"/>
        </w:trPr>
        <w:tc>
          <w:tcPr>
            <w:tcW w:w="4390" w:type="dxa"/>
            <w:hideMark/>
          </w:tcPr>
          <w:p w:rsidR="00E807E6" w:rsidRPr="00ED4C6A" w:rsidRDefault="00E807E6" w:rsidP="00AA7136">
            <w:pPr>
              <w:spacing w:before="40" w:after="40"/>
              <w:rPr>
                <w:rFonts w:ascii="Calibri" w:eastAsia="SimSun" w:hAnsi="Calibri" w:cs="Arial"/>
                <w:color w:val="000000"/>
                <w:sz w:val="20"/>
                <w:szCs w:val="20"/>
                <w:lang w:eastAsia="zh-CN"/>
              </w:rPr>
            </w:pPr>
            <w:r w:rsidRPr="00ED4C6A">
              <w:rPr>
                <w:rFonts w:ascii="Calibri" w:eastAsia="SimSun" w:hAnsi="Calibri" w:cs="Microsoft YaHei"/>
                <w:color w:val="000000"/>
                <w:sz w:val="20"/>
                <w:szCs w:val="20"/>
                <w:lang w:eastAsia="zh-CN"/>
              </w:rPr>
              <w:t>划分给</w:t>
            </w:r>
            <w:r w:rsidRPr="00ED4C6A">
              <w:rPr>
                <w:rFonts w:ascii="Calibri" w:eastAsia="SimSun" w:hAnsi="Calibri" w:cs="Microsoft YaHei"/>
                <w:b/>
                <w:bCs/>
                <w:color w:val="000000"/>
                <w:sz w:val="20"/>
                <w:szCs w:val="20"/>
                <w:lang w:eastAsia="zh-CN"/>
              </w:rPr>
              <w:t>部门目标</w:t>
            </w:r>
            <w:r w:rsidRPr="00ED4C6A">
              <w:rPr>
                <w:rFonts w:ascii="Calibri" w:eastAsia="SimSun" w:hAnsi="Calibri" w:cs="Microsoft YaHei"/>
                <w:color w:val="000000"/>
                <w:sz w:val="20"/>
                <w:szCs w:val="20"/>
                <w:lang w:eastAsia="zh-CN"/>
              </w:rPr>
              <w:t>的资源</w:t>
            </w:r>
            <w:r w:rsidRPr="00ED4C6A">
              <w:rPr>
                <w:rFonts w:ascii="Calibri" w:eastAsia="SimSun" w:hAnsi="Calibri" w:cs="Arial"/>
                <w:color w:val="000000"/>
                <w:sz w:val="20"/>
                <w:szCs w:val="20"/>
                <w:lang w:eastAsia="zh-CN"/>
              </w:rPr>
              <w:t>*</w:t>
            </w:r>
          </w:p>
        </w:tc>
        <w:tc>
          <w:tcPr>
            <w:tcW w:w="1559" w:type="dxa"/>
          </w:tcPr>
          <w:p w:rsidR="00E807E6" w:rsidRPr="00ED4C6A" w:rsidRDefault="00E807E6" w:rsidP="00AA7136">
            <w:pPr>
              <w:spacing w:before="40" w:after="40"/>
              <w:jc w:val="center"/>
              <w:rPr>
                <w:rFonts w:ascii="Calibri" w:eastAsia="SimSun" w:hAnsi="Calibri" w:cs="Arial"/>
                <w:b/>
                <w:bCs/>
                <w:sz w:val="20"/>
                <w:szCs w:val="20"/>
              </w:rPr>
            </w:pPr>
            <w:r w:rsidRPr="00ED4C6A">
              <w:rPr>
                <w:rFonts w:ascii="Calibri" w:eastAsia="SimSun" w:hAnsi="Calibri" w:cs="Arial"/>
                <w:b/>
                <w:bCs/>
                <w:sz w:val="20"/>
                <w:szCs w:val="20"/>
              </w:rPr>
              <w:t>88%</w:t>
            </w:r>
          </w:p>
        </w:tc>
        <w:tc>
          <w:tcPr>
            <w:tcW w:w="7229" w:type="dxa"/>
          </w:tcPr>
          <w:p w:rsidR="00E807E6" w:rsidRPr="00ED4C6A" w:rsidRDefault="00E807E6" w:rsidP="00AA7136">
            <w:pPr>
              <w:spacing w:before="40" w:after="40"/>
              <w:rPr>
                <w:rFonts w:ascii="Calibri" w:eastAsia="SimSun" w:hAnsi="Calibri" w:cs="Arial"/>
                <w:sz w:val="20"/>
                <w:szCs w:val="20"/>
                <w:lang w:eastAsia="zh-CN"/>
              </w:rPr>
            </w:pPr>
            <w:r w:rsidRPr="00ED4C6A">
              <w:rPr>
                <w:rFonts w:ascii="Calibri" w:eastAsia="SimSun" w:hAnsi="Calibri" w:cs="Arial"/>
                <w:sz w:val="20"/>
                <w:szCs w:val="20"/>
                <w:lang w:eastAsia="zh-CN"/>
              </w:rPr>
              <w:tab/>
              <w:t>79,268</w:t>
            </w:r>
            <w:r w:rsidRPr="00ED4C6A">
              <w:rPr>
                <w:rFonts w:ascii="Calibri" w:eastAsia="SimSun" w:hAnsi="Calibri" w:cs="Arial"/>
                <w:sz w:val="20"/>
                <w:szCs w:val="20"/>
                <w:lang w:eastAsia="zh-CN"/>
              </w:rPr>
              <w:tab/>
            </w:r>
            <w:r w:rsidRPr="00ED4C6A">
              <w:rPr>
                <w:rFonts w:ascii="Calibri" w:eastAsia="SimSun" w:hAnsi="Calibri" w:cs="Arial"/>
                <w:sz w:val="20"/>
                <w:szCs w:val="20"/>
                <w:lang w:eastAsia="zh-CN"/>
              </w:rPr>
              <w:tab/>
            </w:r>
            <w:r w:rsidRPr="00ED4C6A">
              <w:rPr>
                <w:rFonts w:ascii="Calibri" w:eastAsia="SimSun" w:hAnsi="Calibri" w:cs="Arial"/>
                <w:color w:val="000000"/>
                <w:sz w:val="20"/>
                <w:szCs w:val="20"/>
                <w:lang w:val="fr-CH" w:eastAsia="zh-CN"/>
              </w:rPr>
              <w:t>*</w:t>
            </w:r>
            <w:r w:rsidRPr="00ED4C6A">
              <w:rPr>
                <w:rFonts w:ascii="Calibri" w:eastAsia="SimSun" w:hAnsi="Calibri" w:cs="Microsoft YaHei"/>
                <w:color w:val="000000"/>
                <w:sz w:val="20"/>
                <w:szCs w:val="20"/>
                <w:lang w:val="fr-CH" w:eastAsia="zh-CN"/>
              </w:rPr>
              <w:t>包括推动因素</w:t>
            </w:r>
            <w:r w:rsidRPr="00ED4C6A">
              <w:rPr>
                <w:rFonts w:ascii="Calibri" w:eastAsia="SimSun" w:hAnsi="Calibri" w:cs="Arial"/>
                <w:color w:val="000000"/>
                <w:sz w:val="20"/>
                <w:szCs w:val="20"/>
                <w:lang w:val="fr-CH" w:eastAsia="zh-CN"/>
              </w:rPr>
              <w:t>/</w:t>
            </w:r>
            <w:r w:rsidRPr="00ED4C6A">
              <w:rPr>
                <w:rFonts w:ascii="Calibri" w:eastAsia="SimSun" w:hAnsi="Calibri" w:cs="Microsoft YaHei"/>
                <w:color w:val="000000"/>
                <w:sz w:val="20"/>
                <w:szCs w:val="20"/>
                <w:lang w:val="fr-CH" w:eastAsia="zh-CN"/>
              </w:rPr>
              <w:t>支撑服务和文件制作。</w:t>
            </w:r>
            <w:r w:rsidRPr="00ED4C6A">
              <w:rPr>
                <w:rFonts w:ascii="Calibri" w:eastAsia="SimSun" w:hAnsi="Calibri" w:cs="Arial"/>
                <w:color w:val="000000"/>
                <w:sz w:val="20"/>
                <w:szCs w:val="20"/>
                <w:lang w:val="fr-CH" w:eastAsia="zh-CN"/>
              </w:rPr>
              <w:t xml:space="preserve"> </w:t>
            </w:r>
            <w:r w:rsidRPr="00ED4C6A">
              <w:rPr>
                <w:rFonts w:ascii="Calibri" w:eastAsia="SimSun" w:hAnsi="Calibri" w:cs="Arial"/>
                <w:color w:val="000000"/>
                <w:sz w:val="20"/>
                <w:szCs w:val="20"/>
                <w:lang w:eastAsia="zh-CN"/>
              </w:rPr>
              <w:t xml:space="preserve"> </w:t>
            </w:r>
          </w:p>
        </w:tc>
      </w:tr>
      <w:tr w:rsidR="00E807E6" w:rsidRPr="009614F8" w:rsidTr="00E807E6">
        <w:trPr>
          <w:trHeight w:val="161"/>
        </w:trPr>
        <w:tc>
          <w:tcPr>
            <w:tcW w:w="4390" w:type="dxa"/>
            <w:hideMark/>
          </w:tcPr>
          <w:p w:rsidR="00E807E6" w:rsidRPr="00ED4C6A" w:rsidRDefault="00E807E6" w:rsidP="00AA7136">
            <w:pPr>
              <w:spacing w:before="40" w:after="40"/>
              <w:rPr>
                <w:rFonts w:ascii="Calibri" w:eastAsia="SimSun" w:hAnsi="Calibri" w:cs="Arial"/>
                <w:color w:val="000000"/>
                <w:sz w:val="20"/>
                <w:szCs w:val="20"/>
                <w:lang w:eastAsia="zh-CN"/>
              </w:rPr>
            </w:pPr>
            <w:r w:rsidRPr="00ED4C6A">
              <w:rPr>
                <w:rFonts w:ascii="Calibri" w:eastAsia="SimSun" w:hAnsi="Calibri" w:cs="Microsoft YaHei"/>
                <w:color w:val="000000"/>
                <w:sz w:val="20"/>
                <w:szCs w:val="20"/>
                <w:lang w:eastAsia="zh-CN"/>
              </w:rPr>
              <w:t>划分给</w:t>
            </w:r>
            <w:r w:rsidRPr="00ED4C6A">
              <w:rPr>
                <w:rFonts w:ascii="Calibri" w:eastAsia="SimSun" w:hAnsi="Calibri" w:cs="Microsoft YaHei"/>
                <w:b/>
                <w:bCs/>
                <w:color w:val="000000"/>
                <w:sz w:val="20"/>
                <w:szCs w:val="20"/>
                <w:lang w:eastAsia="zh-CN"/>
              </w:rPr>
              <w:t>跨部门目标</w:t>
            </w:r>
            <w:r w:rsidRPr="00ED4C6A">
              <w:rPr>
                <w:rFonts w:ascii="Calibri" w:eastAsia="SimSun" w:hAnsi="Calibri" w:cs="Microsoft YaHei"/>
                <w:color w:val="000000"/>
                <w:sz w:val="20"/>
                <w:szCs w:val="20"/>
                <w:lang w:eastAsia="zh-CN"/>
              </w:rPr>
              <w:t>的资源</w:t>
            </w:r>
            <w:r w:rsidRPr="00ED4C6A">
              <w:rPr>
                <w:rFonts w:ascii="Calibri" w:eastAsia="SimSun" w:hAnsi="Calibri" w:cs="Arial"/>
                <w:color w:val="000000"/>
                <w:sz w:val="20"/>
                <w:szCs w:val="20"/>
                <w:lang w:eastAsia="zh-CN"/>
              </w:rPr>
              <w:t>**</w:t>
            </w:r>
          </w:p>
        </w:tc>
        <w:tc>
          <w:tcPr>
            <w:tcW w:w="1559" w:type="dxa"/>
          </w:tcPr>
          <w:p w:rsidR="00E807E6" w:rsidRPr="00ED4C6A" w:rsidRDefault="00E807E6" w:rsidP="00AA7136">
            <w:pPr>
              <w:spacing w:before="40" w:after="40"/>
              <w:jc w:val="center"/>
              <w:rPr>
                <w:rFonts w:ascii="Calibri" w:eastAsia="SimSun" w:hAnsi="Calibri" w:cs="Arial"/>
                <w:b/>
                <w:bCs/>
                <w:sz w:val="20"/>
                <w:szCs w:val="20"/>
              </w:rPr>
            </w:pPr>
            <w:r w:rsidRPr="00ED4C6A">
              <w:rPr>
                <w:rFonts w:ascii="Calibri" w:eastAsia="SimSun" w:hAnsi="Calibri" w:cs="Arial"/>
                <w:b/>
                <w:bCs/>
                <w:sz w:val="20"/>
                <w:szCs w:val="20"/>
              </w:rPr>
              <w:t>12%</w:t>
            </w:r>
          </w:p>
        </w:tc>
        <w:tc>
          <w:tcPr>
            <w:tcW w:w="7229" w:type="dxa"/>
          </w:tcPr>
          <w:p w:rsidR="00E807E6" w:rsidRPr="00ED4C6A" w:rsidRDefault="00E807E6" w:rsidP="00AA7136">
            <w:pPr>
              <w:spacing w:before="40" w:after="40"/>
              <w:rPr>
                <w:rFonts w:ascii="Calibri" w:eastAsia="SimSun" w:hAnsi="Calibri" w:cs="Arial"/>
                <w:sz w:val="20"/>
                <w:szCs w:val="20"/>
                <w:lang w:eastAsia="zh-CN"/>
              </w:rPr>
            </w:pPr>
            <w:r w:rsidRPr="00ED4C6A">
              <w:rPr>
                <w:rFonts w:ascii="Calibri" w:eastAsia="SimSun" w:hAnsi="Calibri" w:cs="Arial"/>
                <w:sz w:val="20"/>
                <w:szCs w:val="20"/>
                <w:lang w:eastAsia="zh-CN"/>
              </w:rPr>
              <w:tab/>
              <w:t>10,352</w:t>
            </w:r>
            <w:r w:rsidRPr="00ED4C6A">
              <w:rPr>
                <w:rFonts w:ascii="Calibri" w:eastAsia="SimSun" w:hAnsi="Calibri" w:cs="Arial"/>
                <w:sz w:val="20"/>
                <w:szCs w:val="20"/>
                <w:lang w:eastAsia="zh-CN"/>
              </w:rPr>
              <w:tab/>
            </w:r>
            <w:r w:rsidRPr="00ED4C6A">
              <w:rPr>
                <w:rFonts w:ascii="Calibri" w:eastAsia="SimSun" w:hAnsi="Calibri" w:cs="Arial"/>
                <w:sz w:val="20"/>
                <w:szCs w:val="20"/>
                <w:lang w:eastAsia="zh-CN"/>
              </w:rPr>
              <w:tab/>
            </w:r>
            <w:r w:rsidRPr="00ED4C6A">
              <w:rPr>
                <w:rFonts w:ascii="Calibri" w:eastAsia="SimSun" w:hAnsi="Calibri" w:cs="Arial"/>
                <w:color w:val="000000"/>
                <w:sz w:val="20"/>
                <w:szCs w:val="20"/>
                <w:lang w:eastAsia="zh-CN"/>
              </w:rPr>
              <w:t>**</w:t>
            </w:r>
            <w:r w:rsidRPr="00ED4C6A">
              <w:rPr>
                <w:rFonts w:ascii="Calibri" w:eastAsia="SimSun" w:hAnsi="Calibri" w:cs="Microsoft YaHei"/>
                <w:color w:val="000000"/>
                <w:sz w:val="20"/>
                <w:szCs w:val="20"/>
                <w:lang w:eastAsia="zh-CN"/>
              </w:rPr>
              <w:t>包括跨部门输出成果的直接成本。</w:t>
            </w:r>
            <w:r w:rsidRPr="00ED4C6A">
              <w:rPr>
                <w:rFonts w:ascii="Calibri" w:eastAsia="SimSun" w:hAnsi="Calibri" w:cs="Arial"/>
                <w:color w:val="000000"/>
                <w:sz w:val="20"/>
                <w:szCs w:val="20"/>
                <w:lang w:eastAsia="zh-CN"/>
              </w:rPr>
              <w:t xml:space="preserve"> </w:t>
            </w:r>
          </w:p>
        </w:tc>
      </w:tr>
      <w:tr w:rsidR="00E807E6" w:rsidRPr="009614F8" w:rsidTr="00E807E6">
        <w:trPr>
          <w:trHeight w:val="81"/>
        </w:trPr>
        <w:tc>
          <w:tcPr>
            <w:tcW w:w="4390" w:type="dxa"/>
            <w:hideMark/>
          </w:tcPr>
          <w:p w:rsidR="00E807E6" w:rsidRPr="00ED4C6A" w:rsidRDefault="00E807E6" w:rsidP="00AA7136">
            <w:pPr>
              <w:spacing w:before="40" w:after="40"/>
              <w:rPr>
                <w:rFonts w:ascii="Calibri" w:eastAsia="SimSun" w:hAnsi="Calibri" w:cs="Arial"/>
                <w:color w:val="000000"/>
                <w:sz w:val="20"/>
                <w:szCs w:val="20"/>
                <w:lang w:eastAsia="zh-CN"/>
              </w:rPr>
            </w:pPr>
            <w:r w:rsidRPr="00ED4C6A">
              <w:rPr>
                <w:rFonts w:ascii="Calibri" w:eastAsia="SimSun" w:hAnsi="Calibri" w:cs="Arial"/>
                <w:color w:val="000000"/>
                <w:sz w:val="20"/>
                <w:szCs w:val="20"/>
                <w:lang w:eastAsia="zh-CN"/>
              </w:rPr>
              <w:t>合计</w:t>
            </w:r>
          </w:p>
        </w:tc>
        <w:tc>
          <w:tcPr>
            <w:tcW w:w="1559" w:type="dxa"/>
          </w:tcPr>
          <w:p w:rsidR="00E807E6" w:rsidRPr="00ED4C6A" w:rsidRDefault="00E807E6" w:rsidP="00AA7136">
            <w:pPr>
              <w:spacing w:before="40" w:after="40"/>
              <w:jc w:val="center"/>
              <w:rPr>
                <w:rFonts w:ascii="Calibri" w:eastAsia="SimSun" w:hAnsi="Calibri" w:cs="Arial"/>
                <w:sz w:val="20"/>
                <w:szCs w:val="20"/>
              </w:rPr>
            </w:pPr>
            <w:r w:rsidRPr="00ED4C6A">
              <w:rPr>
                <w:rFonts w:ascii="Calibri" w:eastAsia="SimSun" w:hAnsi="Calibri" w:cs="Arial"/>
                <w:sz w:val="20"/>
                <w:szCs w:val="20"/>
              </w:rPr>
              <w:t>100%</w:t>
            </w:r>
          </w:p>
        </w:tc>
        <w:tc>
          <w:tcPr>
            <w:tcW w:w="7229" w:type="dxa"/>
          </w:tcPr>
          <w:p w:rsidR="00E807E6" w:rsidRPr="00ED4C6A" w:rsidRDefault="00E807E6" w:rsidP="00AA7136">
            <w:pPr>
              <w:spacing w:before="40" w:after="40"/>
              <w:rPr>
                <w:rFonts w:ascii="Calibri" w:eastAsia="SimSun" w:hAnsi="Calibri" w:cs="Arial"/>
                <w:sz w:val="20"/>
                <w:szCs w:val="20"/>
              </w:rPr>
            </w:pPr>
            <w:r w:rsidRPr="00ED4C6A">
              <w:rPr>
                <w:rFonts w:ascii="Calibri" w:eastAsia="SimSun" w:hAnsi="Calibri" w:cs="Arial"/>
                <w:sz w:val="20"/>
                <w:szCs w:val="20"/>
              </w:rPr>
              <w:tab/>
              <w:t>89,620</w:t>
            </w:r>
          </w:p>
        </w:tc>
      </w:tr>
    </w:tbl>
    <w:p w:rsidR="00E807E6" w:rsidRPr="009614F8" w:rsidRDefault="00E807E6" w:rsidP="00E807E6">
      <w:pPr>
        <w:keepNext/>
        <w:keepLines/>
        <w:spacing w:before="320" w:after="120"/>
        <w:ind w:left="794" w:hanging="794"/>
        <w:outlineLvl w:val="1"/>
        <w:rPr>
          <w:rFonts w:ascii="Calibri" w:hAnsi="Calibri"/>
          <w:b/>
          <w:lang w:eastAsia="zh-CN"/>
        </w:rPr>
      </w:pPr>
      <w:r w:rsidRPr="009614F8">
        <w:rPr>
          <w:rFonts w:ascii="Calibri" w:hAnsi="Calibri"/>
          <w:color w:val="4BACC6"/>
          <w:sz w:val="26"/>
          <w:szCs w:val="26"/>
          <w:lang w:eastAsia="zh-CN"/>
        </w:rPr>
        <w:t>3.5</w:t>
      </w:r>
      <w:r w:rsidRPr="009614F8">
        <w:rPr>
          <w:rFonts w:ascii="Calibri" w:hAnsi="Calibri"/>
          <w:color w:val="4BACC6"/>
          <w:sz w:val="26"/>
          <w:szCs w:val="26"/>
          <w:lang w:eastAsia="zh-CN"/>
        </w:rPr>
        <w:tab/>
      </w:r>
      <w:r w:rsidRPr="009614F8">
        <w:rPr>
          <w:rFonts w:ascii="Calibri" w:hAnsi="Calibri" w:hint="eastAsia"/>
          <w:color w:val="4BACC6"/>
          <w:sz w:val="26"/>
          <w:szCs w:val="26"/>
          <w:lang w:eastAsia="zh-CN"/>
        </w:rPr>
        <w:t>2016-2019</w:t>
      </w:r>
      <w:r w:rsidRPr="009614F8">
        <w:rPr>
          <w:rFonts w:ascii="Calibri" w:hAnsi="Calibri" w:hint="eastAsia"/>
          <w:color w:val="4BACC6"/>
          <w:sz w:val="26"/>
          <w:szCs w:val="26"/>
          <w:lang w:eastAsia="zh-CN"/>
        </w:rPr>
        <w:t>年总秘书处各项推动因素</w:t>
      </w:r>
      <w:r w:rsidRPr="009614F8">
        <w:rPr>
          <w:rFonts w:ascii="Calibri" w:hAnsi="Calibri" w:hint="eastAsia"/>
          <w:color w:val="4BACC6"/>
          <w:sz w:val="26"/>
          <w:szCs w:val="26"/>
          <w:lang w:eastAsia="zh-CN"/>
        </w:rPr>
        <w:t>/</w:t>
      </w:r>
      <w:r w:rsidRPr="009614F8">
        <w:rPr>
          <w:rFonts w:ascii="Calibri" w:hAnsi="Calibri" w:hint="eastAsia"/>
          <w:color w:val="4BACC6"/>
          <w:sz w:val="26"/>
          <w:szCs w:val="26"/>
          <w:lang w:eastAsia="zh-CN"/>
        </w:rPr>
        <w:t>支撑服务的资源分配</w:t>
      </w:r>
      <w:r w:rsidRPr="009614F8">
        <w:rPr>
          <w:rFonts w:ascii="Calibri" w:hAnsi="Calibri" w:hint="eastAsia"/>
          <w:color w:val="4BACC6"/>
          <w:sz w:val="26"/>
          <w:szCs w:val="26"/>
          <w:lang w:eastAsia="zh-CN"/>
        </w:rPr>
        <w:t xml:space="preserve"> </w:t>
      </w:r>
    </w:p>
    <w:tbl>
      <w:tblPr>
        <w:tblStyle w:val="GridTable1Light-Accent51"/>
        <w:tblW w:w="145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555"/>
        <w:gridCol w:w="567"/>
        <w:gridCol w:w="6520"/>
        <w:gridCol w:w="870"/>
      </w:tblGrid>
      <w:tr w:rsidR="00E807E6" w:rsidRPr="009614F8" w:rsidTr="00E807E6">
        <w:tc>
          <w:tcPr>
            <w:cnfStyle w:val="001000000000" w:firstRow="0" w:lastRow="0" w:firstColumn="1" w:lastColumn="0" w:oddVBand="0" w:evenVBand="0" w:oddHBand="0" w:evenHBand="0" w:firstRowFirstColumn="0" w:firstRowLastColumn="0" w:lastRowFirstColumn="0" w:lastRowLastColumn="0"/>
            <w:tcW w:w="7122" w:type="dxa"/>
            <w:gridSpan w:val="2"/>
          </w:tcPr>
          <w:p w:rsidR="00E807E6" w:rsidRPr="009614F8" w:rsidRDefault="00E807E6" w:rsidP="00E807E6">
            <w:pPr>
              <w:rPr>
                <w:rFonts w:ascii="Calibri" w:hAnsi="Calibri" w:cs="Arial"/>
              </w:rPr>
            </w:pPr>
            <w:r w:rsidRPr="009614F8">
              <w:rPr>
                <w:rFonts w:ascii="Calibri" w:hAnsi="Calibri" w:cs="Arial"/>
                <w:noProof/>
                <w:lang w:val="en-US" w:eastAsia="zh-CN"/>
              </w:rPr>
              <w:drawing>
                <wp:inline distT="0" distB="0" distL="0" distR="0" wp14:anchorId="6042977C" wp14:editId="75BA4D2E">
                  <wp:extent cx="4474845" cy="2684780"/>
                  <wp:effectExtent l="0" t="0" r="19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6520" w:type="dxa"/>
            <w:vMerge w:val="restart"/>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mbria" w:eastAsia="SimSun" w:hAnsi="Cambria" w:cs="Arial"/>
                <w:noProof/>
                <w:color w:val="4F81BD"/>
                <w:sz w:val="28"/>
                <w:szCs w:val="28"/>
                <w:lang w:eastAsia="zh-CN"/>
              </w:rPr>
            </w:pPr>
            <w:r w:rsidRPr="009614F8">
              <w:rPr>
                <w:rFonts w:ascii="Cambria" w:eastAsia="SimSun" w:hAnsi="Cambria" w:cs="Arial" w:hint="eastAsia"/>
                <w:noProof/>
                <w:color w:val="4F81BD"/>
                <w:sz w:val="28"/>
                <w:szCs w:val="28"/>
                <w:lang w:eastAsia="zh-CN"/>
              </w:rPr>
              <w:t>计划为每项支撑服务分配的资源</w:t>
            </w:r>
          </w:p>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hAnsi="Calibri" w:cs="Arial"/>
                <w:b/>
                <w:bCs/>
                <w:color w:val="4F81BD"/>
                <w:sz w:val="20"/>
                <w:lang w:eastAsia="zh-CN"/>
              </w:rPr>
            </w:pPr>
            <w:r w:rsidRPr="009614F8">
              <w:rPr>
                <w:rFonts w:ascii="Calibri" w:hAnsi="Calibri" w:cs="Arial"/>
                <w:b/>
                <w:bCs/>
                <w:color w:val="4F81BD"/>
                <w:sz w:val="20"/>
                <w:lang w:eastAsia="zh-CN"/>
              </w:rPr>
              <w:br/>
            </w:r>
          </w:p>
          <w:p w:rsidR="00E807E6" w:rsidRPr="00AA7136" w:rsidRDefault="00E807E6" w:rsidP="00AA713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szCs w:val="20"/>
                <w:lang w:eastAsia="zh-CN"/>
              </w:rPr>
            </w:pPr>
            <w:r w:rsidRPr="00AA7136">
              <w:rPr>
                <w:rFonts w:ascii="Calibri" w:eastAsia="SimSun" w:hAnsi="Calibri" w:cs="Arial"/>
                <w:color w:val="4F81BD"/>
                <w:sz w:val="20"/>
                <w:szCs w:val="20"/>
                <w:lang w:val="en-US" w:eastAsia="zh-CN"/>
              </w:rPr>
              <w:t>S.1 -</w:t>
            </w:r>
            <w:r w:rsidRPr="00AA7136">
              <w:rPr>
                <w:rFonts w:ascii="Calibri" w:eastAsia="SimSun" w:hAnsi="Calibri" w:cs="Arial" w:hint="eastAsia"/>
                <w:sz w:val="20"/>
                <w:szCs w:val="20"/>
                <w:lang w:val="en-US" w:eastAsia="zh-CN"/>
              </w:rPr>
              <w:t>国际电联的管理</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4F81BD"/>
                <w:sz w:val="20"/>
                <w:szCs w:val="20"/>
                <w:lang w:val="en-US" w:eastAsia="zh-CN"/>
              </w:rPr>
            </w:pPr>
            <w:r w:rsidRPr="00AA7136">
              <w:rPr>
                <w:rFonts w:ascii="Calibri" w:hAnsi="Calibri" w:cs="Arial"/>
                <w:color w:val="4F81BD"/>
                <w:sz w:val="20"/>
                <w:szCs w:val="20"/>
                <w:lang w:val="en-US" w:eastAsia="zh-CN"/>
              </w:rPr>
              <w:t>S.2 -</w:t>
            </w:r>
            <w:r w:rsidRPr="00AA7136">
              <w:rPr>
                <w:rFonts w:ascii="SimSun" w:eastAsia="SimSun" w:hAnsi="SimSun" w:cs="Microsoft YaHei" w:hint="eastAsia"/>
                <w:sz w:val="20"/>
                <w:szCs w:val="20"/>
                <w:lang w:val="en-US" w:eastAsia="zh-CN"/>
              </w:rPr>
              <w:t>大会、全会、研讨会和讲习班的举办（包括笔译和口译）</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4F81BD"/>
                <w:sz w:val="20"/>
                <w:szCs w:val="20"/>
                <w:lang w:val="en-US" w:eastAsia="zh-CN"/>
              </w:rPr>
            </w:pPr>
            <w:r w:rsidRPr="00AA7136">
              <w:rPr>
                <w:rFonts w:ascii="Calibri" w:eastAsia="SimSun" w:hAnsi="Calibri" w:cs="Arial"/>
                <w:color w:val="4F81BD"/>
                <w:sz w:val="20"/>
                <w:szCs w:val="20"/>
                <w:lang w:val="en-US" w:eastAsia="zh-CN"/>
              </w:rPr>
              <w:t>S.3 -</w:t>
            </w:r>
            <w:r w:rsidRPr="00AA7136">
              <w:rPr>
                <w:rFonts w:ascii="Calibri" w:eastAsia="SimSun" w:hAnsi="Calibri" w:cs="Arial" w:hint="eastAsia"/>
                <w:sz w:val="20"/>
                <w:szCs w:val="20"/>
                <w:lang w:val="en-US" w:eastAsia="zh-CN"/>
              </w:rPr>
              <w:t>出版服务</w:t>
            </w:r>
          </w:p>
          <w:p w:rsidR="00E807E6" w:rsidRPr="00AA7136" w:rsidRDefault="00E807E6" w:rsidP="00AA713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 xml:space="preserve">S.4 </w:t>
            </w:r>
            <w:r w:rsidRPr="00AA7136">
              <w:rPr>
                <w:rFonts w:ascii="Calibri" w:eastAsia="SimSun" w:hAnsi="Calibri" w:cs="Arial"/>
                <w:sz w:val="20"/>
                <w:szCs w:val="20"/>
                <w:lang w:val="en-US" w:eastAsia="zh-CN"/>
              </w:rPr>
              <w:t>-IT</w:t>
            </w:r>
            <w:r w:rsidRPr="00AA7136">
              <w:rPr>
                <w:rFonts w:ascii="Calibri" w:eastAsia="SimSun" w:hAnsi="Calibri" w:cs="Microsoft YaHei"/>
                <w:sz w:val="20"/>
                <w:szCs w:val="20"/>
                <w:lang w:val="en-US" w:eastAsia="zh-CN"/>
              </w:rPr>
              <w:t>服务</w:t>
            </w:r>
          </w:p>
          <w:p w:rsidR="00E807E6" w:rsidRPr="00AA7136" w:rsidRDefault="00E807E6" w:rsidP="00AA713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szCs w:val="20"/>
                <w:lang w:eastAsia="zh-CN"/>
              </w:rPr>
            </w:pPr>
            <w:r w:rsidRPr="00AA7136">
              <w:rPr>
                <w:rFonts w:ascii="Calibri" w:eastAsia="SimSun" w:hAnsi="Calibri" w:cs="Arial"/>
                <w:color w:val="4F81BD"/>
                <w:sz w:val="20"/>
                <w:szCs w:val="20"/>
                <w:lang w:val="en-US" w:eastAsia="zh-CN"/>
              </w:rPr>
              <w:t>S.5 -</w:t>
            </w:r>
            <w:r w:rsidRPr="00AA7136">
              <w:rPr>
                <w:rFonts w:ascii="Calibri" w:eastAsia="SimSun" w:hAnsi="Calibri" w:cs="Arial"/>
                <w:sz w:val="20"/>
                <w:szCs w:val="20"/>
                <w:lang w:val="en-US" w:eastAsia="zh-CN"/>
              </w:rPr>
              <w:t>安保服务</w:t>
            </w:r>
          </w:p>
          <w:p w:rsidR="00E807E6" w:rsidRPr="00AA7136"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szCs w:val="20"/>
                <w:lang w:eastAsia="zh-CN"/>
              </w:rPr>
            </w:pPr>
            <w:r w:rsidRPr="00AA7136">
              <w:rPr>
                <w:rFonts w:ascii="Calibri" w:eastAsia="SimSun" w:hAnsi="Calibri" w:cs="Arial"/>
                <w:color w:val="4F81BD"/>
                <w:sz w:val="20"/>
                <w:szCs w:val="20"/>
                <w:lang w:val="en-US" w:eastAsia="zh-CN"/>
              </w:rPr>
              <w:t>S.6 -</w:t>
            </w:r>
            <w:r w:rsidRPr="00AA7136">
              <w:rPr>
                <w:rFonts w:ascii="Calibri" w:eastAsia="SimSun" w:hAnsi="Calibri" w:cs="Microsoft YaHei"/>
                <w:sz w:val="20"/>
                <w:szCs w:val="20"/>
                <w:lang w:val="en-US" w:eastAsia="zh-CN"/>
              </w:rPr>
              <w:t>人力资源管理</w:t>
            </w:r>
          </w:p>
          <w:p w:rsidR="00E807E6" w:rsidRPr="00AA7136"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szCs w:val="20"/>
                <w:lang w:eastAsia="zh-CN"/>
              </w:rPr>
            </w:pPr>
            <w:r w:rsidRPr="00AA7136">
              <w:rPr>
                <w:rFonts w:ascii="Calibri" w:eastAsia="SimSun" w:hAnsi="Calibri" w:cs="Arial"/>
                <w:color w:val="4F81BD"/>
                <w:sz w:val="20"/>
                <w:szCs w:val="20"/>
                <w:lang w:val="en-US" w:eastAsia="zh-CN"/>
              </w:rPr>
              <w:t>S.7 -</w:t>
            </w:r>
            <w:r w:rsidRPr="00AA7136">
              <w:rPr>
                <w:rFonts w:ascii="Calibri" w:eastAsia="SimSun" w:hAnsi="Calibri" w:cs="Microsoft YaHei"/>
                <w:sz w:val="20"/>
                <w:szCs w:val="20"/>
                <w:lang w:val="en-US" w:eastAsia="zh-CN"/>
              </w:rPr>
              <w:t>财务资源管理</w:t>
            </w:r>
          </w:p>
          <w:p w:rsidR="00E807E6" w:rsidRPr="00AA7136"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szCs w:val="20"/>
                <w:lang w:eastAsia="zh-CN"/>
              </w:rPr>
            </w:pPr>
            <w:r w:rsidRPr="00AA7136">
              <w:rPr>
                <w:rFonts w:ascii="Calibri" w:eastAsia="SimSun" w:hAnsi="Calibri" w:cs="Arial"/>
                <w:color w:val="4F81BD"/>
                <w:sz w:val="20"/>
                <w:szCs w:val="20"/>
                <w:lang w:val="en-US" w:eastAsia="zh-CN"/>
              </w:rPr>
              <w:t>S.8 -</w:t>
            </w:r>
            <w:r w:rsidRPr="00AA7136">
              <w:rPr>
                <w:rFonts w:ascii="Calibri" w:eastAsia="SimSun" w:hAnsi="Calibri" w:cs="Microsoft YaHei"/>
                <w:sz w:val="20"/>
                <w:szCs w:val="20"/>
                <w:lang w:val="en-US" w:eastAsia="zh-CN"/>
              </w:rPr>
              <w:t>法</w:t>
            </w:r>
            <w:r w:rsidRPr="00AA7136">
              <w:rPr>
                <w:rFonts w:ascii="Calibri" w:eastAsia="SimSun" w:hAnsi="Calibri" w:cs="Arial"/>
                <w:sz w:val="20"/>
                <w:szCs w:val="20"/>
                <w:lang w:val="en-US" w:eastAsia="zh-CN"/>
              </w:rPr>
              <w:t>律服务</w:t>
            </w:r>
          </w:p>
          <w:p w:rsidR="00E807E6" w:rsidRPr="00AA7136"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szCs w:val="20"/>
                <w:lang w:eastAsia="zh-CN"/>
              </w:rPr>
            </w:pPr>
            <w:r w:rsidRPr="00AA7136">
              <w:rPr>
                <w:rFonts w:ascii="Calibri" w:eastAsia="SimSun" w:hAnsi="Calibri" w:cs="Arial"/>
                <w:color w:val="4F81BD"/>
                <w:sz w:val="20"/>
                <w:szCs w:val="20"/>
                <w:lang w:val="en-US" w:eastAsia="zh-CN"/>
              </w:rPr>
              <w:t>S.9 -</w:t>
            </w:r>
            <w:r w:rsidRPr="00AA7136">
              <w:rPr>
                <w:rFonts w:ascii="Calibri" w:eastAsia="SimSun" w:hAnsi="Calibri" w:cs="Microsoft YaHei"/>
                <w:sz w:val="20"/>
                <w:szCs w:val="20"/>
                <w:lang w:val="en-US" w:eastAsia="zh-CN"/>
              </w:rPr>
              <w:t>内部审计</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S.10 -</w:t>
            </w:r>
            <w:r w:rsidRPr="00AA7136">
              <w:rPr>
                <w:rFonts w:ascii="Calibri" w:eastAsia="SimSun" w:hAnsi="Calibri" w:cs="Microsoft YaHei"/>
                <w:sz w:val="20"/>
                <w:szCs w:val="20"/>
                <w:lang w:val="en-US" w:eastAsia="zh-CN"/>
              </w:rPr>
              <w:t>与成员和外部利益攸关方（包括联合国）的关系</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S.11 -</w:t>
            </w:r>
            <w:r w:rsidRPr="00AA7136">
              <w:rPr>
                <w:rFonts w:ascii="Calibri" w:eastAsia="SimSun" w:hAnsi="Calibri" w:cs="Microsoft YaHei"/>
                <w:sz w:val="20"/>
                <w:szCs w:val="20"/>
                <w:lang w:val="en-US" w:eastAsia="zh-CN"/>
              </w:rPr>
              <w:t>宣传服务（音频</w:t>
            </w:r>
            <w:r w:rsidRPr="00AA7136">
              <w:rPr>
                <w:rFonts w:ascii="Calibri" w:eastAsia="SimSun" w:hAnsi="Calibri" w:cs="Microsoft YaHei"/>
                <w:sz w:val="20"/>
                <w:szCs w:val="20"/>
                <w:lang w:val="en-US" w:eastAsia="zh-CN"/>
              </w:rPr>
              <w:t>/</w:t>
            </w:r>
            <w:r w:rsidRPr="00AA7136">
              <w:rPr>
                <w:rFonts w:ascii="Calibri" w:eastAsia="SimSun" w:hAnsi="Calibri" w:cs="Microsoft YaHei"/>
                <w:sz w:val="20"/>
                <w:szCs w:val="20"/>
                <w:lang w:val="en-US" w:eastAsia="zh-CN"/>
              </w:rPr>
              <w:t>视频服务、新闻发布服务、社交媒体、网络管理、品牌化、拟稿、信息通信技术展示馆）</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 xml:space="preserve">S.12 </w:t>
            </w:r>
            <w:r w:rsidRPr="00AA7136">
              <w:rPr>
                <w:rFonts w:ascii="Calibri" w:eastAsia="SimSun" w:hAnsi="Calibri" w:cs="Microsoft YaHei"/>
                <w:sz w:val="20"/>
                <w:szCs w:val="20"/>
                <w:lang w:val="en-US" w:eastAsia="zh-CN"/>
              </w:rPr>
              <w:t>礼宾服务</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S.13 -</w:t>
            </w:r>
            <w:r w:rsidRPr="00AA7136">
              <w:rPr>
                <w:rFonts w:ascii="Calibri" w:eastAsia="SimSun" w:hAnsi="Calibri" w:cs="Microsoft YaHei"/>
                <w:sz w:val="20"/>
                <w:szCs w:val="20"/>
                <w:lang w:val="en-US" w:eastAsia="zh-CN"/>
              </w:rPr>
              <w:t>方便管理机构（全权代表大会、理事会、理事会工作组）的工作</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S.14 -</w:t>
            </w:r>
            <w:r w:rsidRPr="00AA7136">
              <w:rPr>
                <w:rFonts w:ascii="Calibri" w:eastAsia="SimSun" w:hAnsi="Calibri" w:cs="Microsoft YaHei"/>
                <w:sz w:val="20"/>
                <w:szCs w:val="20"/>
                <w:lang w:val="en-US" w:eastAsia="zh-CN"/>
              </w:rPr>
              <w:t>胸牌制作与分发</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color w:val="4F81BD"/>
                <w:sz w:val="20"/>
                <w:szCs w:val="20"/>
                <w:lang w:val="en-US" w:eastAsia="zh-CN"/>
              </w:rPr>
            </w:pPr>
            <w:r w:rsidRPr="00AA7136">
              <w:rPr>
                <w:rFonts w:ascii="Calibri" w:eastAsia="SimSun" w:hAnsi="Calibri" w:cs="Arial"/>
                <w:color w:val="4F81BD"/>
                <w:sz w:val="20"/>
                <w:szCs w:val="20"/>
                <w:lang w:val="en-US" w:eastAsia="zh-CN"/>
              </w:rPr>
              <w:t>S.15 -</w:t>
            </w:r>
            <w:r w:rsidRPr="00AA7136">
              <w:rPr>
                <w:rFonts w:ascii="Calibri" w:eastAsia="SimSun" w:hAnsi="Calibri" w:cs="Microsoft YaHei"/>
                <w:sz w:val="20"/>
                <w:szCs w:val="20"/>
                <w:lang w:val="en-US" w:eastAsia="zh-CN"/>
              </w:rPr>
              <w:t>资源调动服务</w:t>
            </w:r>
          </w:p>
          <w:p w:rsidR="00E807E6" w:rsidRPr="00AA7136" w:rsidRDefault="00E807E6" w:rsidP="00AA7136">
            <w:pP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lang w:eastAsia="zh-CN"/>
              </w:rPr>
            </w:pPr>
            <w:r w:rsidRPr="00AA7136">
              <w:rPr>
                <w:rFonts w:ascii="Calibri" w:eastAsia="SimSun" w:hAnsi="Calibri" w:cs="Arial"/>
                <w:color w:val="4F81BD"/>
                <w:sz w:val="20"/>
                <w:szCs w:val="20"/>
                <w:lang w:val="en-US" w:eastAsia="zh-CN"/>
              </w:rPr>
              <w:t>S.16 -</w:t>
            </w:r>
            <w:r w:rsidRPr="00AA7136">
              <w:rPr>
                <w:rFonts w:ascii="Calibri" w:eastAsia="SimSun" w:hAnsi="Calibri" w:cs="Microsoft YaHei"/>
                <w:sz w:val="20"/>
                <w:szCs w:val="20"/>
                <w:lang w:val="en-US" w:eastAsia="zh-CN"/>
              </w:rPr>
              <w:t>机构战略管理和规划</w:t>
            </w:r>
          </w:p>
          <w:p w:rsidR="00E807E6" w:rsidRPr="00AA7136" w:rsidRDefault="00E807E6" w:rsidP="00AA7136">
            <w:pPr>
              <w:pBdr>
                <w:bottom w:val="single" w:sz="6" w:space="1" w:color="auto"/>
              </w:pBdr>
              <w:tabs>
                <w:tab w:val="clear" w:pos="794"/>
                <w:tab w:val="clear" w:pos="1191"/>
                <w:tab w:val="clear" w:pos="1588"/>
                <w:tab w:val="clear" w:pos="1985"/>
              </w:tabs>
              <w:overflowPunct/>
              <w:autoSpaceDE/>
              <w:autoSpaceDN/>
              <w:adjustRightInd/>
              <w:spacing w:before="0" w:line="260" w:lineRule="exac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color w:val="4F81BD"/>
                <w:sz w:val="20"/>
                <w:szCs w:val="20"/>
                <w:lang w:eastAsia="zh-CN"/>
              </w:rPr>
            </w:pPr>
            <w:r w:rsidRPr="00AA7136">
              <w:rPr>
                <w:rFonts w:ascii="Calibri" w:hAnsi="Calibri" w:cs="Arial"/>
                <w:b/>
                <w:bCs/>
                <w:color w:val="4F81BD"/>
                <w:sz w:val="20"/>
                <w:szCs w:val="20"/>
                <w:lang w:val="en-US" w:eastAsia="zh-CN"/>
              </w:rPr>
              <w:t>S.10</w:t>
            </w:r>
            <w:r w:rsidRPr="00AA7136">
              <w:rPr>
                <w:rFonts w:ascii="Calibri" w:eastAsia="SimSun" w:hAnsi="Calibri" w:cs="Arial" w:hint="eastAsia"/>
                <w:b/>
                <w:bCs/>
                <w:color w:val="4F81BD"/>
                <w:sz w:val="20"/>
                <w:szCs w:val="20"/>
                <w:lang w:val="en-US" w:eastAsia="zh-CN"/>
              </w:rPr>
              <w:t>至</w:t>
            </w:r>
            <w:r w:rsidRPr="00AA7136">
              <w:rPr>
                <w:rFonts w:ascii="Calibri" w:hAnsi="Calibri" w:cs="Arial"/>
                <w:b/>
                <w:bCs/>
                <w:color w:val="4F81BD"/>
                <w:sz w:val="20"/>
                <w:szCs w:val="20"/>
                <w:lang w:val="en-US" w:eastAsia="zh-CN"/>
              </w:rPr>
              <w:t>S.16</w:t>
            </w:r>
            <w:r w:rsidRPr="00AA7136">
              <w:rPr>
                <w:rFonts w:ascii="Calibri" w:eastAsia="SimSun" w:hAnsi="Calibri" w:cs="Arial" w:hint="eastAsia"/>
                <w:b/>
                <w:bCs/>
                <w:color w:val="4F81BD"/>
                <w:sz w:val="20"/>
                <w:szCs w:val="20"/>
                <w:lang w:val="en-US" w:eastAsia="zh-CN"/>
              </w:rPr>
              <w:t>合计：</w:t>
            </w:r>
          </w:p>
          <w:p w:rsidR="00E807E6" w:rsidRPr="009614F8" w:rsidRDefault="00E807E6" w:rsidP="003A29FF">
            <w:pPr>
              <w:spacing w:before="0"/>
              <w:cnfStyle w:val="000000000000" w:firstRow="0" w:lastRow="0" w:firstColumn="0" w:lastColumn="0" w:oddVBand="0" w:evenVBand="0" w:oddHBand="0" w:evenHBand="0" w:firstRowFirstColumn="0" w:firstRowLastColumn="0" w:lastRowFirstColumn="0" w:lastRowLastColumn="0"/>
              <w:rPr>
                <w:rFonts w:ascii="Calibri" w:hAnsi="Calibri" w:cs="Arial"/>
                <w:b/>
                <w:bCs/>
                <w:color w:val="4F81BD"/>
                <w:sz w:val="20"/>
                <w:lang w:eastAsia="zh-CN"/>
              </w:rPr>
            </w:pPr>
          </w:p>
        </w:tc>
        <w:tc>
          <w:tcPr>
            <w:tcW w:w="870" w:type="dxa"/>
            <w:vMerge w:val="restart"/>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mbria" w:hAnsi="Cambria" w:cs="Arial"/>
                <w:noProof/>
                <w:color w:val="4F81BD"/>
                <w:sz w:val="28"/>
                <w:szCs w:val="28"/>
                <w:lang w:eastAsia="zh-CN"/>
              </w:rPr>
            </w:pPr>
          </w:p>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color w:val="4F81BD"/>
                <w:sz w:val="20"/>
                <w:lang w:eastAsia="zh-CN"/>
              </w:rPr>
            </w:pPr>
            <w:r w:rsidRPr="009614F8">
              <w:rPr>
                <w:rFonts w:ascii="Cambria" w:eastAsia="SimSun" w:hAnsi="Cambria" w:cs="Arial" w:hint="eastAsia"/>
                <w:noProof/>
                <w:color w:val="4F81BD"/>
                <w:sz w:val="20"/>
                <w:lang w:eastAsia="zh-CN"/>
              </w:rPr>
              <w:t>总额中</w:t>
            </w:r>
            <w:r w:rsidRPr="009614F8">
              <w:rPr>
                <w:rFonts w:ascii="Cambria" w:hAnsi="Cambria" w:cs="Arial"/>
                <w:noProof/>
                <w:color w:val="4F81BD"/>
                <w:sz w:val="20"/>
                <w:lang w:eastAsia="zh-CN"/>
              </w:rPr>
              <w:t>%</w:t>
            </w:r>
          </w:p>
          <w:p w:rsidR="00E807E6" w:rsidRPr="009614F8" w:rsidRDefault="00E807E6" w:rsidP="00AA7136">
            <w:pPr>
              <w:pBdr>
                <w:top w:val="single" w:sz="6" w:space="1" w:color="auto"/>
                <w:bottom w:val="single" w:sz="6" w:space="1" w:color="auto"/>
              </w:pBd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sz w:val="20"/>
                <w:lang w:val="en-US"/>
              </w:rPr>
            </w:pPr>
            <w:r w:rsidRPr="009614F8">
              <w:rPr>
                <w:rFonts w:ascii="Calibri" w:hAnsi="Calibri" w:cs="Arial"/>
                <w:sz w:val="20"/>
                <w:lang w:val="en-US"/>
              </w:rPr>
              <w:t>3.2%</w:t>
            </w:r>
          </w:p>
          <w:p w:rsidR="00E807E6" w:rsidRPr="009614F8" w:rsidRDefault="00E807E6" w:rsidP="00AA7136">
            <w:pP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sz w:val="20"/>
                <w:lang w:val="en-US" w:eastAsia="zh-CN"/>
              </w:rPr>
            </w:pPr>
            <w:r w:rsidRPr="009614F8">
              <w:rPr>
                <w:rFonts w:ascii="Calibri" w:hAnsi="Calibri" w:cs="Arial"/>
                <w:sz w:val="20"/>
                <w:lang w:val="en-US" w:eastAsia="zh-CN"/>
              </w:rPr>
              <w:br/>
              <w:t>31.1%</w:t>
            </w:r>
          </w:p>
          <w:p w:rsidR="00E807E6" w:rsidRPr="009614F8" w:rsidRDefault="00E807E6" w:rsidP="00AA7136">
            <w:pPr>
              <w:pBdr>
                <w:top w:val="single" w:sz="6" w:space="1" w:color="auto"/>
                <w:bottom w:val="single" w:sz="6" w:space="1" w:color="auto"/>
              </w:pBdr>
              <w:spacing w:before="0" w:line="260" w:lineRule="exact"/>
              <w:jc w:val="right"/>
              <w:cnfStyle w:val="000000000000" w:firstRow="0" w:lastRow="0" w:firstColumn="0" w:lastColumn="0" w:oddVBand="0" w:evenVBand="0" w:oddHBand="0" w:evenHBand="0" w:firstRowFirstColumn="0" w:firstRowLastColumn="0" w:lastRowFirstColumn="0" w:lastRowLastColumn="0"/>
              <w:rPr>
                <w:rFonts w:ascii="Calibri" w:hAnsi="Calibri" w:cs="Arial"/>
                <w:sz w:val="20"/>
                <w:lang w:eastAsia="zh-CN"/>
              </w:rPr>
            </w:pPr>
            <w:r w:rsidRPr="009614F8">
              <w:rPr>
                <w:rFonts w:ascii="Calibri" w:hAnsi="Calibri" w:cs="Arial"/>
                <w:sz w:val="20"/>
                <w:lang w:eastAsia="zh-CN"/>
              </w:rPr>
              <w:t>22.9%</w:t>
            </w:r>
          </w:p>
          <w:p w:rsidR="00E807E6" w:rsidRPr="009614F8" w:rsidRDefault="00E807E6" w:rsidP="00AA7136">
            <w:pPr>
              <w:pBdr>
                <w:top w:val="single" w:sz="6" w:space="1" w:color="auto"/>
                <w:bottom w:val="single" w:sz="6" w:space="1" w:color="auto"/>
              </w:pBdr>
              <w:spacing w:before="0" w:line="260" w:lineRule="exact"/>
              <w:jc w:val="right"/>
              <w:cnfStyle w:val="000000000000" w:firstRow="0" w:lastRow="0" w:firstColumn="0" w:lastColumn="0" w:oddVBand="0" w:evenVBand="0" w:oddHBand="0" w:evenHBand="0" w:firstRowFirstColumn="0" w:firstRowLastColumn="0" w:lastRowFirstColumn="0" w:lastRowLastColumn="0"/>
              <w:rPr>
                <w:rFonts w:ascii="Calibri" w:hAnsi="Calibri" w:cs="Arial"/>
                <w:sz w:val="16"/>
                <w:szCs w:val="16"/>
                <w:lang w:eastAsia="zh-CN"/>
              </w:rPr>
            </w:pPr>
          </w:p>
          <w:p w:rsidR="00E807E6" w:rsidRPr="009614F8"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sz w:val="20"/>
                <w:lang w:val="en-US"/>
              </w:rPr>
            </w:pPr>
            <w:r w:rsidRPr="009614F8">
              <w:rPr>
                <w:rFonts w:ascii="Calibri" w:hAnsi="Calibri" w:cs="Arial"/>
                <w:sz w:val="20"/>
                <w:lang w:val="en-US"/>
              </w:rPr>
              <w:t>24.3%</w:t>
            </w:r>
          </w:p>
          <w:p w:rsidR="00E807E6" w:rsidRPr="009614F8"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sz w:val="20"/>
                <w:lang w:eastAsia="zh-CN"/>
              </w:rPr>
            </w:pPr>
            <w:r w:rsidRPr="009614F8">
              <w:rPr>
                <w:rFonts w:ascii="Calibri" w:eastAsia="SimSun" w:hAnsi="Calibri" w:cs="Arial"/>
                <w:sz w:val="20"/>
                <w:lang w:val="en-US" w:eastAsia="zh-CN"/>
              </w:rPr>
              <w:t>7.2%</w:t>
            </w:r>
          </w:p>
          <w:p w:rsidR="00E807E6" w:rsidRPr="009614F8"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sz w:val="20"/>
                <w:lang w:eastAsia="zh-CN"/>
              </w:rPr>
            </w:pPr>
            <w:r w:rsidRPr="009614F8">
              <w:rPr>
                <w:rFonts w:ascii="Calibri" w:eastAsia="SimSun" w:hAnsi="Calibri" w:cs="Arial"/>
                <w:sz w:val="20"/>
                <w:lang w:val="en-US" w:eastAsia="zh-CN"/>
              </w:rPr>
              <w:t>1.3%</w:t>
            </w:r>
          </w:p>
          <w:p w:rsidR="00E807E6" w:rsidRPr="009614F8" w:rsidRDefault="00E807E6" w:rsidP="00AA7136">
            <w:pPr>
              <w:pBdr>
                <w:bottom w:val="single" w:sz="6" w:space="1" w:color="auto"/>
                <w:between w:val="single" w:sz="6" w:space="1" w:color="auto"/>
              </w:pBd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color w:val="4F81BD"/>
                <w:sz w:val="20"/>
                <w:lang w:val="en-US"/>
              </w:rPr>
            </w:pPr>
            <w:r w:rsidRPr="009614F8">
              <w:rPr>
                <w:rFonts w:ascii="Calibri" w:eastAsia="SimSun" w:hAnsi="Calibri" w:cs="Arial"/>
                <w:sz w:val="20"/>
                <w:lang w:val="en-US"/>
              </w:rPr>
              <w:t>0.6%</w:t>
            </w:r>
          </w:p>
          <w:p w:rsidR="00E807E6" w:rsidRPr="009614F8" w:rsidRDefault="00E807E6" w:rsidP="00AA7136">
            <w:pP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0"/>
                <w:lang w:val="en-US" w:eastAsia="zh-CN"/>
              </w:rPr>
            </w:pPr>
            <w:r w:rsidRPr="009614F8">
              <w:rPr>
                <w:rFonts w:ascii="Calibri" w:hAnsi="Calibri" w:cs="Arial"/>
                <w:color w:val="000000"/>
                <w:sz w:val="20"/>
                <w:lang w:val="en-US" w:eastAsia="zh-CN"/>
              </w:rPr>
              <w:br/>
            </w:r>
          </w:p>
          <w:p w:rsidR="00E807E6" w:rsidRPr="009614F8" w:rsidRDefault="00E807E6" w:rsidP="00AA7136">
            <w:pP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0"/>
                <w:lang w:val="en-US" w:eastAsia="zh-CN"/>
              </w:rPr>
            </w:pPr>
            <w:r w:rsidRPr="009614F8">
              <w:rPr>
                <w:rFonts w:ascii="Calibri" w:hAnsi="Calibri" w:cs="Arial"/>
                <w:color w:val="000000"/>
                <w:sz w:val="20"/>
                <w:lang w:val="en-US" w:eastAsia="zh-CN"/>
              </w:rPr>
              <w:br/>
            </w:r>
            <w:r w:rsidRPr="009614F8">
              <w:rPr>
                <w:rFonts w:ascii="Calibri" w:hAnsi="Calibri" w:cs="Arial"/>
                <w:color w:val="000000"/>
                <w:sz w:val="20"/>
                <w:lang w:val="en-US" w:eastAsia="zh-CN"/>
              </w:rPr>
              <w:br/>
            </w:r>
          </w:p>
          <w:p w:rsidR="00E807E6" w:rsidRPr="009614F8" w:rsidRDefault="00E807E6" w:rsidP="00AA7136">
            <w:pP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0"/>
                <w:lang w:val="en-US" w:eastAsia="zh-CN"/>
              </w:rPr>
            </w:pPr>
          </w:p>
          <w:p w:rsidR="00E807E6" w:rsidRPr="009614F8" w:rsidRDefault="00E807E6" w:rsidP="00AA7136">
            <w:pP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000000"/>
                <w:sz w:val="20"/>
                <w:lang w:val="en-US" w:eastAsia="zh-CN"/>
              </w:rPr>
            </w:pPr>
            <w:r w:rsidRPr="009614F8">
              <w:rPr>
                <w:rFonts w:ascii="Calibri" w:hAnsi="Calibri" w:cs="Arial"/>
                <w:color w:val="000000"/>
                <w:sz w:val="20"/>
                <w:lang w:val="en-US" w:eastAsia="zh-CN"/>
              </w:rPr>
              <w:br/>
            </w:r>
          </w:p>
          <w:p w:rsidR="00E807E6" w:rsidRPr="009614F8" w:rsidRDefault="00E807E6" w:rsidP="00AA7136">
            <w:pPr>
              <w:pBdr>
                <w:bottom w:val="single" w:sz="6" w:space="1" w:color="auto"/>
              </w:pBdr>
              <w:tabs>
                <w:tab w:val="clear" w:pos="794"/>
                <w:tab w:val="clear" w:pos="1191"/>
                <w:tab w:val="clear" w:pos="1588"/>
                <w:tab w:val="clear" w:pos="1985"/>
              </w:tabs>
              <w:overflowPunct/>
              <w:autoSpaceDE/>
              <w:autoSpaceDN/>
              <w:adjustRightInd/>
              <w:spacing w:before="0" w:line="260" w:lineRule="exact"/>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cs="Arial"/>
                <w:color w:val="948A54"/>
                <w:sz w:val="20"/>
                <w:lang w:eastAsia="zh-CN"/>
              </w:rPr>
            </w:pPr>
            <w:r w:rsidRPr="009614F8">
              <w:rPr>
                <w:rFonts w:ascii="Calibri" w:hAnsi="Calibri" w:cs="Arial"/>
                <w:color w:val="000000"/>
                <w:sz w:val="20"/>
                <w:lang w:val="en-US" w:eastAsia="zh-CN"/>
              </w:rPr>
              <w:t>9.2%</w:t>
            </w:r>
          </w:p>
        </w:tc>
      </w:tr>
      <w:tr w:rsidR="00E807E6" w:rsidRPr="009614F8" w:rsidTr="00E807E6">
        <w:tc>
          <w:tcPr>
            <w:cnfStyle w:val="001000000000" w:firstRow="0" w:lastRow="0" w:firstColumn="1" w:lastColumn="0" w:oddVBand="0" w:evenVBand="0" w:oddHBand="0" w:evenHBand="0" w:firstRowFirstColumn="0" w:firstRowLastColumn="0" w:lastRowFirstColumn="0" w:lastRowLastColumn="0"/>
            <w:tcW w:w="6555" w:type="dxa"/>
          </w:tcPr>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rPr>
                <w:rFonts w:ascii="Calibri" w:eastAsia="SimSun" w:hAnsi="Calibri" w:cs="Arial"/>
                <w:color w:val="4F81BD"/>
                <w:sz w:val="20"/>
                <w:lang w:val="en-US" w:eastAsia="zh-CN"/>
              </w:rPr>
            </w:pPr>
            <w:r w:rsidRPr="00ED4C6A">
              <w:rPr>
                <w:rFonts w:ascii="Calibri" w:eastAsia="SimSun" w:hAnsi="Calibri" w:cs="Arial"/>
                <w:color w:val="4F81BD"/>
                <w:sz w:val="20"/>
                <w:lang w:val="en-US" w:eastAsia="zh-CN"/>
              </w:rPr>
              <w:t>E.1</w:t>
            </w:r>
            <w:r w:rsidR="00ED4C6A">
              <w:rPr>
                <w:rFonts w:ascii="Calibri" w:eastAsia="SimSun" w:hAnsi="Calibri" w:cs="Arial"/>
                <w:color w:val="4F81BD"/>
                <w:sz w:val="20"/>
                <w:lang w:val="en-US" w:eastAsia="zh-CN"/>
              </w:rPr>
              <w:t xml:space="preserve"> </w:t>
            </w:r>
            <w:r w:rsidRPr="00ED4C6A">
              <w:rPr>
                <w:rFonts w:ascii="Calibri" w:eastAsia="SimSun" w:hAnsi="Calibri" w:cs="Microsoft YaHei"/>
                <w:sz w:val="20"/>
                <w:lang w:val="en-US" w:eastAsia="zh-CN"/>
              </w:rPr>
              <w:t>确保人力资源、财务资源和资金资源的高效和有效使用；有利于开展工作的、安全且健康的工作环境</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rPr>
                <w:rFonts w:ascii="Calibri" w:eastAsia="SimSun" w:hAnsi="Calibri" w:cs="Arial"/>
                <w:color w:val="4F81BD"/>
                <w:sz w:val="20"/>
                <w:lang w:val="en-US" w:eastAsia="zh-CN"/>
              </w:rPr>
            </w:pPr>
            <w:r w:rsidRPr="00ED4C6A">
              <w:rPr>
                <w:rFonts w:ascii="Calibri" w:eastAsia="SimSun" w:hAnsi="Calibri" w:cs="Arial"/>
                <w:color w:val="4F81BD"/>
                <w:sz w:val="20"/>
                <w:lang w:val="en-US" w:eastAsia="zh-CN"/>
              </w:rPr>
              <w:t>E.2</w:t>
            </w:r>
            <w:r w:rsidR="00ED4C6A">
              <w:rPr>
                <w:rFonts w:ascii="Calibri" w:eastAsia="SimSun" w:hAnsi="Calibri" w:cs="Arial"/>
                <w:color w:val="4F81BD"/>
                <w:sz w:val="20"/>
                <w:lang w:val="en-US" w:eastAsia="zh-CN"/>
              </w:rPr>
              <w:t xml:space="preserve"> </w:t>
            </w:r>
            <w:r w:rsidRPr="00ED4C6A">
              <w:rPr>
                <w:rFonts w:ascii="Calibri" w:eastAsia="SimSun" w:hAnsi="Calibri" w:cs="Microsoft YaHei"/>
                <w:sz w:val="20"/>
                <w:lang w:val="en-US" w:eastAsia="zh-CN"/>
              </w:rPr>
              <w:t>确保对大会、会议、文件、出版物和信息基础设施高效和方便的利用</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rPr>
                <w:rFonts w:ascii="Calibri" w:eastAsia="SimSun" w:hAnsi="Calibri" w:cs="Arial"/>
                <w:color w:val="4F81BD"/>
                <w:sz w:val="20"/>
                <w:lang w:val="en-US" w:eastAsia="zh-CN"/>
              </w:rPr>
            </w:pPr>
            <w:r w:rsidRPr="00ED4C6A">
              <w:rPr>
                <w:rFonts w:ascii="Calibri" w:eastAsia="SimSun" w:hAnsi="Calibri" w:cs="Arial"/>
                <w:color w:val="4F81BD"/>
                <w:sz w:val="20"/>
                <w:lang w:val="en-US" w:eastAsia="zh-CN"/>
              </w:rPr>
              <w:t>E.3</w:t>
            </w:r>
            <w:r w:rsidR="00ED4C6A">
              <w:rPr>
                <w:rFonts w:ascii="Calibri" w:eastAsia="SimSun" w:hAnsi="Calibri" w:cs="Arial"/>
                <w:color w:val="4F81BD"/>
                <w:sz w:val="20"/>
                <w:lang w:val="en-US" w:eastAsia="zh-CN"/>
              </w:rPr>
              <w:t xml:space="preserve"> </w:t>
            </w:r>
            <w:r w:rsidRPr="00ED4C6A">
              <w:rPr>
                <w:rFonts w:ascii="Calibri" w:eastAsia="SimSun" w:hAnsi="Calibri" w:cs="Microsoft YaHei"/>
                <w:sz w:val="20"/>
                <w:lang w:val="en-US" w:eastAsia="zh-CN"/>
              </w:rPr>
              <w:t>确保高效处理成员相关问题，高效提供礼宾、宣传及资源调配服务</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rPr>
                <w:rFonts w:ascii="Calibri" w:eastAsia="SimSun" w:hAnsi="Calibri" w:cs="Arial"/>
                <w:color w:val="4F81BD"/>
                <w:sz w:val="20"/>
                <w:lang w:val="en-US" w:eastAsia="zh-CN"/>
              </w:rPr>
            </w:pPr>
            <w:r w:rsidRPr="00ED4C6A">
              <w:rPr>
                <w:rFonts w:ascii="Calibri" w:eastAsia="SimSun" w:hAnsi="Calibri" w:cs="Arial"/>
                <w:color w:val="4F81BD"/>
                <w:sz w:val="20"/>
                <w:lang w:val="en-US" w:eastAsia="zh-CN"/>
              </w:rPr>
              <w:t>E.4</w:t>
            </w:r>
            <w:r w:rsidR="00ED4C6A">
              <w:rPr>
                <w:rFonts w:ascii="Calibri" w:eastAsia="SimSun" w:hAnsi="Calibri" w:cs="Arial"/>
                <w:color w:val="4F81BD"/>
                <w:sz w:val="20"/>
                <w:lang w:val="en-US" w:eastAsia="zh-CN"/>
              </w:rPr>
              <w:t xml:space="preserve"> </w:t>
            </w:r>
            <w:r w:rsidRPr="00ED4C6A">
              <w:rPr>
                <w:rFonts w:ascii="Calibri" w:eastAsia="SimSun" w:hAnsi="Calibri" w:cs="Microsoft YaHei"/>
                <w:sz w:val="20"/>
                <w:lang w:val="en-US" w:eastAsia="zh-CN"/>
              </w:rPr>
              <w:t>确保国际电联的战略规划和运作规划能够得到高效制定、协调与执行</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rPr>
                <w:rFonts w:ascii="Calibri" w:hAnsi="Calibri" w:cs="Arial"/>
                <w:noProof/>
                <w:sz w:val="20"/>
                <w:lang w:eastAsia="zh-CN"/>
              </w:rPr>
            </w:pPr>
            <w:r w:rsidRPr="00ED4C6A">
              <w:rPr>
                <w:rFonts w:ascii="Calibri" w:eastAsia="SimSun" w:hAnsi="Calibri" w:cs="Arial"/>
                <w:color w:val="4F81BD"/>
                <w:sz w:val="20"/>
                <w:lang w:val="en-US" w:eastAsia="zh-CN"/>
              </w:rPr>
              <w:t>E.5</w:t>
            </w:r>
            <w:r w:rsidR="00ED4C6A">
              <w:rPr>
                <w:rFonts w:ascii="Calibri" w:eastAsia="SimSun" w:hAnsi="Calibri" w:cs="Arial"/>
                <w:color w:val="4F81BD"/>
                <w:sz w:val="20"/>
                <w:lang w:val="en-US" w:eastAsia="zh-CN"/>
              </w:rPr>
              <w:t xml:space="preserve"> </w:t>
            </w:r>
            <w:r w:rsidRPr="00ED4C6A">
              <w:rPr>
                <w:rFonts w:ascii="Calibri" w:eastAsia="SimSun" w:hAnsi="Calibri" w:cs="Microsoft YaHei"/>
                <w:sz w:val="20"/>
                <w:lang w:val="en-US" w:eastAsia="zh-CN"/>
              </w:rPr>
              <w:t>确保国际电联的有效和高效管理（内部与外部）</w:t>
            </w:r>
          </w:p>
        </w:tc>
        <w:tc>
          <w:tcPr>
            <w:tcW w:w="567" w:type="dxa"/>
          </w:tcPr>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sz w:val="20"/>
                <w:lang w:val="en-US"/>
              </w:rPr>
            </w:pPr>
            <w:r w:rsidRPr="00ED4C6A">
              <w:rPr>
                <w:rFonts w:ascii="Calibri" w:eastAsia="SimSun" w:hAnsi="Calibri" w:cs="Arial"/>
                <w:b/>
                <w:bCs/>
                <w:sz w:val="20"/>
                <w:lang w:val="en-US"/>
              </w:rPr>
              <w:t>36%</w:t>
            </w:r>
            <w:r w:rsidRPr="00ED4C6A">
              <w:rPr>
                <w:rFonts w:ascii="Calibri" w:eastAsia="SimSun" w:hAnsi="Calibri" w:cs="Arial"/>
                <w:b/>
                <w:bCs/>
                <w:sz w:val="20"/>
                <w:lang w:val="en-US"/>
              </w:rPr>
              <w:br/>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sz w:val="20"/>
                <w:lang w:val="en-US"/>
              </w:rPr>
            </w:pPr>
            <w:r w:rsidRPr="00ED4C6A">
              <w:rPr>
                <w:rFonts w:ascii="Calibri" w:eastAsia="SimSun" w:hAnsi="Calibri" w:cs="Arial"/>
                <w:b/>
                <w:bCs/>
                <w:sz w:val="20"/>
                <w:lang w:val="en-US"/>
              </w:rPr>
              <w:t>52</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sz w:val="20"/>
                <w:lang w:val="en-US"/>
              </w:rPr>
            </w:pPr>
            <w:r w:rsidRPr="00ED4C6A">
              <w:rPr>
                <w:rFonts w:ascii="Calibri" w:eastAsia="SimSun" w:hAnsi="Calibri" w:cs="Arial"/>
                <w:b/>
                <w:bCs/>
                <w:sz w:val="20"/>
                <w:lang w:val="en-US"/>
              </w:rPr>
              <w:t>3%</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sz w:val="20"/>
                <w:lang w:val="en-US"/>
              </w:rPr>
            </w:pPr>
            <w:r w:rsidRPr="00ED4C6A">
              <w:rPr>
                <w:rFonts w:ascii="Calibri" w:eastAsia="SimSun" w:hAnsi="Calibri" w:cs="Arial"/>
                <w:b/>
                <w:bCs/>
                <w:sz w:val="20"/>
                <w:lang w:val="en-US"/>
              </w:rPr>
              <w:t>4%</w:t>
            </w:r>
          </w:p>
          <w:p w:rsidR="00E807E6" w:rsidRPr="00ED4C6A" w:rsidRDefault="00E807E6" w:rsidP="00E807E6">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b/>
                <w:bCs/>
                <w:sz w:val="20"/>
                <w:lang w:val="en-US"/>
              </w:rPr>
            </w:pPr>
            <w:r w:rsidRPr="00ED4C6A">
              <w:rPr>
                <w:rFonts w:ascii="Calibri" w:eastAsia="SimSun" w:hAnsi="Calibri" w:cs="Arial"/>
                <w:b/>
                <w:bCs/>
                <w:sz w:val="20"/>
                <w:lang w:val="en-US"/>
              </w:rPr>
              <w:t>5%</w:t>
            </w:r>
          </w:p>
        </w:tc>
        <w:tc>
          <w:tcPr>
            <w:tcW w:w="6520" w:type="dxa"/>
            <w:vMerge/>
          </w:tcPr>
          <w:p w:rsidR="00E807E6" w:rsidRPr="009614F8" w:rsidRDefault="00E807E6" w:rsidP="00E807E6">
            <w:pPr>
              <w:spacing w:after="40"/>
              <w:cnfStyle w:val="000000000000" w:firstRow="0" w:lastRow="0" w:firstColumn="0" w:lastColumn="0" w:oddVBand="0" w:evenVBand="0" w:oddHBand="0" w:evenHBand="0" w:firstRowFirstColumn="0" w:firstRowLastColumn="0" w:lastRowFirstColumn="0" w:lastRowLastColumn="0"/>
              <w:rPr>
                <w:rFonts w:ascii="Calibri" w:hAnsi="Calibri" w:cs="Arial"/>
                <w:noProof/>
                <w:sz w:val="20"/>
                <w:lang w:eastAsia="zh-CN"/>
              </w:rPr>
            </w:pPr>
          </w:p>
        </w:tc>
        <w:tc>
          <w:tcPr>
            <w:tcW w:w="870" w:type="dxa"/>
            <w:vMerge/>
          </w:tcPr>
          <w:p w:rsidR="00E807E6" w:rsidRPr="009614F8" w:rsidRDefault="00E807E6" w:rsidP="00E807E6">
            <w:pPr>
              <w:spacing w:after="40"/>
              <w:cnfStyle w:val="000000000000" w:firstRow="0" w:lastRow="0" w:firstColumn="0" w:lastColumn="0" w:oddVBand="0" w:evenVBand="0" w:oddHBand="0" w:evenHBand="0" w:firstRowFirstColumn="0" w:firstRowLastColumn="0" w:lastRowFirstColumn="0" w:lastRowLastColumn="0"/>
              <w:rPr>
                <w:rFonts w:ascii="Calibri" w:hAnsi="Calibri" w:cs="Arial"/>
                <w:noProof/>
                <w:sz w:val="20"/>
                <w:lang w:eastAsia="zh-CN"/>
              </w:rPr>
            </w:pPr>
          </w:p>
        </w:tc>
      </w:tr>
    </w:tbl>
    <w:p w:rsidR="00E807E6" w:rsidRPr="009614F8" w:rsidRDefault="00E807E6" w:rsidP="00E807E6">
      <w:pPr>
        <w:jc w:val="right"/>
        <w:rPr>
          <w:rFonts w:ascii="Calibri" w:hAnsi="Calibri"/>
          <w:lang w:eastAsia="zh-CN"/>
        </w:rPr>
      </w:pPr>
      <w:r w:rsidRPr="009614F8">
        <w:rPr>
          <w:rFonts w:ascii="Calibri" w:hAnsi="Calibri"/>
          <w:sz w:val="20"/>
          <w:lang w:eastAsia="zh-CN"/>
        </w:rPr>
        <w:t xml:space="preserve">* </w:t>
      </w:r>
      <w:r w:rsidRPr="009614F8">
        <w:rPr>
          <w:rFonts w:ascii="Calibri" w:hAnsi="Calibri" w:hint="eastAsia"/>
          <w:sz w:val="20"/>
          <w:lang w:eastAsia="zh-CN"/>
        </w:rPr>
        <w:t>包括</w:t>
      </w:r>
      <w:r w:rsidRPr="009614F8">
        <w:rPr>
          <w:rFonts w:ascii="Calibri" w:hAnsi="Calibri"/>
          <w:sz w:val="20"/>
          <w:lang w:eastAsia="zh-CN"/>
        </w:rPr>
        <w:t>ASHI</w:t>
      </w:r>
      <w:r w:rsidRPr="009614F8">
        <w:rPr>
          <w:rFonts w:ascii="Calibri" w:hAnsi="Calibri" w:hint="eastAsia"/>
          <w:sz w:val="20"/>
          <w:lang w:eastAsia="zh-CN"/>
        </w:rPr>
        <w:t>（</w:t>
      </w:r>
      <w:r w:rsidRPr="009614F8">
        <w:rPr>
          <w:rFonts w:ascii="Calibri" w:hAnsi="Calibri"/>
          <w:sz w:val="20"/>
          <w:lang w:eastAsia="zh-CN"/>
        </w:rPr>
        <w:t>离职后健康保险和办公</w:t>
      </w:r>
      <w:r w:rsidRPr="009614F8">
        <w:rPr>
          <w:rFonts w:ascii="Calibri" w:hAnsi="Calibri" w:hint="eastAsia"/>
          <w:sz w:val="20"/>
          <w:lang w:eastAsia="zh-CN"/>
        </w:rPr>
        <w:t>楼</w:t>
      </w:r>
      <w:r w:rsidRPr="009614F8">
        <w:rPr>
          <w:rFonts w:ascii="Calibri" w:hAnsi="Calibri"/>
          <w:sz w:val="20"/>
          <w:lang w:eastAsia="zh-CN"/>
        </w:rPr>
        <w:t>成本）</w:t>
      </w:r>
      <w:r w:rsidRPr="009614F8">
        <w:rPr>
          <w:rFonts w:ascii="Calibri" w:hAnsi="Calibri" w:hint="eastAsia"/>
          <w:sz w:val="20"/>
          <w:lang w:eastAsia="zh-CN"/>
        </w:rPr>
        <w:t>。</w:t>
      </w:r>
      <w:r w:rsidRPr="009614F8">
        <w:rPr>
          <w:rFonts w:ascii="Calibri" w:hAnsi="Calibri"/>
          <w:lang w:eastAsia="zh-CN"/>
        </w:rPr>
        <w:br w:type="page"/>
      </w:r>
    </w:p>
    <w:p w:rsidR="00E807E6" w:rsidRPr="009614F8" w:rsidRDefault="00E807E6" w:rsidP="00ED4C6A">
      <w:pPr>
        <w:keepNext/>
        <w:keepLines/>
        <w:spacing w:before="320" w:after="120"/>
        <w:ind w:left="794" w:hanging="794"/>
        <w:outlineLvl w:val="1"/>
        <w:rPr>
          <w:rFonts w:ascii="Calibri" w:hAnsi="Calibri"/>
          <w:b/>
          <w:lang w:eastAsia="zh-CN"/>
        </w:rPr>
      </w:pPr>
      <w:r w:rsidRPr="009614F8">
        <w:rPr>
          <w:rFonts w:ascii="Calibri" w:hAnsi="Calibri"/>
          <w:color w:val="4BACC6"/>
          <w:sz w:val="26"/>
          <w:szCs w:val="26"/>
          <w:lang w:eastAsia="zh-CN"/>
        </w:rPr>
        <w:lastRenderedPageBreak/>
        <w:t>3.6</w:t>
      </w:r>
      <w:r w:rsidRPr="009614F8">
        <w:rPr>
          <w:rFonts w:ascii="Calibri" w:hAnsi="Calibri"/>
          <w:color w:val="4BACC6"/>
          <w:sz w:val="26"/>
          <w:szCs w:val="26"/>
          <w:lang w:eastAsia="zh-CN"/>
        </w:rPr>
        <w:tab/>
        <w:t>2016-2019</w:t>
      </w:r>
      <w:r w:rsidRPr="009614F8">
        <w:rPr>
          <w:rFonts w:ascii="Calibri" w:hAnsi="Calibri" w:hint="eastAsia"/>
          <w:color w:val="4BACC6"/>
          <w:sz w:val="26"/>
          <w:szCs w:val="26"/>
          <w:lang w:eastAsia="zh-CN"/>
        </w:rPr>
        <w:t>年跨部门目标和输出成果的资源分配</w:t>
      </w:r>
    </w:p>
    <w:tbl>
      <w:tblPr>
        <w:tblW w:w="14666" w:type="dxa"/>
        <w:tblInd w:w="108" w:type="dxa"/>
        <w:tblLayout w:type="fixed"/>
        <w:tblLook w:val="0480" w:firstRow="0" w:lastRow="0" w:firstColumn="1" w:lastColumn="0" w:noHBand="0" w:noVBand="1"/>
      </w:tblPr>
      <w:tblGrid>
        <w:gridCol w:w="6349"/>
        <w:gridCol w:w="1056"/>
        <w:gridCol w:w="5069"/>
        <w:gridCol w:w="993"/>
        <w:gridCol w:w="1199"/>
      </w:tblGrid>
      <w:tr w:rsidR="00123D16" w:rsidRPr="009614F8" w:rsidTr="00123D16">
        <w:trPr>
          <w:trHeight w:val="4596"/>
        </w:trPr>
        <w:tc>
          <w:tcPr>
            <w:tcW w:w="7405" w:type="dxa"/>
            <w:gridSpan w:val="2"/>
          </w:tcPr>
          <w:p w:rsidR="00123D16" w:rsidRPr="009614F8" w:rsidRDefault="00123D16" w:rsidP="00123D16">
            <w:pPr>
              <w:rPr>
                <w:rFonts w:ascii="Calibri" w:hAnsi="Calibri"/>
              </w:rPr>
            </w:pPr>
            <w:r>
              <w:rPr>
                <w:noProof/>
                <w:lang w:val="en-US" w:eastAsia="zh-CN"/>
              </w:rPr>
              <mc:AlternateContent>
                <mc:Choice Requires="wps">
                  <w:drawing>
                    <wp:anchor distT="0" distB="0" distL="114300" distR="114300" simplePos="0" relativeHeight="251666432" behindDoc="0" locked="0" layoutInCell="1" allowOverlap="1" wp14:anchorId="4D86F30F" wp14:editId="4D275280">
                      <wp:simplePos x="0" y="0"/>
                      <wp:positionH relativeFrom="column">
                        <wp:posOffset>3848735</wp:posOffset>
                      </wp:positionH>
                      <wp:positionV relativeFrom="paragraph">
                        <wp:posOffset>1030605</wp:posOffset>
                      </wp:positionV>
                      <wp:extent cx="720090" cy="112839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1128395"/>
                              </a:xfrm>
                              <a:prstGeom prst="rect">
                                <a:avLst/>
                              </a:prstGeom>
                              <a:solidFill>
                                <a:sysClr val="window" lastClr="FFFFFF"/>
                              </a:solidFill>
                              <a:ln w="6350">
                                <a:noFill/>
                              </a:ln>
                              <a:effectLst/>
                            </wps:spPr>
                            <wps:txbx>
                              <w:txbxContent>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1.1</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1.2</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1.3</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1.4</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D86F30F" id="_x0000_t202" coordsize="21600,21600" o:spt="202" path="m,l,21600r21600,l21600,xe">
                      <v:stroke joinstyle="miter"/>
                      <v:path gradientshapeok="t" o:connecttype="rect"/>
                    </v:shapetype>
                    <v:shape id="Text Box 3" o:spid="_x0000_s1027" type="#_x0000_t202" style="position:absolute;margin-left:303.05pt;margin-top:81.15pt;width:56.7pt;height:8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" fillcolor="window" stroked="f" strokeweight=".5pt">
                      <v:path arrowok="t"/>
                      <v:textbox>
                        <w:txbxContent>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1.1</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1.2</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1.3</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1.4</w:t>
                            </w:r>
                          </w:p>
                          <w:p w:rsidR="00123D16" w:rsidRPr="00FF46EA" w:rsidRDefault="00123D16" w:rsidP="00E807E6">
                            <w:pPr>
                              <w:rPr>
                                <w:rFonts w:eastAsiaTheme="minorEastAsia"/>
                                <w:sz w:val="16"/>
                                <w:szCs w:val="16"/>
                                <w:lang w:eastAsia="zh-CN"/>
                              </w:rPr>
                            </w:pPr>
                            <w:r w:rsidRPr="00FF46EA">
                              <w:rPr>
                                <w:rFonts w:eastAsiaTheme="minorEastAsia"/>
                                <w:sz w:val="16"/>
                                <w:szCs w:val="16"/>
                                <w:lang w:eastAsia="zh-CN"/>
                              </w:rPr>
                              <w:t>部门目标</w:t>
                            </w:r>
                            <w:r w:rsidRPr="00FF46EA">
                              <w:rPr>
                                <w:rFonts w:eastAsiaTheme="minorEastAsia"/>
                                <w:sz w:val="16"/>
                                <w:szCs w:val="16"/>
                                <w:lang w:eastAsia="zh-CN"/>
                              </w:rPr>
                              <w:t>1.5</w:t>
                            </w:r>
                          </w:p>
                        </w:txbxContent>
                      </v:textbox>
                    </v:shape>
                  </w:pict>
                </mc:Fallback>
              </mc:AlternateContent>
            </w:r>
            <w:r w:rsidRPr="009614F8">
              <w:rPr>
                <w:rFonts w:ascii="Calibri" w:hAnsi="Calibri"/>
                <w:noProof/>
                <w:lang w:val="en-US" w:eastAsia="zh-CN"/>
              </w:rPr>
              <w:drawing>
                <wp:inline distT="0" distB="0" distL="0" distR="0" wp14:anchorId="7894E059" wp14:editId="026FAD19">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069" w:type="dxa"/>
            <w:vMerge w:val="restart"/>
          </w:tcPr>
          <w:p w:rsidR="00123D16" w:rsidRPr="009614F8" w:rsidRDefault="00123D16" w:rsidP="00AA7136">
            <w:pPr>
              <w:rPr>
                <w:rFonts w:ascii="Cambria" w:hAnsi="Cambria"/>
                <w:noProof/>
                <w:sz w:val="28"/>
                <w:szCs w:val="28"/>
                <w:lang w:eastAsia="zh-CN"/>
              </w:rPr>
            </w:pPr>
            <w:r w:rsidRPr="009614F8">
              <w:rPr>
                <w:rFonts w:ascii="Cambria" w:hAnsi="Cambria" w:hint="eastAsia"/>
                <w:noProof/>
                <w:sz w:val="28"/>
                <w:szCs w:val="28"/>
                <w:lang w:eastAsia="zh-CN"/>
              </w:rPr>
              <w:t>计划为每项输出成果分配的资源</w:t>
            </w:r>
          </w:p>
          <w:p w:rsidR="00123D16" w:rsidRPr="009614F8" w:rsidRDefault="00123D16" w:rsidP="00AA7136">
            <w:pPr>
              <w:spacing w:before="0" w:line="260" w:lineRule="exact"/>
              <w:rPr>
                <w:rFonts w:ascii="Calibri" w:eastAsia="Calibri" w:hAnsi="Calibri" w:cs="Arial"/>
                <w:b/>
                <w:bCs/>
                <w:sz w:val="20"/>
                <w:lang w:eastAsia="zh-CN"/>
              </w:rPr>
            </w:pPr>
            <w:r>
              <w:rPr>
                <w:rFonts w:ascii="Calibri" w:eastAsia="Calibri" w:hAnsi="Calibri" w:cs="Arial"/>
                <w:b/>
                <w:bCs/>
                <w:sz w:val="20"/>
                <w:lang w:eastAsia="zh-CN"/>
              </w:rPr>
              <w:br/>
            </w:r>
          </w:p>
          <w:p w:rsidR="00123D16" w:rsidRPr="00ED4C6A" w:rsidRDefault="00123D16" w:rsidP="00AA7136">
            <w:pPr>
              <w:pBdr>
                <w:top w:val="single" w:sz="6" w:space="1" w:color="auto"/>
                <w:bottom w:val="single" w:sz="6" w:space="1" w:color="auto"/>
              </w:pBdr>
              <w:spacing w:before="0" w:line="260" w:lineRule="exact"/>
              <w:rPr>
                <w:rFonts w:ascii="Calibri" w:hAnsi="Calibri" w:cs="Arial"/>
                <w:sz w:val="20"/>
                <w:lang w:eastAsia="zh-CN"/>
              </w:rPr>
            </w:pPr>
            <w:r w:rsidRPr="00ED4C6A">
              <w:rPr>
                <w:rFonts w:ascii="Calibri" w:hAnsi="Calibri"/>
                <w:b/>
                <w:bCs/>
                <w:noProof/>
                <w:sz w:val="20"/>
                <w:lang w:eastAsia="zh-CN"/>
              </w:rPr>
              <w:t>I.1-1</w:t>
            </w:r>
            <w:r w:rsidR="003A29FF">
              <w:rPr>
                <w:rFonts w:ascii="Calibri" w:hAnsi="Calibri"/>
                <w:b/>
                <w:bCs/>
                <w:noProof/>
                <w:sz w:val="20"/>
                <w:lang w:eastAsia="zh-CN"/>
              </w:rPr>
              <w:t xml:space="preserve"> </w:t>
            </w:r>
            <w:r w:rsidRPr="00ED4C6A">
              <w:rPr>
                <w:rFonts w:ascii="Calibri" w:hAnsi="Calibri" w:cs="Microsoft YaHei"/>
                <w:sz w:val="20"/>
                <w:lang w:eastAsia="zh-CN"/>
              </w:rPr>
              <w:t>跨部门世界大会、论坛、活动和高层磋商平台（如</w:t>
            </w:r>
            <w:r w:rsidRPr="00ED4C6A">
              <w:rPr>
                <w:rFonts w:ascii="Calibri" w:hAnsi="Calibri" w:cs="Microsoft YaHei" w:hint="eastAsia"/>
                <w:sz w:val="20"/>
                <w:lang w:eastAsia="zh-CN"/>
              </w:rPr>
              <w:t>国际</w:t>
            </w:r>
            <w:r w:rsidRPr="00ED4C6A">
              <w:rPr>
                <w:rFonts w:ascii="Calibri" w:hAnsi="Calibri" w:cs="Microsoft YaHei"/>
                <w:sz w:val="20"/>
                <w:lang w:eastAsia="zh-CN"/>
              </w:rPr>
              <w:t>电信世界大会（</w:t>
            </w:r>
            <w:r w:rsidRPr="00ED4C6A">
              <w:rPr>
                <w:rFonts w:ascii="Calibri" w:hAnsi="Calibri" w:cs="Arial"/>
                <w:sz w:val="20"/>
                <w:lang w:eastAsia="zh-CN"/>
              </w:rPr>
              <w:t>WCIT</w:t>
            </w:r>
            <w:r w:rsidRPr="00ED4C6A">
              <w:rPr>
                <w:rFonts w:ascii="Calibri" w:hAnsi="Calibri" w:cs="Arial" w:hint="eastAsia"/>
                <w:sz w:val="20"/>
                <w:lang w:eastAsia="zh-CN"/>
              </w:rPr>
              <w:t>）</w:t>
            </w:r>
            <w:r w:rsidRPr="00ED4C6A">
              <w:rPr>
                <w:rFonts w:ascii="Calibri" w:hAnsi="Calibri" w:cs="Arial"/>
                <w:sz w:val="20"/>
                <w:lang w:eastAsia="zh-CN"/>
              </w:rPr>
              <w:t>、</w:t>
            </w:r>
            <w:r w:rsidRPr="00ED4C6A">
              <w:rPr>
                <w:rFonts w:ascii="Calibri" w:hAnsi="Calibri" w:cs="Arial" w:hint="eastAsia"/>
                <w:sz w:val="20"/>
                <w:lang w:eastAsia="zh-CN"/>
              </w:rPr>
              <w:t>世界</w:t>
            </w:r>
            <w:r w:rsidRPr="00ED4C6A">
              <w:rPr>
                <w:rFonts w:ascii="Calibri" w:hAnsi="Calibri" w:cs="Arial"/>
                <w:sz w:val="20"/>
                <w:lang w:eastAsia="zh-CN"/>
              </w:rPr>
              <w:t>电信政策论坛（</w:t>
            </w:r>
            <w:r w:rsidRPr="00ED4C6A">
              <w:rPr>
                <w:rFonts w:ascii="Calibri" w:hAnsi="Calibri" w:cs="Arial"/>
                <w:sz w:val="20"/>
                <w:lang w:eastAsia="zh-CN"/>
              </w:rPr>
              <w:t>WTPF</w:t>
            </w:r>
            <w:r w:rsidRPr="00ED4C6A">
              <w:rPr>
                <w:rFonts w:ascii="Calibri" w:hAnsi="Calibri" w:cs="Arial" w:hint="eastAsia"/>
                <w:sz w:val="20"/>
                <w:lang w:eastAsia="zh-CN"/>
              </w:rPr>
              <w:t>）</w:t>
            </w:r>
            <w:r w:rsidRPr="00ED4C6A">
              <w:rPr>
                <w:rFonts w:ascii="Calibri" w:hAnsi="Calibri" w:cs="Arial"/>
                <w:sz w:val="20"/>
                <w:lang w:eastAsia="zh-CN"/>
              </w:rPr>
              <w:t>、</w:t>
            </w:r>
            <w:r w:rsidRPr="00ED4C6A">
              <w:rPr>
                <w:rFonts w:ascii="Calibri" w:hAnsi="Calibri" w:cs="Arial"/>
                <w:sz w:val="20"/>
                <w:lang w:eastAsia="zh-CN"/>
              </w:rPr>
              <w:t>WSIS</w:t>
            </w:r>
            <w:r w:rsidRPr="00ED4C6A">
              <w:rPr>
                <w:rFonts w:ascii="Calibri" w:hAnsi="Calibri" w:cs="Arial"/>
                <w:sz w:val="20"/>
                <w:lang w:eastAsia="zh-CN"/>
              </w:rPr>
              <w:t>、</w:t>
            </w:r>
            <w:r w:rsidRPr="00ED4C6A">
              <w:rPr>
                <w:rFonts w:ascii="Calibri" w:hAnsi="Calibri" w:cs="Arial" w:hint="eastAsia"/>
                <w:sz w:val="20"/>
                <w:lang w:eastAsia="zh-CN"/>
              </w:rPr>
              <w:t>世界</w:t>
            </w:r>
            <w:r w:rsidRPr="00ED4C6A">
              <w:rPr>
                <w:rFonts w:ascii="Calibri" w:hAnsi="Calibri" w:cs="Arial"/>
                <w:sz w:val="20"/>
                <w:lang w:eastAsia="zh-CN"/>
              </w:rPr>
              <w:t>电信和信息社会日（</w:t>
            </w:r>
            <w:r w:rsidRPr="00ED4C6A">
              <w:rPr>
                <w:rFonts w:ascii="Calibri" w:hAnsi="Calibri" w:cs="Arial"/>
                <w:sz w:val="20"/>
                <w:lang w:eastAsia="zh-CN"/>
              </w:rPr>
              <w:t>WTISD</w:t>
            </w:r>
            <w:r w:rsidRPr="00ED4C6A">
              <w:rPr>
                <w:rFonts w:ascii="Calibri" w:hAnsi="Calibri" w:cs="Arial" w:hint="eastAsia"/>
                <w:sz w:val="20"/>
                <w:lang w:eastAsia="zh-CN"/>
              </w:rPr>
              <w:t>）</w:t>
            </w:r>
            <w:r w:rsidRPr="00ED4C6A">
              <w:rPr>
                <w:rFonts w:ascii="Calibri" w:hAnsi="Calibri" w:cs="Arial"/>
                <w:sz w:val="20"/>
                <w:lang w:eastAsia="zh-CN"/>
              </w:rPr>
              <w:t>、国际</w:t>
            </w:r>
            <w:r w:rsidRPr="00ED4C6A">
              <w:rPr>
                <w:rFonts w:ascii="Calibri" w:hAnsi="Calibri" w:cs="Arial" w:hint="eastAsia"/>
                <w:sz w:val="20"/>
                <w:lang w:eastAsia="zh-CN"/>
              </w:rPr>
              <w:t>电联</w:t>
            </w:r>
            <w:r w:rsidRPr="00ED4C6A">
              <w:rPr>
                <w:rFonts w:ascii="Calibri" w:hAnsi="Calibri" w:cs="Arial"/>
                <w:sz w:val="20"/>
                <w:lang w:eastAsia="zh-CN"/>
              </w:rPr>
              <w:t>电信展</w:t>
            </w:r>
            <w:r w:rsidRPr="00ED4C6A">
              <w:rPr>
                <w:rFonts w:ascii="Calibri" w:hAnsi="Calibri" w:cs="Microsoft YaHei"/>
                <w:sz w:val="20"/>
                <w:lang w:eastAsia="zh-CN"/>
              </w:rPr>
              <w:t>）</w:t>
            </w:r>
          </w:p>
          <w:p w:rsidR="00123D16" w:rsidRPr="00ED4C6A" w:rsidRDefault="00123D16" w:rsidP="00AA7136">
            <w:pPr>
              <w:spacing w:before="0" w:line="260" w:lineRule="exact"/>
              <w:rPr>
                <w:rFonts w:ascii="Calibri" w:hAnsi="Calibri"/>
                <w:noProof/>
                <w:sz w:val="20"/>
                <w:lang w:eastAsia="zh-CN"/>
              </w:rPr>
            </w:pPr>
            <w:r w:rsidRPr="003A29FF">
              <w:rPr>
                <w:rFonts w:ascii="Calibri" w:hAnsi="Calibri"/>
                <w:b/>
                <w:bCs/>
                <w:noProof/>
                <w:sz w:val="20"/>
                <w:lang w:eastAsia="zh-CN"/>
              </w:rPr>
              <w:t>I.2-1</w:t>
            </w:r>
            <w:r w:rsidR="003A29FF">
              <w:rPr>
                <w:rFonts w:ascii="Calibri" w:hAnsi="Calibri"/>
                <w:noProof/>
                <w:sz w:val="20"/>
                <w:lang w:eastAsia="zh-CN"/>
              </w:rPr>
              <w:t xml:space="preserve"> </w:t>
            </w:r>
            <w:r w:rsidRPr="00ED4C6A">
              <w:rPr>
                <w:rFonts w:ascii="Calibri" w:hAnsi="Calibri"/>
                <w:noProof/>
                <w:sz w:val="20"/>
                <w:lang w:eastAsia="zh-CN"/>
              </w:rPr>
              <w:t>知识共享、交流及合作伙伴关系</w:t>
            </w:r>
          </w:p>
          <w:p w:rsidR="00123D16" w:rsidRPr="00ED4C6A" w:rsidRDefault="00123D16" w:rsidP="00AA7136">
            <w:pPr>
              <w:pBdr>
                <w:bottom w:val="single" w:sz="4" w:space="1" w:color="auto"/>
              </w:pBdr>
              <w:spacing w:before="0" w:line="260" w:lineRule="exact"/>
              <w:rPr>
                <w:rFonts w:ascii="Calibri" w:hAnsi="Calibri" w:cs="Arial" w:hint="eastAsia"/>
                <w:sz w:val="20"/>
                <w:lang w:eastAsia="zh-CN"/>
              </w:rPr>
            </w:pPr>
            <w:r w:rsidRPr="003A29FF">
              <w:rPr>
                <w:rFonts w:ascii="Calibri" w:hAnsi="Calibri"/>
                <w:b/>
                <w:bCs/>
                <w:noProof/>
                <w:sz w:val="20"/>
                <w:lang w:eastAsia="zh-CN"/>
              </w:rPr>
              <w:t>I.2-2</w:t>
            </w:r>
            <w:r w:rsidR="003A29FF">
              <w:rPr>
                <w:rFonts w:ascii="Calibri" w:hAnsi="Calibri"/>
                <w:noProof/>
                <w:sz w:val="20"/>
                <w:lang w:eastAsia="zh-CN"/>
              </w:rPr>
              <w:t xml:space="preserve"> </w:t>
            </w:r>
            <w:r w:rsidRPr="00ED4C6A">
              <w:rPr>
                <w:rFonts w:ascii="Calibri" w:hAnsi="Calibri"/>
                <w:noProof/>
                <w:sz w:val="20"/>
                <w:lang w:eastAsia="zh-CN"/>
              </w:rPr>
              <w:t>谅解备忘录（</w:t>
            </w:r>
            <w:r w:rsidRPr="00ED4C6A">
              <w:rPr>
                <w:rFonts w:ascii="Calibri" w:hAnsi="Calibri"/>
                <w:noProof/>
                <w:sz w:val="20"/>
                <w:lang w:eastAsia="zh-CN"/>
              </w:rPr>
              <w:t>MoU</w:t>
            </w:r>
            <w:r w:rsidR="003A29FF">
              <w:rPr>
                <w:rFonts w:ascii="Calibri" w:hAnsi="Calibri" w:hint="eastAsia"/>
                <w:noProof/>
                <w:sz w:val="20"/>
                <w:lang w:eastAsia="zh-CN"/>
              </w:rPr>
              <w:t>）</w:t>
            </w:r>
          </w:p>
          <w:p w:rsidR="00123D16" w:rsidRPr="00ED4C6A" w:rsidRDefault="00123D16" w:rsidP="00AA7136">
            <w:pPr>
              <w:spacing w:before="0" w:line="260" w:lineRule="exact"/>
              <w:rPr>
                <w:rFonts w:ascii="Calibri" w:hAnsi="Calibri" w:cs="Arial"/>
                <w:sz w:val="20"/>
                <w:lang w:eastAsia="zh-CN"/>
              </w:rPr>
            </w:pPr>
            <w:r w:rsidRPr="00ED4C6A">
              <w:rPr>
                <w:rFonts w:ascii="Calibri" w:hAnsi="Calibri"/>
                <w:b/>
                <w:bCs/>
                <w:noProof/>
                <w:sz w:val="20"/>
                <w:lang w:eastAsia="zh-CN"/>
              </w:rPr>
              <w:t>I.3-1</w:t>
            </w:r>
            <w:r w:rsidR="003A29FF">
              <w:rPr>
                <w:rFonts w:ascii="Calibri" w:hAnsi="Calibri"/>
                <w:b/>
                <w:bCs/>
                <w:noProof/>
                <w:sz w:val="20"/>
                <w:lang w:eastAsia="zh-CN"/>
              </w:rPr>
              <w:t xml:space="preserve"> </w:t>
            </w:r>
            <w:r w:rsidRPr="00ED4C6A">
              <w:rPr>
                <w:rFonts w:ascii="Calibri" w:hAnsi="Calibri" w:cs="Microsoft YaHei"/>
                <w:sz w:val="20"/>
                <w:lang w:eastAsia="zh-CN"/>
              </w:rPr>
              <w:t>有关新兴电信</w:t>
            </w:r>
            <w:r w:rsidRPr="00ED4C6A">
              <w:rPr>
                <w:rFonts w:ascii="Calibri" w:hAnsi="Calibri" w:cs="Arial"/>
                <w:sz w:val="20"/>
                <w:lang w:eastAsia="zh-CN"/>
              </w:rPr>
              <w:t>/ICT</w:t>
            </w:r>
            <w:r w:rsidRPr="00ED4C6A">
              <w:rPr>
                <w:rFonts w:ascii="Calibri" w:hAnsi="Calibri" w:cs="Microsoft YaHei"/>
                <w:sz w:val="20"/>
                <w:lang w:eastAsia="zh-CN"/>
              </w:rPr>
              <w:t>趋势的跨部门举措</w:t>
            </w:r>
            <w:r w:rsidRPr="00ED4C6A">
              <w:rPr>
                <w:rFonts w:ascii="Calibri" w:hAnsi="Calibri" w:cs="Microsoft YaHei" w:hint="eastAsia"/>
                <w:sz w:val="20"/>
                <w:lang w:eastAsia="zh-CN"/>
              </w:rPr>
              <w:t>和</w:t>
            </w:r>
            <w:r w:rsidRPr="00ED4C6A">
              <w:rPr>
                <w:rFonts w:ascii="Calibri" w:hAnsi="Calibri" w:cs="Microsoft YaHei"/>
                <w:sz w:val="20"/>
                <w:lang w:eastAsia="zh-CN"/>
              </w:rPr>
              <w:t>报告</w:t>
            </w:r>
            <w:r w:rsidRPr="00ED4C6A">
              <w:rPr>
                <w:rFonts w:ascii="Calibri" w:hAnsi="Calibri" w:cs="Microsoft YaHei" w:hint="eastAsia"/>
                <w:sz w:val="20"/>
                <w:lang w:eastAsia="zh-CN"/>
              </w:rPr>
              <w:t>以及</w:t>
            </w:r>
            <w:r w:rsidRPr="00ED4C6A">
              <w:rPr>
                <w:rFonts w:ascii="Calibri" w:hAnsi="Calibri" w:cs="Microsoft YaHei"/>
                <w:sz w:val="20"/>
                <w:lang w:eastAsia="zh-CN"/>
              </w:rPr>
              <w:t>其它类似举措（包括《国际电联新闻》）</w:t>
            </w:r>
          </w:p>
          <w:p w:rsidR="00123D16" w:rsidRPr="00ED4C6A" w:rsidRDefault="00123D16" w:rsidP="00AA7136">
            <w:pPr>
              <w:pBdr>
                <w:top w:val="single" w:sz="6" w:space="1" w:color="auto"/>
                <w:bottom w:val="single" w:sz="6" w:space="1" w:color="auto"/>
              </w:pBdr>
              <w:spacing w:before="0" w:line="260" w:lineRule="exact"/>
              <w:rPr>
                <w:rFonts w:ascii="Calibri" w:hAnsi="Calibri"/>
                <w:noProof/>
                <w:sz w:val="20"/>
                <w:lang w:eastAsia="zh-CN"/>
              </w:rPr>
            </w:pPr>
            <w:r w:rsidRPr="00ED4C6A">
              <w:rPr>
                <w:rFonts w:ascii="Calibri" w:hAnsi="Calibri"/>
                <w:b/>
                <w:bCs/>
                <w:noProof/>
                <w:sz w:val="20"/>
                <w:lang w:eastAsia="zh-CN"/>
              </w:rPr>
              <w:t>I.4-1</w:t>
            </w:r>
            <w:r w:rsidR="003A29FF">
              <w:rPr>
                <w:rFonts w:ascii="Calibri" w:hAnsi="Calibri"/>
                <w:b/>
                <w:bCs/>
                <w:noProof/>
                <w:sz w:val="20"/>
                <w:lang w:eastAsia="zh-CN"/>
              </w:rPr>
              <w:t xml:space="preserve"> </w:t>
            </w:r>
            <w:r w:rsidRPr="00ED4C6A">
              <w:rPr>
                <w:rFonts w:ascii="Calibri" w:hAnsi="Calibri" w:cs="Microsoft YaHei"/>
                <w:sz w:val="20"/>
                <w:lang w:eastAsia="zh-CN"/>
              </w:rPr>
              <w:t>向联合国机构间、多边和政府间进程提交报告和其它输入文件</w:t>
            </w:r>
          </w:p>
          <w:p w:rsidR="00123D16" w:rsidRPr="00ED4C6A" w:rsidRDefault="00123D16" w:rsidP="00AA7136">
            <w:pPr>
              <w:spacing w:before="0" w:line="260" w:lineRule="exact"/>
              <w:rPr>
                <w:rFonts w:ascii="Calibri" w:hAnsi="Calibri" w:cs="Arial"/>
                <w:sz w:val="20"/>
                <w:lang w:eastAsia="zh-CN"/>
              </w:rPr>
            </w:pPr>
            <w:r w:rsidRPr="00ED4C6A">
              <w:rPr>
                <w:rFonts w:ascii="Calibri" w:hAnsi="Calibri"/>
                <w:b/>
                <w:bCs/>
                <w:noProof/>
                <w:sz w:val="20"/>
                <w:lang w:eastAsia="zh-CN"/>
              </w:rPr>
              <w:t>I.5-1</w:t>
            </w:r>
            <w:r w:rsidR="003A29FF">
              <w:rPr>
                <w:rFonts w:ascii="Calibri" w:hAnsi="Calibri"/>
                <w:b/>
                <w:bCs/>
                <w:noProof/>
                <w:sz w:val="20"/>
                <w:lang w:eastAsia="zh-CN"/>
              </w:rPr>
              <w:t xml:space="preserve"> </w:t>
            </w:r>
            <w:r w:rsidRPr="00ED4C6A">
              <w:rPr>
                <w:rFonts w:ascii="Calibri" w:hAnsi="Calibri" w:cs="Microsoft YaHei"/>
                <w:sz w:val="20"/>
                <w:lang w:eastAsia="zh-CN"/>
              </w:rPr>
              <w:t>与无障碍获取电信</w:t>
            </w:r>
            <w:r w:rsidRPr="00ED4C6A">
              <w:rPr>
                <w:rFonts w:ascii="Calibri" w:hAnsi="Calibri" w:cs="Arial"/>
                <w:sz w:val="20"/>
                <w:lang w:eastAsia="zh-CN"/>
              </w:rPr>
              <w:t>/ICT</w:t>
            </w:r>
            <w:r w:rsidRPr="00ED4C6A">
              <w:rPr>
                <w:rFonts w:ascii="Calibri" w:hAnsi="Calibri" w:cs="Microsoft YaHei"/>
                <w:sz w:val="20"/>
                <w:lang w:eastAsia="zh-CN"/>
              </w:rPr>
              <w:t>相关的报告、指导原则和核对清单</w:t>
            </w:r>
          </w:p>
          <w:p w:rsidR="00123D16" w:rsidRPr="00ED4C6A" w:rsidRDefault="00123D16" w:rsidP="00AA7136">
            <w:pPr>
              <w:spacing w:before="0" w:line="260" w:lineRule="exact"/>
              <w:rPr>
                <w:rFonts w:ascii="Calibri" w:hAnsi="Calibri" w:cs="Arial"/>
                <w:sz w:val="20"/>
                <w:lang w:eastAsia="zh-CN"/>
              </w:rPr>
            </w:pPr>
            <w:r w:rsidRPr="00ED4C6A">
              <w:rPr>
                <w:rFonts w:ascii="Calibri" w:hAnsi="Calibri"/>
                <w:b/>
                <w:bCs/>
                <w:noProof/>
                <w:sz w:val="20"/>
                <w:lang w:eastAsia="zh-CN"/>
              </w:rPr>
              <w:t>I.5-2</w:t>
            </w:r>
            <w:r w:rsidR="003A29FF">
              <w:rPr>
                <w:rFonts w:ascii="Calibri" w:hAnsi="Calibri"/>
                <w:b/>
                <w:bCs/>
                <w:noProof/>
                <w:sz w:val="20"/>
                <w:lang w:eastAsia="zh-CN"/>
              </w:rPr>
              <w:t xml:space="preserve"> </w:t>
            </w:r>
            <w:r w:rsidRPr="00ED4C6A">
              <w:rPr>
                <w:rFonts w:ascii="Calibri" w:hAnsi="Calibri" w:cs="Microsoft YaHei"/>
                <w:sz w:val="20"/>
                <w:lang w:eastAsia="zh-CN"/>
              </w:rPr>
              <w:t>通过促进残疾人和具有具体需求人群更多参加国际和区域性会议筹集资源和技术力量</w:t>
            </w:r>
          </w:p>
          <w:p w:rsidR="00123D16" w:rsidRPr="00ED4C6A" w:rsidRDefault="00123D16" w:rsidP="00AA7136">
            <w:pPr>
              <w:spacing w:before="0" w:line="260" w:lineRule="exact"/>
              <w:rPr>
                <w:rFonts w:ascii="Calibri" w:hAnsi="Calibri" w:cs="Arial"/>
                <w:sz w:val="20"/>
                <w:lang w:eastAsia="zh-CN"/>
              </w:rPr>
            </w:pPr>
            <w:r w:rsidRPr="00ED4C6A">
              <w:rPr>
                <w:rFonts w:ascii="Calibri" w:hAnsi="Calibri"/>
                <w:b/>
                <w:bCs/>
                <w:noProof/>
                <w:sz w:val="20"/>
                <w:lang w:eastAsia="zh-CN"/>
              </w:rPr>
              <w:t>I.5-3</w:t>
            </w:r>
            <w:r w:rsidR="003A29FF">
              <w:rPr>
                <w:rFonts w:ascii="Calibri" w:hAnsi="Calibri"/>
                <w:b/>
                <w:bCs/>
                <w:noProof/>
                <w:sz w:val="20"/>
                <w:lang w:eastAsia="zh-CN"/>
              </w:rPr>
              <w:t xml:space="preserve"> </w:t>
            </w:r>
            <w:r w:rsidRPr="00ED4C6A">
              <w:rPr>
                <w:rFonts w:ascii="Calibri" w:hAnsi="Calibri" w:cs="Microsoft YaHei"/>
                <w:sz w:val="20"/>
                <w:lang w:eastAsia="zh-CN"/>
              </w:rPr>
              <w:t>进一步制定和实施国际电联无障碍获取政策和相关规划</w:t>
            </w:r>
          </w:p>
          <w:p w:rsidR="00123D16" w:rsidRPr="00ED4C6A" w:rsidRDefault="00123D16" w:rsidP="00AA7136">
            <w:pPr>
              <w:pBdr>
                <w:bottom w:val="single" w:sz="6" w:space="1" w:color="auto"/>
              </w:pBdr>
              <w:spacing w:before="0" w:line="260" w:lineRule="exact"/>
              <w:rPr>
                <w:rFonts w:ascii="Calibri" w:hAnsi="Calibri" w:hint="eastAsia"/>
                <w:noProof/>
                <w:sz w:val="20"/>
                <w:lang w:eastAsia="zh-CN"/>
              </w:rPr>
            </w:pPr>
            <w:r w:rsidRPr="00ED4C6A">
              <w:rPr>
                <w:rFonts w:ascii="Calibri" w:hAnsi="Calibri"/>
                <w:b/>
                <w:bCs/>
                <w:noProof/>
                <w:sz w:val="20"/>
                <w:lang w:eastAsia="zh-CN"/>
              </w:rPr>
              <w:t>I.5-4</w:t>
            </w:r>
            <w:r w:rsidR="003A29FF">
              <w:rPr>
                <w:rFonts w:ascii="Calibri" w:hAnsi="Calibri"/>
                <w:b/>
                <w:bCs/>
                <w:noProof/>
                <w:sz w:val="20"/>
                <w:lang w:eastAsia="zh-CN"/>
              </w:rPr>
              <w:t xml:space="preserve"> </w:t>
            </w:r>
            <w:r w:rsidRPr="00ED4C6A">
              <w:rPr>
                <w:rFonts w:ascii="Calibri" w:hAnsi="Calibri" w:cs="Microsoft YaHei"/>
                <w:sz w:val="20"/>
                <w:lang w:eastAsia="zh-CN"/>
              </w:rPr>
              <w:t>在联合国范围内以及区域和国家层面开展宣传</w:t>
            </w:r>
            <w:r w:rsidRPr="00ED4C6A">
              <w:rPr>
                <w:rFonts w:ascii="Calibri" w:hAnsi="Calibri" w:cs="Microsoft YaHei"/>
                <w:sz w:val="20"/>
                <w:lang w:eastAsia="zh-CN"/>
              </w:rPr>
              <w:br/>
            </w:r>
          </w:p>
          <w:p w:rsidR="00123D16" w:rsidRPr="00ED4C6A" w:rsidRDefault="00123D16" w:rsidP="00AA7136">
            <w:pPr>
              <w:spacing w:before="0" w:line="260" w:lineRule="exact"/>
              <w:rPr>
                <w:rFonts w:ascii="Calibri" w:hAnsi="Calibri" w:cs="Arial"/>
                <w:sz w:val="20"/>
                <w:lang w:eastAsia="zh-CN"/>
              </w:rPr>
            </w:pPr>
            <w:r w:rsidRPr="00ED4C6A">
              <w:rPr>
                <w:rFonts w:ascii="Calibri" w:hAnsi="Calibri" w:cs="Arial" w:hint="eastAsia"/>
                <w:b/>
                <w:bCs/>
                <w:sz w:val="20"/>
                <w:lang w:eastAsia="zh-CN"/>
              </w:rPr>
              <w:t>全权代表大会</w:t>
            </w:r>
            <w:r w:rsidRPr="00ED4C6A">
              <w:rPr>
                <w:rFonts w:ascii="Calibri" w:hAnsi="Calibri" w:cs="Arial" w:hint="eastAsia"/>
                <w:sz w:val="20"/>
                <w:lang w:eastAsia="zh-CN"/>
              </w:rPr>
              <w:t>：</w:t>
            </w:r>
            <w:r w:rsidRPr="00ED4C6A">
              <w:rPr>
                <w:rFonts w:ascii="Calibri" w:hAnsi="Calibri" w:cs="Microsoft YaHei"/>
                <w:sz w:val="20"/>
                <w:lang w:eastAsia="zh-CN"/>
              </w:rPr>
              <w:t>全权代表大会的</w:t>
            </w:r>
            <w:r w:rsidRPr="00ED4C6A">
              <w:rPr>
                <w:rFonts w:ascii="Calibri" w:hAnsi="Calibri" w:cs="Microsoft YaHei" w:hint="eastAsia"/>
                <w:sz w:val="20"/>
                <w:lang w:eastAsia="zh-CN"/>
              </w:rPr>
              <w:t>各项</w:t>
            </w:r>
            <w:r w:rsidRPr="00ED4C6A">
              <w:rPr>
                <w:rFonts w:ascii="Calibri" w:hAnsi="Calibri" w:cs="Microsoft YaHei"/>
                <w:sz w:val="20"/>
                <w:lang w:eastAsia="zh-CN"/>
              </w:rPr>
              <w:t>决定、决议、建议和其它成果</w:t>
            </w:r>
            <w:r w:rsidRPr="00ED4C6A">
              <w:rPr>
                <w:rFonts w:ascii="Calibri" w:hAnsi="Calibri" w:cs="Arial"/>
                <w:sz w:val="20"/>
                <w:lang w:eastAsia="zh-CN"/>
              </w:rPr>
              <w:t>*</w:t>
            </w:r>
          </w:p>
          <w:p w:rsidR="00123D16" w:rsidRPr="009614F8" w:rsidRDefault="00123D16" w:rsidP="00AA7136">
            <w:pPr>
              <w:spacing w:before="0" w:line="260" w:lineRule="exact"/>
              <w:rPr>
                <w:rFonts w:ascii="Calibri" w:hAnsi="Calibri"/>
                <w:b/>
                <w:bCs/>
                <w:lang w:eastAsia="zh-CN"/>
              </w:rPr>
            </w:pPr>
            <w:r w:rsidRPr="00ED4C6A">
              <w:rPr>
                <w:rFonts w:ascii="Calibri" w:hAnsi="Calibri" w:cs="Arial" w:hint="eastAsia"/>
                <w:b/>
                <w:bCs/>
                <w:sz w:val="20"/>
                <w:lang w:eastAsia="zh-CN"/>
              </w:rPr>
              <w:t>理事会</w:t>
            </w:r>
            <w:r w:rsidRPr="00ED4C6A">
              <w:rPr>
                <w:rFonts w:ascii="Calibri" w:hAnsi="Calibri" w:cs="Arial"/>
                <w:b/>
                <w:bCs/>
                <w:sz w:val="20"/>
                <w:lang w:eastAsia="zh-CN"/>
              </w:rPr>
              <w:t>/</w:t>
            </w:r>
            <w:r w:rsidRPr="00ED4C6A">
              <w:rPr>
                <w:rFonts w:ascii="Calibri" w:hAnsi="Calibri" w:cs="Arial" w:hint="eastAsia"/>
                <w:b/>
                <w:bCs/>
                <w:sz w:val="20"/>
                <w:lang w:eastAsia="zh-CN"/>
              </w:rPr>
              <w:t>理事会</w:t>
            </w:r>
            <w:r w:rsidRPr="00ED4C6A">
              <w:rPr>
                <w:rFonts w:ascii="Calibri" w:hAnsi="Calibri" w:cs="Arial"/>
                <w:b/>
                <w:bCs/>
                <w:sz w:val="20"/>
                <w:lang w:eastAsia="zh-CN"/>
              </w:rPr>
              <w:t>工作组</w:t>
            </w:r>
            <w:r w:rsidRPr="00ED4C6A">
              <w:rPr>
                <w:rFonts w:ascii="Calibri" w:hAnsi="Calibri" w:cs="Arial" w:hint="eastAsia"/>
                <w:sz w:val="20"/>
                <w:lang w:eastAsia="zh-CN"/>
              </w:rPr>
              <w:t>：</w:t>
            </w:r>
            <w:r w:rsidRPr="00ED4C6A">
              <w:rPr>
                <w:rFonts w:ascii="Calibri" w:hAnsi="Calibri" w:cs="Microsoft YaHei"/>
                <w:sz w:val="20"/>
                <w:lang w:eastAsia="zh-CN"/>
              </w:rPr>
              <w:t>理事会的</w:t>
            </w:r>
            <w:r w:rsidRPr="00ED4C6A">
              <w:rPr>
                <w:rFonts w:ascii="Calibri" w:hAnsi="Calibri" w:cs="Microsoft YaHei" w:hint="eastAsia"/>
                <w:sz w:val="20"/>
                <w:lang w:eastAsia="zh-CN"/>
              </w:rPr>
              <w:t>各项</w:t>
            </w:r>
            <w:r w:rsidRPr="00ED4C6A">
              <w:rPr>
                <w:rFonts w:ascii="Calibri" w:hAnsi="Calibri" w:cs="Microsoft YaHei"/>
                <w:sz w:val="20"/>
                <w:lang w:eastAsia="zh-CN"/>
              </w:rPr>
              <w:t>决定和决议以及理事会工作组的成果</w:t>
            </w:r>
            <w:r w:rsidRPr="00ED4C6A">
              <w:rPr>
                <w:rFonts w:ascii="Calibri" w:hAnsi="Calibri" w:cs="Arial"/>
                <w:sz w:val="20"/>
                <w:lang w:eastAsia="zh-CN"/>
              </w:rPr>
              <w:t>*</w:t>
            </w:r>
          </w:p>
        </w:tc>
        <w:tc>
          <w:tcPr>
            <w:tcW w:w="993" w:type="dxa"/>
            <w:vMerge w:val="restart"/>
          </w:tcPr>
          <w:p w:rsidR="00123D16" w:rsidRPr="009614F8" w:rsidRDefault="00123D16" w:rsidP="00AA7136">
            <w:pPr>
              <w:rPr>
                <w:rFonts w:ascii="Cambria" w:hAnsi="Cambria"/>
                <w:noProof/>
                <w:color w:val="4F81BD"/>
                <w:sz w:val="28"/>
                <w:szCs w:val="28"/>
                <w:lang w:eastAsia="zh-CN"/>
              </w:rPr>
            </w:pPr>
          </w:p>
          <w:p w:rsidR="00123D16" w:rsidRPr="009614F8" w:rsidRDefault="00123D16" w:rsidP="00AA7136">
            <w:pPr>
              <w:spacing w:before="0" w:line="260" w:lineRule="exact"/>
              <w:jc w:val="center"/>
              <w:rPr>
                <w:rFonts w:ascii="Calibri" w:eastAsia="Calibri" w:hAnsi="Calibri" w:cs="Arial"/>
                <w:b/>
                <w:bCs/>
                <w:color w:val="4F81BD"/>
                <w:sz w:val="20"/>
                <w:lang w:eastAsia="zh-CN"/>
              </w:rPr>
            </w:pPr>
            <w:r w:rsidRPr="009614F8">
              <w:rPr>
                <w:rFonts w:ascii="Calibri" w:hAnsi="Calibri" w:cs="Arial" w:hint="eastAsia"/>
                <w:b/>
                <w:bCs/>
                <w:color w:val="4F81BD"/>
                <w:sz w:val="20"/>
                <w:lang w:eastAsia="zh-CN"/>
              </w:rPr>
              <w:t>总额</w:t>
            </w:r>
            <w:r>
              <w:rPr>
                <w:rFonts w:ascii="Calibri" w:hAnsi="Calibri" w:cs="Arial"/>
                <w:b/>
                <w:bCs/>
                <w:color w:val="4F81BD"/>
                <w:sz w:val="20"/>
                <w:lang w:eastAsia="zh-CN"/>
              </w:rPr>
              <w:br/>
            </w:r>
            <w:r w:rsidRPr="009614F8">
              <w:rPr>
                <w:rFonts w:ascii="Calibri" w:hAnsi="Calibri" w:cs="Arial"/>
                <w:b/>
                <w:bCs/>
                <w:color w:val="4F81BD"/>
                <w:sz w:val="20"/>
                <w:lang w:eastAsia="zh-CN"/>
              </w:rPr>
              <w:t>中</w:t>
            </w:r>
            <w:r w:rsidRPr="009614F8">
              <w:rPr>
                <w:rFonts w:ascii="Calibri" w:eastAsia="Calibri" w:hAnsi="Calibri" w:cs="Arial"/>
                <w:b/>
                <w:bCs/>
                <w:color w:val="4F81BD"/>
                <w:sz w:val="20"/>
                <w:lang w:eastAsia="zh-CN"/>
              </w:rPr>
              <w:t>%</w:t>
            </w:r>
          </w:p>
          <w:p w:rsidR="00123D16" w:rsidRPr="009614F8" w:rsidRDefault="00123D16" w:rsidP="00AA7136">
            <w:pPr>
              <w:pBdr>
                <w:top w:val="single" w:sz="6" w:space="1" w:color="auto"/>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28.2%</w:t>
            </w:r>
            <w:r w:rsidRPr="009614F8">
              <w:rPr>
                <w:rFonts w:ascii="Calibri" w:eastAsia="Calibri" w:hAnsi="Calibri" w:cs="Arial"/>
                <w:color w:val="000000"/>
                <w:sz w:val="20"/>
                <w:lang w:eastAsia="zh-CN"/>
              </w:rPr>
              <w:br/>
            </w:r>
            <w:r w:rsidRPr="009614F8">
              <w:rPr>
                <w:rFonts w:ascii="Calibri" w:eastAsia="Calibri" w:hAnsi="Calibri" w:cs="Arial"/>
                <w:color w:val="000000"/>
                <w:sz w:val="20"/>
                <w:lang w:eastAsia="zh-CN"/>
              </w:rPr>
              <w:br/>
            </w:r>
          </w:p>
          <w:p w:rsidR="00123D16" w:rsidRPr="009614F8" w:rsidRDefault="00123D16" w:rsidP="00AA7136">
            <w:pPr>
              <w:pBdr>
                <w:top w:val="single" w:sz="6" w:space="1" w:color="auto"/>
                <w:bottom w:val="single" w:sz="6" w:space="1" w:color="auto"/>
              </w:pBdr>
              <w:spacing w:before="0" w:line="260" w:lineRule="exact"/>
              <w:jc w:val="center"/>
              <w:rPr>
                <w:rFonts w:ascii="Calibri" w:eastAsia="Calibri" w:hAnsi="Calibri" w:cs="Arial"/>
                <w:color w:val="000000"/>
                <w:sz w:val="20"/>
                <w:lang w:eastAsia="zh-CN"/>
              </w:rPr>
            </w:pPr>
          </w:p>
          <w:p w:rsidR="00123D16" w:rsidRPr="009614F8" w:rsidRDefault="00123D16" w:rsidP="00AA7136">
            <w:pP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22.8%</w:t>
            </w:r>
          </w:p>
          <w:p w:rsidR="00123D16" w:rsidRPr="009614F8" w:rsidRDefault="00123D16" w:rsidP="00AA7136">
            <w:pPr>
              <w:pBdr>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1.2%</w:t>
            </w:r>
          </w:p>
          <w:p w:rsidR="00123D16" w:rsidRPr="009614F8" w:rsidRDefault="00123D16" w:rsidP="00AA7136">
            <w:pP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25.7%</w:t>
            </w:r>
            <w:r w:rsidRPr="009614F8">
              <w:rPr>
                <w:rFonts w:ascii="Calibri" w:eastAsia="Calibri" w:hAnsi="Calibri" w:cs="Arial"/>
                <w:color w:val="000000"/>
                <w:sz w:val="20"/>
                <w:lang w:eastAsia="zh-CN"/>
              </w:rPr>
              <w:br/>
            </w:r>
          </w:p>
          <w:p w:rsidR="00123D16" w:rsidRPr="009614F8" w:rsidRDefault="00123D16" w:rsidP="00AA7136">
            <w:pPr>
              <w:pBdr>
                <w:top w:val="single" w:sz="6" w:space="1" w:color="auto"/>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13.2%</w:t>
            </w:r>
            <w:r w:rsidRPr="009614F8">
              <w:rPr>
                <w:rFonts w:ascii="Calibri" w:eastAsia="Calibri" w:hAnsi="Calibri" w:cs="Arial"/>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3.6%</w:t>
            </w:r>
            <w:r w:rsidRPr="009614F8">
              <w:rPr>
                <w:rFonts w:ascii="Calibri" w:eastAsia="Calibri" w:hAnsi="Calibri" w:cs="Arial"/>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1.2%</w:t>
            </w:r>
            <w:r w:rsidRPr="009614F8">
              <w:rPr>
                <w:rFonts w:ascii="Calibri" w:eastAsia="Calibri" w:hAnsi="Calibri" w:cs="Arial"/>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0.5%</w:t>
            </w:r>
            <w:r w:rsidRPr="009614F8">
              <w:rPr>
                <w:rFonts w:ascii="Calibri" w:eastAsia="Calibri" w:hAnsi="Calibri" w:cs="Arial"/>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0.5%</w:t>
            </w:r>
            <w:r w:rsidRPr="009614F8">
              <w:rPr>
                <w:rFonts w:ascii="Calibri" w:eastAsia="Calibri" w:hAnsi="Calibri" w:cs="Arial"/>
                <w:color w:val="000000"/>
                <w:sz w:val="20"/>
                <w:lang w:eastAsia="zh-CN"/>
              </w:rPr>
              <w:br/>
            </w:r>
          </w:p>
          <w:p w:rsidR="00123D16" w:rsidRPr="009614F8" w:rsidRDefault="00123D16" w:rsidP="00AA7136">
            <w:pPr>
              <w:spacing w:before="0" w:line="260" w:lineRule="exact"/>
              <w:jc w:val="center"/>
              <w:rPr>
                <w:rFonts w:ascii="Calibri" w:eastAsia="Calibri" w:hAnsi="Calibri" w:cs="Arial"/>
                <w:color w:val="000000"/>
                <w:sz w:val="20"/>
                <w:lang w:eastAsia="zh-CN"/>
              </w:rPr>
            </w:pPr>
            <w:r w:rsidRPr="009614F8">
              <w:rPr>
                <w:rFonts w:ascii="Calibri" w:eastAsia="Calibri" w:hAnsi="Calibri" w:cs="Arial"/>
                <w:color w:val="000000"/>
                <w:sz w:val="20"/>
                <w:lang w:eastAsia="zh-CN"/>
              </w:rPr>
              <w:t>0.8%</w:t>
            </w:r>
            <w:r w:rsidRPr="009614F8">
              <w:rPr>
                <w:rFonts w:ascii="Calibri" w:eastAsia="Calibri" w:hAnsi="Calibri" w:cs="Arial"/>
                <w:color w:val="000000"/>
                <w:sz w:val="20"/>
                <w:lang w:eastAsia="zh-CN"/>
              </w:rPr>
              <w:br/>
            </w:r>
          </w:p>
          <w:p w:rsidR="00123D16" w:rsidRPr="009614F8" w:rsidRDefault="00123D16" w:rsidP="00AA7136">
            <w:pPr>
              <w:spacing w:before="0" w:line="260" w:lineRule="exact"/>
              <w:jc w:val="center"/>
              <w:rPr>
                <w:rFonts w:ascii="Calibri" w:eastAsia="Calibri" w:hAnsi="Calibri" w:cs="Arial"/>
                <w:color w:val="4F81BD"/>
                <w:sz w:val="20"/>
                <w:lang w:eastAsia="zh-CN"/>
              </w:rPr>
            </w:pPr>
            <w:r w:rsidRPr="009614F8">
              <w:rPr>
                <w:rFonts w:ascii="Calibri" w:eastAsia="Calibri" w:hAnsi="Calibri" w:cs="Arial"/>
                <w:color w:val="000000"/>
                <w:sz w:val="20"/>
                <w:lang w:eastAsia="zh-CN"/>
              </w:rPr>
              <w:t>2.3%</w:t>
            </w:r>
          </w:p>
        </w:tc>
        <w:tc>
          <w:tcPr>
            <w:tcW w:w="1199" w:type="dxa"/>
            <w:vMerge w:val="restart"/>
          </w:tcPr>
          <w:p w:rsidR="00123D16" w:rsidRPr="009614F8" w:rsidRDefault="00123D16" w:rsidP="00AA7136">
            <w:pPr>
              <w:rPr>
                <w:rFonts w:ascii="Cambria" w:hAnsi="Cambria"/>
                <w:noProof/>
                <w:color w:val="4F81BD"/>
                <w:sz w:val="28"/>
                <w:szCs w:val="28"/>
                <w:lang w:eastAsia="zh-CN"/>
              </w:rPr>
            </w:pPr>
          </w:p>
          <w:p w:rsidR="00123D16" w:rsidRPr="009614F8" w:rsidRDefault="00123D16" w:rsidP="00AA7136">
            <w:pPr>
              <w:spacing w:before="0" w:line="260" w:lineRule="exact"/>
              <w:jc w:val="center"/>
              <w:rPr>
                <w:rFonts w:ascii="Calibri" w:eastAsia="Calibri" w:hAnsi="Calibri" w:cs="Arial"/>
                <w:b/>
                <w:bCs/>
                <w:color w:val="4F81BD"/>
                <w:sz w:val="20"/>
                <w:lang w:eastAsia="zh-CN"/>
              </w:rPr>
            </w:pPr>
            <w:r w:rsidRPr="009614F8">
              <w:rPr>
                <w:rFonts w:ascii="Calibri" w:hAnsi="Calibri" w:cs="Arial" w:hint="eastAsia"/>
                <w:b/>
                <w:bCs/>
                <w:color w:val="4F81BD"/>
                <w:sz w:val="20"/>
                <w:lang w:eastAsia="zh-CN"/>
              </w:rPr>
              <w:t>部门</w:t>
            </w:r>
            <w:r w:rsidRPr="009614F8">
              <w:rPr>
                <w:rFonts w:ascii="Calibri" w:hAnsi="Calibri" w:cs="Arial"/>
                <w:b/>
                <w:bCs/>
                <w:color w:val="4F81BD"/>
                <w:sz w:val="20"/>
                <w:lang w:eastAsia="zh-CN"/>
              </w:rPr>
              <w:t>目标中</w:t>
            </w:r>
            <w:r w:rsidRPr="009614F8">
              <w:rPr>
                <w:rFonts w:ascii="Calibri" w:eastAsia="Calibri" w:hAnsi="Calibri" w:cs="Arial"/>
                <w:b/>
                <w:bCs/>
                <w:color w:val="4F81BD"/>
                <w:sz w:val="20"/>
                <w:lang w:eastAsia="zh-CN"/>
              </w:rPr>
              <w:t>%</w:t>
            </w:r>
          </w:p>
          <w:p w:rsidR="00123D16" w:rsidRPr="009614F8" w:rsidRDefault="00123D16" w:rsidP="00AA7136">
            <w:pPr>
              <w:pBdr>
                <w:top w:val="single" w:sz="6" w:space="1" w:color="auto"/>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96.9%</w:t>
            </w:r>
            <w:r w:rsidRPr="009614F8">
              <w:rPr>
                <w:rFonts w:ascii="Calibri" w:eastAsia="Calibri" w:hAnsi="Calibri" w:cs="Arial"/>
                <w:b/>
                <w:bCs/>
                <w:color w:val="000000"/>
                <w:sz w:val="20"/>
                <w:lang w:eastAsia="zh-CN"/>
              </w:rPr>
              <w:br/>
            </w:r>
            <w:r w:rsidRPr="009614F8">
              <w:rPr>
                <w:rFonts w:ascii="Calibri" w:eastAsia="Calibri" w:hAnsi="Calibri" w:cs="Arial"/>
                <w:b/>
                <w:bCs/>
                <w:color w:val="000000"/>
                <w:sz w:val="20"/>
                <w:lang w:eastAsia="zh-CN"/>
              </w:rPr>
              <w:br/>
            </w:r>
          </w:p>
          <w:p w:rsidR="00123D16" w:rsidRPr="009614F8" w:rsidRDefault="00123D16" w:rsidP="00AA7136">
            <w:pPr>
              <w:pBdr>
                <w:top w:val="single" w:sz="6" w:space="1" w:color="auto"/>
                <w:bottom w:val="single" w:sz="6" w:space="1" w:color="auto"/>
              </w:pBdr>
              <w:spacing w:before="0" w:line="260" w:lineRule="exact"/>
              <w:jc w:val="center"/>
              <w:rPr>
                <w:rFonts w:ascii="Calibri" w:eastAsia="Calibri" w:hAnsi="Calibri" w:cs="Arial"/>
                <w:b/>
                <w:bCs/>
                <w:color w:val="000000"/>
                <w:sz w:val="20"/>
                <w:lang w:eastAsia="zh-CN"/>
              </w:rPr>
            </w:pPr>
          </w:p>
          <w:p w:rsidR="00123D16" w:rsidRPr="009614F8" w:rsidRDefault="00123D16" w:rsidP="00AA7136">
            <w:pP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92.2%</w:t>
            </w:r>
          </w:p>
          <w:p w:rsidR="00123D16" w:rsidRPr="009614F8" w:rsidRDefault="00123D16" w:rsidP="00AA7136">
            <w:pPr>
              <w:pBdr>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4.7%</w:t>
            </w:r>
          </w:p>
          <w:p w:rsidR="00123D16" w:rsidRPr="009614F8" w:rsidRDefault="00123D16" w:rsidP="00AA7136">
            <w:pP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96.9%</w:t>
            </w:r>
            <w:r w:rsidRPr="009614F8">
              <w:rPr>
                <w:rFonts w:ascii="Calibri" w:eastAsia="Calibri" w:hAnsi="Calibri" w:cs="Arial"/>
                <w:b/>
                <w:bCs/>
                <w:color w:val="000000"/>
                <w:sz w:val="20"/>
                <w:lang w:eastAsia="zh-CN"/>
              </w:rPr>
              <w:br/>
            </w:r>
          </w:p>
          <w:p w:rsidR="00123D16" w:rsidRPr="009614F8" w:rsidRDefault="00123D16" w:rsidP="00AA7136">
            <w:pPr>
              <w:pBdr>
                <w:top w:val="single" w:sz="6" w:space="1" w:color="auto"/>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96.9%</w:t>
            </w:r>
            <w:r w:rsidRPr="009614F8">
              <w:rPr>
                <w:rFonts w:ascii="Calibri" w:eastAsia="Calibri" w:hAnsi="Calibri" w:cs="Arial"/>
                <w:b/>
                <w:bCs/>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59.8%</w:t>
            </w:r>
            <w:r w:rsidRPr="009614F8">
              <w:rPr>
                <w:rFonts w:ascii="Calibri" w:eastAsia="Calibri" w:hAnsi="Calibri" w:cs="Arial"/>
                <w:b/>
                <w:bCs/>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20.5%</w:t>
            </w:r>
            <w:r w:rsidRPr="009614F8">
              <w:rPr>
                <w:rFonts w:ascii="Calibri" w:eastAsia="Calibri" w:hAnsi="Calibri" w:cs="Arial"/>
                <w:b/>
                <w:bCs/>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8.3%</w:t>
            </w:r>
            <w:r w:rsidRPr="009614F8">
              <w:rPr>
                <w:rFonts w:ascii="Calibri" w:eastAsia="Calibri" w:hAnsi="Calibri" w:cs="Arial"/>
                <w:b/>
                <w:bCs/>
                <w:color w:val="000000"/>
                <w:sz w:val="20"/>
                <w:lang w:eastAsia="zh-CN"/>
              </w:rPr>
              <w:br/>
            </w:r>
          </w:p>
          <w:p w:rsidR="00123D16" w:rsidRPr="009614F8" w:rsidRDefault="00123D16" w:rsidP="00AA7136">
            <w:pPr>
              <w:pBdr>
                <w:bottom w:val="single" w:sz="6" w:space="1" w:color="auto"/>
              </w:pBd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8.3%</w:t>
            </w:r>
            <w:r w:rsidRPr="009614F8">
              <w:rPr>
                <w:rFonts w:ascii="Calibri" w:eastAsia="Calibri" w:hAnsi="Calibri" w:cs="Arial"/>
                <w:b/>
                <w:bCs/>
                <w:color w:val="000000"/>
                <w:sz w:val="20"/>
                <w:lang w:eastAsia="zh-CN"/>
              </w:rPr>
              <w:br/>
            </w:r>
          </w:p>
          <w:p w:rsidR="00123D16" w:rsidRPr="009614F8" w:rsidRDefault="00123D16" w:rsidP="00AA7136">
            <w:pPr>
              <w:spacing w:before="0" w:line="260" w:lineRule="exact"/>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0.8%</w:t>
            </w:r>
            <w:r w:rsidRPr="009614F8">
              <w:rPr>
                <w:rFonts w:ascii="Calibri" w:eastAsia="Calibri" w:hAnsi="Calibri" w:cs="Arial"/>
                <w:b/>
                <w:bCs/>
                <w:color w:val="000000"/>
                <w:sz w:val="20"/>
                <w:lang w:eastAsia="zh-CN"/>
              </w:rPr>
              <w:br/>
            </w:r>
          </w:p>
          <w:p w:rsidR="00123D16" w:rsidRPr="009614F8" w:rsidRDefault="00123D16" w:rsidP="00AA7136">
            <w:pPr>
              <w:spacing w:before="0" w:line="260" w:lineRule="exact"/>
              <w:contextualSpacing/>
              <w:jc w:val="center"/>
              <w:rPr>
                <w:rFonts w:ascii="Calibri" w:eastAsia="Calibri" w:hAnsi="Calibri" w:cs="Arial"/>
                <w:b/>
                <w:bCs/>
                <w:color w:val="000000"/>
                <w:sz w:val="20"/>
                <w:lang w:eastAsia="zh-CN"/>
              </w:rPr>
            </w:pPr>
            <w:r w:rsidRPr="009614F8">
              <w:rPr>
                <w:rFonts w:ascii="Calibri" w:eastAsia="Calibri" w:hAnsi="Calibri" w:cs="Arial"/>
                <w:b/>
                <w:bCs/>
                <w:color w:val="000000"/>
                <w:sz w:val="20"/>
                <w:lang w:eastAsia="zh-CN"/>
              </w:rPr>
              <w:t>2.3 %</w:t>
            </w:r>
          </w:p>
          <w:p w:rsidR="00123D16" w:rsidRPr="009614F8" w:rsidRDefault="00123D16" w:rsidP="00AA7136">
            <w:pPr>
              <w:spacing w:before="0" w:line="260" w:lineRule="exact"/>
              <w:contextualSpacing/>
              <w:jc w:val="center"/>
              <w:rPr>
                <w:rFonts w:ascii="Calibri" w:hAnsi="Calibri"/>
                <w:b/>
                <w:bCs/>
                <w:noProof/>
                <w:color w:val="4F81BD"/>
                <w:sz w:val="20"/>
                <w:lang w:eastAsia="zh-CN"/>
              </w:rPr>
            </w:pPr>
          </w:p>
        </w:tc>
      </w:tr>
      <w:tr w:rsidR="00123D16" w:rsidRPr="009614F8" w:rsidTr="00123D16">
        <w:trPr>
          <w:trHeight w:val="2329"/>
        </w:trPr>
        <w:tc>
          <w:tcPr>
            <w:tcW w:w="6349" w:type="dxa"/>
          </w:tcPr>
          <w:p w:rsidR="00123D16" w:rsidRPr="003A29FF" w:rsidRDefault="00123D16" w:rsidP="00123D16">
            <w:pPr>
              <w:spacing w:before="40" w:after="40" w:line="280" w:lineRule="exact"/>
              <w:rPr>
                <w:rFonts w:ascii="Calibri" w:hAnsi="Calibri"/>
                <w:b/>
                <w:bCs/>
                <w:noProof/>
                <w:sz w:val="20"/>
                <w:lang w:eastAsia="zh-CN"/>
              </w:rPr>
            </w:pPr>
            <w:r w:rsidRPr="003A29FF">
              <w:rPr>
                <w:rFonts w:ascii="Calibri" w:hAnsi="Calibri"/>
                <w:b/>
                <w:bCs/>
                <w:noProof/>
                <w:sz w:val="20"/>
                <w:lang w:eastAsia="zh-CN"/>
              </w:rPr>
              <w:t>I.1</w:t>
            </w:r>
            <w:r w:rsidR="003A29FF" w:rsidRPr="003A29FF">
              <w:rPr>
                <w:rFonts w:ascii="Calibri" w:hAnsi="Calibri"/>
                <w:b/>
                <w:bCs/>
                <w:noProof/>
                <w:sz w:val="20"/>
                <w:lang w:eastAsia="zh-CN"/>
              </w:rPr>
              <w:t xml:space="preserve"> </w:t>
            </w:r>
            <w:r w:rsidRPr="003A29FF">
              <w:rPr>
                <w:rFonts w:ascii="Calibri" w:hAnsi="Calibri" w:hint="eastAsia"/>
                <w:b/>
                <w:bCs/>
                <w:noProof/>
                <w:sz w:val="20"/>
                <w:lang w:eastAsia="zh-CN"/>
              </w:rPr>
              <w:t>加强利益攸关方的国际对话</w:t>
            </w:r>
          </w:p>
          <w:p w:rsidR="00123D16" w:rsidRPr="003A29FF" w:rsidRDefault="00123D16" w:rsidP="00123D16">
            <w:pPr>
              <w:spacing w:before="40" w:after="40" w:line="280" w:lineRule="exact"/>
              <w:rPr>
                <w:rFonts w:ascii="Calibri" w:hAnsi="Calibri"/>
                <w:b/>
                <w:bCs/>
                <w:noProof/>
                <w:sz w:val="20"/>
                <w:lang w:eastAsia="zh-CN"/>
              </w:rPr>
            </w:pPr>
            <w:r w:rsidRPr="003A29FF">
              <w:rPr>
                <w:rFonts w:ascii="Calibri" w:hAnsi="Calibri"/>
                <w:b/>
                <w:bCs/>
                <w:noProof/>
                <w:sz w:val="20"/>
                <w:lang w:eastAsia="zh-CN"/>
              </w:rPr>
              <w:t>I.2</w:t>
            </w:r>
            <w:r w:rsidR="003A29FF" w:rsidRPr="003A29FF">
              <w:rPr>
                <w:rFonts w:ascii="Calibri" w:hAnsi="Calibri"/>
                <w:b/>
                <w:bCs/>
                <w:noProof/>
                <w:sz w:val="20"/>
                <w:lang w:eastAsia="zh-CN"/>
              </w:rPr>
              <w:t xml:space="preserve"> </w:t>
            </w:r>
            <w:r w:rsidRPr="003A29FF">
              <w:rPr>
                <w:rFonts w:ascii="Calibri" w:hAnsi="Calibri" w:hint="eastAsia"/>
                <w:b/>
                <w:bCs/>
                <w:noProof/>
                <w:sz w:val="20"/>
                <w:lang w:eastAsia="zh-CN"/>
              </w:rPr>
              <w:t>加强电信</w:t>
            </w:r>
            <w:r w:rsidRPr="003A29FF">
              <w:rPr>
                <w:rFonts w:ascii="Calibri" w:hAnsi="Calibri" w:hint="eastAsia"/>
                <w:b/>
                <w:bCs/>
                <w:noProof/>
                <w:sz w:val="20"/>
                <w:lang w:eastAsia="zh-CN"/>
              </w:rPr>
              <w:t>/ICT</w:t>
            </w:r>
            <w:r w:rsidRPr="003A29FF">
              <w:rPr>
                <w:rFonts w:ascii="Calibri" w:hAnsi="Calibri" w:hint="eastAsia"/>
                <w:b/>
                <w:bCs/>
                <w:noProof/>
                <w:sz w:val="20"/>
                <w:lang w:eastAsia="zh-CN"/>
              </w:rPr>
              <w:t>环境中的合作伙伴关系与合作</w:t>
            </w:r>
          </w:p>
          <w:p w:rsidR="00123D16" w:rsidRPr="003A29FF" w:rsidRDefault="00123D16" w:rsidP="00123D16">
            <w:pPr>
              <w:spacing w:before="40" w:after="40" w:line="280" w:lineRule="exact"/>
              <w:rPr>
                <w:rFonts w:ascii="Calibri" w:hAnsi="Calibri"/>
                <w:b/>
                <w:bCs/>
                <w:noProof/>
                <w:sz w:val="20"/>
                <w:lang w:eastAsia="zh-CN"/>
              </w:rPr>
            </w:pPr>
            <w:r w:rsidRPr="003A29FF">
              <w:rPr>
                <w:rFonts w:ascii="Calibri" w:hAnsi="Calibri"/>
                <w:b/>
                <w:bCs/>
                <w:noProof/>
                <w:sz w:val="20"/>
                <w:lang w:eastAsia="zh-CN"/>
              </w:rPr>
              <w:t>I.3</w:t>
            </w:r>
            <w:r w:rsidR="003A29FF" w:rsidRPr="003A29FF">
              <w:rPr>
                <w:rFonts w:ascii="Calibri" w:hAnsi="Calibri"/>
                <w:b/>
                <w:bCs/>
                <w:noProof/>
                <w:sz w:val="20"/>
                <w:lang w:eastAsia="zh-CN"/>
              </w:rPr>
              <w:t xml:space="preserve"> </w:t>
            </w:r>
            <w:r w:rsidRPr="003A29FF">
              <w:rPr>
                <w:rFonts w:ascii="Calibri" w:hAnsi="Calibri" w:hint="eastAsia"/>
                <w:b/>
                <w:bCs/>
                <w:noProof/>
                <w:sz w:val="20"/>
                <w:lang w:eastAsia="zh-CN"/>
              </w:rPr>
              <w:t>好地明确电信</w:t>
            </w:r>
            <w:r w:rsidRPr="003A29FF">
              <w:rPr>
                <w:rFonts w:ascii="Calibri" w:hAnsi="Calibri" w:hint="eastAsia"/>
                <w:b/>
                <w:bCs/>
                <w:noProof/>
                <w:sz w:val="20"/>
                <w:lang w:eastAsia="zh-CN"/>
              </w:rPr>
              <w:t>/ICT</w:t>
            </w:r>
            <w:r w:rsidRPr="003A29FF">
              <w:rPr>
                <w:rFonts w:ascii="Calibri" w:hAnsi="Calibri" w:hint="eastAsia"/>
                <w:b/>
                <w:bCs/>
                <w:noProof/>
                <w:sz w:val="20"/>
                <w:lang w:eastAsia="zh-CN"/>
              </w:rPr>
              <w:t>环境中新出现的趋势并对之加以分析</w:t>
            </w:r>
          </w:p>
          <w:p w:rsidR="00123D16" w:rsidRPr="003A29FF" w:rsidRDefault="00123D16" w:rsidP="00123D16">
            <w:pPr>
              <w:spacing w:before="40" w:after="40" w:line="280" w:lineRule="exact"/>
              <w:rPr>
                <w:rFonts w:ascii="Calibri" w:hAnsi="Calibri"/>
                <w:b/>
                <w:bCs/>
                <w:noProof/>
                <w:sz w:val="20"/>
                <w:lang w:eastAsia="zh-CN"/>
              </w:rPr>
            </w:pPr>
            <w:r w:rsidRPr="003A29FF">
              <w:rPr>
                <w:rFonts w:ascii="Calibri" w:hAnsi="Calibri"/>
                <w:b/>
                <w:bCs/>
                <w:noProof/>
                <w:sz w:val="20"/>
                <w:lang w:eastAsia="zh-CN"/>
              </w:rPr>
              <w:t>I.4</w:t>
            </w:r>
            <w:r w:rsidR="003A29FF" w:rsidRPr="003A29FF">
              <w:rPr>
                <w:rFonts w:ascii="Calibri" w:hAnsi="Calibri"/>
                <w:b/>
                <w:bCs/>
                <w:noProof/>
                <w:sz w:val="20"/>
                <w:lang w:eastAsia="zh-CN"/>
              </w:rPr>
              <w:t xml:space="preserve"> </w:t>
            </w:r>
            <w:r w:rsidRPr="003A29FF">
              <w:rPr>
                <w:rFonts w:ascii="Calibri" w:hAnsi="Calibri" w:hint="eastAsia"/>
                <w:b/>
                <w:bCs/>
                <w:noProof/>
                <w:sz w:val="20"/>
                <w:lang w:eastAsia="zh-CN"/>
              </w:rPr>
              <w:t>强</w:t>
            </w:r>
            <w:r w:rsidRPr="003A29FF">
              <w:rPr>
                <w:rFonts w:ascii="Calibri" w:hAnsi="Calibri" w:hint="eastAsia"/>
                <w:b/>
                <w:bCs/>
                <w:noProof/>
                <w:sz w:val="20"/>
                <w:lang w:eastAsia="zh-CN"/>
              </w:rPr>
              <w:t>/</w:t>
            </w:r>
            <w:r w:rsidRPr="003A29FF">
              <w:rPr>
                <w:rFonts w:ascii="Calibri" w:hAnsi="Calibri" w:hint="eastAsia"/>
                <w:b/>
                <w:bCs/>
                <w:noProof/>
                <w:sz w:val="20"/>
                <w:lang w:eastAsia="zh-CN"/>
              </w:rPr>
              <w:t>促进人们对电信</w:t>
            </w:r>
            <w:r w:rsidRPr="003A29FF">
              <w:rPr>
                <w:rFonts w:ascii="Calibri" w:hAnsi="Calibri" w:hint="eastAsia"/>
                <w:b/>
                <w:bCs/>
                <w:noProof/>
                <w:sz w:val="20"/>
                <w:lang w:eastAsia="zh-CN"/>
              </w:rPr>
              <w:t>/ICT</w:t>
            </w:r>
            <w:r w:rsidRPr="003A29FF">
              <w:rPr>
                <w:rFonts w:ascii="Calibri" w:hAnsi="Calibri" w:hint="eastAsia"/>
                <w:b/>
                <w:bCs/>
                <w:noProof/>
                <w:sz w:val="20"/>
                <w:lang w:eastAsia="zh-CN"/>
              </w:rPr>
              <w:t>作为社会、经济和环境可持续发展主要驱动力（重要性）的认识</w:t>
            </w:r>
          </w:p>
          <w:p w:rsidR="00123D16" w:rsidRPr="009614F8" w:rsidRDefault="00123D16" w:rsidP="00123D16">
            <w:pPr>
              <w:spacing w:before="40" w:after="40" w:line="280" w:lineRule="exact"/>
              <w:rPr>
                <w:rFonts w:ascii="Calibri" w:hAnsi="Calibri"/>
                <w:b/>
                <w:bCs/>
                <w:noProof/>
                <w:sz w:val="20"/>
                <w:lang w:eastAsia="zh-CN"/>
              </w:rPr>
            </w:pPr>
            <w:r w:rsidRPr="003A29FF">
              <w:rPr>
                <w:rFonts w:ascii="Calibri" w:hAnsi="Calibri"/>
                <w:b/>
                <w:bCs/>
                <w:noProof/>
                <w:sz w:val="20"/>
                <w:lang w:eastAsia="zh-CN"/>
              </w:rPr>
              <w:t>I.5</w:t>
            </w:r>
            <w:r w:rsidR="003A29FF" w:rsidRPr="003A29FF">
              <w:rPr>
                <w:rFonts w:ascii="Calibri" w:hAnsi="Calibri"/>
                <w:b/>
                <w:bCs/>
                <w:noProof/>
                <w:sz w:val="20"/>
                <w:lang w:eastAsia="zh-CN"/>
              </w:rPr>
              <w:t xml:space="preserve"> </w:t>
            </w:r>
            <w:r w:rsidRPr="003A29FF">
              <w:rPr>
                <w:rFonts w:ascii="Calibri" w:hAnsi="Calibri" w:hint="eastAsia"/>
                <w:b/>
                <w:bCs/>
                <w:noProof/>
                <w:sz w:val="20"/>
                <w:lang w:eastAsia="zh-CN"/>
              </w:rPr>
              <w:t>促进残疾人和具有独特需求的人群对电信</w:t>
            </w:r>
            <w:r w:rsidRPr="003A29FF">
              <w:rPr>
                <w:rFonts w:ascii="Calibri" w:hAnsi="Calibri" w:hint="eastAsia"/>
                <w:b/>
                <w:bCs/>
                <w:noProof/>
                <w:sz w:val="20"/>
                <w:lang w:eastAsia="zh-CN"/>
              </w:rPr>
              <w:t>/IC</w:t>
            </w:r>
            <w:r w:rsidRPr="003A29FF">
              <w:rPr>
                <w:rFonts w:ascii="Calibri" w:hAnsi="Calibri" w:hint="eastAsia"/>
                <w:b/>
                <w:bCs/>
                <w:noProof/>
                <w:sz w:val="20"/>
                <w:lang w:eastAsia="zh-CN"/>
              </w:rPr>
              <w:t>的获取</w:t>
            </w:r>
          </w:p>
        </w:tc>
        <w:tc>
          <w:tcPr>
            <w:tcW w:w="1056" w:type="dxa"/>
          </w:tcPr>
          <w:p w:rsidR="00123D16" w:rsidRPr="009614F8" w:rsidRDefault="00123D16" w:rsidP="00123D16">
            <w:pPr>
              <w:spacing w:before="40" w:after="40" w:line="280" w:lineRule="exact"/>
              <w:rPr>
                <w:rFonts w:ascii="Calibri" w:hAnsi="Calibri"/>
                <w:b/>
                <w:bCs/>
                <w:noProof/>
                <w:color w:val="000000"/>
                <w:sz w:val="20"/>
                <w:lang w:eastAsia="zh-CN"/>
              </w:rPr>
            </w:pPr>
            <w:r w:rsidRPr="009614F8">
              <w:rPr>
                <w:rFonts w:ascii="Calibri" w:hAnsi="Calibri"/>
                <w:b/>
                <w:bCs/>
                <w:noProof/>
                <w:color w:val="000000"/>
                <w:sz w:val="20"/>
                <w:lang w:eastAsia="zh-CN"/>
              </w:rPr>
              <w:t>29%</w:t>
            </w:r>
          </w:p>
          <w:p w:rsidR="00123D16" w:rsidRPr="009614F8" w:rsidRDefault="00123D16" w:rsidP="00123D16">
            <w:pPr>
              <w:spacing w:before="40" w:after="40" w:line="280" w:lineRule="exact"/>
              <w:rPr>
                <w:rFonts w:ascii="Calibri" w:hAnsi="Calibri"/>
                <w:b/>
                <w:bCs/>
                <w:noProof/>
                <w:color w:val="000000"/>
                <w:sz w:val="20"/>
                <w:lang w:eastAsia="zh-CN"/>
              </w:rPr>
            </w:pPr>
            <w:r w:rsidRPr="009614F8">
              <w:rPr>
                <w:rFonts w:ascii="Calibri" w:hAnsi="Calibri"/>
                <w:b/>
                <w:bCs/>
                <w:noProof/>
                <w:color w:val="000000"/>
                <w:sz w:val="20"/>
                <w:lang w:eastAsia="zh-CN"/>
              </w:rPr>
              <w:t>25%</w:t>
            </w:r>
          </w:p>
          <w:p w:rsidR="00123D16" w:rsidRPr="009614F8" w:rsidRDefault="00123D16" w:rsidP="00123D16">
            <w:pPr>
              <w:spacing w:before="40" w:after="40" w:line="280" w:lineRule="exact"/>
              <w:rPr>
                <w:rFonts w:ascii="Calibri" w:hAnsi="Calibri"/>
                <w:b/>
                <w:bCs/>
                <w:noProof/>
                <w:color w:val="000000"/>
                <w:sz w:val="20"/>
                <w:lang w:eastAsia="zh-CN"/>
              </w:rPr>
            </w:pPr>
            <w:r w:rsidRPr="009614F8">
              <w:rPr>
                <w:rFonts w:ascii="Calibri" w:hAnsi="Calibri"/>
                <w:b/>
                <w:bCs/>
                <w:noProof/>
                <w:color w:val="000000"/>
                <w:sz w:val="20"/>
                <w:lang w:eastAsia="zh-CN"/>
              </w:rPr>
              <w:t>26%</w:t>
            </w:r>
          </w:p>
          <w:p w:rsidR="00123D16" w:rsidRPr="009614F8" w:rsidRDefault="00123D16" w:rsidP="00123D16">
            <w:pPr>
              <w:spacing w:before="40" w:after="40" w:line="280" w:lineRule="exact"/>
              <w:rPr>
                <w:rFonts w:ascii="Calibri" w:hAnsi="Calibri"/>
                <w:b/>
                <w:bCs/>
                <w:noProof/>
                <w:sz w:val="20"/>
                <w:lang w:eastAsia="zh-CN"/>
              </w:rPr>
            </w:pPr>
            <w:r>
              <w:rPr>
                <w:rFonts w:ascii="Calibri" w:hAnsi="Calibri"/>
                <w:b/>
                <w:bCs/>
                <w:noProof/>
                <w:color w:val="000000"/>
                <w:sz w:val="20"/>
                <w:lang w:eastAsia="zh-CN"/>
              </w:rPr>
              <w:br/>
            </w:r>
            <w:r w:rsidRPr="009614F8">
              <w:rPr>
                <w:rFonts w:ascii="Calibri" w:hAnsi="Calibri"/>
                <w:b/>
                <w:bCs/>
                <w:noProof/>
                <w:color w:val="000000"/>
                <w:sz w:val="20"/>
                <w:lang w:eastAsia="zh-CN"/>
              </w:rPr>
              <w:t>14%</w:t>
            </w:r>
            <w:r>
              <w:rPr>
                <w:rFonts w:ascii="Calibri" w:hAnsi="Calibri"/>
                <w:b/>
                <w:bCs/>
                <w:noProof/>
                <w:color w:val="000000"/>
                <w:sz w:val="20"/>
                <w:lang w:eastAsia="zh-CN"/>
              </w:rPr>
              <w:br/>
              <w:t xml:space="preserve">  </w:t>
            </w:r>
            <w:r w:rsidRPr="009614F8">
              <w:rPr>
                <w:rFonts w:ascii="Calibri" w:hAnsi="Calibri"/>
                <w:b/>
                <w:bCs/>
                <w:noProof/>
                <w:color w:val="000000"/>
                <w:sz w:val="20"/>
                <w:lang w:eastAsia="zh-CN"/>
              </w:rPr>
              <w:t>6%</w:t>
            </w:r>
          </w:p>
        </w:tc>
        <w:tc>
          <w:tcPr>
            <w:tcW w:w="5069" w:type="dxa"/>
            <w:vMerge/>
          </w:tcPr>
          <w:p w:rsidR="00123D16" w:rsidRPr="009614F8" w:rsidRDefault="00123D16" w:rsidP="00123D16">
            <w:pPr>
              <w:rPr>
                <w:rFonts w:ascii="Cambria" w:hAnsi="Cambria" w:hint="eastAsia"/>
                <w:noProof/>
                <w:sz w:val="28"/>
                <w:szCs w:val="28"/>
                <w:lang w:eastAsia="zh-CN"/>
              </w:rPr>
            </w:pPr>
          </w:p>
        </w:tc>
        <w:tc>
          <w:tcPr>
            <w:tcW w:w="993" w:type="dxa"/>
            <w:vMerge/>
          </w:tcPr>
          <w:p w:rsidR="00123D16" w:rsidRPr="009614F8" w:rsidRDefault="00123D16" w:rsidP="00123D16">
            <w:pPr>
              <w:rPr>
                <w:rFonts w:ascii="Cambria" w:hAnsi="Cambria"/>
                <w:noProof/>
                <w:color w:val="4F81BD"/>
                <w:sz w:val="28"/>
                <w:szCs w:val="28"/>
                <w:lang w:eastAsia="zh-CN"/>
              </w:rPr>
            </w:pPr>
          </w:p>
        </w:tc>
        <w:tc>
          <w:tcPr>
            <w:tcW w:w="1199" w:type="dxa"/>
            <w:vMerge/>
          </w:tcPr>
          <w:p w:rsidR="00123D16" w:rsidRPr="009614F8" w:rsidRDefault="00123D16" w:rsidP="00123D16">
            <w:pPr>
              <w:rPr>
                <w:rFonts w:ascii="Cambria" w:hAnsi="Cambria"/>
                <w:noProof/>
                <w:color w:val="4F81BD"/>
                <w:sz w:val="28"/>
                <w:szCs w:val="28"/>
                <w:lang w:eastAsia="zh-CN"/>
              </w:rPr>
            </w:pPr>
          </w:p>
        </w:tc>
      </w:tr>
    </w:tbl>
    <w:p w:rsidR="00E807E6" w:rsidRPr="009614F8" w:rsidRDefault="00E807E6" w:rsidP="00E807E6">
      <w:pPr>
        <w:jc w:val="right"/>
        <w:rPr>
          <w:rFonts w:ascii="Calibri" w:hAnsi="Calibri"/>
          <w:sz w:val="20"/>
          <w:lang w:eastAsia="zh-CN"/>
        </w:rPr>
      </w:pPr>
      <w:r w:rsidRPr="009614F8">
        <w:rPr>
          <w:rFonts w:ascii="Calibri" w:hAnsi="Calibri"/>
          <w:sz w:val="20"/>
          <w:lang w:eastAsia="zh-CN"/>
        </w:rPr>
        <w:t xml:space="preserve">* </w:t>
      </w:r>
      <w:r w:rsidRPr="009614F8">
        <w:rPr>
          <w:rFonts w:ascii="Calibri" w:hAnsi="Calibri" w:hint="eastAsia"/>
          <w:sz w:val="20"/>
          <w:lang w:eastAsia="zh-CN"/>
        </w:rPr>
        <w:t>这些</w:t>
      </w:r>
      <w:r w:rsidRPr="009614F8">
        <w:rPr>
          <w:rFonts w:ascii="Calibri" w:hAnsi="Calibri"/>
          <w:sz w:val="20"/>
          <w:lang w:eastAsia="zh-CN"/>
        </w:rPr>
        <w:t>输出成果的成本已分配到国际电联所有的部门目标下。</w:t>
      </w:r>
    </w:p>
    <w:p w:rsidR="00123D16" w:rsidRDefault="00123D16">
      <w:pPr>
        <w:tabs>
          <w:tab w:val="clear" w:pos="794"/>
          <w:tab w:val="clear" w:pos="1191"/>
          <w:tab w:val="clear" w:pos="1588"/>
          <w:tab w:val="clear" w:pos="1985"/>
        </w:tabs>
        <w:overflowPunct/>
        <w:autoSpaceDE/>
        <w:autoSpaceDN/>
        <w:adjustRightInd/>
        <w:spacing w:before="0"/>
        <w:textAlignment w:val="auto"/>
        <w:rPr>
          <w:rFonts w:ascii="Calibri" w:hAnsi="Calibri"/>
          <w:b/>
          <w:sz w:val="28"/>
          <w:lang w:eastAsia="zh-CN"/>
        </w:rPr>
      </w:pPr>
      <w:r>
        <w:rPr>
          <w:rFonts w:ascii="Calibri" w:hAnsi="Calibri"/>
          <w:b/>
          <w:sz w:val="28"/>
          <w:lang w:eastAsia="zh-CN"/>
        </w:rPr>
        <w:br w:type="page"/>
      </w:r>
    </w:p>
    <w:p w:rsidR="00E807E6" w:rsidRPr="009614F8" w:rsidRDefault="00E807E6" w:rsidP="00E807E6">
      <w:pPr>
        <w:keepNext/>
        <w:keepLines/>
        <w:spacing w:before="480"/>
        <w:ind w:left="794" w:hanging="794"/>
        <w:outlineLvl w:val="0"/>
        <w:rPr>
          <w:rFonts w:ascii="Calibri" w:hAnsi="Calibri"/>
          <w:b/>
          <w:sz w:val="28"/>
          <w:lang w:eastAsia="zh-CN"/>
        </w:rPr>
      </w:pPr>
      <w:r w:rsidRPr="009614F8">
        <w:rPr>
          <w:rFonts w:ascii="Calibri" w:hAnsi="Calibri"/>
          <w:b/>
          <w:sz w:val="28"/>
          <w:lang w:eastAsia="zh-CN"/>
        </w:rPr>
        <w:lastRenderedPageBreak/>
        <w:t>4</w:t>
      </w:r>
      <w:r w:rsidRPr="009614F8">
        <w:rPr>
          <w:rFonts w:ascii="Calibri" w:hAnsi="Calibri"/>
          <w:b/>
          <w:sz w:val="28"/>
          <w:lang w:eastAsia="zh-CN"/>
        </w:rPr>
        <w:tab/>
      </w:r>
      <w:r w:rsidRPr="009614F8">
        <w:rPr>
          <w:rFonts w:ascii="Calibri" w:hAnsi="Calibri"/>
          <w:b/>
          <w:sz w:val="28"/>
          <w:lang w:eastAsia="zh-CN"/>
        </w:rPr>
        <w:t>风险分析</w:t>
      </w:r>
    </w:p>
    <w:p w:rsidR="00E807E6" w:rsidRPr="009614F8" w:rsidRDefault="00E807E6" w:rsidP="00E807E6">
      <w:pPr>
        <w:spacing w:after="120"/>
        <w:ind w:firstLineChars="200" w:firstLine="480"/>
        <w:rPr>
          <w:rFonts w:ascii="Calibri" w:hAnsi="Calibri"/>
          <w:lang w:eastAsia="zh-CN"/>
        </w:rPr>
      </w:pPr>
      <w:r w:rsidRPr="009614F8">
        <w:rPr>
          <w:rFonts w:ascii="Calibri" w:hAnsi="Calibri"/>
          <w:lang w:eastAsia="zh-CN"/>
        </w:rPr>
        <w:t>在从战略到</w:t>
      </w:r>
      <w:r w:rsidRPr="009614F8">
        <w:rPr>
          <w:rFonts w:ascii="Calibri" w:hAnsi="Calibri" w:hint="eastAsia"/>
          <w:lang w:eastAsia="zh-CN"/>
        </w:rPr>
        <w:t>实施</w:t>
      </w:r>
      <w:r w:rsidRPr="009614F8">
        <w:rPr>
          <w:rFonts w:ascii="Calibri" w:hAnsi="Calibri"/>
          <w:lang w:eastAsia="zh-CN"/>
        </w:rPr>
        <w:t>的过程中，确定、分析并评估了下表</w:t>
      </w:r>
      <w:r w:rsidRPr="009614F8">
        <w:rPr>
          <w:rFonts w:ascii="Calibri" w:hAnsi="Calibri" w:hint="eastAsia"/>
          <w:lang w:eastAsia="zh-CN"/>
        </w:rPr>
        <w:t>所</w:t>
      </w:r>
      <w:r w:rsidRPr="009614F8">
        <w:rPr>
          <w:rFonts w:ascii="Calibri" w:hAnsi="Calibri"/>
          <w:lang w:eastAsia="zh-CN"/>
        </w:rPr>
        <w:t>示主要</w:t>
      </w:r>
      <w:r w:rsidRPr="009614F8">
        <w:rPr>
          <w:rFonts w:ascii="Calibri" w:hAnsi="Calibri" w:hint="eastAsia"/>
          <w:lang w:eastAsia="zh-CN"/>
        </w:rPr>
        <w:t>运行</w:t>
      </w:r>
      <w:r w:rsidRPr="009614F8">
        <w:rPr>
          <w:rFonts w:ascii="Calibri" w:hAnsi="Calibri"/>
          <w:lang w:eastAsia="zh-CN"/>
        </w:rPr>
        <w:t>风险。</w:t>
      </w:r>
      <w:r w:rsidRPr="009614F8">
        <w:rPr>
          <w:rFonts w:ascii="Calibri" w:hAnsi="Calibri" w:hint="eastAsia"/>
          <w:lang w:eastAsia="zh-CN"/>
        </w:rPr>
        <w:t>各</w:t>
      </w:r>
      <w:r w:rsidRPr="009614F8">
        <w:rPr>
          <w:rFonts w:ascii="Calibri" w:hAnsi="Calibri"/>
          <w:lang w:eastAsia="zh-CN"/>
        </w:rPr>
        <w:t>局和各</w:t>
      </w:r>
      <w:r w:rsidRPr="009614F8">
        <w:rPr>
          <w:rFonts w:ascii="Calibri" w:hAnsi="Calibri" w:hint="eastAsia"/>
          <w:lang w:eastAsia="zh-CN"/>
        </w:rPr>
        <w:t>部</w:t>
      </w:r>
      <w:r w:rsidRPr="009614F8">
        <w:rPr>
          <w:rFonts w:ascii="Calibri" w:hAnsi="Calibri"/>
          <w:lang w:eastAsia="zh-CN"/>
        </w:rPr>
        <w:t>将在实现各自成果的过程中应对所有相关的风险。</w:t>
      </w:r>
    </w:p>
    <w:tbl>
      <w:tblPr>
        <w:tblStyle w:val="GridTable4-Accent11"/>
        <w:tblW w:w="0" w:type="auto"/>
        <w:tblLook w:val="06A0" w:firstRow="1" w:lastRow="0" w:firstColumn="1" w:lastColumn="0" w:noHBand="1" w:noVBand="1"/>
      </w:tblPr>
      <w:tblGrid>
        <w:gridCol w:w="1610"/>
        <w:gridCol w:w="4891"/>
        <w:gridCol w:w="1233"/>
        <w:gridCol w:w="201"/>
        <w:gridCol w:w="1434"/>
        <w:gridCol w:w="4619"/>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方面</w:t>
            </w:r>
          </w:p>
        </w:tc>
        <w:tc>
          <w:tcPr>
            <w:tcW w:w="5126" w:type="dxa"/>
          </w:tcPr>
          <w:p w:rsidR="00E807E6" w:rsidRPr="009614F8" w:rsidRDefault="00E807E6" w:rsidP="00E807E6">
            <w:pPr>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Microsoft YaHei"/>
                <w:lang w:eastAsia="zh-CN"/>
              </w:rPr>
              <w:t>风险描述</w:t>
            </w:r>
          </w:p>
        </w:tc>
        <w:tc>
          <w:tcPr>
            <w:tcW w:w="1276" w:type="dxa"/>
          </w:tcPr>
          <w:p w:rsidR="00E807E6" w:rsidRPr="009614F8" w:rsidRDefault="00E807E6" w:rsidP="00E807E6">
            <w:pPr>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Microsoft YaHei"/>
                <w:lang w:eastAsia="zh-CN"/>
              </w:rPr>
              <w:t>概率</w:t>
            </w:r>
          </w:p>
        </w:tc>
        <w:tc>
          <w:tcPr>
            <w:tcW w:w="1701" w:type="dxa"/>
            <w:gridSpan w:val="2"/>
          </w:tcPr>
          <w:p w:rsidR="00E807E6" w:rsidRPr="009614F8" w:rsidRDefault="00E807E6" w:rsidP="00E807E6">
            <w:pPr>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Microsoft YaHei"/>
                <w:lang w:eastAsia="zh-CN"/>
              </w:rPr>
              <w:t>影响程度</w:t>
            </w:r>
          </w:p>
        </w:tc>
        <w:tc>
          <w:tcPr>
            <w:tcW w:w="4820" w:type="dxa"/>
          </w:tcPr>
          <w:p w:rsidR="00E807E6" w:rsidRPr="009614F8" w:rsidRDefault="00E807E6" w:rsidP="00E807E6">
            <w:pPr>
              <w:jc w:val="center"/>
              <w:cnfStyle w:val="100000000000" w:firstRow="1" w:lastRow="0" w:firstColumn="0" w:lastColumn="0" w:oddVBand="0" w:evenVBand="0" w:oddHBand="0" w:evenHBand="0" w:firstRowFirstColumn="0" w:firstRowLastColumn="0" w:lastRowFirstColumn="0" w:lastRowLastColumn="0"/>
              <w:rPr>
                <w:rFonts w:ascii="Calibri" w:eastAsia="SimSun" w:hAnsi="Calibri" w:cs="Arial"/>
                <w:lang w:eastAsia="zh-CN"/>
              </w:rPr>
            </w:pPr>
            <w:r w:rsidRPr="009614F8">
              <w:rPr>
                <w:rFonts w:ascii="Calibri" w:eastAsia="SimSun" w:hAnsi="Calibri" w:cs="Microsoft YaHei"/>
                <w:lang w:eastAsia="zh-CN"/>
              </w:rPr>
              <w:t>缓解方式</w:t>
            </w:r>
            <w:r w:rsidRPr="003A29FF">
              <w:rPr>
                <w:rFonts w:ascii="Calibri" w:eastAsia="SimSun" w:hAnsi="Calibri" w:cs="Arial"/>
                <w:position w:val="6"/>
                <w:sz w:val="18"/>
                <w:szCs w:val="18"/>
              </w:rPr>
              <w:footnoteReference w:id="2"/>
            </w:r>
          </w:p>
        </w:tc>
      </w:tr>
      <w:tr w:rsidR="00E807E6" w:rsidRPr="009614F8" w:rsidTr="00E807E6">
        <w:tc>
          <w:tcPr>
            <w:cnfStyle w:val="001000000000" w:firstRow="0" w:lastRow="0" w:firstColumn="1" w:lastColumn="0" w:oddVBand="0" w:evenVBand="0" w:oddHBand="0" w:evenHBand="0" w:firstRowFirstColumn="0" w:firstRowLastColumn="0" w:lastRowFirstColumn="0" w:lastRowLastColumn="0"/>
            <w:tcW w:w="1673" w:type="dxa"/>
          </w:tcPr>
          <w:p w:rsidR="00E807E6" w:rsidRPr="009614F8" w:rsidRDefault="00E807E6" w:rsidP="00E807E6">
            <w:pPr>
              <w:rPr>
                <w:rFonts w:ascii="SimSun" w:eastAsia="SimSun" w:hAnsi="SimSun" w:cs="Arial"/>
                <w:sz w:val="20"/>
                <w:lang w:eastAsia="zh-CN"/>
              </w:rPr>
            </w:pPr>
            <w:r w:rsidRPr="009614F8">
              <w:rPr>
                <w:rFonts w:ascii="SimSun" w:eastAsia="SimSun" w:hAnsi="SimSun" w:cs="Microsoft YaHei" w:hint="eastAsia"/>
                <w:sz w:val="20"/>
                <w:lang w:eastAsia="zh-CN"/>
              </w:rPr>
              <w:t>组织</w:t>
            </w:r>
          </w:p>
        </w:tc>
        <w:tc>
          <w:tcPr>
            <w:tcW w:w="5126" w:type="dxa"/>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hint="eastAsia"/>
                <w:sz w:val="20"/>
                <w:lang w:eastAsia="zh-CN"/>
              </w:rPr>
              <w:t>丧失</w:t>
            </w:r>
            <w:r w:rsidRPr="009614F8">
              <w:rPr>
                <w:rFonts w:ascii="Calibri" w:eastAsia="SimSun" w:hAnsi="Calibri" w:cs="Microsoft YaHei"/>
                <w:sz w:val="20"/>
                <w:lang w:eastAsia="zh-CN"/>
              </w:rPr>
              <w:t>组织活动和进行差旅的实际能力</w:t>
            </w:r>
            <w:r w:rsidRPr="009614F8">
              <w:rPr>
                <w:rFonts w:ascii="Calibri" w:eastAsia="SimSun" w:hAnsi="Calibri" w:cs="Arial"/>
                <w:sz w:val="20"/>
                <w:lang w:eastAsia="zh-CN"/>
              </w:rPr>
              <w:t>/</w:t>
            </w:r>
            <w:r w:rsidRPr="009614F8">
              <w:rPr>
                <w:rFonts w:ascii="Calibri" w:eastAsia="SimSun" w:hAnsi="Calibri" w:cs="Microsoft YaHei" w:hint="eastAsia"/>
                <w:sz w:val="20"/>
                <w:lang w:eastAsia="zh-CN"/>
              </w:rPr>
              <w:t>丧失</w:t>
            </w:r>
            <w:r w:rsidRPr="009614F8">
              <w:rPr>
                <w:rFonts w:ascii="Calibri" w:eastAsia="SimSun" w:hAnsi="Calibri" w:cs="Microsoft YaHei"/>
                <w:sz w:val="20"/>
                <w:lang w:eastAsia="zh-CN"/>
              </w:rPr>
              <w:t>运转总部的实际能力（如因政治不稳定性和造成重大影响的灾害（如流行病和公众安全隐患）必须在最后时刻更换东道国）</w:t>
            </w:r>
          </w:p>
        </w:tc>
        <w:tc>
          <w:tcPr>
            <w:tcW w:w="1488" w:type="dxa"/>
            <w:gridSpan w:val="2"/>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lang w:eastAsia="zh-CN"/>
              </w:rPr>
              <w:t>低</w:t>
            </w:r>
          </w:p>
        </w:tc>
        <w:tc>
          <w:tcPr>
            <w:tcW w:w="1489" w:type="dxa"/>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lang w:eastAsia="zh-CN"/>
              </w:rPr>
              <w:t>高</w:t>
            </w:r>
          </w:p>
        </w:tc>
        <w:tc>
          <w:tcPr>
            <w:tcW w:w="4820" w:type="dxa"/>
          </w:tcPr>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Arial"/>
                <w:sz w:val="20"/>
                <w:lang w:eastAsia="zh-CN"/>
              </w:rPr>
              <w:t>加强远程参与手段</w:t>
            </w:r>
            <w:r w:rsidRPr="009614F8">
              <w:rPr>
                <w:rFonts w:ascii="Calibri" w:eastAsia="SimSun" w:hAnsi="Calibri" w:cs="Arial"/>
                <w:sz w:val="20"/>
                <w:lang w:eastAsia="zh-CN"/>
              </w:rPr>
              <w:t xml:space="preserve"> </w:t>
            </w:r>
          </w:p>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国际电联</w:t>
            </w:r>
            <w:r w:rsidRPr="009614F8">
              <w:rPr>
                <w:rFonts w:ascii="Calibri" w:eastAsia="SimSun" w:hAnsi="Calibri" w:cs="Arial" w:hint="eastAsia"/>
                <w:sz w:val="20"/>
                <w:lang w:eastAsia="zh-CN"/>
              </w:rPr>
              <w:t>范围内</w:t>
            </w:r>
            <w:r w:rsidRPr="009614F8">
              <w:rPr>
                <w:rFonts w:ascii="Calibri" w:eastAsia="SimSun" w:hAnsi="Calibri" w:cs="Arial"/>
                <w:sz w:val="20"/>
                <w:lang w:eastAsia="zh-CN"/>
              </w:rPr>
              <w:t>的业务延续计划</w:t>
            </w:r>
            <w:r w:rsidRPr="009614F8">
              <w:rPr>
                <w:rFonts w:ascii="Calibri" w:eastAsia="SimSun" w:hAnsi="Calibri" w:cs="Arial"/>
                <w:sz w:val="20"/>
                <w:lang w:eastAsia="zh-CN"/>
              </w:rPr>
              <w:t xml:space="preserve"> </w:t>
            </w:r>
          </w:p>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加强区域代表处的作用</w:t>
            </w:r>
            <w:r w:rsidRPr="009614F8">
              <w:rPr>
                <w:rFonts w:ascii="Calibri" w:eastAsia="SimSun" w:hAnsi="Calibri" w:cs="Arial"/>
                <w:sz w:val="20"/>
                <w:lang w:eastAsia="zh-CN"/>
              </w:rPr>
              <w:t xml:space="preserve"> </w:t>
            </w:r>
          </w:p>
        </w:tc>
      </w:tr>
      <w:tr w:rsidR="00E807E6" w:rsidRPr="009614F8" w:rsidTr="00E807E6">
        <w:tc>
          <w:tcPr>
            <w:cnfStyle w:val="001000000000" w:firstRow="0" w:lastRow="0" w:firstColumn="1" w:lastColumn="0" w:oddVBand="0" w:evenVBand="0" w:oddHBand="0" w:evenHBand="0" w:firstRowFirstColumn="0" w:firstRowLastColumn="0" w:lastRowFirstColumn="0" w:lastRowLastColumn="0"/>
            <w:tcW w:w="1673" w:type="dxa"/>
          </w:tcPr>
          <w:p w:rsidR="00E807E6" w:rsidRPr="009614F8" w:rsidRDefault="00E807E6" w:rsidP="00E807E6">
            <w:pPr>
              <w:rPr>
                <w:rFonts w:ascii="SimSun" w:eastAsia="SimSun" w:hAnsi="SimSun" w:cs="Arial"/>
                <w:sz w:val="20"/>
                <w:lang w:eastAsia="zh-CN"/>
              </w:rPr>
            </w:pPr>
            <w:r w:rsidRPr="009614F8">
              <w:rPr>
                <w:rFonts w:ascii="SimSun" w:eastAsia="SimSun" w:hAnsi="SimSun" w:cs="Microsoft YaHei" w:hint="eastAsia"/>
                <w:sz w:val="20"/>
              </w:rPr>
              <w:t>基础设施</w:t>
            </w:r>
          </w:p>
        </w:tc>
        <w:tc>
          <w:tcPr>
            <w:tcW w:w="5126" w:type="dxa"/>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ICT</w:t>
            </w:r>
            <w:r w:rsidRPr="009614F8">
              <w:rPr>
                <w:rFonts w:ascii="Calibri" w:eastAsia="SimSun" w:hAnsi="Calibri" w:cs="Microsoft YaHei"/>
                <w:sz w:val="20"/>
                <w:lang w:eastAsia="zh-CN"/>
              </w:rPr>
              <w:t>服务中断（网络长时间不可使用以致影响运作）</w:t>
            </w:r>
          </w:p>
        </w:tc>
        <w:tc>
          <w:tcPr>
            <w:tcW w:w="1488" w:type="dxa"/>
            <w:gridSpan w:val="2"/>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低</w:t>
            </w:r>
          </w:p>
        </w:tc>
        <w:tc>
          <w:tcPr>
            <w:tcW w:w="1489" w:type="dxa"/>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高</w:t>
            </w:r>
          </w:p>
        </w:tc>
        <w:tc>
          <w:tcPr>
            <w:tcW w:w="4820" w:type="dxa"/>
          </w:tcPr>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信息服务部的业务延续计划</w:t>
            </w:r>
            <w:r w:rsidRPr="009614F8">
              <w:rPr>
                <w:rFonts w:ascii="Calibri" w:eastAsia="SimSun" w:hAnsi="Calibri" w:cs="Arial"/>
                <w:sz w:val="20"/>
                <w:lang w:eastAsia="zh-CN"/>
              </w:rPr>
              <w:t xml:space="preserve"> </w:t>
            </w:r>
          </w:p>
        </w:tc>
      </w:tr>
      <w:tr w:rsidR="00E807E6" w:rsidRPr="009614F8" w:rsidTr="00E807E6">
        <w:tc>
          <w:tcPr>
            <w:cnfStyle w:val="001000000000" w:firstRow="0" w:lastRow="0" w:firstColumn="1" w:lastColumn="0" w:oddVBand="0" w:evenVBand="0" w:oddHBand="0" w:evenHBand="0" w:firstRowFirstColumn="0" w:firstRowLastColumn="0" w:lastRowFirstColumn="0" w:lastRowLastColumn="0"/>
            <w:tcW w:w="1673" w:type="dxa"/>
          </w:tcPr>
          <w:p w:rsidR="00E807E6" w:rsidRPr="009614F8" w:rsidRDefault="00E807E6" w:rsidP="00E807E6">
            <w:pPr>
              <w:rPr>
                <w:rFonts w:ascii="SimSun" w:eastAsia="SimSun" w:hAnsi="SimSun" w:cs="Arial"/>
                <w:sz w:val="20"/>
              </w:rPr>
            </w:pPr>
            <w:r w:rsidRPr="009614F8">
              <w:rPr>
                <w:rFonts w:ascii="SimSun" w:eastAsia="SimSun" w:hAnsi="SimSun" w:cs="Microsoft YaHei" w:hint="eastAsia"/>
                <w:sz w:val="20"/>
              </w:rPr>
              <w:t>利益攸关各方</w:t>
            </w:r>
            <w:r w:rsidRPr="009614F8">
              <w:rPr>
                <w:rFonts w:ascii="SimSun" w:eastAsia="SimSun" w:hAnsi="SimSun" w:cs="Arial"/>
                <w:sz w:val="20"/>
              </w:rPr>
              <w:t>/</w:t>
            </w:r>
            <w:r w:rsidRPr="009614F8">
              <w:rPr>
                <w:rFonts w:ascii="SimSun" w:eastAsia="SimSun" w:hAnsi="SimSun" w:cs="Microsoft YaHei" w:hint="eastAsia"/>
                <w:sz w:val="20"/>
              </w:rPr>
              <w:t>伙伴</w:t>
            </w:r>
          </w:p>
        </w:tc>
        <w:tc>
          <w:tcPr>
            <w:tcW w:w="5126" w:type="dxa"/>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rPr>
              <w:t>需求不可预测</w:t>
            </w:r>
          </w:p>
        </w:tc>
        <w:tc>
          <w:tcPr>
            <w:tcW w:w="1488" w:type="dxa"/>
            <w:gridSpan w:val="2"/>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lang w:eastAsia="zh-CN"/>
              </w:rPr>
              <w:t>中等</w:t>
            </w:r>
          </w:p>
        </w:tc>
        <w:tc>
          <w:tcPr>
            <w:tcW w:w="1489" w:type="dxa"/>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中等</w:t>
            </w:r>
          </w:p>
        </w:tc>
        <w:tc>
          <w:tcPr>
            <w:tcW w:w="4820" w:type="dxa"/>
          </w:tcPr>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与成员（理事会）接触，使其遵守</w:t>
            </w:r>
            <w:r w:rsidRPr="009614F8">
              <w:rPr>
                <w:rFonts w:ascii="Calibri" w:eastAsia="SimSun" w:hAnsi="Calibri" w:cs="Arial"/>
                <w:sz w:val="20"/>
                <w:lang w:eastAsia="zh-CN"/>
              </w:rPr>
              <w:t>/</w:t>
            </w:r>
            <w:r w:rsidRPr="009614F8">
              <w:rPr>
                <w:rFonts w:ascii="Calibri" w:eastAsia="SimSun" w:hAnsi="Calibri" w:cs="Arial"/>
                <w:sz w:val="20"/>
                <w:lang w:eastAsia="zh-CN"/>
              </w:rPr>
              <w:t>强化</w:t>
            </w:r>
            <w:r w:rsidRPr="009614F8">
              <w:rPr>
                <w:rFonts w:ascii="Calibri" w:eastAsia="SimSun" w:hAnsi="Calibri" w:cs="Arial"/>
                <w:sz w:val="20"/>
                <w:lang w:eastAsia="zh-CN"/>
              </w:rPr>
              <w:t>/</w:t>
            </w:r>
            <w:r w:rsidRPr="009614F8">
              <w:rPr>
                <w:rFonts w:ascii="Calibri" w:eastAsia="SimSun" w:hAnsi="Calibri" w:cs="Arial"/>
                <w:sz w:val="20"/>
                <w:lang w:eastAsia="zh-CN"/>
              </w:rPr>
              <w:t>执行有关大会文件</w:t>
            </w:r>
            <w:r w:rsidRPr="009614F8">
              <w:rPr>
                <w:rFonts w:ascii="Calibri" w:eastAsia="SimSun" w:hAnsi="Calibri" w:cs="Arial" w:hint="eastAsia"/>
                <w:sz w:val="20"/>
                <w:lang w:eastAsia="zh-CN"/>
              </w:rPr>
              <w:t>编写</w:t>
            </w:r>
            <w:r w:rsidRPr="009614F8">
              <w:rPr>
                <w:rFonts w:ascii="Calibri" w:eastAsia="SimSun" w:hAnsi="Calibri" w:cs="Arial"/>
                <w:sz w:val="20"/>
                <w:lang w:eastAsia="zh-CN"/>
              </w:rPr>
              <w:t>规则（明确阐述</w:t>
            </w:r>
            <w:r w:rsidRPr="009614F8">
              <w:rPr>
                <w:rFonts w:ascii="Calibri" w:eastAsia="SimSun" w:hAnsi="Calibri" w:cs="Arial"/>
                <w:sz w:val="20"/>
                <w:lang w:eastAsia="zh-CN"/>
              </w:rPr>
              <w:t>/</w:t>
            </w:r>
            <w:r w:rsidRPr="009614F8">
              <w:rPr>
                <w:rFonts w:ascii="Calibri" w:eastAsia="SimSun" w:hAnsi="Calibri" w:cs="Arial"/>
                <w:sz w:val="20"/>
                <w:lang w:eastAsia="zh-CN"/>
              </w:rPr>
              <w:t>评估不可预测的需求所产生的经济影响）。</w:t>
            </w:r>
          </w:p>
        </w:tc>
      </w:tr>
      <w:tr w:rsidR="00E807E6" w:rsidRPr="009614F8" w:rsidTr="00E807E6">
        <w:tc>
          <w:tcPr>
            <w:cnfStyle w:val="001000000000" w:firstRow="0" w:lastRow="0" w:firstColumn="1" w:lastColumn="0" w:oddVBand="0" w:evenVBand="0" w:oddHBand="0" w:evenHBand="0" w:firstRowFirstColumn="0" w:firstRowLastColumn="0" w:lastRowFirstColumn="0" w:lastRowLastColumn="0"/>
            <w:tcW w:w="1673" w:type="dxa"/>
          </w:tcPr>
          <w:p w:rsidR="00E807E6" w:rsidRPr="009614F8" w:rsidRDefault="00E807E6" w:rsidP="00E807E6">
            <w:pPr>
              <w:rPr>
                <w:rFonts w:ascii="SimSun" w:eastAsia="SimSun" w:hAnsi="SimSun" w:cs="Arial"/>
                <w:sz w:val="20"/>
                <w:lang w:eastAsia="zh-CN"/>
              </w:rPr>
            </w:pPr>
            <w:r w:rsidRPr="009614F8">
              <w:rPr>
                <w:rFonts w:ascii="SimSun" w:eastAsia="SimSun" w:hAnsi="SimSun" w:cs="Microsoft YaHei" w:hint="eastAsia"/>
                <w:sz w:val="20"/>
              </w:rPr>
              <w:t>人力资源</w:t>
            </w:r>
          </w:p>
        </w:tc>
        <w:tc>
          <w:tcPr>
            <w:tcW w:w="5126" w:type="dxa"/>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lang w:eastAsia="zh-CN"/>
              </w:rPr>
              <w:t>关键任务人员不足</w:t>
            </w:r>
            <w:r w:rsidRPr="009614F8">
              <w:rPr>
                <w:rFonts w:ascii="Calibri" w:eastAsia="SimSun" w:hAnsi="Calibri" w:cs="Arial"/>
                <w:sz w:val="20"/>
                <w:lang w:eastAsia="zh-CN"/>
              </w:rPr>
              <w:t>/</w:t>
            </w:r>
            <w:r w:rsidRPr="009614F8">
              <w:rPr>
                <w:rFonts w:ascii="Calibri" w:eastAsia="SimSun" w:hAnsi="Calibri" w:cs="Microsoft YaHei"/>
                <w:sz w:val="20"/>
                <w:lang w:eastAsia="zh-CN"/>
              </w:rPr>
              <w:t>技能欠缺</w:t>
            </w:r>
          </w:p>
        </w:tc>
        <w:tc>
          <w:tcPr>
            <w:tcW w:w="1488" w:type="dxa"/>
            <w:gridSpan w:val="2"/>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中等</w:t>
            </w:r>
          </w:p>
        </w:tc>
        <w:tc>
          <w:tcPr>
            <w:tcW w:w="1489" w:type="dxa"/>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中等</w:t>
            </w:r>
          </w:p>
        </w:tc>
        <w:tc>
          <w:tcPr>
            <w:tcW w:w="4820" w:type="dxa"/>
          </w:tcPr>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人力资源战略规划</w:t>
            </w:r>
            <w:r w:rsidRPr="009614F8">
              <w:rPr>
                <w:rFonts w:ascii="Calibri" w:eastAsia="SimSun" w:hAnsi="Calibri" w:cs="Arial"/>
                <w:sz w:val="20"/>
                <w:lang w:eastAsia="zh-CN"/>
              </w:rPr>
              <w:t>/</w:t>
            </w:r>
            <w:r w:rsidRPr="009614F8">
              <w:rPr>
                <w:rFonts w:ascii="Calibri" w:eastAsia="SimSun" w:hAnsi="Calibri" w:cs="Arial"/>
                <w:sz w:val="20"/>
                <w:lang w:eastAsia="zh-CN"/>
              </w:rPr>
              <w:t>培训，职业晋升、（高级人才）提前退休</w:t>
            </w:r>
            <w:r w:rsidRPr="009614F8">
              <w:rPr>
                <w:rFonts w:ascii="Calibri" w:eastAsia="SimSun" w:hAnsi="Calibri" w:cs="Arial" w:hint="eastAsia"/>
                <w:sz w:val="20"/>
                <w:lang w:eastAsia="zh-CN"/>
              </w:rPr>
              <w:t>后</w:t>
            </w:r>
            <w:r w:rsidRPr="009614F8">
              <w:rPr>
                <w:rFonts w:ascii="Calibri" w:eastAsia="SimSun" w:hAnsi="Calibri" w:cs="Arial"/>
                <w:sz w:val="20"/>
                <w:lang w:eastAsia="zh-CN"/>
              </w:rPr>
              <w:t>的职位填补</w:t>
            </w:r>
          </w:p>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国际电联范围内的业务延续计划</w:t>
            </w:r>
            <w:r w:rsidRPr="009614F8">
              <w:rPr>
                <w:rFonts w:ascii="Calibri" w:eastAsia="SimSun" w:hAnsi="Calibri" w:cs="Arial"/>
                <w:sz w:val="20"/>
                <w:lang w:eastAsia="zh-CN"/>
              </w:rPr>
              <w:t xml:space="preserve"> </w:t>
            </w:r>
          </w:p>
        </w:tc>
      </w:tr>
      <w:tr w:rsidR="00E807E6" w:rsidRPr="009614F8" w:rsidTr="00E807E6">
        <w:tc>
          <w:tcPr>
            <w:cnfStyle w:val="001000000000" w:firstRow="0" w:lastRow="0" w:firstColumn="1" w:lastColumn="0" w:oddVBand="0" w:evenVBand="0" w:oddHBand="0" w:evenHBand="0" w:firstRowFirstColumn="0" w:firstRowLastColumn="0" w:lastRowFirstColumn="0" w:lastRowLastColumn="0"/>
            <w:tcW w:w="1673" w:type="dxa"/>
          </w:tcPr>
          <w:p w:rsidR="00E807E6" w:rsidRPr="009614F8" w:rsidRDefault="00E807E6" w:rsidP="00E807E6">
            <w:pPr>
              <w:rPr>
                <w:rFonts w:ascii="Calibri" w:eastAsia="SimSun" w:hAnsi="Calibri" w:cs="Arial"/>
                <w:sz w:val="20"/>
                <w:lang w:eastAsia="zh-CN"/>
              </w:rPr>
            </w:pPr>
            <w:r w:rsidRPr="009614F8">
              <w:rPr>
                <w:rFonts w:ascii="Calibri" w:eastAsia="SimSun" w:hAnsi="Calibri" w:cs="Arial"/>
                <w:sz w:val="20"/>
              </w:rPr>
              <w:t>财务</w:t>
            </w:r>
          </w:p>
        </w:tc>
        <w:tc>
          <w:tcPr>
            <w:tcW w:w="5126" w:type="dxa"/>
          </w:tcPr>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lang w:eastAsia="zh-CN"/>
              </w:rPr>
              <w:t>低效支出</w:t>
            </w:r>
          </w:p>
          <w:p w:rsidR="00E807E6" w:rsidRPr="009614F8" w:rsidRDefault="00E807E6" w:rsidP="00E807E6">
            <w:pP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Microsoft YaHei"/>
                <w:sz w:val="20"/>
                <w:lang w:eastAsia="zh-CN"/>
              </w:rPr>
              <w:t>成员</w:t>
            </w:r>
            <w:r w:rsidRPr="009614F8">
              <w:rPr>
                <w:rFonts w:ascii="Calibri" w:eastAsia="SimSun" w:hAnsi="Calibri" w:cs="Microsoft YaHei" w:hint="eastAsia"/>
                <w:sz w:val="20"/>
                <w:lang w:eastAsia="zh-CN"/>
              </w:rPr>
              <w:t>无</w:t>
            </w:r>
            <w:r w:rsidRPr="009614F8">
              <w:rPr>
                <w:rFonts w:ascii="Calibri" w:eastAsia="SimSun" w:hAnsi="Calibri" w:cs="Microsoft YaHei"/>
                <w:sz w:val="20"/>
                <w:lang w:eastAsia="zh-CN"/>
              </w:rPr>
              <w:t>能力缴纳其任担的会费</w:t>
            </w:r>
          </w:p>
        </w:tc>
        <w:tc>
          <w:tcPr>
            <w:tcW w:w="1488" w:type="dxa"/>
            <w:gridSpan w:val="2"/>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中等</w:t>
            </w:r>
          </w:p>
        </w:tc>
        <w:tc>
          <w:tcPr>
            <w:tcW w:w="1489" w:type="dxa"/>
          </w:tcPr>
          <w:p w:rsidR="00E807E6" w:rsidRPr="009614F8" w:rsidRDefault="00E807E6" w:rsidP="00E807E6">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Microsoft YaHei"/>
                <w:sz w:val="20"/>
              </w:rPr>
              <w:t>高</w:t>
            </w:r>
          </w:p>
        </w:tc>
        <w:tc>
          <w:tcPr>
            <w:tcW w:w="4820" w:type="dxa"/>
          </w:tcPr>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Arial"/>
                <w:sz w:val="20"/>
                <w:lang w:eastAsia="zh-CN"/>
              </w:rPr>
              <w:t>内部控制系统</w:t>
            </w:r>
            <w:r w:rsidRPr="009614F8">
              <w:rPr>
                <w:rFonts w:ascii="Calibri" w:eastAsia="SimSun" w:hAnsi="Calibri" w:cs="Arial"/>
                <w:sz w:val="20"/>
                <w:lang w:eastAsia="zh-CN"/>
              </w:rPr>
              <w:t>/</w:t>
            </w:r>
            <w:r w:rsidRPr="009614F8">
              <w:rPr>
                <w:rFonts w:ascii="Calibri" w:eastAsia="SimSun" w:hAnsi="Calibri" w:cs="Arial"/>
                <w:sz w:val="20"/>
                <w:lang w:eastAsia="zh-CN"/>
              </w:rPr>
              <w:t>机制</w:t>
            </w:r>
            <w:r w:rsidRPr="009614F8">
              <w:rPr>
                <w:rFonts w:ascii="Calibri" w:eastAsia="SimSun" w:hAnsi="Calibri" w:cs="Arial"/>
                <w:sz w:val="20"/>
                <w:lang w:eastAsia="zh-CN"/>
              </w:rPr>
              <w:t xml:space="preserve"> </w:t>
            </w:r>
          </w:p>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lang w:eastAsia="zh-CN"/>
              </w:rPr>
            </w:pPr>
            <w:r w:rsidRPr="009614F8">
              <w:rPr>
                <w:rFonts w:ascii="Calibri" w:eastAsia="SimSun" w:hAnsi="Calibri" w:cs="Arial"/>
                <w:sz w:val="20"/>
                <w:lang w:eastAsia="zh-CN"/>
              </w:rPr>
              <w:t>与成员国</w:t>
            </w:r>
            <w:r w:rsidRPr="009614F8">
              <w:rPr>
                <w:rFonts w:ascii="Calibri" w:eastAsia="SimSun" w:hAnsi="Calibri" w:cs="Arial" w:hint="eastAsia"/>
                <w:sz w:val="20"/>
                <w:lang w:eastAsia="zh-CN"/>
              </w:rPr>
              <w:t>尽早</w:t>
            </w:r>
            <w:r w:rsidRPr="009614F8">
              <w:rPr>
                <w:rFonts w:ascii="Calibri" w:eastAsia="SimSun" w:hAnsi="Calibri" w:cs="Arial"/>
                <w:sz w:val="20"/>
                <w:lang w:eastAsia="zh-CN"/>
              </w:rPr>
              <w:t>接触（通过总部和区域代表处）</w:t>
            </w:r>
          </w:p>
          <w:p w:rsidR="00E807E6" w:rsidRPr="009614F8" w:rsidRDefault="00E807E6" w:rsidP="003A29FF">
            <w:pPr>
              <w:numPr>
                <w:ilvl w:val="0"/>
                <w:numId w:val="32"/>
              </w:numPr>
              <w:tabs>
                <w:tab w:val="clear" w:pos="794"/>
                <w:tab w:val="clear" w:pos="1191"/>
                <w:tab w:val="clear" w:pos="1588"/>
                <w:tab w:val="clear" w:pos="1985"/>
              </w:tabs>
              <w:overflowPunct/>
              <w:autoSpaceDE/>
              <w:autoSpaceDN/>
              <w:adjustRightInd/>
              <w:spacing w:before="60" w:after="60"/>
              <w:ind w:left="170" w:hanging="170"/>
              <w:contextualSpacing/>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Arial"/>
                <w:sz w:val="20"/>
              </w:rPr>
            </w:pPr>
            <w:r w:rsidRPr="009614F8">
              <w:rPr>
                <w:rFonts w:ascii="Calibri" w:eastAsia="SimSun" w:hAnsi="Calibri" w:cs="Arial"/>
                <w:sz w:val="20"/>
                <w:lang w:eastAsia="zh-CN"/>
              </w:rPr>
              <w:t>实施监督和评估制度</w:t>
            </w:r>
            <w:r w:rsidRPr="009614F8">
              <w:rPr>
                <w:rFonts w:ascii="Calibri" w:eastAsia="SimSun" w:hAnsi="Calibri" w:cs="Arial"/>
                <w:sz w:val="20"/>
                <w:lang w:eastAsia="zh-CN"/>
              </w:rPr>
              <w:t xml:space="preserve"> </w:t>
            </w:r>
          </w:p>
        </w:tc>
      </w:tr>
    </w:tbl>
    <w:p w:rsidR="00123D16" w:rsidRDefault="00123D16">
      <w:pPr>
        <w:tabs>
          <w:tab w:val="clear" w:pos="794"/>
          <w:tab w:val="clear" w:pos="1191"/>
          <w:tab w:val="clear" w:pos="1588"/>
          <w:tab w:val="clear" w:pos="1985"/>
        </w:tabs>
        <w:overflowPunct/>
        <w:autoSpaceDE/>
        <w:autoSpaceDN/>
        <w:adjustRightInd/>
        <w:spacing w:before="0"/>
        <w:textAlignment w:val="auto"/>
        <w:rPr>
          <w:rFonts w:ascii="Calibri" w:hAnsi="Calibri"/>
          <w:b/>
          <w:sz w:val="28"/>
          <w:lang w:eastAsia="zh-CN"/>
        </w:rPr>
      </w:pPr>
    </w:p>
    <w:p w:rsidR="00123D16" w:rsidRDefault="00123D16">
      <w:pPr>
        <w:tabs>
          <w:tab w:val="clear" w:pos="794"/>
          <w:tab w:val="clear" w:pos="1191"/>
          <w:tab w:val="clear" w:pos="1588"/>
          <w:tab w:val="clear" w:pos="1985"/>
        </w:tabs>
        <w:overflowPunct/>
        <w:autoSpaceDE/>
        <w:autoSpaceDN/>
        <w:adjustRightInd/>
        <w:spacing w:before="0"/>
        <w:textAlignment w:val="auto"/>
        <w:rPr>
          <w:rFonts w:ascii="Calibri" w:hAnsi="Calibri"/>
          <w:b/>
          <w:sz w:val="28"/>
          <w:lang w:eastAsia="zh-CN"/>
        </w:rPr>
      </w:pPr>
      <w:r>
        <w:rPr>
          <w:rFonts w:ascii="Calibri" w:hAnsi="Calibri"/>
          <w:b/>
          <w:sz w:val="28"/>
          <w:lang w:eastAsia="zh-CN"/>
        </w:rPr>
        <w:br w:type="page"/>
      </w:r>
    </w:p>
    <w:p w:rsidR="00E807E6" w:rsidRPr="009614F8" w:rsidRDefault="00E807E6" w:rsidP="00E807E6">
      <w:pPr>
        <w:keepNext/>
        <w:keepLines/>
        <w:spacing w:before="480"/>
        <w:ind w:left="794" w:hanging="794"/>
        <w:outlineLvl w:val="0"/>
        <w:rPr>
          <w:rFonts w:ascii="Calibri" w:hAnsi="Calibri"/>
          <w:b/>
          <w:sz w:val="28"/>
          <w:lang w:eastAsia="zh-CN"/>
        </w:rPr>
      </w:pPr>
      <w:r w:rsidRPr="009614F8">
        <w:rPr>
          <w:rFonts w:ascii="Calibri" w:hAnsi="Calibri"/>
          <w:b/>
          <w:sz w:val="28"/>
          <w:lang w:eastAsia="zh-CN"/>
        </w:rPr>
        <w:lastRenderedPageBreak/>
        <w:t>5</w:t>
      </w:r>
      <w:r w:rsidRPr="009614F8">
        <w:rPr>
          <w:rFonts w:ascii="Calibri" w:hAnsi="Calibri"/>
          <w:b/>
          <w:sz w:val="28"/>
          <w:lang w:eastAsia="zh-CN"/>
        </w:rPr>
        <w:tab/>
      </w:r>
      <w:r w:rsidRPr="009614F8">
        <w:rPr>
          <w:rFonts w:ascii="Calibri" w:hAnsi="Calibri" w:hint="eastAsia"/>
          <w:b/>
          <w:sz w:val="28"/>
          <w:lang w:eastAsia="zh-CN"/>
        </w:rPr>
        <w:t>实现</w:t>
      </w:r>
      <w:r w:rsidRPr="009614F8">
        <w:rPr>
          <w:rFonts w:ascii="Calibri" w:hAnsi="Calibri"/>
          <w:b/>
          <w:sz w:val="28"/>
          <w:lang w:eastAsia="zh-CN"/>
        </w:rPr>
        <w:t>2016-2019</w:t>
      </w:r>
      <w:r w:rsidRPr="009614F8">
        <w:rPr>
          <w:rFonts w:ascii="Calibri" w:hAnsi="Calibri" w:hint="eastAsia"/>
          <w:b/>
          <w:sz w:val="28"/>
          <w:lang w:eastAsia="zh-CN"/>
        </w:rPr>
        <w:t>年部门和跨部门目标以及总体目标的推动因素</w:t>
      </w:r>
    </w:p>
    <w:p w:rsidR="00E807E6" w:rsidRPr="009614F8" w:rsidRDefault="00E807E6" w:rsidP="00E807E6">
      <w:pPr>
        <w:ind w:firstLineChars="200" w:firstLine="480"/>
        <w:rPr>
          <w:rFonts w:ascii="Calibri" w:hAnsi="Calibri"/>
          <w:lang w:eastAsia="zh-CN"/>
        </w:rPr>
      </w:pPr>
      <w:r w:rsidRPr="009614F8">
        <w:rPr>
          <w:rFonts w:ascii="Calibri" w:hAnsi="Calibri" w:hint="eastAsia"/>
          <w:lang w:eastAsia="zh-CN"/>
        </w:rPr>
        <w:t>下表列出了实现国际电联战略目标和部门目标的推动因素以及在组织层面评定推动因素落实情况的指标（衡量手段中提及的各部不仅负责结果，还负责提供数据）。</w:t>
      </w:r>
    </w:p>
    <w:p w:rsidR="00E807E6" w:rsidRPr="009614F8" w:rsidRDefault="00E807E6" w:rsidP="00E807E6">
      <w:pPr>
        <w:keepNext/>
        <w:keepLines/>
        <w:spacing w:before="320" w:after="120"/>
        <w:ind w:left="794" w:hanging="794"/>
        <w:outlineLvl w:val="1"/>
        <w:rPr>
          <w:rFonts w:ascii="Calibri" w:hAnsi="Calibri"/>
          <w:bCs/>
          <w:lang w:eastAsia="zh-CN"/>
        </w:rPr>
      </w:pPr>
      <w:r w:rsidRPr="009614F8">
        <w:rPr>
          <w:rFonts w:ascii="Calibri" w:hAnsi="Calibri"/>
          <w:bCs/>
          <w:color w:val="4BACC6"/>
          <w:sz w:val="26"/>
          <w:szCs w:val="26"/>
          <w:lang w:eastAsia="zh-CN"/>
        </w:rPr>
        <w:t>5.1</w:t>
      </w:r>
      <w:r w:rsidRPr="009614F8">
        <w:rPr>
          <w:rFonts w:ascii="Calibri" w:hAnsi="Calibri"/>
          <w:bCs/>
          <w:color w:val="4BACC6"/>
          <w:sz w:val="26"/>
          <w:szCs w:val="26"/>
          <w:lang w:eastAsia="zh-CN"/>
        </w:rPr>
        <w:tab/>
        <w:t>E.1</w:t>
      </w:r>
      <w:r w:rsidRPr="009614F8">
        <w:rPr>
          <w:rFonts w:ascii="Calibri" w:hAnsi="Calibri"/>
          <w:bCs/>
          <w:color w:val="4BACC6"/>
          <w:sz w:val="26"/>
          <w:szCs w:val="26"/>
          <w:lang w:eastAsia="zh-CN"/>
        </w:rPr>
        <w:t>确保人力资源、财务资源和资金资源的高效和有效使用；有利于工作的开展、安全且健康的工作环境</w:t>
      </w:r>
    </w:p>
    <w:tbl>
      <w:tblPr>
        <w:tblStyle w:val="GridTable4-Accent11"/>
        <w:tblW w:w="14596" w:type="dxa"/>
        <w:tblLook w:val="0620" w:firstRow="1" w:lastRow="0" w:firstColumn="0" w:lastColumn="0" w:noHBand="1" w:noVBand="1"/>
      </w:tblPr>
      <w:tblGrid>
        <w:gridCol w:w="2405"/>
        <w:gridCol w:w="8505"/>
        <w:gridCol w:w="3686"/>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240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850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3686"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r w:rsidR="00E807E6" w:rsidRPr="009614F8" w:rsidTr="00E807E6">
        <w:trPr>
          <w:trHeight w:val="478"/>
        </w:trPr>
        <w:tc>
          <w:tcPr>
            <w:tcW w:w="2405" w:type="dxa"/>
            <w:vMerge w:val="restart"/>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Arial"/>
                <w:b/>
                <w:bCs/>
                <w:color w:val="4F81BD"/>
                <w:sz w:val="20"/>
                <w:lang w:eastAsia="zh-CN"/>
              </w:rPr>
              <w:t>E.1</w:t>
            </w:r>
            <w:r w:rsidRPr="009614F8">
              <w:rPr>
                <w:rFonts w:ascii="Calibri" w:eastAsia="SimSun" w:hAnsi="Calibri" w:cs="Microsoft YaHei"/>
                <w:sz w:val="20"/>
                <w:lang w:eastAsia="zh-CN"/>
              </w:rPr>
              <w:t>：确保人力资源、财务资源和资金资源的高效和有效使用；有利于工作的开展、安全且健康的工作环境</w:t>
            </w:r>
          </w:p>
        </w:tc>
        <w:tc>
          <w:tcPr>
            <w:tcW w:w="8505"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职员满意度</w:t>
            </w:r>
          </w:p>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招聘进程中各阶段保留的女性专业人员比例（根据第</w:t>
            </w:r>
            <w:r w:rsidRPr="009614F8">
              <w:rPr>
                <w:rFonts w:ascii="Calibri" w:eastAsia="SimSun" w:hAnsi="Calibri" w:cs="Arial"/>
                <w:sz w:val="20"/>
                <w:lang w:eastAsia="zh-CN"/>
              </w:rPr>
              <w:t>48</w:t>
            </w:r>
            <w:r w:rsidRPr="009614F8">
              <w:rPr>
                <w:rFonts w:ascii="Calibri" w:eastAsia="SimSun" w:hAnsi="Calibri" w:cs="Microsoft YaHei"/>
                <w:sz w:val="20"/>
                <w:lang w:eastAsia="zh-CN"/>
              </w:rPr>
              <w:t>号决议附件</w:t>
            </w:r>
            <w:r w:rsidRPr="009614F8">
              <w:rPr>
                <w:rFonts w:ascii="Calibri" w:eastAsia="SimSun" w:hAnsi="Calibri" w:cs="Arial"/>
                <w:sz w:val="20"/>
                <w:lang w:eastAsia="zh-CN"/>
              </w:rPr>
              <w:t>2</w:t>
            </w:r>
            <w:r w:rsidRPr="009614F8">
              <w:rPr>
                <w:rFonts w:ascii="Calibri" w:eastAsia="SimSun" w:hAnsi="Calibri" w:cs="Microsoft YaHei"/>
                <w:sz w:val="20"/>
                <w:lang w:eastAsia="zh-CN"/>
              </w:rPr>
              <w:t>确定的目标：</w:t>
            </w:r>
            <w:r w:rsidRPr="009614F8">
              <w:rPr>
                <w:rFonts w:ascii="Calibri" w:eastAsia="SimSun" w:hAnsi="Calibri" w:cs="Arial"/>
                <w:sz w:val="20"/>
                <w:lang w:eastAsia="zh-CN"/>
              </w:rPr>
              <w:t>33%</w:t>
            </w:r>
            <w:r w:rsidRPr="009614F8">
              <w:rPr>
                <w:rFonts w:ascii="Calibri" w:eastAsia="SimSun" w:hAnsi="Calibri" w:cs="Microsoft YaHei"/>
                <w:sz w:val="20"/>
                <w:lang w:eastAsia="zh-CN"/>
              </w:rPr>
              <w:t>）</w:t>
            </w:r>
          </w:p>
        </w:tc>
        <w:tc>
          <w:tcPr>
            <w:tcW w:w="3686"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职员调查</w:t>
            </w:r>
            <w:r w:rsidRPr="009614F8">
              <w:rPr>
                <w:rFonts w:ascii="Calibri" w:eastAsia="SimSun" w:hAnsi="Calibri" w:cs="Arial"/>
                <w:position w:val="6"/>
                <w:sz w:val="18"/>
              </w:rPr>
              <w:footnoteReference w:id="3"/>
            </w:r>
          </w:p>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Arial" w:hint="eastAsia"/>
                <w:sz w:val="20"/>
                <w:lang w:eastAsia="zh-CN"/>
              </w:rPr>
              <w:t>人力资源</w:t>
            </w:r>
            <w:r w:rsidRPr="009614F8">
              <w:rPr>
                <w:rFonts w:ascii="Calibri" w:eastAsia="SimSun" w:hAnsi="Calibri" w:cs="Arial"/>
                <w:sz w:val="20"/>
                <w:lang w:eastAsia="zh-CN"/>
              </w:rPr>
              <w:t>管理部（</w:t>
            </w:r>
            <w:r w:rsidRPr="009614F8">
              <w:rPr>
                <w:rFonts w:ascii="Calibri" w:eastAsia="SimSun" w:hAnsi="Calibri" w:cs="Arial"/>
                <w:sz w:val="20"/>
                <w:lang w:eastAsia="zh-CN"/>
              </w:rPr>
              <w:t>HRMD</w:t>
            </w:r>
            <w:r w:rsidRPr="009614F8">
              <w:rPr>
                <w:rFonts w:ascii="Calibri" w:eastAsia="SimSun" w:hAnsi="Calibri" w:cs="Arial" w:hint="eastAsia"/>
                <w:sz w:val="20"/>
                <w:lang w:eastAsia="zh-CN"/>
              </w:rPr>
              <w:t>）</w:t>
            </w:r>
            <w:r w:rsidRPr="009614F8">
              <w:rPr>
                <w:rFonts w:ascii="Calibri" w:eastAsia="SimSun" w:hAnsi="Calibri" w:cs="Microsoft YaHei"/>
                <w:sz w:val="20"/>
                <w:lang w:eastAsia="zh-CN"/>
              </w:rPr>
              <w:t>数据</w:t>
            </w:r>
          </w:p>
        </w:tc>
      </w:tr>
      <w:tr w:rsidR="00E807E6" w:rsidRPr="009614F8" w:rsidTr="00E807E6">
        <w:trPr>
          <w:trHeight w:val="571"/>
        </w:trPr>
        <w:tc>
          <w:tcPr>
            <w:tcW w:w="2405" w:type="dxa"/>
            <w:vMerge/>
          </w:tcPr>
          <w:p w:rsidR="00E807E6" w:rsidRPr="009614F8" w:rsidRDefault="00E807E6" w:rsidP="00E807E6">
            <w:pPr>
              <w:spacing w:after="60"/>
              <w:rPr>
                <w:rFonts w:ascii="Calibri" w:eastAsia="SimSun" w:hAnsi="Calibri" w:cs="Arial"/>
                <w:b/>
                <w:bCs/>
                <w:color w:val="4F81BD"/>
                <w:sz w:val="20"/>
                <w:lang w:eastAsia="zh-CN"/>
              </w:rPr>
            </w:pPr>
          </w:p>
        </w:tc>
        <w:tc>
          <w:tcPr>
            <w:tcW w:w="8505"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监督预算实施</w:t>
            </w:r>
            <w:r w:rsidRPr="009614F8">
              <w:rPr>
                <w:rFonts w:ascii="Calibri" w:eastAsia="SimSun" w:hAnsi="Calibri" w:cs="Microsoft YaHei" w:hint="eastAsia"/>
                <w:sz w:val="20"/>
                <w:lang w:eastAsia="zh-CN"/>
              </w:rPr>
              <w:t>（</w:t>
            </w:r>
            <w:r w:rsidRPr="009614F8">
              <w:rPr>
                <w:rFonts w:ascii="Calibri" w:eastAsia="SimSun" w:hAnsi="Calibri" w:cs="Arial"/>
                <w:sz w:val="20"/>
                <w:lang w:eastAsia="zh-CN"/>
              </w:rPr>
              <w:t>2014</w:t>
            </w:r>
            <w:r w:rsidRPr="009614F8">
              <w:rPr>
                <w:rFonts w:ascii="Calibri" w:eastAsia="SimSun" w:hAnsi="Calibri" w:cs="Microsoft YaHei"/>
                <w:sz w:val="20"/>
                <w:lang w:eastAsia="zh-CN"/>
              </w:rPr>
              <w:t>年</w:t>
            </w:r>
            <w:r w:rsidRPr="009614F8">
              <w:rPr>
                <w:rFonts w:ascii="Calibri" w:eastAsia="SimSun" w:hAnsi="Calibri" w:cs="Arial" w:hint="eastAsia"/>
                <w:sz w:val="20"/>
                <w:lang w:eastAsia="zh-CN"/>
              </w:rPr>
              <w:t>：</w:t>
            </w:r>
            <w:r w:rsidRPr="009614F8">
              <w:rPr>
                <w:rFonts w:ascii="Calibri" w:eastAsia="SimSun" w:hAnsi="Calibri" w:cs="Microsoft YaHei"/>
                <w:sz w:val="20"/>
                <w:lang w:eastAsia="zh-CN"/>
              </w:rPr>
              <w:t>无超支</w:t>
            </w:r>
            <w:r w:rsidRPr="009614F8">
              <w:rPr>
                <w:rFonts w:ascii="Calibri" w:eastAsia="SimSun" w:hAnsi="Calibri" w:cs="Arial" w:hint="eastAsia"/>
                <w:sz w:val="20"/>
                <w:lang w:eastAsia="zh-CN"/>
              </w:rPr>
              <w:t>；</w:t>
            </w:r>
            <w:r w:rsidRPr="009614F8">
              <w:rPr>
                <w:rFonts w:ascii="Calibri" w:eastAsia="SimSun" w:hAnsi="Calibri" w:cs="Arial"/>
                <w:sz w:val="20"/>
                <w:lang w:eastAsia="zh-CN"/>
              </w:rPr>
              <w:t>2020</w:t>
            </w:r>
            <w:r w:rsidRPr="009614F8">
              <w:rPr>
                <w:rFonts w:ascii="Calibri" w:eastAsia="SimSun" w:hAnsi="Calibri" w:cs="Microsoft YaHei"/>
                <w:sz w:val="20"/>
                <w:lang w:eastAsia="zh-CN"/>
              </w:rPr>
              <w:t>年目标</w:t>
            </w:r>
            <w:r w:rsidRPr="009614F8">
              <w:rPr>
                <w:rFonts w:ascii="Calibri" w:eastAsia="SimSun" w:hAnsi="Calibri" w:cs="Arial" w:hint="eastAsia"/>
                <w:sz w:val="20"/>
                <w:lang w:eastAsia="zh-CN"/>
              </w:rPr>
              <w:t>：</w:t>
            </w:r>
            <w:r w:rsidRPr="009614F8">
              <w:rPr>
                <w:rFonts w:ascii="Calibri" w:eastAsia="SimSun" w:hAnsi="Calibri" w:cs="Microsoft YaHei"/>
                <w:sz w:val="20"/>
                <w:lang w:eastAsia="zh-CN"/>
              </w:rPr>
              <w:t>无超支</w:t>
            </w:r>
            <w:r w:rsidRPr="009614F8">
              <w:rPr>
                <w:rFonts w:ascii="Calibri" w:eastAsia="SimSun" w:hAnsi="Calibri" w:cs="Arial" w:hint="eastAsia"/>
                <w:sz w:val="20"/>
                <w:lang w:eastAsia="zh-CN"/>
              </w:rPr>
              <w:t>）</w:t>
            </w:r>
          </w:p>
          <w:p w:rsidR="00E807E6" w:rsidRPr="009614F8" w:rsidRDefault="00E807E6" w:rsidP="00E807E6">
            <w:pPr>
              <w:spacing w:after="60"/>
              <w:rPr>
                <w:rFonts w:ascii="Calibri" w:eastAsia="SimSun" w:hAnsi="Calibri" w:cs="Microsoft YaHei"/>
                <w:sz w:val="20"/>
                <w:lang w:eastAsia="zh-CN"/>
              </w:rPr>
            </w:pPr>
            <w:r w:rsidRPr="009614F8">
              <w:rPr>
                <w:rFonts w:ascii="Calibri" w:eastAsia="SimSun" w:hAnsi="Calibri" w:cs="Microsoft YaHei"/>
                <w:sz w:val="20"/>
                <w:lang w:eastAsia="zh-CN"/>
              </w:rPr>
              <w:t>符合国际公共部门会计准则（</w:t>
            </w:r>
            <w:r w:rsidRPr="009614F8">
              <w:rPr>
                <w:rFonts w:ascii="Calibri" w:eastAsia="SimSun" w:hAnsi="Calibri" w:cs="Arial"/>
                <w:sz w:val="20"/>
                <w:lang w:eastAsia="zh-CN"/>
              </w:rPr>
              <w:t>IPSAS</w:t>
            </w:r>
            <w:r w:rsidRPr="009614F8">
              <w:rPr>
                <w:rFonts w:ascii="Calibri" w:eastAsia="SimSun" w:hAnsi="Calibri" w:cs="Microsoft YaHei"/>
                <w:sz w:val="20"/>
                <w:lang w:eastAsia="zh-CN"/>
              </w:rPr>
              <w:t>）（或账目年度审计不合格）（</w:t>
            </w:r>
            <w:r w:rsidRPr="009614F8">
              <w:rPr>
                <w:rFonts w:ascii="Calibri" w:eastAsia="SimSun" w:hAnsi="Calibri" w:cs="Arial"/>
                <w:sz w:val="20"/>
                <w:lang w:eastAsia="zh-CN"/>
              </w:rPr>
              <w:t>2014</w:t>
            </w:r>
            <w:r w:rsidRPr="009614F8">
              <w:rPr>
                <w:rFonts w:ascii="Calibri" w:eastAsia="SimSun" w:hAnsi="Calibri" w:cs="Microsoft YaHei"/>
                <w:sz w:val="20"/>
                <w:lang w:eastAsia="zh-CN"/>
              </w:rPr>
              <w:t>年：</w:t>
            </w:r>
            <w:r w:rsidRPr="009614F8">
              <w:rPr>
                <w:rFonts w:ascii="Calibri" w:eastAsia="SimSun" w:hAnsi="Calibri" w:cs="Microsoft YaHei" w:hint="eastAsia"/>
                <w:sz w:val="20"/>
                <w:lang w:eastAsia="zh-CN"/>
              </w:rPr>
              <w:t>得到</w:t>
            </w:r>
            <w:r w:rsidRPr="009614F8">
              <w:rPr>
                <w:rFonts w:ascii="Calibri" w:eastAsia="SimSun" w:hAnsi="Calibri" w:cs="Microsoft YaHei"/>
                <w:sz w:val="20"/>
                <w:lang w:eastAsia="zh-CN"/>
              </w:rPr>
              <w:t>外部审计认证；</w:t>
            </w:r>
            <w:r w:rsidRPr="009614F8">
              <w:rPr>
                <w:rFonts w:ascii="Calibri" w:eastAsia="SimSun" w:hAnsi="Calibri" w:cs="Arial"/>
                <w:sz w:val="20"/>
                <w:lang w:eastAsia="zh-CN"/>
              </w:rPr>
              <w:t>2020</w:t>
            </w:r>
            <w:r w:rsidRPr="009614F8">
              <w:rPr>
                <w:rFonts w:ascii="Calibri" w:eastAsia="SimSun" w:hAnsi="Calibri" w:cs="Microsoft YaHei"/>
                <w:sz w:val="20"/>
                <w:lang w:eastAsia="zh-CN"/>
              </w:rPr>
              <w:t>年目标：</w:t>
            </w:r>
            <w:r w:rsidRPr="009614F8">
              <w:rPr>
                <w:rFonts w:ascii="Calibri" w:eastAsia="SimSun" w:hAnsi="Calibri" w:cs="Microsoft YaHei" w:hint="eastAsia"/>
                <w:sz w:val="20"/>
                <w:lang w:eastAsia="zh-CN"/>
              </w:rPr>
              <w:t>得到</w:t>
            </w:r>
            <w:r w:rsidRPr="009614F8">
              <w:rPr>
                <w:rFonts w:ascii="Calibri" w:eastAsia="SimSun" w:hAnsi="Calibri" w:cs="Microsoft YaHei"/>
                <w:sz w:val="20"/>
                <w:lang w:eastAsia="zh-CN"/>
              </w:rPr>
              <w:t>外部审计认证</w:t>
            </w:r>
          </w:p>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hint="eastAsia"/>
                <w:sz w:val="20"/>
                <w:lang w:eastAsia="zh-CN"/>
              </w:rPr>
              <w:t>执行</w:t>
            </w:r>
            <w:r w:rsidRPr="009614F8">
              <w:rPr>
                <w:rFonts w:ascii="Calibri" w:eastAsia="SimSun" w:hAnsi="Calibri" w:cs="Microsoft YaHei"/>
                <w:sz w:val="20"/>
                <w:lang w:eastAsia="zh-CN"/>
              </w:rPr>
              <w:t>采购和差旅</w:t>
            </w:r>
            <w:r w:rsidRPr="009614F8">
              <w:rPr>
                <w:rFonts w:ascii="Calibri" w:eastAsia="SimSun" w:hAnsi="Calibri" w:cs="Microsoft YaHei" w:hint="eastAsia"/>
                <w:sz w:val="20"/>
                <w:lang w:eastAsia="zh-CN"/>
              </w:rPr>
              <w:t>服务</w:t>
            </w:r>
            <w:r w:rsidRPr="009614F8">
              <w:rPr>
                <w:rFonts w:ascii="Calibri" w:eastAsia="SimSun" w:hAnsi="Calibri" w:cs="Microsoft YaHei"/>
                <w:sz w:val="20"/>
                <w:lang w:eastAsia="zh-CN"/>
              </w:rPr>
              <w:t>导则（</w:t>
            </w:r>
            <w:r w:rsidRPr="009614F8">
              <w:rPr>
                <w:rFonts w:ascii="Calibri" w:eastAsia="SimSun" w:hAnsi="Calibri" w:cs="Microsoft YaHei" w:hint="eastAsia"/>
                <w:sz w:val="20"/>
                <w:lang w:eastAsia="zh-CN"/>
              </w:rPr>
              <w:t>2014</w:t>
            </w:r>
            <w:r w:rsidRPr="009614F8">
              <w:rPr>
                <w:rFonts w:ascii="Calibri" w:eastAsia="SimSun" w:hAnsi="Calibri" w:cs="Microsoft YaHei" w:hint="eastAsia"/>
                <w:sz w:val="20"/>
                <w:lang w:eastAsia="zh-CN"/>
              </w:rPr>
              <w:t>年</w:t>
            </w:r>
            <w:r w:rsidRPr="009614F8">
              <w:rPr>
                <w:rFonts w:ascii="Calibri" w:eastAsia="SimSun" w:hAnsi="Calibri" w:cs="Microsoft YaHei"/>
                <w:sz w:val="20"/>
                <w:lang w:eastAsia="zh-CN"/>
              </w:rPr>
              <w:t>：已有国际电联导则和联合国良好做法</w:t>
            </w:r>
            <w:r w:rsidRPr="009614F8">
              <w:rPr>
                <w:rFonts w:ascii="Calibri" w:eastAsia="SimSun" w:hAnsi="Calibri" w:cs="Microsoft YaHei" w:hint="eastAsia"/>
                <w:sz w:val="20"/>
                <w:lang w:eastAsia="zh-CN"/>
              </w:rPr>
              <w:t>；</w:t>
            </w:r>
            <w:r w:rsidRPr="009614F8">
              <w:rPr>
                <w:rFonts w:ascii="Calibri" w:eastAsia="SimSun" w:hAnsi="Calibri" w:cs="Microsoft YaHei" w:hint="eastAsia"/>
                <w:sz w:val="20"/>
                <w:lang w:eastAsia="zh-CN"/>
              </w:rPr>
              <w:t>2020</w:t>
            </w:r>
            <w:r w:rsidRPr="009614F8">
              <w:rPr>
                <w:rFonts w:ascii="Calibri" w:eastAsia="SimSun" w:hAnsi="Calibri" w:cs="Microsoft YaHei" w:hint="eastAsia"/>
                <w:sz w:val="20"/>
                <w:lang w:eastAsia="zh-CN"/>
              </w:rPr>
              <w:t>年</w:t>
            </w:r>
            <w:r w:rsidRPr="009614F8">
              <w:rPr>
                <w:rFonts w:ascii="Calibri" w:eastAsia="SimSun" w:hAnsi="Calibri" w:cs="Microsoft YaHei"/>
                <w:sz w:val="20"/>
                <w:lang w:eastAsia="zh-CN"/>
              </w:rPr>
              <w:t>目标：国际电联导则和联合国良好做法）</w:t>
            </w:r>
          </w:p>
        </w:tc>
        <w:tc>
          <w:tcPr>
            <w:tcW w:w="3686"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审计报告</w:t>
            </w:r>
          </w:p>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Arial" w:hint="eastAsia"/>
                <w:sz w:val="20"/>
                <w:lang w:eastAsia="zh-CN"/>
              </w:rPr>
              <w:t>财务</w:t>
            </w:r>
            <w:r w:rsidRPr="009614F8">
              <w:rPr>
                <w:rFonts w:ascii="Calibri" w:eastAsia="SimSun" w:hAnsi="Calibri" w:cs="Arial"/>
                <w:sz w:val="20"/>
                <w:lang w:eastAsia="zh-CN"/>
              </w:rPr>
              <w:t>资源管理部（</w:t>
            </w:r>
            <w:r w:rsidRPr="009614F8">
              <w:rPr>
                <w:rFonts w:ascii="Calibri" w:eastAsia="SimSun" w:hAnsi="Calibri" w:cs="Arial"/>
                <w:sz w:val="20"/>
                <w:lang w:eastAsia="zh-CN"/>
              </w:rPr>
              <w:t>FRMD</w:t>
            </w:r>
            <w:r w:rsidRPr="009614F8">
              <w:rPr>
                <w:rFonts w:ascii="Calibri" w:eastAsia="SimSun" w:hAnsi="Calibri" w:cs="Arial" w:hint="eastAsia"/>
                <w:sz w:val="20"/>
                <w:lang w:eastAsia="zh-CN"/>
              </w:rPr>
              <w:t>）</w:t>
            </w:r>
            <w:r w:rsidRPr="009614F8">
              <w:rPr>
                <w:rFonts w:ascii="Calibri" w:eastAsia="SimSun" w:hAnsi="Calibri" w:cs="Microsoft YaHei"/>
                <w:sz w:val="20"/>
                <w:lang w:eastAsia="zh-CN"/>
              </w:rPr>
              <w:t>数据</w:t>
            </w:r>
          </w:p>
        </w:tc>
      </w:tr>
      <w:tr w:rsidR="00E807E6" w:rsidRPr="009614F8" w:rsidTr="00E807E6">
        <w:trPr>
          <w:trHeight w:val="570"/>
        </w:trPr>
        <w:tc>
          <w:tcPr>
            <w:tcW w:w="2405" w:type="dxa"/>
            <w:vMerge/>
          </w:tcPr>
          <w:p w:rsidR="00E807E6" w:rsidRPr="009614F8" w:rsidRDefault="00E807E6" w:rsidP="00E807E6">
            <w:pPr>
              <w:spacing w:after="60"/>
              <w:rPr>
                <w:rFonts w:ascii="Calibri" w:eastAsia="SimSun" w:hAnsi="Calibri" w:cs="Arial"/>
                <w:b/>
                <w:bCs/>
                <w:color w:val="4F81BD"/>
                <w:sz w:val="20"/>
                <w:lang w:eastAsia="zh-CN"/>
              </w:rPr>
            </w:pPr>
          </w:p>
        </w:tc>
        <w:tc>
          <w:tcPr>
            <w:tcW w:w="8505"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报告</w:t>
            </w:r>
            <w:r w:rsidRPr="009614F8">
              <w:rPr>
                <w:rFonts w:ascii="Calibri" w:eastAsia="SimSun" w:hAnsi="Calibri" w:cs="Microsoft YaHei" w:hint="eastAsia"/>
                <w:sz w:val="20"/>
                <w:lang w:eastAsia="zh-CN"/>
              </w:rPr>
              <w:t>工伤</w:t>
            </w:r>
            <w:r w:rsidRPr="009614F8">
              <w:rPr>
                <w:rFonts w:ascii="Calibri" w:eastAsia="SimSun" w:hAnsi="Calibri" w:cs="Microsoft YaHei"/>
                <w:sz w:val="20"/>
                <w:lang w:eastAsia="zh-CN"/>
              </w:rPr>
              <w:t>和事故的利益攸关方</w:t>
            </w:r>
            <w:r w:rsidRPr="009614F8">
              <w:rPr>
                <w:rFonts w:ascii="Calibri" w:eastAsia="SimSun" w:hAnsi="Calibri" w:cs="Arial"/>
                <w:sz w:val="20"/>
                <w:lang w:eastAsia="zh-CN"/>
              </w:rPr>
              <w:t>/</w:t>
            </w:r>
            <w:r w:rsidRPr="009614F8">
              <w:rPr>
                <w:rFonts w:ascii="Calibri" w:eastAsia="SimSun" w:hAnsi="Calibri" w:cs="Microsoft YaHei"/>
                <w:sz w:val="20"/>
                <w:lang w:eastAsia="zh-CN"/>
              </w:rPr>
              <w:t>客户数量</w:t>
            </w:r>
            <w:r w:rsidRPr="009614F8">
              <w:rPr>
                <w:rFonts w:ascii="Calibri" w:eastAsia="SimSun" w:hAnsi="Calibri" w:cs="Microsoft YaHei" w:hint="eastAsia"/>
                <w:sz w:val="20"/>
                <w:lang w:eastAsia="zh-CN"/>
              </w:rPr>
              <w:t>（</w:t>
            </w:r>
            <w:r w:rsidRPr="009614F8">
              <w:rPr>
                <w:rFonts w:ascii="Calibri" w:eastAsia="SimSun" w:hAnsi="Calibri" w:cs="Arial"/>
                <w:sz w:val="20"/>
                <w:lang w:eastAsia="zh-CN"/>
              </w:rPr>
              <w:t>2014</w:t>
            </w:r>
            <w:r w:rsidRPr="009614F8">
              <w:rPr>
                <w:rFonts w:ascii="Calibri" w:eastAsia="SimSun" w:hAnsi="Calibri" w:cs="Microsoft YaHei"/>
                <w:sz w:val="20"/>
                <w:lang w:eastAsia="zh-CN"/>
              </w:rPr>
              <w:t>年</w:t>
            </w:r>
            <w:r w:rsidRPr="009614F8">
              <w:rPr>
                <w:rFonts w:ascii="Calibri" w:eastAsia="SimSun" w:hAnsi="Calibri" w:cs="Arial" w:hint="eastAsia"/>
                <w:sz w:val="20"/>
                <w:lang w:eastAsia="zh-CN"/>
              </w:rPr>
              <w:t>：</w:t>
            </w:r>
            <w:r w:rsidRPr="009614F8">
              <w:rPr>
                <w:rFonts w:ascii="Calibri" w:eastAsia="SimSun" w:hAnsi="Calibri" w:cs="Arial"/>
                <w:sz w:val="20"/>
                <w:lang w:eastAsia="zh-CN"/>
              </w:rPr>
              <w:t>&lt;2%</w:t>
            </w:r>
            <w:r w:rsidRPr="009614F8">
              <w:rPr>
                <w:rFonts w:ascii="Calibri" w:eastAsia="SimSun" w:hAnsi="Calibri" w:cs="Arial" w:hint="eastAsia"/>
                <w:sz w:val="20"/>
                <w:lang w:eastAsia="zh-CN"/>
              </w:rPr>
              <w:t>，</w:t>
            </w:r>
            <w:r w:rsidRPr="009614F8">
              <w:rPr>
                <w:rFonts w:ascii="Calibri" w:eastAsia="SimSun" w:hAnsi="Calibri" w:cs="Arial" w:hint="eastAsia"/>
                <w:sz w:val="20"/>
                <w:lang w:eastAsia="zh-CN"/>
              </w:rPr>
              <w:t>2</w:t>
            </w:r>
            <w:r w:rsidRPr="009614F8">
              <w:rPr>
                <w:rFonts w:ascii="Calibri" w:eastAsia="SimSun" w:hAnsi="Calibri" w:cs="Arial"/>
                <w:sz w:val="20"/>
                <w:lang w:eastAsia="zh-CN"/>
              </w:rPr>
              <w:t>020</w:t>
            </w:r>
            <w:r w:rsidRPr="009614F8">
              <w:rPr>
                <w:rFonts w:ascii="Calibri" w:eastAsia="SimSun" w:hAnsi="Calibri" w:cs="Microsoft YaHei"/>
                <w:sz w:val="20"/>
                <w:lang w:eastAsia="zh-CN"/>
              </w:rPr>
              <w:t>年目标</w:t>
            </w:r>
            <w:r w:rsidRPr="009614F8">
              <w:rPr>
                <w:rFonts w:ascii="Calibri" w:eastAsia="SimSun" w:hAnsi="Calibri" w:cs="Arial" w:hint="eastAsia"/>
                <w:sz w:val="20"/>
                <w:lang w:eastAsia="zh-CN"/>
              </w:rPr>
              <w:t>：</w:t>
            </w:r>
            <w:r w:rsidRPr="009614F8">
              <w:rPr>
                <w:rFonts w:ascii="Calibri" w:eastAsia="SimSun" w:hAnsi="Calibri" w:cs="Arial"/>
                <w:sz w:val="20"/>
                <w:lang w:eastAsia="zh-CN"/>
              </w:rPr>
              <w:t>&lt;2%</w:t>
            </w:r>
            <w:r w:rsidRPr="009614F8">
              <w:rPr>
                <w:rFonts w:ascii="Calibri" w:eastAsia="SimSun" w:hAnsi="Calibri" w:cs="Arial" w:hint="eastAsia"/>
                <w:sz w:val="20"/>
                <w:lang w:eastAsia="zh-CN"/>
              </w:rPr>
              <w:t>）</w:t>
            </w:r>
          </w:p>
        </w:tc>
        <w:tc>
          <w:tcPr>
            <w:tcW w:w="3686"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hint="eastAsia"/>
                <w:sz w:val="20"/>
                <w:lang w:eastAsia="zh-CN"/>
              </w:rPr>
              <w:t>事故</w:t>
            </w:r>
            <w:r w:rsidRPr="009614F8">
              <w:rPr>
                <w:rFonts w:ascii="Calibri" w:eastAsia="SimSun" w:hAnsi="Calibri" w:cs="Microsoft YaHei"/>
                <w:sz w:val="20"/>
                <w:lang w:eastAsia="zh-CN"/>
              </w:rPr>
              <w:t>数据库</w:t>
            </w:r>
          </w:p>
        </w:tc>
      </w:tr>
      <w:tr w:rsidR="00E807E6" w:rsidRPr="009614F8" w:rsidTr="00E807E6">
        <w:trPr>
          <w:trHeight w:val="570"/>
        </w:trPr>
        <w:tc>
          <w:tcPr>
            <w:tcW w:w="2405" w:type="dxa"/>
            <w:vMerge/>
          </w:tcPr>
          <w:p w:rsidR="00E807E6" w:rsidRPr="009614F8" w:rsidRDefault="00E807E6" w:rsidP="00E807E6">
            <w:pPr>
              <w:spacing w:after="60"/>
              <w:rPr>
                <w:rFonts w:ascii="Calibri" w:eastAsia="SimSun" w:hAnsi="Calibri" w:cs="Arial"/>
                <w:b/>
                <w:bCs/>
                <w:color w:val="4F81BD"/>
                <w:sz w:val="20"/>
              </w:rPr>
            </w:pPr>
          </w:p>
        </w:tc>
        <w:tc>
          <w:tcPr>
            <w:tcW w:w="8505"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在联合国</w:t>
            </w:r>
            <w:r w:rsidRPr="009614F8">
              <w:rPr>
                <w:rFonts w:ascii="Calibri" w:eastAsia="SimSun" w:hAnsi="Calibri" w:cs="Arial"/>
                <w:sz w:val="20"/>
                <w:lang w:eastAsia="zh-CN"/>
              </w:rPr>
              <w:t>DSS</w:t>
            </w:r>
            <w:r w:rsidRPr="009614F8">
              <w:rPr>
                <w:rFonts w:ascii="Calibri" w:eastAsia="SimSun" w:hAnsi="Calibri" w:cs="Microsoft YaHei"/>
                <w:sz w:val="20"/>
                <w:lang w:eastAsia="zh-CN"/>
              </w:rPr>
              <w:t>旅行系统内登记公差的利益攸关方</w:t>
            </w:r>
            <w:r w:rsidRPr="009614F8">
              <w:rPr>
                <w:rFonts w:ascii="Calibri" w:eastAsia="SimSun" w:hAnsi="Calibri" w:cs="Arial"/>
                <w:sz w:val="20"/>
                <w:lang w:eastAsia="zh-CN"/>
              </w:rPr>
              <w:t>/</w:t>
            </w:r>
            <w:r w:rsidRPr="009614F8">
              <w:rPr>
                <w:rFonts w:ascii="Calibri" w:eastAsia="SimSun" w:hAnsi="Calibri" w:cs="Microsoft YaHei"/>
                <w:sz w:val="20"/>
                <w:lang w:eastAsia="zh-CN"/>
              </w:rPr>
              <w:t>客户数量</w:t>
            </w:r>
            <w:r w:rsidRPr="009614F8">
              <w:rPr>
                <w:rFonts w:ascii="Calibri" w:eastAsia="SimSun" w:hAnsi="Calibri" w:cs="Microsoft YaHei" w:hint="eastAsia"/>
                <w:sz w:val="20"/>
                <w:lang w:eastAsia="zh-CN"/>
              </w:rPr>
              <w:t>（</w:t>
            </w:r>
            <w:r w:rsidRPr="009614F8">
              <w:rPr>
                <w:rFonts w:ascii="Calibri" w:eastAsia="SimSun" w:hAnsi="Calibri" w:cs="Arial"/>
                <w:sz w:val="20"/>
                <w:lang w:eastAsia="zh-CN"/>
              </w:rPr>
              <w:t>2020</w:t>
            </w:r>
            <w:r w:rsidRPr="009614F8">
              <w:rPr>
                <w:rFonts w:ascii="Calibri" w:eastAsia="SimSun" w:hAnsi="Calibri" w:cs="Microsoft YaHei"/>
                <w:sz w:val="20"/>
                <w:lang w:eastAsia="zh-CN"/>
              </w:rPr>
              <w:t>年目标</w:t>
            </w:r>
            <w:r w:rsidRPr="009614F8">
              <w:rPr>
                <w:rFonts w:ascii="Calibri" w:eastAsia="SimSun" w:hAnsi="Calibri" w:cs="Arial" w:hint="eastAsia"/>
                <w:sz w:val="20"/>
                <w:lang w:eastAsia="zh-CN"/>
              </w:rPr>
              <w:t>：</w:t>
            </w:r>
            <w:r w:rsidRPr="009614F8">
              <w:rPr>
                <w:rFonts w:ascii="Calibri" w:eastAsia="SimSun" w:hAnsi="Calibri" w:cs="Arial"/>
                <w:sz w:val="20"/>
                <w:lang w:eastAsia="zh-CN"/>
              </w:rPr>
              <w:t>100%</w:t>
            </w:r>
            <w:r w:rsidRPr="009614F8">
              <w:rPr>
                <w:rFonts w:ascii="Calibri" w:eastAsia="SimSun" w:hAnsi="Calibri" w:cs="Microsoft YaHei"/>
                <w:sz w:val="20"/>
                <w:lang w:eastAsia="zh-CN"/>
              </w:rPr>
              <w:t>利益攸关方</w:t>
            </w:r>
            <w:r w:rsidRPr="009614F8">
              <w:rPr>
                <w:rFonts w:ascii="Calibri" w:eastAsia="SimSun" w:hAnsi="Calibri" w:cs="Arial"/>
                <w:sz w:val="20"/>
                <w:lang w:eastAsia="zh-CN"/>
              </w:rPr>
              <w:t>/</w:t>
            </w:r>
            <w:r w:rsidRPr="009614F8">
              <w:rPr>
                <w:rFonts w:ascii="Calibri" w:eastAsia="SimSun" w:hAnsi="Calibri" w:cs="Microsoft YaHei"/>
                <w:sz w:val="20"/>
                <w:lang w:eastAsia="zh-CN"/>
              </w:rPr>
              <w:t>客户在联合国</w:t>
            </w:r>
            <w:r w:rsidRPr="009614F8">
              <w:rPr>
                <w:rFonts w:ascii="Calibri" w:eastAsia="SimSun" w:hAnsi="Calibri" w:cs="Arial"/>
                <w:sz w:val="20"/>
                <w:lang w:eastAsia="zh-CN"/>
              </w:rPr>
              <w:t>DSS</w:t>
            </w:r>
            <w:r w:rsidRPr="009614F8">
              <w:rPr>
                <w:rFonts w:ascii="Calibri" w:eastAsia="SimSun" w:hAnsi="Calibri" w:cs="Microsoft YaHei"/>
                <w:sz w:val="20"/>
                <w:lang w:eastAsia="zh-CN"/>
              </w:rPr>
              <w:t>旅行系统内登记公差</w:t>
            </w:r>
            <w:r w:rsidRPr="009614F8">
              <w:rPr>
                <w:rFonts w:ascii="Calibri" w:eastAsia="SimSun" w:hAnsi="Calibri" w:cs="Microsoft YaHei"/>
                <w:sz w:val="20"/>
                <w:lang w:val="en-US" w:eastAsia="zh-CN"/>
              </w:rPr>
              <w:t>并接受安全培训</w:t>
            </w:r>
            <w:r w:rsidRPr="009614F8">
              <w:rPr>
                <w:rFonts w:ascii="Calibri" w:eastAsia="SimSun" w:hAnsi="Calibri" w:cs="Arial" w:hint="eastAsia"/>
                <w:sz w:val="20"/>
                <w:lang w:val="en-US" w:eastAsia="zh-CN"/>
              </w:rPr>
              <w:t>）</w:t>
            </w:r>
          </w:p>
        </w:tc>
        <w:tc>
          <w:tcPr>
            <w:tcW w:w="3686" w:type="dxa"/>
          </w:tcPr>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公差安全培训数据库</w:t>
            </w:r>
          </w:p>
          <w:p w:rsidR="00E807E6" w:rsidRPr="009614F8" w:rsidRDefault="00E807E6" w:rsidP="00E807E6">
            <w:pPr>
              <w:spacing w:after="60"/>
              <w:rPr>
                <w:rFonts w:ascii="Calibri" w:eastAsia="SimSun" w:hAnsi="Calibri" w:cs="Arial"/>
                <w:sz w:val="20"/>
                <w:lang w:eastAsia="zh-CN"/>
              </w:rPr>
            </w:pPr>
            <w:r w:rsidRPr="009614F8">
              <w:rPr>
                <w:rFonts w:ascii="Calibri" w:eastAsia="SimSun" w:hAnsi="Calibri" w:cs="Microsoft YaHei"/>
                <w:sz w:val="20"/>
                <w:lang w:eastAsia="zh-CN"/>
              </w:rPr>
              <w:t>联合国</w:t>
            </w:r>
            <w:r w:rsidRPr="009614F8">
              <w:rPr>
                <w:rFonts w:ascii="Calibri" w:eastAsia="SimSun" w:hAnsi="Calibri" w:cs="Arial"/>
                <w:sz w:val="20"/>
                <w:lang w:eastAsia="zh-CN"/>
              </w:rPr>
              <w:t>DSS</w:t>
            </w:r>
            <w:r w:rsidRPr="009614F8">
              <w:rPr>
                <w:rFonts w:ascii="Calibri" w:eastAsia="SimSun" w:hAnsi="Calibri" w:cs="Microsoft YaHei"/>
                <w:sz w:val="20"/>
                <w:lang w:eastAsia="zh-CN"/>
              </w:rPr>
              <w:t>旅行系统和</w:t>
            </w:r>
            <w:r w:rsidRPr="009614F8">
              <w:rPr>
                <w:rFonts w:ascii="Calibri" w:eastAsia="SimSun" w:hAnsi="Calibri" w:cs="Arial"/>
                <w:sz w:val="20"/>
                <w:lang w:eastAsia="zh-CN"/>
              </w:rPr>
              <w:t>UNSIMIN</w:t>
            </w:r>
            <w:r w:rsidRPr="009614F8">
              <w:rPr>
                <w:rFonts w:ascii="Calibri" w:eastAsia="SimSun" w:hAnsi="Calibri" w:cs="Microsoft YaHei"/>
                <w:sz w:val="20"/>
                <w:lang w:eastAsia="zh-CN"/>
              </w:rPr>
              <w:t>网站</w:t>
            </w:r>
          </w:p>
        </w:tc>
      </w:tr>
    </w:tbl>
    <w:p w:rsidR="00E807E6" w:rsidRPr="009614F8" w:rsidRDefault="00E807E6" w:rsidP="00E807E6">
      <w:pPr>
        <w:tabs>
          <w:tab w:val="clear" w:pos="794"/>
          <w:tab w:val="clear" w:pos="1191"/>
          <w:tab w:val="clear" w:pos="1588"/>
          <w:tab w:val="clear" w:pos="1985"/>
        </w:tabs>
        <w:overflowPunct/>
        <w:autoSpaceDE/>
        <w:autoSpaceDN/>
        <w:adjustRightInd/>
        <w:spacing w:before="0"/>
        <w:textAlignment w:val="auto"/>
        <w:rPr>
          <w:rFonts w:ascii="Calibri" w:hAnsi="Calibri"/>
          <w:color w:val="4BACC6"/>
          <w:sz w:val="26"/>
          <w:szCs w:val="26"/>
          <w:lang w:eastAsia="zh-CN"/>
        </w:rPr>
      </w:pPr>
      <w:r w:rsidRPr="009614F8">
        <w:rPr>
          <w:rFonts w:ascii="Calibri" w:hAnsi="Calibri"/>
          <w:color w:val="4BACC6"/>
          <w:sz w:val="26"/>
          <w:szCs w:val="26"/>
          <w:lang w:eastAsia="zh-CN"/>
        </w:rPr>
        <w:br w:type="page"/>
      </w:r>
    </w:p>
    <w:p w:rsidR="00E807E6" w:rsidRPr="009614F8" w:rsidRDefault="00E807E6" w:rsidP="00E807E6">
      <w:pPr>
        <w:keepNext/>
        <w:keepLines/>
        <w:spacing w:before="320" w:after="120"/>
        <w:ind w:left="794" w:hanging="794"/>
        <w:outlineLvl w:val="1"/>
        <w:rPr>
          <w:rFonts w:ascii="Calibri" w:hAnsi="Calibri"/>
          <w:lang w:eastAsia="zh-CN"/>
        </w:rPr>
      </w:pPr>
      <w:r w:rsidRPr="009614F8">
        <w:rPr>
          <w:rFonts w:ascii="Calibri" w:hAnsi="Calibri"/>
          <w:color w:val="4BACC6"/>
          <w:sz w:val="26"/>
          <w:szCs w:val="26"/>
          <w:lang w:eastAsia="zh-CN"/>
        </w:rPr>
        <w:lastRenderedPageBreak/>
        <w:t>5.2</w:t>
      </w:r>
      <w:r w:rsidRPr="009614F8">
        <w:rPr>
          <w:rFonts w:ascii="Calibri" w:hAnsi="Calibri"/>
          <w:color w:val="4BACC6"/>
          <w:sz w:val="26"/>
          <w:szCs w:val="26"/>
          <w:lang w:eastAsia="zh-CN"/>
        </w:rPr>
        <w:tab/>
        <w:t>E.2</w:t>
      </w:r>
      <w:r w:rsidRPr="009614F8">
        <w:rPr>
          <w:rFonts w:ascii="Calibri" w:hAnsi="Calibri"/>
          <w:color w:val="4BACC6"/>
          <w:sz w:val="26"/>
          <w:szCs w:val="26"/>
          <w:lang w:eastAsia="zh-CN"/>
        </w:rPr>
        <w:t>确保大会、会议、文件、出版物和信息基础设施的高效和方便提供</w:t>
      </w:r>
    </w:p>
    <w:tbl>
      <w:tblPr>
        <w:tblStyle w:val="GridTable4-Accent11"/>
        <w:tblW w:w="14596" w:type="dxa"/>
        <w:tblLook w:val="0620" w:firstRow="1" w:lastRow="0" w:firstColumn="0" w:lastColumn="0" w:noHBand="1" w:noVBand="1"/>
      </w:tblPr>
      <w:tblGrid>
        <w:gridCol w:w="2405"/>
        <w:gridCol w:w="8647"/>
        <w:gridCol w:w="3544"/>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240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8647"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3544"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20" w:firstRow="1" w:lastRow="0" w:firstColumn="0" w:lastColumn="0" w:noHBand="1" w:noVBand="1"/>
      </w:tblPr>
      <w:tblGrid>
        <w:gridCol w:w="2410"/>
        <w:gridCol w:w="8647"/>
        <w:gridCol w:w="3539"/>
      </w:tblGrid>
      <w:tr w:rsidR="00E807E6" w:rsidRPr="009614F8" w:rsidTr="00E807E6">
        <w:trPr>
          <w:trHeight w:val="164"/>
        </w:trPr>
        <w:tc>
          <w:tcPr>
            <w:tcW w:w="2410" w:type="dxa"/>
            <w:vMerge w:val="restart"/>
          </w:tcPr>
          <w:p w:rsidR="00E807E6" w:rsidRPr="009614F8" w:rsidRDefault="00E807E6" w:rsidP="00E807E6">
            <w:pPr>
              <w:spacing w:after="60"/>
              <w:rPr>
                <w:rFonts w:ascii="Calibri" w:hAnsi="Calibri" w:cs="Arial"/>
                <w:sz w:val="20"/>
                <w:lang w:eastAsia="zh-CN"/>
              </w:rPr>
            </w:pPr>
            <w:r w:rsidRPr="009614F8">
              <w:rPr>
                <w:rFonts w:ascii="Calibri" w:hAnsi="Calibri" w:cs="Arial"/>
                <w:b/>
                <w:bCs/>
                <w:color w:val="4F81BD"/>
                <w:sz w:val="20"/>
                <w:lang w:eastAsia="zh-CN"/>
              </w:rPr>
              <w:t>E.2</w:t>
            </w:r>
            <w:r w:rsidRPr="009614F8">
              <w:rPr>
                <w:rFonts w:ascii="Calibri" w:hAnsi="Calibri" w:cs="Arial" w:hint="eastAsia"/>
                <w:b/>
                <w:bCs/>
                <w:color w:val="4F81BD"/>
                <w:sz w:val="20"/>
                <w:lang w:eastAsia="zh-CN"/>
              </w:rPr>
              <w:t>：</w:t>
            </w:r>
            <w:r w:rsidRPr="009614F8">
              <w:rPr>
                <w:rFonts w:ascii="Calibri" w:hAnsi="Calibri" w:cs="Microsoft YaHei"/>
                <w:sz w:val="20"/>
                <w:lang w:eastAsia="zh-CN"/>
              </w:rPr>
              <w:t>确保大会、会议、文件、出版物和信息基础设施的高效和方便提供</w:t>
            </w: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用户对活动的满意度</w:t>
            </w:r>
          </w:p>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用户对出版物的满意度</w:t>
            </w:r>
          </w:p>
        </w:tc>
        <w:tc>
          <w:tcPr>
            <w:tcW w:w="3539" w:type="dxa"/>
          </w:tcPr>
          <w:p w:rsidR="00E807E6" w:rsidRPr="009614F8" w:rsidRDefault="00E807E6" w:rsidP="00E807E6">
            <w:pPr>
              <w:spacing w:after="60"/>
              <w:rPr>
                <w:rFonts w:ascii="Calibri" w:hAnsi="Calibri"/>
                <w:sz w:val="20"/>
              </w:rPr>
            </w:pPr>
            <w:bookmarkStart w:id="7" w:name="_Ref410235675"/>
            <w:r w:rsidRPr="009614F8">
              <w:rPr>
                <w:rFonts w:ascii="Calibri" w:hAnsi="Calibri" w:hint="eastAsia"/>
                <w:sz w:val="20"/>
                <w:lang w:eastAsia="zh-CN"/>
              </w:rPr>
              <w:t>用户满意度调查</w:t>
            </w:r>
            <w:r w:rsidRPr="009614F8">
              <w:rPr>
                <w:rFonts w:ascii="Calibri" w:hAnsi="Calibri"/>
                <w:position w:val="6"/>
                <w:sz w:val="18"/>
              </w:rPr>
              <w:footnoteReference w:id="4"/>
            </w:r>
            <w:bookmarkEnd w:id="7"/>
          </w:p>
        </w:tc>
      </w:tr>
      <w:tr w:rsidR="00E807E6" w:rsidRPr="009614F8" w:rsidTr="00E807E6">
        <w:trPr>
          <w:trHeight w:val="342"/>
        </w:trPr>
        <w:tc>
          <w:tcPr>
            <w:tcW w:w="2410" w:type="dxa"/>
            <w:vMerge/>
          </w:tcPr>
          <w:p w:rsidR="00E807E6" w:rsidRPr="009614F8" w:rsidRDefault="00E807E6" w:rsidP="00E807E6">
            <w:pPr>
              <w:spacing w:after="60"/>
              <w:rPr>
                <w:rFonts w:ascii="Calibri" w:hAnsi="Calibri" w:cs="Arial"/>
                <w:b/>
                <w:bCs/>
                <w:color w:val="4F81BD"/>
                <w:sz w:val="20"/>
              </w:rPr>
            </w:pP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ICT</w:t>
            </w:r>
            <w:r w:rsidRPr="009614F8">
              <w:rPr>
                <w:rFonts w:ascii="Calibri" w:hAnsi="Calibri" w:hint="eastAsia"/>
                <w:sz w:val="20"/>
                <w:lang w:eastAsia="zh-CN"/>
              </w:rPr>
              <w:t>服务的可用性和功能性（</w:t>
            </w:r>
            <w:r w:rsidRPr="009614F8">
              <w:rPr>
                <w:rFonts w:ascii="Calibri" w:hAnsi="Calibri"/>
                <w:sz w:val="20"/>
                <w:lang w:eastAsia="zh-CN"/>
              </w:rPr>
              <w:t>2014</w:t>
            </w:r>
            <w:r w:rsidRPr="009614F8">
              <w:rPr>
                <w:rFonts w:ascii="Calibri" w:hAnsi="Calibri" w:hint="eastAsia"/>
                <w:sz w:val="20"/>
                <w:lang w:eastAsia="zh-CN"/>
              </w:rPr>
              <w:t>年：所有</w:t>
            </w:r>
            <w:r w:rsidRPr="009614F8">
              <w:rPr>
                <w:rFonts w:ascii="Calibri" w:hAnsi="Calibri" w:hint="eastAsia"/>
                <w:sz w:val="20"/>
                <w:lang w:eastAsia="zh-CN"/>
              </w:rPr>
              <w:t>ICT</w:t>
            </w:r>
            <w:r w:rsidRPr="009614F8">
              <w:rPr>
                <w:rFonts w:ascii="Calibri" w:hAnsi="Calibri" w:hint="eastAsia"/>
                <w:sz w:val="20"/>
                <w:lang w:eastAsia="zh-CN"/>
              </w:rPr>
              <w:t>服务可用性</w:t>
            </w:r>
            <w:r w:rsidRPr="009614F8">
              <w:rPr>
                <w:rFonts w:ascii="Calibri" w:hAnsi="Calibri"/>
                <w:sz w:val="20"/>
                <w:lang w:eastAsia="zh-CN"/>
              </w:rPr>
              <w:t>99%</w:t>
            </w:r>
            <w:r w:rsidRPr="009614F8">
              <w:rPr>
                <w:rFonts w:ascii="Calibri" w:hAnsi="Calibri" w:hint="eastAsia"/>
                <w:sz w:val="20"/>
                <w:lang w:eastAsia="zh-CN"/>
              </w:rPr>
              <w:t>，目标：保持</w:t>
            </w:r>
            <w:r w:rsidRPr="009614F8">
              <w:rPr>
                <w:rFonts w:ascii="Calibri" w:hAnsi="Calibri"/>
                <w:sz w:val="20"/>
                <w:lang w:eastAsia="zh-CN"/>
              </w:rPr>
              <w:t>99%+</w:t>
            </w:r>
            <w:r w:rsidRPr="009614F8">
              <w:rPr>
                <w:rFonts w:ascii="Calibri" w:hAnsi="Calibri" w:hint="eastAsia"/>
                <w:sz w:val="20"/>
                <w:lang w:eastAsia="zh-CN"/>
              </w:rPr>
              <w:t>可用性）</w:t>
            </w:r>
          </w:p>
        </w:tc>
        <w:tc>
          <w:tcPr>
            <w:tcW w:w="3539" w:type="dxa"/>
          </w:tcPr>
          <w:p w:rsidR="00E807E6" w:rsidRPr="009614F8" w:rsidRDefault="00E807E6" w:rsidP="00E807E6">
            <w:pPr>
              <w:spacing w:after="60"/>
              <w:rPr>
                <w:rFonts w:ascii="Calibri" w:hAnsi="Calibri"/>
                <w:sz w:val="20"/>
                <w:lang w:eastAsia="zh-CN"/>
              </w:rPr>
            </w:pPr>
            <w:r w:rsidRPr="009614F8">
              <w:rPr>
                <w:rFonts w:ascii="Calibri" w:hAnsi="Calibri"/>
                <w:sz w:val="20"/>
              </w:rPr>
              <w:t>ICT</w:t>
            </w:r>
            <w:r w:rsidRPr="009614F8">
              <w:rPr>
                <w:rFonts w:ascii="Calibri" w:hAnsi="Calibri" w:hint="eastAsia"/>
                <w:sz w:val="20"/>
                <w:lang w:eastAsia="zh-CN"/>
              </w:rPr>
              <w:t>服务目录</w:t>
            </w:r>
          </w:p>
        </w:tc>
      </w:tr>
      <w:tr w:rsidR="00E807E6" w:rsidRPr="009614F8" w:rsidTr="00E807E6">
        <w:trPr>
          <w:trHeight w:val="341"/>
        </w:trPr>
        <w:tc>
          <w:tcPr>
            <w:tcW w:w="2410" w:type="dxa"/>
            <w:vMerge/>
          </w:tcPr>
          <w:p w:rsidR="00E807E6" w:rsidRPr="009614F8" w:rsidRDefault="00E807E6" w:rsidP="00E807E6">
            <w:pPr>
              <w:spacing w:after="60"/>
              <w:rPr>
                <w:rFonts w:ascii="Calibri" w:hAnsi="Calibri" w:cs="Arial"/>
                <w:b/>
                <w:bCs/>
                <w:color w:val="4F81BD"/>
                <w:sz w:val="20"/>
              </w:rPr>
            </w:pP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用户对</w:t>
            </w:r>
            <w:r w:rsidRPr="009614F8">
              <w:rPr>
                <w:rFonts w:ascii="Calibri" w:hAnsi="Calibri" w:hint="eastAsia"/>
                <w:sz w:val="20"/>
                <w:lang w:eastAsia="zh-CN"/>
              </w:rPr>
              <w:t>ICT</w:t>
            </w:r>
            <w:r w:rsidRPr="009614F8">
              <w:rPr>
                <w:rFonts w:ascii="Calibri" w:hAnsi="Calibri" w:hint="eastAsia"/>
                <w:sz w:val="20"/>
                <w:lang w:eastAsia="zh-CN"/>
              </w:rPr>
              <w:t>服务的满意度（在下次调查中确定满意</w:t>
            </w:r>
            <w:r w:rsidRPr="009614F8">
              <w:rPr>
                <w:rFonts w:ascii="Calibri" w:hAnsi="Calibri" w:hint="eastAsia"/>
                <w:sz w:val="20"/>
                <w:lang w:eastAsia="zh-CN"/>
              </w:rPr>
              <w:t>/</w:t>
            </w:r>
            <w:r w:rsidRPr="009614F8">
              <w:rPr>
                <w:rFonts w:ascii="Calibri" w:hAnsi="Calibri" w:hint="eastAsia"/>
                <w:sz w:val="20"/>
                <w:lang w:eastAsia="zh-CN"/>
              </w:rPr>
              <w:t>非常满意</w:t>
            </w:r>
            <w:r w:rsidRPr="009614F8">
              <w:rPr>
                <w:rFonts w:ascii="Calibri" w:hAnsi="Calibri"/>
                <w:sz w:val="20"/>
                <w:lang w:eastAsia="zh-CN"/>
              </w:rPr>
              <w:t>%</w:t>
            </w:r>
            <w:r w:rsidRPr="009614F8">
              <w:rPr>
                <w:rFonts w:ascii="Calibri" w:hAnsi="Calibri" w:hint="eastAsia"/>
                <w:sz w:val="20"/>
                <w:lang w:eastAsia="zh-CN"/>
              </w:rPr>
              <w:t>；目标：到</w:t>
            </w:r>
            <w:r w:rsidRPr="009614F8">
              <w:rPr>
                <w:rFonts w:ascii="Calibri" w:hAnsi="Calibri" w:hint="eastAsia"/>
                <w:sz w:val="20"/>
                <w:lang w:eastAsia="zh-CN"/>
              </w:rPr>
              <w:t>2020</w:t>
            </w:r>
            <w:r w:rsidRPr="009614F8">
              <w:rPr>
                <w:rFonts w:ascii="Calibri" w:hAnsi="Calibri" w:hint="eastAsia"/>
                <w:sz w:val="20"/>
                <w:lang w:eastAsia="zh-CN"/>
              </w:rPr>
              <w:t>年满意度提高</w:t>
            </w:r>
            <w:r w:rsidRPr="009614F8">
              <w:rPr>
                <w:rFonts w:ascii="Calibri" w:hAnsi="Calibri"/>
                <w:sz w:val="20"/>
                <w:lang w:eastAsia="zh-CN"/>
              </w:rPr>
              <w:t>5%</w:t>
            </w:r>
            <w:r w:rsidRPr="009614F8">
              <w:rPr>
                <w:rFonts w:ascii="Calibri" w:hAnsi="Calibri" w:hint="eastAsia"/>
                <w:sz w:val="20"/>
                <w:lang w:eastAsia="zh-CN"/>
              </w:rPr>
              <w:t>）</w:t>
            </w:r>
          </w:p>
        </w:tc>
        <w:tc>
          <w:tcPr>
            <w:tcW w:w="3539" w:type="dxa"/>
          </w:tcPr>
          <w:p w:rsidR="00E807E6" w:rsidRPr="009614F8" w:rsidRDefault="00E807E6" w:rsidP="00C94766">
            <w:pPr>
              <w:spacing w:after="60"/>
              <w:rPr>
                <w:rFonts w:ascii="Calibri" w:hAnsi="Calibri"/>
                <w:sz w:val="20"/>
              </w:rPr>
            </w:pPr>
            <w:r w:rsidRPr="009614F8">
              <w:rPr>
                <w:rFonts w:ascii="Calibri" w:hAnsi="Calibri" w:hint="eastAsia"/>
                <w:sz w:val="20"/>
                <w:lang w:eastAsia="zh-CN"/>
              </w:rPr>
              <w:t>用户满意度调查</w:t>
            </w:r>
            <w:r w:rsidRPr="009614F8">
              <w:rPr>
                <w:rFonts w:ascii="Calibri" w:hAnsi="Calibri"/>
                <w:sz w:val="20"/>
              </w:rPr>
              <w:fldChar w:fldCharType="begin"/>
            </w:r>
            <w:r w:rsidRPr="009614F8">
              <w:rPr>
                <w:rFonts w:ascii="Calibri" w:hAnsi="Calibri"/>
                <w:sz w:val="20"/>
              </w:rPr>
              <w:instrText xml:space="preserve"> NOTEREF _Ref410235675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rPr>
              <w:t>4</w:t>
            </w:r>
            <w:r w:rsidRPr="009614F8">
              <w:rPr>
                <w:rFonts w:ascii="Calibri" w:hAnsi="Calibri"/>
                <w:sz w:val="20"/>
              </w:rPr>
              <w:fldChar w:fldCharType="end"/>
            </w:r>
          </w:p>
        </w:tc>
      </w:tr>
    </w:tbl>
    <w:p w:rsidR="00E807E6" w:rsidRPr="009614F8" w:rsidRDefault="00E807E6" w:rsidP="00E807E6">
      <w:pPr>
        <w:keepNext/>
        <w:keepLines/>
        <w:spacing w:before="320" w:after="120"/>
        <w:ind w:left="794" w:hanging="794"/>
        <w:outlineLvl w:val="1"/>
        <w:rPr>
          <w:rFonts w:ascii="Calibri" w:hAnsi="Calibri"/>
          <w:bCs/>
          <w:color w:val="4BACC6"/>
          <w:sz w:val="26"/>
          <w:szCs w:val="26"/>
          <w:lang w:eastAsia="zh-CN"/>
        </w:rPr>
      </w:pPr>
      <w:r w:rsidRPr="009614F8">
        <w:rPr>
          <w:rFonts w:ascii="Calibri" w:hAnsi="Calibri"/>
          <w:bCs/>
          <w:color w:val="4BACC6"/>
          <w:sz w:val="26"/>
          <w:szCs w:val="26"/>
          <w:lang w:eastAsia="zh-CN"/>
        </w:rPr>
        <w:t>5.3</w:t>
      </w:r>
      <w:r w:rsidRPr="009614F8">
        <w:rPr>
          <w:rFonts w:ascii="Calibri" w:hAnsi="Calibri"/>
          <w:bCs/>
          <w:color w:val="4BACC6"/>
          <w:sz w:val="26"/>
          <w:szCs w:val="26"/>
          <w:lang w:eastAsia="zh-CN"/>
        </w:rPr>
        <w:tab/>
        <w:t>E.3</w:t>
      </w:r>
      <w:r w:rsidRPr="009614F8">
        <w:rPr>
          <w:rFonts w:ascii="Calibri" w:hAnsi="Calibri"/>
          <w:bCs/>
          <w:color w:val="4BACC6"/>
          <w:sz w:val="26"/>
          <w:szCs w:val="26"/>
          <w:lang w:eastAsia="zh-CN"/>
        </w:rPr>
        <w:t>确保高效处理成员相关问题，高效提供礼宾、宣传及资源调配服务</w:t>
      </w:r>
    </w:p>
    <w:tbl>
      <w:tblPr>
        <w:tblStyle w:val="GridTable4-Accent11"/>
        <w:tblW w:w="14596" w:type="dxa"/>
        <w:tblLook w:val="0620" w:firstRow="1" w:lastRow="0" w:firstColumn="0" w:lastColumn="0" w:noHBand="1" w:noVBand="1"/>
      </w:tblPr>
      <w:tblGrid>
        <w:gridCol w:w="2405"/>
        <w:gridCol w:w="8647"/>
        <w:gridCol w:w="3544"/>
      </w:tblGrid>
      <w:tr w:rsidR="00E807E6" w:rsidRPr="009614F8" w:rsidTr="003A29FF">
        <w:trPr>
          <w:cnfStyle w:val="100000000000" w:firstRow="1" w:lastRow="0" w:firstColumn="0" w:lastColumn="0" w:oddVBand="0" w:evenVBand="0" w:oddHBand="0" w:evenHBand="0" w:firstRowFirstColumn="0" w:firstRowLastColumn="0" w:lastRowFirstColumn="0" w:lastRowLastColumn="0"/>
        </w:trPr>
        <w:tc>
          <w:tcPr>
            <w:tcW w:w="240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8647"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3544"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20" w:firstRow="1" w:lastRow="0" w:firstColumn="0" w:lastColumn="0" w:noHBand="1" w:noVBand="1"/>
      </w:tblPr>
      <w:tblGrid>
        <w:gridCol w:w="2410"/>
        <w:gridCol w:w="8647"/>
        <w:gridCol w:w="3539"/>
      </w:tblGrid>
      <w:tr w:rsidR="00E807E6" w:rsidRPr="009614F8" w:rsidTr="003A29FF">
        <w:trPr>
          <w:trHeight w:val="342"/>
        </w:trPr>
        <w:tc>
          <w:tcPr>
            <w:tcW w:w="2410" w:type="dxa"/>
            <w:vMerge w:val="restart"/>
          </w:tcPr>
          <w:p w:rsidR="00E807E6" w:rsidRPr="009614F8" w:rsidRDefault="00E807E6" w:rsidP="00E807E6">
            <w:pPr>
              <w:spacing w:after="60"/>
              <w:rPr>
                <w:rFonts w:ascii="Calibri" w:hAnsi="Calibri" w:cs="Arial"/>
                <w:sz w:val="20"/>
                <w:lang w:eastAsia="zh-CN"/>
              </w:rPr>
            </w:pPr>
            <w:r w:rsidRPr="009614F8">
              <w:rPr>
                <w:rFonts w:ascii="Calibri" w:hAnsi="Calibri" w:cs="Arial"/>
                <w:b/>
                <w:bCs/>
                <w:color w:val="4F81BD"/>
                <w:sz w:val="20"/>
                <w:lang w:eastAsia="zh-CN"/>
              </w:rPr>
              <w:t>E.3</w:t>
            </w:r>
            <w:r w:rsidRPr="009614F8">
              <w:rPr>
                <w:rFonts w:ascii="Calibri" w:hAnsi="Calibri" w:cs="Arial" w:hint="eastAsia"/>
                <w:b/>
                <w:bCs/>
                <w:color w:val="4F81BD"/>
                <w:sz w:val="20"/>
                <w:lang w:eastAsia="zh-CN"/>
              </w:rPr>
              <w:t>：</w:t>
            </w:r>
            <w:r w:rsidRPr="009614F8">
              <w:rPr>
                <w:rFonts w:ascii="Calibri" w:hAnsi="Calibri" w:cs="Microsoft YaHei"/>
                <w:sz w:val="20"/>
                <w:lang w:eastAsia="zh-CN"/>
              </w:rPr>
              <w:t>确保高效处理成员相关问题，高效提供礼宾、宣传及资源调配服务</w:t>
            </w: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成员满意度（</w:t>
            </w:r>
            <w:r w:rsidRPr="009614F8">
              <w:rPr>
                <w:rFonts w:ascii="Calibri" w:hAnsi="Calibri"/>
                <w:sz w:val="20"/>
                <w:lang w:eastAsia="zh-CN"/>
              </w:rPr>
              <w:t>2014</w:t>
            </w:r>
            <w:r w:rsidRPr="009614F8">
              <w:rPr>
                <w:rFonts w:ascii="Calibri" w:hAnsi="Calibri" w:hint="eastAsia"/>
                <w:sz w:val="20"/>
                <w:lang w:eastAsia="zh-CN"/>
              </w:rPr>
              <w:t>年：参加的</w:t>
            </w:r>
            <w:r w:rsidRPr="009614F8">
              <w:rPr>
                <w:rFonts w:ascii="Calibri" w:hAnsi="Calibri"/>
                <w:sz w:val="20"/>
                <w:lang w:eastAsia="zh-CN"/>
              </w:rPr>
              <w:t>TIES</w:t>
            </w:r>
            <w:r w:rsidRPr="009614F8">
              <w:rPr>
                <w:rFonts w:ascii="Calibri" w:hAnsi="Calibri" w:hint="eastAsia"/>
                <w:sz w:val="20"/>
                <w:lang w:eastAsia="zh-CN"/>
              </w:rPr>
              <w:t>用户满意</w:t>
            </w:r>
            <w:r w:rsidRPr="009614F8">
              <w:rPr>
                <w:rFonts w:ascii="Calibri" w:hAnsi="Calibri" w:hint="eastAsia"/>
                <w:sz w:val="20"/>
                <w:lang w:eastAsia="zh-CN"/>
              </w:rPr>
              <w:t>/</w:t>
            </w:r>
            <w:r w:rsidRPr="009614F8">
              <w:rPr>
                <w:rFonts w:ascii="Calibri" w:hAnsi="Calibri" w:hint="eastAsia"/>
                <w:sz w:val="20"/>
                <w:lang w:eastAsia="zh-CN"/>
              </w:rPr>
              <w:t>非常满意</w:t>
            </w:r>
            <w:r w:rsidRPr="009614F8">
              <w:rPr>
                <w:rFonts w:ascii="Calibri" w:hAnsi="Calibri"/>
                <w:sz w:val="20"/>
                <w:lang w:eastAsia="zh-CN"/>
              </w:rPr>
              <w:t>93%</w:t>
            </w:r>
            <w:r w:rsidRPr="009614F8">
              <w:rPr>
                <w:rFonts w:ascii="Calibri" w:hAnsi="Calibri" w:hint="eastAsia"/>
                <w:sz w:val="20"/>
                <w:lang w:eastAsia="zh-CN"/>
              </w:rPr>
              <w:t>，目标：保持</w:t>
            </w:r>
            <w:r w:rsidRPr="009614F8">
              <w:rPr>
                <w:rFonts w:ascii="Calibri" w:hAnsi="Calibri"/>
                <w:sz w:val="20"/>
                <w:lang w:eastAsia="zh-CN"/>
              </w:rPr>
              <w:t>90%+</w:t>
            </w:r>
            <w:r w:rsidRPr="009614F8">
              <w:rPr>
                <w:rFonts w:ascii="Calibri" w:hAnsi="Calibri" w:hint="eastAsia"/>
                <w:sz w:val="20"/>
                <w:lang w:eastAsia="zh-CN"/>
              </w:rPr>
              <w:t>每年的成员满意度）</w:t>
            </w:r>
          </w:p>
        </w:tc>
        <w:tc>
          <w:tcPr>
            <w:tcW w:w="3539"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成员调查</w:t>
            </w:r>
          </w:p>
        </w:tc>
      </w:tr>
      <w:tr w:rsidR="00E807E6" w:rsidRPr="009614F8" w:rsidTr="003A29FF">
        <w:trPr>
          <w:trHeight w:val="341"/>
        </w:trPr>
        <w:tc>
          <w:tcPr>
            <w:tcW w:w="2410" w:type="dxa"/>
            <w:vMerge/>
          </w:tcPr>
          <w:p w:rsidR="00E807E6" w:rsidRPr="009614F8" w:rsidRDefault="00E807E6" w:rsidP="00E807E6">
            <w:pPr>
              <w:spacing w:after="60"/>
              <w:rPr>
                <w:rFonts w:ascii="Calibri" w:hAnsi="Calibri" w:cs="Arial"/>
                <w:b/>
                <w:bCs/>
                <w:color w:val="4F81BD"/>
                <w:sz w:val="20"/>
              </w:rPr>
            </w:pP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成员数量（包括学术成员）（</w:t>
            </w:r>
            <w:r w:rsidRPr="009614F8">
              <w:rPr>
                <w:rFonts w:ascii="Calibri" w:hAnsi="Calibri"/>
                <w:sz w:val="20"/>
                <w:lang w:eastAsia="zh-CN"/>
              </w:rPr>
              <w:t>2014</w:t>
            </w:r>
            <w:r w:rsidRPr="009614F8">
              <w:rPr>
                <w:rFonts w:ascii="Calibri" w:hAnsi="Calibri" w:hint="eastAsia"/>
                <w:sz w:val="20"/>
                <w:lang w:eastAsia="zh-CN"/>
              </w:rPr>
              <w:t>年：</w:t>
            </w:r>
            <w:r w:rsidRPr="009614F8">
              <w:rPr>
                <w:rFonts w:ascii="Calibri" w:hAnsi="Calibri"/>
                <w:sz w:val="20"/>
                <w:lang w:eastAsia="zh-CN"/>
              </w:rPr>
              <w:t>567</w:t>
            </w:r>
            <w:r w:rsidRPr="009614F8">
              <w:rPr>
                <w:rFonts w:ascii="Calibri" w:hAnsi="Calibri" w:hint="eastAsia"/>
                <w:sz w:val="20"/>
                <w:lang w:eastAsia="zh-CN"/>
              </w:rPr>
              <w:t>个部门成员、</w:t>
            </w:r>
            <w:r w:rsidRPr="009614F8">
              <w:rPr>
                <w:rFonts w:ascii="Calibri" w:hAnsi="Calibri"/>
                <w:sz w:val="20"/>
                <w:lang w:eastAsia="zh-CN"/>
              </w:rPr>
              <w:t>164</w:t>
            </w:r>
            <w:r w:rsidRPr="009614F8">
              <w:rPr>
                <w:rFonts w:ascii="Calibri" w:hAnsi="Calibri" w:hint="eastAsia"/>
                <w:sz w:val="20"/>
                <w:lang w:eastAsia="zh-CN"/>
              </w:rPr>
              <w:t>个部门准成员和</w:t>
            </w:r>
            <w:r w:rsidRPr="009614F8">
              <w:rPr>
                <w:rFonts w:ascii="Calibri" w:hAnsi="Calibri"/>
                <w:sz w:val="20"/>
                <w:lang w:eastAsia="zh-CN"/>
              </w:rPr>
              <w:t>88</w:t>
            </w:r>
            <w:r w:rsidRPr="009614F8">
              <w:rPr>
                <w:rFonts w:ascii="Calibri" w:hAnsi="Calibri" w:hint="eastAsia"/>
                <w:sz w:val="20"/>
                <w:lang w:eastAsia="zh-CN"/>
              </w:rPr>
              <w:t>个学术成员；</w:t>
            </w:r>
            <w:r w:rsidR="003A29FF">
              <w:rPr>
                <w:rFonts w:ascii="Calibri" w:hAnsi="Calibri"/>
                <w:sz w:val="20"/>
                <w:lang w:eastAsia="zh-CN"/>
              </w:rPr>
              <w:br/>
            </w:r>
            <w:r w:rsidRPr="009614F8">
              <w:rPr>
                <w:rFonts w:ascii="Calibri" w:hAnsi="Calibri"/>
                <w:sz w:val="20"/>
                <w:lang w:eastAsia="zh-CN"/>
              </w:rPr>
              <w:t>2020</w:t>
            </w:r>
            <w:r w:rsidRPr="009614F8">
              <w:rPr>
                <w:rFonts w:ascii="Calibri" w:hAnsi="Calibri" w:hint="eastAsia"/>
                <w:sz w:val="20"/>
                <w:lang w:eastAsia="zh-CN"/>
              </w:rPr>
              <w:t>年目标：成员总数增加</w:t>
            </w:r>
            <w:r w:rsidRPr="009614F8">
              <w:rPr>
                <w:rFonts w:ascii="Calibri" w:hAnsi="Calibri"/>
                <w:sz w:val="20"/>
                <w:lang w:eastAsia="zh-CN"/>
              </w:rPr>
              <w:t>15%</w:t>
            </w:r>
            <w:r w:rsidRPr="009614F8">
              <w:rPr>
                <w:rFonts w:ascii="Calibri" w:hAnsi="Calibri" w:hint="eastAsia"/>
                <w:sz w:val="20"/>
                <w:lang w:eastAsia="zh-CN"/>
              </w:rPr>
              <w:t>）</w:t>
            </w:r>
          </w:p>
        </w:tc>
        <w:tc>
          <w:tcPr>
            <w:tcW w:w="3539" w:type="dxa"/>
          </w:tcPr>
          <w:p w:rsidR="00E807E6" w:rsidRPr="009614F8" w:rsidRDefault="00E807E6" w:rsidP="00E807E6">
            <w:pPr>
              <w:spacing w:after="60"/>
              <w:rPr>
                <w:rFonts w:ascii="Calibri" w:hAnsi="Calibri"/>
                <w:sz w:val="20"/>
                <w:lang w:eastAsia="zh-CN"/>
              </w:rPr>
            </w:pPr>
            <w:r w:rsidRPr="009614F8">
              <w:rPr>
                <w:rFonts w:ascii="Calibri" w:hAnsi="Calibri"/>
                <w:sz w:val="20"/>
                <w:lang w:eastAsia="zh-CN"/>
              </w:rPr>
              <w:t>SPM</w:t>
            </w:r>
            <w:r w:rsidRPr="009614F8">
              <w:rPr>
                <w:rFonts w:ascii="Calibri" w:hAnsi="Calibri" w:hint="eastAsia"/>
                <w:sz w:val="20"/>
                <w:lang w:eastAsia="zh-CN"/>
              </w:rPr>
              <w:t>数据</w:t>
            </w:r>
          </w:p>
        </w:tc>
      </w:tr>
      <w:tr w:rsidR="00E807E6" w:rsidRPr="009614F8" w:rsidTr="003A29FF">
        <w:trPr>
          <w:trHeight w:val="109"/>
        </w:trPr>
        <w:tc>
          <w:tcPr>
            <w:tcW w:w="2410" w:type="dxa"/>
            <w:vMerge/>
          </w:tcPr>
          <w:p w:rsidR="00E807E6" w:rsidRPr="009614F8" w:rsidRDefault="00E807E6" w:rsidP="00E807E6">
            <w:pPr>
              <w:spacing w:after="60"/>
              <w:rPr>
                <w:rFonts w:ascii="Calibri" w:hAnsi="Calibri" w:cs="Arial"/>
                <w:b/>
                <w:bCs/>
                <w:color w:val="4F81BD"/>
                <w:sz w:val="20"/>
                <w:lang w:eastAsia="zh-CN"/>
              </w:rPr>
            </w:pP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媒体对国际电联的中立</w:t>
            </w:r>
            <w:r w:rsidRPr="009614F8">
              <w:rPr>
                <w:rFonts w:ascii="Calibri" w:hAnsi="Calibri" w:hint="eastAsia"/>
                <w:sz w:val="20"/>
                <w:lang w:eastAsia="zh-CN"/>
              </w:rPr>
              <w:t>/</w:t>
            </w:r>
            <w:r w:rsidRPr="009614F8">
              <w:rPr>
                <w:rFonts w:ascii="Calibri" w:hAnsi="Calibri" w:hint="eastAsia"/>
                <w:sz w:val="20"/>
                <w:lang w:eastAsia="zh-CN"/>
              </w:rPr>
              <w:t>正面报道量</w:t>
            </w:r>
            <w:r w:rsidRPr="009614F8">
              <w:rPr>
                <w:rFonts w:ascii="Calibri" w:hAnsi="Calibri" w:hint="eastAsia"/>
                <w:sz w:val="20"/>
                <w:lang w:eastAsia="zh-CN"/>
              </w:rPr>
              <w:t xml:space="preserve"> </w:t>
            </w:r>
          </w:p>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国际电联主要数字渠道的参与水平</w:t>
            </w:r>
            <w:r w:rsidRPr="009614F8">
              <w:rPr>
                <w:rFonts w:ascii="Calibri" w:hAnsi="Calibri" w:hint="eastAsia"/>
                <w:sz w:val="20"/>
                <w:lang w:eastAsia="zh-CN"/>
              </w:rPr>
              <w:t xml:space="preserve"> </w:t>
            </w:r>
          </w:p>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更高的成员满意度</w:t>
            </w:r>
            <w:r w:rsidRPr="009614F8">
              <w:rPr>
                <w:rFonts w:ascii="Calibri" w:hAnsi="Calibri"/>
                <w:position w:val="6"/>
                <w:sz w:val="18"/>
              </w:rPr>
              <w:footnoteReference w:id="5"/>
            </w:r>
          </w:p>
        </w:tc>
        <w:tc>
          <w:tcPr>
            <w:tcW w:w="3539" w:type="dxa"/>
          </w:tcPr>
          <w:p w:rsidR="00E807E6" w:rsidRPr="009614F8" w:rsidRDefault="00E807E6" w:rsidP="00E807E6">
            <w:pPr>
              <w:spacing w:after="60"/>
              <w:rPr>
                <w:rFonts w:ascii="Calibri" w:hAnsi="Calibri"/>
                <w:sz w:val="20"/>
                <w:lang w:eastAsia="zh-CN"/>
              </w:rPr>
            </w:pPr>
            <w:bookmarkStart w:id="8" w:name="_Ref412451736"/>
            <w:bookmarkStart w:id="9" w:name="_Ref413234893"/>
            <w:r w:rsidRPr="009614F8">
              <w:rPr>
                <w:rFonts w:ascii="Calibri" w:hAnsi="Calibri" w:hint="eastAsia"/>
                <w:sz w:val="20"/>
                <w:lang w:eastAsia="zh-CN"/>
              </w:rPr>
              <w:t>媒体监督工具</w:t>
            </w:r>
            <w:r w:rsidRPr="009614F8">
              <w:rPr>
                <w:rFonts w:ascii="Calibri" w:hAnsi="Calibri"/>
                <w:position w:val="6"/>
                <w:sz w:val="18"/>
              </w:rPr>
              <w:footnoteReference w:id="6"/>
            </w:r>
            <w:bookmarkEnd w:id="8"/>
            <w:bookmarkEnd w:id="9"/>
          </w:p>
          <w:p w:rsidR="00E807E6" w:rsidRPr="009614F8" w:rsidRDefault="00E807E6" w:rsidP="00C94766">
            <w:pPr>
              <w:spacing w:after="60"/>
              <w:rPr>
                <w:rFonts w:ascii="Calibri" w:hAnsi="Calibri"/>
                <w:sz w:val="20"/>
                <w:lang w:eastAsia="zh-CN"/>
              </w:rPr>
            </w:pPr>
            <w:r w:rsidRPr="009614F8">
              <w:rPr>
                <w:rFonts w:ascii="Calibri" w:hAnsi="Calibri" w:hint="eastAsia"/>
                <w:sz w:val="20"/>
                <w:lang w:eastAsia="zh-CN"/>
              </w:rPr>
              <w:t>业务智能分析</w:t>
            </w:r>
            <w:r w:rsidRPr="009614F8">
              <w:rPr>
                <w:rFonts w:ascii="Calibri" w:hAnsi="Calibri"/>
                <w:sz w:val="20"/>
              </w:rPr>
              <w:fldChar w:fldCharType="begin"/>
            </w:r>
            <w:r w:rsidRPr="009614F8">
              <w:rPr>
                <w:rFonts w:ascii="Calibri" w:hAnsi="Calibri"/>
                <w:sz w:val="20"/>
                <w:lang w:eastAsia="zh-CN"/>
              </w:rPr>
              <w:instrText xml:space="preserve"> NOTEREF _Ref413234893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lang w:eastAsia="zh-CN"/>
              </w:rPr>
              <w:t>6</w:t>
            </w:r>
            <w:r w:rsidRPr="009614F8">
              <w:rPr>
                <w:rFonts w:ascii="Calibri" w:hAnsi="Calibri"/>
                <w:sz w:val="20"/>
              </w:rPr>
              <w:fldChar w:fldCharType="end"/>
            </w:r>
          </w:p>
          <w:p w:rsidR="00E807E6" w:rsidRPr="009614F8" w:rsidRDefault="00E807E6" w:rsidP="00C94766">
            <w:pPr>
              <w:spacing w:after="60"/>
              <w:rPr>
                <w:rFonts w:ascii="Calibri" w:hAnsi="Calibri"/>
                <w:sz w:val="20"/>
                <w:lang w:eastAsia="zh-CN"/>
              </w:rPr>
            </w:pPr>
            <w:r w:rsidRPr="009614F8">
              <w:rPr>
                <w:rFonts w:ascii="Calibri" w:hAnsi="Calibri" w:hint="eastAsia"/>
                <w:sz w:val="20"/>
                <w:lang w:eastAsia="zh-CN"/>
              </w:rPr>
              <w:t>成员调查</w:t>
            </w:r>
            <w:r w:rsidRPr="009614F8">
              <w:rPr>
                <w:rFonts w:ascii="Calibri" w:hAnsi="Calibri"/>
                <w:sz w:val="20"/>
              </w:rPr>
              <w:fldChar w:fldCharType="begin"/>
            </w:r>
            <w:r w:rsidRPr="009614F8">
              <w:rPr>
                <w:rFonts w:ascii="Calibri" w:hAnsi="Calibri"/>
                <w:sz w:val="20"/>
                <w:lang w:eastAsia="zh-CN"/>
              </w:rPr>
              <w:instrText xml:space="preserve"> NOTEREF _Ref413234893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lang w:eastAsia="zh-CN"/>
              </w:rPr>
              <w:t>6</w:t>
            </w:r>
            <w:r w:rsidRPr="009614F8">
              <w:rPr>
                <w:rFonts w:ascii="Calibri" w:hAnsi="Calibri"/>
                <w:sz w:val="20"/>
              </w:rPr>
              <w:fldChar w:fldCharType="end"/>
            </w:r>
          </w:p>
        </w:tc>
      </w:tr>
      <w:tr w:rsidR="00E807E6" w:rsidRPr="009614F8" w:rsidTr="003A29FF">
        <w:trPr>
          <w:trHeight w:val="109"/>
        </w:trPr>
        <w:tc>
          <w:tcPr>
            <w:tcW w:w="2410" w:type="dxa"/>
            <w:vMerge/>
          </w:tcPr>
          <w:p w:rsidR="00E807E6" w:rsidRPr="009614F8" w:rsidRDefault="00E807E6" w:rsidP="00E807E6">
            <w:pPr>
              <w:spacing w:after="60"/>
              <w:rPr>
                <w:rFonts w:ascii="Calibri" w:hAnsi="Calibri" w:cs="Arial"/>
                <w:b/>
                <w:bCs/>
                <w:color w:val="4F81BD"/>
                <w:sz w:val="20"/>
                <w:lang w:eastAsia="zh-CN"/>
              </w:rPr>
            </w:pPr>
          </w:p>
        </w:tc>
        <w:tc>
          <w:tcPr>
            <w:tcW w:w="864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总收入（依据</w:t>
            </w:r>
            <w:r w:rsidRPr="009614F8">
              <w:rPr>
                <w:rFonts w:ascii="Calibri" w:hAnsi="Calibri"/>
                <w:sz w:val="20"/>
                <w:lang w:eastAsia="zh-CN"/>
              </w:rPr>
              <w:t>2016-2019</w:t>
            </w:r>
            <w:r w:rsidRPr="009614F8">
              <w:rPr>
                <w:rFonts w:ascii="Calibri" w:hAnsi="Calibri" w:hint="eastAsia"/>
                <w:sz w:val="20"/>
                <w:lang w:eastAsia="zh-CN"/>
              </w:rPr>
              <w:t>年财务规划）</w:t>
            </w:r>
          </w:p>
        </w:tc>
        <w:tc>
          <w:tcPr>
            <w:tcW w:w="3539" w:type="dxa"/>
          </w:tcPr>
          <w:p w:rsidR="00E807E6" w:rsidRPr="009614F8" w:rsidRDefault="00E807E6" w:rsidP="00E807E6">
            <w:pPr>
              <w:spacing w:after="60"/>
              <w:rPr>
                <w:rFonts w:ascii="Calibri" w:hAnsi="Calibri"/>
                <w:sz w:val="20"/>
                <w:lang w:eastAsia="zh-CN"/>
              </w:rPr>
            </w:pPr>
            <w:r w:rsidRPr="009614F8">
              <w:rPr>
                <w:rFonts w:ascii="Calibri" w:hAnsi="Calibri"/>
                <w:sz w:val="20"/>
              </w:rPr>
              <w:t>FMRD</w:t>
            </w:r>
            <w:r w:rsidRPr="009614F8">
              <w:rPr>
                <w:rFonts w:ascii="Calibri" w:hAnsi="Calibri" w:hint="eastAsia"/>
                <w:sz w:val="20"/>
                <w:lang w:eastAsia="zh-CN"/>
              </w:rPr>
              <w:t>数据</w:t>
            </w:r>
          </w:p>
        </w:tc>
      </w:tr>
    </w:tbl>
    <w:p w:rsidR="00E807E6" w:rsidRPr="009614F8" w:rsidRDefault="00E807E6" w:rsidP="00E807E6">
      <w:pPr>
        <w:tabs>
          <w:tab w:val="clear" w:pos="794"/>
          <w:tab w:val="clear" w:pos="1191"/>
          <w:tab w:val="clear" w:pos="1588"/>
          <w:tab w:val="clear" w:pos="1985"/>
        </w:tabs>
        <w:overflowPunct/>
        <w:autoSpaceDE/>
        <w:autoSpaceDN/>
        <w:adjustRightInd/>
        <w:spacing w:before="0"/>
        <w:textAlignment w:val="auto"/>
        <w:rPr>
          <w:rFonts w:ascii="Calibri" w:hAnsi="Calibri"/>
          <w:color w:val="4BACC6"/>
          <w:sz w:val="26"/>
          <w:szCs w:val="26"/>
          <w:lang w:eastAsia="zh-CN"/>
        </w:rPr>
      </w:pPr>
    </w:p>
    <w:p w:rsidR="00E807E6" w:rsidRDefault="00E807E6" w:rsidP="00E807E6">
      <w:p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bCs/>
          <w:color w:val="4BACC6"/>
          <w:sz w:val="26"/>
          <w:szCs w:val="26"/>
          <w:lang w:eastAsia="zh-CN"/>
        </w:rPr>
      </w:pPr>
      <w:r>
        <w:rPr>
          <w:rFonts w:ascii="Calibri" w:hAnsi="Calibri"/>
          <w:bCs/>
          <w:color w:val="4BACC6"/>
          <w:sz w:val="26"/>
          <w:szCs w:val="26"/>
          <w:lang w:eastAsia="zh-CN"/>
        </w:rPr>
        <w:br w:type="page"/>
      </w:r>
    </w:p>
    <w:p w:rsidR="00E807E6" w:rsidRPr="009614F8" w:rsidRDefault="00E807E6" w:rsidP="00E807E6">
      <w:pPr>
        <w:keepNext/>
        <w:keepLines/>
        <w:spacing w:before="320" w:after="120"/>
        <w:ind w:left="794" w:hanging="794"/>
        <w:outlineLvl w:val="1"/>
        <w:rPr>
          <w:rFonts w:ascii="Calibri" w:hAnsi="Calibri"/>
          <w:bCs/>
          <w:lang w:eastAsia="zh-CN"/>
        </w:rPr>
      </w:pPr>
      <w:r w:rsidRPr="009614F8">
        <w:rPr>
          <w:rFonts w:ascii="Calibri" w:hAnsi="Calibri"/>
          <w:bCs/>
          <w:color w:val="4BACC6"/>
          <w:sz w:val="26"/>
          <w:szCs w:val="26"/>
          <w:lang w:eastAsia="zh-CN"/>
        </w:rPr>
        <w:lastRenderedPageBreak/>
        <w:t>5.4</w:t>
      </w:r>
      <w:r w:rsidRPr="009614F8">
        <w:rPr>
          <w:rFonts w:ascii="Calibri" w:hAnsi="Calibri"/>
          <w:bCs/>
          <w:color w:val="4BACC6"/>
          <w:sz w:val="26"/>
          <w:szCs w:val="26"/>
          <w:lang w:eastAsia="zh-CN"/>
        </w:rPr>
        <w:tab/>
        <w:t>E.4</w:t>
      </w:r>
      <w:r w:rsidRPr="009614F8">
        <w:rPr>
          <w:rFonts w:ascii="Calibri" w:hAnsi="Calibri"/>
          <w:bCs/>
          <w:color w:val="4BACC6"/>
          <w:sz w:val="26"/>
          <w:szCs w:val="26"/>
          <w:lang w:eastAsia="zh-CN"/>
        </w:rPr>
        <w:t>确保国际电联的战略规划和运作规划能够得到高效制定、协调与执行</w:t>
      </w:r>
    </w:p>
    <w:tbl>
      <w:tblPr>
        <w:tblStyle w:val="GridTable4-Accent11"/>
        <w:tblW w:w="14596" w:type="dxa"/>
        <w:tblLook w:val="0620" w:firstRow="1" w:lastRow="0" w:firstColumn="0" w:lastColumn="0" w:noHBand="1" w:noVBand="1"/>
      </w:tblPr>
      <w:tblGrid>
        <w:gridCol w:w="3256"/>
        <w:gridCol w:w="7938"/>
        <w:gridCol w:w="340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3256"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7938"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3402"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20" w:firstRow="1" w:lastRow="0" w:firstColumn="0" w:lastColumn="0" w:noHBand="1" w:noVBand="1"/>
      </w:tblPr>
      <w:tblGrid>
        <w:gridCol w:w="3256"/>
        <w:gridCol w:w="7943"/>
        <w:gridCol w:w="3397"/>
      </w:tblGrid>
      <w:tr w:rsidR="00E807E6" w:rsidRPr="009614F8" w:rsidTr="00E807E6">
        <w:trPr>
          <w:trHeight w:val="578"/>
        </w:trPr>
        <w:tc>
          <w:tcPr>
            <w:tcW w:w="3256" w:type="dxa"/>
          </w:tcPr>
          <w:p w:rsidR="00E807E6" w:rsidRPr="009614F8" w:rsidRDefault="00E807E6" w:rsidP="00E807E6">
            <w:pPr>
              <w:spacing w:after="60"/>
              <w:rPr>
                <w:rFonts w:ascii="Calibri" w:hAnsi="Calibri" w:cs="Arial"/>
                <w:sz w:val="20"/>
                <w:lang w:eastAsia="zh-CN"/>
              </w:rPr>
            </w:pPr>
            <w:r w:rsidRPr="009614F8">
              <w:rPr>
                <w:rFonts w:ascii="Calibri" w:hAnsi="Calibri" w:cs="Arial"/>
                <w:b/>
                <w:bCs/>
                <w:color w:val="4F81BD"/>
                <w:sz w:val="20"/>
                <w:lang w:eastAsia="zh-CN"/>
              </w:rPr>
              <w:t>E.4</w:t>
            </w:r>
            <w:r w:rsidRPr="009614F8">
              <w:rPr>
                <w:rFonts w:ascii="Calibri" w:hAnsi="Calibri" w:cs="Arial" w:hint="eastAsia"/>
                <w:sz w:val="20"/>
                <w:lang w:eastAsia="zh-CN"/>
              </w:rPr>
              <w:t>：</w:t>
            </w:r>
            <w:r w:rsidRPr="009614F8">
              <w:rPr>
                <w:rFonts w:ascii="Calibri" w:hAnsi="Calibri" w:cs="Microsoft YaHei"/>
                <w:sz w:val="20"/>
                <w:lang w:eastAsia="zh-CN"/>
              </w:rPr>
              <w:t>确保国际电联的战略规划和运作规划能够得到高效制定、协调与执行</w:t>
            </w:r>
          </w:p>
        </w:tc>
        <w:tc>
          <w:tcPr>
            <w:tcW w:w="7943"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实现或走入正轨的的目标</w:t>
            </w:r>
            <w:r w:rsidRPr="009614F8">
              <w:rPr>
                <w:rFonts w:ascii="Calibri" w:hAnsi="Calibri" w:hint="eastAsia"/>
                <w:sz w:val="20"/>
                <w:lang w:eastAsia="zh-CN"/>
              </w:rPr>
              <w:t>/</w:t>
            </w:r>
            <w:r w:rsidRPr="009614F8">
              <w:rPr>
                <w:rFonts w:ascii="Calibri" w:hAnsi="Calibri" w:hint="eastAsia"/>
                <w:sz w:val="20"/>
                <w:lang w:eastAsia="zh-CN"/>
              </w:rPr>
              <w:t>成果百分比</w:t>
            </w:r>
          </w:p>
        </w:tc>
        <w:tc>
          <w:tcPr>
            <w:tcW w:w="3397"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战略规划实施报告</w:t>
            </w:r>
            <w:r w:rsidRPr="009614F8">
              <w:rPr>
                <w:rFonts w:ascii="Calibri" w:hAnsi="Calibri"/>
                <w:sz w:val="20"/>
                <w:lang w:eastAsia="zh-CN"/>
              </w:rPr>
              <w:t>/SPM</w:t>
            </w:r>
            <w:r w:rsidRPr="009614F8">
              <w:rPr>
                <w:rFonts w:ascii="Calibri" w:hAnsi="Calibri" w:hint="eastAsia"/>
                <w:sz w:val="20"/>
                <w:lang w:eastAsia="zh-CN"/>
              </w:rPr>
              <w:t>数据</w:t>
            </w:r>
            <w:r w:rsidRPr="009614F8">
              <w:rPr>
                <w:rFonts w:ascii="Calibri" w:hAnsi="Calibri"/>
                <w:position w:val="6"/>
                <w:sz w:val="18"/>
              </w:rPr>
              <w:footnoteReference w:id="7"/>
            </w:r>
          </w:p>
        </w:tc>
      </w:tr>
    </w:tbl>
    <w:p w:rsidR="00E807E6" w:rsidRPr="009614F8" w:rsidRDefault="00E807E6" w:rsidP="00E807E6">
      <w:pPr>
        <w:keepNext/>
        <w:keepLines/>
        <w:spacing w:before="320" w:after="120"/>
        <w:ind w:left="794" w:hanging="794"/>
        <w:outlineLvl w:val="1"/>
        <w:rPr>
          <w:rFonts w:ascii="Calibri" w:hAnsi="Calibri"/>
          <w:b/>
          <w:color w:val="4BACC6"/>
          <w:sz w:val="26"/>
          <w:szCs w:val="26"/>
          <w:lang w:eastAsia="zh-CN"/>
        </w:rPr>
      </w:pPr>
      <w:r w:rsidRPr="009614F8">
        <w:rPr>
          <w:rFonts w:ascii="Calibri" w:hAnsi="Calibri"/>
          <w:color w:val="4BACC6"/>
          <w:sz w:val="26"/>
          <w:szCs w:val="26"/>
          <w:lang w:eastAsia="zh-CN"/>
        </w:rPr>
        <w:t>5.5</w:t>
      </w:r>
      <w:r w:rsidRPr="009614F8">
        <w:rPr>
          <w:rFonts w:ascii="Calibri" w:hAnsi="Calibri"/>
          <w:b/>
          <w:lang w:eastAsia="zh-CN"/>
        </w:rPr>
        <w:tab/>
      </w:r>
      <w:r w:rsidRPr="009614F8">
        <w:rPr>
          <w:rFonts w:ascii="Calibri" w:hAnsi="Calibri"/>
          <w:color w:val="4BACC6"/>
          <w:sz w:val="26"/>
          <w:szCs w:val="26"/>
          <w:lang w:eastAsia="zh-CN"/>
        </w:rPr>
        <w:t>确保国际电联的有效和高效管理（内部与外部）</w:t>
      </w:r>
    </w:p>
    <w:tbl>
      <w:tblPr>
        <w:tblStyle w:val="GridTable4-Accent11"/>
        <w:tblW w:w="14596" w:type="dxa"/>
        <w:tblLook w:val="0620" w:firstRow="1" w:lastRow="0" w:firstColumn="0" w:lastColumn="0" w:noHBand="1" w:noVBand="1"/>
      </w:tblPr>
      <w:tblGrid>
        <w:gridCol w:w="3256"/>
        <w:gridCol w:w="7938"/>
        <w:gridCol w:w="340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3256"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7938"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3402"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20" w:firstRow="1" w:lastRow="0" w:firstColumn="0" w:lastColumn="0" w:noHBand="1" w:noVBand="1"/>
      </w:tblPr>
      <w:tblGrid>
        <w:gridCol w:w="3256"/>
        <w:gridCol w:w="7943"/>
        <w:gridCol w:w="3397"/>
      </w:tblGrid>
      <w:tr w:rsidR="00E807E6" w:rsidRPr="009614F8" w:rsidTr="00E807E6">
        <w:trPr>
          <w:trHeight w:val="376"/>
        </w:trPr>
        <w:tc>
          <w:tcPr>
            <w:tcW w:w="3256" w:type="dxa"/>
            <w:vMerge w:val="restart"/>
          </w:tcPr>
          <w:p w:rsidR="00E807E6" w:rsidRPr="009614F8" w:rsidRDefault="00E807E6" w:rsidP="00E807E6">
            <w:pPr>
              <w:spacing w:after="60"/>
              <w:rPr>
                <w:rFonts w:ascii="Calibri" w:hAnsi="Calibri" w:cs="Arial"/>
                <w:sz w:val="20"/>
                <w:lang w:eastAsia="zh-CN"/>
              </w:rPr>
            </w:pPr>
            <w:r w:rsidRPr="009614F8">
              <w:rPr>
                <w:rFonts w:ascii="Calibri" w:hAnsi="Calibri" w:cs="Arial"/>
                <w:b/>
                <w:bCs/>
                <w:color w:val="4F81BD"/>
                <w:sz w:val="20"/>
                <w:lang w:eastAsia="zh-CN"/>
              </w:rPr>
              <w:t>E.5</w:t>
            </w:r>
            <w:r w:rsidRPr="009614F8">
              <w:rPr>
                <w:rFonts w:ascii="Calibri" w:hAnsi="Calibri" w:cs="Arial" w:hint="eastAsia"/>
                <w:sz w:val="20"/>
                <w:lang w:eastAsia="zh-CN"/>
              </w:rPr>
              <w:t>：</w:t>
            </w:r>
            <w:r w:rsidRPr="009614F8">
              <w:rPr>
                <w:rFonts w:ascii="Calibri" w:hAnsi="Calibri" w:cs="Microsoft YaHei"/>
                <w:sz w:val="20"/>
                <w:lang w:eastAsia="zh-CN"/>
              </w:rPr>
              <w:t>确保国际电联的有效和高效管理（内部与外部）</w:t>
            </w:r>
          </w:p>
        </w:tc>
        <w:tc>
          <w:tcPr>
            <w:tcW w:w="7943"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管理机构决定的落实程度</w:t>
            </w:r>
          </w:p>
        </w:tc>
        <w:tc>
          <w:tcPr>
            <w:tcW w:w="3397" w:type="dxa"/>
          </w:tcPr>
          <w:p w:rsidR="00E807E6" w:rsidRPr="009614F8" w:rsidRDefault="00E807E6" w:rsidP="00C94766">
            <w:pPr>
              <w:spacing w:after="60"/>
              <w:rPr>
                <w:rFonts w:ascii="Calibri" w:hAnsi="Calibri"/>
                <w:sz w:val="20"/>
              </w:rPr>
            </w:pPr>
            <w:r w:rsidRPr="009614F8">
              <w:rPr>
                <w:rFonts w:ascii="Calibri" w:hAnsi="Calibri"/>
                <w:sz w:val="20"/>
              </w:rPr>
              <w:t>SPM</w:t>
            </w:r>
            <w:r w:rsidRPr="009614F8">
              <w:rPr>
                <w:rFonts w:ascii="Calibri" w:hAnsi="Calibri" w:hint="eastAsia"/>
                <w:sz w:val="20"/>
                <w:lang w:eastAsia="zh-CN"/>
              </w:rPr>
              <w:t>数据</w:t>
            </w:r>
            <w:r w:rsidRPr="009614F8">
              <w:rPr>
                <w:rFonts w:ascii="Calibri" w:hAnsi="Calibri"/>
                <w:sz w:val="20"/>
              </w:rPr>
              <w:fldChar w:fldCharType="begin"/>
            </w:r>
            <w:r w:rsidRPr="009614F8">
              <w:rPr>
                <w:rFonts w:ascii="Calibri" w:hAnsi="Calibri"/>
                <w:sz w:val="20"/>
              </w:rPr>
              <w:instrText xml:space="preserve"> NOTEREF _Ref412451736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rPr>
              <w:t>6</w:t>
            </w:r>
            <w:r w:rsidRPr="009614F8">
              <w:rPr>
                <w:rFonts w:ascii="Calibri" w:hAnsi="Calibri"/>
                <w:sz w:val="20"/>
              </w:rPr>
              <w:fldChar w:fldCharType="end"/>
            </w:r>
          </w:p>
        </w:tc>
      </w:tr>
      <w:tr w:rsidR="00E807E6" w:rsidRPr="009614F8" w:rsidTr="00E807E6">
        <w:trPr>
          <w:trHeight w:val="70"/>
        </w:trPr>
        <w:tc>
          <w:tcPr>
            <w:tcW w:w="3256" w:type="dxa"/>
            <w:vMerge/>
          </w:tcPr>
          <w:p w:rsidR="00E807E6" w:rsidRPr="009614F8" w:rsidRDefault="00E807E6" w:rsidP="00E807E6">
            <w:pPr>
              <w:spacing w:after="60"/>
              <w:rPr>
                <w:rFonts w:ascii="Calibri" w:hAnsi="Calibri" w:cs="Arial"/>
                <w:b/>
                <w:bCs/>
                <w:color w:val="4F81BD"/>
                <w:sz w:val="20"/>
              </w:rPr>
            </w:pPr>
          </w:p>
        </w:tc>
        <w:tc>
          <w:tcPr>
            <w:tcW w:w="7943"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管理层对审计结果和建议做出的响应</w:t>
            </w:r>
          </w:p>
        </w:tc>
        <w:tc>
          <w:tcPr>
            <w:tcW w:w="3397" w:type="dxa"/>
          </w:tcPr>
          <w:p w:rsidR="00E807E6" w:rsidRPr="009614F8" w:rsidRDefault="00E807E6" w:rsidP="00C94766">
            <w:pPr>
              <w:spacing w:after="60"/>
              <w:rPr>
                <w:rFonts w:ascii="Calibri" w:hAnsi="Calibri"/>
                <w:sz w:val="20"/>
                <w:lang w:eastAsia="zh-CN"/>
              </w:rPr>
            </w:pPr>
            <w:r w:rsidRPr="009614F8">
              <w:rPr>
                <w:rFonts w:ascii="Calibri" w:hAnsi="Calibri" w:hint="eastAsia"/>
                <w:sz w:val="20"/>
                <w:lang w:eastAsia="zh-CN"/>
              </w:rPr>
              <w:t>对审计建议的跟进数据</w:t>
            </w:r>
            <w:r w:rsidRPr="009614F8">
              <w:rPr>
                <w:rFonts w:ascii="Calibri" w:hAnsi="Calibri"/>
                <w:sz w:val="20"/>
              </w:rPr>
              <w:fldChar w:fldCharType="begin"/>
            </w:r>
            <w:r w:rsidRPr="009614F8">
              <w:rPr>
                <w:rFonts w:ascii="Calibri" w:hAnsi="Calibri"/>
                <w:sz w:val="20"/>
                <w:lang w:eastAsia="zh-CN"/>
              </w:rPr>
              <w:instrText xml:space="preserve"> NOTEREF _Ref412451736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lang w:eastAsia="zh-CN"/>
              </w:rPr>
              <w:t>6</w:t>
            </w:r>
            <w:r w:rsidRPr="009614F8">
              <w:rPr>
                <w:rFonts w:ascii="Calibri" w:hAnsi="Calibri"/>
                <w:sz w:val="20"/>
              </w:rPr>
              <w:fldChar w:fldCharType="end"/>
            </w:r>
          </w:p>
        </w:tc>
      </w:tr>
    </w:tbl>
    <w:p w:rsidR="00123D16" w:rsidRDefault="00123D16" w:rsidP="00123D16">
      <w:pPr>
        <w:rPr>
          <w:lang w:eastAsia="zh-CN"/>
        </w:rPr>
      </w:pPr>
    </w:p>
    <w:p w:rsidR="00123D16" w:rsidRDefault="00123D16">
      <w:pPr>
        <w:tabs>
          <w:tab w:val="clear" w:pos="794"/>
          <w:tab w:val="clear" w:pos="1191"/>
          <w:tab w:val="clear" w:pos="1588"/>
          <w:tab w:val="clear" w:pos="1985"/>
        </w:tabs>
        <w:overflowPunct/>
        <w:autoSpaceDE/>
        <w:autoSpaceDN/>
        <w:adjustRightInd/>
        <w:spacing w:before="0"/>
        <w:textAlignment w:val="auto"/>
        <w:rPr>
          <w:rFonts w:ascii="Calibri" w:hAnsi="Calibri"/>
          <w:b/>
          <w:sz w:val="28"/>
          <w:lang w:eastAsia="zh-CN"/>
        </w:rPr>
      </w:pPr>
      <w:r>
        <w:rPr>
          <w:rFonts w:ascii="Calibri" w:hAnsi="Calibri"/>
          <w:b/>
          <w:sz w:val="28"/>
          <w:lang w:eastAsia="zh-CN"/>
        </w:rPr>
        <w:br w:type="page"/>
      </w:r>
    </w:p>
    <w:p w:rsidR="00E807E6" w:rsidRPr="009614F8" w:rsidRDefault="00E807E6" w:rsidP="00E807E6">
      <w:pPr>
        <w:keepNext/>
        <w:keepLines/>
        <w:spacing w:before="480"/>
        <w:ind w:left="794" w:hanging="794"/>
        <w:outlineLvl w:val="0"/>
        <w:rPr>
          <w:rFonts w:ascii="Calibri" w:hAnsi="Calibri"/>
          <w:b/>
          <w:sz w:val="28"/>
          <w:lang w:eastAsia="zh-CN"/>
        </w:rPr>
      </w:pPr>
      <w:r w:rsidRPr="009614F8">
        <w:rPr>
          <w:rFonts w:ascii="Calibri" w:hAnsi="Calibri"/>
          <w:b/>
          <w:sz w:val="28"/>
          <w:lang w:eastAsia="zh-CN"/>
        </w:rPr>
        <w:lastRenderedPageBreak/>
        <w:t>6</w:t>
      </w:r>
      <w:r w:rsidRPr="009614F8">
        <w:rPr>
          <w:rFonts w:ascii="Calibri" w:hAnsi="Calibri"/>
          <w:b/>
          <w:sz w:val="28"/>
          <w:lang w:eastAsia="zh-CN"/>
        </w:rPr>
        <w:tab/>
        <w:t>2016-2019</w:t>
      </w:r>
      <w:r w:rsidRPr="009614F8">
        <w:rPr>
          <w:rFonts w:ascii="Calibri" w:hAnsi="Calibri" w:hint="eastAsia"/>
          <w:b/>
          <w:sz w:val="28"/>
          <w:lang w:eastAsia="zh-CN"/>
        </w:rPr>
        <w:t>年跨部门目标、成果和输出成果</w:t>
      </w:r>
      <w:r w:rsidRPr="009614F8">
        <w:rPr>
          <w:rFonts w:ascii="Calibri" w:hAnsi="Calibri"/>
          <w:b/>
          <w:sz w:val="28"/>
          <w:lang w:eastAsia="zh-CN"/>
        </w:rPr>
        <w:t xml:space="preserve"> </w:t>
      </w:r>
    </w:p>
    <w:p w:rsidR="00E807E6" w:rsidRDefault="00E807E6" w:rsidP="00E807E6">
      <w:pPr>
        <w:keepNext/>
        <w:keepLines/>
        <w:spacing w:before="320" w:after="120"/>
        <w:ind w:left="794" w:hanging="794"/>
        <w:outlineLvl w:val="1"/>
        <w:rPr>
          <w:rFonts w:ascii="Calibri" w:hAnsi="Calibri"/>
          <w:color w:val="4BACC6"/>
          <w:sz w:val="26"/>
          <w:szCs w:val="26"/>
          <w:lang w:eastAsia="zh-CN"/>
        </w:rPr>
      </w:pPr>
      <w:r w:rsidRPr="009614F8">
        <w:rPr>
          <w:rFonts w:ascii="Calibri" w:hAnsi="Calibri"/>
          <w:color w:val="4BACC6"/>
          <w:sz w:val="26"/>
          <w:szCs w:val="26"/>
          <w:lang w:eastAsia="zh-CN"/>
        </w:rPr>
        <w:t>6.1</w:t>
      </w:r>
      <w:r w:rsidRPr="009614F8">
        <w:rPr>
          <w:rFonts w:ascii="Calibri" w:hAnsi="Calibri"/>
          <w:color w:val="4BACC6"/>
          <w:sz w:val="26"/>
          <w:szCs w:val="26"/>
          <w:lang w:eastAsia="zh-CN"/>
        </w:rPr>
        <w:tab/>
        <w:t>I.1</w:t>
      </w:r>
      <w:r w:rsidRPr="009614F8">
        <w:rPr>
          <w:rFonts w:ascii="Calibri" w:hAnsi="Calibri" w:hint="eastAsia"/>
          <w:color w:val="4BACC6"/>
          <w:sz w:val="26"/>
          <w:szCs w:val="26"/>
          <w:lang w:eastAsia="zh-CN"/>
        </w:rPr>
        <w:t>加强利益攸关方的国际对话</w:t>
      </w:r>
    </w:p>
    <w:tbl>
      <w:tblPr>
        <w:tblStyle w:val="GridTable4-Accent11"/>
        <w:tblW w:w="14596" w:type="dxa"/>
        <w:tblLook w:val="0620" w:firstRow="1" w:lastRow="0" w:firstColumn="0" w:lastColumn="0" w:noHBand="1" w:noVBand="1"/>
      </w:tblPr>
      <w:tblGrid>
        <w:gridCol w:w="3681"/>
        <w:gridCol w:w="7513"/>
        <w:gridCol w:w="3402"/>
      </w:tblGrid>
      <w:tr w:rsidR="00123D16" w:rsidRPr="009614F8" w:rsidTr="003B300F">
        <w:trPr>
          <w:cnfStyle w:val="100000000000" w:firstRow="1" w:lastRow="0" w:firstColumn="0" w:lastColumn="0" w:oddVBand="0" w:evenVBand="0" w:oddHBand="0" w:evenHBand="0" w:firstRowFirstColumn="0" w:firstRowLastColumn="0" w:lastRowFirstColumn="0" w:lastRowLastColumn="0"/>
        </w:trPr>
        <w:tc>
          <w:tcPr>
            <w:tcW w:w="3681" w:type="dxa"/>
          </w:tcPr>
          <w:p w:rsidR="00123D16" w:rsidRPr="009614F8" w:rsidRDefault="00123D16" w:rsidP="003B300F">
            <w:pPr>
              <w:jc w:val="center"/>
              <w:rPr>
                <w:rFonts w:ascii="Calibri" w:eastAsia="SimSun" w:hAnsi="Calibri" w:cs="Arial"/>
                <w:lang w:eastAsia="zh-CN"/>
              </w:rPr>
            </w:pPr>
            <w:r w:rsidRPr="009614F8">
              <w:rPr>
                <w:rFonts w:ascii="Calibri" w:eastAsia="SimSun" w:hAnsi="Calibri" w:cs="Arial"/>
                <w:lang w:eastAsia="zh-CN"/>
              </w:rPr>
              <w:t>成果</w:t>
            </w:r>
          </w:p>
        </w:tc>
        <w:tc>
          <w:tcPr>
            <w:tcW w:w="7513" w:type="dxa"/>
          </w:tcPr>
          <w:p w:rsidR="00123D16" w:rsidRPr="009614F8" w:rsidRDefault="00123D16" w:rsidP="003B300F">
            <w:pPr>
              <w:jc w:val="center"/>
              <w:rPr>
                <w:rFonts w:ascii="Calibri" w:eastAsia="SimSun" w:hAnsi="Calibri" w:cs="Arial"/>
                <w:lang w:eastAsia="zh-CN"/>
              </w:rPr>
            </w:pP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3402" w:type="dxa"/>
          </w:tcPr>
          <w:p w:rsidR="00123D16" w:rsidRPr="009614F8" w:rsidRDefault="00123D16" w:rsidP="003B300F">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A0" w:firstRow="1" w:lastRow="0" w:firstColumn="1" w:lastColumn="0" w:noHBand="1" w:noVBand="1"/>
      </w:tblPr>
      <w:tblGrid>
        <w:gridCol w:w="3681"/>
        <w:gridCol w:w="8363"/>
        <w:gridCol w:w="2552"/>
      </w:tblGrid>
      <w:tr w:rsidR="00123D16" w:rsidRPr="009614F8" w:rsidTr="003B300F">
        <w:trPr>
          <w:trHeight w:val="465"/>
        </w:trPr>
        <w:tc>
          <w:tcPr>
            <w:tcW w:w="3681" w:type="dxa"/>
            <w:vMerge w:val="restart"/>
          </w:tcPr>
          <w:p w:rsidR="00123D16" w:rsidRPr="009614F8" w:rsidRDefault="003A29FF" w:rsidP="003A29FF">
            <w:pPr>
              <w:spacing w:after="60"/>
              <w:rPr>
                <w:rFonts w:ascii="Calibri" w:hAnsi="Calibri" w:cs="Arial"/>
                <w:b/>
                <w:bCs/>
                <w:sz w:val="20"/>
                <w:lang w:eastAsia="zh-CN"/>
              </w:rPr>
            </w:pPr>
            <w:r w:rsidRPr="009614F8">
              <w:rPr>
                <w:rFonts w:ascii="Calibri" w:hAnsi="Calibri" w:cs="Arial"/>
                <w:b/>
                <w:bCs/>
                <w:color w:val="4F81BD"/>
                <w:sz w:val="20"/>
                <w:lang w:eastAsia="zh-CN"/>
              </w:rPr>
              <w:t>I.1-1</w:t>
            </w:r>
            <w:r w:rsidRPr="009614F8">
              <w:rPr>
                <w:rFonts w:ascii="Calibri" w:hAnsi="Calibri" w:cs="Arial"/>
                <w:sz w:val="20"/>
                <w:lang w:eastAsia="zh-CN"/>
              </w:rPr>
              <w:t>：</w:t>
            </w:r>
            <w:r w:rsidR="00123D16" w:rsidRPr="009614F8">
              <w:rPr>
                <w:rFonts w:ascii="Calibri" w:hAnsi="Calibri" w:cs="Microsoft YaHei"/>
                <w:sz w:val="20"/>
                <w:lang w:eastAsia="zh-CN"/>
              </w:rPr>
              <w:t>加强相关利益攸关方的协作，提高电信</w:t>
            </w:r>
            <w:r w:rsidR="00123D16" w:rsidRPr="009614F8">
              <w:rPr>
                <w:rFonts w:ascii="Calibri" w:hAnsi="Calibri" w:cs="Arial"/>
                <w:sz w:val="20"/>
                <w:lang w:eastAsia="zh-CN"/>
              </w:rPr>
              <w:t>/ICT</w:t>
            </w:r>
            <w:r w:rsidR="00123D16" w:rsidRPr="009614F8">
              <w:rPr>
                <w:rFonts w:ascii="Calibri" w:hAnsi="Calibri" w:cs="Microsoft YaHei"/>
                <w:sz w:val="20"/>
                <w:lang w:eastAsia="zh-CN"/>
              </w:rPr>
              <w:t>环境的效率</w:t>
            </w:r>
          </w:p>
        </w:tc>
        <w:tc>
          <w:tcPr>
            <w:tcW w:w="8363" w:type="dxa"/>
          </w:tcPr>
          <w:p w:rsidR="00123D16" w:rsidRPr="009614F8" w:rsidRDefault="00123D16" w:rsidP="003B300F">
            <w:pPr>
              <w:spacing w:after="60"/>
              <w:rPr>
                <w:rFonts w:ascii="Calibri" w:hAnsi="Calibri"/>
                <w:sz w:val="20"/>
                <w:lang w:eastAsia="zh-CN"/>
              </w:rPr>
            </w:pPr>
            <w:r w:rsidRPr="009614F8">
              <w:rPr>
                <w:rFonts w:ascii="Calibri" w:hAnsi="Calibri" w:hint="eastAsia"/>
                <w:sz w:val="20"/>
                <w:lang w:eastAsia="zh-CN"/>
              </w:rPr>
              <w:t>联合举措在举措总数中的比例</w:t>
            </w:r>
            <w:r w:rsidRPr="009614F8">
              <w:rPr>
                <w:rFonts w:ascii="Calibri" w:hAnsi="Calibri" w:hint="eastAsia"/>
                <w:sz w:val="20"/>
                <w:lang w:eastAsia="zh-CN"/>
              </w:rPr>
              <w:t xml:space="preserve"> </w:t>
            </w:r>
          </w:p>
        </w:tc>
        <w:tc>
          <w:tcPr>
            <w:tcW w:w="2552" w:type="dxa"/>
          </w:tcPr>
          <w:p w:rsidR="00123D16" w:rsidRPr="009614F8" w:rsidRDefault="00123D16" w:rsidP="003B300F">
            <w:pPr>
              <w:spacing w:after="60"/>
              <w:rPr>
                <w:rFonts w:ascii="Calibri" w:hAnsi="Calibri"/>
                <w:sz w:val="20"/>
              </w:rPr>
            </w:pPr>
            <w:r w:rsidRPr="009614F8">
              <w:rPr>
                <w:rFonts w:ascii="Calibri" w:hAnsi="Calibri"/>
                <w:sz w:val="20"/>
              </w:rPr>
              <w:t>SPM</w:t>
            </w:r>
            <w:bookmarkStart w:id="10" w:name="_Ref412450859"/>
            <w:r w:rsidRPr="009614F8">
              <w:rPr>
                <w:rFonts w:ascii="Calibri" w:hAnsi="Calibri" w:hint="eastAsia"/>
                <w:sz w:val="20"/>
                <w:lang w:eastAsia="zh-CN"/>
              </w:rPr>
              <w:t>数据</w:t>
            </w:r>
            <w:r w:rsidRPr="009614F8">
              <w:rPr>
                <w:rFonts w:ascii="Calibri" w:hAnsi="Calibri"/>
                <w:position w:val="6"/>
                <w:sz w:val="18"/>
              </w:rPr>
              <w:footnoteReference w:id="8"/>
            </w:r>
            <w:bookmarkEnd w:id="10"/>
          </w:p>
        </w:tc>
      </w:tr>
      <w:tr w:rsidR="00123D16" w:rsidRPr="009614F8" w:rsidTr="003B300F">
        <w:trPr>
          <w:trHeight w:val="465"/>
        </w:trPr>
        <w:tc>
          <w:tcPr>
            <w:tcW w:w="3681" w:type="dxa"/>
            <w:vMerge/>
          </w:tcPr>
          <w:p w:rsidR="00123D16" w:rsidRPr="009614F8" w:rsidRDefault="00123D16" w:rsidP="003B300F">
            <w:pPr>
              <w:spacing w:after="60"/>
              <w:rPr>
                <w:rFonts w:ascii="Calibri" w:hAnsi="Calibri" w:cs="Arial"/>
                <w:color w:val="4F81BD"/>
                <w:sz w:val="18"/>
              </w:rPr>
            </w:pPr>
          </w:p>
        </w:tc>
        <w:tc>
          <w:tcPr>
            <w:tcW w:w="8363" w:type="dxa"/>
          </w:tcPr>
          <w:p w:rsidR="00123D16" w:rsidRPr="009614F8" w:rsidRDefault="00123D16" w:rsidP="003B300F">
            <w:pPr>
              <w:spacing w:after="60"/>
              <w:rPr>
                <w:rFonts w:ascii="Calibri" w:hAnsi="Calibri"/>
                <w:sz w:val="20"/>
                <w:lang w:eastAsia="zh-CN"/>
              </w:rPr>
            </w:pPr>
            <w:r w:rsidRPr="009614F8">
              <w:rPr>
                <w:rFonts w:ascii="Calibri" w:hAnsi="Calibri" w:hint="eastAsia"/>
                <w:sz w:val="20"/>
                <w:lang w:eastAsia="zh-CN"/>
              </w:rPr>
              <w:t>所代表的国家</w:t>
            </w:r>
            <w:r w:rsidRPr="009614F8">
              <w:rPr>
                <w:rFonts w:ascii="Calibri" w:hAnsi="Calibri" w:hint="eastAsia"/>
                <w:sz w:val="20"/>
                <w:lang w:eastAsia="zh-CN"/>
              </w:rPr>
              <w:t>/</w:t>
            </w:r>
            <w:r w:rsidRPr="009614F8">
              <w:rPr>
                <w:rFonts w:ascii="Calibri" w:hAnsi="Calibri" w:hint="eastAsia"/>
                <w:sz w:val="20"/>
                <w:lang w:eastAsia="zh-CN"/>
              </w:rPr>
              <w:t>利益攸关方数量</w:t>
            </w:r>
            <w:r w:rsidRPr="009614F8">
              <w:rPr>
                <w:rFonts w:ascii="Calibri" w:hAnsi="Calibri" w:hint="eastAsia"/>
                <w:sz w:val="20"/>
                <w:lang w:eastAsia="zh-CN"/>
              </w:rPr>
              <w:t>/</w:t>
            </w:r>
            <w:r w:rsidRPr="009614F8">
              <w:rPr>
                <w:rFonts w:ascii="Calibri" w:hAnsi="Calibri" w:hint="eastAsia"/>
                <w:sz w:val="20"/>
                <w:lang w:eastAsia="zh-CN"/>
              </w:rPr>
              <w:t>代表层面（</w:t>
            </w:r>
            <w:r w:rsidRPr="009614F8">
              <w:rPr>
                <w:rFonts w:ascii="Calibri" w:hAnsi="Calibri"/>
                <w:sz w:val="20"/>
                <w:lang w:eastAsia="zh-CN"/>
              </w:rPr>
              <w:t>WSIS</w:t>
            </w:r>
            <w:r w:rsidRPr="009614F8">
              <w:rPr>
                <w:rFonts w:ascii="Calibri" w:hAnsi="Calibri" w:hint="eastAsia"/>
                <w:sz w:val="20"/>
                <w:lang w:eastAsia="zh-CN"/>
              </w:rPr>
              <w:t>进程</w:t>
            </w:r>
            <w:r w:rsidRPr="009614F8">
              <w:rPr>
                <w:rFonts w:ascii="Calibri" w:hAnsi="Calibri"/>
                <w:sz w:val="20"/>
                <w:lang w:eastAsia="zh-CN"/>
              </w:rPr>
              <w:t>/</w:t>
            </w:r>
            <w:r w:rsidRPr="009614F8">
              <w:rPr>
                <w:rFonts w:ascii="Calibri" w:hAnsi="Calibri" w:hint="eastAsia"/>
                <w:sz w:val="20"/>
                <w:lang w:eastAsia="zh-CN"/>
              </w:rPr>
              <w:t>电信展览部（</w:t>
            </w:r>
            <w:r w:rsidRPr="009614F8">
              <w:rPr>
                <w:rFonts w:ascii="Calibri" w:hAnsi="Calibri" w:hint="eastAsia"/>
                <w:sz w:val="20"/>
                <w:lang w:eastAsia="zh-CN"/>
              </w:rPr>
              <w:t>Telecom</w:t>
            </w:r>
            <w:r w:rsidRPr="009614F8">
              <w:rPr>
                <w:rFonts w:ascii="Calibri" w:hAnsi="Calibri" w:hint="eastAsia"/>
                <w:sz w:val="20"/>
                <w:lang w:eastAsia="zh-CN"/>
              </w:rPr>
              <w:t>））</w:t>
            </w:r>
          </w:p>
        </w:tc>
        <w:tc>
          <w:tcPr>
            <w:tcW w:w="2552" w:type="dxa"/>
          </w:tcPr>
          <w:p w:rsidR="00123D16" w:rsidRPr="009614F8" w:rsidRDefault="00123D16" w:rsidP="00C94766">
            <w:pPr>
              <w:spacing w:after="60"/>
              <w:rPr>
                <w:rFonts w:ascii="Calibri" w:hAnsi="Calibri"/>
                <w:sz w:val="20"/>
                <w:lang w:eastAsia="zh-CN"/>
              </w:rPr>
            </w:pPr>
            <w:r w:rsidRPr="009614F8">
              <w:rPr>
                <w:rFonts w:ascii="Calibri" w:hAnsi="Calibri"/>
                <w:sz w:val="20"/>
                <w:lang w:eastAsia="zh-CN"/>
              </w:rPr>
              <w:t>WSIS</w:t>
            </w:r>
            <w:r w:rsidRPr="009614F8">
              <w:rPr>
                <w:rFonts w:ascii="Calibri" w:hAnsi="Calibri" w:hint="eastAsia"/>
                <w:sz w:val="20"/>
                <w:lang w:eastAsia="zh-CN"/>
              </w:rPr>
              <w:t>、</w:t>
            </w:r>
            <w:r w:rsidRPr="009614F8">
              <w:rPr>
                <w:rFonts w:ascii="Calibri" w:hAnsi="Calibri"/>
                <w:sz w:val="20"/>
                <w:lang w:eastAsia="zh-CN"/>
              </w:rPr>
              <w:t>Telecom</w:t>
            </w:r>
            <w:r w:rsidRPr="009614F8">
              <w:rPr>
                <w:rFonts w:ascii="Calibri" w:hAnsi="Calibri" w:hint="eastAsia"/>
                <w:sz w:val="20"/>
                <w:lang w:eastAsia="zh-CN"/>
              </w:rPr>
              <w:t>数据</w:t>
            </w:r>
            <w:r w:rsidRPr="009614F8">
              <w:rPr>
                <w:rFonts w:ascii="Calibri" w:hAnsi="Calibri"/>
                <w:sz w:val="20"/>
              </w:rPr>
              <w:fldChar w:fldCharType="begin"/>
            </w:r>
            <w:r w:rsidRPr="009614F8">
              <w:rPr>
                <w:rFonts w:ascii="Calibri" w:hAnsi="Calibri"/>
                <w:sz w:val="20"/>
                <w:lang w:eastAsia="zh-CN"/>
              </w:rPr>
              <w:instrText xml:space="preserve"> NOTEREF _Ref412450859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lang w:eastAsia="zh-CN"/>
              </w:rPr>
              <w:t>8</w:t>
            </w:r>
            <w:r w:rsidRPr="009614F8">
              <w:rPr>
                <w:rFonts w:ascii="Calibri" w:hAnsi="Calibri"/>
                <w:sz w:val="20"/>
              </w:rPr>
              <w:fldChar w:fldCharType="end"/>
            </w:r>
          </w:p>
        </w:tc>
      </w:tr>
      <w:tr w:rsidR="00123D16" w:rsidRPr="009614F8" w:rsidTr="003B300F">
        <w:trPr>
          <w:trHeight w:val="465"/>
        </w:trPr>
        <w:tc>
          <w:tcPr>
            <w:tcW w:w="3681" w:type="dxa"/>
            <w:vMerge/>
          </w:tcPr>
          <w:p w:rsidR="00123D16" w:rsidRPr="009614F8" w:rsidRDefault="00123D16" w:rsidP="003B300F">
            <w:pPr>
              <w:spacing w:after="60"/>
              <w:rPr>
                <w:rFonts w:ascii="Calibri" w:hAnsi="Calibri" w:cs="Arial"/>
                <w:color w:val="4F81BD"/>
                <w:sz w:val="18"/>
                <w:lang w:eastAsia="zh-CN"/>
              </w:rPr>
            </w:pPr>
          </w:p>
        </w:tc>
        <w:tc>
          <w:tcPr>
            <w:tcW w:w="8363" w:type="dxa"/>
          </w:tcPr>
          <w:p w:rsidR="00123D16" w:rsidRPr="009614F8" w:rsidRDefault="00123D16" w:rsidP="003B300F">
            <w:pPr>
              <w:spacing w:after="60"/>
              <w:rPr>
                <w:rFonts w:ascii="Calibri" w:hAnsi="Calibri"/>
                <w:sz w:val="20"/>
                <w:lang w:eastAsia="zh-CN"/>
              </w:rPr>
            </w:pPr>
            <w:r w:rsidRPr="009614F8">
              <w:rPr>
                <w:rFonts w:ascii="Calibri" w:hAnsi="Calibri" w:hint="eastAsia"/>
                <w:sz w:val="20"/>
                <w:lang w:eastAsia="zh-CN"/>
              </w:rPr>
              <w:t>相关利益攸关方（</w:t>
            </w:r>
            <w:r w:rsidRPr="009614F8">
              <w:rPr>
                <w:rFonts w:ascii="Calibri" w:hAnsi="Calibri"/>
                <w:sz w:val="20"/>
                <w:lang w:eastAsia="zh-CN"/>
              </w:rPr>
              <w:t>WSIS</w:t>
            </w:r>
            <w:r w:rsidRPr="009614F8">
              <w:rPr>
                <w:rFonts w:ascii="Calibri" w:hAnsi="Calibri" w:hint="eastAsia"/>
                <w:sz w:val="20"/>
                <w:lang w:eastAsia="zh-CN"/>
              </w:rPr>
              <w:t>和</w:t>
            </w:r>
            <w:r w:rsidRPr="009614F8">
              <w:rPr>
                <w:rFonts w:ascii="Calibri" w:hAnsi="Calibri"/>
                <w:sz w:val="20"/>
                <w:lang w:eastAsia="zh-CN"/>
              </w:rPr>
              <w:t>Telecom</w:t>
            </w:r>
            <w:r w:rsidRPr="009614F8">
              <w:rPr>
                <w:rFonts w:ascii="Calibri" w:hAnsi="Calibri" w:hint="eastAsia"/>
                <w:sz w:val="20"/>
                <w:lang w:eastAsia="zh-CN"/>
              </w:rPr>
              <w:t>）之间的协作水平指标</w:t>
            </w:r>
          </w:p>
        </w:tc>
        <w:tc>
          <w:tcPr>
            <w:tcW w:w="2552" w:type="dxa"/>
          </w:tcPr>
          <w:p w:rsidR="00123D16" w:rsidRPr="009614F8" w:rsidRDefault="00123D16" w:rsidP="00C94766">
            <w:pPr>
              <w:spacing w:after="60"/>
              <w:rPr>
                <w:rFonts w:ascii="Calibri" w:hAnsi="Calibri"/>
                <w:sz w:val="20"/>
                <w:lang w:eastAsia="zh-CN"/>
              </w:rPr>
            </w:pPr>
            <w:r w:rsidRPr="009614F8">
              <w:rPr>
                <w:rFonts w:ascii="Calibri" w:hAnsi="Calibri"/>
                <w:sz w:val="20"/>
                <w:lang w:eastAsia="zh-CN"/>
              </w:rPr>
              <w:t>WSIS</w:t>
            </w:r>
            <w:r w:rsidRPr="009614F8">
              <w:rPr>
                <w:rFonts w:ascii="Calibri" w:hAnsi="Calibri" w:hint="eastAsia"/>
                <w:sz w:val="20"/>
                <w:lang w:eastAsia="zh-CN"/>
              </w:rPr>
              <w:t>、</w:t>
            </w:r>
            <w:r w:rsidRPr="009614F8">
              <w:rPr>
                <w:rFonts w:ascii="Calibri" w:hAnsi="Calibri"/>
                <w:sz w:val="20"/>
                <w:lang w:eastAsia="zh-CN"/>
              </w:rPr>
              <w:t>Telecom</w:t>
            </w:r>
            <w:r w:rsidRPr="009614F8">
              <w:rPr>
                <w:rFonts w:ascii="Calibri" w:hAnsi="Calibri" w:hint="eastAsia"/>
                <w:sz w:val="20"/>
                <w:lang w:eastAsia="zh-CN"/>
              </w:rPr>
              <w:t>数据</w:t>
            </w:r>
            <w:r w:rsidRPr="009614F8">
              <w:rPr>
                <w:rFonts w:ascii="Calibri" w:hAnsi="Calibri"/>
                <w:sz w:val="20"/>
              </w:rPr>
              <w:fldChar w:fldCharType="begin"/>
            </w:r>
            <w:r w:rsidRPr="009614F8">
              <w:rPr>
                <w:rFonts w:ascii="Calibri" w:hAnsi="Calibri"/>
                <w:sz w:val="20"/>
                <w:lang w:eastAsia="zh-CN"/>
              </w:rPr>
              <w:instrText xml:space="preserve"> NOTEREF _Ref412450859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lang w:eastAsia="zh-CN"/>
              </w:rPr>
              <w:t>8</w:t>
            </w:r>
            <w:r w:rsidRPr="009614F8">
              <w:rPr>
                <w:rFonts w:ascii="Calibri" w:hAnsi="Calibri"/>
                <w:sz w:val="20"/>
              </w:rPr>
              <w:fldChar w:fldCharType="end"/>
            </w:r>
          </w:p>
        </w:tc>
      </w:tr>
    </w:tbl>
    <w:p w:rsidR="00123D16" w:rsidRPr="009614F8" w:rsidRDefault="00123D16" w:rsidP="00123D16">
      <w:pPr>
        <w:rPr>
          <w:rFonts w:hint="eastAsia"/>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7508" w:type="dxa"/>
          </w:tcPr>
          <w:p w:rsidR="00E807E6" w:rsidRPr="009614F8" w:rsidRDefault="00E807E6" w:rsidP="00123D16">
            <w:pPr>
              <w:jc w:val="center"/>
              <w:rPr>
                <w:rFonts w:ascii="Calibri" w:eastAsia="SimSun" w:hAnsi="Calibri" w:cs="Arial"/>
                <w:lang w:eastAsia="zh-CN"/>
              </w:rPr>
            </w:pPr>
            <w:r w:rsidRPr="009614F8">
              <w:rPr>
                <w:rFonts w:ascii="Calibri" w:eastAsia="SimSun" w:hAnsi="Calibri" w:cs="Arial"/>
                <w:lang w:eastAsia="zh-CN"/>
              </w:rPr>
              <w:t>输出成果</w:t>
            </w:r>
          </w:p>
        </w:tc>
        <w:tc>
          <w:tcPr>
            <w:tcW w:w="7088" w:type="dxa"/>
            <w:gridSpan w:val="4"/>
          </w:tcPr>
          <w:p w:rsidR="00E807E6" w:rsidRPr="009614F8" w:rsidRDefault="00E807E6" w:rsidP="00E807E6">
            <w:pPr>
              <w:jc w:val="center"/>
              <w:rPr>
                <w:rFonts w:ascii="Calibri" w:eastAsia="SimSun" w:hAnsi="Calibri" w:cs="Arial"/>
                <w:lang w:eastAsia="zh-CN"/>
              </w:rPr>
            </w:pPr>
            <w:bookmarkStart w:id="11" w:name="_Ref409707249"/>
            <w:r w:rsidRPr="009614F8">
              <w:rPr>
                <w:rFonts w:ascii="Calibri" w:eastAsia="SimSun" w:hAnsi="Calibri" w:cs="Microsoft YaHei"/>
                <w:lang w:eastAsia="zh-CN"/>
              </w:rPr>
              <w:t>财务资源</w:t>
            </w:r>
            <w:r w:rsidRPr="009614F8">
              <w:rPr>
                <w:rFonts w:ascii="Calibri" w:eastAsia="SimSun" w:hAnsi="Calibri" w:cs="Arial"/>
                <w:position w:val="6"/>
                <w:sz w:val="18"/>
              </w:rPr>
              <w:footnoteReference w:id="9"/>
            </w:r>
            <w:bookmarkEnd w:id="11"/>
            <w:r w:rsidRPr="009614F8">
              <w:rPr>
                <w:rFonts w:ascii="Calibri" w:eastAsia="SimSun" w:hAnsi="Calibri" w:cs="Arial"/>
                <w:lang w:eastAsia="zh-CN"/>
              </w:rPr>
              <w:t xml:space="preserve"> </w:t>
            </w:r>
            <w:r w:rsidRPr="009614F8">
              <w:rPr>
                <w:rFonts w:ascii="Calibri" w:eastAsia="SimSun" w:hAnsi="Calibri" w:cs="Microsoft YaHei"/>
                <w:lang w:eastAsia="zh-CN"/>
              </w:rPr>
              <w:t>（千瑞郎）</w:t>
            </w:r>
          </w:p>
        </w:tc>
      </w:tr>
      <w:tr w:rsidR="00E807E6" w:rsidRPr="009614F8" w:rsidTr="00E807E6">
        <w:tc>
          <w:tcPr>
            <w:tcW w:w="7508" w:type="dxa"/>
          </w:tcPr>
          <w:p w:rsidR="00E807E6" w:rsidRPr="009614F8" w:rsidRDefault="00E807E6" w:rsidP="00E807E6">
            <w:pPr>
              <w:rPr>
                <w:rFonts w:ascii="Calibri" w:hAnsi="Calibri" w:cs="Arial"/>
                <w:lang w:eastAsia="zh-CN"/>
              </w:rPr>
            </w:pPr>
          </w:p>
        </w:tc>
        <w:tc>
          <w:tcPr>
            <w:tcW w:w="1772" w:type="dxa"/>
          </w:tcPr>
          <w:p w:rsidR="00E807E6" w:rsidRPr="009614F8" w:rsidRDefault="00E807E6" w:rsidP="00E807E6">
            <w:pPr>
              <w:jc w:val="center"/>
              <w:rPr>
                <w:rFonts w:ascii="Calibri" w:eastAsia="SimSun" w:hAnsi="Calibri" w:cs="Arial"/>
                <w:b/>
                <w:bCs/>
                <w:color w:val="4F81BD"/>
                <w:sz w:val="20"/>
                <w:lang w:eastAsia="zh-CN"/>
              </w:rPr>
            </w:pPr>
            <w:r w:rsidRPr="009614F8">
              <w:rPr>
                <w:rFonts w:ascii="Calibri" w:eastAsia="SimSun" w:hAnsi="Calibri" w:cs="Arial"/>
                <w:b/>
                <w:bCs/>
                <w:color w:val="4F81BD"/>
                <w:sz w:val="20"/>
              </w:rPr>
              <w:t>2016</w:t>
            </w:r>
            <w:r w:rsidRPr="009614F8">
              <w:rPr>
                <w:rFonts w:ascii="Calibri" w:eastAsia="SimSun" w:hAnsi="Calibri" w:cs="Microsoft YaHei"/>
                <w:b/>
                <w:bCs/>
                <w:color w:val="4F81BD"/>
                <w:sz w:val="20"/>
                <w:lang w:eastAsia="zh-CN"/>
              </w:rPr>
              <w:t>年</w:t>
            </w:r>
          </w:p>
        </w:tc>
        <w:tc>
          <w:tcPr>
            <w:tcW w:w="1772" w:type="dxa"/>
          </w:tcPr>
          <w:p w:rsidR="00E807E6" w:rsidRPr="009614F8" w:rsidRDefault="00E807E6" w:rsidP="00E807E6">
            <w:pPr>
              <w:jc w:val="center"/>
              <w:rPr>
                <w:rFonts w:ascii="Calibri" w:eastAsia="SimSun" w:hAnsi="Calibri" w:cs="Arial"/>
                <w:b/>
                <w:bCs/>
                <w:color w:val="4F81BD"/>
                <w:sz w:val="20"/>
                <w:lang w:eastAsia="zh-CN"/>
              </w:rPr>
            </w:pPr>
            <w:r w:rsidRPr="009614F8">
              <w:rPr>
                <w:rFonts w:ascii="Calibri" w:eastAsia="SimSun" w:hAnsi="Calibri" w:cs="Arial"/>
                <w:b/>
                <w:bCs/>
                <w:color w:val="4F81BD"/>
                <w:sz w:val="20"/>
              </w:rPr>
              <w:t>2017</w:t>
            </w:r>
            <w:r w:rsidRPr="009614F8">
              <w:rPr>
                <w:rFonts w:ascii="Calibri" w:eastAsia="SimSun" w:hAnsi="Calibri" w:cs="Microsoft YaHei"/>
                <w:b/>
                <w:bCs/>
                <w:color w:val="4F81BD"/>
                <w:sz w:val="20"/>
                <w:lang w:eastAsia="zh-CN"/>
              </w:rPr>
              <w:t>年</w:t>
            </w:r>
          </w:p>
        </w:tc>
        <w:tc>
          <w:tcPr>
            <w:tcW w:w="1772" w:type="dxa"/>
          </w:tcPr>
          <w:p w:rsidR="00E807E6" w:rsidRPr="009614F8" w:rsidRDefault="00E807E6" w:rsidP="00E807E6">
            <w:pPr>
              <w:jc w:val="center"/>
              <w:rPr>
                <w:rFonts w:ascii="Calibri" w:eastAsia="SimSun" w:hAnsi="Calibri" w:cs="Arial"/>
                <w:b/>
                <w:bCs/>
                <w:color w:val="4F81BD"/>
                <w:sz w:val="20"/>
                <w:lang w:eastAsia="zh-CN"/>
              </w:rPr>
            </w:pPr>
            <w:r w:rsidRPr="009614F8">
              <w:rPr>
                <w:rFonts w:ascii="Calibri" w:eastAsia="SimSun" w:hAnsi="Calibri" w:cs="Arial"/>
                <w:b/>
                <w:bCs/>
                <w:color w:val="4F81BD"/>
                <w:sz w:val="20"/>
              </w:rPr>
              <w:t>2018</w:t>
            </w:r>
            <w:r w:rsidRPr="009614F8">
              <w:rPr>
                <w:rFonts w:ascii="Calibri" w:eastAsia="SimSun" w:hAnsi="Calibri" w:cs="Microsoft YaHei"/>
                <w:b/>
                <w:bCs/>
                <w:color w:val="4F81BD"/>
                <w:sz w:val="20"/>
                <w:lang w:eastAsia="zh-CN"/>
              </w:rPr>
              <w:t>年</w:t>
            </w:r>
          </w:p>
        </w:tc>
        <w:tc>
          <w:tcPr>
            <w:tcW w:w="1772" w:type="dxa"/>
          </w:tcPr>
          <w:p w:rsidR="00E807E6" w:rsidRPr="009614F8" w:rsidRDefault="00E807E6" w:rsidP="00E807E6">
            <w:pPr>
              <w:jc w:val="center"/>
              <w:rPr>
                <w:rFonts w:ascii="Calibri" w:eastAsia="SimSun" w:hAnsi="Calibri" w:cs="Arial"/>
                <w:b/>
                <w:bCs/>
                <w:color w:val="4F81BD"/>
                <w:sz w:val="20"/>
                <w:lang w:eastAsia="zh-CN"/>
              </w:rPr>
            </w:pPr>
            <w:r w:rsidRPr="009614F8">
              <w:rPr>
                <w:rFonts w:ascii="Calibri" w:eastAsia="SimSun" w:hAnsi="Calibri" w:cs="Arial"/>
                <w:b/>
                <w:bCs/>
                <w:color w:val="4F81BD"/>
                <w:sz w:val="20"/>
              </w:rPr>
              <w:t>2019</w:t>
            </w:r>
            <w:r w:rsidRPr="009614F8">
              <w:rPr>
                <w:rFonts w:ascii="Calibri" w:eastAsia="SimSun" w:hAnsi="Calibri" w:cs="Microsoft YaHei"/>
                <w:b/>
                <w:bCs/>
                <w:color w:val="4F81BD"/>
                <w:sz w:val="20"/>
                <w:lang w:eastAsia="zh-CN"/>
              </w:rPr>
              <w:t>年</w:t>
            </w:r>
          </w:p>
        </w:tc>
      </w:tr>
      <w:tr w:rsidR="00E807E6" w:rsidRPr="009614F8" w:rsidTr="00E807E6">
        <w:tc>
          <w:tcPr>
            <w:tcW w:w="7508" w:type="dxa"/>
          </w:tcPr>
          <w:p w:rsidR="00E807E6" w:rsidRPr="009614F8" w:rsidRDefault="00E807E6" w:rsidP="003A29FF">
            <w:pPr>
              <w:spacing w:after="60"/>
              <w:contextualSpacing/>
              <w:rPr>
                <w:rFonts w:ascii="Calibri" w:eastAsia="SimSun" w:hAnsi="Calibri" w:cs="Arial"/>
                <w:sz w:val="20"/>
                <w:lang w:eastAsia="zh-CN"/>
              </w:rPr>
            </w:pPr>
            <w:r w:rsidRPr="009614F8">
              <w:rPr>
                <w:rFonts w:ascii="Calibri" w:eastAsia="SimSun" w:hAnsi="Calibri" w:cs="Arial"/>
                <w:b/>
                <w:bCs/>
                <w:color w:val="4F81BD"/>
                <w:sz w:val="20"/>
                <w:lang w:eastAsia="zh-CN"/>
              </w:rPr>
              <w:t>I.1-1</w:t>
            </w:r>
            <w:r w:rsidRPr="009614F8">
              <w:rPr>
                <w:rFonts w:ascii="Calibri" w:eastAsia="SimSun" w:hAnsi="Calibri" w:cs="Arial"/>
                <w:sz w:val="20"/>
                <w:lang w:eastAsia="zh-CN"/>
              </w:rPr>
              <w:t>：</w:t>
            </w:r>
            <w:r w:rsidRPr="009614F8">
              <w:rPr>
                <w:rFonts w:ascii="Calibri" w:eastAsia="SimSun" w:hAnsi="Calibri" w:cs="Microsoft YaHei"/>
                <w:sz w:val="20"/>
                <w:lang w:eastAsia="zh-CN"/>
              </w:rPr>
              <w:t>跨部门世界大会、论坛、活动和高层磋商平台（如</w:t>
            </w:r>
            <w:r w:rsidRPr="009614F8">
              <w:rPr>
                <w:rFonts w:ascii="Calibri" w:eastAsia="SimSun" w:hAnsi="Calibri" w:cs="Arial"/>
                <w:sz w:val="20"/>
                <w:lang w:eastAsia="zh-CN"/>
              </w:rPr>
              <w:t>WCIT</w:t>
            </w:r>
            <w:r w:rsidR="003A29FF">
              <w:rPr>
                <w:rFonts w:ascii="Calibri" w:eastAsia="SimSun" w:hAnsi="Calibri" w:cs="Arial" w:hint="eastAsia"/>
                <w:sz w:val="20"/>
                <w:lang w:eastAsia="zh-CN"/>
              </w:rPr>
              <w:t>、</w:t>
            </w:r>
            <w:r w:rsidRPr="009614F8">
              <w:rPr>
                <w:rFonts w:ascii="Calibri" w:eastAsia="SimSun" w:hAnsi="Calibri" w:cs="Arial"/>
                <w:sz w:val="20"/>
                <w:lang w:eastAsia="zh-CN"/>
              </w:rPr>
              <w:t>WTPF</w:t>
            </w:r>
            <w:r w:rsidR="003A29FF">
              <w:rPr>
                <w:rFonts w:ascii="Calibri" w:eastAsia="SimSun" w:hAnsi="Calibri" w:cs="Arial" w:hint="eastAsia"/>
                <w:sz w:val="20"/>
                <w:lang w:eastAsia="zh-CN"/>
              </w:rPr>
              <w:t>、</w:t>
            </w:r>
            <w:r w:rsidRPr="009614F8">
              <w:rPr>
                <w:rFonts w:ascii="Calibri" w:eastAsia="SimSun" w:hAnsi="Calibri" w:cs="Arial"/>
                <w:sz w:val="20"/>
                <w:lang w:eastAsia="zh-CN"/>
              </w:rPr>
              <w:t>WSIS</w:t>
            </w:r>
            <w:r w:rsidR="003A29FF">
              <w:rPr>
                <w:rFonts w:ascii="Calibri" w:eastAsia="SimSun" w:hAnsi="Calibri" w:cs="Arial" w:hint="eastAsia"/>
                <w:sz w:val="20"/>
                <w:lang w:eastAsia="zh-CN"/>
              </w:rPr>
              <w:t>、</w:t>
            </w:r>
            <w:r w:rsidRPr="009614F8">
              <w:rPr>
                <w:rFonts w:ascii="Calibri" w:eastAsia="SimSun" w:hAnsi="Calibri" w:cs="Arial"/>
                <w:sz w:val="20"/>
                <w:lang w:eastAsia="zh-CN"/>
              </w:rPr>
              <w:t>WTISD</w:t>
            </w:r>
            <w:r w:rsidR="003A29FF">
              <w:rPr>
                <w:rFonts w:ascii="Calibri" w:eastAsia="SimSun" w:hAnsi="Calibri" w:cs="Arial" w:hint="eastAsia"/>
                <w:sz w:val="20"/>
                <w:lang w:eastAsia="zh-CN"/>
              </w:rPr>
              <w:t>、</w:t>
            </w:r>
            <w:r w:rsidRPr="009614F8">
              <w:rPr>
                <w:rFonts w:ascii="Calibri" w:eastAsia="SimSun" w:hAnsi="Calibri" w:cs="Microsoft YaHei"/>
                <w:sz w:val="20"/>
                <w:lang w:eastAsia="zh-CN"/>
              </w:rPr>
              <w:t>国际电联电信展）</w:t>
            </w:r>
            <w:r w:rsidRPr="009614F8">
              <w:rPr>
                <w:rFonts w:ascii="Calibri" w:eastAsia="SimSun" w:hAnsi="Calibri" w:cs="Arial"/>
                <w:position w:val="6"/>
                <w:sz w:val="18"/>
              </w:rPr>
              <w:footnoteReference w:id="10"/>
            </w:r>
          </w:p>
        </w:tc>
        <w:tc>
          <w:tcPr>
            <w:tcW w:w="1772" w:type="dxa"/>
            <w:vAlign w:val="center"/>
          </w:tcPr>
          <w:p w:rsidR="00E807E6" w:rsidRPr="009614F8" w:rsidRDefault="00E807E6" w:rsidP="00E807E6">
            <w:pPr>
              <w:spacing w:after="60"/>
              <w:jc w:val="right"/>
              <w:rPr>
                <w:rFonts w:ascii="Calibri" w:hAnsi="Calibri" w:cs="Arial"/>
                <w:i/>
                <w:iCs/>
                <w:color w:val="948A54"/>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2,993</w:t>
            </w:r>
          </w:p>
        </w:tc>
        <w:tc>
          <w:tcPr>
            <w:tcW w:w="1772" w:type="dxa"/>
            <w:vAlign w:val="center"/>
          </w:tcPr>
          <w:p w:rsidR="00E807E6" w:rsidRPr="009614F8" w:rsidRDefault="00E807E6" w:rsidP="00E807E6">
            <w:pPr>
              <w:spacing w:after="60"/>
              <w:jc w:val="right"/>
              <w:rPr>
                <w:rFonts w:ascii="Calibri" w:hAnsi="Calibri" w:cs="Arial"/>
                <w:color w:val="948A54"/>
                <w:sz w:val="20"/>
              </w:rPr>
            </w:pPr>
            <w:r w:rsidRPr="009614F8">
              <w:rPr>
                <w:rFonts w:ascii="Calibri" w:hAnsi="Calibri" w:cs="Arial"/>
                <w:i/>
                <w:iCs/>
                <w:color w:val="767171"/>
                <w:sz w:val="20"/>
              </w:rPr>
              <w:t xml:space="preserve">      3,455 </w:t>
            </w:r>
          </w:p>
        </w:tc>
        <w:tc>
          <w:tcPr>
            <w:tcW w:w="1772" w:type="dxa"/>
          </w:tcPr>
          <w:p w:rsidR="00E807E6" w:rsidRPr="009614F8" w:rsidRDefault="00E807E6" w:rsidP="00E807E6">
            <w:pPr>
              <w:spacing w:after="60"/>
              <w:jc w:val="center"/>
              <w:rPr>
                <w:rFonts w:ascii="Calibri" w:hAnsi="Calibri" w:cs="Arial"/>
                <w:color w:val="948A54"/>
                <w:sz w:val="20"/>
              </w:rPr>
            </w:pPr>
            <w:r w:rsidRPr="009614F8">
              <w:rPr>
                <w:rFonts w:ascii="Calibri" w:hAnsi="Calibri" w:cs="Arial"/>
                <w:sz w:val="20"/>
              </w:rPr>
              <w:t>N/A</w:t>
            </w:r>
          </w:p>
        </w:tc>
        <w:tc>
          <w:tcPr>
            <w:tcW w:w="1772" w:type="dxa"/>
          </w:tcPr>
          <w:p w:rsidR="00E807E6" w:rsidRPr="009614F8" w:rsidRDefault="00E807E6" w:rsidP="00E807E6">
            <w:pPr>
              <w:spacing w:after="60"/>
              <w:jc w:val="center"/>
              <w:rPr>
                <w:rFonts w:ascii="Calibri" w:hAnsi="Calibri" w:cs="Arial"/>
                <w:color w:val="948A54"/>
                <w:sz w:val="20"/>
              </w:rPr>
            </w:pPr>
            <w:r w:rsidRPr="009614F8">
              <w:rPr>
                <w:rFonts w:ascii="Calibri" w:hAnsi="Calibri" w:cs="Arial"/>
                <w:sz w:val="20"/>
              </w:rPr>
              <w:t>N/A</w:t>
            </w:r>
          </w:p>
        </w:tc>
      </w:tr>
      <w:tr w:rsidR="00E807E6" w:rsidRPr="009614F8" w:rsidTr="00E807E6">
        <w:tc>
          <w:tcPr>
            <w:tcW w:w="7508" w:type="dxa"/>
          </w:tcPr>
          <w:p w:rsidR="00E807E6" w:rsidRPr="009614F8" w:rsidRDefault="00E807E6" w:rsidP="003A29FF">
            <w:pPr>
              <w:spacing w:after="60"/>
              <w:contextualSpacing/>
              <w:rPr>
                <w:rFonts w:ascii="Calibri" w:eastAsia="SimSun" w:hAnsi="Calibri" w:cs="Arial"/>
                <w:b/>
                <w:bCs/>
                <w:color w:val="4F81BD"/>
                <w:sz w:val="20"/>
                <w:lang w:eastAsia="zh-CN"/>
              </w:rPr>
            </w:pPr>
            <w:r w:rsidRPr="009614F8">
              <w:rPr>
                <w:rFonts w:ascii="Calibri" w:eastAsia="SimSun" w:hAnsi="Calibri" w:cs="Microsoft YaHei"/>
                <w:sz w:val="20"/>
                <w:lang w:eastAsia="zh-CN"/>
              </w:rPr>
              <w:t>全权代表大会和理事会各项活动的成本分配</w:t>
            </w:r>
            <w:r w:rsidRPr="009614F8">
              <w:rPr>
                <w:rFonts w:ascii="Calibri" w:eastAsia="SimSun" w:hAnsi="Calibri" w:cs="Microsoft YaHei" w:hint="eastAsia"/>
                <w:sz w:val="20"/>
                <w:lang w:eastAsia="zh-CN"/>
              </w:rPr>
              <w:t>（</w:t>
            </w:r>
            <w:r w:rsidR="003A29FF" w:rsidRPr="009614F8">
              <w:rPr>
                <w:rFonts w:ascii="Calibri" w:eastAsia="SimSun" w:hAnsi="Calibri" w:cs="Arial"/>
                <w:b/>
                <w:bCs/>
                <w:color w:val="4F81BD"/>
                <w:sz w:val="20"/>
                <w:lang w:eastAsia="zh-CN"/>
              </w:rPr>
              <w:t>PP</w:t>
            </w:r>
            <w:r w:rsidR="003A29FF" w:rsidRPr="009614F8">
              <w:rPr>
                <w:rFonts w:ascii="Calibri" w:eastAsia="SimSun" w:hAnsi="Calibri" w:cs="Microsoft YaHei"/>
                <w:sz w:val="20"/>
                <w:lang w:eastAsia="zh-CN"/>
              </w:rPr>
              <w:t>，</w:t>
            </w:r>
            <w:r w:rsidR="003A29FF" w:rsidRPr="009614F8">
              <w:rPr>
                <w:rFonts w:ascii="Calibri" w:eastAsia="SimSun" w:hAnsi="Calibri" w:cs="Microsoft YaHei"/>
                <w:b/>
                <w:bCs/>
                <w:color w:val="4F81BD"/>
                <w:sz w:val="20"/>
                <w:lang w:eastAsia="zh-CN"/>
              </w:rPr>
              <w:t>理事会</w:t>
            </w:r>
            <w:r w:rsidR="003A29FF" w:rsidRPr="009614F8">
              <w:rPr>
                <w:rFonts w:ascii="Calibri" w:eastAsia="SimSun" w:hAnsi="Calibri" w:cs="Arial"/>
                <w:b/>
                <w:bCs/>
                <w:color w:val="4F81BD"/>
                <w:sz w:val="20"/>
                <w:lang w:eastAsia="zh-CN"/>
              </w:rPr>
              <w:t>/</w:t>
            </w:r>
            <w:r w:rsidR="003A29FF" w:rsidRPr="009614F8">
              <w:rPr>
                <w:rFonts w:ascii="Calibri" w:eastAsia="SimSun" w:hAnsi="Calibri" w:cs="Microsoft YaHei"/>
                <w:b/>
                <w:bCs/>
                <w:color w:val="4F81BD"/>
                <w:sz w:val="20"/>
                <w:lang w:eastAsia="zh-CN"/>
              </w:rPr>
              <w:t>理事会工作组</w:t>
            </w:r>
            <w:r w:rsidRPr="009614F8">
              <w:rPr>
                <w:rFonts w:ascii="Calibri" w:eastAsia="SimSun" w:hAnsi="Calibri" w:cs="Microsoft YaHei" w:hint="eastAsia"/>
                <w:b/>
                <w:bCs/>
                <w:color w:val="4F81BD"/>
                <w:sz w:val="20"/>
                <w:lang w:eastAsia="zh-CN"/>
              </w:rPr>
              <w:t>）</w:t>
            </w:r>
          </w:p>
        </w:tc>
        <w:tc>
          <w:tcPr>
            <w:tcW w:w="1772" w:type="dxa"/>
            <w:vAlign w:val="center"/>
          </w:tcPr>
          <w:p w:rsidR="00E807E6" w:rsidRPr="009614F8" w:rsidRDefault="00E807E6" w:rsidP="00E807E6">
            <w:pPr>
              <w:spacing w:after="60"/>
              <w:jc w:val="right"/>
              <w:rPr>
                <w:rFonts w:ascii="Calibri" w:hAnsi="Calibri" w:cs="Arial"/>
                <w:sz w:val="20"/>
                <w:highlight w:val="yellow"/>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96 </w:t>
            </w:r>
          </w:p>
        </w:tc>
        <w:tc>
          <w:tcPr>
            <w:tcW w:w="1772" w:type="dxa"/>
            <w:vAlign w:val="center"/>
          </w:tcPr>
          <w:p w:rsidR="00E807E6" w:rsidRPr="009614F8" w:rsidRDefault="00E807E6" w:rsidP="00E807E6">
            <w:pPr>
              <w:spacing w:after="60"/>
              <w:jc w:val="right"/>
              <w:rPr>
                <w:rFonts w:ascii="Calibri" w:hAnsi="Calibri" w:cs="Arial"/>
                <w:sz w:val="20"/>
                <w:highlight w:val="yellow"/>
              </w:rPr>
            </w:pPr>
            <w:r w:rsidRPr="009614F8">
              <w:rPr>
                <w:rFonts w:ascii="Calibri" w:hAnsi="Calibri" w:cs="Arial"/>
                <w:i/>
                <w:iCs/>
                <w:color w:val="767171"/>
                <w:sz w:val="20"/>
              </w:rPr>
              <w:t xml:space="preserve">         121 </w:t>
            </w:r>
          </w:p>
        </w:tc>
        <w:tc>
          <w:tcPr>
            <w:tcW w:w="1772"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772"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r w:rsidR="00E807E6" w:rsidRPr="009614F8" w:rsidTr="00E807E6">
        <w:tc>
          <w:tcPr>
            <w:tcW w:w="7508" w:type="dxa"/>
          </w:tcPr>
          <w:p w:rsidR="00E807E6" w:rsidRPr="009614F8" w:rsidRDefault="00E807E6" w:rsidP="00E807E6">
            <w:pPr>
              <w:spacing w:beforeLines="40" w:before="96" w:after="60" w:line="216" w:lineRule="auto"/>
              <w:ind w:right="113"/>
              <w:rPr>
                <w:rFonts w:ascii="Calibri" w:eastAsia="SimSun" w:hAnsi="Calibri" w:cs="Arial"/>
                <w:b/>
                <w:bCs/>
                <w:noProof/>
                <w:color w:val="4F81BD"/>
                <w:sz w:val="20"/>
                <w:lang w:eastAsia="zh-CN"/>
              </w:rPr>
            </w:pPr>
            <w:r w:rsidRPr="009614F8">
              <w:rPr>
                <w:rFonts w:ascii="Calibri" w:eastAsia="SimSun" w:hAnsi="Calibri" w:cs="Arial"/>
                <w:b/>
                <w:bCs/>
                <w:noProof/>
                <w:color w:val="4F81BD"/>
                <w:sz w:val="20"/>
                <w:lang w:eastAsia="zh-CN"/>
              </w:rPr>
              <w:t>部门目标</w:t>
            </w:r>
            <w:r w:rsidRPr="009614F8">
              <w:rPr>
                <w:rFonts w:ascii="Calibri" w:eastAsia="SimSun" w:hAnsi="Calibri" w:cs="Arial"/>
                <w:b/>
                <w:bCs/>
                <w:noProof/>
                <w:color w:val="4F81BD"/>
                <w:sz w:val="20"/>
                <w:lang w:eastAsia="zh-CN"/>
              </w:rPr>
              <w:t>I.1</w:t>
            </w:r>
            <w:r w:rsidRPr="009614F8">
              <w:rPr>
                <w:rFonts w:ascii="Calibri" w:eastAsia="SimSun" w:hAnsi="Calibri" w:cs="Microsoft YaHei"/>
                <w:b/>
                <w:bCs/>
                <w:noProof/>
                <w:color w:val="4F81BD"/>
                <w:sz w:val="20"/>
                <w:lang w:eastAsia="zh-CN"/>
              </w:rPr>
              <w:t>合计</w:t>
            </w:r>
          </w:p>
        </w:tc>
        <w:tc>
          <w:tcPr>
            <w:tcW w:w="1772" w:type="dxa"/>
            <w:vAlign w:val="center"/>
          </w:tcPr>
          <w:p w:rsidR="00E807E6" w:rsidRPr="009614F8" w:rsidRDefault="00E807E6" w:rsidP="00E807E6">
            <w:pPr>
              <w:spacing w:after="60"/>
              <w:jc w:val="right"/>
              <w:rPr>
                <w:rFonts w:ascii="Calibri" w:hAnsi="Calibri" w:cs="Arial"/>
                <w:b/>
                <w:bCs/>
                <w:sz w:val="20"/>
                <w:highlight w:val="yellow"/>
              </w:rPr>
            </w:pPr>
            <w:r w:rsidRPr="009614F8">
              <w:rPr>
                <w:rFonts w:ascii="Calibri" w:hAnsi="Calibri" w:cs="Arial"/>
                <w:b/>
                <w:bCs/>
                <w:i/>
                <w:iCs/>
                <w:color w:val="767171"/>
                <w:sz w:val="20"/>
              </w:rPr>
              <w:t xml:space="preserve">      3,089</w:t>
            </w:r>
          </w:p>
        </w:tc>
        <w:tc>
          <w:tcPr>
            <w:tcW w:w="1772" w:type="dxa"/>
            <w:vAlign w:val="center"/>
          </w:tcPr>
          <w:p w:rsidR="00E807E6" w:rsidRPr="009614F8" w:rsidRDefault="00E807E6" w:rsidP="00E807E6">
            <w:pPr>
              <w:spacing w:after="60"/>
              <w:jc w:val="right"/>
              <w:rPr>
                <w:rFonts w:ascii="Calibri" w:hAnsi="Calibri" w:cs="Arial"/>
                <w:b/>
                <w:bCs/>
                <w:sz w:val="20"/>
                <w:highlight w:val="yellow"/>
              </w:rPr>
            </w:pPr>
            <w:r w:rsidRPr="009614F8">
              <w:rPr>
                <w:rFonts w:ascii="Calibri" w:hAnsi="Calibri" w:cs="Arial"/>
                <w:b/>
                <w:bCs/>
                <w:i/>
                <w:iCs/>
                <w:color w:val="767171"/>
                <w:sz w:val="20"/>
              </w:rPr>
              <w:t xml:space="preserve">      3,576 </w:t>
            </w:r>
          </w:p>
        </w:tc>
        <w:tc>
          <w:tcPr>
            <w:tcW w:w="1772" w:type="dxa"/>
            <w:vAlign w:val="center"/>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772" w:type="dxa"/>
            <w:vAlign w:val="center"/>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bl>
    <w:p w:rsidR="00123D16" w:rsidRDefault="00123D16" w:rsidP="00123D16">
      <w:pPr>
        <w:rPr>
          <w:lang w:eastAsia="zh-CN"/>
        </w:rPr>
      </w:pPr>
    </w:p>
    <w:p w:rsidR="00123D16" w:rsidRDefault="00123D16">
      <w:pPr>
        <w:tabs>
          <w:tab w:val="clear" w:pos="794"/>
          <w:tab w:val="clear" w:pos="1191"/>
          <w:tab w:val="clear" w:pos="1588"/>
          <w:tab w:val="clear" w:pos="1985"/>
        </w:tabs>
        <w:overflowPunct/>
        <w:autoSpaceDE/>
        <w:autoSpaceDN/>
        <w:adjustRightInd/>
        <w:spacing w:before="0"/>
        <w:textAlignment w:val="auto"/>
        <w:rPr>
          <w:rFonts w:ascii="Calibri" w:hAnsi="Calibri"/>
          <w:color w:val="4BACC6"/>
          <w:sz w:val="26"/>
          <w:szCs w:val="26"/>
          <w:lang w:eastAsia="zh-CN"/>
        </w:rPr>
      </w:pPr>
      <w:r>
        <w:rPr>
          <w:rFonts w:ascii="Calibri" w:hAnsi="Calibri"/>
          <w:color w:val="4BACC6"/>
          <w:sz w:val="26"/>
          <w:szCs w:val="26"/>
          <w:lang w:eastAsia="zh-CN"/>
        </w:rPr>
        <w:br w:type="page"/>
      </w:r>
    </w:p>
    <w:p w:rsidR="00E807E6" w:rsidRPr="009614F8" w:rsidRDefault="00E807E6" w:rsidP="00E807E6">
      <w:pPr>
        <w:keepNext/>
        <w:keepLines/>
        <w:spacing w:before="320" w:after="120"/>
        <w:ind w:left="794" w:hanging="794"/>
        <w:outlineLvl w:val="1"/>
        <w:rPr>
          <w:rFonts w:ascii="Calibri" w:hAnsi="Calibri"/>
          <w:color w:val="4BACC6"/>
          <w:sz w:val="26"/>
          <w:szCs w:val="26"/>
          <w:lang w:eastAsia="zh-CN"/>
        </w:rPr>
      </w:pPr>
      <w:r w:rsidRPr="009614F8">
        <w:rPr>
          <w:rFonts w:ascii="Calibri" w:hAnsi="Calibri"/>
          <w:color w:val="4BACC6"/>
          <w:sz w:val="26"/>
          <w:szCs w:val="26"/>
          <w:lang w:eastAsia="zh-CN"/>
        </w:rPr>
        <w:lastRenderedPageBreak/>
        <w:t>6.2</w:t>
      </w:r>
      <w:r w:rsidRPr="009614F8">
        <w:rPr>
          <w:rFonts w:ascii="Calibri" w:hAnsi="Calibri"/>
          <w:color w:val="4BACC6"/>
          <w:sz w:val="26"/>
          <w:szCs w:val="26"/>
          <w:lang w:eastAsia="zh-CN"/>
        </w:rPr>
        <w:tab/>
      </w:r>
      <w:r w:rsidRPr="009614F8">
        <w:rPr>
          <w:rFonts w:ascii="Calibri" w:hAnsi="Calibri"/>
          <w:color w:val="4BACC6"/>
          <w:sz w:val="26"/>
          <w:szCs w:val="26"/>
          <w:lang w:eastAsia="zh-CN"/>
        </w:rPr>
        <w:t>加强电信</w:t>
      </w:r>
      <w:r w:rsidRPr="009614F8">
        <w:rPr>
          <w:rFonts w:ascii="Calibri" w:hAnsi="Calibri"/>
          <w:color w:val="4BACC6"/>
          <w:sz w:val="26"/>
          <w:szCs w:val="26"/>
          <w:lang w:eastAsia="zh-CN"/>
        </w:rPr>
        <w:t>/ICT</w:t>
      </w:r>
      <w:r w:rsidRPr="009614F8">
        <w:rPr>
          <w:rFonts w:ascii="Calibri" w:hAnsi="Calibri"/>
          <w:color w:val="4BACC6"/>
          <w:sz w:val="26"/>
          <w:szCs w:val="26"/>
          <w:lang w:eastAsia="zh-CN"/>
        </w:rPr>
        <w:t>环境中的合作伙伴关系与合作</w:t>
      </w:r>
    </w:p>
    <w:tbl>
      <w:tblPr>
        <w:tblStyle w:val="GridTable4-Accent11"/>
        <w:tblW w:w="14596" w:type="dxa"/>
        <w:tblLook w:val="0620" w:firstRow="1" w:lastRow="0" w:firstColumn="0" w:lastColumn="0" w:noHBand="1" w:noVBand="1"/>
      </w:tblPr>
      <w:tblGrid>
        <w:gridCol w:w="5665"/>
        <w:gridCol w:w="6379"/>
        <w:gridCol w:w="255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566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6379"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hint="eastAsia"/>
                <w:lang w:eastAsia="zh-CN"/>
              </w:rPr>
              <w:t>成果</w:t>
            </w: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2552"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A0" w:firstRow="1" w:lastRow="0" w:firstColumn="1" w:lastColumn="0" w:noHBand="1" w:noVBand="1"/>
      </w:tblPr>
      <w:tblGrid>
        <w:gridCol w:w="5665"/>
        <w:gridCol w:w="6379"/>
        <w:gridCol w:w="2552"/>
      </w:tblGrid>
      <w:tr w:rsidR="00E807E6" w:rsidRPr="009614F8" w:rsidTr="00E807E6">
        <w:tc>
          <w:tcPr>
            <w:tcW w:w="5665" w:type="dxa"/>
          </w:tcPr>
          <w:p w:rsidR="00E807E6" w:rsidRPr="00123D16" w:rsidRDefault="00E807E6" w:rsidP="00123D16">
            <w:pPr>
              <w:spacing w:before="40" w:after="40"/>
              <w:rPr>
                <w:rFonts w:ascii="Calibri" w:hAnsi="Calibri" w:cs="Arial"/>
                <w:b/>
                <w:bCs/>
                <w:sz w:val="20"/>
                <w:lang w:eastAsia="zh-CN"/>
              </w:rPr>
            </w:pPr>
            <w:r w:rsidRPr="00123D16">
              <w:rPr>
                <w:rFonts w:ascii="Calibri" w:hAnsi="Calibri" w:cs="Arial"/>
                <w:color w:val="4F81BD"/>
                <w:sz w:val="20"/>
                <w:lang w:eastAsia="zh-CN"/>
              </w:rPr>
              <w:t>I.2-1</w:t>
            </w:r>
            <w:r w:rsidRPr="00123D16">
              <w:rPr>
                <w:rFonts w:ascii="Calibri" w:hAnsi="Calibri" w:cs="Arial" w:hint="eastAsia"/>
                <w:sz w:val="20"/>
                <w:lang w:eastAsia="zh-CN"/>
              </w:rPr>
              <w:t>：</w:t>
            </w:r>
            <w:r w:rsidRPr="00123D16">
              <w:rPr>
                <w:rFonts w:ascii="Calibri" w:hAnsi="Calibri" w:cs="Microsoft YaHei"/>
                <w:sz w:val="20"/>
                <w:lang w:eastAsia="zh-CN"/>
              </w:rPr>
              <w:t>提升电信</w:t>
            </w:r>
            <w:r w:rsidRPr="00123D16">
              <w:rPr>
                <w:rFonts w:ascii="Calibri" w:hAnsi="Calibri" w:cs="Arial"/>
                <w:sz w:val="20"/>
                <w:lang w:eastAsia="zh-CN"/>
              </w:rPr>
              <w:t>/ICT</w:t>
            </w:r>
            <w:r w:rsidRPr="00123D16">
              <w:rPr>
                <w:rFonts w:ascii="Calibri" w:hAnsi="Calibri" w:cs="Microsoft YaHei"/>
                <w:sz w:val="20"/>
                <w:lang w:eastAsia="zh-CN"/>
              </w:rPr>
              <w:t>合作伙伴关系的合力</w:t>
            </w:r>
          </w:p>
        </w:tc>
        <w:tc>
          <w:tcPr>
            <w:tcW w:w="6379" w:type="dxa"/>
          </w:tcPr>
          <w:p w:rsidR="00E807E6" w:rsidRPr="00123D16" w:rsidRDefault="00E807E6" w:rsidP="00123D16">
            <w:pPr>
              <w:spacing w:before="40" w:after="40"/>
              <w:rPr>
                <w:rFonts w:ascii="Calibri" w:hAnsi="Calibri"/>
                <w:color w:val="948A54"/>
                <w:sz w:val="20"/>
                <w:lang w:eastAsia="zh-CN"/>
              </w:rPr>
            </w:pPr>
            <w:r w:rsidRPr="00123D16">
              <w:rPr>
                <w:rFonts w:ascii="Calibri" w:hAnsi="Calibri" w:hint="eastAsia"/>
                <w:sz w:val="20"/>
                <w:lang w:eastAsia="zh-CN"/>
              </w:rPr>
              <w:t>产生有利于</w:t>
            </w:r>
            <w:r w:rsidRPr="00123D16">
              <w:rPr>
                <w:rFonts w:ascii="Calibri" w:hAnsi="Calibri" w:hint="eastAsia"/>
                <w:sz w:val="20"/>
                <w:lang w:eastAsia="zh-CN"/>
              </w:rPr>
              <w:t>SP</w:t>
            </w:r>
            <w:r w:rsidRPr="00123D16">
              <w:rPr>
                <w:rFonts w:ascii="Calibri" w:hAnsi="Calibri" w:hint="eastAsia"/>
                <w:sz w:val="20"/>
                <w:lang w:eastAsia="zh-CN"/>
              </w:rPr>
              <w:t>的伙伴关系</w:t>
            </w:r>
            <w:r w:rsidRPr="00123D16">
              <w:rPr>
                <w:rFonts w:ascii="Calibri" w:hAnsi="Calibri" w:hint="eastAsia"/>
                <w:sz w:val="20"/>
                <w:lang w:eastAsia="zh-CN"/>
              </w:rPr>
              <w:t>/</w:t>
            </w:r>
            <w:r w:rsidRPr="00123D16">
              <w:rPr>
                <w:rFonts w:ascii="Calibri" w:hAnsi="Calibri" w:hint="eastAsia"/>
                <w:sz w:val="20"/>
                <w:lang w:eastAsia="zh-CN"/>
              </w:rPr>
              <w:t>合作协议和谅解备忘录数量</w:t>
            </w:r>
          </w:p>
        </w:tc>
        <w:tc>
          <w:tcPr>
            <w:tcW w:w="2552" w:type="dxa"/>
          </w:tcPr>
          <w:p w:rsidR="00E807E6" w:rsidRPr="00123D16" w:rsidRDefault="00E807E6" w:rsidP="00C94766">
            <w:pPr>
              <w:spacing w:before="40" w:after="40"/>
              <w:rPr>
                <w:rFonts w:ascii="Calibri" w:hAnsi="Calibri"/>
                <w:color w:val="948A54"/>
                <w:sz w:val="20"/>
              </w:rPr>
            </w:pPr>
            <w:r w:rsidRPr="00123D16">
              <w:rPr>
                <w:rFonts w:ascii="Calibri" w:hAnsi="Calibri"/>
                <w:sz w:val="20"/>
              </w:rPr>
              <w:t>WSIS, Telecom</w:t>
            </w:r>
            <w:r w:rsidRPr="00123D16">
              <w:rPr>
                <w:rFonts w:ascii="Calibri" w:hAnsi="Calibri" w:hint="eastAsia"/>
                <w:sz w:val="20"/>
                <w:lang w:eastAsia="zh-CN"/>
              </w:rPr>
              <w:t>数据</w:t>
            </w:r>
            <w:r w:rsidRPr="00123D16">
              <w:rPr>
                <w:rFonts w:ascii="Calibri" w:hAnsi="Calibri"/>
                <w:sz w:val="20"/>
              </w:rPr>
              <w:fldChar w:fldCharType="begin"/>
            </w:r>
            <w:r w:rsidRPr="00123D16">
              <w:rPr>
                <w:rFonts w:ascii="Calibri" w:hAnsi="Calibri"/>
                <w:sz w:val="20"/>
              </w:rPr>
              <w:instrText xml:space="preserve"> NOTEREF _Ref412450859 \f \h  \* MERGEFORMAT </w:instrText>
            </w:r>
            <w:r w:rsidRPr="00123D16">
              <w:rPr>
                <w:rFonts w:ascii="Calibri" w:hAnsi="Calibri"/>
                <w:sz w:val="20"/>
              </w:rPr>
            </w:r>
            <w:r w:rsidRPr="00123D16">
              <w:rPr>
                <w:rFonts w:ascii="Calibri" w:hAnsi="Calibri"/>
                <w:sz w:val="20"/>
              </w:rPr>
              <w:fldChar w:fldCharType="separate"/>
            </w:r>
            <w:r w:rsidR="00C94766" w:rsidRPr="00C94766">
              <w:rPr>
                <w:rFonts w:ascii="Calibri" w:hAnsi="Calibri"/>
                <w:sz w:val="20"/>
              </w:rPr>
              <w:t>8</w:t>
            </w:r>
            <w:r w:rsidRPr="00123D16">
              <w:rPr>
                <w:rFonts w:ascii="Calibri" w:hAnsi="Calibri"/>
                <w:sz w:val="20"/>
              </w:rPr>
              <w:fldChar w:fldCharType="end"/>
            </w:r>
          </w:p>
        </w:tc>
      </w:tr>
    </w:tbl>
    <w:p w:rsidR="00E807E6" w:rsidRPr="003A29FF" w:rsidRDefault="00E807E6" w:rsidP="00123D16">
      <w:pPr>
        <w:spacing w:before="0"/>
        <w:rPr>
          <w:sz w:val="16"/>
          <w:szCs w:val="16"/>
          <w:lang w:eastAsia="zh-CN"/>
        </w:rPr>
      </w:pPr>
    </w:p>
    <w:tbl>
      <w:tblPr>
        <w:tblStyle w:val="GridTable4-Accent11"/>
        <w:tblW w:w="14596" w:type="dxa"/>
        <w:tblLayout w:type="fixed"/>
        <w:tblLook w:val="0620" w:firstRow="1" w:lastRow="0" w:firstColumn="0" w:lastColumn="0" w:noHBand="1" w:noVBand="1"/>
      </w:tblPr>
      <w:tblGrid>
        <w:gridCol w:w="7508"/>
        <w:gridCol w:w="1772"/>
        <w:gridCol w:w="1772"/>
        <w:gridCol w:w="1772"/>
        <w:gridCol w:w="1772"/>
      </w:tblGrid>
      <w:tr w:rsidR="00123D16" w:rsidRPr="009614F8" w:rsidTr="00FA74B6">
        <w:trPr>
          <w:cnfStyle w:val="100000000000" w:firstRow="1" w:lastRow="0" w:firstColumn="0" w:lastColumn="0" w:oddVBand="0" w:evenVBand="0" w:oddHBand="0" w:evenHBand="0" w:firstRowFirstColumn="0" w:firstRowLastColumn="0" w:lastRowFirstColumn="0" w:lastRowLastColumn="0"/>
        </w:trPr>
        <w:tc>
          <w:tcPr>
            <w:tcW w:w="7508" w:type="dxa"/>
          </w:tcPr>
          <w:p w:rsidR="00123D16" w:rsidRPr="009614F8" w:rsidRDefault="00123D16" w:rsidP="00FA74B6">
            <w:pPr>
              <w:rPr>
                <w:rFonts w:ascii="Calibri" w:eastAsia="SimSun" w:hAnsi="Calibri" w:cs="Arial"/>
                <w:lang w:eastAsia="zh-CN"/>
              </w:rPr>
            </w:pPr>
            <w:r w:rsidRPr="009614F8">
              <w:rPr>
                <w:rFonts w:ascii="Calibri" w:eastAsia="SimSun" w:hAnsi="Calibri" w:cs="Arial"/>
                <w:lang w:eastAsia="zh-CN"/>
              </w:rPr>
              <w:t>输出成果</w:t>
            </w:r>
          </w:p>
        </w:tc>
        <w:tc>
          <w:tcPr>
            <w:tcW w:w="7088" w:type="dxa"/>
            <w:gridSpan w:val="4"/>
          </w:tcPr>
          <w:p w:rsidR="00123D16" w:rsidRPr="009614F8" w:rsidRDefault="00123D16" w:rsidP="00FA74B6">
            <w:pPr>
              <w:jc w:val="center"/>
              <w:rPr>
                <w:rFonts w:ascii="Calibri" w:eastAsia="SimSun" w:hAnsi="Calibri" w:cs="Arial"/>
              </w:rPr>
            </w:pPr>
            <w:r w:rsidRPr="009614F8">
              <w:rPr>
                <w:rFonts w:ascii="Calibri" w:eastAsia="SimSun" w:hAnsi="Calibri" w:cs="Microsoft YaHei"/>
                <w:lang w:eastAsia="zh-CN"/>
              </w:rPr>
              <w:t>财务资源</w:t>
            </w:r>
            <w:r w:rsidRPr="009614F8">
              <w:rPr>
                <w:rFonts w:ascii="Calibri" w:eastAsia="SimSun" w:hAnsi="Calibri" w:cs="Arial"/>
                <w:position w:val="6"/>
                <w:sz w:val="18"/>
              </w:rPr>
              <w:footnoteReference w:id="11"/>
            </w:r>
            <w:r w:rsidRPr="009614F8">
              <w:rPr>
                <w:rFonts w:ascii="Calibri" w:eastAsia="SimSun" w:hAnsi="Calibri" w:cs="Arial" w:hint="eastAsia"/>
                <w:lang w:eastAsia="zh-CN"/>
              </w:rPr>
              <w:t>（</w:t>
            </w:r>
            <w:r w:rsidRPr="009614F8">
              <w:rPr>
                <w:rFonts w:ascii="Calibri" w:eastAsia="SimSun" w:hAnsi="Calibri" w:cs="Arial"/>
                <w:lang w:eastAsia="zh-CN"/>
              </w:rPr>
              <w:t>千瑞郎）</w:t>
            </w:r>
          </w:p>
        </w:tc>
      </w:tr>
      <w:tr w:rsidR="00123D16" w:rsidRPr="009614F8" w:rsidTr="00FA74B6">
        <w:tc>
          <w:tcPr>
            <w:tcW w:w="7508" w:type="dxa"/>
          </w:tcPr>
          <w:p w:rsidR="00123D16" w:rsidRPr="009614F8" w:rsidRDefault="00123D16" w:rsidP="003A29FF">
            <w:pPr>
              <w:spacing w:before="40" w:after="40"/>
              <w:rPr>
                <w:rFonts w:ascii="Calibri" w:hAnsi="Calibri" w:cs="Arial"/>
              </w:rPr>
            </w:pPr>
          </w:p>
        </w:tc>
        <w:tc>
          <w:tcPr>
            <w:tcW w:w="1772" w:type="dxa"/>
          </w:tcPr>
          <w:p w:rsidR="00123D16" w:rsidRPr="009614F8" w:rsidRDefault="00123D16" w:rsidP="003A29FF">
            <w:pPr>
              <w:spacing w:before="40" w:after="40"/>
              <w:jc w:val="center"/>
              <w:rPr>
                <w:rFonts w:ascii="Calibri" w:eastAsia="SimSun" w:hAnsi="Calibri" w:cs="Arial"/>
                <w:b/>
                <w:bCs/>
                <w:color w:val="4F81BD"/>
                <w:sz w:val="20"/>
                <w:lang w:eastAsia="zh-CN"/>
              </w:rPr>
            </w:pPr>
            <w:r w:rsidRPr="009614F8">
              <w:rPr>
                <w:rFonts w:ascii="Calibri" w:hAnsi="Calibri" w:cs="Arial"/>
                <w:b/>
                <w:bCs/>
                <w:color w:val="4F81BD"/>
                <w:sz w:val="20"/>
              </w:rPr>
              <w:t>2016</w:t>
            </w:r>
            <w:r w:rsidRPr="009614F8">
              <w:rPr>
                <w:rFonts w:ascii="Calibri" w:eastAsia="SimSun" w:hAnsi="Calibri" w:cs="Arial" w:hint="eastAsia"/>
                <w:b/>
                <w:bCs/>
                <w:color w:val="4F81BD"/>
                <w:sz w:val="20"/>
                <w:lang w:eastAsia="zh-CN"/>
              </w:rPr>
              <w:t>年</w:t>
            </w:r>
          </w:p>
        </w:tc>
        <w:tc>
          <w:tcPr>
            <w:tcW w:w="1772" w:type="dxa"/>
          </w:tcPr>
          <w:p w:rsidR="00123D16" w:rsidRPr="009614F8" w:rsidRDefault="00123D16" w:rsidP="003A29FF">
            <w:pPr>
              <w:spacing w:before="40" w:after="40"/>
              <w:jc w:val="center"/>
              <w:rPr>
                <w:rFonts w:ascii="Calibri" w:hAnsi="Calibri" w:cs="Arial"/>
                <w:b/>
                <w:bCs/>
                <w:color w:val="4F81BD"/>
                <w:sz w:val="20"/>
              </w:rPr>
            </w:pPr>
            <w:r w:rsidRPr="009614F8">
              <w:rPr>
                <w:rFonts w:ascii="Calibri" w:hAnsi="Calibri" w:cs="Arial"/>
                <w:b/>
                <w:bCs/>
                <w:color w:val="4F81BD"/>
                <w:sz w:val="20"/>
              </w:rPr>
              <w:t>2017</w:t>
            </w:r>
            <w:r w:rsidRPr="009614F8">
              <w:rPr>
                <w:rFonts w:ascii="Calibri" w:eastAsia="SimSun" w:hAnsi="Calibri" w:cs="Arial" w:hint="eastAsia"/>
                <w:b/>
                <w:bCs/>
                <w:color w:val="4F81BD"/>
                <w:sz w:val="20"/>
                <w:lang w:eastAsia="zh-CN"/>
              </w:rPr>
              <w:t>年</w:t>
            </w:r>
          </w:p>
        </w:tc>
        <w:tc>
          <w:tcPr>
            <w:tcW w:w="1772" w:type="dxa"/>
          </w:tcPr>
          <w:p w:rsidR="00123D16" w:rsidRPr="009614F8" w:rsidRDefault="00123D16" w:rsidP="003A29FF">
            <w:pPr>
              <w:spacing w:before="40" w:after="40"/>
              <w:jc w:val="center"/>
              <w:rPr>
                <w:rFonts w:ascii="Calibri" w:hAnsi="Calibri" w:cs="Arial"/>
                <w:b/>
                <w:bCs/>
                <w:color w:val="4F81BD"/>
                <w:sz w:val="20"/>
              </w:rPr>
            </w:pPr>
            <w:r w:rsidRPr="009614F8">
              <w:rPr>
                <w:rFonts w:ascii="Calibri" w:hAnsi="Calibri" w:cs="Arial"/>
                <w:b/>
                <w:bCs/>
                <w:color w:val="4F81BD"/>
                <w:sz w:val="20"/>
              </w:rPr>
              <w:t>2018</w:t>
            </w:r>
            <w:r w:rsidRPr="009614F8">
              <w:rPr>
                <w:rFonts w:ascii="Calibri" w:eastAsia="SimSun" w:hAnsi="Calibri" w:cs="Arial" w:hint="eastAsia"/>
                <w:b/>
                <w:bCs/>
                <w:color w:val="4F81BD"/>
                <w:sz w:val="20"/>
                <w:lang w:eastAsia="zh-CN"/>
              </w:rPr>
              <w:t>年</w:t>
            </w:r>
          </w:p>
        </w:tc>
        <w:tc>
          <w:tcPr>
            <w:tcW w:w="1772" w:type="dxa"/>
          </w:tcPr>
          <w:p w:rsidR="00123D16" w:rsidRPr="009614F8" w:rsidRDefault="00123D16" w:rsidP="003A29FF">
            <w:pPr>
              <w:spacing w:before="40" w:after="40"/>
              <w:jc w:val="center"/>
              <w:rPr>
                <w:rFonts w:ascii="Calibri" w:hAnsi="Calibri" w:cs="Arial"/>
                <w:b/>
                <w:bCs/>
                <w:color w:val="4F81BD"/>
                <w:sz w:val="20"/>
              </w:rPr>
            </w:pPr>
            <w:r w:rsidRPr="009614F8">
              <w:rPr>
                <w:rFonts w:ascii="Calibri" w:hAnsi="Calibri" w:cs="Arial"/>
                <w:b/>
                <w:bCs/>
                <w:color w:val="4F81BD"/>
                <w:sz w:val="20"/>
              </w:rPr>
              <w:t>2019</w:t>
            </w:r>
            <w:r w:rsidRPr="009614F8">
              <w:rPr>
                <w:rFonts w:ascii="Calibri" w:eastAsia="SimSun" w:hAnsi="Calibri" w:cs="Arial" w:hint="eastAsia"/>
                <w:b/>
                <w:bCs/>
                <w:color w:val="4F81BD"/>
                <w:sz w:val="20"/>
                <w:lang w:eastAsia="zh-CN"/>
              </w:rPr>
              <w:t>年</w:t>
            </w:r>
          </w:p>
        </w:tc>
      </w:tr>
      <w:tr w:rsidR="00123D16" w:rsidRPr="009614F8" w:rsidTr="00FA74B6">
        <w:tc>
          <w:tcPr>
            <w:tcW w:w="7508" w:type="dxa"/>
          </w:tcPr>
          <w:p w:rsidR="00123D16" w:rsidRPr="009614F8" w:rsidRDefault="00123D16" w:rsidP="00123D16">
            <w:pPr>
              <w:spacing w:before="40" w:after="40"/>
              <w:contextualSpacing/>
              <w:rPr>
                <w:rFonts w:ascii="Calibri" w:eastAsia="SimSun" w:hAnsi="Calibri" w:cs="Arial"/>
                <w:sz w:val="20"/>
                <w:lang w:eastAsia="zh-CN"/>
              </w:rPr>
            </w:pPr>
            <w:r w:rsidRPr="009614F8">
              <w:rPr>
                <w:rFonts w:ascii="Calibri" w:eastAsia="SimSun" w:hAnsi="Calibri" w:cs="Arial"/>
                <w:b/>
                <w:bCs/>
                <w:noProof/>
                <w:color w:val="4F81BD"/>
                <w:sz w:val="20"/>
                <w:lang w:eastAsia="zh-CN"/>
              </w:rPr>
              <w:t>I.2-1</w:t>
            </w:r>
            <w:r>
              <w:rPr>
                <w:rFonts w:ascii="Calibri" w:eastAsia="SimSun" w:hAnsi="Calibri" w:cs="Arial"/>
                <w:b/>
                <w:bCs/>
                <w:noProof/>
                <w:color w:val="4F81BD"/>
                <w:sz w:val="20"/>
                <w:lang w:eastAsia="zh-CN"/>
              </w:rPr>
              <w:t xml:space="preserve"> </w:t>
            </w:r>
            <w:r w:rsidRPr="009614F8">
              <w:rPr>
                <w:rFonts w:ascii="Calibri" w:eastAsia="SimSun" w:hAnsi="Calibri" w:cs="Microsoft YaHei"/>
                <w:sz w:val="20"/>
                <w:lang w:eastAsia="zh-CN"/>
              </w:rPr>
              <w:t>知识共享、交流及合作伙伴关系</w:t>
            </w:r>
          </w:p>
        </w:tc>
        <w:tc>
          <w:tcPr>
            <w:tcW w:w="1772" w:type="dxa"/>
          </w:tcPr>
          <w:p w:rsidR="00123D16" w:rsidRPr="009614F8" w:rsidRDefault="00123D16" w:rsidP="00123D16">
            <w:pPr>
              <w:spacing w:before="40" w:after="4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2,418 </w:t>
            </w:r>
          </w:p>
        </w:tc>
        <w:tc>
          <w:tcPr>
            <w:tcW w:w="1772" w:type="dxa"/>
          </w:tcPr>
          <w:p w:rsidR="00123D16" w:rsidRPr="009614F8" w:rsidRDefault="00123D16" w:rsidP="00123D16">
            <w:pPr>
              <w:spacing w:before="40" w:after="40"/>
              <w:jc w:val="right"/>
              <w:rPr>
                <w:rFonts w:ascii="Calibri" w:hAnsi="Calibri" w:cs="Arial"/>
                <w:sz w:val="20"/>
              </w:rPr>
            </w:pPr>
            <w:r w:rsidRPr="009614F8">
              <w:rPr>
                <w:rFonts w:ascii="Calibri" w:hAnsi="Calibri" w:cs="Arial"/>
                <w:i/>
                <w:iCs/>
                <w:color w:val="767171"/>
                <w:sz w:val="20"/>
              </w:rPr>
              <w:t xml:space="preserve">      2,417 </w:t>
            </w:r>
          </w:p>
        </w:tc>
        <w:tc>
          <w:tcPr>
            <w:tcW w:w="1772" w:type="dxa"/>
          </w:tcPr>
          <w:p w:rsidR="00123D16" w:rsidRPr="009614F8" w:rsidRDefault="00123D16" w:rsidP="00123D16">
            <w:pPr>
              <w:spacing w:beforeLines="40" w:before="96" w:after="40"/>
              <w:jc w:val="center"/>
              <w:rPr>
                <w:rFonts w:ascii="Calibri" w:hAnsi="Calibri" w:cs="Arial"/>
                <w:sz w:val="20"/>
              </w:rPr>
            </w:pPr>
            <w:r w:rsidRPr="009614F8">
              <w:rPr>
                <w:rFonts w:ascii="Calibri" w:hAnsi="Calibri" w:cs="Arial"/>
                <w:sz w:val="20"/>
              </w:rPr>
              <w:t>N/A</w:t>
            </w:r>
          </w:p>
        </w:tc>
        <w:tc>
          <w:tcPr>
            <w:tcW w:w="1772" w:type="dxa"/>
          </w:tcPr>
          <w:p w:rsidR="00123D16" w:rsidRPr="009614F8" w:rsidRDefault="00123D16" w:rsidP="00123D16">
            <w:pPr>
              <w:spacing w:beforeLines="40" w:before="96" w:after="40"/>
              <w:jc w:val="center"/>
              <w:rPr>
                <w:rFonts w:ascii="Calibri" w:hAnsi="Calibri" w:cs="Arial"/>
                <w:sz w:val="20"/>
              </w:rPr>
            </w:pPr>
            <w:r w:rsidRPr="009614F8">
              <w:rPr>
                <w:rFonts w:ascii="Calibri" w:hAnsi="Calibri" w:cs="Arial"/>
                <w:sz w:val="20"/>
              </w:rPr>
              <w:t>N/A</w:t>
            </w:r>
          </w:p>
        </w:tc>
      </w:tr>
      <w:tr w:rsidR="00123D16" w:rsidRPr="009614F8" w:rsidTr="00FA74B6">
        <w:tc>
          <w:tcPr>
            <w:tcW w:w="7508" w:type="dxa"/>
          </w:tcPr>
          <w:p w:rsidR="00123D16" w:rsidRPr="009614F8" w:rsidRDefault="00123D16" w:rsidP="00123D16">
            <w:pPr>
              <w:spacing w:before="40" w:after="40"/>
              <w:contextualSpacing/>
              <w:rPr>
                <w:rFonts w:ascii="Calibri" w:eastAsia="SimSun" w:hAnsi="Calibri" w:cs="Arial"/>
                <w:b/>
                <w:bCs/>
                <w:color w:val="4F81BD"/>
                <w:sz w:val="20"/>
                <w:lang w:eastAsia="zh-CN"/>
              </w:rPr>
            </w:pPr>
            <w:r w:rsidRPr="009614F8">
              <w:rPr>
                <w:rFonts w:ascii="Calibri" w:eastAsia="SimSun" w:hAnsi="Calibri" w:cs="Arial"/>
                <w:b/>
                <w:bCs/>
                <w:noProof/>
                <w:color w:val="4F81BD"/>
                <w:sz w:val="20"/>
                <w:lang w:eastAsia="zh-CN"/>
              </w:rPr>
              <w:t>I.2-2</w:t>
            </w:r>
            <w:r>
              <w:rPr>
                <w:rFonts w:ascii="Calibri" w:eastAsia="SimSun" w:hAnsi="Calibri" w:cs="Arial"/>
                <w:b/>
                <w:bCs/>
                <w:noProof/>
                <w:color w:val="4F81BD"/>
                <w:sz w:val="20"/>
                <w:lang w:eastAsia="zh-CN"/>
              </w:rPr>
              <w:t xml:space="preserve"> </w:t>
            </w:r>
            <w:r w:rsidRPr="009614F8">
              <w:rPr>
                <w:rFonts w:ascii="Calibri" w:eastAsia="SimSun" w:hAnsi="Calibri" w:cs="Microsoft YaHei"/>
                <w:sz w:val="20"/>
                <w:lang w:eastAsia="zh-CN"/>
              </w:rPr>
              <w:t>谅解备忘录（</w:t>
            </w:r>
            <w:r w:rsidRPr="009614F8">
              <w:rPr>
                <w:rFonts w:ascii="Calibri" w:eastAsia="SimSun" w:hAnsi="Calibri" w:cs="Arial"/>
                <w:sz w:val="20"/>
                <w:lang w:eastAsia="zh-CN"/>
              </w:rPr>
              <w:t>MoU</w:t>
            </w:r>
            <w:r w:rsidRPr="009614F8">
              <w:rPr>
                <w:rFonts w:ascii="Calibri" w:eastAsia="SimSun" w:hAnsi="Calibri" w:cs="Microsoft YaHei"/>
                <w:sz w:val="20"/>
                <w:lang w:eastAsia="zh-CN"/>
              </w:rPr>
              <w:t>）</w:t>
            </w:r>
          </w:p>
        </w:tc>
        <w:tc>
          <w:tcPr>
            <w:tcW w:w="1772" w:type="dxa"/>
          </w:tcPr>
          <w:p w:rsidR="00123D16" w:rsidRPr="009614F8" w:rsidRDefault="00123D16" w:rsidP="00123D16">
            <w:pPr>
              <w:spacing w:before="40" w:after="4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122 </w:t>
            </w:r>
          </w:p>
        </w:tc>
        <w:tc>
          <w:tcPr>
            <w:tcW w:w="1772" w:type="dxa"/>
          </w:tcPr>
          <w:p w:rsidR="00123D16" w:rsidRPr="009614F8" w:rsidRDefault="00123D16" w:rsidP="00123D16">
            <w:pPr>
              <w:spacing w:before="40" w:after="40"/>
              <w:jc w:val="right"/>
              <w:rPr>
                <w:rFonts w:ascii="Calibri" w:hAnsi="Calibri" w:cs="Arial"/>
                <w:sz w:val="20"/>
              </w:rPr>
            </w:pPr>
            <w:r w:rsidRPr="009614F8">
              <w:rPr>
                <w:rFonts w:ascii="Calibri" w:hAnsi="Calibri" w:cs="Arial"/>
                <w:i/>
                <w:iCs/>
                <w:color w:val="767171"/>
                <w:sz w:val="20"/>
              </w:rPr>
              <w:t xml:space="preserve">         122 </w:t>
            </w:r>
          </w:p>
        </w:tc>
        <w:tc>
          <w:tcPr>
            <w:tcW w:w="1772" w:type="dxa"/>
          </w:tcPr>
          <w:p w:rsidR="00123D16" w:rsidRPr="009614F8" w:rsidRDefault="00123D16" w:rsidP="00123D16">
            <w:pPr>
              <w:spacing w:before="40" w:after="40"/>
              <w:jc w:val="center"/>
              <w:rPr>
                <w:rFonts w:ascii="Calibri" w:hAnsi="Calibri" w:cs="Arial"/>
                <w:sz w:val="20"/>
              </w:rPr>
            </w:pPr>
            <w:r w:rsidRPr="009614F8">
              <w:rPr>
                <w:rFonts w:ascii="Calibri" w:hAnsi="Calibri" w:cs="Arial"/>
                <w:sz w:val="20"/>
              </w:rPr>
              <w:t>N/A</w:t>
            </w:r>
          </w:p>
        </w:tc>
        <w:tc>
          <w:tcPr>
            <w:tcW w:w="1772" w:type="dxa"/>
          </w:tcPr>
          <w:p w:rsidR="00123D16" w:rsidRPr="009614F8" w:rsidRDefault="00123D16" w:rsidP="00123D16">
            <w:pPr>
              <w:spacing w:before="40" w:after="40"/>
              <w:jc w:val="center"/>
              <w:rPr>
                <w:rFonts w:ascii="Calibri" w:hAnsi="Calibri" w:cs="Arial"/>
                <w:sz w:val="20"/>
              </w:rPr>
            </w:pPr>
            <w:r w:rsidRPr="009614F8">
              <w:rPr>
                <w:rFonts w:ascii="Calibri" w:hAnsi="Calibri" w:cs="Arial"/>
                <w:sz w:val="20"/>
              </w:rPr>
              <w:t>N/A</w:t>
            </w:r>
          </w:p>
        </w:tc>
      </w:tr>
      <w:tr w:rsidR="00123D16" w:rsidRPr="009614F8" w:rsidTr="00FA74B6">
        <w:tc>
          <w:tcPr>
            <w:tcW w:w="7508" w:type="dxa"/>
          </w:tcPr>
          <w:p w:rsidR="00123D16" w:rsidRPr="009614F8" w:rsidRDefault="00123D16" w:rsidP="00123D16">
            <w:pPr>
              <w:spacing w:before="40" w:after="40"/>
              <w:contextualSpacing/>
              <w:rPr>
                <w:rFonts w:ascii="Calibri" w:eastAsia="SimSun" w:hAnsi="Calibri" w:cs="Arial"/>
                <w:b/>
                <w:bCs/>
                <w:noProof/>
                <w:color w:val="4F81BD"/>
                <w:sz w:val="20"/>
                <w:lang w:eastAsia="zh-CN"/>
              </w:rPr>
            </w:pPr>
            <w:r w:rsidRPr="009614F8">
              <w:rPr>
                <w:rFonts w:ascii="Calibri" w:eastAsia="SimSun" w:hAnsi="Calibri" w:cs="Microsoft YaHei"/>
                <w:sz w:val="20"/>
                <w:lang w:eastAsia="zh-CN"/>
              </w:rPr>
              <w:t>全权代表大会和理事会各项活动的成本分配</w:t>
            </w:r>
            <w:r w:rsidRPr="009614F8">
              <w:rPr>
                <w:rFonts w:ascii="Calibri" w:eastAsia="SimSun" w:hAnsi="Calibri" w:cs="Microsoft YaHei" w:hint="eastAsia"/>
                <w:sz w:val="20"/>
                <w:lang w:eastAsia="zh-CN"/>
              </w:rPr>
              <w:t>（</w:t>
            </w:r>
            <w:r w:rsidR="003A29FF" w:rsidRPr="009614F8">
              <w:rPr>
                <w:rFonts w:ascii="Calibri" w:eastAsia="SimSun" w:hAnsi="Calibri" w:cs="Arial"/>
                <w:b/>
                <w:bCs/>
                <w:color w:val="4F81BD"/>
                <w:sz w:val="20"/>
                <w:lang w:eastAsia="zh-CN"/>
              </w:rPr>
              <w:t>PP</w:t>
            </w:r>
            <w:r w:rsidR="003A29FF" w:rsidRPr="009614F8">
              <w:rPr>
                <w:rFonts w:ascii="Calibri" w:eastAsia="SimSun" w:hAnsi="Calibri" w:cs="Microsoft YaHei"/>
                <w:sz w:val="20"/>
                <w:lang w:eastAsia="zh-CN"/>
              </w:rPr>
              <w:t>，</w:t>
            </w:r>
            <w:r w:rsidR="003A29FF" w:rsidRPr="009614F8">
              <w:rPr>
                <w:rFonts w:ascii="Calibri" w:eastAsia="SimSun" w:hAnsi="Calibri" w:cs="Microsoft YaHei"/>
                <w:b/>
                <w:bCs/>
                <w:color w:val="4F81BD"/>
                <w:sz w:val="20"/>
                <w:lang w:eastAsia="zh-CN"/>
              </w:rPr>
              <w:t>理事会</w:t>
            </w:r>
            <w:r w:rsidR="003A29FF" w:rsidRPr="009614F8">
              <w:rPr>
                <w:rFonts w:ascii="Calibri" w:eastAsia="SimSun" w:hAnsi="Calibri" w:cs="Arial"/>
                <w:b/>
                <w:bCs/>
                <w:color w:val="4F81BD"/>
                <w:sz w:val="20"/>
                <w:lang w:eastAsia="zh-CN"/>
              </w:rPr>
              <w:t>/</w:t>
            </w:r>
            <w:r w:rsidR="003A29FF" w:rsidRPr="009614F8">
              <w:rPr>
                <w:rFonts w:ascii="Calibri" w:eastAsia="SimSun" w:hAnsi="Calibri" w:cs="Microsoft YaHei"/>
                <w:b/>
                <w:bCs/>
                <w:color w:val="4F81BD"/>
                <w:sz w:val="20"/>
                <w:lang w:eastAsia="zh-CN"/>
              </w:rPr>
              <w:t>理事会工作组</w:t>
            </w:r>
            <w:r w:rsidRPr="009614F8">
              <w:rPr>
                <w:rFonts w:ascii="Calibri" w:eastAsia="SimSun" w:hAnsi="Calibri" w:cs="Microsoft YaHei" w:hint="eastAsia"/>
                <w:b/>
                <w:bCs/>
                <w:sz w:val="20"/>
                <w:lang w:eastAsia="zh-CN"/>
              </w:rPr>
              <w:t>）</w:t>
            </w:r>
          </w:p>
        </w:tc>
        <w:tc>
          <w:tcPr>
            <w:tcW w:w="1772" w:type="dxa"/>
          </w:tcPr>
          <w:p w:rsidR="00123D16" w:rsidRPr="009614F8" w:rsidRDefault="00123D16" w:rsidP="00123D16">
            <w:pPr>
              <w:spacing w:before="40" w:after="4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81 </w:t>
            </w:r>
          </w:p>
        </w:tc>
        <w:tc>
          <w:tcPr>
            <w:tcW w:w="1772" w:type="dxa"/>
          </w:tcPr>
          <w:p w:rsidR="00123D16" w:rsidRPr="009614F8" w:rsidRDefault="00123D16" w:rsidP="00123D16">
            <w:pPr>
              <w:spacing w:before="40" w:after="40"/>
              <w:jc w:val="right"/>
              <w:rPr>
                <w:rFonts w:ascii="Calibri" w:hAnsi="Calibri" w:cs="Arial"/>
                <w:sz w:val="20"/>
              </w:rPr>
            </w:pPr>
            <w:r w:rsidRPr="009614F8">
              <w:rPr>
                <w:rFonts w:ascii="Calibri" w:hAnsi="Calibri" w:cs="Arial"/>
                <w:i/>
                <w:iCs/>
                <w:color w:val="767171"/>
                <w:sz w:val="20"/>
              </w:rPr>
              <w:t xml:space="preserve">            89 </w:t>
            </w:r>
          </w:p>
        </w:tc>
        <w:tc>
          <w:tcPr>
            <w:tcW w:w="1772" w:type="dxa"/>
          </w:tcPr>
          <w:p w:rsidR="00123D16" w:rsidRPr="009614F8" w:rsidRDefault="00123D16" w:rsidP="00123D16">
            <w:pPr>
              <w:spacing w:before="40" w:after="40"/>
              <w:jc w:val="center"/>
              <w:rPr>
                <w:rFonts w:ascii="Calibri" w:hAnsi="Calibri" w:cs="Arial"/>
                <w:sz w:val="20"/>
              </w:rPr>
            </w:pPr>
            <w:r w:rsidRPr="009614F8">
              <w:rPr>
                <w:rFonts w:ascii="Calibri" w:hAnsi="Calibri" w:cs="Arial"/>
                <w:sz w:val="20"/>
              </w:rPr>
              <w:t>N/A</w:t>
            </w:r>
          </w:p>
        </w:tc>
        <w:tc>
          <w:tcPr>
            <w:tcW w:w="1772" w:type="dxa"/>
          </w:tcPr>
          <w:p w:rsidR="00123D16" w:rsidRPr="009614F8" w:rsidRDefault="00123D16" w:rsidP="00123D16">
            <w:pPr>
              <w:spacing w:before="40" w:after="40"/>
              <w:jc w:val="center"/>
              <w:rPr>
                <w:rFonts w:ascii="Calibri" w:hAnsi="Calibri" w:cs="Arial"/>
                <w:sz w:val="20"/>
              </w:rPr>
            </w:pPr>
            <w:r w:rsidRPr="009614F8">
              <w:rPr>
                <w:rFonts w:ascii="Calibri" w:hAnsi="Calibri" w:cs="Arial"/>
                <w:sz w:val="20"/>
              </w:rPr>
              <w:t>N/A</w:t>
            </w:r>
          </w:p>
        </w:tc>
      </w:tr>
      <w:tr w:rsidR="00123D16" w:rsidRPr="009614F8" w:rsidTr="00FA74B6">
        <w:tc>
          <w:tcPr>
            <w:tcW w:w="7508" w:type="dxa"/>
          </w:tcPr>
          <w:p w:rsidR="00123D16" w:rsidRPr="009614F8" w:rsidRDefault="00123D16" w:rsidP="00123D16">
            <w:pPr>
              <w:spacing w:beforeLines="40" w:before="96" w:after="40" w:line="216" w:lineRule="auto"/>
              <w:ind w:right="113"/>
              <w:rPr>
                <w:rFonts w:ascii="Calibri" w:eastAsia="SimSun" w:hAnsi="Calibri" w:cs="Arial"/>
                <w:b/>
                <w:bCs/>
                <w:noProof/>
                <w:color w:val="4F81BD"/>
                <w:sz w:val="20"/>
                <w:lang w:eastAsia="zh-CN"/>
              </w:rPr>
            </w:pPr>
            <w:r w:rsidRPr="009614F8">
              <w:rPr>
                <w:rFonts w:ascii="Calibri" w:eastAsia="SimSun" w:hAnsi="Calibri" w:cs="Arial"/>
                <w:b/>
                <w:bCs/>
                <w:noProof/>
                <w:color w:val="4F81BD"/>
                <w:sz w:val="20"/>
                <w:lang w:eastAsia="zh-CN"/>
              </w:rPr>
              <w:t>部门目标</w:t>
            </w:r>
            <w:r w:rsidRPr="009614F8">
              <w:rPr>
                <w:rFonts w:ascii="Calibri" w:eastAsia="SimSun" w:hAnsi="Calibri" w:cs="Arial"/>
                <w:b/>
                <w:bCs/>
                <w:noProof/>
                <w:color w:val="4F81BD"/>
                <w:sz w:val="20"/>
                <w:lang w:eastAsia="zh-CN"/>
              </w:rPr>
              <w:t>I.2</w:t>
            </w:r>
            <w:r w:rsidRPr="009614F8">
              <w:rPr>
                <w:rFonts w:ascii="Calibri" w:eastAsia="SimSun" w:hAnsi="Calibri" w:cs="Microsoft YaHei"/>
                <w:b/>
                <w:bCs/>
                <w:noProof/>
                <w:color w:val="4F81BD"/>
                <w:sz w:val="20"/>
                <w:lang w:eastAsia="zh-CN"/>
              </w:rPr>
              <w:t>合计</w:t>
            </w:r>
          </w:p>
        </w:tc>
        <w:tc>
          <w:tcPr>
            <w:tcW w:w="1772" w:type="dxa"/>
          </w:tcPr>
          <w:p w:rsidR="00123D16" w:rsidRPr="009614F8" w:rsidRDefault="00123D16" w:rsidP="00123D16">
            <w:pPr>
              <w:spacing w:before="40" w:after="40"/>
              <w:jc w:val="right"/>
              <w:rPr>
                <w:rFonts w:ascii="Calibri" w:hAnsi="Calibri" w:cs="Arial"/>
                <w:b/>
                <w:bCs/>
                <w:sz w:val="20"/>
              </w:rPr>
            </w:pPr>
            <w:r w:rsidRPr="009614F8">
              <w:rPr>
                <w:rFonts w:ascii="Calibri" w:hAnsi="Calibri" w:cs="Arial"/>
                <w:b/>
                <w:bCs/>
                <w:i/>
                <w:iCs/>
                <w:color w:val="767171"/>
                <w:sz w:val="20"/>
              </w:rPr>
              <w:t xml:space="preserve">      2,621 </w:t>
            </w:r>
          </w:p>
        </w:tc>
        <w:tc>
          <w:tcPr>
            <w:tcW w:w="1772" w:type="dxa"/>
          </w:tcPr>
          <w:p w:rsidR="00123D16" w:rsidRPr="009614F8" w:rsidRDefault="00123D16" w:rsidP="00123D16">
            <w:pPr>
              <w:spacing w:before="40" w:after="40"/>
              <w:jc w:val="right"/>
              <w:rPr>
                <w:rFonts w:ascii="Calibri" w:hAnsi="Calibri" w:cs="Arial"/>
                <w:b/>
                <w:bCs/>
                <w:sz w:val="20"/>
              </w:rPr>
            </w:pPr>
            <w:r w:rsidRPr="009614F8">
              <w:rPr>
                <w:rFonts w:ascii="Calibri" w:hAnsi="Calibri" w:cs="Arial"/>
                <w:b/>
                <w:bCs/>
                <w:i/>
                <w:iCs/>
                <w:color w:val="767171"/>
                <w:sz w:val="20"/>
              </w:rPr>
              <w:t xml:space="preserve">      2,628 </w:t>
            </w:r>
          </w:p>
        </w:tc>
        <w:tc>
          <w:tcPr>
            <w:tcW w:w="1772" w:type="dxa"/>
          </w:tcPr>
          <w:p w:rsidR="00123D16" w:rsidRPr="009614F8" w:rsidRDefault="00123D16" w:rsidP="00123D16">
            <w:pPr>
              <w:spacing w:before="40" w:after="40"/>
              <w:jc w:val="center"/>
              <w:rPr>
                <w:rFonts w:ascii="Calibri" w:hAnsi="Calibri" w:cs="Arial"/>
                <w:sz w:val="20"/>
              </w:rPr>
            </w:pPr>
            <w:r w:rsidRPr="009614F8">
              <w:rPr>
                <w:rFonts w:ascii="Calibri" w:hAnsi="Calibri" w:cs="Arial"/>
                <w:sz w:val="20"/>
              </w:rPr>
              <w:t>N/A</w:t>
            </w:r>
          </w:p>
        </w:tc>
        <w:tc>
          <w:tcPr>
            <w:tcW w:w="1772" w:type="dxa"/>
          </w:tcPr>
          <w:p w:rsidR="00123D16" w:rsidRPr="009614F8" w:rsidRDefault="00123D16" w:rsidP="00123D16">
            <w:pPr>
              <w:spacing w:before="40" w:after="40"/>
              <w:jc w:val="center"/>
              <w:rPr>
                <w:rFonts w:ascii="Calibri" w:hAnsi="Calibri" w:cs="Arial"/>
                <w:sz w:val="20"/>
              </w:rPr>
            </w:pPr>
            <w:r w:rsidRPr="009614F8">
              <w:rPr>
                <w:rFonts w:ascii="Calibri" w:hAnsi="Calibri" w:cs="Arial"/>
                <w:sz w:val="20"/>
              </w:rPr>
              <w:t>N/A</w:t>
            </w:r>
          </w:p>
        </w:tc>
      </w:tr>
    </w:tbl>
    <w:p w:rsidR="00E807E6" w:rsidRPr="009614F8" w:rsidRDefault="00E807E6" w:rsidP="00E807E6">
      <w:pPr>
        <w:keepNext/>
        <w:keepLines/>
        <w:spacing w:before="320" w:after="120"/>
        <w:ind w:left="794" w:hanging="794"/>
        <w:outlineLvl w:val="1"/>
        <w:rPr>
          <w:rFonts w:ascii="Calibri" w:hAnsi="Calibri"/>
          <w:color w:val="4BACC6"/>
          <w:sz w:val="26"/>
          <w:szCs w:val="26"/>
          <w:lang w:eastAsia="zh-CN"/>
        </w:rPr>
      </w:pPr>
      <w:r w:rsidRPr="009614F8">
        <w:rPr>
          <w:rFonts w:ascii="Calibri" w:hAnsi="Calibri"/>
          <w:color w:val="4BACC6"/>
          <w:sz w:val="26"/>
          <w:szCs w:val="26"/>
          <w:lang w:eastAsia="zh-CN"/>
        </w:rPr>
        <w:t>6.3</w:t>
      </w:r>
      <w:r w:rsidRPr="009614F8">
        <w:rPr>
          <w:rFonts w:ascii="Calibri" w:hAnsi="Calibri"/>
          <w:color w:val="4BACC6"/>
          <w:sz w:val="26"/>
          <w:szCs w:val="26"/>
          <w:lang w:eastAsia="zh-CN"/>
        </w:rPr>
        <w:tab/>
        <w:t>I.3</w:t>
      </w:r>
      <w:r w:rsidRPr="009614F8">
        <w:rPr>
          <w:rFonts w:ascii="Calibri" w:hAnsi="Calibri" w:hint="eastAsia"/>
          <w:color w:val="4BACC6"/>
          <w:sz w:val="26"/>
          <w:szCs w:val="26"/>
          <w:lang w:eastAsia="zh-CN"/>
        </w:rPr>
        <w:t>增强</w:t>
      </w:r>
      <w:r w:rsidRPr="009614F8">
        <w:rPr>
          <w:rFonts w:ascii="Calibri" w:hAnsi="Calibri"/>
          <w:color w:val="4BACC6"/>
          <w:sz w:val="26"/>
          <w:szCs w:val="26"/>
          <w:lang w:eastAsia="zh-CN"/>
        </w:rPr>
        <w:t>对</w:t>
      </w:r>
      <w:r w:rsidRPr="009614F8">
        <w:rPr>
          <w:rFonts w:ascii="Calibri" w:hAnsi="Calibri" w:hint="eastAsia"/>
          <w:color w:val="4BACC6"/>
          <w:sz w:val="26"/>
          <w:szCs w:val="26"/>
          <w:lang w:eastAsia="zh-CN"/>
        </w:rPr>
        <w:t>电信</w:t>
      </w:r>
      <w:r w:rsidRPr="009614F8">
        <w:rPr>
          <w:rFonts w:ascii="Calibri" w:hAnsi="Calibri" w:hint="eastAsia"/>
          <w:color w:val="4BACC6"/>
          <w:sz w:val="26"/>
          <w:szCs w:val="26"/>
          <w:lang w:eastAsia="zh-CN"/>
        </w:rPr>
        <w:t>/ICT</w:t>
      </w:r>
      <w:r w:rsidRPr="009614F8">
        <w:rPr>
          <w:rFonts w:ascii="Calibri" w:hAnsi="Calibri" w:hint="eastAsia"/>
          <w:color w:val="4BACC6"/>
          <w:sz w:val="26"/>
          <w:szCs w:val="26"/>
          <w:lang w:eastAsia="zh-CN"/>
        </w:rPr>
        <w:t>环境中新兴趋势的</w:t>
      </w:r>
      <w:r w:rsidRPr="009614F8">
        <w:rPr>
          <w:rFonts w:ascii="Calibri" w:hAnsi="Calibri"/>
          <w:color w:val="4BACC6"/>
          <w:sz w:val="26"/>
          <w:szCs w:val="26"/>
          <w:lang w:eastAsia="zh-CN"/>
        </w:rPr>
        <w:t>确定和分析</w:t>
      </w:r>
    </w:p>
    <w:tbl>
      <w:tblPr>
        <w:tblStyle w:val="GridTable4-Accent11"/>
        <w:tblW w:w="14596" w:type="dxa"/>
        <w:tblLook w:val="0620" w:firstRow="1" w:lastRow="0" w:firstColumn="0" w:lastColumn="0" w:noHBand="1" w:noVBand="1"/>
      </w:tblPr>
      <w:tblGrid>
        <w:gridCol w:w="7225"/>
        <w:gridCol w:w="4819"/>
        <w:gridCol w:w="255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722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4819"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hint="eastAsia"/>
                <w:lang w:eastAsia="zh-CN"/>
              </w:rPr>
              <w:t>成果</w:t>
            </w: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2552"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A0" w:firstRow="1" w:lastRow="0" w:firstColumn="1" w:lastColumn="0" w:noHBand="1" w:noVBand="1"/>
      </w:tblPr>
      <w:tblGrid>
        <w:gridCol w:w="7225"/>
        <w:gridCol w:w="4819"/>
        <w:gridCol w:w="2552"/>
      </w:tblGrid>
      <w:tr w:rsidR="00E807E6" w:rsidRPr="009614F8" w:rsidTr="00E807E6">
        <w:tc>
          <w:tcPr>
            <w:tcW w:w="7225" w:type="dxa"/>
          </w:tcPr>
          <w:p w:rsidR="00E807E6" w:rsidRPr="00123D16" w:rsidRDefault="00E807E6" w:rsidP="00123D16">
            <w:pPr>
              <w:spacing w:before="40" w:after="40"/>
              <w:rPr>
                <w:rFonts w:ascii="Calibri" w:hAnsi="Calibri" w:cs="Arial"/>
                <w:b/>
                <w:bCs/>
                <w:sz w:val="20"/>
                <w:lang w:eastAsia="zh-CN"/>
              </w:rPr>
            </w:pPr>
            <w:r w:rsidRPr="00123D16">
              <w:rPr>
                <w:rFonts w:ascii="Calibri" w:hAnsi="Calibri" w:cs="Arial"/>
                <w:bCs/>
                <w:color w:val="4F81BD"/>
                <w:sz w:val="20"/>
                <w:lang w:eastAsia="zh-CN"/>
              </w:rPr>
              <w:t>I.3-1</w:t>
            </w:r>
            <w:r w:rsidRPr="00123D16">
              <w:rPr>
                <w:rFonts w:ascii="Calibri" w:hAnsi="Calibri" w:cs="Arial" w:hint="eastAsia"/>
                <w:b/>
                <w:sz w:val="20"/>
                <w:lang w:eastAsia="zh-CN"/>
              </w:rPr>
              <w:t>：</w:t>
            </w:r>
            <w:r w:rsidRPr="00123D16">
              <w:rPr>
                <w:rFonts w:ascii="Calibri" w:hAnsi="Calibri" w:cs="Microsoft YaHei"/>
                <w:bCs/>
                <w:sz w:val="20"/>
                <w:lang w:eastAsia="zh-CN"/>
              </w:rPr>
              <w:t>及时发现和分析电信</w:t>
            </w:r>
            <w:r w:rsidRPr="00123D16">
              <w:rPr>
                <w:rFonts w:ascii="Calibri" w:hAnsi="Calibri" w:cs="Arial"/>
                <w:bCs/>
                <w:sz w:val="20"/>
                <w:lang w:eastAsia="zh-CN"/>
              </w:rPr>
              <w:t>/ICT</w:t>
            </w:r>
            <w:r w:rsidRPr="00123D16">
              <w:rPr>
                <w:rFonts w:ascii="Calibri" w:hAnsi="Calibri" w:cs="Microsoft YaHei"/>
                <w:bCs/>
                <w:sz w:val="20"/>
                <w:lang w:eastAsia="zh-CN"/>
              </w:rPr>
              <w:t>新兴趋势，并确定与趋势相关的新活动领域</w:t>
            </w:r>
          </w:p>
        </w:tc>
        <w:tc>
          <w:tcPr>
            <w:tcW w:w="4819" w:type="dxa"/>
          </w:tcPr>
          <w:p w:rsidR="00E807E6" w:rsidRPr="00123D16" w:rsidRDefault="00E807E6" w:rsidP="00123D16">
            <w:pPr>
              <w:spacing w:before="40" w:after="40"/>
              <w:rPr>
                <w:rFonts w:ascii="Calibri" w:hAnsi="Calibri"/>
                <w:sz w:val="20"/>
                <w:lang w:eastAsia="zh-CN"/>
              </w:rPr>
            </w:pPr>
            <w:r w:rsidRPr="00123D16">
              <w:rPr>
                <w:rFonts w:ascii="Calibri" w:hAnsi="Calibri" w:hint="eastAsia"/>
                <w:sz w:val="20"/>
                <w:lang w:eastAsia="zh-CN"/>
              </w:rPr>
              <w:t>所分析的战略趋势百分比和导致的跟进行动（如研究组）</w:t>
            </w:r>
          </w:p>
        </w:tc>
        <w:tc>
          <w:tcPr>
            <w:tcW w:w="2552" w:type="dxa"/>
          </w:tcPr>
          <w:p w:rsidR="00E807E6" w:rsidRPr="00123D16" w:rsidRDefault="00E807E6" w:rsidP="00123D16">
            <w:pPr>
              <w:spacing w:before="40" w:after="40"/>
              <w:rPr>
                <w:rFonts w:ascii="Calibri" w:hAnsi="Calibri"/>
                <w:sz w:val="20"/>
              </w:rPr>
            </w:pPr>
            <w:bookmarkStart w:id="12" w:name="_Ref412451023"/>
            <w:r w:rsidRPr="00123D16">
              <w:rPr>
                <w:rFonts w:ascii="Calibri" w:hAnsi="Calibri"/>
                <w:sz w:val="20"/>
              </w:rPr>
              <w:t>SPM</w:t>
            </w:r>
            <w:r w:rsidRPr="00123D16">
              <w:rPr>
                <w:rFonts w:ascii="Calibri" w:hAnsi="Calibri" w:hint="eastAsia"/>
                <w:sz w:val="20"/>
                <w:lang w:eastAsia="zh-CN"/>
              </w:rPr>
              <w:t>数据</w:t>
            </w:r>
            <w:r w:rsidRPr="00123D16">
              <w:rPr>
                <w:rStyle w:val="FootnoteReference"/>
              </w:rPr>
              <w:footnoteReference w:id="12"/>
            </w:r>
            <w:bookmarkEnd w:id="12"/>
          </w:p>
        </w:tc>
      </w:tr>
    </w:tbl>
    <w:p w:rsidR="00E807E6" w:rsidRPr="009614F8" w:rsidRDefault="00E807E6" w:rsidP="00E807E6">
      <w:pPr>
        <w:rPr>
          <w:rFonts w:ascii="Calibri" w:hAnsi="Calibri"/>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7792" w:type="dxa"/>
          </w:tcPr>
          <w:p w:rsidR="00E807E6" w:rsidRPr="009614F8" w:rsidRDefault="00E807E6" w:rsidP="00E807E6">
            <w:pPr>
              <w:rPr>
                <w:rFonts w:ascii="Calibri" w:eastAsia="SimSun" w:hAnsi="Calibri" w:cs="Arial"/>
                <w:lang w:eastAsia="zh-CN"/>
              </w:rPr>
            </w:pPr>
            <w:r w:rsidRPr="009614F8">
              <w:rPr>
                <w:rFonts w:ascii="Calibri" w:eastAsia="SimSun" w:hAnsi="Calibri" w:cs="Arial"/>
                <w:lang w:eastAsia="zh-CN"/>
              </w:rPr>
              <w:t>输出</w:t>
            </w:r>
            <w:r w:rsidRPr="009614F8">
              <w:rPr>
                <w:rFonts w:ascii="Calibri" w:eastAsia="SimSun" w:hAnsi="Calibri" w:cs="Microsoft YaHei"/>
                <w:lang w:eastAsia="zh-CN"/>
              </w:rPr>
              <w:t>成果</w:t>
            </w:r>
          </w:p>
        </w:tc>
        <w:tc>
          <w:tcPr>
            <w:tcW w:w="6804" w:type="dxa"/>
            <w:gridSpan w:val="4"/>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财务资源</w:t>
            </w:r>
            <w:r w:rsidRPr="009614F8">
              <w:rPr>
                <w:rFonts w:ascii="Calibri" w:eastAsia="SimSun" w:hAnsi="Calibri" w:cs="Arial"/>
                <w:position w:val="6"/>
                <w:sz w:val="18"/>
              </w:rPr>
              <w:footnoteReference w:id="13"/>
            </w:r>
            <w:r w:rsidRPr="009614F8">
              <w:rPr>
                <w:rFonts w:ascii="Calibri" w:eastAsia="SimSun" w:hAnsi="Calibri" w:cs="Microsoft YaHei"/>
                <w:lang w:eastAsia="zh-CN"/>
              </w:rPr>
              <w:t>（千瑞郎）</w:t>
            </w:r>
          </w:p>
        </w:tc>
      </w:tr>
      <w:tr w:rsidR="00E807E6" w:rsidRPr="009614F8" w:rsidTr="00E807E6">
        <w:tc>
          <w:tcPr>
            <w:tcW w:w="7792" w:type="dxa"/>
          </w:tcPr>
          <w:p w:rsidR="00E807E6" w:rsidRPr="009614F8" w:rsidRDefault="00E807E6" w:rsidP="003A29FF">
            <w:pPr>
              <w:spacing w:before="40" w:after="40"/>
              <w:rPr>
                <w:rFonts w:ascii="Calibri" w:hAnsi="Calibri" w:cs="Arial"/>
                <w:lang w:eastAsia="zh-CN"/>
              </w:rPr>
            </w:pPr>
          </w:p>
        </w:tc>
        <w:tc>
          <w:tcPr>
            <w:tcW w:w="1701" w:type="dxa"/>
          </w:tcPr>
          <w:p w:rsidR="00E807E6" w:rsidRPr="009614F8" w:rsidRDefault="00E807E6" w:rsidP="003A29FF">
            <w:pPr>
              <w:spacing w:before="40" w:after="40"/>
              <w:jc w:val="center"/>
              <w:rPr>
                <w:rFonts w:ascii="Calibri" w:hAnsi="Calibri" w:cs="Arial"/>
                <w:b/>
                <w:bCs/>
                <w:color w:val="4F81BD"/>
                <w:sz w:val="20"/>
                <w:lang w:eastAsia="zh-CN"/>
              </w:rPr>
            </w:pPr>
            <w:r w:rsidRPr="009614F8">
              <w:rPr>
                <w:rFonts w:ascii="Calibri" w:hAnsi="Calibri" w:cs="Arial"/>
                <w:b/>
                <w:bCs/>
                <w:color w:val="4F81BD"/>
                <w:sz w:val="20"/>
              </w:rPr>
              <w:t>2016</w:t>
            </w:r>
            <w:r w:rsidRPr="009614F8">
              <w:rPr>
                <w:rFonts w:ascii="SimSun" w:eastAsia="SimSun" w:hAnsi="SimSun" w:cs="Microsoft YaHei" w:hint="eastAsia"/>
                <w:b/>
                <w:bCs/>
                <w:color w:val="4F81BD"/>
                <w:sz w:val="20"/>
                <w:lang w:eastAsia="zh-CN"/>
              </w:rPr>
              <w:t>年</w:t>
            </w:r>
          </w:p>
        </w:tc>
        <w:tc>
          <w:tcPr>
            <w:tcW w:w="1701" w:type="dxa"/>
          </w:tcPr>
          <w:p w:rsidR="00E807E6" w:rsidRPr="009614F8" w:rsidRDefault="00E807E6" w:rsidP="003A29FF">
            <w:pPr>
              <w:spacing w:before="40" w:after="40"/>
              <w:jc w:val="center"/>
              <w:rPr>
                <w:rFonts w:ascii="Calibri" w:hAnsi="Calibri" w:cs="Arial"/>
                <w:b/>
                <w:bCs/>
                <w:color w:val="4F81BD"/>
                <w:sz w:val="20"/>
              </w:rPr>
            </w:pPr>
            <w:r w:rsidRPr="009614F8">
              <w:rPr>
                <w:rFonts w:ascii="Calibri" w:hAnsi="Calibri" w:cs="Arial"/>
                <w:b/>
                <w:bCs/>
                <w:color w:val="4F81BD"/>
                <w:sz w:val="20"/>
              </w:rPr>
              <w:t>2017</w:t>
            </w:r>
            <w:r w:rsidRPr="009614F8">
              <w:rPr>
                <w:rFonts w:ascii="Calibri" w:eastAsia="SimSun" w:hAnsi="Calibri" w:cs="Arial" w:hint="eastAsia"/>
                <w:b/>
                <w:bCs/>
                <w:color w:val="4F81BD"/>
                <w:sz w:val="20"/>
                <w:lang w:eastAsia="zh-CN"/>
              </w:rPr>
              <w:t>年</w:t>
            </w:r>
          </w:p>
        </w:tc>
        <w:tc>
          <w:tcPr>
            <w:tcW w:w="1701" w:type="dxa"/>
          </w:tcPr>
          <w:p w:rsidR="00E807E6" w:rsidRPr="009614F8" w:rsidRDefault="00E807E6" w:rsidP="003A29FF">
            <w:pPr>
              <w:spacing w:before="40" w:after="40"/>
              <w:jc w:val="center"/>
              <w:rPr>
                <w:rFonts w:ascii="Calibri" w:hAnsi="Calibri" w:cs="Arial"/>
                <w:b/>
                <w:bCs/>
                <w:color w:val="4F81BD"/>
                <w:sz w:val="20"/>
              </w:rPr>
            </w:pPr>
            <w:r w:rsidRPr="009614F8">
              <w:rPr>
                <w:rFonts w:ascii="Calibri" w:hAnsi="Calibri" w:cs="Arial"/>
                <w:b/>
                <w:bCs/>
                <w:color w:val="4F81BD"/>
                <w:sz w:val="20"/>
              </w:rPr>
              <w:t>2018</w:t>
            </w:r>
            <w:r w:rsidRPr="009614F8">
              <w:rPr>
                <w:rFonts w:ascii="Calibri" w:eastAsia="SimSun" w:hAnsi="Calibri" w:cs="Arial" w:hint="eastAsia"/>
                <w:b/>
                <w:bCs/>
                <w:color w:val="4F81BD"/>
                <w:sz w:val="20"/>
                <w:lang w:eastAsia="zh-CN"/>
              </w:rPr>
              <w:t>年</w:t>
            </w:r>
          </w:p>
        </w:tc>
        <w:tc>
          <w:tcPr>
            <w:tcW w:w="1701" w:type="dxa"/>
          </w:tcPr>
          <w:p w:rsidR="00E807E6" w:rsidRPr="009614F8" w:rsidRDefault="00E807E6" w:rsidP="003A29FF">
            <w:pPr>
              <w:spacing w:before="40" w:after="40"/>
              <w:jc w:val="center"/>
              <w:rPr>
                <w:rFonts w:ascii="Calibri" w:hAnsi="Calibri" w:cs="Arial"/>
                <w:b/>
                <w:bCs/>
                <w:color w:val="4F81BD"/>
                <w:sz w:val="20"/>
              </w:rPr>
            </w:pPr>
            <w:r w:rsidRPr="009614F8">
              <w:rPr>
                <w:rFonts w:ascii="Calibri" w:hAnsi="Calibri" w:cs="Arial"/>
                <w:b/>
                <w:bCs/>
                <w:color w:val="4F81BD"/>
                <w:sz w:val="20"/>
              </w:rPr>
              <w:t>2019</w:t>
            </w:r>
            <w:r w:rsidRPr="009614F8">
              <w:rPr>
                <w:rFonts w:ascii="Calibri" w:eastAsia="SimSun" w:hAnsi="Calibri" w:cs="Arial" w:hint="eastAsia"/>
                <w:b/>
                <w:bCs/>
                <w:color w:val="4F81BD"/>
                <w:sz w:val="20"/>
                <w:lang w:eastAsia="zh-CN"/>
              </w:rPr>
              <w:t>年</w:t>
            </w:r>
          </w:p>
        </w:tc>
      </w:tr>
      <w:tr w:rsidR="00E807E6" w:rsidRPr="009614F8" w:rsidTr="00E807E6">
        <w:tc>
          <w:tcPr>
            <w:tcW w:w="7792" w:type="dxa"/>
          </w:tcPr>
          <w:p w:rsidR="00E807E6" w:rsidRPr="009614F8" w:rsidRDefault="00E807E6" w:rsidP="00123D16">
            <w:pPr>
              <w:spacing w:before="40" w:after="40"/>
              <w:contextualSpacing/>
              <w:rPr>
                <w:rFonts w:ascii="Calibri" w:eastAsia="SimSun" w:hAnsi="Calibri" w:cs="Arial"/>
                <w:sz w:val="20"/>
                <w:lang w:eastAsia="zh-CN"/>
              </w:rPr>
            </w:pPr>
            <w:r w:rsidRPr="009614F8">
              <w:rPr>
                <w:rFonts w:ascii="Calibri" w:eastAsia="SimSun" w:hAnsi="Calibri" w:cs="Arial"/>
                <w:b/>
                <w:bCs/>
                <w:color w:val="4F81BD"/>
                <w:sz w:val="20"/>
                <w:lang w:eastAsia="zh-CN"/>
              </w:rPr>
              <w:t>I.3-1</w:t>
            </w:r>
            <w:r w:rsidR="00123D16">
              <w:rPr>
                <w:rFonts w:ascii="Calibri" w:eastAsia="SimSun" w:hAnsi="Calibri" w:cs="Arial"/>
                <w:b/>
                <w:bCs/>
                <w:color w:val="4F81BD"/>
                <w:sz w:val="20"/>
                <w:lang w:eastAsia="zh-CN"/>
              </w:rPr>
              <w:t xml:space="preserve"> </w:t>
            </w:r>
            <w:r w:rsidRPr="009614F8">
              <w:rPr>
                <w:rFonts w:ascii="Calibri" w:eastAsia="SimSun" w:hAnsi="Calibri" w:cs="Microsoft YaHei"/>
                <w:sz w:val="20"/>
                <w:lang w:eastAsia="zh-CN"/>
              </w:rPr>
              <w:t>跨部门举措、有关新兴电信</w:t>
            </w:r>
            <w:r w:rsidRPr="009614F8">
              <w:rPr>
                <w:rFonts w:ascii="Calibri" w:eastAsia="SimSun" w:hAnsi="Calibri" w:cs="Arial"/>
                <w:sz w:val="20"/>
                <w:lang w:eastAsia="zh-CN"/>
              </w:rPr>
              <w:t>/ICT</w:t>
            </w:r>
            <w:r w:rsidRPr="009614F8">
              <w:rPr>
                <w:rFonts w:ascii="Calibri" w:eastAsia="SimSun" w:hAnsi="Calibri" w:cs="Microsoft YaHei"/>
                <w:sz w:val="20"/>
                <w:lang w:eastAsia="zh-CN"/>
              </w:rPr>
              <w:t>趋势的报告和其它类似举措（包括《国际电联新闻月刊》</w:t>
            </w:r>
          </w:p>
        </w:tc>
        <w:tc>
          <w:tcPr>
            <w:tcW w:w="1701" w:type="dxa"/>
          </w:tcPr>
          <w:p w:rsidR="00E807E6" w:rsidRPr="009614F8" w:rsidRDefault="00E807E6" w:rsidP="00123D16">
            <w:pPr>
              <w:spacing w:before="40" w:after="4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2,721 </w:t>
            </w:r>
          </w:p>
        </w:tc>
        <w:tc>
          <w:tcPr>
            <w:tcW w:w="1701" w:type="dxa"/>
          </w:tcPr>
          <w:p w:rsidR="00E807E6" w:rsidRPr="009614F8" w:rsidRDefault="00E807E6" w:rsidP="00123D16">
            <w:pPr>
              <w:spacing w:before="40" w:after="40"/>
              <w:jc w:val="right"/>
              <w:rPr>
                <w:rFonts w:ascii="Calibri" w:hAnsi="Calibri" w:cs="Arial"/>
                <w:sz w:val="20"/>
              </w:rPr>
            </w:pPr>
            <w:r w:rsidRPr="009614F8">
              <w:rPr>
                <w:rFonts w:ascii="Calibri" w:hAnsi="Calibri" w:cs="Arial"/>
                <w:i/>
                <w:iCs/>
                <w:color w:val="767171"/>
                <w:sz w:val="20"/>
              </w:rPr>
              <w:t xml:space="preserve">      2,722 </w:t>
            </w:r>
          </w:p>
        </w:tc>
        <w:tc>
          <w:tcPr>
            <w:tcW w:w="1701" w:type="dxa"/>
          </w:tcPr>
          <w:p w:rsidR="00E807E6" w:rsidRPr="009614F8" w:rsidRDefault="00E807E6" w:rsidP="00123D16">
            <w:pPr>
              <w:spacing w:before="40" w:after="40"/>
              <w:jc w:val="center"/>
              <w:rPr>
                <w:rFonts w:ascii="Calibri" w:hAnsi="Calibri" w:cs="Arial"/>
                <w:sz w:val="20"/>
              </w:rPr>
            </w:pPr>
            <w:r w:rsidRPr="009614F8">
              <w:rPr>
                <w:rFonts w:ascii="Calibri" w:hAnsi="Calibri" w:cs="Arial"/>
                <w:sz w:val="20"/>
              </w:rPr>
              <w:t>N/A</w:t>
            </w:r>
          </w:p>
        </w:tc>
        <w:tc>
          <w:tcPr>
            <w:tcW w:w="1701" w:type="dxa"/>
          </w:tcPr>
          <w:p w:rsidR="00E807E6" w:rsidRPr="009614F8" w:rsidRDefault="00E807E6" w:rsidP="00123D16">
            <w:pPr>
              <w:spacing w:before="40" w:after="40"/>
              <w:jc w:val="center"/>
              <w:rPr>
                <w:rFonts w:ascii="Calibri" w:hAnsi="Calibri" w:cs="Arial"/>
                <w:sz w:val="20"/>
              </w:rPr>
            </w:pPr>
            <w:r w:rsidRPr="009614F8">
              <w:rPr>
                <w:rFonts w:ascii="Calibri" w:hAnsi="Calibri" w:cs="Arial"/>
                <w:sz w:val="20"/>
              </w:rPr>
              <w:t>N/A</w:t>
            </w:r>
          </w:p>
        </w:tc>
      </w:tr>
      <w:tr w:rsidR="00E807E6" w:rsidRPr="009614F8" w:rsidTr="00E807E6">
        <w:tc>
          <w:tcPr>
            <w:tcW w:w="7792" w:type="dxa"/>
          </w:tcPr>
          <w:p w:rsidR="00E807E6" w:rsidRPr="009614F8" w:rsidRDefault="00E807E6" w:rsidP="00123D16">
            <w:pPr>
              <w:spacing w:before="40" w:after="40"/>
              <w:contextualSpacing/>
              <w:rPr>
                <w:rFonts w:ascii="Calibri" w:eastAsia="SimSun" w:hAnsi="Calibri" w:cs="Arial"/>
                <w:b/>
                <w:bCs/>
                <w:color w:val="4F81BD"/>
                <w:sz w:val="20"/>
                <w:lang w:eastAsia="zh-CN"/>
              </w:rPr>
            </w:pPr>
            <w:r w:rsidRPr="009614F8">
              <w:rPr>
                <w:rFonts w:ascii="Calibri" w:eastAsia="SimSun" w:hAnsi="Calibri" w:cs="Microsoft YaHei"/>
                <w:sz w:val="20"/>
                <w:lang w:eastAsia="zh-CN"/>
              </w:rPr>
              <w:t>全权代表大会和理事会各项活动的成本分配（</w:t>
            </w:r>
            <w:r w:rsidRPr="009614F8">
              <w:rPr>
                <w:rFonts w:ascii="Calibri" w:eastAsia="SimSun" w:hAnsi="Calibri" w:cs="Arial"/>
                <w:b/>
                <w:bCs/>
                <w:color w:val="4F81BD"/>
                <w:sz w:val="20"/>
                <w:lang w:eastAsia="zh-CN"/>
              </w:rPr>
              <w:t>PP</w:t>
            </w:r>
            <w:r w:rsidRPr="009614F8">
              <w:rPr>
                <w:rFonts w:ascii="Calibri" w:eastAsia="SimSun" w:hAnsi="Calibri" w:cs="Microsoft YaHei"/>
                <w:sz w:val="20"/>
                <w:lang w:eastAsia="zh-CN"/>
              </w:rPr>
              <w:t>，</w:t>
            </w:r>
            <w:r w:rsidRPr="009614F8">
              <w:rPr>
                <w:rFonts w:ascii="Calibri" w:eastAsia="SimSun" w:hAnsi="Calibri" w:cs="Microsoft YaHei"/>
                <w:b/>
                <w:bCs/>
                <w:color w:val="4F81BD"/>
                <w:sz w:val="20"/>
                <w:lang w:eastAsia="zh-CN"/>
              </w:rPr>
              <w:t>理事会</w:t>
            </w:r>
            <w:r w:rsidRPr="009614F8">
              <w:rPr>
                <w:rFonts w:ascii="Calibri" w:eastAsia="SimSun" w:hAnsi="Calibri" w:cs="Arial"/>
                <w:b/>
                <w:bCs/>
                <w:color w:val="4F81BD"/>
                <w:sz w:val="20"/>
                <w:lang w:eastAsia="zh-CN"/>
              </w:rPr>
              <w:t>/</w:t>
            </w:r>
            <w:r w:rsidRPr="009614F8">
              <w:rPr>
                <w:rFonts w:ascii="Calibri" w:eastAsia="SimSun" w:hAnsi="Calibri" w:cs="Microsoft YaHei"/>
                <w:b/>
                <w:bCs/>
                <w:color w:val="4F81BD"/>
                <w:sz w:val="20"/>
                <w:lang w:eastAsia="zh-CN"/>
              </w:rPr>
              <w:t>理事会工作组）</w:t>
            </w:r>
          </w:p>
        </w:tc>
        <w:tc>
          <w:tcPr>
            <w:tcW w:w="1701" w:type="dxa"/>
          </w:tcPr>
          <w:p w:rsidR="00E807E6" w:rsidRPr="009614F8" w:rsidRDefault="00E807E6" w:rsidP="00123D16">
            <w:pPr>
              <w:spacing w:before="40" w:after="4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87 </w:t>
            </w:r>
          </w:p>
        </w:tc>
        <w:tc>
          <w:tcPr>
            <w:tcW w:w="1701" w:type="dxa"/>
          </w:tcPr>
          <w:p w:rsidR="00E807E6" w:rsidRPr="009614F8" w:rsidRDefault="00E807E6" w:rsidP="00123D16">
            <w:pPr>
              <w:spacing w:before="40" w:after="40"/>
              <w:jc w:val="right"/>
              <w:rPr>
                <w:rFonts w:ascii="Calibri" w:hAnsi="Calibri" w:cs="Arial"/>
                <w:sz w:val="20"/>
              </w:rPr>
            </w:pPr>
            <w:r w:rsidRPr="009614F8">
              <w:rPr>
                <w:rFonts w:ascii="Calibri" w:hAnsi="Calibri" w:cs="Arial"/>
                <w:i/>
                <w:iCs/>
                <w:color w:val="767171"/>
                <w:sz w:val="20"/>
              </w:rPr>
              <w:t xml:space="preserve">            95 </w:t>
            </w:r>
          </w:p>
        </w:tc>
        <w:tc>
          <w:tcPr>
            <w:tcW w:w="1701" w:type="dxa"/>
          </w:tcPr>
          <w:p w:rsidR="00E807E6" w:rsidRPr="009614F8" w:rsidRDefault="00E807E6" w:rsidP="00123D16">
            <w:pPr>
              <w:spacing w:before="40" w:after="40"/>
              <w:jc w:val="center"/>
              <w:rPr>
                <w:rFonts w:ascii="Calibri" w:hAnsi="Calibri" w:cs="Arial"/>
                <w:sz w:val="20"/>
              </w:rPr>
            </w:pPr>
            <w:r w:rsidRPr="009614F8">
              <w:rPr>
                <w:rFonts w:ascii="Calibri" w:hAnsi="Calibri" w:cs="Arial"/>
                <w:sz w:val="20"/>
              </w:rPr>
              <w:t>N/A</w:t>
            </w:r>
          </w:p>
        </w:tc>
        <w:tc>
          <w:tcPr>
            <w:tcW w:w="1701" w:type="dxa"/>
          </w:tcPr>
          <w:p w:rsidR="00E807E6" w:rsidRPr="009614F8" w:rsidRDefault="00E807E6" w:rsidP="00123D16">
            <w:pPr>
              <w:spacing w:before="40" w:after="40"/>
              <w:jc w:val="center"/>
              <w:rPr>
                <w:rFonts w:ascii="Calibri" w:hAnsi="Calibri" w:cs="Arial"/>
                <w:sz w:val="20"/>
              </w:rPr>
            </w:pPr>
            <w:r w:rsidRPr="009614F8">
              <w:rPr>
                <w:rFonts w:ascii="Calibri" w:hAnsi="Calibri" w:cs="Arial"/>
                <w:sz w:val="20"/>
              </w:rPr>
              <w:t>N/A</w:t>
            </w:r>
          </w:p>
        </w:tc>
      </w:tr>
      <w:tr w:rsidR="00E807E6" w:rsidRPr="009614F8" w:rsidTr="00E807E6">
        <w:tc>
          <w:tcPr>
            <w:tcW w:w="7792" w:type="dxa"/>
          </w:tcPr>
          <w:p w:rsidR="00E807E6" w:rsidRPr="009614F8" w:rsidRDefault="00E807E6" w:rsidP="00123D16">
            <w:pPr>
              <w:spacing w:beforeLines="40" w:before="96" w:after="40" w:line="216" w:lineRule="auto"/>
              <w:ind w:right="113"/>
              <w:rPr>
                <w:rFonts w:ascii="Calibri" w:eastAsia="SimSun" w:hAnsi="Calibri" w:cs="Arial"/>
                <w:b/>
                <w:bCs/>
                <w:noProof/>
                <w:color w:val="4F81BD"/>
                <w:sz w:val="20"/>
                <w:lang w:eastAsia="zh-CN"/>
              </w:rPr>
            </w:pPr>
            <w:r w:rsidRPr="009614F8">
              <w:rPr>
                <w:rFonts w:ascii="Calibri" w:eastAsia="SimSun" w:hAnsi="Calibri" w:cs="Arial"/>
                <w:b/>
                <w:bCs/>
                <w:noProof/>
                <w:color w:val="4F81BD"/>
                <w:sz w:val="20"/>
                <w:lang w:eastAsia="zh-CN"/>
              </w:rPr>
              <w:t>部门目标</w:t>
            </w:r>
            <w:r w:rsidRPr="009614F8">
              <w:rPr>
                <w:rFonts w:ascii="Calibri" w:eastAsia="SimSun" w:hAnsi="Calibri" w:cs="Arial"/>
                <w:b/>
                <w:bCs/>
                <w:noProof/>
                <w:color w:val="4F81BD"/>
                <w:sz w:val="20"/>
                <w:lang w:eastAsia="zh-CN"/>
              </w:rPr>
              <w:t>I.3</w:t>
            </w:r>
            <w:r w:rsidRPr="009614F8">
              <w:rPr>
                <w:rFonts w:ascii="Calibri" w:eastAsia="SimSun" w:hAnsi="Calibri" w:cs="Microsoft YaHei"/>
                <w:b/>
                <w:bCs/>
                <w:noProof/>
                <w:color w:val="4F81BD"/>
                <w:sz w:val="20"/>
                <w:lang w:eastAsia="zh-CN"/>
              </w:rPr>
              <w:t>合计</w:t>
            </w:r>
          </w:p>
        </w:tc>
        <w:tc>
          <w:tcPr>
            <w:tcW w:w="1701" w:type="dxa"/>
          </w:tcPr>
          <w:p w:rsidR="00E807E6" w:rsidRPr="009614F8" w:rsidRDefault="00E807E6" w:rsidP="00123D16">
            <w:pPr>
              <w:spacing w:before="40" w:after="40"/>
              <w:jc w:val="right"/>
              <w:rPr>
                <w:rFonts w:ascii="Calibri" w:hAnsi="Calibri" w:cs="Arial"/>
                <w:b/>
                <w:bCs/>
                <w:sz w:val="20"/>
              </w:rPr>
            </w:pPr>
            <w:r w:rsidRPr="009614F8">
              <w:rPr>
                <w:rFonts w:ascii="Calibri" w:hAnsi="Calibri" w:cs="Arial"/>
                <w:b/>
                <w:bCs/>
                <w:i/>
                <w:iCs/>
                <w:color w:val="767171"/>
                <w:sz w:val="20"/>
              </w:rPr>
              <w:t xml:space="preserve">      2,808 </w:t>
            </w:r>
          </w:p>
        </w:tc>
        <w:tc>
          <w:tcPr>
            <w:tcW w:w="1701" w:type="dxa"/>
          </w:tcPr>
          <w:p w:rsidR="00E807E6" w:rsidRPr="009614F8" w:rsidRDefault="00E807E6" w:rsidP="00123D16">
            <w:pPr>
              <w:spacing w:before="40" w:after="40"/>
              <w:jc w:val="right"/>
              <w:rPr>
                <w:rFonts w:ascii="Calibri" w:hAnsi="Calibri" w:cs="Arial"/>
                <w:b/>
                <w:bCs/>
                <w:sz w:val="20"/>
              </w:rPr>
            </w:pPr>
            <w:r w:rsidRPr="009614F8">
              <w:rPr>
                <w:rFonts w:ascii="Calibri" w:hAnsi="Calibri" w:cs="Arial"/>
                <w:b/>
                <w:bCs/>
                <w:i/>
                <w:iCs/>
                <w:color w:val="767171"/>
                <w:sz w:val="20"/>
              </w:rPr>
              <w:t xml:space="preserve">      2,817 </w:t>
            </w:r>
          </w:p>
        </w:tc>
        <w:tc>
          <w:tcPr>
            <w:tcW w:w="1701" w:type="dxa"/>
          </w:tcPr>
          <w:p w:rsidR="00E807E6" w:rsidRPr="009614F8" w:rsidRDefault="00E807E6" w:rsidP="00123D16">
            <w:pPr>
              <w:spacing w:before="40" w:after="40"/>
              <w:jc w:val="center"/>
              <w:rPr>
                <w:rFonts w:ascii="Calibri" w:hAnsi="Calibri" w:cs="Arial"/>
                <w:sz w:val="20"/>
              </w:rPr>
            </w:pPr>
            <w:r w:rsidRPr="009614F8">
              <w:rPr>
                <w:rFonts w:ascii="Calibri" w:hAnsi="Calibri" w:cs="Arial"/>
                <w:sz w:val="20"/>
              </w:rPr>
              <w:t>N/A</w:t>
            </w:r>
          </w:p>
        </w:tc>
        <w:tc>
          <w:tcPr>
            <w:tcW w:w="1701" w:type="dxa"/>
          </w:tcPr>
          <w:p w:rsidR="00E807E6" w:rsidRPr="009614F8" w:rsidRDefault="00E807E6" w:rsidP="00123D16">
            <w:pPr>
              <w:spacing w:before="40" w:after="40"/>
              <w:jc w:val="center"/>
              <w:rPr>
                <w:rFonts w:ascii="Calibri" w:hAnsi="Calibri" w:cs="Arial"/>
                <w:sz w:val="20"/>
              </w:rPr>
            </w:pPr>
            <w:r w:rsidRPr="009614F8">
              <w:rPr>
                <w:rFonts w:ascii="Calibri" w:hAnsi="Calibri" w:cs="Arial"/>
                <w:sz w:val="20"/>
              </w:rPr>
              <w:t>N/A</w:t>
            </w:r>
          </w:p>
        </w:tc>
      </w:tr>
    </w:tbl>
    <w:p w:rsidR="00E807E6" w:rsidRPr="009614F8" w:rsidRDefault="00E807E6" w:rsidP="00E807E6">
      <w:pPr>
        <w:keepNext/>
        <w:keepLines/>
        <w:spacing w:before="320" w:after="120"/>
        <w:ind w:left="794" w:hanging="794"/>
        <w:outlineLvl w:val="1"/>
        <w:rPr>
          <w:rFonts w:ascii="Calibri" w:hAnsi="Calibri"/>
          <w:b/>
          <w:lang w:eastAsia="zh-CN"/>
        </w:rPr>
      </w:pPr>
      <w:r w:rsidRPr="009614F8">
        <w:rPr>
          <w:rFonts w:ascii="Calibri" w:hAnsi="Calibri"/>
          <w:color w:val="4BACC6"/>
          <w:sz w:val="26"/>
          <w:szCs w:val="26"/>
          <w:lang w:eastAsia="zh-CN"/>
        </w:rPr>
        <w:lastRenderedPageBreak/>
        <w:t>6.4</w:t>
      </w:r>
      <w:r w:rsidRPr="009614F8">
        <w:rPr>
          <w:rFonts w:ascii="Calibri" w:hAnsi="Calibri"/>
          <w:color w:val="4BACC6"/>
          <w:sz w:val="26"/>
          <w:szCs w:val="26"/>
          <w:lang w:eastAsia="zh-CN"/>
        </w:rPr>
        <w:tab/>
        <w:t>I.4</w:t>
      </w:r>
      <w:r w:rsidRPr="009614F8">
        <w:rPr>
          <w:rFonts w:ascii="Calibri" w:hAnsi="Calibri"/>
          <w:color w:val="4BACC6"/>
          <w:sz w:val="26"/>
          <w:szCs w:val="26"/>
          <w:lang w:eastAsia="zh-CN"/>
        </w:rPr>
        <w:t>加强</w:t>
      </w:r>
      <w:r w:rsidRPr="009614F8">
        <w:rPr>
          <w:rFonts w:ascii="Calibri" w:hAnsi="Calibri"/>
          <w:color w:val="4BACC6"/>
          <w:sz w:val="26"/>
          <w:szCs w:val="26"/>
          <w:lang w:eastAsia="zh-CN"/>
        </w:rPr>
        <w:t>/</w:t>
      </w:r>
      <w:r w:rsidRPr="009614F8">
        <w:rPr>
          <w:rFonts w:ascii="Calibri" w:hAnsi="Calibri"/>
          <w:color w:val="4BACC6"/>
          <w:sz w:val="26"/>
          <w:szCs w:val="26"/>
          <w:lang w:eastAsia="zh-CN"/>
        </w:rPr>
        <w:t>促进人们对电信</w:t>
      </w:r>
      <w:r w:rsidRPr="009614F8">
        <w:rPr>
          <w:rFonts w:ascii="Calibri" w:hAnsi="Calibri"/>
          <w:color w:val="4BACC6"/>
          <w:sz w:val="26"/>
          <w:szCs w:val="26"/>
          <w:lang w:eastAsia="zh-CN"/>
        </w:rPr>
        <w:t>/ICT</w:t>
      </w:r>
      <w:r w:rsidRPr="009614F8">
        <w:rPr>
          <w:rFonts w:ascii="Calibri" w:hAnsi="Calibri"/>
          <w:color w:val="4BACC6"/>
          <w:sz w:val="26"/>
          <w:szCs w:val="26"/>
          <w:lang w:eastAsia="zh-CN"/>
        </w:rPr>
        <w:t>作为社会、经济和环境可持续发展主要驱动力（重要性）的认识</w:t>
      </w:r>
    </w:p>
    <w:tbl>
      <w:tblPr>
        <w:tblStyle w:val="GridTable4-Accent11"/>
        <w:tblW w:w="14596" w:type="dxa"/>
        <w:tblLook w:val="0620" w:firstRow="1" w:lastRow="0" w:firstColumn="0" w:lastColumn="0" w:noHBand="1" w:noVBand="1"/>
      </w:tblPr>
      <w:tblGrid>
        <w:gridCol w:w="7083"/>
        <w:gridCol w:w="4961"/>
        <w:gridCol w:w="255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7083"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4961"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hint="eastAsia"/>
                <w:lang w:eastAsia="zh-CN"/>
              </w:rPr>
              <w:t>成果</w:t>
            </w: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2552"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20" w:firstRow="1" w:lastRow="0" w:firstColumn="0" w:lastColumn="0" w:noHBand="1" w:noVBand="1"/>
      </w:tblPr>
      <w:tblGrid>
        <w:gridCol w:w="7083"/>
        <w:gridCol w:w="4961"/>
        <w:gridCol w:w="2552"/>
      </w:tblGrid>
      <w:tr w:rsidR="00E807E6" w:rsidRPr="009614F8" w:rsidTr="00E807E6">
        <w:tc>
          <w:tcPr>
            <w:tcW w:w="7083" w:type="dxa"/>
          </w:tcPr>
          <w:p w:rsidR="00E807E6" w:rsidRPr="009614F8" w:rsidRDefault="00E807E6" w:rsidP="00E807E6">
            <w:pPr>
              <w:spacing w:after="60"/>
              <w:rPr>
                <w:rFonts w:ascii="Calibri" w:hAnsi="Calibri" w:cs="Arial"/>
                <w:b/>
                <w:bCs/>
                <w:sz w:val="20"/>
                <w:lang w:eastAsia="zh-CN"/>
              </w:rPr>
            </w:pPr>
            <w:r w:rsidRPr="009614F8">
              <w:rPr>
                <w:rFonts w:ascii="Calibri" w:hAnsi="Calibri" w:cs="Arial"/>
                <w:b/>
                <w:bCs/>
                <w:color w:val="4F81BD"/>
                <w:sz w:val="20"/>
                <w:lang w:eastAsia="zh-CN"/>
              </w:rPr>
              <w:t>I.4-1</w:t>
            </w:r>
            <w:r w:rsidRPr="009614F8">
              <w:rPr>
                <w:rFonts w:ascii="Calibri" w:hAnsi="Calibri" w:cs="Arial" w:hint="eastAsia"/>
                <w:sz w:val="20"/>
                <w:lang w:eastAsia="zh-CN"/>
              </w:rPr>
              <w:t>：</w:t>
            </w:r>
            <w:r w:rsidRPr="009614F8">
              <w:rPr>
                <w:rFonts w:ascii="Calibri" w:hAnsi="Calibri" w:cs="Microsoft YaHei"/>
                <w:sz w:val="20"/>
                <w:lang w:eastAsia="zh-CN"/>
              </w:rPr>
              <w:t>根据联合国</w:t>
            </w:r>
            <w:r w:rsidRPr="009614F8">
              <w:rPr>
                <w:rFonts w:ascii="Calibri" w:hAnsi="Calibri" w:cs="Arial"/>
                <w:sz w:val="20"/>
                <w:lang w:eastAsia="zh-CN"/>
              </w:rPr>
              <w:t>Rio+20</w:t>
            </w:r>
            <w:r w:rsidRPr="009614F8">
              <w:rPr>
                <w:rFonts w:ascii="Calibri" w:hAnsi="Calibri" w:cs="Microsoft YaHei"/>
                <w:sz w:val="20"/>
                <w:lang w:eastAsia="zh-CN"/>
              </w:rPr>
              <w:t>可持续发展大会成果文件所述，提高了对电信</w:t>
            </w:r>
            <w:r w:rsidRPr="009614F8">
              <w:rPr>
                <w:rFonts w:ascii="Calibri" w:hAnsi="Calibri" w:cs="Arial"/>
                <w:sz w:val="20"/>
                <w:lang w:eastAsia="zh-CN"/>
              </w:rPr>
              <w:t>/ICT</w:t>
            </w:r>
            <w:r w:rsidRPr="009614F8">
              <w:rPr>
                <w:rFonts w:ascii="Calibri" w:hAnsi="Calibri" w:cs="Microsoft YaHei"/>
                <w:sz w:val="20"/>
                <w:lang w:eastAsia="zh-CN"/>
              </w:rPr>
              <w:t>作为可持续发展全部三个支柱（经济增长、社会包容和环境平衡）总体驱动力并支持联合国和平、安全和人权使命的多边和政府间认知</w:t>
            </w:r>
          </w:p>
        </w:tc>
        <w:tc>
          <w:tcPr>
            <w:tcW w:w="4961"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eastAsia="zh-CN"/>
              </w:rPr>
              <w:t>提及</w:t>
            </w:r>
            <w:r w:rsidRPr="009614F8">
              <w:rPr>
                <w:rFonts w:ascii="Calibri" w:hAnsi="Calibri" w:hint="eastAsia"/>
                <w:sz w:val="20"/>
                <w:lang w:eastAsia="zh-CN"/>
              </w:rPr>
              <w:t>ICT</w:t>
            </w:r>
            <w:r w:rsidRPr="009614F8">
              <w:rPr>
                <w:rFonts w:ascii="Calibri" w:hAnsi="Calibri" w:hint="eastAsia"/>
                <w:sz w:val="20"/>
                <w:lang w:eastAsia="zh-CN"/>
              </w:rPr>
              <w:t>和</w:t>
            </w:r>
            <w:r w:rsidRPr="009614F8">
              <w:rPr>
                <w:rFonts w:ascii="Calibri" w:hAnsi="Calibri"/>
                <w:sz w:val="20"/>
                <w:lang w:eastAsia="zh-CN"/>
              </w:rPr>
              <w:t>ICT4D</w:t>
            </w:r>
            <w:r w:rsidRPr="009614F8">
              <w:rPr>
                <w:rFonts w:ascii="Calibri" w:hAnsi="Calibri" w:hint="eastAsia"/>
                <w:sz w:val="20"/>
                <w:lang w:eastAsia="zh-CN"/>
              </w:rPr>
              <w:t>并得到经社理事会或联大各委员会（一委（裁军与国际安全）、二委（社会和经济）、三委（文化和人道主义））批准的联合国文件数量</w:t>
            </w:r>
          </w:p>
        </w:tc>
        <w:tc>
          <w:tcPr>
            <w:tcW w:w="2552" w:type="dxa"/>
          </w:tcPr>
          <w:p w:rsidR="00E807E6" w:rsidRPr="009614F8" w:rsidRDefault="00E807E6" w:rsidP="00C94766">
            <w:pPr>
              <w:spacing w:after="60"/>
              <w:rPr>
                <w:rFonts w:ascii="Calibri" w:hAnsi="Calibri"/>
                <w:sz w:val="20"/>
              </w:rPr>
            </w:pPr>
            <w:r w:rsidRPr="009614F8">
              <w:rPr>
                <w:rFonts w:ascii="Calibri" w:hAnsi="Calibri"/>
                <w:sz w:val="20"/>
              </w:rPr>
              <w:t>SPM</w:t>
            </w:r>
            <w:r w:rsidRPr="009614F8">
              <w:rPr>
                <w:rFonts w:ascii="Calibri" w:hAnsi="Calibri" w:hint="eastAsia"/>
                <w:sz w:val="20"/>
                <w:lang w:eastAsia="zh-CN"/>
              </w:rPr>
              <w:t>数据</w:t>
            </w:r>
            <w:r w:rsidRPr="009614F8">
              <w:rPr>
                <w:rFonts w:ascii="Calibri" w:hAnsi="Calibri"/>
                <w:sz w:val="20"/>
              </w:rPr>
              <w:fldChar w:fldCharType="begin"/>
            </w:r>
            <w:r w:rsidRPr="009614F8">
              <w:rPr>
                <w:rFonts w:ascii="Calibri" w:hAnsi="Calibri"/>
                <w:sz w:val="20"/>
              </w:rPr>
              <w:instrText xml:space="preserve"> NOTEREF _Ref412451023 \f \h  \* MERGEFORMAT </w:instrText>
            </w:r>
            <w:r w:rsidRPr="009614F8">
              <w:rPr>
                <w:rFonts w:ascii="Calibri" w:hAnsi="Calibri"/>
                <w:sz w:val="20"/>
              </w:rPr>
            </w:r>
            <w:r w:rsidRPr="009614F8">
              <w:rPr>
                <w:rFonts w:ascii="Calibri" w:hAnsi="Calibri"/>
                <w:sz w:val="20"/>
              </w:rPr>
              <w:fldChar w:fldCharType="separate"/>
            </w:r>
            <w:r w:rsidR="00C94766" w:rsidRPr="00C94766">
              <w:rPr>
                <w:rFonts w:ascii="Calibri" w:hAnsi="Calibri"/>
              </w:rPr>
              <w:t>12</w:t>
            </w:r>
            <w:r w:rsidRPr="009614F8">
              <w:rPr>
                <w:rFonts w:ascii="Calibri" w:hAnsi="Calibri"/>
                <w:sz w:val="20"/>
              </w:rPr>
              <w:fldChar w:fldCharType="end"/>
            </w:r>
          </w:p>
        </w:tc>
      </w:tr>
    </w:tbl>
    <w:p w:rsidR="00E807E6" w:rsidRPr="009614F8" w:rsidRDefault="00E807E6" w:rsidP="00E807E6">
      <w:pPr>
        <w:rPr>
          <w:rFonts w:ascii="Calibri" w:hAnsi="Calibri"/>
          <w:sz w:val="2"/>
          <w:szCs w:val="2"/>
        </w:rPr>
      </w:pPr>
    </w:p>
    <w:tbl>
      <w:tblPr>
        <w:tblStyle w:val="GridTable4-Accent11"/>
        <w:tblW w:w="14596" w:type="dxa"/>
        <w:tblLayout w:type="fixed"/>
        <w:tblLook w:val="0620" w:firstRow="1" w:lastRow="0" w:firstColumn="0" w:lastColumn="0" w:noHBand="1" w:noVBand="1"/>
      </w:tblPr>
      <w:tblGrid>
        <w:gridCol w:w="7792"/>
        <w:gridCol w:w="1701"/>
        <w:gridCol w:w="1701"/>
        <w:gridCol w:w="1701"/>
        <w:gridCol w:w="1701"/>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7792" w:type="dxa"/>
          </w:tcPr>
          <w:p w:rsidR="00E807E6" w:rsidRPr="009614F8" w:rsidRDefault="00E807E6" w:rsidP="00E807E6">
            <w:pPr>
              <w:rPr>
                <w:rFonts w:ascii="Calibri" w:eastAsia="SimSun" w:hAnsi="Calibri" w:cs="Arial"/>
                <w:lang w:eastAsia="zh-CN"/>
              </w:rPr>
            </w:pPr>
            <w:r w:rsidRPr="009614F8">
              <w:rPr>
                <w:rFonts w:ascii="Calibri" w:eastAsia="SimSun" w:hAnsi="Calibri" w:cs="Arial"/>
                <w:lang w:eastAsia="zh-CN"/>
              </w:rPr>
              <w:t>输出成果</w:t>
            </w:r>
          </w:p>
        </w:tc>
        <w:tc>
          <w:tcPr>
            <w:tcW w:w="6804" w:type="dxa"/>
            <w:gridSpan w:val="4"/>
          </w:tcPr>
          <w:p w:rsidR="00E807E6" w:rsidRPr="009614F8" w:rsidRDefault="00E807E6" w:rsidP="00ED4C6A">
            <w:pPr>
              <w:jc w:val="center"/>
              <w:rPr>
                <w:rFonts w:ascii="Calibri" w:eastAsia="SimSun" w:hAnsi="Calibri" w:cs="Arial"/>
                <w:lang w:eastAsia="zh-CN"/>
              </w:rPr>
            </w:pPr>
            <w:r w:rsidRPr="009614F8">
              <w:rPr>
                <w:rFonts w:ascii="Calibri" w:eastAsia="SimSun" w:hAnsi="Calibri" w:cs="Microsoft YaHei"/>
                <w:lang w:eastAsia="zh-CN"/>
              </w:rPr>
              <w:t>财务资源</w:t>
            </w:r>
            <w:r w:rsidRPr="009614F8">
              <w:rPr>
                <w:rFonts w:ascii="Calibri" w:eastAsia="SimSun" w:hAnsi="Calibri" w:cs="Arial"/>
                <w:position w:val="6"/>
                <w:sz w:val="18"/>
              </w:rPr>
              <w:footnoteReference w:id="14"/>
            </w:r>
            <w:r w:rsidRPr="009614F8">
              <w:rPr>
                <w:rFonts w:ascii="Calibri" w:eastAsia="SimSun" w:hAnsi="Calibri" w:cs="Arial" w:hint="eastAsia"/>
                <w:lang w:eastAsia="zh-CN"/>
              </w:rPr>
              <w:t>（</w:t>
            </w:r>
            <w:r w:rsidRPr="009614F8">
              <w:rPr>
                <w:rFonts w:ascii="Calibri" w:eastAsia="SimSun" w:hAnsi="Calibri" w:cs="Microsoft YaHei"/>
                <w:lang w:eastAsia="zh-CN"/>
              </w:rPr>
              <w:t>单位：千瑞郎</w:t>
            </w:r>
            <w:r w:rsidRPr="009614F8">
              <w:rPr>
                <w:rFonts w:ascii="Calibri" w:eastAsia="SimSun" w:hAnsi="Calibri" w:cs="Microsoft YaHei" w:hint="eastAsia"/>
                <w:lang w:eastAsia="zh-CN"/>
              </w:rPr>
              <w:t>）</w:t>
            </w:r>
          </w:p>
        </w:tc>
      </w:tr>
      <w:tr w:rsidR="00E807E6" w:rsidRPr="009614F8" w:rsidTr="00E807E6">
        <w:tc>
          <w:tcPr>
            <w:tcW w:w="7792" w:type="dxa"/>
          </w:tcPr>
          <w:p w:rsidR="00E807E6" w:rsidRPr="009614F8" w:rsidRDefault="00E807E6" w:rsidP="00E807E6">
            <w:pPr>
              <w:rPr>
                <w:rFonts w:ascii="Calibri" w:eastAsia="SimSun" w:hAnsi="Calibri" w:cs="Arial"/>
                <w:lang w:eastAsia="zh-CN"/>
              </w:rPr>
            </w:pPr>
          </w:p>
        </w:tc>
        <w:tc>
          <w:tcPr>
            <w:tcW w:w="1701" w:type="dxa"/>
          </w:tcPr>
          <w:p w:rsidR="00E807E6" w:rsidRPr="009614F8" w:rsidRDefault="00E807E6" w:rsidP="00E807E6">
            <w:pPr>
              <w:jc w:val="center"/>
              <w:rPr>
                <w:rFonts w:ascii="Calibri" w:eastAsia="SimSun" w:hAnsi="Calibri" w:cs="Arial"/>
                <w:b/>
                <w:bCs/>
                <w:color w:val="4F81BD"/>
                <w:sz w:val="20"/>
                <w:lang w:eastAsia="zh-CN"/>
              </w:rPr>
            </w:pPr>
            <w:r w:rsidRPr="009614F8">
              <w:rPr>
                <w:rFonts w:ascii="Calibri" w:eastAsia="SimSun" w:hAnsi="Calibri" w:cs="Arial"/>
                <w:b/>
                <w:bCs/>
                <w:color w:val="4F81BD"/>
                <w:sz w:val="20"/>
              </w:rPr>
              <w:t>2016</w:t>
            </w:r>
            <w:r w:rsidRPr="009614F8">
              <w:rPr>
                <w:rFonts w:ascii="Calibri" w:eastAsia="SimSun" w:hAnsi="Calibri" w:cs="Arial" w:hint="eastAsia"/>
                <w:b/>
                <w:bCs/>
                <w:color w:val="4F81BD"/>
                <w:sz w:val="20"/>
                <w:lang w:eastAsia="zh-CN"/>
              </w:rPr>
              <w:t>年</w:t>
            </w:r>
          </w:p>
        </w:tc>
        <w:tc>
          <w:tcPr>
            <w:tcW w:w="1701" w:type="dxa"/>
          </w:tcPr>
          <w:p w:rsidR="00E807E6" w:rsidRPr="009614F8" w:rsidRDefault="00E807E6" w:rsidP="00E807E6">
            <w:pPr>
              <w:jc w:val="center"/>
              <w:rPr>
                <w:rFonts w:ascii="Calibri" w:eastAsia="SimSun" w:hAnsi="Calibri" w:cs="Arial"/>
                <w:b/>
                <w:bCs/>
                <w:color w:val="4F81BD"/>
                <w:sz w:val="20"/>
              </w:rPr>
            </w:pPr>
            <w:r w:rsidRPr="009614F8">
              <w:rPr>
                <w:rFonts w:ascii="Calibri" w:eastAsia="SimSun" w:hAnsi="Calibri" w:cs="Arial"/>
                <w:b/>
                <w:bCs/>
                <w:color w:val="4F81BD"/>
                <w:sz w:val="20"/>
              </w:rPr>
              <w:t>2017</w:t>
            </w:r>
            <w:r w:rsidRPr="009614F8">
              <w:rPr>
                <w:rFonts w:ascii="Calibri" w:eastAsia="SimSun" w:hAnsi="Calibri" w:cs="Arial" w:hint="eastAsia"/>
                <w:b/>
                <w:bCs/>
                <w:color w:val="4F81BD"/>
                <w:sz w:val="20"/>
                <w:lang w:eastAsia="zh-CN"/>
              </w:rPr>
              <w:t>年</w:t>
            </w:r>
          </w:p>
        </w:tc>
        <w:tc>
          <w:tcPr>
            <w:tcW w:w="1701" w:type="dxa"/>
          </w:tcPr>
          <w:p w:rsidR="00E807E6" w:rsidRPr="009614F8" w:rsidRDefault="00E807E6" w:rsidP="00E807E6">
            <w:pPr>
              <w:jc w:val="center"/>
              <w:rPr>
                <w:rFonts w:ascii="Calibri" w:eastAsia="SimSun" w:hAnsi="Calibri" w:cs="Arial"/>
                <w:b/>
                <w:bCs/>
                <w:color w:val="4F81BD"/>
                <w:sz w:val="20"/>
              </w:rPr>
            </w:pPr>
            <w:r w:rsidRPr="009614F8">
              <w:rPr>
                <w:rFonts w:ascii="Calibri" w:eastAsia="SimSun" w:hAnsi="Calibri" w:cs="Arial"/>
                <w:b/>
                <w:bCs/>
                <w:color w:val="4F81BD"/>
                <w:sz w:val="20"/>
              </w:rPr>
              <w:t>2018</w:t>
            </w:r>
            <w:r w:rsidRPr="009614F8">
              <w:rPr>
                <w:rFonts w:ascii="Calibri" w:eastAsia="SimSun" w:hAnsi="Calibri" w:cs="Arial" w:hint="eastAsia"/>
                <w:b/>
                <w:bCs/>
                <w:color w:val="4F81BD"/>
                <w:sz w:val="20"/>
                <w:lang w:eastAsia="zh-CN"/>
              </w:rPr>
              <w:t>年</w:t>
            </w:r>
          </w:p>
        </w:tc>
        <w:tc>
          <w:tcPr>
            <w:tcW w:w="1701" w:type="dxa"/>
          </w:tcPr>
          <w:p w:rsidR="00E807E6" w:rsidRPr="009614F8" w:rsidRDefault="00E807E6" w:rsidP="00E807E6">
            <w:pPr>
              <w:jc w:val="center"/>
              <w:rPr>
                <w:rFonts w:ascii="Calibri" w:eastAsia="SimSun" w:hAnsi="Calibri" w:cs="Arial"/>
                <w:b/>
                <w:bCs/>
                <w:color w:val="4F81BD"/>
                <w:sz w:val="20"/>
              </w:rPr>
            </w:pPr>
            <w:r w:rsidRPr="009614F8">
              <w:rPr>
                <w:rFonts w:ascii="Calibri" w:eastAsia="SimSun" w:hAnsi="Calibri" w:cs="Arial"/>
                <w:b/>
                <w:bCs/>
                <w:color w:val="4F81BD"/>
                <w:sz w:val="20"/>
              </w:rPr>
              <w:t>2019</w:t>
            </w:r>
            <w:r w:rsidRPr="009614F8">
              <w:rPr>
                <w:rFonts w:ascii="Calibri" w:eastAsia="SimSun" w:hAnsi="Calibri" w:cs="Arial" w:hint="eastAsia"/>
                <w:b/>
                <w:bCs/>
                <w:color w:val="4F81BD"/>
                <w:sz w:val="20"/>
                <w:lang w:eastAsia="zh-CN"/>
              </w:rPr>
              <w:t>年</w:t>
            </w:r>
          </w:p>
        </w:tc>
      </w:tr>
      <w:tr w:rsidR="00ED4C6A" w:rsidRPr="009614F8" w:rsidTr="003209DA">
        <w:tc>
          <w:tcPr>
            <w:tcW w:w="7792" w:type="dxa"/>
          </w:tcPr>
          <w:p w:rsidR="00ED4C6A" w:rsidRPr="009614F8" w:rsidRDefault="00ED4C6A" w:rsidP="00ED4C6A">
            <w:pPr>
              <w:spacing w:after="60"/>
              <w:contextualSpacing/>
              <w:rPr>
                <w:rFonts w:ascii="Calibri" w:eastAsia="SimSun" w:hAnsi="Calibri" w:cs="Arial"/>
                <w:sz w:val="20"/>
                <w:lang w:eastAsia="zh-CN"/>
              </w:rPr>
            </w:pPr>
            <w:r w:rsidRPr="009614F8">
              <w:rPr>
                <w:rFonts w:ascii="Calibri" w:eastAsia="SimSun" w:hAnsi="Calibri" w:cs="Arial"/>
                <w:b/>
                <w:bCs/>
                <w:color w:val="4F81BD"/>
                <w:sz w:val="20"/>
                <w:lang w:eastAsia="zh-CN"/>
              </w:rPr>
              <w:t>I.4-1</w:t>
            </w:r>
            <w:r>
              <w:rPr>
                <w:rFonts w:ascii="Calibri" w:eastAsia="SimSun" w:hAnsi="Calibri" w:cs="Arial"/>
                <w:b/>
                <w:bCs/>
                <w:color w:val="4F81BD"/>
                <w:sz w:val="20"/>
                <w:lang w:eastAsia="zh-CN"/>
              </w:rPr>
              <w:t xml:space="preserve"> </w:t>
            </w:r>
            <w:r w:rsidRPr="009614F8">
              <w:rPr>
                <w:rFonts w:ascii="Calibri" w:eastAsia="SimSun" w:hAnsi="Calibri" w:cs="Microsoft YaHei"/>
                <w:sz w:val="20"/>
                <w:lang w:eastAsia="zh-CN"/>
              </w:rPr>
              <w:t>向联合国机构间、多边和政府间进程提交报告和其它输入文件</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eastAsia="zh-CN"/>
              </w:rPr>
              <w:t xml:space="preserve">      </w:t>
            </w:r>
            <w:r w:rsidRPr="00255C09">
              <w:rPr>
                <w:rFonts w:ascii="Calibri" w:hAnsi="Calibri"/>
                <w:i/>
                <w:iCs/>
                <w:color w:val="767171"/>
                <w:sz w:val="20"/>
                <w:lang w:val="en-US"/>
              </w:rPr>
              <w:t xml:space="preserve">1,404 </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1,379 </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ED4C6A" w:rsidRPr="009614F8" w:rsidTr="003209DA">
        <w:tc>
          <w:tcPr>
            <w:tcW w:w="7792" w:type="dxa"/>
          </w:tcPr>
          <w:p w:rsidR="00ED4C6A" w:rsidRPr="009614F8" w:rsidRDefault="00ED4C6A" w:rsidP="00ED4C6A">
            <w:pPr>
              <w:spacing w:after="60"/>
              <w:contextualSpacing/>
              <w:rPr>
                <w:rFonts w:ascii="Calibri" w:eastAsia="SimSun" w:hAnsi="Calibri" w:cs="Arial"/>
                <w:b/>
                <w:bCs/>
                <w:color w:val="4F81BD"/>
                <w:sz w:val="20"/>
                <w:lang w:eastAsia="zh-CN"/>
              </w:rPr>
            </w:pPr>
            <w:r w:rsidRPr="009614F8">
              <w:rPr>
                <w:rFonts w:ascii="Calibri" w:eastAsia="SimSun" w:hAnsi="Calibri" w:cs="Microsoft YaHei"/>
                <w:sz w:val="20"/>
                <w:lang w:eastAsia="zh-CN"/>
              </w:rPr>
              <w:t>全权代表大会和理事会各项活动的成本分配</w:t>
            </w:r>
            <w:r w:rsidRPr="009614F8">
              <w:rPr>
                <w:rFonts w:ascii="Calibri" w:eastAsia="SimSun" w:hAnsi="Calibri" w:cs="Microsoft YaHei" w:hint="eastAsia"/>
                <w:sz w:val="20"/>
                <w:lang w:eastAsia="zh-CN"/>
              </w:rPr>
              <w:t>（</w:t>
            </w:r>
            <w:r w:rsidR="003A29FF" w:rsidRPr="009614F8">
              <w:rPr>
                <w:rFonts w:ascii="Calibri" w:eastAsia="SimSun" w:hAnsi="Calibri" w:cs="Arial"/>
                <w:b/>
                <w:bCs/>
                <w:color w:val="4F81BD"/>
                <w:sz w:val="20"/>
                <w:lang w:eastAsia="zh-CN"/>
              </w:rPr>
              <w:t>PP</w:t>
            </w:r>
            <w:r w:rsidR="003A29FF" w:rsidRPr="009614F8">
              <w:rPr>
                <w:rFonts w:ascii="Calibri" w:eastAsia="SimSun" w:hAnsi="Calibri" w:cs="Microsoft YaHei"/>
                <w:sz w:val="20"/>
                <w:lang w:eastAsia="zh-CN"/>
              </w:rPr>
              <w:t>，</w:t>
            </w:r>
            <w:r w:rsidR="003A29FF" w:rsidRPr="009614F8">
              <w:rPr>
                <w:rFonts w:ascii="Calibri" w:eastAsia="SimSun" w:hAnsi="Calibri" w:cs="Microsoft YaHei"/>
                <w:b/>
                <w:bCs/>
                <w:color w:val="4F81BD"/>
                <w:sz w:val="20"/>
                <w:lang w:eastAsia="zh-CN"/>
              </w:rPr>
              <w:t>理事会</w:t>
            </w:r>
            <w:r w:rsidR="003A29FF" w:rsidRPr="009614F8">
              <w:rPr>
                <w:rFonts w:ascii="Calibri" w:eastAsia="SimSun" w:hAnsi="Calibri" w:cs="Arial"/>
                <w:b/>
                <w:bCs/>
                <w:color w:val="4F81BD"/>
                <w:sz w:val="20"/>
                <w:lang w:eastAsia="zh-CN"/>
              </w:rPr>
              <w:t>/</w:t>
            </w:r>
            <w:r w:rsidR="003A29FF" w:rsidRPr="009614F8">
              <w:rPr>
                <w:rFonts w:ascii="Calibri" w:eastAsia="SimSun" w:hAnsi="Calibri" w:cs="Microsoft YaHei"/>
                <w:b/>
                <w:bCs/>
                <w:color w:val="4F81BD"/>
                <w:sz w:val="20"/>
                <w:lang w:eastAsia="zh-CN"/>
              </w:rPr>
              <w:t>理事会工作组</w:t>
            </w:r>
            <w:r w:rsidRPr="009614F8">
              <w:rPr>
                <w:rFonts w:ascii="Calibri" w:eastAsia="SimSun" w:hAnsi="Calibri" w:cs="Microsoft YaHei" w:hint="eastAsia"/>
                <w:b/>
                <w:bCs/>
                <w:sz w:val="20"/>
                <w:lang w:eastAsia="zh-CN"/>
              </w:rPr>
              <w:t>）</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eastAsia="zh-CN"/>
              </w:rPr>
              <w:t xml:space="preserve">            </w:t>
            </w:r>
            <w:r w:rsidRPr="00255C09">
              <w:rPr>
                <w:rFonts w:ascii="Calibri" w:hAnsi="Calibri"/>
                <w:i/>
                <w:iCs/>
                <w:color w:val="767171"/>
                <w:sz w:val="20"/>
                <w:lang w:val="en-US"/>
              </w:rPr>
              <w:t xml:space="preserve">45 </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i/>
                <w:iCs/>
                <w:color w:val="767171"/>
                <w:sz w:val="20"/>
                <w:lang w:val="en-US"/>
              </w:rPr>
              <w:t xml:space="preserve">            48 </w:t>
            </w:r>
          </w:p>
        </w:tc>
        <w:tc>
          <w:tcPr>
            <w:tcW w:w="1701" w:type="dxa"/>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c>
          <w:tcPr>
            <w:tcW w:w="1701" w:type="dxa"/>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sz w:val="20"/>
                <w:lang w:val="en-US"/>
              </w:rPr>
            </w:pPr>
            <w:r w:rsidRPr="00255C09">
              <w:rPr>
                <w:rFonts w:ascii="Calibri" w:hAnsi="Calibri"/>
                <w:sz w:val="20"/>
                <w:lang w:val="en-US"/>
              </w:rPr>
              <w:t>N/A</w:t>
            </w:r>
          </w:p>
        </w:tc>
      </w:tr>
      <w:tr w:rsidR="00ED4C6A" w:rsidRPr="009614F8" w:rsidTr="003209DA">
        <w:tc>
          <w:tcPr>
            <w:tcW w:w="7792" w:type="dxa"/>
          </w:tcPr>
          <w:p w:rsidR="00ED4C6A" w:rsidRPr="009614F8" w:rsidRDefault="00ED4C6A" w:rsidP="00ED4C6A">
            <w:pPr>
              <w:spacing w:beforeLines="40" w:before="96" w:after="60" w:line="216" w:lineRule="auto"/>
              <w:ind w:right="113"/>
              <w:rPr>
                <w:rFonts w:ascii="Calibri" w:eastAsia="SimSun" w:hAnsi="Calibri" w:cs="Arial"/>
                <w:b/>
                <w:bCs/>
                <w:noProof/>
                <w:color w:val="4F81BD"/>
                <w:sz w:val="20"/>
                <w:lang w:eastAsia="zh-CN"/>
              </w:rPr>
            </w:pPr>
            <w:r w:rsidRPr="009614F8">
              <w:rPr>
                <w:rFonts w:ascii="Calibri" w:eastAsia="SimSun" w:hAnsi="Calibri" w:cs="Arial"/>
                <w:b/>
                <w:bCs/>
                <w:noProof/>
                <w:color w:val="4F81BD"/>
                <w:sz w:val="20"/>
                <w:lang w:eastAsia="zh-CN"/>
              </w:rPr>
              <w:t>部门目标</w:t>
            </w:r>
            <w:r w:rsidRPr="009614F8">
              <w:rPr>
                <w:rFonts w:ascii="Calibri" w:eastAsia="SimSun" w:hAnsi="Calibri" w:cs="Arial"/>
                <w:b/>
                <w:bCs/>
                <w:noProof/>
                <w:color w:val="4F81BD"/>
                <w:sz w:val="20"/>
                <w:lang w:eastAsia="zh-CN"/>
              </w:rPr>
              <w:t>I.4</w:t>
            </w:r>
            <w:r w:rsidRPr="009614F8">
              <w:rPr>
                <w:rFonts w:ascii="Calibri" w:eastAsia="SimSun" w:hAnsi="Calibri" w:cs="Microsoft YaHei"/>
                <w:b/>
                <w:bCs/>
                <w:noProof/>
                <w:color w:val="4F81BD"/>
                <w:sz w:val="20"/>
                <w:lang w:eastAsia="zh-CN"/>
              </w:rPr>
              <w:t>合计</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1,449 </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b/>
                <w:bCs/>
                <w:i/>
                <w:iCs/>
                <w:color w:val="767171"/>
                <w:sz w:val="20"/>
                <w:lang w:val="en-US"/>
              </w:rPr>
              <w:t xml:space="preserve">      1,427 </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sz w:val="20"/>
                <w:lang w:val="en-US"/>
              </w:rPr>
              <w:t>N/A</w:t>
            </w:r>
          </w:p>
        </w:tc>
        <w:tc>
          <w:tcPr>
            <w:tcW w:w="1701" w:type="dxa"/>
            <w:vAlign w:val="center"/>
          </w:tcPr>
          <w:p w:rsidR="00ED4C6A" w:rsidRPr="00255C09" w:rsidRDefault="00ED4C6A" w:rsidP="00ED4C6A">
            <w:pPr>
              <w:tabs>
                <w:tab w:val="clear" w:pos="794"/>
                <w:tab w:val="clear" w:pos="1191"/>
                <w:tab w:val="clear" w:pos="1588"/>
                <w:tab w:val="clear" w:pos="1985"/>
              </w:tabs>
              <w:overflowPunct/>
              <w:autoSpaceDE/>
              <w:autoSpaceDN/>
              <w:adjustRightInd/>
              <w:spacing w:before="0" w:after="60"/>
              <w:jc w:val="center"/>
              <w:textAlignment w:val="auto"/>
              <w:rPr>
                <w:rFonts w:ascii="Calibri" w:hAnsi="Calibri"/>
                <w:b/>
                <w:bCs/>
                <w:sz w:val="20"/>
                <w:lang w:val="en-US"/>
              </w:rPr>
            </w:pPr>
            <w:r w:rsidRPr="00255C09">
              <w:rPr>
                <w:rFonts w:ascii="Calibri" w:hAnsi="Calibri"/>
                <w:sz w:val="20"/>
                <w:lang w:val="en-US"/>
              </w:rPr>
              <w:t>N/A</w:t>
            </w:r>
          </w:p>
        </w:tc>
      </w:tr>
    </w:tbl>
    <w:p w:rsidR="00E807E6" w:rsidRPr="009614F8" w:rsidRDefault="00E807E6" w:rsidP="00E807E6">
      <w:pPr>
        <w:keepNext/>
        <w:keepLines/>
        <w:spacing w:before="320" w:after="120"/>
        <w:ind w:left="794" w:hanging="794"/>
        <w:outlineLvl w:val="1"/>
        <w:rPr>
          <w:rFonts w:ascii="Calibri" w:hAnsi="Calibri"/>
          <w:color w:val="4BACC6"/>
          <w:sz w:val="26"/>
          <w:szCs w:val="26"/>
          <w:lang w:eastAsia="zh-CN"/>
        </w:rPr>
      </w:pPr>
      <w:r w:rsidRPr="009614F8">
        <w:rPr>
          <w:rFonts w:ascii="Calibri" w:hAnsi="Calibri"/>
          <w:color w:val="4BACC6"/>
          <w:sz w:val="26"/>
          <w:szCs w:val="26"/>
          <w:lang w:eastAsia="zh-CN"/>
        </w:rPr>
        <w:t>6.5</w:t>
      </w:r>
      <w:r w:rsidRPr="009614F8">
        <w:rPr>
          <w:rFonts w:ascii="Calibri" w:hAnsi="Calibri"/>
          <w:color w:val="4BACC6"/>
          <w:sz w:val="26"/>
          <w:szCs w:val="26"/>
          <w:lang w:eastAsia="zh-CN"/>
        </w:rPr>
        <w:tab/>
        <w:t>I.5</w:t>
      </w:r>
      <w:r w:rsidRPr="009614F8">
        <w:rPr>
          <w:rFonts w:ascii="Calibri" w:hAnsi="Calibri" w:hint="eastAsia"/>
          <w:color w:val="4BACC6"/>
          <w:sz w:val="26"/>
          <w:szCs w:val="26"/>
          <w:lang w:eastAsia="zh-CN"/>
        </w:rPr>
        <w:t>促进残疾人和具有特殊需求人群对电信</w:t>
      </w:r>
      <w:r w:rsidRPr="009614F8">
        <w:rPr>
          <w:rFonts w:ascii="Calibri" w:hAnsi="Calibri" w:hint="eastAsia"/>
          <w:color w:val="4BACC6"/>
          <w:sz w:val="26"/>
          <w:szCs w:val="26"/>
          <w:lang w:eastAsia="zh-CN"/>
        </w:rPr>
        <w:t>/IC</w:t>
      </w:r>
      <w:r w:rsidRPr="009614F8">
        <w:rPr>
          <w:rFonts w:ascii="Calibri" w:hAnsi="Calibri" w:hint="eastAsia"/>
          <w:color w:val="4BACC6"/>
          <w:sz w:val="26"/>
          <w:szCs w:val="26"/>
          <w:lang w:eastAsia="zh-CN"/>
        </w:rPr>
        <w:t>的获取</w:t>
      </w:r>
    </w:p>
    <w:tbl>
      <w:tblPr>
        <w:tblStyle w:val="GridTable4-Accent11"/>
        <w:tblW w:w="14596" w:type="dxa"/>
        <w:tblLook w:val="0620" w:firstRow="1" w:lastRow="0" w:firstColumn="0" w:lastColumn="0" w:noHBand="1" w:noVBand="1"/>
      </w:tblPr>
      <w:tblGrid>
        <w:gridCol w:w="5949"/>
        <w:gridCol w:w="6095"/>
        <w:gridCol w:w="2552"/>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5949"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Arial"/>
                <w:lang w:eastAsia="zh-CN"/>
              </w:rPr>
              <w:t>成果</w:t>
            </w:r>
          </w:p>
        </w:tc>
        <w:tc>
          <w:tcPr>
            <w:tcW w:w="6095"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hint="eastAsia"/>
                <w:lang w:eastAsia="zh-CN"/>
              </w:rPr>
              <w:t>成果</w:t>
            </w:r>
            <w:r w:rsidRPr="009614F8">
              <w:rPr>
                <w:rFonts w:ascii="Calibri" w:eastAsia="SimSun" w:hAnsi="Calibri" w:cs="Microsoft YaHei"/>
                <w:lang w:eastAsia="zh-CN"/>
              </w:rPr>
              <w:t>指标</w:t>
            </w:r>
            <w:r w:rsidRPr="009614F8">
              <w:rPr>
                <w:rFonts w:ascii="Calibri" w:eastAsia="SimSun" w:hAnsi="Calibri" w:cs="Arial" w:hint="eastAsia"/>
                <w:lang w:eastAsia="zh-CN"/>
              </w:rPr>
              <w:t>（</w:t>
            </w:r>
            <w:r w:rsidRPr="009614F8">
              <w:rPr>
                <w:rFonts w:ascii="Calibri" w:eastAsia="SimSun" w:hAnsi="Calibri" w:cs="Microsoft YaHei"/>
                <w:lang w:eastAsia="zh-CN"/>
              </w:rPr>
              <w:t>现值</w:t>
            </w:r>
            <w:r w:rsidRPr="009614F8">
              <w:rPr>
                <w:rFonts w:ascii="Calibri" w:eastAsia="SimSun" w:hAnsi="Calibri" w:cs="Arial"/>
                <w:lang w:eastAsia="zh-CN"/>
              </w:rPr>
              <w:t xml:space="preserve"> – </w:t>
            </w:r>
            <w:r w:rsidRPr="009614F8">
              <w:rPr>
                <w:rFonts w:ascii="Calibri" w:eastAsia="SimSun" w:hAnsi="Calibri" w:cs="Microsoft YaHei"/>
                <w:lang w:eastAsia="zh-CN"/>
              </w:rPr>
              <w:t>到</w:t>
            </w:r>
            <w:r w:rsidRPr="009614F8">
              <w:rPr>
                <w:rFonts w:ascii="Calibri" w:eastAsia="SimSun" w:hAnsi="Calibri" w:cs="Arial"/>
                <w:lang w:eastAsia="zh-CN"/>
              </w:rPr>
              <w:t>2020</w:t>
            </w:r>
            <w:r w:rsidRPr="009614F8">
              <w:rPr>
                <w:rFonts w:ascii="Calibri" w:eastAsia="SimSun" w:hAnsi="Calibri" w:cs="Microsoft YaHei"/>
                <w:lang w:eastAsia="zh-CN"/>
              </w:rPr>
              <w:t>年的价值</w:t>
            </w:r>
            <w:r w:rsidRPr="009614F8">
              <w:rPr>
                <w:rFonts w:ascii="Calibri" w:eastAsia="SimSun" w:hAnsi="Calibri" w:cs="Microsoft YaHei" w:hint="eastAsia"/>
                <w:lang w:eastAsia="zh-CN"/>
              </w:rPr>
              <w:t>）</w:t>
            </w:r>
          </w:p>
        </w:tc>
        <w:tc>
          <w:tcPr>
            <w:tcW w:w="2552" w:type="dxa"/>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衡量手段</w:t>
            </w:r>
          </w:p>
        </w:tc>
      </w:tr>
    </w:tbl>
    <w:tbl>
      <w:tblPr>
        <w:tblW w:w="14596" w:type="dxa"/>
        <w:tblLook w:val="0620" w:firstRow="1" w:lastRow="0" w:firstColumn="0" w:lastColumn="0" w:noHBand="1" w:noVBand="1"/>
      </w:tblPr>
      <w:tblGrid>
        <w:gridCol w:w="5949"/>
        <w:gridCol w:w="6095"/>
        <w:gridCol w:w="2552"/>
      </w:tblGrid>
      <w:tr w:rsidR="00E807E6" w:rsidRPr="009614F8" w:rsidTr="00E807E6">
        <w:tc>
          <w:tcPr>
            <w:tcW w:w="5949" w:type="dxa"/>
          </w:tcPr>
          <w:p w:rsidR="00E807E6" w:rsidRPr="009614F8" w:rsidRDefault="00E807E6" w:rsidP="00E807E6">
            <w:pPr>
              <w:spacing w:after="60"/>
              <w:rPr>
                <w:rFonts w:ascii="Calibri" w:hAnsi="Calibri" w:cs="Arial"/>
                <w:b/>
                <w:bCs/>
                <w:sz w:val="20"/>
                <w:lang w:eastAsia="zh-CN"/>
              </w:rPr>
            </w:pPr>
            <w:r w:rsidRPr="009614F8">
              <w:rPr>
                <w:rFonts w:ascii="Calibri" w:hAnsi="Calibri" w:cs="Arial"/>
                <w:b/>
                <w:bCs/>
                <w:color w:val="4F81BD"/>
                <w:sz w:val="20"/>
                <w:lang w:eastAsia="zh-CN"/>
              </w:rPr>
              <w:t>I.5-1</w:t>
            </w:r>
            <w:r w:rsidRPr="009614F8">
              <w:rPr>
                <w:rFonts w:ascii="Calibri" w:hAnsi="Calibri" w:cs="Arial" w:hint="eastAsia"/>
                <w:b/>
                <w:bCs/>
                <w:color w:val="4F81BD"/>
                <w:sz w:val="20"/>
                <w:lang w:eastAsia="zh-CN"/>
              </w:rPr>
              <w:t>：</w:t>
            </w:r>
            <w:r w:rsidRPr="009614F8">
              <w:rPr>
                <w:rFonts w:ascii="Calibri" w:hAnsi="Calibri" w:cs="Microsoft YaHei"/>
                <w:sz w:val="20"/>
                <w:lang w:eastAsia="zh-CN"/>
              </w:rPr>
              <w:t>利用通用设计原则提高了电信</w:t>
            </w:r>
            <w:r w:rsidRPr="009614F8">
              <w:rPr>
                <w:rFonts w:ascii="Calibri" w:hAnsi="Calibri" w:cs="Arial"/>
                <w:sz w:val="20"/>
                <w:lang w:eastAsia="zh-CN"/>
              </w:rPr>
              <w:t>/ICT</w:t>
            </w:r>
            <w:r w:rsidRPr="009614F8">
              <w:rPr>
                <w:rFonts w:ascii="Calibri" w:hAnsi="Calibri" w:cs="Microsoft YaHei"/>
                <w:sz w:val="20"/>
                <w:lang w:eastAsia="zh-CN"/>
              </w:rPr>
              <w:t>设备、服务和应用的可用性和合规性</w:t>
            </w:r>
          </w:p>
        </w:tc>
        <w:tc>
          <w:tcPr>
            <w:tcW w:w="6095" w:type="dxa"/>
          </w:tcPr>
          <w:p w:rsidR="00E807E6" w:rsidRPr="009614F8" w:rsidRDefault="00E807E6" w:rsidP="00E807E6">
            <w:pPr>
              <w:spacing w:after="60"/>
              <w:rPr>
                <w:rFonts w:ascii="Calibri" w:hAnsi="Calibri"/>
                <w:color w:val="948A54"/>
                <w:sz w:val="20"/>
                <w:lang w:eastAsia="zh-CN"/>
              </w:rPr>
            </w:pPr>
            <w:r w:rsidRPr="009614F8">
              <w:rPr>
                <w:rFonts w:ascii="Calibri" w:hAnsi="Calibri" w:cs="Arial" w:hint="eastAsia"/>
                <w:sz w:val="20"/>
                <w:lang w:eastAsia="zh-CN"/>
              </w:rPr>
              <w:t>在规范中遵守</w:t>
            </w:r>
            <w:r w:rsidRPr="009614F8">
              <w:rPr>
                <w:rFonts w:ascii="Calibri" w:hAnsi="Calibri" w:cs="Arial" w:hint="eastAsia"/>
                <w:sz w:val="20"/>
                <w:lang w:eastAsia="zh-CN"/>
              </w:rPr>
              <w:t>/</w:t>
            </w:r>
            <w:r w:rsidRPr="009614F8">
              <w:rPr>
                <w:rFonts w:ascii="Calibri" w:hAnsi="Calibri" w:cs="Arial" w:hint="eastAsia"/>
                <w:sz w:val="20"/>
                <w:lang w:eastAsia="zh-CN"/>
              </w:rPr>
              <w:t>考虑到通用设计导则的次数</w:t>
            </w:r>
            <w:r w:rsidRPr="009614F8">
              <w:rPr>
                <w:rFonts w:ascii="Calibri" w:hAnsi="Calibri" w:cs="Arial" w:hint="eastAsia"/>
                <w:sz w:val="20"/>
                <w:lang w:eastAsia="zh-CN"/>
              </w:rPr>
              <w:t xml:space="preserve"> </w:t>
            </w:r>
          </w:p>
        </w:tc>
        <w:tc>
          <w:tcPr>
            <w:tcW w:w="2552" w:type="dxa"/>
          </w:tcPr>
          <w:p w:rsidR="00E807E6" w:rsidRPr="009614F8" w:rsidRDefault="00E807E6" w:rsidP="00E807E6">
            <w:pPr>
              <w:spacing w:after="60"/>
              <w:rPr>
                <w:rFonts w:ascii="Calibri" w:hAnsi="Calibri"/>
                <w:color w:val="948A54"/>
                <w:sz w:val="20"/>
                <w:lang w:eastAsia="zh-CN"/>
              </w:rPr>
            </w:pPr>
            <w:bookmarkStart w:id="13" w:name="_Ref413753016"/>
            <w:r w:rsidRPr="009614F8">
              <w:rPr>
                <w:rFonts w:ascii="Calibri" w:hAnsi="Calibri" w:hint="eastAsia"/>
                <w:sz w:val="20"/>
                <w:lang w:eastAsia="zh-CN"/>
              </w:rPr>
              <w:t>国际电联建议书中的参考</w:t>
            </w:r>
            <w:r w:rsidRPr="009614F8">
              <w:rPr>
                <w:rFonts w:ascii="Calibri" w:hAnsi="Calibri"/>
                <w:position w:val="6"/>
                <w:sz w:val="18"/>
              </w:rPr>
              <w:footnoteReference w:id="15"/>
            </w:r>
            <w:bookmarkEnd w:id="13"/>
          </w:p>
        </w:tc>
      </w:tr>
      <w:tr w:rsidR="00E807E6" w:rsidRPr="009614F8" w:rsidTr="00E807E6">
        <w:tc>
          <w:tcPr>
            <w:tcW w:w="5949" w:type="dxa"/>
          </w:tcPr>
          <w:p w:rsidR="00E807E6" w:rsidRPr="009614F8" w:rsidRDefault="00E807E6" w:rsidP="00E807E6">
            <w:pPr>
              <w:spacing w:after="60"/>
              <w:rPr>
                <w:rFonts w:ascii="Calibri" w:hAnsi="Calibri" w:cs="Arial"/>
                <w:bCs/>
                <w:color w:val="4F81BD"/>
                <w:sz w:val="20"/>
                <w:lang w:eastAsia="zh-CN"/>
              </w:rPr>
            </w:pPr>
            <w:r w:rsidRPr="009614F8">
              <w:rPr>
                <w:rFonts w:ascii="Calibri" w:hAnsi="Calibri" w:cs="Arial"/>
                <w:b/>
                <w:bCs/>
                <w:color w:val="4F81BD"/>
                <w:sz w:val="20"/>
                <w:lang w:eastAsia="zh-CN"/>
              </w:rPr>
              <w:t>I.5-2</w:t>
            </w:r>
            <w:r w:rsidRPr="009614F8">
              <w:rPr>
                <w:rFonts w:ascii="Calibri" w:hAnsi="Calibri" w:cs="Arial" w:hint="eastAsia"/>
                <w:b/>
                <w:bCs/>
                <w:color w:val="4F81BD"/>
                <w:sz w:val="20"/>
                <w:lang w:eastAsia="zh-CN"/>
              </w:rPr>
              <w:t>：</w:t>
            </w:r>
            <w:r w:rsidRPr="009614F8">
              <w:rPr>
                <w:rFonts w:ascii="Calibri" w:hAnsi="Calibri" w:cs="Microsoft YaHei"/>
                <w:sz w:val="20"/>
                <w:lang w:eastAsia="zh-CN"/>
              </w:rPr>
              <w:t>在国际电联的工作中扩大了与残疾人和具体需求人群组织的接触</w:t>
            </w:r>
          </w:p>
        </w:tc>
        <w:tc>
          <w:tcPr>
            <w:tcW w:w="6095" w:type="dxa"/>
          </w:tcPr>
          <w:p w:rsidR="00E807E6" w:rsidRPr="009614F8" w:rsidRDefault="00E807E6" w:rsidP="00E807E6">
            <w:pPr>
              <w:spacing w:after="60"/>
              <w:rPr>
                <w:rFonts w:ascii="Calibri" w:hAnsi="Calibri"/>
                <w:sz w:val="20"/>
                <w:highlight w:val="cyan"/>
                <w:lang w:eastAsia="zh-CN"/>
              </w:rPr>
            </w:pPr>
            <w:r w:rsidRPr="009614F8">
              <w:rPr>
                <w:rFonts w:ascii="Calibri" w:hAnsi="Calibri" w:hint="eastAsia"/>
                <w:sz w:val="20"/>
                <w:lang w:eastAsia="zh-CN"/>
              </w:rPr>
              <w:t>通过参加各项活动（会议、提供输入并对国际电联相关出版物做出反馈等）为国际电联做出贡献的、拥有残疾人和特殊需求的组织数量</w:t>
            </w:r>
            <w:r w:rsidRPr="009614F8">
              <w:rPr>
                <w:rFonts w:ascii="Calibri" w:hAnsi="Calibri" w:hint="eastAsia"/>
                <w:sz w:val="20"/>
                <w:lang w:eastAsia="zh-CN"/>
              </w:rPr>
              <w:t xml:space="preserve"> </w:t>
            </w:r>
          </w:p>
        </w:tc>
        <w:tc>
          <w:tcPr>
            <w:tcW w:w="2552" w:type="dxa"/>
          </w:tcPr>
          <w:p w:rsidR="00E807E6" w:rsidRPr="009614F8" w:rsidRDefault="00E807E6" w:rsidP="00C94766">
            <w:pPr>
              <w:spacing w:after="60"/>
              <w:rPr>
                <w:rFonts w:ascii="Calibri" w:hAnsi="Calibri"/>
                <w:sz w:val="20"/>
              </w:rPr>
            </w:pPr>
            <w:r w:rsidRPr="009614F8">
              <w:rPr>
                <w:rFonts w:ascii="Calibri" w:hAnsi="Calibri"/>
                <w:sz w:val="20"/>
              </w:rPr>
              <w:t>SPM</w:t>
            </w:r>
            <w:r w:rsidRPr="009614F8">
              <w:rPr>
                <w:rFonts w:ascii="Calibri" w:hAnsi="Calibri" w:hint="eastAsia"/>
                <w:sz w:val="20"/>
                <w:lang w:eastAsia="zh-CN"/>
              </w:rPr>
              <w:t>数据</w:t>
            </w:r>
            <w:r w:rsidRPr="009614F8">
              <w:rPr>
                <w:rFonts w:ascii="Calibri" w:hAnsi="Calibri"/>
              </w:rPr>
              <w:fldChar w:fldCharType="begin"/>
            </w:r>
            <w:r w:rsidRPr="009614F8">
              <w:rPr>
                <w:rFonts w:ascii="Calibri" w:hAnsi="Calibri"/>
                <w:sz w:val="20"/>
              </w:rPr>
              <w:instrText xml:space="preserve"> NOTEREF _Ref413753016 \f \h </w:instrText>
            </w:r>
            <w:r w:rsidRPr="009614F8">
              <w:rPr>
                <w:rFonts w:ascii="Calibri" w:hAnsi="Calibri"/>
              </w:rPr>
              <w:instrText xml:space="preserve"> \* MERGEFORMAT </w:instrText>
            </w:r>
            <w:r w:rsidRPr="009614F8">
              <w:rPr>
                <w:rFonts w:ascii="Calibri" w:hAnsi="Calibri"/>
              </w:rPr>
            </w:r>
            <w:r w:rsidRPr="009614F8">
              <w:rPr>
                <w:rFonts w:ascii="Calibri" w:hAnsi="Calibri"/>
              </w:rPr>
              <w:fldChar w:fldCharType="separate"/>
            </w:r>
            <w:r w:rsidR="00C94766" w:rsidRPr="00C94766">
              <w:rPr>
                <w:rFonts w:ascii="Calibri" w:hAnsi="Calibri"/>
              </w:rPr>
              <w:t>15</w:t>
            </w:r>
            <w:r w:rsidRPr="009614F8">
              <w:rPr>
                <w:rFonts w:ascii="Calibri" w:hAnsi="Calibri"/>
              </w:rPr>
              <w:fldChar w:fldCharType="end"/>
            </w:r>
          </w:p>
        </w:tc>
      </w:tr>
      <w:tr w:rsidR="00E807E6" w:rsidRPr="009614F8" w:rsidTr="00E807E6">
        <w:tc>
          <w:tcPr>
            <w:tcW w:w="5949" w:type="dxa"/>
          </w:tcPr>
          <w:p w:rsidR="00E807E6" w:rsidRPr="009614F8" w:rsidRDefault="00E807E6" w:rsidP="00E807E6">
            <w:pPr>
              <w:spacing w:after="60"/>
              <w:rPr>
                <w:rFonts w:ascii="Calibri" w:hAnsi="Calibri" w:cs="Arial"/>
                <w:bCs/>
                <w:color w:val="4F81BD"/>
                <w:sz w:val="20"/>
                <w:lang w:eastAsia="zh-CN"/>
              </w:rPr>
            </w:pPr>
            <w:r w:rsidRPr="009614F8">
              <w:rPr>
                <w:rFonts w:ascii="Calibri" w:hAnsi="Calibri" w:cs="Arial"/>
                <w:b/>
                <w:bCs/>
                <w:color w:val="4F81BD"/>
                <w:sz w:val="20"/>
                <w:lang w:eastAsia="zh-CN"/>
              </w:rPr>
              <w:t>I.5-3</w:t>
            </w:r>
            <w:r w:rsidRPr="009614F8">
              <w:rPr>
                <w:rFonts w:ascii="Calibri" w:hAnsi="Calibri" w:cs="Arial" w:hint="eastAsia"/>
                <w:b/>
                <w:bCs/>
                <w:color w:val="4F81BD"/>
                <w:sz w:val="20"/>
                <w:lang w:eastAsia="zh-CN"/>
              </w:rPr>
              <w:t>：</w:t>
            </w:r>
            <w:r w:rsidRPr="009614F8">
              <w:rPr>
                <w:rFonts w:ascii="Calibri" w:hAnsi="Calibri" w:cs="Microsoft YaHei"/>
                <w:sz w:val="20"/>
                <w:lang w:eastAsia="zh-CN"/>
              </w:rPr>
              <w:t>提高包括多边和国际组织在内的各方对加强残疾人和具有具体需求人群无障碍获取电信</w:t>
            </w:r>
            <w:r w:rsidRPr="009614F8">
              <w:rPr>
                <w:rFonts w:ascii="Calibri" w:hAnsi="Calibri" w:cs="Arial"/>
                <w:sz w:val="20"/>
                <w:lang w:eastAsia="zh-CN"/>
              </w:rPr>
              <w:t>/ICT</w:t>
            </w:r>
            <w:r w:rsidRPr="009614F8">
              <w:rPr>
                <w:rFonts w:ascii="Calibri" w:hAnsi="Calibri" w:cs="Microsoft YaHei"/>
                <w:sz w:val="20"/>
                <w:lang w:eastAsia="zh-CN"/>
              </w:rPr>
              <w:t>的必要性的认识</w:t>
            </w:r>
          </w:p>
        </w:tc>
        <w:tc>
          <w:tcPr>
            <w:tcW w:w="6095" w:type="dxa"/>
          </w:tcPr>
          <w:p w:rsidR="00E807E6" w:rsidRPr="009614F8" w:rsidRDefault="00E807E6" w:rsidP="00ED4C6A">
            <w:pPr>
              <w:spacing w:after="60"/>
              <w:rPr>
                <w:rFonts w:ascii="Calibri" w:hAnsi="Calibri"/>
                <w:sz w:val="20"/>
                <w:lang w:eastAsia="zh-CN"/>
              </w:rPr>
            </w:pPr>
            <w:r w:rsidRPr="009614F8">
              <w:rPr>
                <w:rFonts w:ascii="Calibri" w:hAnsi="Calibri" w:hint="eastAsia"/>
                <w:sz w:val="20"/>
                <w:lang w:eastAsia="zh-CN"/>
              </w:rPr>
              <w:t>具有无障碍获取政策的国家数量</w:t>
            </w:r>
          </w:p>
          <w:p w:rsidR="00E807E6" w:rsidRPr="009614F8" w:rsidRDefault="00E807E6" w:rsidP="00E807E6">
            <w:pPr>
              <w:spacing w:after="60"/>
              <w:rPr>
                <w:rFonts w:ascii="Calibri" w:hAnsi="Calibri"/>
                <w:sz w:val="20"/>
                <w:highlight w:val="cyan"/>
                <w:lang w:eastAsia="zh-CN"/>
              </w:rPr>
            </w:pPr>
            <w:r w:rsidRPr="009614F8">
              <w:rPr>
                <w:rFonts w:ascii="Calibri" w:hAnsi="Calibri" w:hint="eastAsia"/>
                <w:sz w:val="20"/>
                <w:lang w:eastAsia="zh-CN"/>
              </w:rPr>
              <w:t>在通过无障碍获取计划过程中取得进步的国家数量</w:t>
            </w:r>
            <w:r w:rsidRPr="009614F8">
              <w:rPr>
                <w:rFonts w:ascii="Calibri" w:hAnsi="Calibri" w:hint="eastAsia"/>
                <w:sz w:val="20"/>
                <w:lang w:eastAsia="zh-CN"/>
              </w:rPr>
              <w:t xml:space="preserve"> </w:t>
            </w:r>
          </w:p>
        </w:tc>
        <w:tc>
          <w:tcPr>
            <w:tcW w:w="2552" w:type="dxa"/>
          </w:tcPr>
          <w:p w:rsidR="00E807E6" w:rsidRPr="009614F8" w:rsidRDefault="00E807E6" w:rsidP="00E807E6">
            <w:pPr>
              <w:spacing w:after="60"/>
              <w:rPr>
                <w:rFonts w:ascii="Calibri" w:hAnsi="Calibri"/>
                <w:sz w:val="20"/>
                <w:lang w:eastAsia="zh-CN"/>
              </w:rPr>
            </w:pPr>
            <w:r w:rsidRPr="009614F8">
              <w:rPr>
                <w:rFonts w:ascii="Calibri" w:hAnsi="Calibri" w:hint="eastAsia"/>
                <w:sz w:val="20"/>
                <w:lang w:val="es-ES" w:eastAsia="zh-CN"/>
              </w:rPr>
              <w:t>电信发展局数据（</w:t>
            </w:r>
            <w:r w:rsidRPr="009614F8">
              <w:rPr>
                <w:rFonts w:ascii="Calibri" w:hAnsi="Calibri"/>
                <w:sz w:val="20"/>
                <w:lang w:val="es-ES" w:eastAsia="zh-CN"/>
              </w:rPr>
              <w:t>MIS</w:t>
            </w:r>
            <w:r w:rsidRPr="009614F8">
              <w:rPr>
                <w:rFonts w:ascii="Calibri" w:hAnsi="Calibri" w:hint="eastAsia"/>
                <w:sz w:val="20"/>
                <w:lang w:val="es-ES" w:eastAsia="zh-CN"/>
              </w:rPr>
              <w:t>报告）</w:t>
            </w:r>
          </w:p>
        </w:tc>
      </w:tr>
    </w:tbl>
    <w:p w:rsidR="00E807E6" w:rsidRPr="009614F8" w:rsidRDefault="00E807E6" w:rsidP="00E807E6">
      <w:pPr>
        <w:rPr>
          <w:rFonts w:ascii="Calibri" w:hAnsi="Calibri"/>
          <w:sz w:val="2"/>
          <w:szCs w:val="2"/>
          <w:lang w:eastAsia="zh-CN"/>
        </w:rPr>
      </w:pPr>
    </w:p>
    <w:tbl>
      <w:tblPr>
        <w:tblStyle w:val="GridTable4-Accent11"/>
        <w:tblW w:w="14596" w:type="dxa"/>
        <w:tblLayout w:type="fixed"/>
        <w:tblLook w:val="0620" w:firstRow="1" w:lastRow="0" w:firstColumn="0" w:lastColumn="0" w:noHBand="1" w:noVBand="1"/>
      </w:tblPr>
      <w:tblGrid>
        <w:gridCol w:w="8359"/>
        <w:gridCol w:w="1559"/>
        <w:gridCol w:w="1559"/>
        <w:gridCol w:w="1559"/>
        <w:gridCol w:w="1560"/>
      </w:tblGrid>
      <w:tr w:rsidR="00E807E6" w:rsidRPr="009614F8" w:rsidTr="00E807E6">
        <w:trPr>
          <w:cnfStyle w:val="100000000000" w:firstRow="1" w:lastRow="0" w:firstColumn="0" w:lastColumn="0" w:oddVBand="0" w:evenVBand="0" w:oddHBand="0" w:evenHBand="0" w:firstRowFirstColumn="0" w:firstRowLastColumn="0" w:lastRowFirstColumn="0" w:lastRowLastColumn="0"/>
        </w:trPr>
        <w:tc>
          <w:tcPr>
            <w:tcW w:w="8359" w:type="dxa"/>
          </w:tcPr>
          <w:p w:rsidR="00E807E6" w:rsidRPr="009614F8" w:rsidRDefault="00E807E6" w:rsidP="00E807E6">
            <w:pPr>
              <w:rPr>
                <w:rFonts w:ascii="Calibri" w:eastAsia="SimSun" w:hAnsi="Calibri" w:cs="Arial"/>
                <w:lang w:eastAsia="zh-CN"/>
              </w:rPr>
            </w:pPr>
            <w:r w:rsidRPr="009614F8">
              <w:rPr>
                <w:rFonts w:ascii="Calibri" w:eastAsia="SimSun" w:hAnsi="Calibri" w:cs="Arial"/>
                <w:lang w:eastAsia="zh-CN"/>
              </w:rPr>
              <w:lastRenderedPageBreak/>
              <w:t>输出成果</w:t>
            </w:r>
          </w:p>
        </w:tc>
        <w:tc>
          <w:tcPr>
            <w:tcW w:w="6237" w:type="dxa"/>
            <w:gridSpan w:val="4"/>
          </w:tcPr>
          <w:p w:rsidR="00E807E6" w:rsidRPr="009614F8" w:rsidRDefault="00E807E6" w:rsidP="00E807E6">
            <w:pPr>
              <w:jc w:val="center"/>
              <w:rPr>
                <w:rFonts w:ascii="Calibri" w:eastAsia="SimSun" w:hAnsi="Calibri" w:cs="Arial"/>
                <w:lang w:eastAsia="zh-CN"/>
              </w:rPr>
            </w:pPr>
            <w:r w:rsidRPr="009614F8">
              <w:rPr>
                <w:rFonts w:ascii="Calibri" w:eastAsia="SimSun" w:hAnsi="Calibri" w:cs="Microsoft YaHei"/>
                <w:lang w:eastAsia="zh-CN"/>
              </w:rPr>
              <w:t>财务资源</w:t>
            </w:r>
            <w:r w:rsidRPr="009614F8">
              <w:rPr>
                <w:rFonts w:ascii="Calibri" w:eastAsia="SimSun" w:hAnsi="Calibri" w:cs="Arial"/>
                <w:position w:val="6"/>
                <w:sz w:val="18"/>
              </w:rPr>
              <w:footnoteReference w:id="16"/>
            </w:r>
            <w:r w:rsidRPr="009614F8">
              <w:rPr>
                <w:rFonts w:ascii="Calibri" w:eastAsia="SimSun" w:hAnsi="Calibri" w:cs="Microsoft YaHei"/>
                <w:lang w:eastAsia="zh-CN"/>
              </w:rPr>
              <w:t>（千瑞郎）</w:t>
            </w:r>
          </w:p>
        </w:tc>
      </w:tr>
      <w:tr w:rsidR="00E807E6" w:rsidRPr="009614F8" w:rsidTr="00E807E6">
        <w:tc>
          <w:tcPr>
            <w:tcW w:w="8359" w:type="dxa"/>
          </w:tcPr>
          <w:p w:rsidR="00E807E6" w:rsidRPr="009614F8" w:rsidRDefault="00E807E6" w:rsidP="00E807E6">
            <w:pPr>
              <w:rPr>
                <w:rFonts w:ascii="Calibri" w:eastAsia="SimSun" w:hAnsi="Calibri" w:cs="Arial"/>
                <w:lang w:eastAsia="zh-CN"/>
              </w:rPr>
            </w:pPr>
          </w:p>
        </w:tc>
        <w:tc>
          <w:tcPr>
            <w:tcW w:w="1559" w:type="dxa"/>
          </w:tcPr>
          <w:p w:rsidR="00E807E6" w:rsidRPr="009614F8" w:rsidRDefault="00E807E6" w:rsidP="00E807E6">
            <w:pPr>
              <w:jc w:val="center"/>
              <w:rPr>
                <w:rFonts w:ascii="Calibri" w:eastAsia="SimSun" w:hAnsi="Calibri" w:cs="Arial"/>
                <w:color w:val="4F81BD"/>
                <w:sz w:val="20"/>
                <w:lang w:eastAsia="zh-CN"/>
              </w:rPr>
            </w:pPr>
            <w:r w:rsidRPr="009614F8">
              <w:rPr>
                <w:rFonts w:ascii="Calibri" w:hAnsi="Calibri" w:cs="Arial"/>
                <w:color w:val="4F81BD"/>
                <w:sz w:val="20"/>
              </w:rPr>
              <w:t>2016</w:t>
            </w:r>
            <w:r w:rsidRPr="009614F8">
              <w:rPr>
                <w:rFonts w:ascii="Calibri" w:eastAsia="SimSun" w:hAnsi="Calibri" w:cs="Arial" w:hint="eastAsia"/>
                <w:color w:val="4F81BD"/>
                <w:sz w:val="20"/>
                <w:lang w:eastAsia="zh-CN"/>
              </w:rPr>
              <w:t>年</w:t>
            </w:r>
          </w:p>
        </w:tc>
        <w:tc>
          <w:tcPr>
            <w:tcW w:w="1559" w:type="dxa"/>
          </w:tcPr>
          <w:p w:rsidR="00E807E6" w:rsidRPr="009614F8" w:rsidRDefault="00E807E6" w:rsidP="00E807E6">
            <w:pPr>
              <w:jc w:val="center"/>
              <w:rPr>
                <w:rFonts w:ascii="Calibri" w:hAnsi="Calibri" w:cs="Arial"/>
                <w:color w:val="4F81BD"/>
                <w:sz w:val="20"/>
              </w:rPr>
            </w:pPr>
            <w:r w:rsidRPr="009614F8">
              <w:rPr>
                <w:rFonts w:ascii="Calibri" w:hAnsi="Calibri" w:cs="Arial"/>
                <w:color w:val="4F81BD"/>
                <w:sz w:val="20"/>
              </w:rPr>
              <w:t>2017</w:t>
            </w:r>
            <w:r w:rsidRPr="009614F8">
              <w:rPr>
                <w:rFonts w:ascii="Calibri" w:eastAsia="SimSun" w:hAnsi="Calibri" w:cs="Arial" w:hint="eastAsia"/>
                <w:color w:val="4F81BD"/>
                <w:sz w:val="20"/>
                <w:lang w:eastAsia="zh-CN"/>
              </w:rPr>
              <w:t>年</w:t>
            </w:r>
          </w:p>
        </w:tc>
        <w:tc>
          <w:tcPr>
            <w:tcW w:w="1559" w:type="dxa"/>
          </w:tcPr>
          <w:p w:rsidR="00E807E6" w:rsidRPr="009614F8" w:rsidRDefault="00E807E6" w:rsidP="00E807E6">
            <w:pPr>
              <w:jc w:val="center"/>
              <w:rPr>
                <w:rFonts w:ascii="Calibri" w:hAnsi="Calibri" w:cs="Arial"/>
                <w:color w:val="4F81BD"/>
                <w:sz w:val="20"/>
              </w:rPr>
            </w:pPr>
            <w:r w:rsidRPr="009614F8">
              <w:rPr>
                <w:rFonts w:ascii="Calibri" w:hAnsi="Calibri" w:cs="Arial"/>
                <w:color w:val="4F81BD"/>
                <w:sz w:val="20"/>
              </w:rPr>
              <w:t>2018</w:t>
            </w:r>
            <w:r w:rsidRPr="009614F8">
              <w:rPr>
                <w:rFonts w:ascii="Calibri" w:eastAsia="SimSun" w:hAnsi="Calibri" w:cs="Arial" w:hint="eastAsia"/>
                <w:color w:val="4F81BD"/>
                <w:sz w:val="20"/>
                <w:lang w:eastAsia="zh-CN"/>
              </w:rPr>
              <w:t>年</w:t>
            </w:r>
          </w:p>
        </w:tc>
        <w:tc>
          <w:tcPr>
            <w:tcW w:w="1560" w:type="dxa"/>
          </w:tcPr>
          <w:p w:rsidR="00E807E6" w:rsidRPr="009614F8" w:rsidRDefault="00E807E6" w:rsidP="00E807E6">
            <w:pPr>
              <w:jc w:val="center"/>
              <w:rPr>
                <w:rFonts w:ascii="Calibri" w:hAnsi="Calibri" w:cs="Arial"/>
                <w:color w:val="4F81BD"/>
                <w:sz w:val="20"/>
              </w:rPr>
            </w:pPr>
            <w:r w:rsidRPr="009614F8">
              <w:rPr>
                <w:rFonts w:ascii="Calibri" w:hAnsi="Calibri" w:cs="Arial"/>
                <w:color w:val="4F81BD"/>
                <w:sz w:val="20"/>
              </w:rPr>
              <w:t>2019</w:t>
            </w:r>
            <w:r w:rsidRPr="009614F8">
              <w:rPr>
                <w:rFonts w:ascii="Calibri" w:eastAsia="SimSun" w:hAnsi="Calibri" w:cs="Arial" w:hint="eastAsia"/>
                <w:color w:val="4F81BD"/>
                <w:sz w:val="20"/>
                <w:lang w:eastAsia="zh-CN"/>
              </w:rPr>
              <w:t>年</w:t>
            </w:r>
          </w:p>
        </w:tc>
      </w:tr>
      <w:tr w:rsidR="00E807E6" w:rsidRPr="009614F8" w:rsidTr="00E807E6">
        <w:tc>
          <w:tcPr>
            <w:tcW w:w="8359" w:type="dxa"/>
          </w:tcPr>
          <w:p w:rsidR="00E807E6" w:rsidRPr="009614F8" w:rsidRDefault="00E807E6" w:rsidP="00E807E6">
            <w:pPr>
              <w:spacing w:after="60"/>
              <w:contextualSpacing/>
              <w:rPr>
                <w:rFonts w:ascii="Calibri" w:eastAsia="SimSun" w:hAnsi="Calibri" w:cs="Arial"/>
                <w:sz w:val="20"/>
                <w:lang w:eastAsia="zh-CN"/>
              </w:rPr>
            </w:pPr>
            <w:r w:rsidRPr="009614F8">
              <w:rPr>
                <w:rFonts w:ascii="Calibri" w:eastAsia="SimSun" w:hAnsi="Calibri" w:cs="Arial"/>
                <w:b/>
                <w:bCs/>
                <w:color w:val="4F81BD"/>
                <w:sz w:val="20"/>
                <w:lang w:eastAsia="zh-CN"/>
              </w:rPr>
              <w:t>I.5-1</w:t>
            </w:r>
            <w:r w:rsidRPr="009614F8">
              <w:rPr>
                <w:rFonts w:ascii="Calibri" w:eastAsia="SimSun" w:hAnsi="Calibri" w:cs="Microsoft YaHei"/>
                <w:sz w:val="20"/>
                <w:lang w:eastAsia="zh-CN"/>
              </w:rPr>
              <w:t>与无障碍获取电信</w:t>
            </w:r>
            <w:r w:rsidRPr="009614F8">
              <w:rPr>
                <w:rFonts w:ascii="Calibri" w:eastAsia="SimSun" w:hAnsi="Calibri" w:cs="Calibri"/>
                <w:sz w:val="20"/>
                <w:lang w:eastAsia="zh-CN"/>
              </w:rPr>
              <w:t>/ICT</w:t>
            </w:r>
            <w:r w:rsidRPr="009614F8">
              <w:rPr>
                <w:rFonts w:ascii="Calibri" w:eastAsia="SimSun" w:hAnsi="Calibri" w:cs="Microsoft YaHei"/>
                <w:sz w:val="20"/>
                <w:lang w:eastAsia="zh-CN"/>
              </w:rPr>
              <w:t>相关的报告、指导原则和核对清单</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382 </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rPr>
              <w:t xml:space="preserve">         382 </w:t>
            </w:r>
          </w:p>
        </w:tc>
        <w:tc>
          <w:tcPr>
            <w:tcW w:w="1559"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560"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r w:rsidR="00E807E6" w:rsidRPr="009614F8" w:rsidTr="00E807E6">
        <w:tc>
          <w:tcPr>
            <w:tcW w:w="8359" w:type="dxa"/>
          </w:tcPr>
          <w:p w:rsidR="00E807E6" w:rsidRPr="009614F8" w:rsidRDefault="00E807E6" w:rsidP="00E807E6">
            <w:pPr>
              <w:spacing w:after="60"/>
              <w:contextualSpacing/>
              <w:rPr>
                <w:rFonts w:ascii="Calibri" w:eastAsia="SimSun" w:hAnsi="Calibri" w:cs="Arial"/>
                <w:b/>
                <w:bCs/>
                <w:color w:val="4F81BD"/>
                <w:sz w:val="20"/>
                <w:lang w:eastAsia="zh-CN"/>
              </w:rPr>
            </w:pPr>
            <w:r w:rsidRPr="009614F8">
              <w:rPr>
                <w:rFonts w:ascii="Calibri" w:eastAsia="SimSun" w:hAnsi="Calibri" w:cs="Arial"/>
                <w:b/>
                <w:bCs/>
                <w:color w:val="4F81BD"/>
                <w:sz w:val="20"/>
                <w:lang w:eastAsia="zh-CN"/>
              </w:rPr>
              <w:t>I.5-2</w:t>
            </w:r>
            <w:r w:rsidRPr="009614F8">
              <w:rPr>
                <w:rFonts w:ascii="Calibri" w:eastAsia="SimSun" w:hAnsi="Calibri" w:cs="Microsoft YaHei"/>
                <w:sz w:val="20"/>
                <w:lang w:eastAsia="zh-CN"/>
              </w:rPr>
              <w:t>通过促进残疾人和具有具体需求人群更多参加国际和区域性会议筹集资源和技术力量</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131 </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rPr>
              <w:t xml:space="preserve">         131 </w:t>
            </w:r>
          </w:p>
        </w:tc>
        <w:tc>
          <w:tcPr>
            <w:tcW w:w="1559"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560"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r w:rsidR="00E807E6" w:rsidRPr="009614F8" w:rsidTr="00E807E6">
        <w:tc>
          <w:tcPr>
            <w:tcW w:w="8359" w:type="dxa"/>
          </w:tcPr>
          <w:p w:rsidR="00E807E6" w:rsidRPr="009614F8" w:rsidRDefault="00E807E6" w:rsidP="00E807E6">
            <w:pPr>
              <w:spacing w:after="60"/>
              <w:contextualSpacing/>
              <w:rPr>
                <w:rFonts w:ascii="Calibri" w:eastAsia="SimSun" w:hAnsi="Calibri" w:cs="Arial"/>
                <w:b/>
                <w:bCs/>
                <w:color w:val="4F81BD"/>
                <w:sz w:val="20"/>
                <w:lang w:eastAsia="zh-CN"/>
              </w:rPr>
            </w:pPr>
            <w:r w:rsidRPr="009614F8">
              <w:rPr>
                <w:rFonts w:ascii="Calibri" w:eastAsia="SimSun" w:hAnsi="Calibri" w:cs="Arial"/>
                <w:b/>
                <w:bCs/>
                <w:color w:val="4F81BD"/>
                <w:sz w:val="20"/>
                <w:lang w:eastAsia="zh-CN"/>
              </w:rPr>
              <w:t>I.5-3</w:t>
            </w:r>
            <w:r w:rsidRPr="009614F8">
              <w:rPr>
                <w:rFonts w:ascii="Calibri" w:eastAsia="SimSun" w:hAnsi="Calibri" w:cs="Microsoft YaHei"/>
                <w:sz w:val="20"/>
                <w:lang w:eastAsia="zh-CN"/>
              </w:rPr>
              <w:t>进一步制定和实施国际电联无障碍获取政策和相关规划</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53 </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rPr>
              <w:t xml:space="preserve">           53 </w:t>
            </w:r>
          </w:p>
        </w:tc>
        <w:tc>
          <w:tcPr>
            <w:tcW w:w="1559"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560"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r w:rsidR="00E807E6" w:rsidRPr="009614F8" w:rsidTr="00E807E6">
        <w:tc>
          <w:tcPr>
            <w:tcW w:w="8359" w:type="dxa"/>
          </w:tcPr>
          <w:p w:rsidR="00E807E6" w:rsidRPr="009614F8" w:rsidRDefault="00E807E6" w:rsidP="00E807E6">
            <w:pPr>
              <w:spacing w:after="60"/>
              <w:contextualSpacing/>
              <w:rPr>
                <w:rFonts w:ascii="Calibri" w:eastAsia="SimSun" w:hAnsi="Calibri" w:cs="Arial"/>
                <w:b/>
                <w:bCs/>
                <w:color w:val="4F81BD"/>
                <w:sz w:val="20"/>
                <w:lang w:eastAsia="zh-CN"/>
              </w:rPr>
            </w:pPr>
            <w:r w:rsidRPr="009614F8">
              <w:rPr>
                <w:rFonts w:ascii="Calibri" w:eastAsia="SimSun" w:hAnsi="Calibri" w:cs="Arial"/>
                <w:b/>
                <w:bCs/>
                <w:color w:val="4F81BD"/>
                <w:sz w:val="20"/>
                <w:lang w:eastAsia="zh-CN"/>
              </w:rPr>
              <w:t>I.5-4</w:t>
            </w:r>
            <w:r w:rsidRPr="009614F8">
              <w:rPr>
                <w:rFonts w:ascii="Calibri" w:eastAsia="SimSun" w:hAnsi="Calibri" w:cs="Microsoft YaHei"/>
                <w:sz w:val="20"/>
                <w:lang w:eastAsia="zh-CN"/>
              </w:rPr>
              <w:t>在联合国范围内以及区域和国家层面开展宣传</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53 </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rPr>
              <w:t xml:space="preserve">           53 </w:t>
            </w:r>
          </w:p>
        </w:tc>
        <w:tc>
          <w:tcPr>
            <w:tcW w:w="1559"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560"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r w:rsidR="00E807E6" w:rsidRPr="009614F8" w:rsidTr="00E807E6">
        <w:tc>
          <w:tcPr>
            <w:tcW w:w="8359" w:type="dxa"/>
          </w:tcPr>
          <w:p w:rsidR="00E807E6" w:rsidRPr="009614F8" w:rsidRDefault="00E807E6" w:rsidP="00E807E6">
            <w:pPr>
              <w:spacing w:after="60"/>
              <w:contextualSpacing/>
              <w:rPr>
                <w:rFonts w:ascii="Calibri" w:eastAsia="SimSun" w:hAnsi="Calibri" w:cs="Arial"/>
                <w:b/>
                <w:bCs/>
                <w:color w:val="4F81BD"/>
                <w:sz w:val="20"/>
                <w:lang w:eastAsia="zh-CN"/>
              </w:rPr>
            </w:pPr>
            <w:r w:rsidRPr="009614F8">
              <w:rPr>
                <w:rFonts w:ascii="Calibri" w:eastAsia="SimSun" w:hAnsi="Calibri" w:cs="Microsoft YaHei"/>
                <w:sz w:val="20"/>
                <w:lang w:eastAsia="zh-CN"/>
              </w:rPr>
              <w:t>全权代表大会和理事会各项活动的成本分配</w:t>
            </w:r>
            <w:r w:rsidRPr="009614F8">
              <w:rPr>
                <w:rFonts w:ascii="Calibri" w:eastAsia="SimSun" w:hAnsi="Calibri" w:cs="Arial"/>
                <w:sz w:val="20"/>
                <w:lang w:eastAsia="zh-CN"/>
              </w:rPr>
              <w:t>（</w:t>
            </w:r>
            <w:r w:rsidR="003A29FF" w:rsidRPr="009614F8">
              <w:rPr>
                <w:rFonts w:ascii="Calibri" w:eastAsia="SimSun" w:hAnsi="Calibri" w:cs="Arial"/>
                <w:b/>
                <w:bCs/>
                <w:color w:val="4F81BD"/>
                <w:sz w:val="20"/>
                <w:lang w:eastAsia="zh-CN"/>
              </w:rPr>
              <w:t>PP</w:t>
            </w:r>
            <w:r w:rsidR="003A29FF" w:rsidRPr="009614F8">
              <w:rPr>
                <w:rFonts w:ascii="Calibri" w:eastAsia="SimSun" w:hAnsi="Calibri" w:cs="Microsoft YaHei"/>
                <w:sz w:val="20"/>
                <w:lang w:eastAsia="zh-CN"/>
              </w:rPr>
              <w:t>，</w:t>
            </w:r>
            <w:r w:rsidR="003A29FF" w:rsidRPr="009614F8">
              <w:rPr>
                <w:rFonts w:ascii="Calibri" w:eastAsia="SimSun" w:hAnsi="Calibri" w:cs="Microsoft YaHei"/>
                <w:b/>
                <w:bCs/>
                <w:color w:val="4F81BD"/>
                <w:sz w:val="20"/>
                <w:lang w:eastAsia="zh-CN"/>
              </w:rPr>
              <w:t>理事会</w:t>
            </w:r>
            <w:r w:rsidR="003A29FF" w:rsidRPr="009614F8">
              <w:rPr>
                <w:rFonts w:ascii="Calibri" w:eastAsia="SimSun" w:hAnsi="Calibri" w:cs="Arial"/>
                <w:b/>
                <w:bCs/>
                <w:color w:val="4F81BD"/>
                <w:sz w:val="20"/>
                <w:lang w:eastAsia="zh-CN"/>
              </w:rPr>
              <w:t>/</w:t>
            </w:r>
            <w:r w:rsidR="003A29FF" w:rsidRPr="009614F8">
              <w:rPr>
                <w:rFonts w:ascii="Calibri" w:eastAsia="SimSun" w:hAnsi="Calibri" w:cs="Microsoft YaHei"/>
                <w:b/>
                <w:bCs/>
                <w:color w:val="4F81BD"/>
                <w:sz w:val="20"/>
                <w:lang w:eastAsia="zh-CN"/>
              </w:rPr>
              <w:t>理事会工作组</w:t>
            </w:r>
            <w:r w:rsidRPr="009614F8">
              <w:rPr>
                <w:rFonts w:ascii="Calibri" w:eastAsia="SimSun" w:hAnsi="Calibri" w:cs="Microsoft YaHei"/>
                <w:b/>
                <w:bCs/>
                <w:sz w:val="20"/>
                <w:lang w:eastAsia="zh-CN"/>
              </w:rPr>
              <w:t>）</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lang w:eastAsia="zh-CN"/>
              </w:rPr>
              <w:t xml:space="preserve">           </w:t>
            </w:r>
            <w:r w:rsidRPr="009614F8">
              <w:rPr>
                <w:rFonts w:ascii="Calibri" w:hAnsi="Calibri" w:cs="Arial"/>
                <w:i/>
                <w:iCs/>
                <w:color w:val="767171"/>
                <w:sz w:val="20"/>
              </w:rPr>
              <w:t xml:space="preserve">20 </w:t>
            </w:r>
          </w:p>
        </w:tc>
        <w:tc>
          <w:tcPr>
            <w:tcW w:w="1559" w:type="dxa"/>
          </w:tcPr>
          <w:p w:rsidR="00E807E6" w:rsidRPr="009614F8" w:rsidRDefault="00E807E6" w:rsidP="00E807E6">
            <w:pPr>
              <w:spacing w:after="60"/>
              <w:jc w:val="right"/>
              <w:rPr>
                <w:rFonts w:ascii="Calibri" w:hAnsi="Calibri" w:cs="Arial"/>
                <w:sz w:val="20"/>
              </w:rPr>
            </w:pPr>
            <w:r w:rsidRPr="009614F8">
              <w:rPr>
                <w:rFonts w:ascii="Calibri" w:hAnsi="Calibri" w:cs="Arial"/>
                <w:i/>
                <w:iCs/>
                <w:color w:val="767171"/>
                <w:sz w:val="20"/>
              </w:rPr>
              <w:t xml:space="preserve">           22 </w:t>
            </w:r>
          </w:p>
        </w:tc>
        <w:tc>
          <w:tcPr>
            <w:tcW w:w="1559"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c>
          <w:tcPr>
            <w:tcW w:w="1560" w:type="dxa"/>
          </w:tcPr>
          <w:p w:rsidR="00E807E6" w:rsidRPr="009614F8" w:rsidRDefault="00E807E6" w:rsidP="00E807E6">
            <w:pPr>
              <w:spacing w:after="60"/>
              <w:jc w:val="center"/>
              <w:rPr>
                <w:rFonts w:ascii="Calibri" w:hAnsi="Calibri" w:cs="Arial"/>
                <w:sz w:val="20"/>
              </w:rPr>
            </w:pPr>
            <w:r w:rsidRPr="009614F8">
              <w:rPr>
                <w:rFonts w:ascii="Calibri" w:hAnsi="Calibri" w:cs="Arial"/>
                <w:sz w:val="20"/>
              </w:rPr>
              <w:t>N/A</w:t>
            </w:r>
          </w:p>
        </w:tc>
      </w:tr>
      <w:tr w:rsidR="00E807E6" w:rsidRPr="009614F8" w:rsidTr="00E807E6">
        <w:tc>
          <w:tcPr>
            <w:tcW w:w="8359" w:type="dxa"/>
          </w:tcPr>
          <w:p w:rsidR="00E807E6" w:rsidRPr="009614F8" w:rsidRDefault="00E807E6" w:rsidP="00E807E6">
            <w:pPr>
              <w:spacing w:beforeLines="40" w:before="96" w:after="60" w:line="216" w:lineRule="auto"/>
              <w:ind w:right="113"/>
              <w:rPr>
                <w:rFonts w:ascii="Calibri" w:eastAsia="SimSun" w:hAnsi="Calibri" w:cs="Arial"/>
                <w:b/>
                <w:bCs/>
                <w:noProof/>
                <w:color w:val="4F81BD"/>
                <w:sz w:val="20"/>
                <w:lang w:eastAsia="zh-CN"/>
              </w:rPr>
            </w:pPr>
            <w:r w:rsidRPr="009614F8">
              <w:rPr>
                <w:rFonts w:ascii="Calibri" w:eastAsia="SimSun" w:hAnsi="Calibri" w:cs="Arial"/>
                <w:b/>
                <w:bCs/>
                <w:noProof/>
                <w:color w:val="4F81BD"/>
                <w:sz w:val="20"/>
                <w:lang w:eastAsia="zh-CN"/>
              </w:rPr>
              <w:t>部门</w:t>
            </w:r>
            <w:r w:rsidRPr="009614F8">
              <w:rPr>
                <w:rFonts w:ascii="Calibri" w:eastAsia="SimSun" w:hAnsi="Calibri" w:cs="Microsoft YaHei"/>
                <w:b/>
                <w:bCs/>
                <w:noProof/>
                <w:color w:val="4F81BD"/>
                <w:sz w:val="20"/>
                <w:lang w:eastAsia="zh-CN"/>
              </w:rPr>
              <w:t>目标</w:t>
            </w:r>
            <w:r w:rsidRPr="009614F8">
              <w:rPr>
                <w:rFonts w:ascii="Calibri" w:eastAsia="SimSun" w:hAnsi="Calibri" w:cs="Arial"/>
                <w:b/>
                <w:bCs/>
                <w:noProof/>
                <w:color w:val="4F81BD"/>
                <w:sz w:val="20"/>
                <w:lang w:eastAsia="zh-CN"/>
              </w:rPr>
              <w:t>I.5</w:t>
            </w:r>
            <w:r w:rsidRPr="009614F8">
              <w:rPr>
                <w:rFonts w:ascii="Calibri" w:eastAsia="SimSun" w:hAnsi="Calibri" w:cs="Microsoft YaHei"/>
                <w:b/>
                <w:bCs/>
                <w:noProof/>
                <w:color w:val="4F81BD"/>
                <w:sz w:val="20"/>
                <w:lang w:eastAsia="zh-CN"/>
              </w:rPr>
              <w:t>合计</w:t>
            </w:r>
          </w:p>
        </w:tc>
        <w:tc>
          <w:tcPr>
            <w:tcW w:w="1559" w:type="dxa"/>
          </w:tcPr>
          <w:p w:rsidR="00E807E6" w:rsidRPr="009614F8" w:rsidRDefault="00E807E6" w:rsidP="00E807E6">
            <w:pPr>
              <w:spacing w:after="60"/>
              <w:jc w:val="right"/>
              <w:rPr>
                <w:rFonts w:ascii="Calibri" w:hAnsi="Calibri" w:cs="Arial"/>
                <w:b/>
                <w:bCs/>
                <w:sz w:val="20"/>
              </w:rPr>
            </w:pPr>
            <w:r w:rsidRPr="009614F8">
              <w:rPr>
                <w:rFonts w:ascii="Calibri" w:hAnsi="Calibri" w:cs="Arial"/>
                <w:b/>
                <w:bCs/>
                <w:i/>
                <w:iCs/>
                <w:color w:val="767171"/>
                <w:sz w:val="20"/>
              </w:rPr>
              <w:t xml:space="preserve">         639 </w:t>
            </w:r>
          </w:p>
        </w:tc>
        <w:tc>
          <w:tcPr>
            <w:tcW w:w="1559" w:type="dxa"/>
          </w:tcPr>
          <w:p w:rsidR="00E807E6" w:rsidRPr="009614F8" w:rsidRDefault="00E807E6" w:rsidP="00E807E6">
            <w:pPr>
              <w:spacing w:after="60"/>
              <w:jc w:val="right"/>
              <w:rPr>
                <w:rFonts w:ascii="Calibri" w:hAnsi="Calibri" w:cs="Arial"/>
                <w:b/>
                <w:bCs/>
                <w:sz w:val="20"/>
              </w:rPr>
            </w:pPr>
            <w:r w:rsidRPr="009614F8">
              <w:rPr>
                <w:rFonts w:ascii="Calibri" w:hAnsi="Calibri" w:cs="Arial"/>
                <w:b/>
                <w:bCs/>
                <w:i/>
                <w:iCs/>
                <w:color w:val="767171"/>
                <w:sz w:val="20"/>
              </w:rPr>
              <w:t xml:space="preserve">         642 </w:t>
            </w:r>
          </w:p>
        </w:tc>
        <w:tc>
          <w:tcPr>
            <w:tcW w:w="1559" w:type="dxa"/>
          </w:tcPr>
          <w:p w:rsidR="00E807E6" w:rsidRPr="009614F8" w:rsidRDefault="00E807E6" w:rsidP="00E807E6">
            <w:pPr>
              <w:spacing w:after="60"/>
              <w:jc w:val="center"/>
              <w:rPr>
                <w:rFonts w:ascii="Calibri" w:hAnsi="Calibri" w:cs="Arial"/>
                <w:b/>
                <w:bCs/>
                <w:sz w:val="20"/>
              </w:rPr>
            </w:pPr>
            <w:r w:rsidRPr="009614F8">
              <w:rPr>
                <w:rFonts w:ascii="Calibri" w:hAnsi="Calibri" w:cs="Arial"/>
                <w:sz w:val="20"/>
              </w:rPr>
              <w:t>N/A</w:t>
            </w:r>
          </w:p>
        </w:tc>
        <w:tc>
          <w:tcPr>
            <w:tcW w:w="1560" w:type="dxa"/>
          </w:tcPr>
          <w:p w:rsidR="00E807E6" w:rsidRPr="009614F8" w:rsidRDefault="00E807E6" w:rsidP="00E807E6">
            <w:pPr>
              <w:spacing w:after="60"/>
              <w:jc w:val="center"/>
              <w:rPr>
                <w:rFonts w:ascii="Calibri" w:hAnsi="Calibri" w:cs="Arial"/>
                <w:b/>
                <w:bCs/>
                <w:sz w:val="20"/>
              </w:rPr>
            </w:pPr>
            <w:r w:rsidRPr="009614F8">
              <w:rPr>
                <w:rFonts w:ascii="Calibri" w:hAnsi="Calibri" w:cs="Arial"/>
                <w:sz w:val="20"/>
              </w:rPr>
              <w:t>N/A</w:t>
            </w:r>
          </w:p>
        </w:tc>
      </w:tr>
    </w:tbl>
    <w:p w:rsidR="00E807E6" w:rsidRPr="009614F8" w:rsidRDefault="00E807E6" w:rsidP="00E807E6">
      <w:pPr>
        <w:keepNext/>
        <w:keepLines/>
        <w:spacing w:before="480"/>
        <w:ind w:left="794" w:hanging="794"/>
        <w:outlineLvl w:val="0"/>
        <w:rPr>
          <w:rFonts w:ascii="Calibri" w:hAnsi="Calibri"/>
          <w:b/>
          <w:sz w:val="28"/>
          <w:lang w:eastAsia="zh-CN"/>
        </w:rPr>
      </w:pPr>
      <w:r w:rsidRPr="009614F8">
        <w:rPr>
          <w:rFonts w:ascii="Calibri" w:hAnsi="Calibri"/>
          <w:b/>
          <w:sz w:val="28"/>
          <w:lang w:eastAsia="zh-CN"/>
        </w:rPr>
        <w:t>7</w:t>
      </w:r>
      <w:r w:rsidRPr="009614F8">
        <w:rPr>
          <w:rFonts w:ascii="Calibri" w:hAnsi="Calibri"/>
          <w:b/>
          <w:sz w:val="28"/>
          <w:lang w:eastAsia="zh-CN"/>
        </w:rPr>
        <w:tab/>
      </w:r>
      <w:r w:rsidRPr="009614F8">
        <w:rPr>
          <w:rFonts w:ascii="Calibri" w:hAnsi="Calibri" w:hint="eastAsia"/>
          <w:b/>
          <w:sz w:val="28"/>
          <w:lang w:eastAsia="zh-CN"/>
        </w:rPr>
        <w:t>运作规划的实施</w:t>
      </w:r>
    </w:p>
    <w:p w:rsidR="00E807E6" w:rsidRPr="009614F8" w:rsidRDefault="00E807E6" w:rsidP="00E807E6">
      <w:pPr>
        <w:ind w:firstLineChars="200" w:firstLine="480"/>
        <w:rPr>
          <w:rFonts w:ascii="Calibri" w:hAnsi="Calibri"/>
          <w:lang w:eastAsia="zh-CN"/>
        </w:rPr>
      </w:pPr>
      <w:r w:rsidRPr="009614F8">
        <w:rPr>
          <w:rFonts w:ascii="Calibri" w:hAnsi="Calibri" w:hint="eastAsia"/>
          <w:lang w:eastAsia="zh-CN"/>
        </w:rPr>
        <w:t>总秘书处中各部负责提供本运作规划中的输出成果和支撑服务，开展各部内部工作计划中的各项活动并遵守（有关提供内部服务的）服务水平协议。输出成果和支撑服务的提供由国际电联管理层负责计划、监督和评定，以便将职员个人评定报告与国际电联战略规划中的部门目标结合起来。年度战略规划实施报告将报告为实现上述部门目标和总体目标取得的进展。有关风险管理，除高级管理层定期审议的本运作规划中包含的运行风险外，各部正在采用多层风险管理方式确定、评估和管理交付各自输出成果和支撑服务所涉及的风险。</w:t>
      </w:r>
    </w:p>
    <w:p w:rsidR="00E807E6" w:rsidRPr="009614F8" w:rsidRDefault="00E807E6" w:rsidP="00E807E6">
      <w:pPr>
        <w:tabs>
          <w:tab w:val="clear" w:pos="794"/>
          <w:tab w:val="clear" w:pos="1191"/>
          <w:tab w:val="clear" w:pos="1588"/>
          <w:tab w:val="clear" w:pos="1985"/>
        </w:tabs>
        <w:overflowPunct/>
        <w:autoSpaceDE/>
        <w:autoSpaceDN/>
        <w:adjustRightInd/>
        <w:spacing w:before="0"/>
        <w:textAlignment w:val="auto"/>
        <w:rPr>
          <w:rFonts w:ascii="Calibri" w:hAnsi="Calibri"/>
          <w:b/>
          <w:sz w:val="28"/>
          <w:lang w:eastAsia="zh-CN"/>
        </w:rPr>
      </w:pPr>
      <w:r w:rsidRPr="009614F8">
        <w:rPr>
          <w:rFonts w:ascii="Calibri" w:hAnsi="Calibri"/>
          <w:lang w:eastAsia="zh-CN"/>
        </w:rPr>
        <w:br w:type="page"/>
      </w:r>
    </w:p>
    <w:p w:rsidR="00E807E6" w:rsidRPr="009614F8" w:rsidRDefault="00E807E6" w:rsidP="00E807E6">
      <w:pPr>
        <w:pStyle w:val="Heading1"/>
        <w:spacing w:after="60"/>
        <w:ind w:left="431" w:hanging="431"/>
        <w:rPr>
          <w:rFonts w:ascii="Calibri" w:hAnsi="Calibri"/>
          <w:szCs w:val="24"/>
          <w:lang w:eastAsia="zh-CN"/>
        </w:rPr>
      </w:pPr>
      <w:r w:rsidRPr="009614F8">
        <w:rPr>
          <w:rFonts w:ascii="Calibri" w:hAnsi="Calibri" w:hint="eastAsia"/>
          <w:szCs w:val="24"/>
          <w:lang w:eastAsia="zh-CN"/>
        </w:rPr>
        <w:lastRenderedPageBreak/>
        <w:t>附件</w:t>
      </w:r>
      <w:r w:rsidRPr="009614F8">
        <w:rPr>
          <w:rFonts w:ascii="Calibri" w:hAnsi="Calibri" w:hint="eastAsia"/>
          <w:szCs w:val="24"/>
          <w:lang w:eastAsia="zh-CN"/>
        </w:rPr>
        <w:t>1</w:t>
      </w:r>
      <w:r w:rsidRPr="009614F8">
        <w:rPr>
          <w:rFonts w:ascii="Calibri" w:hAnsi="Calibri" w:hint="eastAsia"/>
          <w:szCs w:val="24"/>
          <w:lang w:eastAsia="zh-CN"/>
        </w:rPr>
        <w:t>：将资源划拨给跨部门目标和国际电联总体战略目标</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992"/>
        <w:gridCol w:w="214"/>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E807E6" w:rsidRPr="009614F8" w:rsidTr="00543EC5">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国际电联</w:t>
            </w:r>
            <w:r w:rsidRPr="009614F8">
              <w:rPr>
                <w:rFonts w:ascii="Calibri" w:hAnsi="Calibri" w:hint="eastAsia"/>
                <w:b/>
                <w:bCs/>
                <w:color w:val="FFFFFF"/>
                <w:sz w:val="20"/>
                <w:lang w:eastAsia="zh-CN"/>
              </w:rPr>
              <w:t>2016</w:t>
            </w:r>
            <w:r w:rsidRPr="009614F8">
              <w:rPr>
                <w:rFonts w:ascii="Calibri" w:hAnsi="Calibri" w:hint="eastAsia"/>
                <w:b/>
                <w:bCs/>
                <w:color w:val="FFFFFF"/>
                <w:sz w:val="20"/>
                <w:lang w:eastAsia="zh-CN"/>
              </w:rPr>
              <w:t>年</w:t>
            </w:r>
          </w:p>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lang w:eastAsia="zh-CN"/>
              </w:rPr>
            </w:pPr>
            <w:r w:rsidRPr="009614F8">
              <w:rPr>
                <w:rFonts w:ascii="Calibri" w:hAnsi="Calibri" w:hint="eastAsia"/>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543EC5">
            <w:pPr>
              <w:spacing w:after="60"/>
              <w:jc w:val="center"/>
              <w:rPr>
                <w:rFonts w:ascii="Calibri" w:hAnsi="Calibri"/>
                <w:color w:val="FFFFFF"/>
                <w:sz w:val="20"/>
                <w:lang w:eastAsia="zh-CN"/>
              </w:rPr>
            </w:pPr>
            <w:r w:rsidRPr="009614F8">
              <w:rPr>
                <w:rFonts w:ascii="Calibri" w:hAnsi="Calibri" w:hint="eastAsia"/>
                <w:color w:val="FFFFFF"/>
                <w:sz w:val="20"/>
                <w:lang w:eastAsia="zh-CN"/>
              </w:rPr>
              <w:t>总秘书处</w:t>
            </w:r>
            <w:r w:rsidRPr="009614F8">
              <w:rPr>
                <w:rFonts w:ascii="Calibri" w:hAnsi="Calibri"/>
                <w:color w:val="FFFFFF"/>
                <w:sz w:val="20"/>
              </w:rPr>
              <w:t>/</w:t>
            </w:r>
            <w:r w:rsidRPr="009614F8">
              <w:rPr>
                <w:rFonts w:ascii="Calibri" w:hAnsi="Calibri" w:hint="eastAsia"/>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E807E6" w:rsidRPr="009614F8" w:rsidRDefault="00E807E6" w:rsidP="00E807E6">
            <w:pPr>
              <w:spacing w:after="60"/>
              <w:jc w:val="center"/>
              <w:rPr>
                <w:rFonts w:ascii="Calibri" w:hAnsi="Calibri"/>
                <w:color w:val="FFFFFF"/>
                <w:sz w:val="20"/>
                <w:lang w:eastAsia="zh-CN"/>
              </w:rPr>
            </w:pPr>
            <w:r w:rsidRPr="009614F8">
              <w:rPr>
                <w:rFonts w:ascii="Calibri" w:hAnsi="Calibri" w:hint="eastAsia"/>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color w:val="FFFFFF"/>
                <w:sz w:val="20"/>
                <w:lang w:eastAsia="zh-CN"/>
              </w:rPr>
            </w:pPr>
            <w:r w:rsidRPr="009614F8">
              <w:rPr>
                <w:rFonts w:ascii="Calibri" w:hAnsi="Calibri" w:hint="eastAsia"/>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99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543EC5">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1</w:t>
            </w:r>
            <w:r w:rsidRPr="009614F8">
              <w:rPr>
                <w:rFonts w:ascii="Calibri" w:hAnsi="Calibri" w:hint="eastAsia"/>
                <w:b/>
                <w:bCs/>
                <w:color w:val="FFFFFF"/>
                <w:sz w:val="20"/>
                <w:lang w:eastAsia="zh-CN"/>
              </w:rPr>
              <w:t>：</w:t>
            </w:r>
            <w:r w:rsidRPr="009614F8">
              <w:rPr>
                <w:rFonts w:ascii="Calibri" w:hAnsi="Calibri"/>
                <w:b/>
                <w:bCs/>
                <w:color w:val="FFFFFF"/>
                <w:sz w:val="20"/>
                <w:lang w:eastAsia="zh-CN"/>
              </w:rPr>
              <w:br/>
            </w:r>
            <w:r w:rsidRPr="009614F8">
              <w:rPr>
                <w:rFonts w:ascii="Calibri" w:hAnsi="Calibri" w:hint="eastAsia"/>
                <w:b/>
                <w:bCs/>
                <w:color w:val="FFFFFF"/>
                <w:sz w:val="20"/>
                <w:lang w:eastAsia="zh-CN"/>
              </w:rPr>
              <w:t>增长</w:t>
            </w:r>
          </w:p>
        </w:tc>
        <w:tc>
          <w:tcPr>
            <w:tcW w:w="102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543EC5">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2</w:t>
            </w:r>
            <w:r w:rsidRPr="009614F8">
              <w:rPr>
                <w:rFonts w:ascii="Calibri" w:hAnsi="Calibri" w:hint="eastAsia"/>
                <w:b/>
                <w:bCs/>
                <w:color w:val="FFFFFF"/>
                <w:sz w:val="20"/>
                <w:lang w:eastAsia="zh-CN"/>
              </w:rPr>
              <w:t>：</w:t>
            </w:r>
          </w:p>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543EC5">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3</w:t>
            </w:r>
            <w:r w:rsidRPr="009614F8">
              <w:rPr>
                <w:rFonts w:ascii="Calibri" w:hAnsi="Calibri" w:hint="eastAsia"/>
                <w:b/>
                <w:bCs/>
                <w:color w:val="FFFFFF"/>
                <w:sz w:val="20"/>
                <w:lang w:eastAsia="zh-CN"/>
              </w:rPr>
              <w:t>：</w:t>
            </w:r>
          </w:p>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543EC5">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4</w:t>
            </w:r>
            <w:r w:rsidRPr="009614F8">
              <w:rPr>
                <w:rFonts w:ascii="Calibri" w:hAnsi="Calibri" w:hint="eastAsia"/>
                <w:b/>
                <w:bCs/>
                <w:color w:val="FFFFFF"/>
                <w:sz w:val="20"/>
                <w:lang w:eastAsia="zh-CN"/>
              </w:rPr>
              <w:t>：</w:t>
            </w:r>
          </w:p>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lang w:eastAsia="zh-CN"/>
              </w:rPr>
            </w:pPr>
            <w:r w:rsidRPr="009614F8">
              <w:rPr>
                <w:rFonts w:ascii="Calibri" w:hAnsi="Calibri"/>
                <w:b/>
                <w:bCs/>
                <w:color w:val="FFFFFF"/>
                <w:sz w:val="20"/>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3A29FF">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3A29FF">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3A29FF">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总体</w:t>
            </w:r>
            <w:r w:rsidR="003A29FF">
              <w:rPr>
                <w:rFonts w:ascii="Calibri" w:hAnsi="Calibri"/>
                <w:b/>
                <w:bCs/>
                <w:color w:val="FFFFFF"/>
                <w:sz w:val="20"/>
                <w:lang w:eastAsia="zh-CN"/>
              </w:rPr>
              <w:br/>
            </w:r>
            <w:r w:rsidRPr="009614F8">
              <w:rPr>
                <w:rFonts w:ascii="Calibri" w:hAnsi="Calibri" w:hint="eastAsia"/>
                <w:b/>
                <w:bCs/>
                <w:color w:val="FFFFFF"/>
                <w:sz w:val="20"/>
                <w:lang w:eastAsia="zh-CN"/>
              </w:rPr>
              <w:t>目标</w:t>
            </w:r>
            <w:r w:rsidRPr="009614F8">
              <w:rPr>
                <w:rFonts w:ascii="Calibri" w:hAnsi="Calibri"/>
                <w:b/>
                <w:bCs/>
                <w:color w:val="FFFFFF"/>
                <w:sz w:val="20"/>
                <w:lang w:eastAsia="zh-CN"/>
              </w:rPr>
              <w:t>4</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5B9BD5"/>
                <w:sz w:val="20"/>
                <w:lang w:eastAsia="zh-CN"/>
              </w:rPr>
            </w:pPr>
            <w:r w:rsidRPr="009614F8">
              <w:rPr>
                <w:rFonts w:ascii="Calibri" w:hAnsi="Calibri"/>
                <w:b/>
                <w:bCs/>
                <w:color w:val="5B9BD5"/>
                <w:sz w:val="20"/>
                <w:lang w:eastAsia="zh-CN"/>
              </w:rPr>
              <w:t>I.1</w:t>
            </w:r>
            <w:r w:rsidRPr="009614F8">
              <w:rPr>
                <w:rFonts w:ascii="Calibri" w:hAnsi="Calibri" w:hint="eastAsia"/>
                <w:color w:val="000000"/>
                <w:sz w:val="20"/>
                <w:lang w:eastAsia="zh-CN"/>
              </w:rPr>
              <w:t>跨部门目标</w:t>
            </w:r>
            <w:r w:rsidRPr="009614F8">
              <w:rPr>
                <w:rFonts w:ascii="Calibri" w:hAnsi="Calibri"/>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3,089</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217</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2,786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86</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E807E6" w:rsidRPr="009614F8" w:rsidRDefault="00E807E6" w:rsidP="00E807E6">
            <w:pPr>
              <w:spacing w:before="60"/>
              <w:ind w:left="113" w:right="113"/>
              <w:jc w:val="center"/>
              <w:rPr>
                <w:rFonts w:ascii="Calibri" w:hAnsi="Calibri"/>
                <w:b/>
                <w:bCs/>
                <w:color w:val="000000"/>
                <w:sz w:val="20"/>
                <w:lang w:eastAsia="zh-CN"/>
              </w:rPr>
            </w:pPr>
            <w:r w:rsidRPr="009614F8">
              <w:rPr>
                <w:rFonts w:ascii="Calibri" w:hAnsi="Calibri" w:hint="eastAsia"/>
                <w:b/>
                <w:bCs/>
                <w:color w:val="000000"/>
                <w:sz w:val="20"/>
                <w:lang w:eastAsia="zh-CN"/>
              </w:rPr>
              <w:t>再分配</w:t>
            </w: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15%</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right"/>
              <w:rPr>
                <w:rFonts w:ascii="Calibri" w:hAnsi="Calibri"/>
                <w:color w:val="000000"/>
                <w:sz w:val="20"/>
                <w:lang w:eastAsia="zh-CN"/>
              </w:rPr>
            </w:pPr>
            <w:r w:rsidRPr="009614F8">
              <w:rPr>
                <w:rFonts w:ascii="Calibri" w:hAnsi="Calibri"/>
                <w:color w:val="000000"/>
                <w:sz w:val="20"/>
                <w:lang w:eastAsia="zh-CN"/>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 xml:space="preserve">463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 xml:space="preserve">463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 xml:space="preserve">463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 xml:space="preserve">1,699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5B9BD5"/>
                <w:sz w:val="20"/>
                <w:lang w:eastAsia="zh-CN"/>
              </w:rPr>
            </w:pPr>
            <w:r w:rsidRPr="009614F8">
              <w:rPr>
                <w:rFonts w:ascii="Calibri" w:hAnsi="Calibri"/>
                <w:b/>
                <w:bCs/>
                <w:color w:val="5B9BD5"/>
                <w:sz w:val="20"/>
                <w:lang w:eastAsia="zh-CN"/>
              </w:rPr>
              <w:t>I.2</w:t>
            </w:r>
            <w:r w:rsidRPr="009614F8">
              <w:rPr>
                <w:rFonts w:ascii="Calibri" w:hAnsi="Calibri" w:hint="eastAsia"/>
                <w:color w:val="000000"/>
                <w:sz w:val="20"/>
                <w:lang w:eastAsia="zh-CN"/>
              </w:rPr>
              <w:t>跨部门目标</w:t>
            </w:r>
            <w:r w:rsidRPr="009614F8">
              <w:rPr>
                <w:rFonts w:ascii="Calibri" w:hAnsi="Calibri"/>
                <w:color w:val="000000"/>
                <w:sz w:val="20"/>
                <w:lang w:eastAsia="zh-CN"/>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2,621</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412</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2,190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19</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000000"/>
                <w:sz w:val="20"/>
                <w:lang w:eastAsia="zh-CN"/>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15%</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rPr>
                <w:rFonts w:ascii="Calibri" w:hAnsi="Calibri"/>
                <w:color w:val="000000"/>
                <w:sz w:val="20"/>
                <w:lang w:eastAsia="zh-CN"/>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lang w:eastAsia="zh-CN"/>
              </w:rPr>
            </w:pPr>
            <w:r w:rsidRPr="009614F8">
              <w:rPr>
                <w:rFonts w:ascii="Calibri" w:hAnsi="Calibri"/>
                <w:color w:val="808080"/>
                <w:sz w:val="20"/>
                <w:lang w:eastAsia="zh-CN"/>
              </w:rPr>
              <w:t xml:space="preserve">393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393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393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1,442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5B9BD5"/>
                <w:sz w:val="20"/>
              </w:rPr>
            </w:pPr>
            <w:r w:rsidRPr="009614F8">
              <w:rPr>
                <w:rFonts w:ascii="Calibri" w:hAnsi="Calibri"/>
                <w:b/>
                <w:bCs/>
                <w:color w:val="5B9BD5"/>
                <w:sz w:val="20"/>
              </w:rPr>
              <w:t>I.3</w:t>
            </w:r>
            <w:r w:rsidRPr="009614F8">
              <w:rPr>
                <w:rFonts w:ascii="Calibri" w:hAnsi="Calibri" w:hint="eastAsia"/>
                <w:color w:val="000000"/>
                <w:sz w:val="20"/>
              </w:rPr>
              <w:t>跨部门目标</w:t>
            </w:r>
            <w:r w:rsidRPr="009614F8">
              <w:rPr>
                <w:rFonts w:ascii="Calibri" w:hAnsi="Calibri"/>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2,808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833</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1,924</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51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000000"/>
                <w:sz w:val="20"/>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10%</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rPr>
                <w:rFonts w:ascii="Calibri"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281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281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281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1,966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5B9BD5"/>
                <w:sz w:val="20"/>
              </w:rPr>
            </w:pPr>
            <w:r w:rsidRPr="009614F8">
              <w:rPr>
                <w:rFonts w:ascii="Calibri" w:hAnsi="Calibri"/>
                <w:b/>
                <w:bCs/>
                <w:color w:val="5B9BD5"/>
                <w:sz w:val="20"/>
              </w:rPr>
              <w:t>I.4</w:t>
            </w:r>
            <w:r w:rsidRPr="009614F8">
              <w:rPr>
                <w:rFonts w:ascii="Calibri" w:hAnsi="Calibri" w:hint="eastAsia"/>
                <w:color w:val="000000"/>
                <w:sz w:val="20"/>
              </w:rPr>
              <w:t>跨部门目标</w:t>
            </w:r>
            <w:r w:rsidRPr="009614F8">
              <w:rPr>
                <w:rFonts w:ascii="Calibri" w:hAnsi="Calibri"/>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1,449</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49</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1,370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31</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000000"/>
                <w:sz w:val="20"/>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0%</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rPr>
                <w:rFonts w:ascii="Calibri"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725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725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0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5B9BD5"/>
                <w:sz w:val="20"/>
              </w:rPr>
            </w:pPr>
            <w:r w:rsidRPr="009614F8">
              <w:rPr>
                <w:rFonts w:ascii="Calibri" w:hAnsi="Calibri"/>
                <w:b/>
                <w:bCs/>
                <w:color w:val="5B9BD5"/>
                <w:sz w:val="20"/>
              </w:rPr>
              <w:t>I.5</w:t>
            </w:r>
            <w:r w:rsidRPr="009614F8">
              <w:rPr>
                <w:rFonts w:ascii="Calibri" w:hAnsi="Calibri" w:hint="eastAsia"/>
                <w:color w:val="000000"/>
                <w:sz w:val="20"/>
              </w:rPr>
              <w:t>跨部门目标</w:t>
            </w:r>
            <w:r w:rsidRPr="009614F8">
              <w:rPr>
                <w:rFonts w:ascii="Calibri" w:hAnsi="Calibri"/>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639</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60</w:t>
            </w:r>
          </w:p>
        </w:tc>
        <w:tc>
          <w:tcPr>
            <w:tcW w:w="925" w:type="dxa"/>
            <w:tcBorders>
              <w:top w:val="single" w:sz="8" w:space="0" w:color="5B9BD5"/>
              <w:left w:val="single" w:sz="8" w:space="0" w:color="5B9BD5"/>
              <w:bottom w:val="single" w:sz="8" w:space="0" w:color="9CC2E5"/>
              <w:right w:val="single" w:sz="8" w:space="0" w:color="5B9BD5"/>
            </w:tcBorders>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512</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68</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rPr>
                <w:rFonts w:ascii="Calibri" w:hAnsi="Calibri"/>
                <w:b/>
                <w:bCs/>
                <w:color w:val="000000"/>
                <w:sz w:val="20"/>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0%</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rPr>
                <w:rFonts w:ascii="Calibri"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639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jc w:val="center"/>
              <w:rPr>
                <w:rFonts w:ascii="Calibri" w:hAnsi="Calibri"/>
                <w:color w:val="000000"/>
                <w:sz w:val="20"/>
              </w:rPr>
            </w:pPr>
            <w:r w:rsidRPr="009614F8">
              <w:rPr>
                <w:rFonts w:ascii="Calibri" w:hAnsi="Calibri"/>
                <w:color w:val="808080"/>
                <w:sz w:val="20"/>
              </w:rPr>
              <w:t xml:space="preserve">0 </w:t>
            </w:r>
          </w:p>
        </w:tc>
      </w:tr>
      <w:tr w:rsidR="00E807E6" w:rsidRPr="009614F8" w:rsidTr="00E807E6">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r w:rsidRPr="009614F8">
              <w:rPr>
                <w:rFonts w:ascii="Calibri" w:hAnsi="Calibri" w:hint="eastAsia"/>
                <w:b/>
                <w:bCs/>
                <w:color w:val="FFFFFF"/>
                <w:sz w:val="20"/>
                <w:lang w:eastAsia="zh-CN"/>
              </w:rPr>
              <w:t>合计</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10,607</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E807E6" w:rsidRPr="009614F8" w:rsidRDefault="00E807E6" w:rsidP="00E807E6">
            <w:pPr>
              <w:spacing w:after="60"/>
              <w:jc w:val="center"/>
              <w:rPr>
                <w:rFonts w:ascii="Calibri" w:hAnsi="Calibri"/>
                <w:b/>
                <w:bCs/>
                <w:color w:val="FFFFFF"/>
                <w:sz w:val="20"/>
              </w:rPr>
            </w:pPr>
          </w:p>
        </w:tc>
        <w:tc>
          <w:tcPr>
            <w:tcW w:w="925" w:type="dxa"/>
            <w:tcBorders>
              <w:top w:val="nil"/>
              <w:left w:val="nil"/>
              <w:bottom w:val="single" w:sz="8" w:space="0" w:color="5B9BD5"/>
              <w:right w:val="nil"/>
            </w:tcBorders>
            <w:shd w:val="clear" w:color="auto" w:fill="5B9BD5"/>
          </w:tcPr>
          <w:p w:rsidR="00E807E6" w:rsidRPr="009614F8" w:rsidRDefault="00E807E6" w:rsidP="00E807E6">
            <w:pPr>
              <w:spacing w:after="60"/>
              <w:jc w:val="center"/>
              <w:rPr>
                <w:rFonts w:ascii="Calibri" w:hAnsi="Calibri"/>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xml:space="preserve">1,137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xml:space="preserve">2,501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xml:space="preserve">1,862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xml:space="preserve">5,107 </w:t>
            </w:r>
          </w:p>
        </w:tc>
      </w:tr>
      <w:tr w:rsidR="00E807E6" w:rsidRPr="009614F8" w:rsidTr="00E807E6">
        <w:trPr>
          <w:trHeight w:val="300"/>
        </w:trPr>
        <w:tc>
          <w:tcPr>
            <w:tcW w:w="745" w:type="dxa"/>
            <w:shd w:val="clear" w:color="auto" w:fill="FFFFFF"/>
          </w:tcPr>
          <w:p w:rsidR="00E807E6" w:rsidRPr="009614F8" w:rsidRDefault="00E807E6" w:rsidP="00E807E6">
            <w:pPr>
              <w:spacing w:after="60"/>
              <w:rPr>
                <w:rFonts w:ascii="Calibri" w:hAnsi="Calibri"/>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E807E6" w:rsidRPr="009614F8" w:rsidRDefault="00E807E6" w:rsidP="00E807E6">
            <w:pPr>
              <w:spacing w:after="60"/>
              <w:rPr>
                <w:rFonts w:ascii="Calibri" w:hAnsi="Calibri"/>
                <w:color w:val="000000"/>
                <w:lang w:eastAsia="zh-CN"/>
              </w:rPr>
            </w:pPr>
            <w:r w:rsidRPr="009614F8">
              <w:rPr>
                <w:rFonts w:ascii="Calibri" w:hAnsi="Calibri" w:hint="eastAsia"/>
                <w:color w:val="000000"/>
                <w:sz w:val="20"/>
                <w:lang w:eastAsia="zh-CN"/>
              </w:rPr>
              <w:t>所有成本单位：瑞郎</w:t>
            </w:r>
          </w:p>
        </w:tc>
        <w:tc>
          <w:tcPr>
            <w:tcW w:w="948" w:type="dxa"/>
            <w:gridSpan w:val="3"/>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10.7%</w:t>
            </w:r>
          </w:p>
        </w:tc>
        <w:tc>
          <w:tcPr>
            <w:tcW w:w="1036" w:type="dxa"/>
            <w:gridSpan w:val="2"/>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23.6%</w:t>
            </w:r>
          </w:p>
        </w:tc>
        <w:tc>
          <w:tcPr>
            <w:tcW w:w="851" w:type="dxa"/>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17.6%</w:t>
            </w:r>
          </w:p>
        </w:tc>
        <w:tc>
          <w:tcPr>
            <w:tcW w:w="852" w:type="dxa"/>
            <w:gridSpan w:val="2"/>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48.1%</w:t>
            </w:r>
          </w:p>
        </w:tc>
      </w:tr>
    </w:tbl>
    <w:p w:rsidR="00E807E6" w:rsidRPr="009614F8" w:rsidRDefault="00E807E6" w:rsidP="00E807E6">
      <w:pPr>
        <w:rPr>
          <w:rFonts w:ascii="Calibri" w:hAnsi="Calibri"/>
          <w:sz w:val="6"/>
          <w:szCs w:val="6"/>
          <w:highlight w:val="yellow"/>
        </w:rPr>
      </w:pP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331"/>
        <w:gridCol w:w="992"/>
        <w:gridCol w:w="214"/>
        <w:gridCol w:w="760"/>
        <w:gridCol w:w="47"/>
        <w:gridCol w:w="335"/>
        <w:gridCol w:w="912"/>
        <w:gridCol w:w="47"/>
        <w:gridCol w:w="176"/>
        <w:gridCol w:w="1053"/>
        <w:gridCol w:w="47"/>
        <w:gridCol w:w="214"/>
        <w:gridCol w:w="23"/>
        <w:gridCol w:w="24"/>
        <w:gridCol w:w="901"/>
        <w:gridCol w:w="23"/>
        <w:gridCol w:w="24"/>
        <w:gridCol w:w="1012"/>
        <w:gridCol w:w="851"/>
        <w:gridCol w:w="805"/>
        <w:gridCol w:w="47"/>
      </w:tblGrid>
      <w:tr w:rsidR="00E807E6" w:rsidRPr="009614F8" w:rsidTr="00543EC5">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国际电联</w:t>
            </w:r>
            <w:r w:rsidRPr="009614F8">
              <w:rPr>
                <w:rFonts w:ascii="Calibri" w:hAnsi="Calibri" w:hint="eastAsia"/>
                <w:b/>
                <w:bCs/>
                <w:color w:val="FFFFFF"/>
                <w:sz w:val="20"/>
                <w:lang w:eastAsia="zh-CN"/>
              </w:rPr>
              <w:t>201</w:t>
            </w:r>
            <w:r w:rsidRPr="009614F8">
              <w:rPr>
                <w:rFonts w:ascii="Calibri" w:hAnsi="Calibri"/>
                <w:b/>
                <w:bCs/>
                <w:color w:val="FFFFFF"/>
                <w:sz w:val="20"/>
                <w:lang w:eastAsia="zh-CN"/>
              </w:rPr>
              <w:t>7</w:t>
            </w:r>
            <w:r w:rsidRPr="009614F8">
              <w:rPr>
                <w:rFonts w:ascii="Calibri" w:hAnsi="Calibri" w:hint="eastAsia"/>
                <w:b/>
                <w:bCs/>
                <w:color w:val="FFFFFF"/>
                <w:sz w:val="20"/>
                <w:lang w:eastAsia="zh-CN"/>
              </w:rPr>
              <w:t>年</w:t>
            </w:r>
          </w:p>
          <w:p w:rsidR="00E807E6" w:rsidRPr="009614F8" w:rsidRDefault="00E807E6" w:rsidP="00E807E6">
            <w:pPr>
              <w:spacing w:after="60"/>
              <w:jc w:val="center"/>
              <w:rPr>
                <w:rFonts w:ascii="Calibri" w:hAnsi="Calibri"/>
                <w:b/>
                <w:bCs/>
                <w:color w:val="FFFFFF"/>
                <w:sz w:val="20"/>
                <w:lang w:eastAsia="zh-CN"/>
              </w:rPr>
            </w:pPr>
            <w:r w:rsidRPr="009614F8">
              <w:rPr>
                <w:rFonts w:ascii="Calibri" w:hAnsi="Calibri" w:hint="eastAsia"/>
                <w:b/>
                <w:bCs/>
                <w:color w:val="FFFFFF"/>
                <w:sz w:val="20"/>
                <w:lang w:eastAsia="zh-CN"/>
              </w:rPr>
              <w:t>跨部门目标</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lang w:eastAsia="zh-CN"/>
              </w:rPr>
            </w:pPr>
            <w:r w:rsidRPr="009614F8">
              <w:rPr>
                <w:rFonts w:ascii="Calibri" w:hAnsi="Calibri" w:hint="eastAsia"/>
                <w:b/>
                <w:bCs/>
                <w:color w:val="FFFFFF"/>
                <w:sz w:val="20"/>
                <w:lang w:eastAsia="zh-CN"/>
              </w:rPr>
              <w:t>总额</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543EC5">
            <w:pPr>
              <w:spacing w:after="60"/>
              <w:jc w:val="center"/>
              <w:rPr>
                <w:rFonts w:ascii="Calibri" w:hAnsi="Calibri"/>
                <w:color w:val="FFFFFF"/>
                <w:sz w:val="20"/>
                <w:lang w:eastAsia="zh-CN"/>
              </w:rPr>
            </w:pPr>
            <w:r w:rsidRPr="009614F8">
              <w:rPr>
                <w:rFonts w:ascii="Calibri" w:hAnsi="Calibri" w:hint="eastAsia"/>
                <w:color w:val="FFFFFF"/>
                <w:sz w:val="20"/>
                <w:lang w:eastAsia="zh-CN"/>
              </w:rPr>
              <w:t>总秘书处</w:t>
            </w:r>
            <w:bookmarkStart w:id="14" w:name="_GoBack"/>
            <w:bookmarkEnd w:id="14"/>
            <w:r w:rsidRPr="009614F8">
              <w:rPr>
                <w:rFonts w:ascii="Calibri" w:hAnsi="Calibri"/>
                <w:color w:val="FFFFFF"/>
                <w:sz w:val="20"/>
              </w:rPr>
              <w:t>/</w:t>
            </w:r>
            <w:r w:rsidRPr="009614F8">
              <w:rPr>
                <w:rFonts w:ascii="Calibri" w:hAnsi="Calibri" w:hint="eastAsia"/>
                <w:color w:val="FFFFFF"/>
                <w:sz w:val="20"/>
                <w:lang w:eastAsia="zh-CN"/>
              </w:rPr>
              <w:t>直接成本</w:t>
            </w:r>
          </w:p>
        </w:tc>
        <w:tc>
          <w:tcPr>
            <w:tcW w:w="925" w:type="dxa"/>
            <w:tcBorders>
              <w:top w:val="single" w:sz="8" w:space="0" w:color="5B9BD5"/>
              <w:left w:val="nil"/>
              <w:bottom w:val="single" w:sz="8" w:space="0" w:color="5B9BD5"/>
              <w:right w:val="nil"/>
            </w:tcBorders>
            <w:shd w:val="clear" w:color="auto" w:fill="5B9BD5"/>
            <w:vAlign w:val="center"/>
          </w:tcPr>
          <w:p w:rsidR="00E807E6" w:rsidRPr="009614F8" w:rsidRDefault="00E807E6" w:rsidP="00E807E6">
            <w:pPr>
              <w:spacing w:after="60"/>
              <w:jc w:val="center"/>
              <w:rPr>
                <w:rFonts w:ascii="Calibri" w:hAnsi="Calibri"/>
                <w:color w:val="FFFFFF"/>
                <w:sz w:val="20"/>
                <w:lang w:eastAsia="zh-CN"/>
              </w:rPr>
            </w:pPr>
            <w:r w:rsidRPr="009614F8">
              <w:rPr>
                <w:rFonts w:ascii="Calibri" w:hAnsi="Calibri" w:hint="eastAsia"/>
                <w:color w:val="FFFFFF"/>
                <w:sz w:val="20"/>
                <w:lang w:eastAsia="zh-CN"/>
              </w:rPr>
              <w:t>总秘书处再分配的成本</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color w:val="FFFFFF"/>
                <w:sz w:val="20"/>
                <w:lang w:eastAsia="zh-CN"/>
              </w:rPr>
            </w:pPr>
            <w:r w:rsidRPr="009614F8">
              <w:rPr>
                <w:rFonts w:ascii="Calibri" w:hAnsi="Calibri" w:hint="eastAsia"/>
                <w:color w:val="FFFFFF"/>
                <w:sz w:val="20"/>
                <w:lang w:eastAsia="zh-CN"/>
              </w:rPr>
              <w:t>各局分配的成本</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33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99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1</w:t>
            </w:r>
            <w:r w:rsidRPr="009614F8">
              <w:rPr>
                <w:rFonts w:ascii="Calibri" w:hAnsi="Calibri" w:hint="eastAsia"/>
                <w:b/>
                <w:bCs/>
                <w:color w:val="FFFFFF"/>
                <w:sz w:val="18"/>
                <w:szCs w:val="18"/>
                <w:lang w:eastAsia="zh-CN"/>
              </w:rPr>
              <w:t>：</w:t>
            </w:r>
            <w:r w:rsidRPr="009614F8">
              <w:rPr>
                <w:rFonts w:ascii="Calibri" w:hAnsi="Calibri"/>
                <w:b/>
                <w:bCs/>
                <w:color w:val="FFFFFF"/>
                <w:sz w:val="18"/>
                <w:szCs w:val="18"/>
                <w:lang w:eastAsia="zh-CN"/>
              </w:rPr>
              <w:br/>
            </w:r>
            <w:r w:rsidRPr="009614F8">
              <w:rPr>
                <w:rFonts w:ascii="Calibri" w:hAnsi="Calibri" w:hint="eastAsia"/>
                <w:b/>
                <w:bCs/>
                <w:color w:val="FFFFFF"/>
                <w:sz w:val="18"/>
                <w:szCs w:val="18"/>
                <w:lang w:eastAsia="zh-CN"/>
              </w:rPr>
              <w:t>增长</w:t>
            </w:r>
          </w:p>
        </w:tc>
        <w:tc>
          <w:tcPr>
            <w:tcW w:w="102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2</w:t>
            </w:r>
            <w:r w:rsidRPr="009614F8">
              <w:rPr>
                <w:rFonts w:ascii="Calibri" w:hAnsi="Calibri" w:hint="eastAsia"/>
                <w:b/>
                <w:bCs/>
                <w:color w:val="FFFFFF"/>
                <w:sz w:val="18"/>
                <w:szCs w:val="18"/>
                <w:lang w:eastAsia="zh-CN"/>
              </w:rPr>
              <w:t>：</w:t>
            </w:r>
          </w:p>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包容性</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3</w:t>
            </w:r>
            <w:r w:rsidRPr="009614F8">
              <w:rPr>
                <w:rFonts w:ascii="Calibri" w:hAnsi="Calibri" w:hint="eastAsia"/>
                <w:b/>
                <w:bCs/>
                <w:color w:val="FFFFFF"/>
                <w:sz w:val="18"/>
                <w:szCs w:val="18"/>
                <w:lang w:eastAsia="zh-CN"/>
              </w:rPr>
              <w:t>：</w:t>
            </w:r>
          </w:p>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可持续性</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4</w:t>
            </w:r>
            <w:r w:rsidRPr="009614F8">
              <w:rPr>
                <w:rFonts w:ascii="Calibri" w:hAnsi="Calibri" w:hint="eastAsia"/>
                <w:b/>
                <w:bCs/>
                <w:color w:val="FFFFFF"/>
                <w:sz w:val="18"/>
                <w:szCs w:val="18"/>
                <w:lang w:eastAsia="zh-CN"/>
              </w:rPr>
              <w:t>：</w:t>
            </w:r>
          </w:p>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创新和伙伴关系</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18"/>
                <w:szCs w:val="18"/>
                <w:lang w:eastAsia="zh-CN"/>
              </w:rPr>
            </w:pPr>
            <w:r w:rsidRPr="009614F8">
              <w:rPr>
                <w:rFonts w:ascii="Calibri" w:hAnsi="Calibri"/>
                <w:b/>
                <w:bCs/>
                <w:color w:val="FFFFFF"/>
                <w:sz w:val="18"/>
                <w:szCs w:val="18"/>
                <w:lang w:eastAsia="zh-CN"/>
              </w:rPr>
              <w:t> </w:t>
            </w:r>
          </w:p>
        </w:tc>
        <w:tc>
          <w:tcPr>
            <w:tcW w:w="948"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1</w:t>
            </w:r>
          </w:p>
        </w:tc>
        <w:tc>
          <w:tcPr>
            <w:tcW w:w="1012"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2</w:t>
            </w:r>
          </w:p>
        </w:tc>
        <w:tc>
          <w:tcPr>
            <w:tcW w:w="851"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3</w:t>
            </w:r>
          </w:p>
        </w:tc>
        <w:tc>
          <w:tcPr>
            <w:tcW w:w="852"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18"/>
                <w:szCs w:val="18"/>
                <w:lang w:eastAsia="zh-CN"/>
              </w:rPr>
            </w:pPr>
            <w:r w:rsidRPr="009614F8">
              <w:rPr>
                <w:rFonts w:ascii="Calibri" w:hAnsi="Calibri" w:hint="eastAsia"/>
                <w:b/>
                <w:bCs/>
                <w:color w:val="FFFFFF"/>
                <w:sz w:val="18"/>
                <w:szCs w:val="18"/>
                <w:lang w:eastAsia="zh-CN"/>
              </w:rPr>
              <w:t>总体</w:t>
            </w:r>
            <w:r w:rsidR="00543EC5">
              <w:rPr>
                <w:rFonts w:ascii="Calibri" w:hAnsi="Calibri"/>
                <w:b/>
                <w:bCs/>
                <w:color w:val="FFFFFF"/>
                <w:sz w:val="18"/>
                <w:szCs w:val="18"/>
                <w:lang w:eastAsia="zh-CN"/>
              </w:rPr>
              <w:br/>
            </w:r>
            <w:r w:rsidRPr="009614F8">
              <w:rPr>
                <w:rFonts w:ascii="Calibri" w:hAnsi="Calibri" w:hint="eastAsia"/>
                <w:b/>
                <w:bCs/>
                <w:color w:val="FFFFFF"/>
                <w:sz w:val="18"/>
                <w:szCs w:val="18"/>
                <w:lang w:eastAsia="zh-CN"/>
              </w:rPr>
              <w:t>目标</w:t>
            </w:r>
            <w:r w:rsidRPr="009614F8">
              <w:rPr>
                <w:rFonts w:ascii="Calibri" w:hAnsi="Calibri"/>
                <w:b/>
                <w:bCs/>
                <w:color w:val="FFFFFF"/>
                <w:sz w:val="18"/>
                <w:szCs w:val="18"/>
                <w:lang w:eastAsia="zh-CN"/>
              </w:rPr>
              <w:t>4</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5B9BD5"/>
                <w:sz w:val="20"/>
                <w:lang w:eastAsia="zh-CN"/>
              </w:rPr>
            </w:pPr>
            <w:r w:rsidRPr="009614F8">
              <w:rPr>
                <w:rFonts w:ascii="Calibri" w:hAnsi="Calibri"/>
                <w:b/>
                <w:bCs/>
                <w:color w:val="5B9BD5"/>
                <w:sz w:val="20"/>
                <w:lang w:eastAsia="zh-CN"/>
              </w:rPr>
              <w:t xml:space="preserve">I.1 </w:t>
            </w:r>
            <w:r w:rsidRPr="009614F8">
              <w:rPr>
                <w:rFonts w:ascii="Calibri" w:hAnsi="Calibri" w:hint="eastAsia"/>
                <w:color w:val="000000"/>
                <w:sz w:val="20"/>
                <w:lang w:eastAsia="zh-CN"/>
              </w:rPr>
              <w:t>跨部门目标</w:t>
            </w:r>
            <w:r w:rsidRPr="009614F8">
              <w:rPr>
                <w:rFonts w:ascii="Calibri" w:hAnsi="Calibri"/>
                <w:color w:val="000000"/>
                <w:sz w:val="20"/>
                <w:lang w:eastAsia="zh-CN"/>
              </w:rPr>
              <w:t>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3,576</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695</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2,806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75</w:t>
            </w:r>
          </w:p>
        </w:tc>
        <w:tc>
          <w:tcPr>
            <w:tcW w:w="567"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E807E6" w:rsidRPr="009614F8" w:rsidRDefault="00E807E6" w:rsidP="00E807E6">
            <w:pPr>
              <w:spacing w:before="60"/>
              <w:ind w:left="113" w:right="113"/>
              <w:jc w:val="center"/>
              <w:rPr>
                <w:rFonts w:ascii="Calibri" w:hAnsi="Calibri"/>
                <w:b/>
                <w:bCs/>
                <w:color w:val="000000"/>
                <w:sz w:val="20"/>
                <w:lang w:eastAsia="zh-CN"/>
              </w:rPr>
            </w:pPr>
            <w:r w:rsidRPr="009614F8">
              <w:rPr>
                <w:rFonts w:ascii="Calibri" w:hAnsi="Calibri" w:hint="eastAsia"/>
                <w:b/>
                <w:bCs/>
                <w:color w:val="000000"/>
                <w:sz w:val="20"/>
                <w:lang w:eastAsia="zh-CN"/>
              </w:rPr>
              <w:t>再分配</w:t>
            </w: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15%</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right"/>
              <w:rPr>
                <w:rFonts w:ascii="Calibri" w:hAnsi="Calibri"/>
                <w:color w:val="000000"/>
                <w:sz w:val="20"/>
                <w:lang w:eastAsia="zh-CN"/>
              </w:rPr>
            </w:pPr>
            <w:r w:rsidRPr="009614F8">
              <w:rPr>
                <w:rFonts w:ascii="Calibri" w:hAnsi="Calibri"/>
                <w:color w:val="000000"/>
                <w:sz w:val="20"/>
                <w:lang w:eastAsia="zh-CN"/>
              </w:rPr>
              <w:t> </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 xml:space="preserve">536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 xml:space="preserve">536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 xml:space="preserve">536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 xml:space="preserve">1,967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5B9BD5"/>
                <w:sz w:val="20"/>
                <w:lang w:eastAsia="zh-CN"/>
              </w:rPr>
            </w:pPr>
            <w:r w:rsidRPr="009614F8">
              <w:rPr>
                <w:rFonts w:ascii="Calibri" w:hAnsi="Calibri"/>
                <w:b/>
                <w:bCs/>
                <w:color w:val="5B9BD5"/>
                <w:sz w:val="20"/>
                <w:lang w:eastAsia="zh-CN"/>
              </w:rPr>
              <w:t>I.2</w:t>
            </w:r>
            <w:r w:rsidRPr="009614F8">
              <w:rPr>
                <w:rFonts w:ascii="Calibri" w:hAnsi="Calibri" w:hint="eastAsia"/>
                <w:color w:val="000000"/>
                <w:sz w:val="20"/>
                <w:lang w:eastAsia="zh-CN"/>
              </w:rPr>
              <w:t>跨部门目标</w:t>
            </w:r>
            <w:r w:rsidRPr="009614F8">
              <w:rPr>
                <w:rFonts w:ascii="Calibri" w:hAnsi="Calibri"/>
                <w:color w:val="000000"/>
                <w:sz w:val="20"/>
                <w:lang w:eastAsia="zh-CN"/>
              </w:rPr>
              <w:t>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2,628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416</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2,203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808080"/>
                <w:sz w:val="20"/>
                <w:lang w:eastAsia="zh-CN"/>
              </w:rPr>
              <w:t>9</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000000"/>
                <w:sz w:val="20"/>
                <w:lang w:eastAsia="zh-CN"/>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15%</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lang w:eastAsia="zh-CN"/>
              </w:rPr>
            </w:pPr>
            <w:r w:rsidRPr="009614F8">
              <w:rPr>
                <w:rFonts w:ascii="Calibri" w:hAnsi="Calibri"/>
                <w:color w:val="000000"/>
                <w:sz w:val="20"/>
                <w:lang w:eastAsia="zh-CN"/>
              </w:rPr>
              <w:t>55%</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after="60"/>
              <w:rPr>
                <w:rFonts w:ascii="Calibri" w:hAnsi="Calibri"/>
                <w:color w:val="000000"/>
                <w:sz w:val="20"/>
                <w:lang w:eastAsia="zh-CN"/>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394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394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394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1,445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5B9BD5"/>
                <w:sz w:val="20"/>
              </w:rPr>
            </w:pPr>
            <w:r w:rsidRPr="009614F8">
              <w:rPr>
                <w:rFonts w:ascii="Calibri" w:hAnsi="Calibri"/>
                <w:b/>
                <w:bCs/>
                <w:color w:val="5B9BD5"/>
                <w:sz w:val="20"/>
              </w:rPr>
              <w:t>I.3</w:t>
            </w:r>
            <w:r w:rsidRPr="009614F8">
              <w:rPr>
                <w:rFonts w:ascii="Calibri" w:hAnsi="Calibri" w:hint="eastAsia"/>
                <w:color w:val="000000"/>
                <w:sz w:val="20"/>
              </w:rPr>
              <w:t>跨部门目标</w:t>
            </w:r>
            <w:r w:rsidRPr="009614F8">
              <w:rPr>
                <w:rFonts w:ascii="Calibri" w:hAnsi="Calibri"/>
                <w:color w:val="000000"/>
                <w:sz w:val="20"/>
              </w:rPr>
              <w:t>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2,817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835</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1,938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44</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000000"/>
                <w:sz w:val="20"/>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10%</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after="60"/>
              <w:rPr>
                <w:rFonts w:ascii="Calibri"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282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282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282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1,972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5B9BD5"/>
                <w:sz w:val="20"/>
              </w:rPr>
            </w:pPr>
            <w:r w:rsidRPr="009614F8">
              <w:rPr>
                <w:rFonts w:ascii="Calibri" w:hAnsi="Calibri"/>
                <w:b/>
                <w:bCs/>
                <w:color w:val="5B9BD5"/>
                <w:sz w:val="20"/>
              </w:rPr>
              <w:t>I.4</w:t>
            </w:r>
            <w:r w:rsidRPr="009614F8">
              <w:rPr>
                <w:rFonts w:ascii="Calibri" w:hAnsi="Calibri" w:hint="eastAsia"/>
                <w:color w:val="000000"/>
                <w:sz w:val="20"/>
              </w:rPr>
              <w:t>跨部门目标</w:t>
            </w:r>
            <w:r w:rsidRPr="009614F8">
              <w:rPr>
                <w:rFonts w:ascii="Calibri" w:hAnsi="Calibri"/>
                <w:color w:val="000000"/>
                <w:sz w:val="20"/>
              </w:rPr>
              <w:t>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1,427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52</w:t>
            </w:r>
          </w:p>
        </w:tc>
        <w:tc>
          <w:tcPr>
            <w:tcW w:w="925" w:type="dxa"/>
            <w:tcBorders>
              <w:top w:val="single" w:sz="8" w:space="0" w:color="5B9BD5"/>
              <w:left w:val="single" w:sz="8" w:space="0" w:color="5B9BD5"/>
              <w:bottom w:val="single" w:sz="8" w:space="0" w:color="5B9BD5"/>
              <w:right w:val="single" w:sz="8" w:space="0" w:color="5B9BD5"/>
            </w:tcBorders>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1,360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15</w:t>
            </w:r>
          </w:p>
        </w:tc>
        <w:tc>
          <w:tcPr>
            <w:tcW w:w="567" w:type="dxa"/>
            <w:gridSpan w:val="2"/>
            <w:vMerge/>
            <w:tcBorders>
              <w:left w:val="nil"/>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000000"/>
                <w:sz w:val="20"/>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0%</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after="60"/>
              <w:rPr>
                <w:rFonts w:ascii="Calibri"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714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714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0 </w:t>
            </w:r>
          </w:p>
        </w:tc>
      </w:tr>
      <w:tr w:rsidR="00E807E6" w:rsidRPr="009614F8" w:rsidTr="00543EC5">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5B9BD5"/>
                <w:sz w:val="20"/>
              </w:rPr>
            </w:pPr>
            <w:r w:rsidRPr="009614F8">
              <w:rPr>
                <w:rFonts w:ascii="Calibri" w:hAnsi="Calibri"/>
                <w:b/>
                <w:bCs/>
                <w:color w:val="5B9BD5"/>
                <w:sz w:val="20"/>
              </w:rPr>
              <w:t>I.5</w:t>
            </w:r>
            <w:r w:rsidRPr="009614F8">
              <w:rPr>
                <w:rFonts w:ascii="Calibri" w:hAnsi="Calibri" w:hint="eastAsia"/>
                <w:color w:val="000000"/>
                <w:sz w:val="20"/>
              </w:rPr>
              <w:t>跨部门目标</w:t>
            </w:r>
            <w:r w:rsidRPr="009614F8">
              <w:rPr>
                <w:rFonts w:ascii="Calibri" w:hAnsi="Calibri"/>
                <w:color w:val="000000"/>
                <w:sz w:val="20"/>
              </w:rPr>
              <w:t>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642</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62</w:t>
            </w:r>
          </w:p>
        </w:tc>
        <w:tc>
          <w:tcPr>
            <w:tcW w:w="925" w:type="dxa"/>
            <w:tcBorders>
              <w:top w:val="single" w:sz="8" w:space="0" w:color="5B9BD5"/>
              <w:left w:val="single" w:sz="8" w:space="0" w:color="5B9BD5"/>
              <w:bottom w:val="single" w:sz="8" w:space="0" w:color="9CC2E5"/>
              <w:right w:val="single" w:sz="8" w:space="0" w:color="5B9BD5"/>
            </w:tcBorders>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515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66</w:t>
            </w:r>
          </w:p>
        </w:tc>
        <w:tc>
          <w:tcPr>
            <w:tcW w:w="567"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rPr>
                <w:rFonts w:ascii="Calibri" w:hAnsi="Calibri"/>
                <w:b/>
                <w:bCs/>
                <w:color w:val="000000"/>
                <w:sz w:val="20"/>
              </w:rPr>
            </w:pPr>
          </w:p>
        </w:tc>
        <w:tc>
          <w:tcPr>
            <w:tcW w:w="992"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0%</w:t>
            </w:r>
          </w:p>
        </w:tc>
        <w:tc>
          <w:tcPr>
            <w:tcW w:w="974"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E807E6" w:rsidRPr="009614F8" w:rsidRDefault="00E807E6" w:rsidP="00E807E6">
            <w:pPr>
              <w:spacing w:before="60" w:after="60"/>
              <w:rPr>
                <w:rFonts w:ascii="Calibri" w:hAnsi="Calibri"/>
                <w:color w:val="000000"/>
                <w:sz w:val="20"/>
              </w:rPr>
            </w:pP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0 </w:t>
            </w:r>
          </w:p>
        </w:tc>
        <w:tc>
          <w:tcPr>
            <w:tcW w:w="105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642 </w:t>
            </w:r>
          </w:p>
        </w:tc>
        <w:tc>
          <w:tcPr>
            <w:tcW w:w="851"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0 </w:t>
            </w:r>
          </w:p>
        </w:tc>
        <w:tc>
          <w:tcPr>
            <w:tcW w:w="805"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E807E6" w:rsidRPr="009614F8" w:rsidRDefault="00E807E6" w:rsidP="00E807E6">
            <w:pPr>
              <w:spacing w:before="60" w:after="60"/>
              <w:jc w:val="center"/>
              <w:rPr>
                <w:rFonts w:ascii="Calibri" w:hAnsi="Calibri"/>
                <w:color w:val="000000"/>
                <w:sz w:val="20"/>
              </w:rPr>
            </w:pPr>
            <w:r w:rsidRPr="009614F8">
              <w:rPr>
                <w:rFonts w:ascii="Calibri" w:hAnsi="Calibri"/>
                <w:color w:val="808080"/>
                <w:sz w:val="20"/>
              </w:rPr>
              <w:t xml:space="preserve">0 </w:t>
            </w:r>
          </w:p>
        </w:tc>
      </w:tr>
      <w:tr w:rsidR="00E807E6" w:rsidRPr="009614F8" w:rsidTr="00E807E6">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r w:rsidRPr="009614F8">
              <w:rPr>
                <w:rFonts w:ascii="Calibri" w:hAnsi="Calibri" w:hint="eastAsia"/>
                <w:b/>
                <w:bCs/>
                <w:color w:val="FFFFFF"/>
                <w:sz w:val="20"/>
                <w:lang w:eastAsia="zh-CN"/>
              </w:rPr>
              <w:t>合计</w:t>
            </w:r>
            <w:r w:rsidRPr="009614F8">
              <w:rPr>
                <w:rFonts w:ascii="Calibri" w:hAnsi="Calibri"/>
                <w:b/>
                <w:bCs/>
                <w:color w:val="FFFFFF"/>
                <w:sz w:val="20"/>
              </w:rPr>
              <w:t xml:space="preserve">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11,091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E807E6" w:rsidRPr="009614F8" w:rsidRDefault="00E807E6" w:rsidP="00E807E6">
            <w:pPr>
              <w:spacing w:after="60"/>
              <w:jc w:val="center"/>
              <w:rPr>
                <w:rFonts w:ascii="Calibri" w:hAnsi="Calibri"/>
                <w:b/>
                <w:bCs/>
                <w:color w:val="FFFFFF"/>
                <w:sz w:val="20"/>
              </w:rPr>
            </w:pPr>
          </w:p>
        </w:tc>
        <w:tc>
          <w:tcPr>
            <w:tcW w:w="925" w:type="dxa"/>
            <w:tcBorders>
              <w:top w:val="nil"/>
              <w:left w:val="nil"/>
              <w:bottom w:val="single" w:sz="8" w:space="0" w:color="5B9BD5"/>
              <w:right w:val="nil"/>
            </w:tcBorders>
            <w:shd w:val="clear" w:color="auto" w:fill="5B9BD5"/>
          </w:tcPr>
          <w:p w:rsidR="00E807E6" w:rsidRPr="009614F8" w:rsidRDefault="00E807E6" w:rsidP="00E807E6">
            <w:pPr>
              <w:spacing w:after="60"/>
              <w:jc w:val="center"/>
              <w:rPr>
                <w:rFonts w:ascii="Calibri" w:hAnsi="Calibri"/>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33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120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jc w:val="center"/>
              <w:rPr>
                <w:rFonts w:ascii="Calibri" w:hAnsi="Calibri"/>
                <w:b/>
                <w:bCs/>
                <w:color w:val="FFFFFF"/>
                <w:sz w:val="20"/>
              </w:rPr>
            </w:pPr>
            <w:r w:rsidRPr="009614F8">
              <w:rPr>
                <w:rFonts w:ascii="Calibri" w:hAnsi="Calibri"/>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w:t>
            </w:r>
          </w:p>
        </w:tc>
        <w:tc>
          <w:tcPr>
            <w:tcW w:w="948"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xml:space="preserve">1,212 </w:t>
            </w:r>
          </w:p>
        </w:tc>
        <w:tc>
          <w:tcPr>
            <w:tcW w:w="1012"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xml:space="preserve">2,568 </w:t>
            </w:r>
          </w:p>
        </w:tc>
        <w:tc>
          <w:tcPr>
            <w:tcW w:w="851"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xml:space="preserve">1,926 </w:t>
            </w:r>
          </w:p>
        </w:tc>
        <w:tc>
          <w:tcPr>
            <w:tcW w:w="852"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E807E6" w:rsidRPr="009614F8" w:rsidRDefault="00E807E6" w:rsidP="00E807E6">
            <w:pPr>
              <w:spacing w:after="60"/>
              <w:rPr>
                <w:rFonts w:ascii="Calibri" w:hAnsi="Calibri"/>
                <w:b/>
                <w:bCs/>
                <w:color w:val="FFFFFF"/>
                <w:sz w:val="20"/>
              </w:rPr>
            </w:pPr>
            <w:r w:rsidRPr="009614F8">
              <w:rPr>
                <w:rFonts w:ascii="Calibri" w:hAnsi="Calibri"/>
                <w:b/>
                <w:bCs/>
                <w:color w:val="FFFFFF"/>
                <w:sz w:val="20"/>
              </w:rPr>
              <w:t xml:space="preserve">5,384 </w:t>
            </w:r>
          </w:p>
        </w:tc>
      </w:tr>
      <w:tr w:rsidR="00E807E6" w:rsidRPr="009614F8" w:rsidTr="00E807E6">
        <w:trPr>
          <w:trHeight w:val="300"/>
        </w:trPr>
        <w:tc>
          <w:tcPr>
            <w:tcW w:w="745" w:type="dxa"/>
            <w:shd w:val="clear" w:color="auto" w:fill="FFFFFF"/>
          </w:tcPr>
          <w:p w:rsidR="00E807E6" w:rsidRPr="009614F8" w:rsidRDefault="00E807E6" w:rsidP="00E807E6">
            <w:pPr>
              <w:spacing w:after="60"/>
              <w:rPr>
                <w:rFonts w:ascii="Calibri" w:hAnsi="Calibri"/>
                <w:color w:val="000000"/>
                <w:sz w:val="20"/>
              </w:rPr>
            </w:pPr>
          </w:p>
        </w:tc>
        <w:tc>
          <w:tcPr>
            <w:tcW w:w="10440" w:type="dxa"/>
            <w:gridSpan w:val="19"/>
            <w:shd w:val="clear" w:color="auto" w:fill="FFFFFF"/>
            <w:noWrap/>
            <w:tcMar>
              <w:top w:w="0" w:type="dxa"/>
              <w:left w:w="108" w:type="dxa"/>
              <w:bottom w:w="0" w:type="dxa"/>
              <w:right w:w="108" w:type="dxa"/>
            </w:tcMar>
            <w:vAlign w:val="bottom"/>
            <w:hideMark/>
          </w:tcPr>
          <w:p w:rsidR="00E807E6" w:rsidRPr="009614F8" w:rsidRDefault="00E807E6" w:rsidP="00E807E6">
            <w:pPr>
              <w:spacing w:after="60"/>
              <w:rPr>
                <w:rFonts w:ascii="Calibri" w:hAnsi="Calibri"/>
                <w:color w:val="000000"/>
                <w:lang w:eastAsia="zh-CN"/>
              </w:rPr>
            </w:pPr>
            <w:r w:rsidRPr="009614F8">
              <w:rPr>
                <w:rFonts w:ascii="Calibri" w:hAnsi="Calibri" w:hint="eastAsia"/>
                <w:color w:val="000000"/>
                <w:sz w:val="20"/>
                <w:lang w:eastAsia="zh-CN"/>
              </w:rPr>
              <w:t>所有成本单位：瑞郎</w:t>
            </w:r>
          </w:p>
        </w:tc>
        <w:tc>
          <w:tcPr>
            <w:tcW w:w="948" w:type="dxa"/>
            <w:gridSpan w:val="3"/>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10.9%</w:t>
            </w:r>
          </w:p>
        </w:tc>
        <w:tc>
          <w:tcPr>
            <w:tcW w:w="1036" w:type="dxa"/>
            <w:gridSpan w:val="2"/>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23.2%</w:t>
            </w:r>
          </w:p>
        </w:tc>
        <w:tc>
          <w:tcPr>
            <w:tcW w:w="851" w:type="dxa"/>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17.4%</w:t>
            </w:r>
          </w:p>
        </w:tc>
        <w:tc>
          <w:tcPr>
            <w:tcW w:w="852" w:type="dxa"/>
            <w:gridSpan w:val="2"/>
            <w:shd w:val="clear" w:color="auto" w:fill="5B9BD5"/>
            <w:tcMar>
              <w:top w:w="0" w:type="dxa"/>
              <w:left w:w="108" w:type="dxa"/>
              <w:bottom w:w="0" w:type="dxa"/>
              <w:right w:w="108" w:type="dxa"/>
            </w:tcMar>
            <w:vAlign w:val="center"/>
            <w:hideMark/>
          </w:tcPr>
          <w:p w:rsidR="00E807E6" w:rsidRPr="009614F8" w:rsidRDefault="00E807E6" w:rsidP="00E807E6">
            <w:pPr>
              <w:spacing w:after="60"/>
              <w:jc w:val="right"/>
              <w:rPr>
                <w:rFonts w:ascii="Calibri" w:hAnsi="Calibri"/>
                <w:b/>
                <w:bCs/>
                <w:color w:val="FFFFFF"/>
                <w:sz w:val="20"/>
              </w:rPr>
            </w:pPr>
            <w:r w:rsidRPr="009614F8">
              <w:rPr>
                <w:rFonts w:ascii="Calibri" w:hAnsi="Calibri"/>
                <w:b/>
                <w:bCs/>
                <w:color w:val="FFFFFF"/>
                <w:sz w:val="20"/>
              </w:rPr>
              <w:t>48.5%</w:t>
            </w:r>
          </w:p>
        </w:tc>
      </w:tr>
    </w:tbl>
    <w:p w:rsidR="00E807E6" w:rsidRPr="009614F8" w:rsidRDefault="00E807E6" w:rsidP="00E807E6">
      <w:pPr>
        <w:keepNext/>
        <w:keepLines/>
        <w:spacing w:before="480"/>
        <w:ind w:left="431" w:hanging="431"/>
        <w:outlineLvl w:val="0"/>
        <w:rPr>
          <w:rFonts w:ascii="Calibri" w:hAnsi="Calibri"/>
          <w:b/>
          <w:szCs w:val="24"/>
          <w:lang w:eastAsia="zh-CN"/>
        </w:rPr>
      </w:pPr>
      <w:r w:rsidRPr="009614F8">
        <w:rPr>
          <w:rFonts w:ascii="Calibri" w:hAnsi="Calibri" w:hint="eastAsia"/>
          <w:b/>
          <w:szCs w:val="24"/>
          <w:lang w:eastAsia="zh-CN"/>
        </w:rPr>
        <w:lastRenderedPageBreak/>
        <w:t>附件</w:t>
      </w:r>
      <w:r w:rsidRPr="009614F8">
        <w:rPr>
          <w:rFonts w:ascii="Calibri" w:hAnsi="Calibri"/>
          <w:b/>
          <w:szCs w:val="24"/>
          <w:lang w:eastAsia="zh-CN"/>
        </w:rPr>
        <w:t>2</w:t>
      </w:r>
      <w:r w:rsidRPr="009614F8">
        <w:rPr>
          <w:rFonts w:ascii="Calibri" w:hAnsi="Calibri" w:hint="eastAsia"/>
          <w:b/>
          <w:szCs w:val="24"/>
          <w:lang w:eastAsia="zh-CN"/>
        </w:rPr>
        <w:t>：总秘书处支撑服务对各项部门目标和国际电联战略目标的资源分配</w:t>
      </w:r>
      <w:r w:rsidRPr="009614F8">
        <w:rPr>
          <w:rFonts w:ascii="Calibri" w:hAnsi="Calibri" w:hint="eastAsia"/>
          <w:b/>
          <w:szCs w:val="24"/>
          <w:lang w:eastAsia="zh-CN"/>
        </w:rPr>
        <w:t xml:space="preserve"> </w:t>
      </w:r>
    </w:p>
    <w:p w:rsidR="00E807E6" w:rsidRPr="009614F8" w:rsidRDefault="00E807E6" w:rsidP="00E807E6">
      <w:pPr>
        <w:rPr>
          <w:rFonts w:ascii="Calibri" w:hAnsi="Calibri"/>
          <w:sz w:val="20"/>
        </w:rPr>
      </w:pPr>
      <w:r w:rsidRPr="009614F8">
        <w:rPr>
          <w:rFonts w:ascii="Calibri" w:hAnsi="Calibri"/>
          <w:noProof/>
          <w:lang w:val="en-US" w:eastAsia="zh-CN"/>
        </w:rPr>
        <w:drawing>
          <wp:inline distT="0" distB="0" distL="0" distR="0" wp14:anchorId="4CD51954" wp14:editId="26397BFE">
            <wp:extent cx="9324975" cy="87056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24975" cy="870564"/>
                    </a:xfrm>
                    <a:prstGeom prst="rect">
                      <a:avLst/>
                    </a:prstGeom>
                    <a:noFill/>
                    <a:ln>
                      <a:noFill/>
                    </a:ln>
                  </pic:spPr>
                </pic:pic>
              </a:graphicData>
            </a:graphic>
          </wp:inline>
        </w:drawing>
      </w:r>
    </w:p>
    <w:p w:rsidR="00E807E6" w:rsidRPr="00ED4C6A" w:rsidRDefault="00E807E6" w:rsidP="00ED4C6A">
      <w:pPr>
        <w:rPr>
          <w:rFonts w:ascii="Calibri" w:hAnsi="Calibri"/>
          <w:sz w:val="20"/>
          <w:lang w:eastAsia="zh-CN"/>
        </w:rPr>
      </w:pPr>
      <w:r w:rsidRPr="00ED4C6A">
        <w:rPr>
          <w:rFonts w:ascii="Calibri" w:hAnsi="Calibri" w:hint="eastAsia"/>
          <w:sz w:val="20"/>
          <w:lang w:eastAsia="zh-CN"/>
        </w:rPr>
        <w:t>图中</w:t>
      </w:r>
      <w:r w:rsidRPr="00ED4C6A">
        <w:rPr>
          <w:rFonts w:ascii="Calibri" w:hAnsi="Calibri"/>
          <w:sz w:val="20"/>
          <w:lang w:eastAsia="zh-CN"/>
        </w:rPr>
        <w:t>文字：</w:t>
      </w:r>
      <w:r w:rsidRPr="00ED4C6A">
        <w:rPr>
          <w:rFonts w:ascii="Calibri" w:hAnsi="Calibri"/>
          <w:sz w:val="20"/>
          <w:lang w:eastAsia="zh-CN"/>
        </w:rPr>
        <w:br/>
      </w:r>
      <w:r w:rsidRPr="00ED4C6A">
        <w:rPr>
          <w:rFonts w:ascii="Calibri" w:hAnsi="Calibri"/>
          <w:sz w:val="20"/>
          <w:lang w:eastAsia="zh-CN"/>
        </w:rPr>
        <w:tab/>
      </w:r>
      <w:r w:rsidRPr="00ED4C6A">
        <w:rPr>
          <w:rFonts w:ascii="Calibri" w:hAnsi="Calibri" w:hint="eastAsia"/>
          <w:sz w:val="20"/>
          <w:lang w:eastAsia="zh-CN"/>
        </w:rPr>
        <w:t>总秘书处</w:t>
      </w:r>
      <w:r w:rsidRPr="00ED4C6A">
        <w:rPr>
          <w:rFonts w:ascii="Calibri" w:hAnsi="Calibri"/>
          <w:sz w:val="20"/>
          <w:lang w:eastAsia="zh-CN"/>
        </w:rPr>
        <w:t>支撑</w:t>
      </w:r>
      <w:r w:rsidRPr="00ED4C6A">
        <w:rPr>
          <w:rFonts w:ascii="Calibri" w:hAnsi="Calibri" w:hint="eastAsia"/>
          <w:sz w:val="20"/>
          <w:lang w:eastAsia="zh-CN"/>
        </w:rPr>
        <w:t>成本</w:t>
      </w:r>
      <w:r w:rsidRPr="00ED4C6A">
        <w:rPr>
          <w:rFonts w:ascii="Calibri" w:hAnsi="Calibri"/>
          <w:sz w:val="20"/>
          <w:lang w:eastAsia="zh-CN"/>
        </w:rPr>
        <w:br/>
      </w:r>
      <w:r w:rsidRPr="00ED4C6A">
        <w:rPr>
          <w:rFonts w:ascii="Calibri" w:hAnsi="Calibri"/>
          <w:sz w:val="20"/>
          <w:lang w:eastAsia="zh-CN"/>
        </w:rPr>
        <w:tab/>
      </w:r>
      <w:r w:rsidRPr="00ED4C6A">
        <w:rPr>
          <w:rFonts w:ascii="Calibri" w:hAnsi="Calibri" w:hint="eastAsia"/>
          <w:sz w:val="20"/>
          <w:lang w:eastAsia="zh-CN"/>
        </w:rPr>
        <w:t>文件</w:t>
      </w:r>
      <w:r w:rsidRPr="00ED4C6A">
        <w:rPr>
          <w:rFonts w:ascii="Calibri" w:hAnsi="Calibri"/>
          <w:sz w:val="20"/>
          <w:lang w:eastAsia="zh-CN"/>
        </w:rPr>
        <w:t>制作</w:t>
      </w:r>
      <w:r w:rsidRPr="00ED4C6A">
        <w:rPr>
          <w:rFonts w:ascii="Calibri" w:hAnsi="Calibri"/>
          <w:sz w:val="20"/>
          <w:lang w:eastAsia="zh-CN"/>
        </w:rPr>
        <w:br/>
      </w:r>
      <w:r w:rsidRPr="00ED4C6A">
        <w:rPr>
          <w:rFonts w:ascii="Calibri" w:hAnsi="Calibri"/>
          <w:sz w:val="20"/>
          <w:lang w:eastAsia="zh-CN"/>
        </w:rPr>
        <w:tab/>
      </w:r>
      <w:r w:rsidRPr="00ED4C6A">
        <w:rPr>
          <w:rFonts w:ascii="Calibri" w:hAnsi="Calibri" w:hint="eastAsia"/>
          <w:sz w:val="20"/>
          <w:lang w:eastAsia="zh-CN"/>
        </w:rPr>
        <w:t>行政</w:t>
      </w:r>
      <w:r w:rsidRPr="00ED4C6A">
        <w:rPr>
          <w:rFonts w:ascii="Calibri" w:hAnsi="Calibri"/>
          <w:sz w:val="20"/>
          <w:lang w:eastAsia="zh-CN"/>
        </w:rPr>
        <w:br/>
      </w:r>
      <w:r w:rsidRPr="00ED4C6A">
        <w:rPr>
          <w:rFonts w:ascii="Calibri" w:hAnsi="Calibri"/>
          <w:sz w:val="20"/>
          <w:lang w:eastAsia="zh-CN"/>
        </w:rPr>
        <w:tab/>
      </w:r>
      <w:r w:rsidRPr="00ED4C6A">
        <w:rPr>
          <w:rFonts w:ascii="Calibri" w:hAnsi="Calibri" w:hint="eastAsia"/>
          <w:sz w:val="20"/>
          <w:lang w:eastAsia="zh-CN"/>
        </w:rPr>
        <w:t>支撑</w:t>
      </w:r>
      <w:r w:rsidRPr="00ED4C6A">
        <w:rPr>
          <w:rFonts w:ascii="Calibri" w:hAnsi="Calibri"/>
          <w:sz w:val="20"/>
          <w:lang w:eastAsia="zh-CN"/>
        </w:rPr>
        <w:t>服务</w:t>
      </w:r>
      <w:r w:rsidRPr="00ED4C6A">
        <w:rPr>
          <w:rFonts w:ascii="Calibri" w:hAnsi="Calibri"/>
          <w:sz w:val="20"/>
          <w:lang w:eastAsia="zh-CN"/>
        </w:rPr>
        <w:br/>
      </w:r>
      <w:r w:rsidRPr="00ED4C6A">
        <w:rPr>
          <w:rFonts w:ascii="Calibri" w:hAnsi="Calibri"/>
          <w:sz w:val="20"/>
          <w:lang w:eastAsia="zh-CN"/>
        </w:rPr>
        <w:tab/>
      </w:r>
      <w:r w:rsidRPr="00ED4C6A">
        <w:rPr>
          <w:rFonts w:ascii="Calibri" w:hAnsi="Calibri" w:hint="eastAsia"/>
          <w:sz w:val="20"/>
          <w:lang w:eastAsia="zh-CN"/>
        </w:rPr>
        <w:t>跨</w:t>
      </w:r>
      <w:r w:rsidRPr="00ED4C6A">
        <w:rPr>
          <w:rFonts w:ascii="Calibri" w:hAnsi="Calibri"/>
          <w:sz w:val="20"/>
          <w:lang w:eastAsia="zh-CN"/>
        </w:rPr>
        <w:t>部门</w:t>
      </w:r>
    </w:p>
    <w:p w:rsidR="00E807E6" w:rsidRPr="009614F8" w:rsidRDefault="00E807E6" w:rsidP="00ED4C6A">
      <w:pPr>
        <w:rPr>
          <w:lang w:eastAsia="zh-CN"/>
        </w:rPr>
      </w:pPr>
      <w:r w:rsidRPr="009614F8">
        <w:rPr>
          <w:rFonts w:hint="eastAsia"/>
          <w:lang w:eastAsia="zh-CN"/>
        </w:rPr>
        <w:t>在总秘书处这份简单的资源分配表中：</w:t>
      </w:r>
    </w:p>
    <w:p w:rsidR="00E807E6" w:rsidRPr="009614F8" w:rsidRDefault="00E807E6" w:rsidP="00E807E6">
      <w:pPr>
        <w:ind w:left="720"/>
        <w:rPr>
          <w:rFonts w:ascii="Calibri" w:hAnsi="Calibri"/>
          <w:lang w:eastAsia="zh-CN"/>
        </w:rPr>
      </w:pPr>
      <w:r w:rsidRPr="009614F8">
        <w:rPr>
          <w:rFonts w:ascii="Calibri" w:hAnsi="Calibri" w:hint="eastAsia"/>
          <w:lang w:eastAsia="zh-CN"/>
        </w:rPr>
        <w:t>文件制作成本包含大会和出版部（</w:t>
      </w:r>
      <w:r w:rsidRPr="009614F8">
        <w:rPr>
          <w:rFonts w:ascii="Calibri" w:hAnsi="Calibri" w:hint="eastAsia"/>
          <w:lang w:eastAsia="zh-CN"/>
        </w:rPr>
        <w:t>C&amp;P</w:t>
      </w:r>
      <w:r w:rsidRPr="009614F8">
        <w:rPr>
          <w:rFonts w:ascii="Calibri" w:hAnsi="Calibri" w:hint="eastAsia"/>
          <w:lang w:eastAsia="zh-CN"/>
        </w:rPr>
        <w:t>）的笔译、打字和印制；</w:t>
      </w:r>
    </w:p>
    <w:p w:rsidR="00E807E6" w:rsidRPr="009614F8" w:rsidRDefault="00E807E6" w:rsidP="00ED4C6A">
      <w:pPr>
        <w:ind w:left="720"/>
        <w:rPr>
          <w:rFonts w:ascii="Calibri" w:hAnsi="Calibri"/>
          <w:lang w:eastAsia="zh-CN"/>
        </w:rPr>
      </w:pPr>
      <w:r w:rsidRPr="009614F8">
        <w:rPr>
          <w:rFonts w:ascii="Calibri" w:hAnsi="Calibri" w:hint="eastAsia"/>
          <w:lang w:eastAsia="zh-CN"/>
        </w:rPr>
        <w:t>行政服务成本包括</w:t>
      </w:r>
      <w:r w:rsidRPr="009614F8">
        <w:rPr>
          <w:rFonts w:ascii="Calibri" w:hAnsi="Calibri"/>
          <w:lang w:eastAsia="zh-CN"/>
        </w:rPr>
        <w:t>SGO</w:t>
      </w:r>
      <w:r w:rsidR="00ED4C6A">
        <w:rPr>
          <w:rFonts w:ascii="Calibri" w:hAnsi="Calibri" w:hint="eastAsia"/>
          <w:lang w:eastAsia="zh-CN"/>
        </w:rPr>
        <w:t>、</w:t>
      </w:r>
      <w:r w:rsidRPr="009614F8">
        <w:rPr>
          <w:rFonts w:ascii="Calibri" w:hAnsi="Calibri" w:hint="eastAsia"/>
          <w:lang w:eastAsia="zh-CN"/>
        </w:rPr>
        <w:t>法律处、审计、道德规范处、独立</w:t>
      </w:r>
      <w:r w:rsidRPr="009614F8">
        <w:rPr>
          <w:rFonts w:ascii="Calibri" w:hAnsi="Calibri"/>
          <w:lang w:eastAsia="zh-CN"/>
        </w:rPr>
        <w:t>管理</w:t>
      </w:r>
      <w:r w:rsidRPr="009614F8">
        <w:rPr>
          <w:rFonts w:ascii="Calibri" w:hAnsi="Calibri" w:hint="eastAsia"/>
          <w:lang w:eastAsia="zh-CN"/>
        </w:rPr>
        <w:t>顾问</w:t>
      </w:r>
      <w:r w:rsidRPr="009614F8">
        <w:rPr>
          <w:rFonts w:ascii="Calibri" w:hAnsi="Calibri"/>
          <w:lang w:eastAsia="zh-CN"/>
        </w:rPr>
        <w:t>委员会</w:t>
      </w:r>
      <w:r w:rsidRPr="009614F8">
        <w:rPr>
          <w:rFonts w:ascii="Calibri" w:hAnsi="Calibri" w:hint="eastAsia"/>
          <w:lang w:eastAsia="zh-CN"/>
        </w:rPr>
        <w:t>（</w:t>
      </w:r>
      <w:r w:rsidRPr="009614F8">
        <w:rPr>
          <w:rFonts w:ascii="Calibri" w:hAnsi="Calibri" w:hint="eastAsia"/>
          <w:lang w:eastAsia="zh-CN"/>
        </w:rPr>
        <w:t>IMAC</w:t>
      </w:r>
      <w:r w:rsidRPr="009614F8">
        <w:rPr>
          <w:rFonts w:ascii="Calibri" w:hAnsi="Calibri" w:hint="eastAsia"/>
          <w:lang w:eastAsia="zh-CN"/>
        </w:rPr>
        <w:t>）</w:t>
      </w:r>
      <w:r w:rsidRPr="009614F8">
        <w:rPr>
          <w:rFonts w:ascii="Calibri" w:hAnsi="Calibri"/>
          <w:lang w:eastAsia="zh-CN"/>
        </w:rPr>
        <w:t>、</w:t>
      </w:r>
      <w:r w:rsidRPr="009614F8">
        <w:rPr>
          <w:rFonts w:ascii="Calibri" w:hAnsi="Calibri" w:hint="eastAsia"/>
          <w:lang w:eastAsia="zh-CN"/>
        </w:rPr>
        <w:t>保安、部分</w:t>
      </w:r>
      <w:r w:rsidRPr="009614F8">
        <w:rPr>
          <w:rFonts w:ascii="Calibri" w:hAnsi="Calibri"/>
          <w:lang w:eastAsia="zh-CN"/>
        </w:rPr>
        <w:t>HRMD</w:t>
      </w:r>
      <w:r w:rsidRPr="009614F8">
        <w:rPr>
          <w:rFonts w:ascii="Calibri" w:hAnsi="Calibri" w:hint="eastAsia"/>
          <w:lang w:eastAsia="zh-CN"/>
        </w:rPr>
        <w:t>、</w:t>
      </w:r>
      <w:r w:rsidRPr="009614F8">
        <w:rPr>
          <w:rFonts w:ascii="Calibri" w:hAnsi="Calibri"/>
          <w:lang w:eastAsia="zh-CN"/>
        </w:rPr>
        <w:t>FRMD</w:t>
      </w:r>
      <w:r w:rsidRPr="009614F8">
        <w:rPr>
          <w:rFonts w:ascii="Calibri" w:hAnsi="Calibri" w:hint="eastAsia"/>
          <w:lang w:eastAsia="zh-CN"/>
        </w:rPr>
        <w:t>、大会处除外的</w:t>
      </w:r>
      <w:r w:rsidRPr="009614F8">
        <w:rPr>
          <w:rFonts w:ascii="Calibri" w:hAnsi="Calibri" w:hint="eastAsia"/>
          <w:lang w:eastAsia="zh-CN"/>
        </w:rPr>
        <w:t>IS</w:t>
      </w:r>
      <w:r w:rsidRPr="009614F8">
        <w:rPr>
          <w:rFonts w:ascii="Calibri" w:hAnsi="Calibri" w:hint="eastAsia"/>
          <w:lang w:eastAsia="zh-CN"/>
        </w:rPr>
        <w:t>、办公楼成本</w:t>
      </w:r>
      <w:r w:rsidRPr="009614F8">
        <w:rPr>
          <w:rFonts w:ascii="Calibri" w:hAnsi="Calibri"/>
          <w:lang w:eastAsia="zh-CN"/>
        </w:rPr>
        <w:t>50%</w:t>
      </w:r>
      <w:r w:rsidRPr="009614F8">
        <w:rPr>
          <w:rFonts w:ascii="Calibri" w:hAnsi="Calibri" w:hint="eastAsia"/>
          <w:lang w:eastAsia="zh-CN"/>
        </w:rPr>
        <w:t>，</w:t>
      </w:r>
      <w:r w:rsidRPr="009614F8">
        <w:rPr>
          <w:rFonts w:ascii="Calibri" w:hAnsi="Calibri"/>
          <w:lang w:eastAsia="zh-CN"/>
        </w:rPr>
        <w:t>ICT</w:t>
      </w:r>
      <w:r w:rsidRPr="009614F8">
        <w:rPr>
          <w:rFonts w:ascii="Calibri" w:hAnsi="Calibri" w:hint="eastAsia"/>
          <w:lang w:eastAsia="zh-CN"/>
        </w:rPr>
        <w:t>成本</w:t>
      </w:r>
      <w:r w:rsidRPr="009614F8">
        <w:rPr>
          <w:rFonts w:ascii="Calibri" w:hAnsi="Calibri"/>
          <w:lang w:eastAsia="zh-CN"/>
        </w:rPr>
        <w:t>50%</w:t>
      </w:r>
      <w:r w:rsidRPr="009614F8">
        <w:rPr>
          <w:rFonts w:ascii="Calibri" w:hAnsi="Calibri" w:hint="eastAsia"/>
          <w:lang w:eastAsia="zh-CN"/>
        </w:rPr>
        <w:t>；</w:t>
      </w:r>
    </w:p>
    <w:p w:rsidR="00E807E6" w:rsidRPr="009614F8" w:rsidRDefault="00E807E6" w:rsidP="00E807E6">
      <w:pPr>
        <w:ind w:left="720"/>
        <w:rPr>
          <w:rFonts w:ascii="Calibri" w:hAnsi="Calibri"/>
          <w:lang w:eastAsia="zh-CN"/>
        </w:rPr>
      </w:pPr>
      <w:r w:rsidRPr="009614F8">
        <w:rPr>
          <w:rFonts w:ascii="Calibri" w:hAnsi="Calibri" w:hint="eastAsia"/>
          <w:lang w:eastAsia="zh-CN"/>
        </w:rPr>
        <w:t>支撑服务包括</w:t>
      </w:r>
      <w:r w:rsidRPr="009614F8">
        <w:rPr>
          <w:rFonts w:ascii="Calibri" w:hAnsi="Calibri"/>
          <w:lang w:eastAsia="zh-CN"/>
        </w:rPr>
        <w:t>C&amp;P</w:t>
      </w:r>
      <w:r w:rsidRPr="009614F8">
        <w:rPr>
          <w:rFonts w:ascii="Calibri" w:hAnsi="Calibri" w:hint="eastAsia"/>
          <w:lang w:eastAsia="zh-CN"/>
        </w:rPr>
        <w:t>，部分</w:t>
      </w:r>
      <w:r w:rsidRPr="009614F8">
        <w:rPr>
          <w:rFonts w:ascii="Calibri" w:hAnsi="Calibri"/>
          <w:lang w:eastAsia="zh-CN"/>
        </w:rPr>
        <w:t>HRMD</w:t>
      </w:r>
      <w:r w:rsidRPr="009614F8">
        <w:rPr>
          <w:rFonts w:ascii="Calibri" w:hAnsi="Calibri" w:hint="eastAsia"/>
          <w:lang w:eastAsia="zh-CN"/>
        </w:rPr>
        <w:t>，大会处除外的</w:t>
      </w:r>
      <w:r w:rsidRPr="009614F8">
        <w:rPr>
          <w:rFonts w:ascii="Calibri" w:hAnsi="Calibri" w:hint="eastAsia"/>
          <w:lang w:eastAsia="zh-CN"/>
        </w:rPr>
        <w:t>IS</w:t>
      </w:r>
      <w:r w:rsidRPr="009614F8">
        <w:rPr>
          <w:rFonts w:ascii="Calibri" w:hAnsi="Calibri" w:hint="eastAsia"/>
          <w:lang w:eastAsia="zh-CN"/>
        </w:rPr>
        <w:t>：办公楼成本</w:t>
      </w:r>
      <w:r w:rsidRPr="009614F8">
        <w:rPr>
          <w:rFonts w:ascii="Calibri" w:hAnsi="Calibri"/>
          <w:lang w:eastAsia="zh-CN"/>
        </w:rPr>
        <w:t>50%</w:t>
      </w:r>
      <w:r w:rsidRPr="009614F8">
        <w:rPr>
          <w:rFonts w:ascii="Calibri" w:hAnsi="Calibri" w:hint="eastAsia"/>
          <w:lang w:eastAsia="zh-CN"/>
        </w:rPr>
        <w:t>，</w:t>
      </w:r>
      <w:r w:rsidRPr="009614F8">
        <w:rPr>
          <w:rFonts w:ascii="Calibri" w:hAnsi="Calibri"/>
          <w:lang w:eastAsia="zh-CN"/>
        </w:rPr>
        <w:t>ICT</w:t>
      </w:r>
      <w:r w:rsidRPr="009614F8">
        <w:rPr>
          <w:rFonts w:ascii="Calibri" w:hAnsi="Calibri" w:hint="eastAsia"/>
          <w:lang w:eastAsia="zh-CN"/>
        </w:rPr>
        <w:t>成本</w:t>
      </w:r>
      <w:r w:rsidRPr="009614F8">
        <w:rPr>
          <w:rFonts w:ascii="Calibri" w:hAnsi="Calibri"/>
          <w:lang w:eastAsia="zh-CN"/>
        </w:rPr>
        <w:t>50%</w:t>
      </w:r>
      <w:r w:rsidRPr="009614F8">
        <w:rPr>
          <w:rFonts w:ascii="Calibri" w:hAnsi="Calibri" w:hint="eastAsia"/>
          <w:lang w:eastAsia="zh-CN"/>
        </w:rPr>
        <w:t>；</w:t>
      </w:r>
    </w:p>
    <w:p w:rsidR="00E807E6" w:rsidRPr="009614F8" w:rsidRDefault="00E807E6" w:rsidP="00E807E6">
      <w:pPr>
        <w:ind w:left="720"/>
        <w:rPr>
          <w:rFonts w:ascii="Calibri" w:hAnsi="Calibri"/>
          <w:lang w:eastAsia="zh-CN"/>
        </w:rPr>
      </w:pPr>
      <w:r w:rsidRPr="009614F8">
        <w:rPr>
          <w:rFonts w:ascii="Calibri" w:hAnsi="Calibri" w:hint="eastAsia"/>
          <w:lang w:eastAsia="zh-CN"/>
        </w:rPr>
        <w:t>跨部门包括</w:t>
      </w:r>
      <w:r w:rsidRPr="009614F8">
        <w:rPr>
          <w:rFonts w:ascii="Calibri" w:hAnsi="Calibri"/>
          <w:lang w:eastAsia="zh-CN"/>
        </w:rPr>
        <w:t>SPM</w:t>
      </w:r>
      <w:r w:rsidRPr="009614F8">
        <w:rPr>
          <w:rFonts w:ascii="Calibri" w:hAnsi="Calibri" w:hint="eastAsia"/>
          <w:lang w:eastAsia="zh-CN"/>
        </w:rPr>
        <w:t>成本减去保安团队。</w:t>
      </w:r>
    </w:p>
    <w:p w:rsidR="00E807E6" w:rsidRPr="009614F8" w:rsidRDefault="00E807E6" w:rsidP="00ED4C6A">
      <w:pPr>
        <w:rPr>
          <w:lang w:eastAsia="zh-CN"/>
        </w:rPr>
      </w:pPr>
      <w:r w:rsidRPr="009614F8">
        <w:rPr>
          <w:rFonts w:hint="eastAsia"/>
          <w:lang w:eastAsia="zh-CN"/>
        </w:rPr>
        <w:t>第</w:t>
      </w:r>
      <w:r w:rsidRPr="009614F8">
        <w:rPr>
          <w:lang w:eastAsia="zh-CN"/>
        </w:rPr>
        <w:t>3.5</w:t>
      </w:r>
      <w:r w:rsidRPr="009614F8">
        <w:rPr>
          <w:rFonts w:hint="eastAsia"/>
          <w:lang w:eastAsia="zh-CN"/>
        </w:rPr>
        <w:t>节中长清单内项目属以下四个类别：</w:t>
      </w:r>
    </w:p>
    <w:p w:rsidR="00E807E6" w:rsidRPr="009614F8" w:rsidRDefault="00E807E6" w:rsidP="00E807E6">
      <w:pPr>
        <w:ind w:left="720"/>
        <w:rPr>
          <w:rFonts w:ascii="Calibri" w:hAnsi="Calibri"/>
          <w:lang w:eastAsia="zh-CN"/>
        </w:rPr>
      </w:pPr>
      <w:r w:rsidRPr="009614F8">
        <w:rPr>
          <w:rFonts w:ascii="Calibri" w:hAnsi="Calibri" w:hint="eastAsia"/>
          <w:lang w:eastAsia="zh-CN"/>
        </w:rPr>
        <w:t>文件制作成本：部分</w:t>
      </w:r>
      <w:r w:rsidRPr="009614F8">
        <w:rPr>
          <w:rFonts w:ascii="Calibri" w:hAnsi="Calibri"/>
          <w:lang w:eastAsia="zh-CN"/>
        </w:rPr>
        <w:t>S.2</w:t>
      </w:r>
      <w:r w:rsidRPr="009614F8">
        <w:rPr>
          <w:rFonts w:ascii="Calibri" w:hAnsi="Calibri" w:hint="eastAsia"/>
          <w:lang w:eastAsia="zh-CN"/>
        </w:rPr>
        <w:t>；</w:t>
      </w:r>
    </w:p>
    <w:p w:rsidR="00E807E6" w:rsidRPr="009614F8" w:rsidRDefault="00E807E6" w:rsidP="00E807E6">
      <w:pPr>
        <w:ind w:left="720"/>
        <w:rPr>
          <w:rFonts w:ascii="Calibri" w:hAnsi="Calibri"/>
          <w:lang w:eastAsia="zh-CN"/>
        </w:rPr>
      </w:pPr>
      <w:r w:rsidRPr="009614F8">
        <w:rPr>
          <w:rFonts w:ascii="Calibri" w:hAnsi="Calibri" w:hint="eastAsia"/>
          <w:lang w:eastAsia="zh-CN"/>
        </w:rPr>
        <w:t>行政服务：</w:t>
      </w:r>
      <w:r w:rsidRPr="009614F8">
        <w:rPr>
          <w:rFonts w:ascii="Calibri" w:hAnsi="Calibri"/>
          <w:lang w:eastAsia="zh-CN"/>
        </w:rPr>
        <w:t>S.1</w:t>
      </w:r>
      <w:r w:rsidRPr="009614F8">
        <w:rPr>
          <w:rFonts w:ascii="Calibri" w:hAnsi="Calibri" w:hint="eastAsia"/>
          <w:lang w:eastAsia="zh-CN"/>
        </w:rPr>
        <w:t>、部分</w:t>
      </w:r>
      <w:r w:rsidRPr="009614F8">
        <w:rPr>
          <w:rFonts w:ascii="Calibri" w:hAnsi="Calibri"/>
          <w:lang w:eastAsia="zh-CN"/>
        </w:rPr>
        <w:t>S.4</w:t>
      </w:r>
      <w:r w:rsidRPr="009614F8">
        <w:rPr>
          <w:rFonts w:ascii="Calibri" w:hAnsi="Calibri" w:hint="eastAsia"/>
          <w:lang w:eastAsia="zh-CN"/>
        </w:rPr>
        <w:t>减去部分</w:t>
      </w:r>
      <w:r w:rsidRPr="009614F8">
        <w:rPr>
          <w:rFonts w:ascii="Calibri" w:hAnsi="Calibri"/>
          <w:lang w:eastAsia="zh-CN"/>
        </w:rPr>
        <w:t>ICT</w:t>
      </w:r>
      <w:r w:rsidRPr="009614F8">
        <w:rPr>
          <w:rFonts w:ascii="Calibri" w:hAnsi="Calibri" w:hint="eastAsia"/>
          <w:lang w:eastAsia="zh-CN"/>
        </w:rPr>
        <w:t>成本、</w:t>
      </w:r>
      <w:r w:rsidRPr="009614F8">
        <w:rPr>
          <w:rFonts w:ascii="Calibri" w:hAnsi="Calibri"/>
          <w:lang w:eastAsia="zh-CN"/>
        </w:rPr>
        <w:t>S.5, S.6</w:t>
      </w:r>
      <w:r w:rsidRPr="009614F8">
        <w:rPr>
          <w:rFonts w:ascii="Calibri" w:hAnsi="Calibri" w:hint="eastAsia"/>
          <w:lang w:eastAsia="zh-CN"/>
        </w:rPr>
        <w:t>减去办公楼成本、</w:t>
      </w:r>
      <w:r w:rsidRPr="009614F8">
        <w:rPr>
          <w:rFonts w:ascii="Calibri" w:hAnsi="Calibri"/>
          <w:lang w:eastAsia="zh-CN"/>
        </w:rPr>
        <w:t>S.7, S.8</w:t>
      </w:r>
      <w:r w:rsidRPr="009614F8">
        <w:rPr>
          <w:rFonts w:ascii="Calibri" w:hAnsi="Calibri" w:hint="eastAsia"/>
          <w:lang w:eastAsia="zh-CN"/>
        </w:rPr>
        <w:t>和</w:t>
      </w:r>
      <w:r w:rsidRPr="009614F8">
        <w:rPr>
          <w:rFonts w:ascii="Calibri" w:hAnsi="Calibri"/>
          <w:lang w:eastAsia="zh-CN"/>
        </w:rPr>
        <w:t>S.9</w:t>
      </w:r>
      <w:r w:rsidRPr="009614F8">
        <w:rPr>
          <w:rFonts w:ascii="Calibri" w:hAnsi="Calibri" w:hint="eastAsia"/>
          <w:lang w:eastAsia="zh-CN"/>
        </w:rPr>
        <w:t>；</w:t>
      </w:r>
    </w:p>
    <w:p w:rsidR="00E807E6" w:rsidRPr="009614F8" w:rsidRDefault="00E807E6" w:rsidP="00E807E6">
      <w:pPr>
        <w:ind w:left="720"/>
        <w:rPr>
          <w:rFonts w:ascii="Calibri" w:hAnsi="Calibri"/>
          <w:lang w:eastAsia="zh-CN"/>
        </w:rPr>
      </w:pPr>
      <w:r w:rsidRPr="009614F8">
        <w:rPr>
          <w:rFonts w:ascii="Calibri" w:hAnsi="Calibri" w:hint="eastAsia"/>
          <w:lang w:eastAsia="zh-CN"/>
        </w:rPr>
        <w:t>支撑服务：</w:t>
      </w:r>
      <w:r w:rsidRPr="009614F8">
        <w:rPr>
          <w:rFonts w:ascii="Calibri" w:hAnsi="Calibri"/>
          <w:lang w:eastAsia="zh-CN"/>
        </w:rPr>
        <w:t>S.2, S.3,S.4</w:t>
      </w:r>
      <w:r w:rsidRPr="009614F8">
        <w:rPr>
          <w:rFonts w:ascii="Calibri" w:hAnsi="Calibri" w:hint="eastAsia"/>
          <w:lang w:eastAsia="zh-CN"/>
        </w:rPr>
        <w:t>中</w:t>
      </w:r>
      <w:r w:rsidRPr="009614F8">
        <w:rPr>
          <w:rFonts w:ascii="Calibri" w:hAnsi="Calibri"/>
          <w:lang w:eastAsia="zh-CN"/>
        </w:rPr>
        <w:t>ICT</w:t>
      </w:r>
      <w:r w:rsidRPr="009614F8">
        <w:rPr>
          <w:rFonts w:ascii="Calibri" w:hAnsi="Calibri" w:hint="eastAsia"/>
          <w:lang w:eastAsia="zh-CN"/>
        </w:rPr>
        <w:t>部分和</w:t>
      </w:r>
      <w:r w:rsidRPr="009614F8">
        <w:rPr>
          <w:rFonts w:ascii="Calibri" w:hAnsi="Calibri"/>
          <w:lang w:eastAsia="zh-CN"/>
        </w:rPr>
        <w:t>S.6</w:t>
      </w:r>
      <w:r w:rsidRPr="009614F8">
        <w:rPr>
          <w:rFonts w:ascii="Calibri" w:hAnsi="Calibri" w:hint="eastAsia"/>
          <w:lang w:eastAsia="zh-CN"/>
        </w:rPr>
        <w:t>中办公楼设施部分；</w:t>
      </w:r>
    </w:p>
    <w:p w:rsidR="00E807E6" w:rsidRDefault="00E807E6" w:rsidP="00E807E6">
      <w:pPr>
        <w:ind w:firstLine="720"/>
        <w:rPr>
          <w:rFonts w:ascii="Calibri" w:hAnsi="Calibri"/>
          <w:lang w:eastAsia="zh-CN"/>
        </w:rPr>
      </w:pPr>
      <w:r w:rsidRPr="009614F8">
        <w:rPr>
          <w:rFonts w:ascii="Calibri" w:hAnsi="Calibri" w:hint="eastAsia"/>
          <w:lang w:eastAsia="zh-CN"/>
        </w:rPr>
        <w:t>跨部门：</w:t>
      </w:r>
      <w:r w:rsidRPr="009614F8">
        <w:rPr>
          <w:rFonts w:ascii="Calibri" w:hAnsi="Calibri"/>
          <w:lang w:eastAsia="zh-CN"/>
        </w:rPr>
        <w:t>S.10, S.11, S.12, S.13, S.14, S.15</w:t>
      </w:r>
      <w:r w:rsidRPr="009614F8">
        <w:rPr>
          <w:rFonts w:ascii="Calibri" w:hAnsi="Calibri" w:hint="eastAsia"/>
          <w:lang w:eastAsia="zh-CN"/>
        </w:rPr>
        <w:t>和</w:t>
      </w:r>
      <w:r w:rsidRPr="009614F8">
        <w:rPr>
          <w:rFonts w:ascii="Calibri" w:hAnsi="Calibri"/>
          <w:lang w:eastAsia="zh-CN"/>
        </w:rPr>
        <w:t>S.16</w:t>
      </w:r>
      <w:r w:rsidRPr="009614F8">
        <w:rPr>
          <w:rFonts w:ascii="Calibri" w:hAnsi="Calibri" w:hint="eastAsia"/>
          <w:lang w:eastAsia="zh-CN"/>
        </w:rPr>
        <w:t>。</w:t>
      </w:r>
    </w:p>
    <w:p w:rsidR="00ED4C6A" w:rsidRDefault="00ED4C6A" w:rsidP="0032202E">
      <w:pPr>
        <w:pStyle w:val="Reasons"/>
      </w:pPr>
    </w:p>
    <w:p w:rsidR="00ED4C6A" w:rsidRDefault="00ED4C6A">
      <w:pPr>
        <w:jc w:val="center"/>
      </w:pPr>
      <w:r>
        <w:t>______________</w:t>
      </w:r>
    </w:p>
    <w:p w:rsidR="00BC3ACA" w:rsidRDefault="00BC3ACA" w:rsidP="000A4F34">
      <w:pPr>
        <w:rPr>
          <w:lang w:val="en-US" w:eastAsia="zh-CN"/>
        </w:rPr>
      </w:pPr>
    </w:p>
    <w:sectPr w:rsidR="00BC3ACA" w:rsidSect="00E807E6">
      <w:headerReference w:type="default" r:id="rId26"/>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E6" w:rsidRDefault="00E807E6">
      <w:r>
        <w:separator/>
      </w:r>
    </w:p>
  </w:endnote>
  <w:endnote w:type="continuationSeparator" w:id="0">
    <w:p w:rsidR="00E807E6" w:rsidRDefault="00E8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E6" w:rsidRPr="006F31AB" w:rsidRDefault="00E807E6" w:rsidP="006F31AB">
    <w:pPr>
      <w:pStyle w:val="Footer"/>
      <w:rPr>
        <w:lang w:eastAsia="zh-CN"/>
      </w:rPr>
    </w:pPr>
    <w:fldSimple w:instr=" FILENAME \p  \* MERGEFORMAT ">
      <w:r w:rsidR="00C94766">
        <w:t>P:\CHI\ITU-R\AG\RAG\RAG15\000\024C.docx</w:t>
      </w:r>
    </w:fldSimple>
    <w:r>
      <w:rPr>
        <w:rFonts w:hint="eastAsia"/>
        <w:lang w:eastAsia="zh-CN"/>
      </w:rPr>
      <w:t xml:space="preserve"> (301944)</w:t>
    </w:r>
    <w:r>
      <w:tab/>
    </w:r>
    <w:r>
      <w:fldChar w:fldCharType="begin"/>
    </w:r>
    <w:r>
      <w:instrText xml:space="preserve"> SAVEDATE \@ DD.MM.YY </w:instrText>
    </w:r>
    <w:r>
      <w:fldChar w:fldCharType="separate"/>
    </w:r>
    <w:r w:rsidR="00C94766">
      <w:t>30.04.15</w:t>
    </w:r>
    <w:r>
      <w:fldChar w:fldCharType="end"/>
    </w:r>
    <w:r>
      <w:tab/>
    </w:r>
    <w:r>
      <w:fldChar w:fldCharType="begin"/>
    </w:r>
    <w:r>
      <w:instrText xml:space="preserve"> PRINTDATE \@ DD.MM.YY </w:instrText>
    </w:r>
    <w:r>
      <w:fldChar w:fldCharType="separate"/>
    </w:r>
    <w:r w:rsidR="00C94766">
      <w:t>30.04.15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E6" w:rsidRDefault="00E807E6" w:rsidP="00ED4C6A">
    <w:pPr>
      <w:pStyle w:val="Footer"/>
    </w:pPr>
    <w:fldSimple w:instr=" FILENAME \p  \* MERGEFORMAT ">
      <w:r w:rsidR="00C94766">
        <w:t>P:\CHI\ITU-R\AG\RAG\RAG15\000\024C.docx</w:t>
      </w:r>
    </w:fldSimple>
    <w:r>
      <w:rPr>
        <w:rFonts w:hint="eastAsia"/>
        <w:lang w:eastAsia="zh-CN"/>
      </w:rPr>
      <w:t xml:space="preserve"> (</w:t>
    </w:r>
    <w:r w:rsidR="00ED4C6A">
      <w:rPr>
        <w:lang w:eastAsia="zh-CN"/>
      </w:rPr>
      <w:t>379990</w:t>
    </w:r>
    <w:r>
      <w:rPr>
        <w:rFonts w:hint="eastAsia"/>
        <w:lang w:eastAsia="zh-CN"/>
      </w:rPr>
      <w:t>)</w:t>
    </w:r>
    <w:r>
      <w:tab/>
    </w:r>
    <w:r>
      <w:fldChar w:fldCharType="begin"/>
    </w:r>
    <w:r>
      <w:instrText xml:space="preserve"> SAVEDATE \@ DD.MM.YY </w:instrText>
    </w:r>
    <w:r>
      <w:fldChar w:fldCharType="separate"/>
    </w:r>
    <w:r w:rsidR="00C94766">
      <w:t>30.04.15</w:t>
    </w:r>
    <w:r>
      <w:fldChar w:fldCharType="end"/>
    </w:r>
    <w:r>
      <w:tab/>
    </w:r>
    <w:r>
      <w:fldChar w:fldCharType="begin"/>
    </w:r>
    <w:r>
      <w:instrText xml:space="preserve"> PRINTDATE \@ DD.MM.YY </w:instrText>
    </w:r>
    <w:r>
      <w:fldChar w:fldCharType="separate"/>
    </w:r>
    <w:r w:rsidR="00C94766">
      <w:t>30.04.15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E6" w:rsidRPr="00ED4C6A" w:rsidRDefault="00E807E6" w:rsidP="00E807E6">
    <w:pPr>
      <w:pStyle w:val="Footer"/>
      <w:spacing w:after="120"/>
      <w:jc w:val="center"/>
      <w:rPr>
        <w:caps w:val="0"/>
      </w:rPr>
    </w:pPr>
    <w:hyperlink r:id="rId1" w:history="1">
      <w:r w:rsidRPr="00ED4C6A">
        <w:rPr>
          <w:rStyle w:val="Hyperlink"/>
          <w:caps w:val="0"/>
        </w:rPr>
        <w:t>http://www.itu.int/council</w:t>
      </w:r>
    </w:hyperlink>
    <w:hyperlink r:id="rId2" w:history="1"/>
  </w:p>
  <w:p w:rsidR="00E807E6" w:rsidRPr="00414928" w:rsidRDefault="00ED4C6A" w:rsidP="00ED4C6A">
    <w:pPr>
      <w:pStyle w:val="Footer"/>
    </w:pPr>
    <w:r>
      <w:fldChar w:fldCharType="begin"/>
    </w:r>
    <w:r>
      <w:instrText xml:space="preserve"> FILENAME \p  \* MERGEFORMAT </w:instrText>
    </w:r>
    <w:r>
      <w:fldChar w:fldCharType="separate"/>
    </w:r>
    <w:r w:rsidR="00C94766">
      <w:t>P:\CHI\ITU-R\AG\RAG\RAG15\000\024C.docx</w:t>
    </w:r>
    <w:r>
      <w:fldChar w:fldCharType="end"/>
    </w:r>
    <w:r>
      <w:rPr>
        <w:rFonts w:hint="eastAsia"/>
        <w:lang w:eastAsia="zh-CN"/>
      </w:rPr>
      <w:t xml:space="preserve"> (</w:t>
    </w:r>
    <w:r>
      <w:rPr>
        <w:lang w:eastAsia="zh-CN"/>
      </w:rPr>
      <w:t>379990</w:t>
    </w:r>
    <w:r>
      <w:rPr>
        <w:rFonts w:hint="eastAsia"/>
        <w:lang w:eastAsia="zh-CN"/>
      </w:rPr>
      <w:t>)</w:t>
    </w:r>
    <w:r>
      <w:tab/>
    </w:r>
    <w:r>
      <w:fldChar w:fldCharType="begin"/>
    </w:r>
    <w:r>
      <w:instrText xml:space="preserve"> SAVEDATE \@ DD.MM.YY </w:instrText>
    </w:r>
    <w:r>
      <w:fldChar w:fldCharType="separate"/>
    </w:r>
    <w:r w:rsidR="00C94766">
      <w:t>30.04.15</w:t>
    </w:r>
    <w:r>
      <w:fldChar w:fldCharType="end"/>
    </w:r>
    <w:r>
      <w:tab/>
    </w:r>
    <w:r>
      <w:fldChar w:fldCharType="begin"/>
    </w:r>
    <w:r>
      <w:instrText xml:space="preserve"> PRINTDATE \@ DD.MM.YY </w:instrText>
    </w:r>
    <w:r>
      <w:fldChar w:fldCharType="separate"/>
    </w:r>
    <w:r w:rsidR="00C94766">
      <w:t>30.04.15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6A" w:rsidRDefault="00ED4C6A" w:rsidP="00ED4C6A">
    <w:pPr>
      <w:pStyle w:val="Footer"/>
    </w:pPr>
    <w:r>
      <w:fldChar w:fldCharType="begin"/>
    </w:r>
    <w:r>
      <w:instrText xml:space="preserve"> FILENAME \p  \* MERGEFORMAT </w:instrText>
    </w:r>
    <w:r>
      <w:fldChar w:fldCharType="separate"/>
    </w:r>
    <w:r w:rsidR="00C94766">
      <w:t>P:\CHI\ITU-R\AG\RAG\RAG15\000\024C.docx</w:t>
    </w:r>
    <w:r>
      <w:fldChar w:fldCharType="end"/>
    </w:r>
    <w:r>
      <w:rPr>
        <w:rFonts w:hint="eastAsia"/>
        <w:lang w:eastAsia="zh-CN"/>
      </w:rPr>
      <w:t xml:space="preserve"> (</w:t>
    </w:r>
    <w:r>
      <w:rPr>
        <w:lang w:eastAsia="zh-CN"/>
      </w:rPr>
      <w:t>379990</w:t>
    </w:r>
    <w:r>
      <w:rPr>
        <w:rFonts w:hint="eastAsia"/>
        <w:lang w:eastAsia="zh-CN"/>
      </w:rPr>
      <w:t>)</w:t>
    </w:r>
    <w:r>
      <w:tab/>
    </w:r>
    <w:r>
      <w:fldChar w:fldCharType="begin"/>
    </w:r>
    <w:r>
      <w:instrText xml:space="preserve"> SAVEDATE \@ DD.MM.YY </w:instrText>
    </w:r>
    <w:r>
      <w:fldChar w:fldCharType="separate"/>
    </w:r>
    <w:r w:rsidR="00C94766">
      <w:t>30.04.15</w:t>
    </w:r>
    <w:r>
      <w:fldChar w:fldCharType="end"/>
    </w:r>
    <w:r>
      <w:tab/>
    </w:r>
    <w:r>
      <w:fldChar w:fldCharType="begin"/>
    </w:r>
    <w:r>
      <w:instrText xml:space="preserve"> PRINTDATE \@ DD.MM.YY </w:instrText>
    </w:r>
    <w:r>
      <w:fldChar w:fldCharType="separate"/>
    </w:r>
    <w:r w:rsidR="00C94766">
      <w:t>30.04.15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E6" w:rsidRPr="00ED4C6A" w:rsidRDefault="00ED4C6A" w:rsidP="00ED4C6A">
    <w:pPr>
      <w:pStyle w:val="Footer"/>
    </w:pPr>
    <w:r>
      <w:fldChar w:fldCharType="begin"/>
    </w:r>
    <w:r>
      <w:instrText xml:space="preserve"> FILENAME \p  \* MERGEFORMAT </w:instrText>
    </w:r>
    <w:r>
      <w:fldChar w:fldCharType="separate"/>
    </w:r>
    <w:r w:rsidR="00C94766">
      <w:t>P:\CHI\ITU-R\AG\RAG\RAG15\000\024C.docx</w:t>
    </w:r>
    <w:r>
      <w:fldChar w:fldCharType="end"/>
    </w:r>
    <w:r>
      <w:rPr>
        <w:rFonts w:hint="eastAsia"/>
        <w:lang w:eastAsia="zh-CN"/>
      </w:rPr>
      <w:t xml:space="preserve"> (</w:t>
    </w:r>
    <w:r>
      <w:rPr>
        <w:lang w:eastAsia="zh-CN"/>
      </w:rPr>
      <w:t>379990</w:t>
    </w:r>
    <w:r>
      <w:rPr>
        <w:rFonts w:hint="eastAsia"/>
        <w:lang w:eastAsia="zh-CN"/>
      </w:rPr>
      <w:t>)</w:t>
    </w:r>
    <w:r>
      <w:tab/>
    </w:r>
    <w:r>
      <w:fldChar w:fldCharType="begin"/>
    </w:r>
    <w:r>
      <w:instrText xml:space="preserve"> SAVEDATE \@ DD.MM.YY </w:instrText>
    </w:r>
    <w:r>
      <w:fldChar w:fldCharType="separate"/>
    </w:r>
    <w:r w:rsidR="00C94766">
      <w:t>30.04.15</w:t>
    </w:r>
    <w:r>
      <w:fldChar w:fldCharType="end"/>
    </w:r>
    <w:r>
      <w:tab/>
    </w:r>
    <w:r>
      <w:fldChar w:fldCharType="begin"/>
    </w:r>
    <w:r>
      <w:instrText xml:space="preserve"> PRINTDATE \@ DD.MM.YY </w:instrText>
    </w:r>
    <w:r>
      <w:fldChar w:fldCharType="separate"/>
    </w:r>
    <w:r w:rsidR="00C94766">
      <w:t>30.04.15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E6" w:rsidRDefault="00E807E6">
      <w:r>
        <w:t>____________________</w:t>
      </w:r>
    </w:p>
  </w:footnote>
  <w:footnote w:type="continuationSeparator" w:id="0">
    <w:p w:rsidR="00E807E6" w:rsidRDefault="00E807E6">
      <w:r>
        <w:continuationSeparator/>
      </w:r>
    </w:p>
  </w:footnote>
  <w:footnote w:id="1">
    <w:p w:rsidR="00E807E6" w:rsidRPr="00C93D8A" w:rsidRDefault="00E807E6" w:rsidP="00E807E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方框和对钩表示与主要和次要目标的关联。</w:t>
      </w:r>
    </w:p>
  </w:footnote>
  <w:footnote w:id="2">
    <w:p w:rsidR="00E807E6" w:rsidRPr="00C93D8A" w:rsidRDefault="00E807E6" w:rsidP="00E807E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由秘书长指定风险承担方。</w:t>
      </w:r>
    </w:p>
  </w:footnote>
  <w:footnote w:id="3">
    <w:p w:rsidR="00E807E6" w:rsidRPr="00C93D8A" w:rsidRDefault="00E807E6" w:rsidP="00E807E6">
      <w:pPr>
        <w:pStyle w:val="FootnoteText"/>
        <w:spacing w:before="0"/>
        <w:rPr>
          <w:rFonts w:ascii="Calibri" w:hAnsi="Calibri"/>
          <w:szCs w:val="18"/>
          <w:lang w:eastAsia="zh-CN"/>
        </w:rPr>
      </w:pPr>
      <w:r>
        <w:rPr>
          <w:rStyle w:val="FootnoteReference"/>
        </w:rPr>
        <w:footnoteRef/>
      </w:r>
      <w:r>
        <w:rPr>
          <w:szCs w:val="18"/>
          <w:lang w:val="en-US" w:eastAsia="zh-CN"/>
        </w:rPr>
        <w:t xml:space="preserve"> </w:t>
      </w:r>
      <w:r w:rsidRPr="00C93D8A">
        <w:rPr>
          <w:rFonts w:ascii="Calibri" w:hAnsi="Calibri" w:hint="eastAsia"/>
          <w:szCs w:val="18"/>
          <w:lang w:eastAsia="zh-CN"/>
        </w:rPr>
        <w:t>自</w:t>
      </w:r>
      <w:r w:rsidRPr="00C93D8A">
        <w:rPr>
          <w:rFonts w:ascii="Calibri" w:hAnsi="Calibri"/>
          <w:szCs w:val="18"/>
          <w:lang w:eastAsia="zh-CN"/>
        </w:rPr>
        <w:t>2015</w:t>
      </w:r>
      <w:r w:rsidRPr="00C93D8A">
        <w:rPr>
          <w:rFonts w:ascii="Calibri" w:hAnsi="Calibri" w:hint="eastAsia"/>
          <w:szCs w:val="18"/>
          <w:lang w:eastAsia="zh-CN"/>
        </w:rPr>
        <w:t>年起定期开展职员调查。</w:t>
      </w:r>
    </w:p>
  </w:footnote>
  <w:footnote w:id="4">
    <w:p w:rsidR="00E807E6" w:rsidRPr="00C93D8A" w:rsidRDefault="00E807E6" w:rsidP="00E807E6">
      <w:pPr>
        <w:pStyle w:val="FootnoteText"/>
        <w:spacing w:before="0"/>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自</w:t>
      </w:r>
      <w:r w:rsidRPr="00C93D8A">
        <w:rPr>
          <w:rFonts w:ascii="Calibri" w:hAnsi="Calibri" w:hint="eastAsia"/>
          <w:szCs w:val="18"/>
          <w:lang w:eastAsia="zh-CN"/>
        </w:rPr>
        <w:t>2015</w:t>
      </w:r>
      <w:r w:rsidRPr="00C93D8A">
        <w:rPr>
          <w:rFonts w:ascii="Calibri" w:hAnsi="Calibri" w:hint="eastAsia"/>
          <w:szCs w:val="18"/>
          <w:lang w:eastAsia="zh-CN"/>
        </w:rPr>
        <w:t>年起定期开展用户满意度调查。</w:t>
      </w:r>
    </w:p>
  </w:footnote>
  <w:footnote w:id="5">
    <w:p w:rsidR="00E807E6" w:rsidRPr="00C93D8A" w:rsidRDefault="00E807E6" w:rsidP="00E807E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侧重于自</w:t>
      </w:r>
      <w:r w:rsidRPr="00C93D8A">
        <w:rPr>
          <w:rFonts w:ascii="Calibri" w:hAnsi="Calibri" w:hint="eastAsia"/>
          <w:szCs w:val="18"/>
          <w:lang w:eastAsia="zh-CN"/>
        </w:rPr>
        <w:t>2015</w:t>
      </w:r>
      <w:r w:rsidRPr="00C93D8A">
        <w:rPr>
          <w:rFonts w:ascii="Calibri" w:hAnsi="Calibri" w:hint="eastAsia"/>
          <w:szCs w:val="18"/>
          <w:lang w:eastAsia="zh-CN"/>
        </w:rPr>
        <w:t>年起衡量的宣传服务。</w:t>
      </w:r>
    </w:p>
  </w:footnote>
  <w:footnote w:id="6">
    <w:p w:rsidR="00E807E6" w:rsidRPr="00C93D8A" w:rsidRDefault="00E807E6" w:rsidP="00E807E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自</w:t>
      </w:r>
      <w:r w:rsidRPr="00C93D8A">
        <w:rPr>
          <w:rFonts w:ascii="Calibri" w:hAnsi="Calibri"/>
          <w:szCs w:val="18"/>
          <w:lang w:eastAsia="zh-CN"/>
        </w:rPr>
        <w:t>2015</w:t>
      </w:r>
      <w:r w:rsidRPr="00C93D8A">
        <w:rPr>
          <w:rFonts w:ascii="Calibri" w:hAnsi="Calibri" w:hint="eastAsia"/>
          <w:szCs w:val="18"/>
          <w:lang w:eastAsia="zh-CN"/>
        </w:rPr>
        <w:t>年起衡量。</w:t>
      </w:r>
    </w:p>
  </w:footnote>
  <w:footnote w:id="7">
    <w:p w:rsidR="00E807E6" w:rsidRPr="00C93D8A" w:rsidRDefault="00E807E6" w:rsidP="00E807E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在</w:t>
      </w:r>
      <w:r w:rsidRPr="00C93D8A">
        <w:rPr>
          <w:rFonts w:ascii="Calibri" w:hAnsi="Calibri"/>
          <w:szCs w:val="18"/>
          <w:lang w:eastAsia="zh-CN"/>
        </w:rPr>
        <w:t>2016-2019</w:t>
      </w:r>
      <w:r w:rsidRPr="00C93D8A">
        <w:rPr>
          <w:rFonts w:ascii="Calibri" w:hAnsi="Calibri" w:hint="eastAsia"/>
          <w:szCs w:val="18"/>
          <w:lang w:eastAsia="zh-CN"/>
        </w:rPr>
        <w:t>年战略规划的落实中予以衡量。</w:t>
      </w:r>
      <w:r w:rsidRPr="00C93D8A">
        <w:rPr>
          <w:rFonts w:ascii="Calibri" w:hAnsi="Calibri"/>
          <w:szCs w:val="18"/>
          <w:lang w:eastAsia="zh-CN"/>
        </w:rPr>
        <w:t xml:space="preserve"> </w:t>
      </w:r>
      <w:r w:rsidRPr="00C93D8A">
        <w:rPr>
          <w:rFonts w:ascii="Calibri" w:hAnsi="Calibri" w:hint="eastAsia"/>
          <w:szCs w:val="18"/>
          <w:lang w:eastAsia="zh-CN"/>
        </w:rPr>
        <w:t xml:space="preserve"> </w:t>
      </w:r>
    </w:p>
  </w:footnote>
  <w:footnote w:id="8">
    <w:p w:rsidR="00123D16" w:rsidRPr="00C93D8A" w:rsidRDefault="00123D16" w:rsidP="00123D1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自</w:t>
      </w:r>
      <w:r w:rsidRPr="00C93D8A">
        <w:rPr>
          <w:rFonts w:ascii="Calibri" w:hAnsi="Calibri"/>
          <w:szCs w:val="18"/>
          <w:lang w:eastAsia="zh-CN"/>
        </w:rPr>
        <w:t>2015</w:t>
      </w:r>
      <w:r w:rsidRPr="00C93D8A">
        <w:rPr>
          <w:rFonts w:ascii="Calibri" w:hAnsi="Calibri" w:hint="eastAsia"/>
          <w:szCs w:val="18"/>
          <w:lang w:eastAsia="zh-CN"/>
        </w:rPr>
        <w:t>年起衡量。</w:t>
      </w:r>
    </w:p>
  </w:footnote>
  <w:footnote w:id="9">
    <w:p w:rsidR="00E807E6" w:rsidRPr="00C93D8A" w:rsidRDefault="00E807E6" w:rsidP="00E807E6">
      <w:pPr>
        <w:pStyle w:val="FootnoteText"/>
        <w:rPr>
          <w:rFonts w:ascii="Calibri" w:hAnsi="Calibri"/>
          <w:szCs w:val="18"/>
          <w:lang w:eastAsia="zh-CN"/>
        </w:rPr>
      </w:pPr>
      <w:r>
        <w:rPr>
          <w:rStyle w:val="FootnoteReference"/>
        </w:rPr>
        <w:footnoteRef/>
      </w:r>
      <w:r>
        <w:rPr>
          <w:rFonts w:hint="eastAsia"/>
          <w:szCs w:val="18"/>
          <w:lang w:eastAsia="zh-CN"/>
        </w:rPr>
        <w:t xml:space="preserve"> </w:t>
      </w:r>
      <w:r w:rsidRPr="00C93D8A">
        <w:rPr>
          <w:rFonts w:ascii="Calibri" w:hAnsi="Calibri" w:hint="eastAsia"/>
          <w:szCs w:val="18"/>
          <w:lang w:eastAsia="zh-CN"/>
        </w:rPr>
        <w:t>以</w:t>
      </w:r>
      <w:r w:rsidRPr="00C93D8A">
        <w:rPr>
          <w:rFonts w:ascii="Calibri" w:hAnsi="Calibri"/>
          <w:szCs w:val="18"/>
          <w:lang w:eastAsia="zh-CN"/>
        </w:rPr>
        <w:t>2018-2019</w:t>
      </w:r>
      <w:r w:rsidRPr="00C93D8A">
        <w:rPr>
          <w:rFonts w:ascii="Calibri" w:hAnsi="Calibri" w:hint="eastAsia"/>
          <w:szCs w:val="18"/>
          <w:lang w:eastAsia="zh-CN"/>
        </w:rPr>
        <w:t>年为主的估算，之后各年的资源分配将根据高级管理层的决定而变化。</w:t>
      </w:r>
      <w:r w:rsidRPr="00C93D8A">
        <w:rPr>
          <w:rFonts w:ascii="Calibri" w:hAnsi="Calibri" w:hint="eastAsia"/>
          <w:szCs w:val="18"/>
          <w:lang w:eastAsia="zh-CN"/>
        </w:rPr>
        <w:t xml:space="preserve"> </w:t>
      </w:r>
    </w:p>
  </w:footnote>
  <w:footnote w:id="10">
    <w:p w:rsidR="00E807E6" w:rsidRPr="00C93D8A" w:rsidRDefault="00E807E6" w:rsidP="00E807E6">
      <w:pPr>
        <w:pStyle w:val="FootnoteText"/>
        <w:rPr>
          <w:rFonts w:ascii="Calibri" w:hAnsi="Calibri"/>
          <w:szCs w:val="18"/>
          <w:lang w:eastAsia="zh-CN"/>
        </w:rPr>
      </w:pPr>
      <w:r w:rsidRPr="00993FA6">
        <w:rPr>
          <w:rStyle w:val="FootnoteReference"/>
        </w:rPr>
        <w:footnoteRef/>
      </w:r>
      <w:r w:rsidRPr="00993FA6">
        <w:rPr>
          <w:lang w:eastAsia="zh-CN"/>
        </w:rPr>
        <w:t xml:space="preserve"> </w:t>
      </w:r>
      <w:r w:rsidRPr="00C93D8A">
        <w:rPr>
          <w:rFonts w:ascii="Calibri" w:hAnsi="Calibri" w:hint="eastAsia"/>
          <w:szCs w:val="18"/>
          <w:lang w:eastAsia="zh-CN"/>
        </w:rPr>
        <w:t>电信展览部和</w:t>
      </w:r>
      <w:r w:rsidRPr="00C93D8A">
        <w:rPr>
          <w:rFonts w:ascii="Calibri" w:hAnsi="Calibri" w:hint="eastAsia"/>
          <w:szCs w:val="18"/>
          <w:lang w:eastAsia="zh-CN"/>
        </w:rPr>
        <w:t>WSIS</w:t>
      </w:r>
      <w:r w:rsidRPr="00C93D8A">
        <w:rPr>
          <w:rFonts w:ascii="Calibri" w:hAnsi="Calibri" w:hint="eastAsia"/>
          <w:szCs w:val="18"/>
          <w:lang w:eastAsia="zh-CN"/>
        </w:rPr>
        <w:t>的预算外资源未包含在内。</w:t>
      </w:r>
      <w:r w:rsidRPr="00C93D8A">
        <w:rPr>
          <w:rFonts w:ascii="Calibri" w:hAnsi="Calibri" w:hint="eastAsia"/>
          <w:szCs w:val="18"/>
          <w:lang w:eastAsia="zh-CN"/>
        </w:rPr>
        <w:t xml:space="preserve"> </w:t>
      </w:r>
    </w:p>
  </w:footnote>
  <w:footnote w:id="11">
    <w:p w:rsidR="00123D16" w:rsidRPr="00C93D8A" w:rsidRDefault="00123D16" w:rsidP="00123D1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以</w:t>
      </w:r>
      <w:r w:rsidRPr="00C93D8A">
        <w:rPr>
          <w:rFonts w:ascii="Calibri" w:hAnsi="Calibri"/>
          <w:szCs w:val="18"/>
          <w:lang w:eastAsia="zh-CN"/>
        </w:rPr>
        <w:t>2018-2019</w:t>
      </w:r>
      <w:r w:rsidRPr="00C93D8A">
        <w:rPr>
          <w:rFonts w:ascii="Calibri" w:hAnsi="Calibri" w:hint="eastAsia"/>
          <w:szCs w:val="18"/>
          <w:lang w:eastAsia="zh-CN"/>
        </w:rPr>
        <w:t>年为主的估算，之后各年的资源分配将根据高级管理层的决定而变化。</w:t>
      </w:r>
      <w:r w:rsidRPr="00C93D8A">
        <w:rPr>
          <w:rFonts w:ascii="Calibri" w:hAnsi="Calibri" w:hint="eastAsia"/>
          <w:szCs w:val="18"/>
          <w:lang w:eastAsia="zh-CN"/>
        </w:rPr>
        <w:t xml:space="preserve"> </w:t>
      </w:r>
    </w:p>
  </w:footnote>
  <w:footnote w:id="12">
    <w:p w:rsidR="00E807E6" w:rsidRPr="00C93D8A" w:rsidRDefault="00E807E6" w:rsidP="00E807E6">
      <w:pPr>
        <w:pStyle w:val="FootnoteText"/>
        <w:rPr>
          <w:rFonts w:ascii="Calibri" w:hAnsi="Calibri"/>
          <w:szCs w:val="18"/>
          <w:lang w:eastAsia="zh-CN"/>
        </w:rPr>
      </w:pPr>
      <w:r>
        <w:rPr>
          <w:rStyle w:val="FootnoteReference"/>
        </w:rPr>
        <w:footnoteRef/>
      </w:r>
      <w:r w:rsidRPr="00C93D8A">
        <w:rPr>
          <w:rFonts w:ascii="Calibri" w:hAnsi="Calibri" w:hint="eastAsia"/>
          <w:szCs w:val="18"/>
          <w:lang w:eastAsia="zh-CN"/>
        </w:rPr>
        <w:t>自</w:t>
      </w:r>
      <w:r w:rsidRPr="00C93D8A">
        <w:rPr>
          <w:rFonts w:ascii="Calibri" w:hAnsi="Calibri"/>
          <w:szCs w:val="18"/>
          <w:lang w:eastAsia="zh-CN"/>
        </w:rPr>
        <w:t>2015</w:t>
      </w:r>
      <w:r w:rsidRPr="00C93D8A">
        <w:rPr>
          <w:rFonts w:ascii="Calibri" w:hAnsi="Calibri" w:hint="eastAsia"/>
          <w:szCs w:val="18"/>
          <w:lang w:eastAsia="zh-CN"/>
        </w:rPr>
        <w:t>年起衡量。</w:t>
      </w:r>
    </w:p>
  </w:footnote>
  <w:footnote w:id="13">
    <w:p w:rsidR="00E807E6" w:rsidRPr="00C93D8A" w:rsidRDefault="00E807E6" w:rsidP="00E807E6">
      <w:pPr>
        <w:pStyle w:val="FootnoteText"/>
        <w:rPr>
          <w:rFonts w:ascii="Calibri" w:hAnsi="Calibri"/>
          <w:szCs w:val="18"/>
          <w:lang w:eastAsia="zh-CN"/>
        </w:rPr>
      </w:pPr>
      <w:r>
        <w:rPr>
          <w:rStyle w:val="FootnoteReference"/>
        </w:rPr>
        <w:footnoteRef/>
      </w:r>
      <w:r w:rsidRPr="00C93D8A">
        <w:rPr>
          <w:rFonts w:ascii="Calibri" w:hAnsi="Calibri" w:hint="eastAsia"/>
          <w:szCs w:val="18"/>
          <w:lang w:eastAsia="zh-CN"/>
        </w:rPr>
        <w:t>以</w:t>
      </w:r>
      <w:r w:rsidRPr="00C93D8A">
        <w:rPr>
          <w:rFonts w:ascii="Calibri" w:hAnsi="Calibri"/>
          <w:szCs w:val="18"/>
          <w:lang w:eastAsia="zh-CN"/>
        </w:rPr>
        <w:t>2018-2019</w:t>
      </w:r>
      <w:r w:rsidRPr="00C93D8A">
        <w:rPr>
          <w:rFonts w:ascii="Calibri" w:hAnsi="Calibri" w:hint="eastAsia"/>
          <w:szCs w:val="18"/>
          <w:lang w:eastAsia="zh-CN"/>
        </w:rPr>
        <w:t>年为主的估算，之后各年的资源分配将根据高级管理层的决定而变化。</w:t>
      </w:r>
    </w:p>
  </w:footnote>
  <w:footnote w:id="14">
    <w:p w:rsidR="00E807E6" w:rsidRPr="00C93D8A" w:rsidRDefault="00E807E6" w:rsidP="00E807E6">
      <w:pPr>
        <w:pStyle w:val="FootnoteText"/>
        <w:rPr>
          <w:rFonts w:ascii="Calibri" w:hAnsi="Calibri"/>
          <w:szCs w:val="18"/>
          <w:lang w:eastAsia="zh-CN"/>
        </w:rPr>
      </w:pPr>
      <w:r w:rsidRPr="005537C4">
        <w:rPr>
          <w:rStyle w:val="FootnoteReference"/>
        </w:rPr>
        <w:footnoteRef/>
      </w:r>
      <w:r>
        <w:rPr>
          <w:rFonts w:ascii="Calibri" w:hAnsi="Calibri" w:hint="eastAsia"/>
          <w:szCs w:val="18"/>
          <w:lang w:eastAsia="zh-CN"/>
        </w:rPr>
        <w:t xml:space="preserve"> </w:t>
      </w:r>
      <w:r w:rsidRPr="00C93D8A">
        <w:rPr>
          <w:rFonts w:ascii="Calibri" w:hAnsi="Calibri" w:hint="eastAsia"/>
          <w:szCs w:val="18"/>
          <w:lang w:eastAsia="zh-CN"/>
        </w:rPr>
        <w:t>以</w:t>
      </w:r>
      <w:r w:rsidRPr="00C93D8A">
        <w:rPr>
          <w:rFonts w:ascii="Calibri" w:hAnsi="Calibri"/>
          <w:szCs w:val="18"/>
          <w:lang w:eastAsia="zh-CN"/>
        </w:rPr>
        <w:t>2018-2019</w:t>
      </w:r>
      <w:r w:rsidRPr="00C93D8A">
        <w:rPr>
          <w:rFonts w:ascii="Calibri" w:hAnsi="Calibri" w:hint="eastAsia"/>
          <w:szCs w:val="18"/>
          <w:lang w:eastAsia="zh-CN"/>
        </w:rPr>
        <w:t>年为主的估算，之后各年的资源分配将根据高级管理层的决定而变化。</w:t>
      </w:r>
    </w:p>
  </w:footnote>
  <w:footnote w:id="15">
    <w:p w:rsidR="00E807E6" w:rsidRPr="00C93D8A" w:rsidRDefault="00E807E6" w:rsidP="00E807E6">
      <w:pPr>
        <w:pStyle w:val="FootnoteText"/>
        <w:rPr>
          <w:rFonts w:ascii="Calibri" w:hAnsi="Calibri"/>
          <w:szCs w:val="18"/>
          <w:lang w:eastAsia="zh-CN"/>
        </w:rPr>
      </w:pPr>
      <w:r>
        <w:rPr>
          <w:rStyle w:val="FootnoteReference"/>
        </w:rPr>
        <w:footnoteRef/>
      </w:r>
      <w:r>
        <w:rPr>
          <w:lang w:eastAsia="zh-CN"/>
        </w:rPr>
        <w:t xml:space="preserve"> </w:t>
      </w:r>
      <w:r w:rsidRPr="00C93D8A">
        <w:rPr>
          <w:rFonts w:ascii="Calibri" w:hAnsi="Calibri" w:hint="eastAsia"/>
          <w:szCs w:val="18"/>
          <w:lang w:eastAsia="zh-CN"/>
        </w:rPr>
        <w:t>自</w:t>
      </w:r>
      <w:r w:rsidRPr="00C93D8A">
        <w:rPr>
          <w:rFonts w:ascii="Calibri" w:hAnsi="Calibri"/>
          <w:szCs w:val="18"/>
          <w:lang w:eastAsia="zh-CN"/>
        </w:rPr>
        <w:t>2015</w:t>
      </w:r>
      <w:r w:rsidRPr="00C93D8A">
        <w:rPr>
          <w:rFonts w:ascii="Calibri" w:hAnsi="Calibri" w:hint="eastAsia"/>
          <w:szCs w:val="18"/>
          <w:lang w:eastAsia="zh-CN"/>
        </w:rPr>
        <w:t>年起衡量。</w:t>
      </w:r>
    </w:p>
  </w:footnote>
  <w:footnote w:id="16">
    <w:p w:rsidR="00E807E6" w:rsidRPr="00C93D8A" w:rsidRDefault="00E807E6" w:rsidP="00E807E6">
      <w:pPr>
        <w:pStyle w:val="FootnoteText"/>
        <w:rPr>
          <w:rFonts w:ascii="Calibri" w:hAnsi="Calibri"/>
          <w:szCs w:val="18"/>
          <w:lang w:eastAsia="zh-CN"/>
        </w:rPr>
      </w:pPr>
      <w:r>
        <w:rPr>
          <w:rStyle w:val="FootnoteReference"/>
        </w:rPr>
        <w:footnoteRef/>
      </w:r>
      <w:r w:rsidR="00ED4C6A">
        <w:rPr>
          <w:rFonts w:ascii="Calibri" w:hAnsi="Calibri" w:hint="eastAsia"/>
          <w:szCs w:val="18"/>
          <w:lang w:eastAsia="zh-CN"/>
        </w:rPr>
        <w:t xml:space="preserve"> </w:t>
      </w:r>
      <w:r w:rsidRPr="00C93D8A">
        <w:rPr>
          <w:rFonts w:ascii="Calibri" w:hAnsi="Calibri" w:hint="eastAsia"/>
          <w:szCs w:val="18"/>
          <w:lang w:eastAsia="zh-CN"/>
        </w:rPr>
        <w:t>以</w:t>
      </w:r>
      <w:r w:rsidRPr="00C93D8A">
        <w:rPr>
          <w:rFonts w:ascii="Calibri" w:hAnsi="Calibri"/>
          <w:szCs w:val="18"/>
          <w:lang w:eastAsia="zh-CN"/>
        </w:rPr>
        <w:t>2018-2019</w:t>
      </w:r>
      <w:r w:rsidRPr="00C93D8A">
        <w:rPr>
          <w:rFonts w:ascii="Calibri" w:hAnsi="Calibri" w:hint="eastAsia"/>
          <w:szCs w:val="18"/>
          <w:lang w:eastAsia="zh-CN"/>
        </w:rPr>
        <w:t>年为主的估算，之后各年的资源分配将根据高级管理层的决定而变化。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E6" w:rsidRPr="00AF0B82" w:rsidRDefault="00E807E6" w:rsidP="000A4F34">
    <w:pPr>
      <w:pStyle w:val="Header"/>
    </w:pPr>
    <w:r>
      <w:fldChar w:fldCharType="begin"/>
    </w:r>
    <w:r>
      <w:instrText xml:space="preserve"> PAGE </w:instrText>
    </w:r>
    <w:r>
      <w:fldChar w:fldCharType="separate"/>
    </w:r>
    <w:r w:rsidR="00AA7136">
      <w:rPr>
        <w:noProof/>
      </w:rPr>
      <w:t>4</w:t>
    </w:r>
    <w:r>
      <w:fldChar w:fldCharType="end"/>
    </w:r>
  </w:p>
  <w:p w:rsidR="00E807E6" w:rsidRPr="00AF0B82" w:rsidRDefault="00AA7136" w:rsidP="00E807E6">
    <w:pPr>
      <w:pStyle w:val="Header"/>
      <w:rPr>
        <w:lang w:eastAsia="zh-CN"/>
      </w:rPr>
    </w:pPr>
    <w:r w:rsidRPr="00AF0B82">
      <w:t>RAG</w:t>
    </w:r>
    <w:r>
      <w:rPr>
        <w:lang w:eastAsia="zh-CN"/>
      </w:rPr>
      <w:t>15-1</w:t>
    </w:r>
    <w:r w:rsidRPr="00AF0B82">
      <w:t>/</w:t>
    </w:r>
    <w:r>
      <w:rPr>
        <w:lang w:eastAsia="zh-CN"/>
      </w:rPr>
      <w:t>24</w:t>
    </w:r>
    <w:r w:rsidRPr="00AF0B82">
      <w:t>-</w:t>
    </w:r>
    <w:r w:rsidRPr="00AF0B82">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43114"/>
      <w:docPartObj>
        <w:docPartGallery w:val="Page Numbers (Top of Page)"/>
        <w:docPartUnique/>
      </w:docPartObj>
    </w:sdtPr>
    <w:sdtEndPr>
      <w:rPr>
        <w:noProof/>
      </w:rPr>
    </w:sdtEndPr>
    <w:sdtContent>
      <w:p w:rsidR="00E807E6" w:rsidRDefault="00E807E6" w:rsidP="00E807E6">
        <w:pPr>
          <w:pStyle w:val="Header"/>
        </w:pPr>
        <w:r>
          <w:fldChar w:fldCharType="begin"/>
        </w:r>
        <w:r>
          <w:instrText xml:space="preserve"> PAGE   \* MERGEFORMAT </w:instrText>
        </w:r>
        <w:r>
          <w:fldChar w:fldCharType="separate"/>
        </w:r>
        <w:r w:rsidR="00C94766">
          <w:rPr>
            <w:noProof/>
          </w:rPr>
          <w:t>2</w:t>
        </w:r>
        <w:r>
          <w:rPr>
            <w:noProof/>
          </w:rPr>
          <w:fldChar w:fldCharType="end"/>
        </w:r>
      </w:p>
    </w:sdtContent>
  </w:sdt>
  <w:p w:rsidR="00E807E6" w:rsidRPr="00CD1C3D" w:rsidRDefault="00E807E6" w:rsidP="00E807E6">
    <w:pPr>
      <w:pStyle w:val="Header"/>
      <w:rPr>
        <w:szCs w:val="18"/>
        <w:lang w:val="es-ES_tradnl"/>
      </w:rPr>
    </w:pPr>
    <w:r>
      <w:rPr>
        <w:szCs w:val="18"/>
        <w:lang w:val="es-ES_tradnl"/>
      </w:rPr>
      <w:t>RAG15-1/24-C</w:t>
    </w:r>
  </w:p>
  <w:p w:rsidR="00E807E6" w:rsidRPr="00E807E6" w:rsidRDefault="00E807E6" w:rsidP="00E80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6" w:rsidRPr="00AF0B82" w:rsidRDefault="00AA7136" w:rsidP="000A4F34">
    <w:pPr>
      <w:pStyle w:val="Header"/>
    </w:pPr>
    <w:r>
      <w:fldChar w:fldCharType="begin"/>
    </w:r>
    <w:r>
      <w:instrText xml:space="preserve"> PAGE </w:instrText>
    </w:r>
    <w:r>
      <w:fldChar w:fldCharType="separate"/>
    </w:r>
    <w:r w:rsidR="00C94766">
      <w:rPr>
        <w:noProof/>
      </w:rPr>
      <w:t>4</w:t>
    </w:r>
    <w:r>
      <w:fldChar w:fldCharType="end"/>
    </w:r>
  </w:p>
  <w:p w:rsidR="00AA7136" w:rsidRDefault="00AA7136" w:rsidP="00E807E6">
    <w:pPr>
      <w:pStyle w:val="Header"/>
      <w:rPr>
        <w:lang w:eastAsia="zh-CN"/>
      </w:rPr>
    </w:pPr>
    <w:r w:rsidRPr="00AF0B82">
      <w:t>RAG</w:t>
    </w:r>
    <w:r>
      <w:rPr>
        <w:lang w:eastAsia="zh-CN"/>
      </w:rPr>
      <w:t>15-1</w:t>
    </w:r>
    <w:r w:rsidRPr="00AF0B82">
      <w:t>/</w:t>
    </w:r>
    <w:r>
      <w:rPr>
        <w:lang w:eastAsia="zh-CN"/>
      </w:rPr>
      <w:t>24</w:t>
    </w:r>
    <w:r w:rsidRPr="00AF0B82">
      <w:t>-</w:t>
    </w:r>
    <w:r w:rsidRPr="00AF0B82">
      <w:rPr>
        <w:rFonts w:hint="eastAsia"/>
        <w:lang w:eastAsia="zh-CN"/>
      </w:rPr>
      <w:t>C</w:t>
    </w:r>
  </w:p>
  <w:p w:rsidR="003A29FF" w:rsidRPr="00AF0B82" w:rsidRDefault="003A29FF" w:rsidP="00E807E6">
    <w:pPr>
      <w:pStyle w:val="Header"/>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888458"/>
      <w:docPartObj>
        <w:docPartGallery w:val="Page Numbers (Top of Page)"/>
        <w:docPartUnique/>
      </w:docPartObj>
    </w:sdtPr>
    <w:sdtEndPr>
      <w:rPr>
        <w:noProof/>
      </w:rPr>
    </w:sdtEndPr>
    <w:sdtContent>
      <w:p w:rsidR="00E807E6" w:rsidRDefault="00E807E6" w:rsidP="00E807E6">
        <w:pPr>
          <w:pStyle w:val="Header"/>
        </w:pPr>
        <w:r>
          <w:fldChar w:fldCharType="begin"/>
        </w:r>
        <w:r>
          <w:instrText xml:space="preserve"> PAGE   \* MERGEFORMAT </w:instrText>
        </w:r>
        <w:r>
          <w:fldChar w:fldCharType="separate"/>
        </w:r>
        <w:r w:rsidR="00C94766">
          <w:rPr>
            <w:noProof/>
          </w:rPr>
          <w:t>5</w:t>
        </w:r>
        <w:r>
          <w:rPr>
            <w:noProof/>
          </w:rPr>
          <w:fldChar w:fldCharType="end"/>
        </w:r>
      </w:p>
    </w:sdtContent>
  </w:sdt>
  <w:p w:rsidR="00E807E6" w:rsidRPr="00CD1C3D" w:rsidRDefault="00E807E6" w:rsidP="00E807E6">
    <w:pPr>
      <w:pStyle w:val="Header"/>
      <w:rPr>
        <w:szCs w:val="18"/>
        <w:lang w:val="es-ES_tradnl"/>
      </w:rPr>
    </w:pPr>
    <w:r>
      <w:rPr>
        <w:szCs w:val="18"/>
        <w:lang w:val="es-ES_tradnl"/>
      </w:rPr>
      <w:t>RAG15-1/24-C</w:t>
    </w:r>
  </w:p>
  <w:p w:rsidR="00E807E6" w:rsidRPr="00E807E6" w:rsidRDefault="00E807E6" w:rsidP="00E807E6">
    <w:pPr>
      <w:pStyle w:val="Header"/>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136" w:rsidRPr="00AF0B82" w:rsidRDefault="00AA7136" w:rsidP="000A4F34">
    <w:pPr>
      <w:pStyle w:val="Header"/>
    </w:pPr>
    <w:r>
      <w:fldChar w:fldCharType="begin"/>
    </w:r>
    <w:r>
      <w:instrText xml:space="preserve"> PAGE </w:instrText>
    </w:r>
    <w:r>
      <w:fldChar w:fldCharType="separate"/>
    </w:r>
    <w:r w:rsidR="00C94766">
      <w:rPr>
        <w:noProof/>
      </w:rPr>
      <w:t>19</w:t>
    </w:r>
    <w:r>
      <w:fldChar w:fldCharType="end"/>
    </w:r>
  </w:p>
  <w:p w:rsidR="00AA7136" w:rsidRDefault="00AA7136" w:rsidP="00E807E6">
    <w:pPr>
      <w:pStyle w:val="Header"/>
      <w:rPr>
        <w:lang w:eastAsia="zh-CN"/>
      </w:rPr>
    </w:pPr>
    <w:r w:rsidRPr="00AF0B82">
      <w:t>RAG</w:t>
    </w:r>
    <w:r>
      <w:rPr>
        <w:lang w:eastAsia="zh-CN"/>
      </w:rPr>
      <w:t>15-1</w:t>
    </w:r>
    <w:r w:rsidRPr="00AF0B82">
      <w:t>/</w:t>
    </w:r>
    <w:r>
      <w:rPr>
        <w:lang w:eastAsia="zh-CN"/>
      </w:rPr>
      <w:t>24</w:t>
    </w:r>
    <w:r w:rsidRPr="00AF0B82">
      <w:t>-</w:t>
    </w:r>
    <w:r w:rsidRPr="00AF0B82">
      <w:rPr>
        <w:rFonts w:hint="eastAsia"/>
        <w:lang w:eastAsia="zh-CN"/>
      </w:rPr>
      <w:t>C</w:t>
    </w:r>
  </w:p>
  <w:p w:rsidR="003A29FF" w:rsidRPr="00AF0B82" w:rsidRDefault="003A29FF" w:rsidP="00E807E6">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1"/>
  </w:num>
  <w:num w:numId="16">
    <w:abstractNumId w:val="27"/>
  </w:num>
  <w:num w:numId="17">
    <w:abstractNumId w:val="20"/>
  </w:num>
  <w:num w:numId="18">
    <w:abstractNumId w:val="10"/>
  </w:num>
  <w:num w:numId="19">
    <w:abstractNumId w:val="14"/>
  </w:num>
  <w:num w:numId="20">
    <w:abstractNumId w:val="15"/>
  </w:num>
  <w:num w:numId="21">
    <w:abstractNumId w:val="18"/>
  </w:num>
  <w:num w:numId="22">
    <w:abstractNumId w:val="29"/>
  </w:num>
  <w:num w:numId="23">
    <w:abstractNumId w:val="22"/>
  </w:num>
  <w:num w:numId="24">
    <w:abstractNumId w:val="24"/>
  </w:num>
  <w:num w:numId="25">
    <w:abstractNumId w:val="12"/>
  </w:num>
  <w:num w:numId="26">
    <w:abstractNumId w:val="19"/>
  </w:num>
  <w:num w:numId="27">
    <w:abstractNumId w:val="13"/>
  </w:num>
  <w:num w:numId="28">
    <w:abstractNumId w:val="17"/>
  </w:num>
  <w:num w:numId="29">
    <w:abstractNumId w:val="23"/>
  </w:num>
  <w:num w:numId="30">
    <w:abstractNumId w:val="30"/>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E6"/>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23D16"/>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29FF"/>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43EC5"/>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A7136"/>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94766"/>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239F"/>
    <w:rsid w:val="00E55989"/>
    <w:rsid w:val="00E56657"/>
    <w:rsid w:val="00E62C6E"/>
    <w:rsid w:val="00E807E6"/>
    <w:rsid w:val="00E91301"/>
    <w:rsid w:val="00E96E00"/>
    <w:rsid w:val="00E979BD"/>
    <w:rsid w:val="00EA1892"/>
    <w:rsid w:val="00EB0ED5"/>
    <w:rsid w:val="00EC640E"/>
    <w:rsid w:val="00ED13A2"/>
    <w:rsid w:val="00ED4C6A"/>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7BA60D-6F26-43DC-A276-FDB49B5B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eading 3 Char,h3,H3,H31"/>
    <w:basedOn w:val="Heading1"/>
    <w:next w:val="Normal"/>
    <w:link w:val="Heading3Char1"/>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uiPriority w:val="99"/>
    <w:rsid w:val="005D4F78"/>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E807E6"/>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E807E6"/>
    <w:rPr>
      <w:rFonts w:ascii="Times New Roman" w:hAnsi="Times New Roman"/>
      <w:sz w:val="18"/>
      <w:lang w:val="en-GB" w:eastAsia="en-US"/>
    </w:rPr>
  </w:style>
  <w:style w:type="paragraph" w:customStyle="1" w:styleId="AnnexNo">
    <w:name w:val="Annex_No"/>
    <w:basedOn w:val="Normal"/>
    <w:next w:val="Normal"/>
    <w:rsid w:val="00E807E6"/>
    <w:pPr>
      <w:spacing w:before="720"/>
      <w:jc w:val="center"/>
    </w:pPr>
    <w:rPr>
      <w:rFonts w:asciiTheme="minorHAnsi" w:eastAsia="Times New Roman" w:hAnsiTheme="minorHAnsi"/>
      <w:caps/>
      <w:sz w:val="28"/>
    </w:rPr>
  </w:style>
  <w:style w:type="paragraph" w:customStyle="1" w:styleId="Annexref">
    <w:name w:val="Annex_ref"/>
    <w:basedOn w:val="Normal"/>
    <w:next w:val="Normal"/>
    <w:rsid w:val="00E807E6"/>
    <w:pPr>
      <w:jc w:val="center"/>
    </w:pPr>
    <w:rPr>
      <w:rFonts w:asciiTheme="minorHAnsi" w:eastAsia="Times New Roman" w:hAnsiTheme="minorHAnsi"/>
    </w:rPr>
  </w:style>
  <w:style w:type="paragraph" w:customStyle="1" w:styleId="Annextitle">
    <w:name w:val="Annex_title"/>
    <w:basedOn w:val="Normal"/>
    <w:next w:val="Normal"/>
    <w:link w:val="AnnextitleChar"/>
    <w:rsid w:val="00E807E6"/>
    <w:pPr>
      <w:spacing w:before="240" w:after="240"/>
      <w:jc w:val="center"/>
    </w:pPr>
    <w:rPr>
      <w:rFonts w:asciiTheme="minorHAnsi" w:eastAsia="Times New Roman" w:hAnsiTheme="minorHAnsi"/>
      <w:b/>
      <w:sz w:val="28"/>
    </w:rPr>
  </w:style>
  <w:style w:type="paragraph" w:customStyle="1" w:styleId="AppendixNo">
    <w:name w:val="Appendix_No"/>
    <w:basedOn w:val="AnnexNo"/>
    <w:next w:val="Normal"/>
    <w:rsid w:val="00E807E6"/>
  </w:style>
  <w:style w:type="paragraph" w:customStyle="1" w:styleId="Appendixref">
    <w:name w:val="Appendix_ref"/>
    <w:basedOn w:val="Annexref"/>
    <w:next w:val="Normal"/>
    <w:rsid w:val="00E807E6"/>
  </w:style>
  <w:style w:type="paragraph" w:customStyle="1" w:styleId="Appendixtitle">
    <w:name w:val="Appendix_title"/>
    <w:basedOn w:val="Annextitle"/>
    <w:next w:val="Normal"/>
    <w:rsid w:val="00E807E6"/>
  </w:style>
  <w:style w:type="paragraph" w:customStyle="1" w:styleId="Committee">
    <w:name w:val="Committee"/>
    <w:basedOn w:val="Normal"/>
    <w:qFormat/>
    <w:rsid w:val="00E807E6"/>
    <w:pPr>
      <w:framePr w:hSpace="180" w:wrap="around" w:hAnchor="margin" w:y="-675"/>
      <w:tabs>
        <w:tab w:val="left" w:pos="851"/>
      </w:tabs>
      <w:spacing w:before="0" w:line="240" w:lineRule="atLeast"/>
    </w:pPr>
    <w:rPr>
      <w:rFonts w:asciiTheme="minorHAnsi" w:eastAsia="Times New Roman" w:hAnsiTheme="minorHAnsi" w:cs="Times New Roman Bold"/>
      <w:b/>
      <w:bCs/>
      <w:caps/>
    </w:rPr>
  </w:style>
  <w:style w:type="paragraph" w:styleId="Date">
    <w:name w:val="Date"/>
    <w:basedOn w:val="Normal"/>
    <w:link w:val="DateChar"/>
    <w:rsid w:val="00E807E6"/>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eastAsia="Times New Roman" w:hAnsiTheme="minorHAnsi"/>
      <w:sz w:val="20"/>
    </w:rPr>
  </w:style>
  <w:style w:type="character" w:customStyle="1" w:styleId="DateChar">
    <w:name w:val="Date Char"/>
    <w:basedOn w:val="DefaultParagraphFont"/>
    <w:link w:val="Date"/>
    <w:rsid w:val="00E807E6"/>
    <w:rPr>
      <w:rFonts w:asciiTheme="minorHAnsi" w:eastAsia="Times New Roman" w:hAnsiTheme="minorHAnsi"/>
      <w:lang w:val="en-GB" w:eastAsia="en-US"/>
    </w:rPr>
  </w:style>
  <w:style w:type="character" w:customStyle="1" w:styleId="Heading1Char">
    <w:name w:val="Heading 1 Char"/>
    <w:basedOn w:val="DefaultParagraphFont"/>
    <w:link w:val="Heading1"/>
    <w:rsid w:val="00E807E6"/>
    <w:rPr>
      <w:rFonts w:ascii="Times New Roman" w:hAnsi="Times New Roman"/>
      <w:b/>
      <w:sz w:val="24"/>
      <w:lang w:val="en-GB" w:eastAsia="en-US"/>
    </w:rPr>
  </w:style>
  <w:style w:type="character" w:customStyle="1" w:styleId="Heading2Char">
    <w:name w:val="Heading 2 Char"/>
    <w:basedOn w:val="DefaultParagraphFont"/>
    <w:link w:val="Heading2"/>
    <w:uiPriority w:val="9"/>
    <w:rsid w:val="00E807E6"/>
    <w:rPr>
      <w:rFonts w:ascii="Times New Roman" w:hAnsi="Times New Roman"/>
      <w:b/>
      <w:sz w:val="24"/>
      <w:lang w:val="en-GB" w:eastAsia="en-US"/>
    </w:rPr>
  </w:style>
  <w:style w:type="character" w:customStyle="1" w:styleId="Heading4Char">
    <w:name w:val="Heading 4 Char"/>
    <w:basedOn w:val="DefaultParagraphFont"/>
    <w:link w:val="Heading4"/>
    <w:uiPriority w:val="9"/>
    <w:rsid w:val="00E807E6"/>
    <w:rPr>
      <w:rFonts w:ascii="Times New Roman" w:hAnsi="Times New Roman"/>
      <w:b/>
      <w:sz w:val="24"/>
      <w:lang w:val="en-GB" w:eastAsia="en-US"/>
    </w:rPr>
  </w:style>
  <w:style w:type="character" w:customStyle="1" w:styleId="Heading5Char">
    <w:name w:val="Heading 5 Char"/>
    <w:basedOn w:val="DefaultParagraphFont"/>
    <w:link w:val="Heading5"/>
    <w:uiPriority w:val="9"/>
    <w:rsid w:val="00E807E6"/>
    <w:rPr>
      <w:rFonts w:ascii="Times New Roman" w:hAnsi="Times New Roman"/>
      <w:b/>
      <w:sz w:val="24"/>
      <w:lang w:val="en-GB" w:eastAsia="en-US"/>
    </w:rPr>
  </w:style>
  <w:style w:type="character" w:customStyle="1" w:styleId="Heading6Char">
    <w:name w:val="Heading 6 Char"/>
    <w:basedOn w:val="DefaultParagraphFont"/>
    <w:link w:val="Heading6"/>
    <w:uiPriority w:val="9"/>
    <w:rsid w:val="00E807E6"/>
    <w:rPr>
      <w:rFonts w:ascii="Times New Roman" w:hAnsi="Times New Roman"/>
      <w:b/>
      <w:sz w:val="24"/>
      <w:lang w:val="en-GB" w:eastAsia="en-US"/>
    </w:rPr>
  </w:style>
  <w:style w:type="character" w:customStyle="1" w:styleId="Heading7Char">
    <w:name w:val="Heading 7 Char"/>
    <w:basedOn w:val="DefaultParagraphFont"/>
    <w:link w:val="Heading7"/>
    <w:uiPriority w:val="9"/>
    <w:rsid w:val="00E807E6"/>
    <w:rPr>
      <w:rFonts w:ascii="Times New Roman" w:hAnsi="Times New Roman"/>
      <w:b/>
      <w:sz w:val="24"/>
      <w:lang w:val="en-GB" w:eastAsia="en-US"/>
    </w:rPr>
  </w:style>
  <w:style w:type="character" w:customStyle="1" w:styleId="Heading8Char">
    <w:name w:val="Heading 8 Char"/>
    <w:basedOn w:val="DefaultParagraphFont"/>
    <w:link w:val="Heading8"/>
    <w:uiPriority w:val="9"/>
    <w:rsid w:val="00E807E6"/>
    <w:rPr>
      <w:rFonts w:ascii="Times New Roman" w:hAnsi="Times New Roman"/>
      <w:b/>
      <w:sz w:val="24"/>
      <w:lang w:val="en-GB" w:eastAsia="en-US"/>
    </w:rPr>
  </w:style>
  <w:style w:type="character" w:customStyle="1" w:styleId="Heading9Char">
    <w:name w:val="Heading 9 Char"/>
    <w:basedOn w:val="DefaultParagraphFont"/>
    <w:link w:val="Heading9"/>
    <w:uiPriority w:val="9"/>
    <w:rsid w:val="00E807E6"/>
    <w:rPr>
      <w:rFonts w:ascii="Times New Roman" w:hAnsi="Times New Roman"/>
      <w:b/>
      <w:sz w:val="24"/>
      <w:lang w:val="en-GB" w:eastAsia="en-US"/>
    </w:rPr>
  </w:style>
  <w:style w:type="paragraph" w:customStyle="1" w:styleId="NormalCH">
    <w:name w:val="NormalCH"/>
    <w:basedOn w:val="Normal"/>
    <w:next w:val="Normal"/>
    <w:qFormat/>
    <w:rsid w:val="00E807E6"/>
    <w:pPr>
      <w:ind w:firstLineChars="200" w:firstLine="200"/>
    </w:pPr>
    <w:rPr>
      <w:rFonts w:asciiTheme="minorHAnsi" w:hAnsiTheme="minorHAnsi"/>
      <w:lang w:val="en-US"/>
    </w:rPr>
  </w:style>
  <w:style w:type="paragraph" w:customStyle="1" w:styleId="HeadingiCH">
    <w:name w:val="Heading_iCH"/>
    <w:basedOn w:val="NormalCH"/>
    <w:qFormat/>
    <w:rsid w:val="00E807E6"/>
    <w:rPr>
      <w:rFonts w:ascii="STKaiti" w:hAnsi="STKaiti"/>
    </w:rPr>
  </w:style>
  <w:style w:type="paragraph" w:customStyle="1" w:styleId="MinusFootnote">
    <w:name w:val="MinusFootnote"/>
    <w:basedOn w:val="Normal"/>
    <w:rsid w:val="00E807E6"/>
    <w:pPr>
      <w:ind w:left="-1701" w:hanging="284"/>
    </w:pPr>
    <w:rPr>
      <w:rFonts w:asciiTheme="minorHAnsi" w:eastAsia="Times New Roman" w:hAnsiTheme="minorHAnsi"/>
    </w:rPr>
  </w:style>
  <w:style w:type="paragraph" w:styleId="NormalIndent">
    <w:name w:val="Normal Indent"/>
    <w:basedOn w:val="Normal"/>
    <w:rsid w:val="00E807E6"/>
    <w:pPr>
      <w:ind w:left="794"/>
    </w:pPr>
    <w:rPr>
      <w:rFonts w:asciiTheme="minorHAnsi" w:eastAsia="Times New Roman" w:hAnsiTheme="minorHAnsi"/>
    </w:rPr>
  </w:style>
  <w:style w:type="paragraph" w:customStyle="1" w:styleId="Part">
    <w:name w:val="Part"/>
    <w:basedOn w:val="Normal"/>
    <w:next w:val="Normal"/>
    <w:rsid w:val="00E807E6"/>
    <w:pPr>
      <w:spacing w:before="600"/>
      <w:jc w:val="center"/>
    </w:pPr>
    <w:rPr>
      <w:rFonts w:asciiTheme="minorHAnsi" w:eastAsia="Times New Roman" w:hAnsiTheme="minorHAnsi"/>
      <w:caps/>
      <w:sz w:val="28"/>
    </w:rPr>
  </w:style>
  <w:style w:type="paragraph" w:customStyle="1" w:styleId="Reasons">
    <w:name w:val="Reasons"/>
    <w:basedOn w:val="Normal"/>
    <w:qFormat/>
    <w:rsid w:val="00E807E6"/>
    <w:rPr>
      <w:rFonts w:asciiTheme="minorHAnsi" w:eastAsia="Times New Roman" w:hAnsiTheme="minorHAnsi"/>
    </w:rPr>
  </w:style>
  <w:style w:type="paragraph" w:customStyle="1" w:styleId="Section10">
    <w:name w:val="Section 1"/>
    <w:basedOn w:val="ChapNo"/>
    <w:next w:val="Normal"/>
    <w:rsid w:val="00E807E6"/>
    <w:pPr>
      <w:keepNext w:val="0"/>
      <w:keepLines w:val="0"/>
      <w:spacing w:before="600"/>
    </w:pPr>
    <w:rPr>
      <w:rFonts w:asciiTheme="minorHAnsi" w:eastAsia="Times New Roman" w:hAnsiTheme="minorHAnsi"/>
      <w:b w:val="0"/>
      <w:caps w:val="0"/>
    </w:rPr>
  </w:style>
  <w:style w:type="paragraph" w:customStyle="1" w:styleId="Section20">
    <w:name w:val="Section 2"/>
    <w:basedOn w:val="Section10"/>
    <w:next w:val="Normal"/>
    <w:rsid w:val="00E807E6"/>
    <w:pPr>
      <w:spacing w:before="240"/>
    </w:pPr>
    <w:rPr>
      <w:b/>
      <w:i/>
    </w:rPr>
  </w:style>
  <w:style w:type="paragraph" w:customStyle="1" w:styleId="StyleSourceAsianSimSun">
    <w:name w:val="Style Source + (Asian) SimSun"/>
    <w:basedOn w:val="Source"/>
    <w:rsid w:val="00E807E6"/>
    <w:pPr>
      <w:spacing w:before="120" w:after="0"/>
      <w:jc w:val="left"/>
    </w:pPr>
    <w:rPr>
      <w:rFonts w:asciiTheme="minorHAnsi" w:hAnsiTheme="minorHAnsi" w:cs="Times New Roman Bold"/>
      <w:caps/>
      <w:sz w:val="24"/>
    </w:rPr>
  </w:style>
  <w:style w:type="paragraph" w:customStyle="1" w:styleId="Tabletitle">
    <w:name w:val="Table_title"/>
    <w:basedOn w:val="TableNo"/>
    <w:next w:val="Tabletext"/>
    <w:rsid w:val="00E807E6"/>
    <w:pPr>
      <w:tabs>
        <w:tab w:val="clear" w:pos="1134"/>
        <w:tab w:val="clear" w:pos="1871"/>
        <w:tab w:val="clear" w:pos="2268"/>
        <w:tab w:val="left" w:pos="794"/>
        <w:tab w:val="left" w:pos="1191"/>
        <w:tab w:val="left" w:pos="1588"/>
        <w:tab w:val="left" w:pos="1985"/>
        <w:tab w:val="left" w:pos="2948"/>
        <w:tab w:val="left" w:pos="4082"/>
      </w:tabs>
      <w:spacing w:before="0"/>
    </w:pPr>
    <w:rPr>
      <w:rFonts w:asciiTheme="minorHAnsi" w:eastAsia="Times New Roman" w:hAnsiTheme="minorHAnsi"/>
      <w:b/>
      <w:caps w:val="0"/>
      <w:sz w:val="24"/>
    </w:rPr>
  </w:style>
  <w:style w:type="numbering" w:customStyle="1" w:styleId="NoList1">
    <w:name w:val="No List1"/>
    <w:next w:val="NoList"/>
    <w:uiPriority w:val="99"/>
    <w:semiHidden/>
    <w:unhideWhenUsed/>
    <w:rsid w:val="00E807E6"/>
  </w:style>
  <w:style w:type="paragraph" w:styleId="Index7">
    <w:name w:val="index 7"/>
    <w:basedOn w:val="Normal"/>
    <w:next w:val="Normal"/>
    <w:semiHidden/>
    <w:rsid w:val="00E807E6"/>
    <w:pPr>
      <w:ind w:left="1698"/>
    </w:pPr>
    <w:rPr>
      <w:rFonts w:ascii="Calibri" w:hAnsi="Calibri"/>
    </w:rPr>
  </w:style>
  <w:style w:type="paragraph" w:styleId="Index6">
    <w:name w:val="index 6"/>
    <w:basedOn w:val="Normal"/>
    <w:next w:val="Normal"/>
    <w:semiHidden/>
    <w:rsid w:val="00E807E6"/>
    <w:pPr>
      <w:ind w:left="1415"/>
    </w:pPr>
    <w:rPr>
      <w:rFonts w:ascii="Calibri" w:hAnsi="Calibri"/>
    </w:rPr>
  </w:style>
  <w:style w:type="paragraph" w:styleId="Index5">
    <w:name w:val="index 5"/>
    <w:basedOn w:val="Normal"/>
    <w:next w:val="Normal"/>
    <w:semiHidden/>
    <w:rsid w:val="00E807E6"/>
    <w:pPr>
      <w:ind w:left="1132"/>
    </w:pPr>
    <w:rPr>
      <w:rFonts w:ascii="Calibri" w:hAnsi="Calibri"/>
    </w:rPr>
  </w:style>
  <w:style w:type="paragraph" w:styleId="Index4">
    <w:name w:val="index 4"/>
    <w:basedOn w:val="Normal"/>
    <w:next w:val="Normal"/>
    <w:semiHidden/>
    <w:rsid w:val="00E807E6"/>
    <w:pPr>
      <w:ind w:left="849"/>
    </w:pPr>
    <w:rPr>
      <w:rFonts w:ascii="Calibri" w:hAnsi="Calibri"/>
    </w:rPr>
  </w:style>
  <w:style w:type="character" w:styleId="LineNumber">
    <w:name w:val="line number"/>
    <w:basedOn w:val="DefaultParagraphFont"/>
    <w:rsid w:val="00E807E6"/>
  </w:style>
  <w:style w:type="paragraph" w:styleId="IndexHeading">
    <w:name w:val="index heading"/>
    <w:basedOn w:val="Normal"/>
    <w:next w:val="Index1"/>
    <w:semiHidden/>
    <w:rsid w:val="00E807E6"/>
    <w:rPr>
      <w:rFonts w:ascii="Calibri" w:hAnsi="Calibri"/>
    </w:rPr>
  </w:style>
  <w:style w:type="paragraph" w:customStyle="1" w:styleId="Head">
    <w:name w:val="Head"/>
    <w:basedOn w:val="Normal"/>
    <w:rsid w:val="00E807E6"/>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E807E6"/>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docnoted">
    <w:name w:val="docnoted"/>
    <w:basedOn w:val="Normal"/>
    <w:next w:val="Head"/>
    <w:rsid w:val="00E807E6"/>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E807E6"/>
    <w:pPr>
      <w:tabs>
        <w:tab w:val="left" w:pos="7371"/>
      </w:tabs>
      <w:spacing w:after="567"/>
    </w:pPr>
  </w:style>
  <w:style w:type="paragraph" w:customStyle="1" w:styleId="Subject">
    <w:name w:val="Subject"/>
    <w:basedOn w:val="Normal"/>
    <w:next w:val="Source"/>
    <w:rsid w:val="00E807E6"/>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E807E6"/>
  </w:style>
  <w:style w:type="paragraph" w:customStyle="1" w:styleId="Data">
    <w:name w:val="Data"/>
    <w:basedOn w:val="Subject"/>
    <w:next w:val="Subject"/>
    <w:rsid w:val="00E807E6"/>
  </w:style>
  <w:style w:type="paragraph" w:styleId="TOC9">
    <w:name w:val="toc 9"/>
    <w:basedOn w:val="TOC4"/>
    <w:semiHidden/>
    <w:rsid w:val="00E807E6"/>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E807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E807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E807E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character" w:customStyle="1" w:styleId="AnnextitleChar">
    <w:name w:val="Annex_title Char"/>
    <w:basedOn w:val="DefaultParagraphFont"/>
    <w:link w:val="Annextitle"/>
    <w:locked/>
    <w:rsid w:val="00E807E6"/>
    <w:rPr>
      <w:rFonts w:asciiTheme="minorHAnsi" w:eastAsia="Times New Roman" w:hAnsiTheme="minorHAnsi"/>
      <w:b/>
      <w:sz w:val="28"/>
      <w:lang w:val="en-GB" w:eastAsia="en-US"/>
    </w:rPr>
  </w:style>
  <w:style w:type="paragraph" w:customStyle="1" w:styleId="Figuretitle">
    <w:name w:val="Figure_title"/>
    <w:basedOn w:val="Tabletitle"/>
    <w:next w:val="Normalaftertitle0"/>
    <w:rsid w:val="00E807E6"/>
    <w:pPr>
      <w:tabs>
        <w:tab w:val="clear" w:pos="2948"/>
        <w:tab w:val="clear" w:pos="4082"/>
      </w:tabs>
      <w:spacing w:before="240" w:after="480"/>
    </w:pPr>
    <w:rPr>
      <w:rFonts w:ascii="Calibri" w:eastAsia="SimSun" w:hAnsi="Calibri"/>
    </w:rPr>
  </w:style>
  <w:style w:type="paragraph" w:customStyle="1" w:styleId="FigureNo">
    <w:name w:val="Figure_No"/>
    <w:basedOn w:val="Normal"/>
    <w:next w:val="Figuretitle"/>
    <w:rsid w:val="00E807E6"/>
    <w:pPr>
      <w:keepNext/>
      <w:keepLines/>
      <w:spacing w:before="240" w:after="120"/>
      <w:jc w:val="center"/>
    </w:pPr>
    <w:rPr>
      <w:rFonts w:ascii="Calibri" w:hAnsi="Calibri"/>
      <w:caps/>
    </w:rPr>
  </w:style>
  <w:style w:type="paragraph" w:styleId="BodyTextIndent3">
    <w:name w:val="Body Text Indent 3"/>
    <w:basedOn w:val="Normal"/>
    <w:link w:val="BodyTextIndent3Char"/>
    <w:rsid w:val="00E807E6"/>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E807E6"/>
    <w:rPr>
      <w:rFonts w:ascii="Calibri" w:hAnsi="Calibri"/>
      <w:sz w:val="22"/>
      <w:lang w:val="fr-FR"/>
    </w:rPr>
  </w:style>
  <w:style w:type="paragraph" w:styleId="ListParagraph">
    <w:name w:val="List Paragraph"/>
    <w:basedOn w:val="Normal"/>
    <w:link w:val="ListParagraphChar"/>
    <w:uiPriority w:val="34"/>
    <w:qFormat/>
    <w:rsid w:val="00E807E6"/>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character" w:customStyle="1" w:styleId="ListParagraphChar">
    <w:name w:val="List Paragraph Char"/>
    <w:basedOn w:val="DefaultParagraphFont"/>
    <w:link w:val="ListParagraph"/>
    <w:uiPriority w:val="34"/>
    <w:rsid w:val="00E807E6"/>
    <w:rPr>
      <w:rFonts w:ascii="Calibri" w:eastAsia="Times New Roman" w:hAnsi="Calibri"/>
      <w:sz w:val="24"/>
      <w:lang w:val="en-GB" w:eastAsia="en-US"/>
    </w:rPr>
  </w:style>
  <w:style w:type="table" w:customStyle="1" w:styleId="TableGrid1">
    <w:name w:val="Table Grid1"/>
    <w:basedOn w:val="TableNormal"/>
    <w:next w:val="TableGrid"/>
    <w:uiPriority w:val="39"/>
    <w:rsid w:val="00E807E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
    <w:basedOn w:val="Normal"/>
    <w:next w:val="Normal"/>
    <w:uiPriority w:val="10"/>
    <w:qFormat/>
    <w:rsid w:val="00E807E6"/>
    <w:pPr>
      <w:tabs>
        <w:tab w:val="clear" w:pos="794"/>
        <w:tab w:val="clear" w:pos="1191"/>
        <w:tab w:val="clear" w:pos="1588"/>
        <w:tab w:val="clear" w:pos="1985"/>
      </w:tabs>
      <w:overflowPunct/>
      <w:autoSpaceDE/>
      <w:autoSpaceDN/>
      <w:adjustRightInd/>
      <w:spacing w:before="0"/>
      <w:contextualSpacing/>
      <w:jc w:val="both"/>
      <w:textAlignment w:val="auto"/>
    </w:pPr>
    <w:rPr>
      <w:rFonts w:ascii="Cambria" w:hAnsi="Cambria"/>
      <w:spacing w:val="-10"/>
      <w:kern w:val="28"/>
      <w:sz w:val="52"/>
      <w:szCs w:val="56"/>
      <w:lang w:val="en-US"/>
    </w:rPr>
  </w:style>
  <w:style w:type="character" w:customStyle="1" w:styleId="TitleChar">
    <w:name w:val="Title Char"/>
    <w:basedOn w:val="DefaultParagraphFont"/>
    <w:link w:val="Title"/>
    <w:uiPriority w:val="10"/>
    <w:rsid w:val="00E807E6"/>
    <w:rPr>
      <w:rFonts w:ascii="Cambria" w:hAnsi="Cambria"/>
      <w:spacing w:val="-10"/>
      <w:kern w:val="28"/>
      <w:sz w:val="52"/>
      <w:szCs w:val="56"/>
      <w:lang w:eastAsia="en-US"/>
    </w:rPr>
  </w:style>
  <w:style w:type="character" w:styleId="PlaceholderText">
    <w:name w:val="Placeholder Text"/>
    <w:basedOn w:val="DefaultParagraphFont"/>
    <w:uiPriority w:val="99"/>
    <w:semiHidden/>
    <w:rsid w:val="00E807E6"/>
    <w:rPr>
      <w:color w:val="808080"/>
    </w:rPr>
  </w:style>
  <w:style w:type="paragraph" w:customStyle="1" w:styleId="IntenseQuote1">
    <w:name w:val="Intense Quote1"/>
    <w:basedOn w:val="Normal"/>
    <w:next w:val="Normal"/>
    <w:uiPriority w:val="30"/>
    <w:qFormat/>
    <w:rsid w:val="00E807E6"/>
    <w:pPr>
      <w:pBdr>
        <w:top w:val="single" w:sz="4" w:space="10" w:color="4F81BD"/>
        <w:bottom w:val="single" w:sz="4" w:space="10" w:color="4F81BD"/>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Calibri" w:hAnsiTheme="minorHAnsi" w:cs="Arial"/>
      <w:i/>
      <w:iCs/>
      <w:color w:val="4F81BD"/>
      <w:sz w:val="22"/>
      <w:szCs w:val="22"/>
      <w:lang w:val="en-US"/>
    </w:rPr>
  </w:style>
  <w:style w:type="character" w:customStyle="1" w:styleId="IntenseQuoteChar">
    <w:name w:val="Intense Quote Char"/>
    <w:basedOn w:val="DefaultParagraphFont"/>
    <w:link w:val="IntenseQuote"/>
    <w:uiPriority w:val="30"/>
    <w:rsid w:val="00E807E6"/>
    <w:rPr>
      <w:rFonts w:ascii="Calibri" w:eastAsia="Calibri" w:hAnsi="Calibri" w:cs="Arial"/>
      <w:i/>
      <w:iCs/>
      <w:color w:val="4F81BD"/>
      <w:sz w:val="22"/>
      <w:szCs w:val="22"/>
      <w:lang w:eastAsia="en-US"/>
    </w:rPr>
  </w:style>
  <w:style w:type="character" w:customStyle="1" w:styleId="IntenseReference1">
    <w:name w:val="Intense Reference1"/>
    <w:basedOn w:val="DefaultParagraphFont"/>
    <w:uiPriority w:val="32"/>
    <w:qFormat/>
    <w:rsid w:val="00E807E6"/>
    <w:rPr>
      <w:b/>
      <w:bCs/>
      <w:smallCaps/>
      <w:color w:val="4F81BD"/>
      <w:spacing w:val="5"/>
    </w:rPr>
  </w:style>
  <w:style w:type="character" w:customStyle="1" w:styleId="SubtleReference1">
    <w:name w:val="Subtle Reference1"/>
    <w:basedOn w:val="DefaultParagraphFont"/>
    <w:uiPriority w:val="31"/>
    <w:qFormat/>
    <w:rsid w:val="00E807E6"/>
    <w:rPr>
      <w:smallCaps/>
      <w:color w:val="5A5A5A"/>
    </w:rPr>
  </w:style>
  <w:style w:type="paragraph" w:customStyle="1" w:styleId="SimpleHeading">
    <w:name w:val="Simple Heading"/>
    <w:basedOn w:val="Normal"/>
    <w:link w:val="SimpleHeadingChar"/>
    <w:qFormat/>
    <w:rsid w:val="00E807E6"/>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Calibri" w:hAnsiTheme="minorHAnsi" w:cs="Arial"/>
      <w:b/>
      <w:sz w:val="22"/>
      <w:szCs w:val="22"/>
      <w:lang w:val="en-US"/>
    </w:rPr>
  </w:style>
  <w:style w:type="character" w:customStyle="1" w:styleId="SimpleHeadingChar">
    <w:name w:val="Simple Heading Char"/>
    <w:basedOn w:val="DefaultParagraphFont"/>
    <w:link w:val="SimpleHeading"/>
    <w:rsid w:val="00E807E6"/>
    <w:rPr>
      <w:rFonts w:asciiTheme="minorHAnsi" w:eastAsia="Calibri" w:hAnsiTheme="minorHAnsi" w:cs="Arial"/>
      <w:b/>
      <w:sz w:val="22"/>
      <w:szCs w:val="22"/>
      <w:lang w:eastAsia="en-US"/>
    </w:rPr>
  </w:style>
  <w:style w:type="paragraph" w:customStyle="1" w:styleId="Ideas">
    <w:name w:val="Ideas"/>
    <w:basedOn w:val="Heading1"/>
    <w:link w:val="IdeasChar"/>
    <w:qFormat/>
    <w:rsid w:val="00E807E6"/>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Cambria" w:hAnsi="Cambria"/>
      <w:b w:val="0"/>
      <w:color w:val="F79646"/>
      <w:sz w:val="32"/>
      <w:szCs w:val="32"/>
    </w:rPr>
  </w:style>
  <w:style w:type="character" w:customStyle="1" w:styleId="IdeasChar">
    <w:name w:val="Ideas Char"/>
    <w:basedOn w:val="Heading1Char"/>
    <w:link w:val="Ideas"/>
    <w:rsid w:val="00E807E6"/>
    <w:rPr>
      <w:rFonts w:ascii="Cambria" w:hAnsi="Cambria"/>
      <w:b w:val="0"/>
      <w:color w:val="F79646"/>
      <w:sz w:val="32"/>
      <w:szCs w:val="32"/>
      <w:lang w:val="en-GB" w:eastAsia="en-US"/>
    </w:rPr>
  </w:style>
  <w:style w:type="table" w:customStyle="1" w:styleId="GridTable1Light-Accent51">
    <w:name w:val="Grid Table 1 Light - Accent 51"/>
    <w:basedOn w:val="TableNormal"/>
    <w:uiPriority w:val="46"/>
    <w:rsid w:val="00E807E6"/>
    <w:rPr>
      <w:rFonts w:asciiTheme="minorHAnsi" w:eastAsia="Calibri" w:hAnsiTheme="minorHAnsi" w:cstheme="minorBid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807E6"/>
    <w:rPr>
      <w:sz w:val="16"/>
      <w:szCs w:val="16"/>
    </w:rPr>
  </w:style>
  <w:style w:type="paragraph" w:customStyle="1" w:styleId="CommentText1">
    <w:name w:val="Comment Text1"/>
    <w:basedOn w:val="Normal"/>
    <w:next w:val="CommentText"/>
    <w:link w:val="CommentTextChar"/>
    <w:uiPriority w:val="99"/>
    <w:semiHidden/>
    <w:unhideWhenUsed/>
    <w:rsid w:val="00E807E6"/>
    <w:pPr>
      <w:tabs>
        <w:tab w:val="clear" w:pos="794"/>
        <w:tab w:val="clear" w:pos="1191"/>
        <w:tab w:val="clear" w:pos="1588"/>
        <w:tab w:val="clear" w:pos="1985"/>
      </w:tabs>
      <w:overflowPunct/>
      <w:autoSpaceDE/>
      <w:autoSpaceDN/>
      <w:adjustRightInd/>
      <w:spacing w:before="0" w:after="160"/>
      <w:jc w:val="both"/>
      <w:textAlignment w:val="auto"/>
    </w:pPr>
    <w:rPr>
      <w:rFonts w:ascii="Calibri" w:eastAsia="Calibri" w:hAnsi="Calibri" w:cs="Arial"/>
      <w:sz w:val="22"/>
      <w:szCs w:val="22"/>
      <w:lang w:val="fr-FR"/>
    </w:rPr>
  </w:style>
  <w:style w:type="character" w:customStyle="1" w:styleId="CommentTextChar">
    <w:name w:val="Comment Text Char"/>
    <w:basedOn w:val="DefaultParagraphFont"/>
    <w:link w:val="CommentText1"/>
    <w:uiPriority w:val="99"/>
    <w:semiHidden/>
    <w:rsid w:val="00E807E6"/>
    <w:rPr>
      <w:rFonts w:ascii="Calibri" w:eastAsia="Calibri" w:hAnsi="Calibri" w:cs="Arial"/>
      <w:sz w:val="22"/>
      <w:szCs w:val="22"/>
      <w:lang w:val="fr-FR" w:eastAsia="en-US"/>
    </w:rPr>
  </w:style>
  <w:style w:type="paragraph" w:styleId="CommentText">
    <w:name w:val="annotation text"/>
    <w:basedOn w:val="Normal"/>
    <w:link w:val="CommentTextChar1"/>
    <w:uiPriority w:val="99"/>
    <w:semiHidden/>
    <w:unhideWhenUsed/>
    <w:rsid w:val="00E807E6"/>
    <w:rPr>
      <w:rFonts w:asciiTheme="minorHAnsi" w:eastAsia="Times New Roman" w:hAnsiTheme="minorHAnsi"/>
      <w:sz w:val="20"/>
    </w:rPr>
  </w:style>
  <w:style w:type="character" w:customStyle="1" w:styleId="CommentTextChar1">
    <w:name w:val="Comment Text Char1"/>
    <w:basedOn w:val="DefaultParagraphFont"/>
    <w:link w:val="CommentText"/>
    <w:uiPriority w:val="99"/>
    <w:semiHidden/>
    <w:rsid w:val="00E807E6"/>
    <w:rPr>
      <w:rFonts w:asciiTheme="minorHAnsi" w:eastAsia="Times New Roman" w:hAnsiTheme="minorHAnsi"/>
      <w:lang w:val="en-GB" w:eastAsia="en-US"/>
    </w:rPr>
  </w:style>
  <w:style w:type="paragraph" w:styleId="CommentSubject">
    <w:name w:val="annotation subject"/>
    <w:basedOn w:val="CommentText"/>
    <w:next w:val="CommentText"/>
    <w:link w:val="CommentSubjectChar"/>
    <w:uiPriority w:val="99"/>
    <w:semiHidden/>
    <w:unhideWhenUsed/>
    <w:rsid w:val="00E807E6"/>
    <w:pPr>
      <w:tabs>
        <w:tab w:val="clear" w:pos="794"/>
        <w:tab w:val="clear" w:pos="1191"/>
        <w:tab w:val="clear" w:pos="1588"/>
        <w:tab w:val="clear" w:pos="1985"/>
      </w:tabs>
      <w:overflowPunct/>
      <w:autoSpaceDE/>
      <w:autoSpaceDN/>
      <w:adjustRightInd/>
      <w:spacing w:before="0" w:after="160"/>
      <w:jc w:val="both"/>
      <w:textAlignment w:val="auto"/>
    </w:pPr>
    <w:rPr>
      <w:rFonts w:eastAsia="Calibri" w:cs="Arial"/>
      <w:b/>
      <w:bCs/>
      <w:lang w:val="en-US"/>
    </w:rPr>
  </w:style>
  <w:style w:type="character" w:customStyle="1" w:styleId="CommentSubjectChar">
    <w:name w:val="Comment Subject Char"/>
    <w:basedOn w:val="CommentTextChar1"/>
    <w:link w:val="CommentSubject"/>
    <w:uiPriority w:val="99"/>
    <w:semiHidden/>
    <w:rsid w:val="00E807E6"/>
    <w:rPr>
      <w:rFonts w:asciiTheme="minorHAnsi" w:eastAsia="Calibri" w:hAnsiTheme="minorHAnsi" w:cs="Arial"/>
      <w:b/>
      <w:bCs/>
      <w:lang w:val="en-GB" w:eastAsia="en-US"/>
    </w:rPr>
  </w:style>
  <w:style w:type="paragraph" w:customStyle="1" w:styleId="BalloonText1">
    <w:name w:val="Balloon Text1"/>
    <w:basedOn w:val="Normal"/>
    <w:next w:val="BalloonText"/>
    <w:uiPriority w:val="99"/>
    <w:semiHidden/>
    <w:unhideWhenUsed/>
    <w:rsid w:val="00E807E6"/>
    <w:pPr>
      <w:tabs>
        <w:tab w:val="clear" w:pos="794"/>
        <w:tab w:val="clear" w:pos="1191"/>
        <w:tab w:val="clear" w:pos="1588"/>
        <w:tab w:val="clear" w:pos="1985"/>
      </w:tabs>
      <w:overflowPunct/>
      <w:autoSpaceDE/>
      <w:autoSpaceDN/>
      <w:adjustRightInd/>
      <w:spacing w:before="0"/>
      <w:jc w:val="both"/>
      <w:textAlignment w:val="auto"/>
    </w:pPr>
    <w:rPr>
      <w:rFonts w:ascii="Segoe UI" w:eastAsia="Calibri" w:hAnsi="Segoe UI" w:cs="Segoe UI"/>
      <w:sz w:val="18"/>
      <w:szCs w:val="18"/>
      <w:lang w:val="fr-FR"/>
    </w:rPr>
  </w:style>
  <w:style w:type="paragraph" w:customStyle="1" w:styleId="Otherideas">
    <w:name w:val="Other ideas"/>
    <w:basedOn w:val="Heading2"/>
    <w:link w:val="OtherideasChar"/>
    <w:qFormat/>
    <w:rsid w:val="00E807E6"/>
    <w:pPr>
      <w:numPr>
        <w:ilvl w:val="1"/>
      </w:numPr>
      <w:tabs>
        <w:tab w:val="clear" w:pos="794"/>
        <w:tab w:val="clear" w:pos="1191"/>
        <w:tab w:val="clear" w:pos="1588"/>
        <w:tab w:val="clear" w:pos="1985"/>
      </w:tabs>
      <w:overflowPunct/>
      <w:autoSpaceDE/>
      <w:autoSpaceDN/>
      <w:adjustRightInd/>
      <w:spacing w:before="40" w:line="259" w:lineRule="auto"/>
      <w:ind w:left="3127" w:hanging="576"/>
      <w:jc w:val="both"/>
      <w:textAlignment w:val="auto"/>
    </w:pPr>
    <w:rPr>
      <w:rFonts w:ascii="Cambria" w:hAnsi="Cambria"/>
      <w:b w:val="0"/>
      <w:color w:val="E36C0A"/>
      <w:sz w:val="26"/>
      <w:szCs w:val="26"/>
    </w:rPr>
  </w:style>
  <w:style w:type="character" w:customStyle="1" w:styleId="OtherideasChar">
    <w:name w:val="Other ideas Char"/>
    <w:basedOn w:val="Heading2Char"/>
    <w:link w:val="Otherideas"/>
    <w:rsid w:val="00E807E6"/>
    <w:rPr>
      <w:rFonts w:ascii="Cambria" w:hAnsi="Cambria"/>
      <w:b w:val="0"/>
      <w:color w:val="E36C0A"/>
      <w:sz w:val="26"/>
      <w:szCs w:val="26"/>
      <w:lang w:val="en-GB" w:eastAsia="en-US"/>
    </w:rPr>
  </w:style>
  <w:style w:type="table" w:customStyle="1" w:styleId="PlainTable21">
    <w:name w:val="Plain Table 21"/>
    <w:basedOn w:val="TableNormal"/>
    <w:uiPriority w:val="42"/>
    <w:rsid w:val="00E807E6"/>
    <w:rPr>
      <w:rFonts w:asciiTheme="minorHAnsi" w:eastAsia="Calibr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4-Accent11">
    <w:name w:val="Grid Table 4 - Accent 11"/>
    <w:basedOn w:val="TableNormal"/>
    <w:uiPriority w:val="49"/>
    <w:rsid w:val="00E807E6"/>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Outputdescription">
    <w:name w:val="Output description"/>
    <w:basedOn w:val="Normal"/>
    <w:qFormat/>
    <w:rsid w:val="00E807E6"/>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Calibri" w:hAnsiTheme="minorHAnsi" w:cs="Arial"/>
      <w:sz w:val="20"/>
      <w:szCs w:val="22"/>
      <w:lang w:val="en-US"/>
    </w:rPr>
  </w:style>
  <w:style w:type="paragraph" w:customStyle="1" w:styleId="Caption1">
    <w:name w:val="Caption1"/>
    <w:basedOn w:val="Normal"/>
    <w:next w:val="Normal"/>
    <w:uiPriority w:val="35"/>
    <w:unhideWhenUsed/>
    <w:qFormat/>
    <w:rsid w:val="00E807E6"/>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Calibri" w:hAnsiTheme="minorHAnsi" w:cs="Arial"/>
      <w:i/>
      <w:iCs/>
      <w:color w:val="1F497D"/>
      <w:sz w:val="18"/>
      <w:szCs w:val="18"/>
      <w:lang w:val="en-US"/>
    </w:rPr>
  </w:style>
  <w:style w:type="table" w:customStyle="1" w:styleId="GridTable4-Accent12">
    <w:name w:val="Grid Table 4 - Accent 12"/>
    <w:basedOn w:val="TableNormal"/>
    <w:uiPriority w:val="49"/>
    <w:rsid w:val="00E807E6"/>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1">
    <w:name w:val="Table Grid11"/>
    <w:basedOn w:val="TableNormal"/>
    <w:next w:val="TableGrid"/>
    <w:uiPriority w:val="59"/>
    <w:rsid w:val="00E807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E807E6"/>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2"/>
      <w:lang w:val="fr-FR" w:eastAsia="zh-CN"/>
    </w:rPr>
  </w:style>
  <w:style w:type="character" w:customStyle="1" w:styleId="PlainTextChar">
    <w:name w:val="Plain Text Char"/>
    <w:basedOn w:val="DefaultParagraphFont"/>
    <w:link w:val="PlainText1"/>
    <w:uiPriority w:val="99"/>
    <w:semiHidden/>
    <w:rsid w:val="00E807E6"/>
    <w:rPr>
      <w:rFonts w:ascii="Calibri" w:hAnsi="Calibri" w:cstheme="minorBidi"/>
      <w:sz w:val="22"/>
      <w:szCs w:val="22"/>
      <w:lang w:val="fr-FR"/>
    </w:rPr>
  </w:style>
  <w:style w:type="paragraph" w:customStyle="1" w:styleId="NormalWeb1">
    <w:name w:val="Normal (Web)1"/>
    <w:basedOn w:val="Normal"/>
    <w:next w:val="NormalWeb"/>
    <w:uiPriority w:val="99"/>
    <w:semiHidden/>
    <w:unhideWhenUsed/>
    <w:rsid w:val="00E807E6"/>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next w:val="Normal"/>
    <w:link w:val="TitleChar"/>
    <w:uiPriority w:val="10"/>
    <w:qFormat/>
    <w:rsid w:val="00E807E6"/>
    <w:pPr>
      <w:spacing w:before="0"/>
      <w:contextualSpacing/>
    </w:pPr>
    <w:rPr>
      <w:rFonts w:ascii="Cambria" w:hAnsi="Cambria"/>
      <w:spacing w:val="-10"/>
      <w:kern w:val="28"/>
      <w:sz w:val="52"/>
      <w:szCs w:val="56"/>
      <w:lang w:val="en-US"/>
    </w:rPr>
  </w:style>
  <w:style w:type="character" w:customStyle="1" w:styleId="TitleChar1">
    <w:name w:val="Title Char1"/>
    <w:basedOn w:val="DefaultParagraphFont"/>
    <w:uiPriority w:val="10"/>
    <w:rsid w:val="00E807E6"/>
    <w:rPr>
      <w:rFonts w:asciiTheme="majorHAnsi" w:eastAsiaTheme="majorEastAsia" w:hAnsiTheme="majorHAnsi" w:cstheme="majorBidi"/>
      <w:spacing w:val="-10"/>
      <w:kern w:val="28"/>
      <w:sz w:val="56"/>
      <w:szCs w:val="56"/>
      <w:lang w:val="en-GB" w:eastAsia="en-US"/>
    </w:rPr>
  </w:style>
  <w:style w:type="paragraph" w:styleId="IntenseQuote">
    <w:name w:val="Intense Quote"/>
    <w:basedOn w:val="Normal"/>
    <w:next w:val="Normal"/>
    <w:link w:val="IntenseQuoteChar"/>
    <w:uiPriority w:val="30"/>
    <w:qFormat/>
    <w:rsid w:val="00E807E6"/>
    <w:pPr>
      <w:pBdr>
        <w:top w:val="single" w:sz="4" w:space="10" w:color="4F81BD" w:themeColor="accent1"/>
        <w:bottom w:val="single" w:sz="4" w:space="10" w:color="4F81BD" w:themeColor="accent1"/>
      </w:pBdr>
      <w:spacing w:before="360" w:after="360"/>
      <w:ind w:left="864" w:right="864"/>
      <w:jc w:val="center"/>
    </w:pPr>
    <w:rPr>
      <w:rFonts w:ascii="Calibri" w:eastAsia="Calibri" w:hAnsi="Calibri" w:cs="Arial"/>
      <w:i/>
      <w:iCs/>
      <w:color w:val="4F81BD"/>
      <w:sz w:val="22"/>
      <w:szCs w:val="22"/>
      <w:lang w:val="en-US"/>
    </w:rPr>
  </w:style>
  <w:style w:type="character" w:customStyle="1" w:styleId="IntenseQuoteChar1">
    <w:name w:val="Intense Quote Char1"/>
    <w:basedOn w:val="DefaultParagraphFont"/>
    <w:uiPriority w:val="30"/>
    <w:rsid w:val="00E807E6"/>
    <w:rPr>
      <w:rFonts w:ascii="Times New Roman" w:hAnsi="Times New Roman"/>
      <w:i/>
      <w:iCs/>
      <w:color w:val="4F81BD" w:themeColor="accent1"/>
      <w:sz w:val="24"/>
      <w:lang w:val="en-GB" w:eastAsia="en-US"/>
    </w:rPr>
  </w:style>
  <w:style w:type="character" w:styleId="IntenseReference">
    <w:name w:val="Intense Reference"/>
    <w:basedOn w:val="DefaultParagraphFont"/>
    <w:uiPriority w:val="32"/>
    <w:qFormat/>
    <w:rsid w:val="00E807E6"/>
    <w:rPr>
      <w:b/>
      <w:bCs/>
      <w:smallCaps/>
      <w:color w:val="4F81BD" w:themeColor="accent1"/>
      <w:spacing w:val="5"/>
    </w:rPr>
  </w:style>
  <w:style w:type="character" w:styleId="SubtleReference">
    <w:name w:val="Subtle Reference"/>
    <w:basedOn w:val="DefaultParagraphFont"/>
    <w:uiPriority w:val="31"/>
    <w:qFormat/>
    <w:rsid w:val="00E807E6"/>
    <w:rPr>
      <w:smallCaps/>
      <w:color w:val="5A5A5A" w:themeColor="text1" w:themeTint="A5"/>
    </w:rPr>
  </w:style>
  <w:style w:type="character" w:customStyle="1" w:styleId="BalloonTextChar1">
    <w:name w:val="Balloon Text Char1"/>
    <w:basedOn w:val="DefaultParagraphFont"/>
    <w:uiPriority w:val="99"/>
    <w:semiHidden/>
    <w:rsid w:val="00E807E6"/>
    <w:rPr>
      <w:rFonts w:ascii="Segoe UI" w:eastAsia="Times New Roman" w:hAnsi="Segoe UI" w:cs="Segoe UI"/>
      <w:sz w:val="18"/>
      <w:szCs w:val="18"/>
      <w:lang w:val="en-GB" w:eastAsia="en-US"/>
    </w:rPr>
  </w:style>
  <w:style w:type="paragraph" w:styleId="PlainText">
    <w:name w:val="Plain Text"/>
    <w:basedOn w:val="Normal"/>
    <w:link w:val="PlainTextChar1"/>
    <w:uiPriority w:val="99"/>
    <w:semiHidden/>
    <w:unhideWhenUsed/>
    <w:rsid w:val="00E807E6"/>
    <w:pPr>
      <w:spacing w:before="0"/>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semiHidden/>
    <w:rsid w:val="00E807E6"/>
    <w:rPr>
      <w:rFonts w:ascii="Consolas" w:eastAsia="Times New Roman" w:hAnsi="Consolas" w:cs="Consolas"/>
      <w:sz w:val="21"/>
      <w:szCs w:val="21"/>
      <w:lang w:val="en-GB" w:eastAsia="en-US"/>
    </w:rPr>
  </w:style>
  <w:style w:type="paragraph" w:styleId="NormalWeb">
    <w:name w:val="Normal (Web)"/>
    <w:basedOn w:val="Normal"/>
    <w:uiPriority w:val="99"/>
    <w:semiHidden/>
    <w:unhideWhenUsed/>
    <w:rsid w:val="00E807E6"/>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md/S15-CL-C-0039/en" TargetMode="Externa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www.itu.int/council/Basic-Texts/convention-e.docx" TargetMode="External"/><Relationship Id="rId17" Type="http://schemas.openxmlformats.org/officeDocument/2006/relationships/footer" Target="footer3.xm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ouncil/Basic-Texts/convention-e.docx" TargetMode="External"/><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www.itu.int/publ/S-CONF-PLEN-2015/en" TargetMode="Externa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council/Basic-Texts/convention-e.docx" TargetMode="Externa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5.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计划为每项推动因素分配的资源</a:t>
            </a:r>
            <a:r>
              <a:rPr lang="en-US" sz="1400" b="0">
                <a:solidFill>
                  <a:schemeClr val="accent1"/>
                </a:solidFill>
                <a:latin typeface="+mj-lt"/>
              </a:rPr>
              <a:t> </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zh-CN" altLang="en-US" sz="1400" b="0">
                <a:solidFill>
                  <a:schemeClr val="accent1"/>
                </a:solidFill>
                <a:latin typeface="+mj-lt"/>
              </a:rPr>
              <a:t>计划为每项部门目标分配的资源</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explosion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PC_RAG15.dotx</Template>
  <TotalTime>55</TotalTime>
  <Pages>1</Pages>
  <Words>7890</Words>
  <Characters>9656</Characters>
  <Application>Microsoft Office Word</Application>
  <DocSecurity>0</DocSecurity>
  <Lines>1147</Lines>
  <Paragraphs>723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10346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Zheng, Bingyue</cp:lastModifiedBy>
  <cp:revision>3</cp:revision>
  <cp:lastPrinted>2015-04-30T12:30:00Z</cp:lastPrinted>
  <dcterms:created xsi:type="dcterms:W3CDTF">2015-04-30T09:05:00Z</dcterms:created>
  <dcterms:modified xsi:type="dcterms:W3CDTF">2015-04-30T12:30:00Z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