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4E30BA" w:rsidP="004E30BA">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4E30BA" w:rsidRPr="00982084" w:rsidRDefault="004E30BA" w:rsidP="004E30B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6 June 2018</w:t>
            </w:r>
          </w:p>
        </w:tc>
        <w:tc>
          <w:tcPr>
            <w:tcW w:w="3402" w:type="dxa"/>
          </w:tcPr>
          <w:p w:rsidR="000069D4" w:rsidRPr="004E30BA" w:rsidRDefault="004E30B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5D/986-E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4E30BA" w:rsidRDefault="004E30BA" w:rsidP="00A5173C">
            <w:pPr>
              <w:shd w:val="solid" w:color="FFFFFF" w:fill="FFFFFF"/>
              <w:spacing w:before="0" w:line="240" w:lineRule="atLeast"/>
              <w:rPr>
                <w:rFonts w:ascii="Verdana" w:hAnsi="Verdana"/>
                <w:sz w:val="20"/>
                <w:lang w:eastAsia="zh-CN"/>
              </w:rPr>
            </w:pPr>
            <w:r>
              <w:rPr>
                <w:rFonts w:ascii="Verdana" w:hAnsi="Verdana"/>
                <w:b/>
                <w:sz w:val="20"/>
                <w:lang w:eastAsia="zh-CN"/>
              </w:rPr>
              <w:t>7 June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4E30BA" w:rsidRDefault="004E30B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4E30BA" w:rsidP="004E30BA">
            <w:pPr>
              <w:pStyle w:val="Source"/>
              <w:rPr>
                <w:lang w:eastAsia="zh-CN"/>
              </w:rPr>
            </w:pPr>
            <w:bookmarkStart w:id="5" w:name="dsource" w:colFirst="0" w:colLast="0"/>
            <w:bookmarkEnd w:id="4"/>
            <w:r>
              <w:rPr>
                <w:lang w:eastAsia="zh-CN"/>
              </w:rPr>
              <w:t xml:space="preserve">China </w:t>
            </w:r>
            <w:r w:rsidRPr="00BA67B0">
              <w:rPr>
                <w:lang w:eastAsia="zh-CN"/>
              </w:rPr>
              <w:t>(</w:t>
            </w:r>
            <w:r w:rsidRPr="00586B58">
              <w:t>People’s</w:t>
            </w:r>
            <w:r w:rsidRPr="00BA67B0">
              <w:rPr>
                <w:lang w:eastAsia="zh-CN"/>
              </w:rPr>
              <w:t xml:space="preserve"> Republic of)</w:t>
            </w:r>
          </w:p>
        </w:tc>
      </w:tr>
      <w:tr w:rsidR="000069D4" w:rsidTr="00D046A7">
        <w:trPr>
          <w:cantSplit/>
        </w:trPr>
        <w:tc>
          <w:tcPr>
            <w:tcW w:w="9889" w:type="dxa"/>
            <w:gridSpan w:val="2"/>
          </w:tcPr>
          <w:p w:rsidR="000069D4" w:rsidRDefault="004E30BA" w:rsidP="00A5173C">
            <w:pPr>
              <w:pStyle w:val="Title1"/>
              <w:rPr>
                <w:lang w:eastAsia="zh-CN"/>
              </w:rPr>
            </w:pPr>
            <w:bookmarkStart w:id="6" w:name="drec" w:colFirst="0" w:colLast="0"/>
            <w:bookmarkEnd w:id="5"/>
            <w:r>
              <w:rPr>
                <w:lang w:eastAsia="zh-CN"/>
              </w:rPr>
              <w:t xml:space="preserve">Updated information of China development towards </w:t>
            </w:r>
            <w:r>
              <w:rPr>
                <w:rFonts w:hint="eastAsia"/>
                <w:lang w:eastAsia="zh-CN"/>
              </w:rPr>
              <w:br/>
            </w:r>
            <w:r>
              <w:rPr>
                <w:lang w:eastAsia="zh-CN"/>
              </w:rPr>
              <w:t>IMT-2020 Submission</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4E30BA" w:rsidRPr="00510004" w:rsidRDefault="004E30BA" w:rsidP="004E30BA">
      <w:pPr>
        <w:pStyle w:val="Heading1"/>
      </w:pPr>
      <w:bookmarkStart w:id="8" w:name="dbreak"/>
      <w:bookmarkEnd w:id="7"/>
      <w:bookmarkEnd w:id="8"/>
      <w:r w:rsidRPr="00510004">
        <w:t>1</w:t>
      </w:r>
      <w:r w:rsidRPr="00510004">
        <w:tab/>
      </w:r>
      <w:r w:rsidRPr="004E30BA">
        <w:rPr>
          <w:rStyle w:val="Heading1CharChar"/>
          <w:b/>
          <w:sz w:val="28"/>
        </w:rPr>
        <w:t>Introduction</w:t>
      </w:r>
    </w:p>
    <w:p w:rsidR="004E30BA" w:rsidRDefault="004E30BA" w:rsidP="004E30BA">
      <w:pPr>
        <w:rPr>
          <w:lang w:eastAsia="zh-CN"/>
        </w:rPr>
      </w:pPr>
      <w:r>
        <w:rPr>
          <w:lang w:eastAsia="zh-CN"/>
        </w:rPr>
        <w:t>At its 29</w:t>
      </w:r>
      <w:r w:rsidRPr="008F20BB">
        <w:rPr>
          <w:vertAlign w:val="superscript"/>
          <w:lang w:eastAsia="zh-CN"/>
        </w:rPr>
        <w:t>th</w:t>
      </w:r>
      <w:r>
        <w:rPr>
          <w:lang w:eastAsia="zh-CN"/>
        </w:rPr>
        <w:t xml:space="preserve"> meeting of </w:t>
      </w:r>
      <w:r>
        <w:rPr>
          <w:lang w:eastAsia="zh-CN"/>
        </w:rPr>
        <w:t>Working Party (</w:t>
      </w:r>
      <w:r>
        <w:rPr>
          <w:lang w:eastAsia="zh-CN"/>
        </w:rPr>
        <w:t>WP</w:t>
      </w:r>
      <w:r>
        <w:rPr>
          <w:lang w:eastAsia="zh-CN"/>
        </w:rPr>
        <w:t>)</w:t>
      </w:r>
      <w:r>
        <w:rPr>
          <w:lang w:eastAsia="zh-CN"/>
        </w:rPr>
        <w:t xml:space="preserve"> 5D, China submitted in </w:t>
      </w:r>
      <w:r>
        <w:rPr>
          <w:lang w:eastAsia="zh-CN"/>
        </w:rPr>
        <w:t xml:space="preserve">Document </w:t>
      </w:r>
      <w:hyperlink r:id="rId7" w:history="1">
        <w:r w:rsidRPr="004E30BA">
          <w:rPr>
            <w:rStyle w:val="Hyperlink"/>
            <w:lang w:eastAsia="zh-CN"/>
          </w:rPr>
          <w:t>5D/</w:t>
        </w:r>
        <w:r w:rsidRPr="004E30BA">
          <w:rPr>
            <w:rStyle w:val="Hyperlink"/>
          </w:rPr>
          <w:t>838</w:t>
        </w:r>
      </w:hyperlink>
      <w:r>
        <w:rPr>
          <w:lang w:eastAsia="zh-CN"/>
        </w:rPr>
        <w:t xml:space="preserve"> the initial characteristics template of the candidate technology for the terrestrial components of IMT-2020.</w:t>
      </w:r>
    </w:p>
    <w:p w:rsidR="004E30BA" w:rsidRDefault="004E30BA" w:rsidP="004E30BA">
      <w:pPr>
        <w:rPr>
          <w:lang w:eastAsia="zh-CN"/>
        </w:rPr>
      </w:pPr>
      <w:r>
        <w:rPr>
          <w:lang w:eastAsia="zh-CN"/>
        </w:rPr>
        <w:t>The initial characteristics template was based on 3GPP development, and includes the key characteristics description according to the progress in 3GPP</w:t>
      </w:r>
      <w:r w:rsidRPr="00006D78">
        <w:rPr>
          <w:lang w:eastAsia="zh-CN"/>
        </w:rPr>
        <w:t xml:space="preserve"> </w:t>
      </w:r>
      <w:r>
        <w:rPr>
          <w:lang w:eastAsia="zh-CN"/>
        </w:rPr>
        <w:t>at that time. The provided template description reflects the development of the major component, and does not preclude other component(s) that might be included in later update.</w:t>
      </w:r>
    </w:p>
    <w:p w:rsidR="004E30BA" w:rsidRDefault="004E30BA" w:rsidP="004E30BA">
      <w:pPr>
        <w:rPr>
          <w:lang w:eastAsia="zh-CN"/>
        </w:rPr>
      </w:pPr>
      <w:r>
        <w:rPr>
          <w:lang w:eastAsia="zh-CN"/>
        </w:rPr>
        <w:t>In this document, the updated information of China development towards IMT-2020 submission is provided.</w:t>
      </w:r>
    </w:p>
    <w:p w:rsidR="004E30BA" w:rsidRPr="00006D78" w:rsidRDefault="004E30BA" w:rsidP="004E30BA">
      <w:pPr>
        <w:pStyle w:val="Heading1"/>
      </w:pPr>
      <w:r>
        <w:t>2</w:t>
      </w:r>
      <w:r>
        <w:tab/>
        <w:t>Updated information</w:t>
      </w:r>
    </w:p>
    <w:p w:rsidR="004E30BA" w:rsidRDefault="004E30BA" w:rsidP="004E30BA">
      <w:pPr>
        <w:rPr>
          <w:lang w:eastAsia="zh-CN"/>
        </w:rPr>
      </w:pPr>
      <w:r>
        <w:rPr>
          <w:lang w:eastAsia="zh-CN"/>
        </w:rPr>
        <w:t xml:space="preserve">To complete the submission </w:t>
      </w:r>
      <w:r>
        <w:rPr>
          <w:rFonts w:hint="eastAsia"/>
          <w:lang w:val="en-US" w:eastAsia="zh-CN"/>
        </w:rPr>
        <w:t>under Step 3 of the IMT-2020 process as defined in Document</w:t>
      </w:r>
      <w:r>
        <w:rPr>
          <w:lang w:val="en-US" w:eastAsia="zh-CN"/>
        </w:rPr>
        <w:t> </w:t>
      </w:r>
      <w:hyperlink r:id="rId8" w:history="1">
        <w:r w:rsidRPr="00006D78">
          <w:rPr>
            <w:rStyle w:val="Hyperlink"/>
            <w:rFonts w:hint="eastAsia"/>
            <w:lang w:val="en-US" w:eastAsia="zh-CN"/>
          </w:rPr>
          <w:t>IMT</w:t>
        </w:r>
        <w:r w:rsidRPr="00006D78">
          <w:rPr>
            <w:rStyle w:val="Hyperlink"/>
            <w:lang w:val="en-US" w:eastAsia="zh-CN"/>
          </w:rPr>
          <w:noBreakHyphen/>
        </w:r>
        <w:r w:rsidRPr="00006D78">
          <w:rPr>
            <w:rStyle w:val="Hyperlink"/>
            <w:rFonts w:hint="eastAsia"/>
            <w:lang w:val="en-US" w:eastAsia="zh-CN"/>
          </w:rPr>
          <w:t>2020/2(Rev.1)</w:t>
        </w:r>
      </w:hyperlink>
      <w:r>
        <w:rPr>
          <w:lang w:val="en-US" w:eastAsia="zh-CN"/>
        </w:rPr>
        <w:t xml:space="preserve">, China is preparing the </w:t>
      </w:r>
      <w:r>
        <w:rPr>
          <w:lang w:val="en-US" w:eastAsia="zh-CN"/>
        </w:rPr>
        <w:t>self-evaluation</w:t>
      </w:r>
      <w:r>
        <w:rPr>
          <w:lang w:val="en-US" w:eastAsia="zh-CN"/>
        </w:rPr>
        <w:t xml:space="preserve"> report, the complete set of submission template (including the updated characteristics template that captures new progress compared to the one provided in </w:t>
      </w:r>
      <w:r>
        <w:rPr>
          <w:lang w:eastAsia="zh-CN"/>
        </w:rPr>
        <w:t xml:space="preserve">Document </w:t>
      </w:r>
      <w:hyperlink r:id="rId9" w:history="1">
        <w:r w:rsidRPr="004E30BA">
          <w:rPr>
            <w:rStyle w:val="Hyperlink"/>
            <w:lang w:eastAsia="zh-CN"/>
          </w:rPr>
          <w:t>5D/</w:t>
        </w:r>
        <w:r w:rsidRPr="004E30BA">
          <w:rPr>
            <w:rStyle w:val="Hyperlink"/>
          </w:rPr>
          <w:t>838</w:t>
        </w:r>
      </w:hyperlink>
      <w:r>
        <w:rPr>
          <w:lang w:val="en-US" w:eastAsia="zh-CN"/>
        </w:rPr>
        <w:t xml:space="preserve">, link budget template, and compliance template), and </w:t>
      </w:r>
      <w:r>
        <w:rPr>
          <w:lang w:eastAsia="zh-CN"/>
        </w:rPr>
        <w:t>complian</w:t>
      </w:r>
      <w:r w:rsidRPr="00B279FB">
        <w:rPr>
          <w:lang w:eastAsia="zh-CN"/>
        </w:rPr>
        <w:t>ce with IPR policy</w:t>
      </w:r>
      <w:r>
        <w:rPr>
          <w:lang w:eastAsia="zh-CN"/>
        </w:rPr>
        <w:t>.</w:t>
      </w:r>
    </w:p>
    <w:p w:rsidR="004E30BA" w:rsidRDefault="004E30BA" w:rsidP="004E30BA">
      <w:pPr>
        <w:rPr>
          <w:lang w:eastAsia="zh-CN"/>
        </w:rPr>
      </w:pPr>
      <w:r>
        <w:rPr>
          <w:lang w:eastAsia="zh-CN"/>
        </w:rPr>
        <w:t xml:space="preserve">The technical development of the candidate technology for the terrestrial components of IMT-2020 of China is undergoing, and China’s development and </w:t>
      </w:r>
      <w:r>
        <w:rPr>
          <w:rFonts w:hint="eastAsia"/>
          <w:lang w:eastAsia="zh-CN"/>
        </w:rPr>
        <w:t xml:space="preserve">outcomes of the research of </w:t>
      </w:r>
      <w:r>
        <w:rPr>
          <w:lang w:eastAsia="zh-CN"/>
        </w:rPr>
        <w:t>the candidate</w:t>
      </w:r>
      <w:r>
        <w:rPr>
          <w:rFonts w:hint="eastAsia"/>
          <w:lang w:eastAsia="zh-CN"/>
        </w:rPr>
        <w:t xml:space="preserve"> radio technologies are contributed from the members of IMT-2020 (5G) Promotion Group to 3GPP</w:t>
      </w:r>
      <w:r>
        <w:rPr>
          <w:lang w:eastAsia="zh-CN"/>
        </w:rPr>
        <w:t>. In this context, China development is aligned with the on-going 3GPP development. According to 3GPP schedule, 3GPP Rel-</w:t>
      </w:r>
      <w:r w:rsidR="000C3426">
        <w:rPr>
          <w:lang w:eastAsia="zh-CN"/>
        </w:rPr>
        <w:t>15 will complete in June 2018.</w:t>
      </w:r>
      <w:bookmarkStart w:id="9" w:name="_GoBack"/>
      <w:bookmarkEnd w:id="9"/>
    </w:p>
    <w:p w:rsidR="004E30BA" w:rsidRDefault="004E30BA" w:rsidP="004E30BA">
      <w:pPr>
        <w:rPr>
          <w:rStyle w:val="Hyperlink"/>
          <w:lang w:val="en-US" w:eastAsia="zh-CN"/>
        </w:rPr>
      </w:pPr>
      <w:r>
        <w:rPr>
          <w:lang w:eastAsia="zh-CN"/>
        </w:rPr>
        <w:t xml:space="preserve">The </w:t>
      </w:r>
      <w:r w:rsidR="000C3426">
        <w:rPr>
          <w:lang w:eastAsia="zh-CN"/>
        </w:rPr>
        <w:t>self-evaluation</w:t>
      </w:r>
      <w:r>
        <w:rPr>
          <w:lang w:eastAsia="zh-CN"/>
        </w:rPr>
        <w:t xml:space="preserve"> is also under preparation. The technical parameters and configuration parameters that applied to the candidate radio interface technology are under investigation. The detailed evaluation methodology for the technical performance requirements are under development. The outcome of these studies are also contributed to 3GPP from the members of </w:t>
      </w:r>
      <w:r>
        <w:rPr>
          <w:rFonts w:hint="eastAsia"/>
          <w:lang w:eastAsia="zh-CN"/>
        </w:rPr>
        <w:t>IMT</w:t>
      </w:r>
      <w:r>
        <w:rPr>
          <w:lang w:eastAsia="zh-CN"/>
        </w:rPr>
        <w:noBreakHyphen/>
      </w:r>
      <w:r>
        <w:rPr>
          <w:rFonts w:hint="eastAsia"/>
          <w:lang w:eastAsia="zh-CN"/>
        </w:rPr>
        <w:t>2020 (5G) Promotion Group</w:t>
      </w:r>
      <w:r>
        <w:rPr>
          <w:lang w:eastAsia="zh-CN"/>
        </w:rPr>
        <w:t xml:space="preserve">. The initial evaluation parameters for </w:t>
      </w:r>
      <w:proofErr w:type="spellStart"/>
      <w:r>
        <w:rPr>
          <w:lang w:eastAsia="zh-CN"/>
        </w:rPr>
        <w:t>eMBB</w:t>
      </w:r>
      <w:proofErr w:type="spellEnd"/>
      <w:r>
        <w:rPr>
          <w:lang w:eastAsia="zh-CN"/>
        </w:rPr>
        <w:t xml:space="preserve"> are captured in</w:t>
      </w:r>
      <w:r>
        <w:rPr>
          <w:rFonts w:hint="eastAsia"/>
          <w:lang w:eastAsia="zh-CN"/>
        </w:rPr>
        <w:t xml:space="preserve"> </w:t>
      </w:r>
      <w:r>
        <w:rPr>
          <w:lang w:eastAsia="zh-CN"/>
        </w:rPr>
        <w:t>S</w:t>
      </w:r>
      <w:r>
        <w:rPr>
          <w:rFonts w:hint="eastAsia"/>
          <w:lang w:eastAsia="zh-CN"/>
        </w:rPr>
        <w:t>ection 2 of</w:t>
      </w:r>
      <w:r>
        <w:rPr>
          <w:lang w:eastAsia="zh-CN"/>
        </w:rPr>
        <w:t xml:space="preserve"> 3GPP documents </w:t>
      </w:r>
      <w:hyperlink r:id="rId10" w:history="1">
        <w:r w:rsidRPr="00731FFA">
          <w:rPr>
            <w:rStyle w:val="Hyperlink"/>
            <w:lang w:eastAsia="zh-CN"/>
          </w:rPr>
          <w:t>R1-1803386</w:t>
        </w:r>
      </w:hyperlink>
      <w:r>
        <w:rPr>
          <w:lang w:eastAsia="zh-CN"/>
        </w:rPr>
        <w:t xml:space="preserve"> and </w:t>
      </w:r>
      <w:hyperlink r:id="rId11" w:history="1">
        <w:r w:rsidRPr="00731FFA">
          <w:rPr>
            <w:rStyle w:val="Hyperlink"/>
            <w:lang w:eastAsia="zh-CN"/>
          </w:rPr>
          <w:t>R1-1805644</w:t>
        </w:r>
      </w:hyperlink>
      <w:r>
        <w:rPr>
          <w:lang w:eastAsia="zh-CN"/>
        </w:rPr>
        <w:t xml:space="preserve">, respectively. And the detailed evaluation method for mobility is captured in Section 2 of 3GPP document </w:t>
      </w:r>
      <w:hyperlink r:id="rId12" w:history="1">
        <w:r w:rsidRPr="00731FFA">
          <w:rPr>
            <w:rStyle w:val="Hyperlink"/>
            <w:lang w:eastAsia="zh-CN"/>
          </w:rPr>
          <w:t>R1-1805643</w:t>
        </w:r>
      </w:hyperlink>
      <w:r>
        <w:rPr>
          <w:lang w:eastAsia="zh-CN"/>
        </w:rPr>
        <w:t>. China will conduct the self-evaluation accordingly.</w:t>
      </w:r>
    </w:p>
    <w:p w:rsidR="004E30BA" w:rsidRPr="00510004" w:rsidRDefault="004E30BA" w:rsidP="004E30BA">
      <w:pPr>
        <w:pStyle w:val="Heading1"/>
        <w:rPr>
          <w:rStyle w:val="Heading1CharChar"/>
          <w:b/>
        </w:rPr>
      </w:pPr>
      <w:r w:rsidRPr="004E30BA">
        <w:lastRenderedPageBreak/>
        <w:t>3</w:t>
      </w:r>
      <w:r w:rsidRPr="00510004">
        <w:rPr>
          <w:rStyle w:val="Heading1CharChar"/>
        </w:rPr>
        <w:tab/>
      </w:r>
      <w:r w:rsidRPr="004E30BA">
        <w:rPr>
          <w:rStyle w:val="Heading1CharChar"/>
          <w:b/>
          <w:sz w:val="28"/>
        </w:rPr>
        <w:t>Conclusion</w:t>
      </w:r>
    </w:p>
    <w:p w:rsidR="004E30BA" w:rsidRDefault="004E30BA" w:rsidP="004E30BA">
      <w:pPr>
        <w:rPr>
          <w:spacing w:val="-2"/>
        </w:rPr>
      </w:pPr>
      <w:r w:rsidRPr="00EA4375">
        <w:rPr>
          <w:spacing w:val="-2"/>
          <w:lang w:eastAsia="zh-CN"/>
        </w:rPr>
        <w:t>China kindly invites</w:t>
      </w:r>
      <w:r w:rsidRPr="00EA4375">
        <w:rPr>
          <w:spacing w:val="-2"/>
        </w:rPr>
        <w:t xml:space="preserve"> </w:t>
      </w:r>
      <w:r w:rsidRPr="00EA4375">
        <w:rPr>
          <w:spacing w:val="-2"/>
          <w:lang w:eastAsia="zh-CN"/>
        </w:rPr>
        <w:t>WP</w:t>
      </w:r>
      <w:r w:rsidRPr="00EA4375">
        <w:rPr>
          <w:spacing w:val="-2"/>
        </w:rPr>
        <w:t xml:space="preserve"> 5D </w:t>
      </w:r>
      <w:r w:rsidRPr="00EA4375">
        <w:rPr>
          <w:spacing w:val="-2"/>
          <w:lang w:eastAsia="zh-CN"/>
        </w:rPr>
        <w:t>to view</w:t>
      </w:r>
      <w:r w:rsidRPr="00EA4375">
        <w:rPr>
          <w:spacing w:val="-2"/>
        </w:rPr>
        <w:t xml:space="preserve"> th</w:t>
      </w:r>
      <w:r>
        <w:rPr>
          <w:spacing w:val="-2"/>
        </w:rPr>
        <w:t xml:space="preserve">e above information, and take them into account in Document IMT-2020/5. </w:t>
      </w:r>
    </w:p>
    <w:p w:rsidR="004E30BA" w:rsidRDefault="004E30BA" w:rsidP="004E30BA">
      <w:pPr>
        <w:rPr>
          <w:lang w:eastAsia="zh-CN"/>
        </w:rPr>
      </w:pPr>
      <w:r>
        <w:rPr>
          <w:spacing w:val="-2"/>
        </w:rPr>
        <w:t>China will provide the latest information related to the development of candidate radio interface technology of IMT-2020 in a timely manner</w:t>
      </w:r>
      <w:r>
        <w:rPr>
          <w:lang w:eastAsia="zh-CN"/>
        </w:rPr>
        <w:t>.</w:t>
      </w:r>
    </w:p>
    <w:p w:rsidR="004E30BA" w:rsidRPr="00C45D4A" w:rsidRDefault="004E30BA" w:rsidP="004E30BA">
      <w:pPr>
        <w:pStyle w:val="Reasons"/>
        <w:rPr>
          <w:lang w:eastAsia="zh-CN"/>
        </w:rPr>
      </w:pPr>
    </w:p>
    <w:p w:rsidR="004E30BA" w:rsidRPr="00BB4599" w:rsidRDefault="004E30BA" w:rsidP="004E30BA">
      <w:pPr>
        <w:spacing w:before="240"/>
        <w:jc w:val="center"/>
      </w:pPr>
      <w:r w:rsidRPr="00BB4599">
        <w:t>______________</w:t>
      </w:r>
    </w:p>
    <w:sectPr w:rsidR="004E30BA" w:rsidRPr="00BB4599"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BA" w:rsidRDefault="004E30BA">
      <w:r>
        <w:separator/>
      </w:r>
    </w:p>
  </w:endnote>
  <w:endnote w:type="continuationSeparator" w:id="0">
    <w:p w:rsidR="004E30BA" w:rsidRDefault="004E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C3426">
    <w:pPr>
      <w:pStyle w:val="Footer"/>
      <w:rPr>
        <w:lang w:val="en-US"/>
      </w:rPr>
    </w:pPr>
    <w:r>
      <w:fldChar w:fldCharType="begin"/>
    </w:r>
    <w:r>
      <w:instrText xml:space="preserve"> FILENAME \p \* MERGEFORMAT </w:instrText>
    </w:r>
    <w:r>
      <w:fldChar w:fldCharType="separate"/>
    </w:r>
    <w:r w:rsidRPr="000C3426">
      <w:rPr>
        <w:lang w:val="en-US"/>
      </w:rPr>
      <w:t>M</w:t>
    </w:r>
    <w:r>
      <w:t>:\BRSGD\TEXT2018\SG05\WP5D\900\986e.docx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07.06.18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C3426" w:rsidP="00E6257C">
    <w:pPr>
      <w:pStyle w:val="Footer"/>
      <w:rPr>
        <w:lang w:val="en-US"/>
      </w:rPr>
    </w:pPr>
    <w:r>
      <w:fldChar w:fldCharType="begin"/>
    </w:r>
    <w:r>
      <w:instrText xml:space="preserve"> FILENAME \p \* MERGEFORMAT </w:instrText>
    </w:r>
    <w:r>
      <w:fldChar w:fldCharType="separate"/>
    </w:r>
    <w:r w:rsidRPr="000C3426">
      <w:rPr>
        <w:lang w:val="en-US"/>
      </w:rPr>
      <w:t>M</w:t>
    </w:r>
    <w:r>
      <w:t>:\BRSGD\TEXT2018\SG05\WP5D\900\986e.docx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07.06.18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BA" w:rsidRDefault="004E30BA">
      <w:r>
        <w:t>____________________</w:t>
      </w:r>
    </w:p>
  </w:footnote>
  <w:footnote w:type="continuationSeparator" w:id="0">
    <w:p w:rsidR="004E30BA" w:rsidRDefault="004E3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C3426">
      <w:rPr>
        <w:rStyle w:val="PageNumber"/>
        <w:noProof/>
      </w:rPr>
      <w:t>2</w:t>
    </w:r>
    <w:r w:rsidR="00D02712">
      <w:rPr>
        <w:rStyle w:val="PageNumber"/>
      </w:rPr>
      <w:fldChar w:fldCharType="end"/>
    </w:r>
    <w:r>
      <w:rPr>
        <w:rStyle w:val="PageNumber"/>
      </w:rPr>
      <w:t xml:space="preserve"> -</w:t>
    </w:r>
  </w:p>
  <w:p w:rsidR="00FA124A" w:rsidRDefault="004E30BA">
    <w:pPr>
      <w:pStyle w:val="Header"/>
      <w:rPr>
        <w:lang w:val="en-US"/>
      </w:rPr>
    </w:pPr>
    <w:r>
      <w:rPr>
        <w:lang w:val="en-US"/>
      </w:rPr>
      <w:t>5D/986-E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BA"/>
    <w:rsid w:val="000069D4"/>
    <w:rsid w:val="000174AD"/>
    <w:rsid w:val="00047A1D"/>
    <w:rsid w:val="000604B9"/>
    <w:rsid w:val="000A7D55"/>
    <w:rsid w:val="000C12C8"/>
    <w:rsid w:val="000C2E8E"/>
    <w:rsid w:val="000C3426"/>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E30BA"/>
    <w:rsid w:val="00501DCA"/>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2672E5-48E9-4224-87B1-BAFACF3C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uiPriority w:val="99"/>
    <w:unhideWhenUsed/>
    <w:qFormat/>
    <w:rsid w:val="004E30BA"/>
    <w:rPr>
      <w:color w:val="0000FF"/>
      <w:u w:val="single"/>
    </w:rPr>
  </w:style>
  <w:style w:type="character" w:customStyle="1" w:styleId="Heading1Char">
    <w:name w:val="Heading 1 Char"/>
    <w:basedOn w:val="DefaultParagraphFont"/>
    <w:link w:val="Heading1"/>
    <w:qFormat/>
    <w:rsid w:val="004E30BA"/>
    <w:rPr>
      <w:rFonts w:ascii="Times New Roman" w:hAnsi="Times New Roman"/>
      <w:b/>
      <w:sz w:val="28"/>
      <w:lang w:val="en-GB" w:eastAsia="en-US"/>
    </w:rPr>
  </w:style>
  <w:style w:type="character" w:customStyle="1" w:styleId="Heading1CharChar">
    <w:name w:val="Heading 1 Char Char"/>
    <w:basedOn w:val="DefaultParagraphFont"/>
    <w:rsid w:val="004E30BA"/>
    <w:rPr>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02/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R15-WP5D-C-0838/en" TargetMode="External"/><Relationship Id="rId12" Type="http://schemas.openxmlformats.org/officeDocument/2006/relationships/hyperlink" Target="http://www.3gpp.org/ftp/tsg_ran/WG1_RL1/TSGR1_92b/Docs/R1-1805643.zi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3gpp.org/ftp/tsg_ran/WG1_RL1/TSGR1_92b/Docs/R1-1805644.zip"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3gpp.org/ftp/tsg_ran/WG1_RL1/TSGR1_92/Docs/R1-1803386.zip" TargetMode="External"/><Relationship Id="rId4" Type="http://schemas.openxmlformats.org/officeDocument/2006/relationships/footnotes" Target="footnotes.xml"/><Relationship Id="rId9" Type="http://schemas.openxmlformats.org/officeDocument/2006/relationships/hyperlink" Target="https://www.itu.int/md/R15-WP5D-C-0838/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2</Pages>
  <Words>379</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Romero, Alicia</dc:creator>
  <cp:lastModifiedBy>Soto Romero, Alicia</cp:lastModifiedBy>
  <cp:revision>2</cp:revision>
  <cp:lastPrinted>2008-02-21T14:04:00Z</cp:lastPrinted>
  <dcterms:created xsi:type="dcterms:W3CDTF">2018-06-07T10:56:00Z</dcterms:created>
  <dcterms:modified xsi:type="dcterms:W3CDTF">2018-06-07T10:59:00Z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