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:rsidTr="00876A8A">
        <w:trPr>
          <w:cantSplit/>
        </w:trPr>
        <w:tc>
          <w:tcPr>
            <w:tcW w:w="6487" w:type="dxa"/>
            <w:vAlign w:val="center"/>
          </w:tcPr>
          <w:p w:rsidR="009F6520" w:rsidRPr="00D8032B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</w:t>
            </w:r>
            <w:proofErr w:type="spellEnd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 xml:space="preserve"> Study Groups</w:t>
            </w:r>
          </w:p>
        </w:tc>
        <w:tc>
          <w:tcPr>
            <w:tcW w:w="3402" w:type="dxa"/>
          </w:tcPr>
          <w:p w:rsidR="009F6520" w:rsidRDefault="00D936F5" w:rsidP="00D936F5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 w:rsidRPr="00E8501D">
              <w:rPr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6922DC24" wp14:editId="796451E0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0069D4" w:rsidRPr="00163271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Tr="00876A8A">
        <w:trPr>
          <w:cantSplit/>
        </w:trPr>
        <w:tc>
          <w:tcPr>
            <w:tcW w:w="6487" w:type="dxa"/>
            <w:vMerge w:val="restart"/>
          </w:tcPr>
          <w:p w:rsidR="000069D4" w:rsidRDefault="00D936F5" w:rsidP="00D936F5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/>
                <w:sz w:val="20"/>
              </w:rPr>
              <w:t>Received:</w:t>
            </w:r>
            <w:r>
              <w:rPr>
                <w:rFonts w:ascii="Verdana" w:hAnsi="Verdana"/>
                <w:sz w:val="20"/>
              </w:rPr>
              <w:tab/>
              <w:t>2 October 2018</w:t>
            </w:r>
          </w:p>
          <w:p w:rsidR="00D936F5" w:rsidRPr="00982084" w:rsidRDefault="00D936F5" w:rsidP="00D936F5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</w:p>
        </w:tc>
        <w:tc>
          <w:tcPr>
            <w:tcW w:w="3402" w:type="dxa"/>
          </w:tcPr>
          <w:p w:rsidR="000069D4" w:rsidRPr="00D936F5" w:rsidRDefault="00D936F5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 xml:space="preserve">Document </w:t>
            </w:r>
            <w:proofErr w:type="spellStart"/>
            <w:r>
              <w:rPr>
                <w:rFonts w:ascii="Verdana" w:hAnsi="Verdana"/>
                <w:b/>
                <w:sz w:val="20"/>
                <w:lang w:eastAsia="zh-CN"/>
              </w:rPr>
              <w:t>5D</w:t>
            </w:r>
            <w:proofErr w:type="spellEnd"/>
            <w:r>
              <w:rPr>
                <w:rFonts w:ascii="Verdana" w:hAnsi="Verdana"/>
                <w:b/>
                <w:sz w:val="20"/>
                <w:lang w:eastAsia="zh-CN"/>
              </w:rPr>
              <w:t>/1077-E</w:t>
            </w:r>
          </w:p>
        </w:tc>
      </w:tr>
      <w:tr w:rsidR="000069D4" w:rsidTr="00876A8A">
        <w:trPr>
          <w:cantSplit/>
        </w:trPr>
        <w:tc>
          <w:tcPr>
            <w:tcW w:w="6487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:rsidR="000069D4" w:rsidRPr="00D936F5" w:rsidRDefault="00D936F5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3 October 2018</w:t>
            </w:r>
          </w:p>
        </w:tc>
      </w:tr>
      <w:tr w:rsidR="000069D4" w:rsidTr="00876A8A">
        <w:trPr>
          <w:cantSplit/>
        </w:trPr>
        <w:tc>
          <w:tcPr>
            <w:tcW w:w="6487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:rsidR="000069D4" w:rsidRPr="00D936F5" w:rsidRDefault="00D936F5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  <w:r w:rsidR="00051600">
              <w:rPr>
                <w:rFonts w:ascii="Verdana" w:eastAsia="SimSun" w:hAnsi="Verdana"/>
                <w:b/>
                <w:sz w:val="20"/>
                <w:lang w:eastAsia="zh-CN"/>
              </w:rPr>
              <w:br/>
            </w:r>
            <w:r w:rsidR="00051600">
              <w:rPr>
                <w:rFonts w:ascii="Verdana" w:eastAsia="SimSun" w:hAnsi="Verdana"/>
                <w:b/>
                <w:sz w:val="20"/>
                <w:lang w:eastAsia="zh-CN"/>
              </w:rPr>
              <w:br/>
            </w:r>
            <w:r w:rsidR="00051600">
              <w:rPr>
                <w:rFonts w:ascii="Verdana" w:eastAsia="SimSun" w:hAnsi="Verdana"/>
                <w:b/>
                <w:sz w:val="20"/>
                <w:lang w:eastAsia="zh-CN"/>
              </w:rPr>
              <w:t>TECHNOLOGY ASPECTS</w:t>
            </w:r>
          </w:p>
        </w:tc>
      </w:tr>
      <w:tr w:rsidR="00051600" w:rsidTr="00D046A7">
        <w:trPr>
          <w:cantSplit/>
        </w:trPr>
        <w:tc>
          <w:tcPr>
            <w:tcW w:w="9889" w:type="dxa"/>
            <w:gridSpan w:val="2"/>
          </w:tcPr>
          <w:p w:rsidR="00051600" w:rsidRDefault="00051600" w:rsidP="00051600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>
              <w:rPr>
                <w:lang w:eastAsia="ko-KR"/>
              </w:rPr>
              <w:t>Korea (Republic of)</w:t>
            </w:r>
          </w:p>
        </w:tc>
      </w:tr>
      <w:tr w:rsidR="00051600" w:rsidTr="00D046A7">
        <w:trPr>
          <w:cantSplit/>
        </w:trPr>
        <w:tc>
          <w:tcPr>
            <w:tcW w:w="9889" w:type="dxa"/>
            <w:gridSpan w:val="2"/>
          </w:tcPr>
          <w:p w:rsidR="00051600" w:rsidRPr="00D37287" w:rsidRDefault="00051600" w:rsidP="00051600">
            <w:pPr>
              <w:pStyle w:val="Title1"/>
              <w:rPr>
                <w:lang w:eastAsia="ko-KR"/>
              </w:rPr>
            </w:pPr>
            <w:bookmarkStart w:id="6" w:name="drec" w:colFirst="0" w:colLast="0"/>
            <w:bookmarkEnd w:id="5"/>
            <w:r>
              <w:rPr>
                <w:rFonts w:hint="eastAsia"/>
                <w:lang w:eastAsia="ko-KR"/>
              </w:rPr>
              <w:t>S</w:t>
            </w:r>
            <w:r>
              <w:rPr>
                <w:lang w:eastAsia="ko-KR"/>
              </w:rPr>
              <w:t xml:space="preserve">econd </w:t>
            </w:r>
            <w:r>
              <w:rPr>
                <w:rFonts w:hint="eastAsia"/>
                <w:lang w:eastAsia="ko-KR"/>
              </w:rPr>
              <w:t>submiSSION</w:t>
            </w:r>
            <w:r>
              <w:rPr>
                <w:lang w:eastAsia="ko-KR"/>
              </w:rPr>
              <w:t xml:space="preserve"> of A candidate TECHNOLOGY </w:t>
            </w:r>
            <w:r>
              <w:rPr>
                <w:rFonts w:hint="eastAsia"/>
                <w:lang w:eastAsia="ko-KR"/>
              </w:rPr>
              <w:t xml:space="preserve">of </w:t>
            </w:r>
            <w:proofErr w:type="spellStart"/>
            <w:r>
              <w:rPr>
                <w:lang w:eastAsia="ko-KR"/>
              </w:rPr>
              <w:t>imt</w:t>
            </w:r>
            <w:proofErr w:type="spellEnd"/>
            <w:r>
              <w:rPr>
                <w:lang w:eastAsia="ko-KR"/>
              </w:rPr>
              <w:t>-2020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2"/>
          </w:tcPr>
          <w:p w:rsidR="000069D4" w:rsidRDefault="000069D4" w:rsidP="00A5173C">
            <w:pPr>
              <w:pStyle w:val="Title1"/>
              <w:rPr>
                <w:lang w:eastAsia="zh-CN"/>
              </w:rPr>
            </w:pPr>
            <w:bookmarkStart w:id="7" w:name="dtitle1" w:colFirst="0" w:colLast="0"/>
            <w:bookmarkEnd w:id="6"/>
          </w:p>
        </w:tc>
      </w:tr>
    </w:tbl>
    <w:p w:rsidR="00051600" w:rsidRDefault="00051600" w:rsidP="00051600">
      <w:pPr>
        <w:spacing w:before="360"/>
        <w:rPr>
          <w:rFonts w:eastAsia="Malgun Gothic"/>
          <w:lang w:eastAsia="ko-KR"/>
        </w:rPr>
      </w:pPr>
      <w:bookmarkStart w:id="8" w:name="dbreak"/>
      <w:bookmarkEnd w:id="7"/>
      <w:bookmarkEnd w:id="8"/>
      <w:r>
        <w:rPr>
          <w:rFonts w:hint="eastAsia"/>
          <w:lang w:eastAsia="ko-KR"/>
        </w:rPr>
        <w:t>At the 28</w:t>
      </w:r>
      <w:r w:rsidRPr="00973B1B">
        <w:rPr>
          <w:rFonts w:hint="eastAsia"/>
          <w:vertAlign w:val="superscript"/>
          <w:lang w:eastAsia="ko-KR"/>
        </w:rPr>
        <w:t>th</w:t>
      </w:r>
      <w:r>
        <w:rPr>
          <w:rFonts w:hint="eastAsia"/>
          <w:lang w:eastAsia="ko-KR"/>
        </w:rPr>
        <w:t xml:space="preserve"> meeting of Working Party </w:t>
      </w:r>
      <w:proofErr w:type="spellStart"/>
      <w:r>
        <w:rPr>
          <w:rFonts w:hint="eastAsia"/>
          <w:lang w:eastAsia="ko-KR"/>
        </w:rPr>
        <w:t>5D</w:t>
      </w:r>
      <w:proofErr w:type="spellEnd"/>
      <w:r>
        <w:rPr>
          <w:rFonts w:hint="eastAsia"/>
          <w:lang w:eastAsia="ko-KR"/>
        </w:rPr>
        <w:t xml:space="preserve"> (WP </w:t>
      </w:r>
      <w:proofErr w:type="spellStart"/>
      <w:r>
        <w:rPr>
          <w:rFonts w:hint="eastAsia"/>
          <w:lang w:eastAsia="ko-KR"/>
        </w:rPr>
        <w:t>5D</w:t>
      </w:r>
      <w:proofErr w:type="spellEnd"/>
      <w:r>
        <w:rPr>
          <w:rFonts w:hint="eastAsia"/>
          <w:lang w:eastAsia="ko-KR"/>
        </w:rPr>
        <w:t>) in October 2017, t</w:t>
      </w:r>
      <w:r>
        <w:t xml:space="preserve">he </w:t>
      </w:r>
      <w:r>
        <w:rPr>
          <w:rFonts w:eastAsia="Malgun Gothic"/>
          <w:lang w:eastAsia="ko-KR"/>
        </w:rPr>
        <w:t xml:space="preserve">Republic of </w:t>
      </w:r>
      <w:r w:rsidRPr="00F41C3A">
        <w:rPr>
          <w:rFonts w:eastAsia="Malgun Gothic"/>
          <w:lang w:eastAsia="ko-KR"/>
        </w:rPr>
        <w:t>Korea</w:t>
      </w:r>
      <w:r>
        <w:rPr>
          <w:szCs w:val="24"/>
        </w:rPr>
        <w:t xml:space="preserve"> </w:t>
      </w:r>
      <w:r>
        <w:t xml:space="preserve">announced </w:t>
      </w:r>
      <w:r>
        <w:rPr>
          <w:rFonts w:hint="eastAsia"/>
          <w:lang w:eastAsia="ko-KR"/>
        </w:rPr>
        <w:t xml:space="preserve">the </w:t>
      </w:r>
      <w:r>
        <w:t>intent</w:t>
      </w:r>
      <w:r>
        <w:rPr>
          <w:rFonts w:hint="eastAsia"/>
          <w:lang w:eastAsia="ko-KR"/>
        </w:rPr>
        <w:t>ion</w:t>
      </w:r>
      <w:r>
        <w:t xml:space="preserve"> </w:t>
      </w:r>
      <w:r>
        <w:rPr>
          <w:rFonts w:hint="eastAsia"/>
          <w:lang w:eastAsia="ko-KR"/>
        </w:rPr>
        <w:t>(</w:t>
      </w:r>
      <w:r>
        <w:rPr>
          <w:lang w:eastAsia="ko-KR"/>
        </w:rPr>
        <w:t xml:space="preserve">Document </w:t>
      </w:r>
      <w:hyperlink r:id="rId8" w:history="1">
        <w:proofErr w:type="spellStart"/>
        <w:r w:rsidRPr="00973B1B">
          <w:rPr>
            <w:rStyle w:val="Hyperlink"/>
            <w:rFonts w:hint="eastAsia"/>
            <w:lang w:eastAsia="ko-KR"/>
          </w:rPr>
          <w:t>5D</w:t>
        </w:r>
        <w:proofErr w:type="spellEnd"/>
        <w:r w:rsidRPr="00973B1B">
          <w:rPr>
            <w:rStyle w:val="Hyperlink"/>
            <w:rFonts w:hint="eastAsia"/>
            <w:lang w:eastAsia="ko-KR"/>
          </w:rPr>
          <w:t>/722</w:t>
        </w:r>
      </w:hyperlink>
      <w:r>
        <w:rPr>
          <w:rFonts w:hint="eastAsia"/>
          <w:lang w:eastAsia="ko-KR"/>
        </w:rPr>
        <w:t xml:space="preserve">) </w:t>
      </w:r>
      <w:r>
        <w:t xml:space="preserve">to submit a candidate </w:t>
      </w:r>
      <w:proofErr w:type="spellStart"/>
      <w:r>
        <w:t>IMT</w:t>
      </w:r>
      <w:proofErr w:type="spellEnd"/>
      <w:r>
        <w:t>-2020 technology i</w:t>
      </w:r>
      <w:r w:rsidRPr="00F41C3A">
        <w:rPr>
          <w:rFonts w:eastAsia="Malgun Gothic"/>
          <w:lang w:eastAsia="ko-KR"/>
        </w:rPr>
        <w:t xml:space="preserve">n order to support </w:t>
      </w:r>
      <w:proofErr w:type="spellStart"/>
      <w:r w:rsidRPr="00F41C3A">
        <w:rPr>
          <w:rFonts w:eastAsia="Malgun Gothic"/>
          <w:lang w:eastAsia="ko-KR"/>
        </w:rPr>
        <w:t>ITU</w:t>
      </w:r>
      <w:proofErr w:type="spellEnd"/>
      <w:r w:rsidRPr="00F41C3A">
        <w:rPr>
          <w:rFonts w:eastAsia="Malgun Gothic"/>
          <w:lang w:eastAsia="ko-KR"/>
        </w:rPr>
        <w:t xml:space="preserve"> activity for the development of </w:t>
      </w:r>
      <w:proofErr w:type="spellStart"/>
      <w:r w:rsidRPr="00F41C3A">
        <w:rPr>
          <w:rFonts w:eastAsia="Malgun Gothic"/>
          <w:lang w:eastAsia="ko-KR"/>
        </w:rPr>
        <w:t>IMT</w:t>
      </w:r>
      <w:proofErr w:type="spellEnd"/>
      <w:r w:rsidRPr="00F41C3A">
        <w:rPr>
          <w:rFonts w:eastAsia="Malgun Gothic"/>
          <w:lang w:eastAsia="ko-KR"/>
        </w:rPr>
        <w:t>-2020</w:t>
      </w:r>
      <w:r>
        <w:t xml:space="preserve">. </w:t>
      </w:r>
      <w:r>
        <w:rPr>
          <w:rFonts w:hint="eastAsia"/>
          <w:lang w:eastAsia="ko-KR"/>
        </w:rPr>
        <w:t>A</w:t>
      </w:r>
      <w:r>
        <w:rPr>
          <w:lang w:eastAsia="ko-KR"/>
        </w:rPr>
        <w:t>ccordingly</w:t>
      </w:r>
      <w:r>
        <w:rPr>
          <w:rFonts w:hint="eastAsia"/>
          <w:lang w:eastAsia="ko-KR"/>
        </w:rPr>
        <w:t>,</w:t>
      </w:r>
      <w:r>
        <w:rPr>
          <w:lang w:eastAsia="ko-KR"/>
        </w:rPr>
        <w:t xml:space="preserve"> at the 29</w:t>
      </w:r>
      <w:r w:rsidRPr="00665767">
        <w:rPr>
          <w:vertAlign w:val="superscript"/>
          <w:lang w:eastAsia="ko-KR"/>
        </w:rPr>
        <w:t>th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m</w:t>
      </w:r>
      <w:r>
        <w:rPr>
          <w:lang w:eastAsia="ko-KR"/>
        </w:rPr>
        <w:t xml:space="preserve">eeting of WP </w:t>
      </w:r>
      <w:proofErr w:type="spellStart"/>
      <w:r>
        <w:rPr>
          <w:lang w:eastAsia="ko-KR"/>
        </w:rPr>
        <w:t>5D</w:t>
      </w:r>
      <w:proofErr w:type="spellEnd"/>
      <w:r>
        <w:rPr>
          <w:lang w:eastAsia="ko-KR"/>
        </w:rPr>
        <w:t xml:space="preserve"> in February 2018, </w:t>
      </w:r>
      <w:r>
        <w:rPr>
          <w:rFonts w:hint="eastAsia"/>
          <w:lang w:eastAsia="ko-KR"/>
        </w:rPr>
        <w:t>t</w:t>
      </w:r>
      <w:r>
        <w:t xml:space="preserve">he </w:t>
      </w:r>
      <w:r>
        <w:rPr>
          <w:rFonts w:eastAsia="Malgun Gothic"/>
          <w:lang w:eastAsia="ko-KR"/>
        </w:rPr>
        <w:t xml:space="preserve">Republic of </w:t>
      </w:r>
      <w:r w:rsidRPr="00F41C3A">
        <w:rPr>
          <w:rFonts w:eastAsia="Malgun Gothic"/>
          <w:lang w:eastAsia="ko-KR"/>
        </w:rPr>
        <w:t>Korea</w:t>
      </w:r>
      <w:r>
        <w:rPr>
          <w:szCs w:val="24"/>
        </w:rPr>
        <w:t xml:space="preserve"> </w:t>
      </w:r>
      <w:r>
        <w:rPr>
          <w:rFonts w:eastAsia="Malgun Gothic"/>
          <w:lang w:eastAsia="ko-KR"/>
        </w:rPr>
        <w:t>submitted the i</w:t>
      </w:r>
      <w:r w:rsidRPr="00665767">
        <w:rPr>
          <w:rFonts w:eastAsia="Malgun Gothic"/>
          <w:lang w:eastAsia="ko-KR"/>
        </w:rPr>
        <w:t xml:space="preserve">nitial </w:t>
      </w:r>
      <w:r>
        <w:rPr>
          <w:rFonts w:eastAsia="Malgun Gothic"/>
          <w:lang w:eastAsia="ko-KR"/>
        </w:rPr>
        <w:t>description t</w:t>
      </w:r>
      <w:r w:rsidRPr="00665767">
        <w:rPr>
          <w:rFonts w:eastAsia="Malgun Gothic"/>
          <w:lang w:eastAsia="ko-KR"/>
        </w:rPr>
        <w:t>emplate</w:t>
      </w:r>
      <w:r>
        <w:rPr>
          <w:rFonts w:eastAsia="Malgun Gothic"/>
          <w:lang w:eastAsia="ko-KR"/>
        </w:rPr>
        <w:t xml:space="preserve"> </w:t>
      </w:r>
      <w:r>
        <w:rPr>
          <w:rFonts w:hint="eastAsia"/>
          <w:lang w:eastAsia="ko-KR"/>
        </w:rPr>
        <w:t>(</w:t>
      </w:r>
      <w:r>
        <w:rPr>
          <w:lang w:eastAsia="ko-KR"/>
        </w:rPr>
        <w:t xml:space="preserve">Document </w:t>
      </w:r>
      <w:hyperlink r:id="rId9" w:history="1">
        <w:proofErr w:type="spellStart"/>
        <w:r w:rsidRPr="00973B1B">
          <w:rPr>
            <w:rStyle w:val="Hyperlink"/>
            <w:rFonts w:hint="eastAsia"/>
            <w:lang w:eastAsia="ko-KR"/>
          </w:rPr>
          <w:t>5D</w:t>
        </w:r>
        <w:proofErr w:type="spellEnd"/>
        <w:r w:rsidRPr="00973B1B">
          <w:rPr>
            <w:rStyle w:val="Hyperlink"/>
            <w:rFonts w:hint="eastAsia"/>
            <w:lang w:eastAsia="ko-KR"/>
          </w:rPr>
          <w:t>/</w:t>
        </w:r>
        <w:r>
          <w:rPr>
            <w:rStyle w:val="Hyperlink"/>
            <w:lang w:eastAsia="ko-KR"/>
          </w:rPr>
          <w:t>819</w:t>
        </w:r>
      </w:hyperlink>
      <w:r>
        <w:rPr>
          <w:rFonts w:hint="eastAsia"/>
          <w:lang w:eastAsia="ko-KR"/>
        </w:rPr>
        <w:t>)</w:t>
      </w:r>
      <w:r>
        <w:rPr>
          <w:rFonts w:eastAsia="Malgun Gothic"/>
          <w:lang w:eastAsia="ko-KR"/>
        </w:rPr>
        <w:t xml:space="preserve"> to propose </w:t>
      </w:r>
      <w:r w:rsidRPr="00B0742B">
        <w:rPr>
          <w:rFonts w:eastAsia="Malgun Gothic" w:hint="eastAsia"/>
          <w:lang w:eastAsia="ko-KR"/>
        </w:rPr>
        <w:t xml:space="preserve">a </w:t>
      </w:r>
      <w:r w:rsidRPr="00B0742B">
        <w:t>candidate radio interface technolog</w:t>
      </w:r>
      <w:r w:rsidRPr="00B0742B">
        <w:rPr>
          <w:rFonts w:eastAsia="Malgun Gothic" w:hint="eastAsia"/>
          <w:lang w:eastAsia="ko-KR"/>
        </w:rPr>
        <w:t>y</w:t>
      </w:r>
      <w:r>
        <w:rPr>
          <w:rFonts w:eastAsia="Malgun Gothic"/>
          <w:lang w:eastAsia="ko-KR"/>
        </w:rPr>
        <w:t xml:space="preserve">, which </w:t>
      </w:r>
      <w:r>
        <w:rPr>
          <w:rFonts w:eastAsia="Malgun Gothic" w:hint="eastAsia"/>
          <w:lang w:eastAsia="ko-KR"/>
        </w:rPr>
        <w:t>describe</w:t>
      </w:r>
      <w:r>
        <w:rPr>
          <w:rFonts w:eastAsia="Malgun Gothic"/>
          <w:lang w:eastAsia="ko-KR"/>
        </w:rPr>
        <w:t>s</w:t>
      </w:r>
      <w:r>
        <w:rPr>
          <w:rFonts w:eastAsia="Malgun Gothic" w:hint="eastAsia"/>
          <w:lang w:eastAsia="ko-KR"/>
        </w:rPr>
        <w:t xml:space="preserve"> a</w:t>
      </w:r>
      <w:r w:rsidRPr="001864BD"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 xml:space="preserve">proposed </w:t>
      </w:r>
      <w:proofErr w:type="spellStart"/>
      <w:r w:rsidRPr="001864BD">
        <w:rPr>
          <w:rFonts w:eastAsia="Malgun Gothic" w:hint="eastAsia"/>
          <w:lang w:eastAsia="ko-KR"/>
        </w:rPr>
        <w:t>RIT</w:t>
      </w:r>
      <w:proofErr w:type="spellEnd"/>
      <w:r w:rsidRPr="001864BD"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developed in accordance with the</w:t>
      </w:r>
      <w:r w:rsidRPr="001864BD">
        <w:rPr>
          <w:rFonts w:eastAsia="Malgun Gothic" w:hint="eastAsia"/>
          <w:lang w:eastAsia="ko-KR"/>
        </w:rPr>
        <w:t xml:space="preserve"> </w:t>
      </w:r>
      <w:proofErr w:type="spellStart"/>
      <w:r w:rsidRPr="001864BD">
        <w:rPr>
          <w:rFonts w:eastAsia="Malgun Gothic" w:hint="eastAsia"/>
          <w:lang w:eastAsia="ko-KR"/>
        </w:rPr>
        <w:t>3GPP</w:t>
      </w:r>
      <w:proofErr w:type="spellEnd"/>
      <w:r w:rsidRPr="001864BD">
        <w:rPr>
          <w:rFonts w:eastAsia="Malgun Gothic" w:hint="eastAsia"/>
          <w:lang w:eastAsia="ko-KR"/>
        </w:rPr>
        <w:t xml:space="preserve"> New Radio (NR) Technical Specifications</w:t>
      </w:r>
      <w:r w:rsidRPr="001864BD">
        <w:rPr>
          <w:rFonts w:eastAsia="Malgun Gothic"/>
          <w:lang w:eastAsia="ko-KR"/>
        </w:rPr>
        <w:t xml:space="preserve"> (Release 15)</w:t>
      </w:r>
      <w:r w:rsidRPr="001864BD">
        <w:rPr>
          <w:rFonts w:eastAsia="Malgun Gothic" w:hint="eastAsia"/>
          <w:lang w:eastAsia="ko-KR"/>
        </w:rPr>
        <w:t>.</w:t>
      </w:r>
    </w:p>
    <w:p w:rsidR="00051600" w:rsidRPr="00DF6ED4" w:rsidRDefault="00051600" w:rsidP="00051600">
      <w:pPr>
        <w:rPr>
          <w:rFonts w:eastAsia="Malgun Gothic"/>
          <w:lang w:eastAsia="ko-KR"/>
        </w:rPr>
      </w:pPr>
      <w:r w:rsidRPr="00DF6ED4">
        <w:rPr>
          <w:rFonts w:eastAsia="Malgun Gothic"/>
          <w:lang w:eastAsia="ko-KR"/>
        </w:rPr>
        <w:t xml:space="preserve">As received at the </w:t>
      </w:r>
      <w:proofErr w:type="spellStart"/>
      <w:r w:rsidRPr="00DF6ED4">
        <w:rPr>
          <w:rFonts w:eastAsia="Malgun Gothic"/>
          <w:lang w:eastAsia="ko-KR"/>
        </w:rPr>
        <w:t>att.7.4</w:t>
      </w:r>
      <w:proofErr w:type="spellEnd"/>
      <w:r w:rsidRPr="00DF6ED4">
        <w:rPr>
          <w:rFonts w:eastAsia="Malgun Gothic"/>
          <w:lang w:eastAsia="ko-KR"/>
        </w:rPr>
        <w:t xml:space="preserve"> to Document </w:t>
      </w:r>
      <w:hyperlink r:id="rId10" w:history="1">
        <w:proofErr w:type="spellStart"/>
        <w:r w:rsidRPr="008800AD">
          <w:rPr>
            <w:rStyle w:val="Hyperlink"/>
            <w:rFonts w:eastAsia="Malgun Gothic"/>
            <w:lang w:eastAsia="ko-KR"/>
          </w:rPr>
          <w:t>5D</w:t>
        </w:r>
        <w:proofErr w:type="spellEnd"/>
        <w:r w:rsidRPr="008800AD">
          <w:rPr>
            <w:rStyle w:val="Hyperlink"/>
            <w:rFonts w:eastAsia="Malgun Gothic"/>
            <w:lang w:eastAsia="ko-KR"/>
          </w:rPr>
          <w:t>/1011</w:t>
        </w:r>
      </w:hyperlink>
      <w:r w:rsidRPr="00DF6ED4">
        <w:rPr>
          <w:rFonts w:eastAsia="Malgun Gothic"/>
          <w:lang w:eastAsia="ko-KR"/>
        </w:rPr>
        <w:t>, t</w:t>
      </w:r>
      <w:r w:rsidRPr="00DF6ED4">
        <w:rPr>
          <w:rFonts w:hint="eastAsia"/>
          <w:lang w:eastAsia="ko-KR"/>
        </w:rPr>
        <w:t xml:space="preserve">he </w:t>
      </w:r>
      <w:r w:rsidRPr="00DF6ED4">
        <w:rPr>
          <w:lang w:eastAsia="zh-CN"/>
        </w:rPr>
        <w:t xml:space="preserve">Republic of Korea proposes the updated submission of a candidate technology of </w:t>
      </w:r>
      <w:proofErr w:type="spellStart"/>
      <w:r w:rsidRPr="00DF6ED4">
        <w:rPr>
          <w:lang w:eastAsia="zh-CN"/>
        </w:rPr>
        <w:t>IMT</w:t>
      </w:r>
      <w:proofErr w:type="spellEnd"/>
      <w:r w:rsidRPr="00DF6ED4">
        <w:rPr>
          <w:lang w:eastAsia="zh-CN"/>
        </w:rPr>
        <w:t>-2020</w:t>
      </w:r>
      <w:r>
        <w:rPr>
          <w:lang w:eastAsia="zh-CN"/>
        </w:rPr>
        <w:t xml:space="preserve"> </w:t>
      </w:r>
      <w:r w:rsidRPr="00DF6ED4">
        <w:rPr>
          <w:rFonts w:eastAsia="Malgun Gothic" w:hint="eastAsia"/>
          <w:lang w:eastAsia="ko-KR"/>
        </w:rPr>
        <w:t xml:space="preserve">in accordance with the latest </w:t>
      </w:r>
      <w:proofErr w:type="spellStart"/>
      <w:r w:rsidRPr="00DF6ED4">
        <w:rPr>
          <w:rFonts w:eastAsia="Malgun Gothic" w:hint="eastAsia"/>
          <w:lang w:eastAsia="ko-KR"/>
        </w:rPr>
        <w:t>3GPP</w:t>
      </w:r>
      <w:proofErr w:type="spellEnd"/>
      <w:r w:rsidRPr="00DF6ED4">
        <w:rPr>
          <w:rFonts w:eastAsia="Malgun Gothic" w:hint="eastAsia"/>
          <w:lang w:eastAsia="ko-KR"/>
        </w:rPr>
        <w:t xml:space="preserve"> New Radio (NR) Technical Specifications</w:t>
      </w:r>
      <w:r w:rsidRPr="00DF6ED4">
        <w:rPr>
          <w:rFonts w:eastAsia="Malgun Gothic"/>
          <w:lang w:eastAsia="ko-KR"/>
        </w:rPr>
        <w:t xml:space="preserve"> (Release 15)</w:t>
      </w:r>
      <w:r w:rsidRPr="00DF6ED4">
        <w:rPr>
          <w:lang w:eastAsia="zh-CN"/>
        </w:rPr>
        <w:t xml:space="preserve">. </w:t>
      </w:r>
      <w:r w:rsidRPr="00DF6ED4">
        <w:rPr>
          <w:rFonts w:hint="eastAsia"/>
          <w:lang w:eastAsia="ko-KR"/>
        </w:rPr>
        <w:t>This</w:t>
      </w:r>
      <w:r w:rsidRPr="00DF6ED4">
        <w:rPr>
          <w:rFonts w:eastAsia="Malgun Gothic" w:hint="eastAsia"/>
          <w:lang w:eastAsia="ko-KR"/>
        </w:rPr>
        <w:t xml:space="preserve"> proposal could be further updated taking into account </w:t>
      </w:r>
      <w:proofErr w:type="spellStart"/>
      <w:r w:rsidRPr="00DF6ED4">
        <w:rPr>
          <w:rFonts w:eastAsia="Malgun Gothic"/>
          <w:lang w:eastAsia="ko-KR"/>
        </w:rPr>
        <w:t>ITU</w:t>
      </w:r>
      <w:proofErr w:type="spellEnd"/>
      <w:r w:rsidRPr="00DF6ED4">
        <w:rPr>
          <w:rFonts w:eastAsia="Malgun Gothic"/>
          <w:lang w:eastAsia="ko-KR"/>
        </w:rPr>
        <w:t xml:space="preserve"> timeline of </w:t>
      </w:r>
      <w:r w:rsidRPr="00DF6ED4">
        <w:rPr>
          <w:rFonts w:hint="eastAsia"/>
          <w:lang w:val="en-US" w:eastAsia="zh-CN"/>
        </w:rPr>
        <w:t xml:space="preserve">the </w:t>
      </w:r>
      <w:proofErr w:type="spellStart"/>
      <w:r w:rsidRPr="00DF6ED4">
        <w:rPr>
          <w:rFonts w:hint="eastAsia"/>
          <w:lang w:val="en-US" w:eastAsia="zh-CN"/>
        </w:rPr>
        <w:t>IMT</w:t>
      </w:r>
      <w:proofErr w:type="spellEnd"/>
      <w:r w:rsidRPr="00DF6ED4">
        <w:rPr>
          <w:rFonts w:hint="eastAsia"/>
          <w:lang w:val="en-US" w:eastAsia="zh-CN"/>
        </w:rPr>
        <w:t>-2020 process</w:t>
      </w:r>
      <w:r w:rsidRPr="00DF6ED4">
        <w:rPr>
          <w:rFonts w:eastAsia="Malgun Gothic" w:hint="eastAsia"/>
          <w:lang w:eastAsia="ko-KR"/>
        </w:rPr>
        <w:t xml:space="preserve"> </w:t>
      </w:r>
      <w:r w:rsidRPr="00DF6ED4">
        <w:rPr>
          <w:rFonts w:eastAsia="Malgun Gothic"/>
          <w:lang w:eastAsia="ko-KR"/>
        </w:rPr>
        <w:t xml:space="preserve">and </w:t>
      </w:r>
      <w:proofErr w:type="spellStart"/>
      <w:r w:rsidRPr="00DF6ED4">
        <w:rPr>
          <w:rFonts w:eastAsia="Malgun Gothic" w:hint="eastAsia"/>
          <w:lang w:eastAsia="ko-KR"/>
        </w:rPr>
        <w:t>3GPP</w:t>
      </w:r>
      <w:proofErr w:type="spellEnd"/>
      <w:r w:rsidRPr="00DF6ED4">
        <w:rPr>
          <w:rFonts w:eastAsia="Malgun Gothic" w:hint="eastAsia"/>
          <w:lang w:eastAsia="ko-KR"/>
        </w:rPr>
        <w:t xml:space="preserve"> activities</w:t>
      </w:r>
      <w:r w:rsidRPr="00DF6ED4">
        <w:rPr>
          <w:lang w:val="en-US" w:eastAsia="zh-CN"/>
        </w:rPr>
        <w:t>.</w:t>
      </w:r>
    </w:p>
    <w:p w:rsidR="00051600" w:rsidRDefault="00051600" w:rsidP="00051600">
      <w:pPr>
        <w:rPr>
          <w:lang w:eastAsia="ko-KR"/>
        </w:rPr>
      </w:pPr>
      <w:r>
        <w:rPr>
          <w:rFonts w:hint="eastAsia"/>
          <w:lang w:eastAsia="ko-KR"/>
        </w:rPr>
        <w:t xml:space="preserve"> </w:t>
      </w:r>
    </w:p>
    <w:p w:rsidR="00051600" w:rsidRPr="00653AED" w:rsidRDefault="00051600" w:rsidP="00051600">
      <w:pPr>
        <w:rPr>
          <w:rFonts w:eastAsia="Malgun Gothic"/>
          <w:b/>
          <w:lang w:eastAsia="ko-KR"/>
        </w:rPr>
      </w:pPr>
      <w:r w:rsidRPr="00653AED">
        <w:rPr>
          <w:rFonts w:eastAsia="Malgun Gothic" w:hint="eastAsia"/>
          <w:b/>
          <w:lang w:eastAsia="ko-KR"/>
        </w:rPr>
        <w:t xml:space="preserve">Attachment: </w:t>
      </w:r>
      <w:proofErr w:type="gramStart"/>
      <w:r w:rsidRPr="00E43DB5">
        <w:rPr>
          <w:rFonts w:eastAsia="Malgun Gothic" w:hint="eastAsia"/>
          <w:bCs/>
          <w:lang w:eastAsia="ko-KR"/>
        </w:rPr>
        <w:t>1</w:t>
      </w:r>
      <w:proofErr w:type="gramEnd"/>
    </w:p>
    <w:p w:rsidR="00051600" w:rsidRDefault="00051600" w:rsidP="0005160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ko-KR"/>
        </w:rPr>
      </w:pPr>
      <w:r>
        <w:rPr>
          <w:lang w:eastAsia="ko-KR"/>
        </w:rPr>
        <w:br w:type="page"/>
      </w:r>
    </w:p>
    <w:p w:rsidR="00051600" w:rsidRPr="005D332A" w:rsidRDefault="00051600" w:rsidP="00051600">
      <w:pPr>
        <w:pStyle w:val="AppArtNo"/>
        <w:rPr>
          <w:lang w:val="en-US" w:eastAsia="ko-KR"/>
        </w:rPr>
      </w:pPr>
      <w:r w:rsidRPr="005D332A">
        <w:rPr>
          <w:rFonts w:hint="eastAsia"/>
          <w:lang w:val="en-US" w:eastAsia="ko-KR"/>
        </w:rPr>
        <w:lastRenderedPageBreak/>
        <w:t>A</w:t>
      </w:r>
      <w:r>
        <w:rPr>
          <w:lang w:val="en-US" w:eastAsia="ko-KR"/>
        </w:rPr>
        <w:t>TTACHMENT</w:t>
      </w:r>
    </w:p>
    <w:p w:rsidR="00051600" w:rsidRDefault="00051600" w:rsidP="00051600">
      <w:pPr>
        <w:pStyle w:val="Annextitle"/>
        <w:rPr>
          <w:lang w:eastAsia="ko-KR"/>
        </w:rPr>
      </w:pPr>
      <w:r>
        <w:rPr>
          <w:rFonts w:hint="eastAsia"/>
          <w:lang w:eastAsia="ko-KR"/>
        </w:rPr>
        <w:t>S</w:t>
      </w:r>
      <w:r>
        <w:rPr>
          <w:lang w:eastAsia="ko-KR"/>
        </w:rPr>
        <w:t xml:space="preserve">ubmission of a Candidate </w:t>
      </w:r>
      <w:proofErr w:type="spellStart"/>
      <w:r>
        <w:rPr>
          <w:lang w:eastAsia="ko-KR"/>
        </w:rPr>
        <w:t>IMT</w:t>
      </w:r>
      <w:proofErr w:type="spellEnd"/>
      <w:r>
        <w:rPr>
          <w:lang w:eastAsia="ko-KR"/>
        </w:rPr>
        <w:t>-2020 Radio Interface Technology (</w:t>
      </w:r>
      <w:proofErr w:type="spellStart"/>
      <w:r>
        <w:rPr>
          <w:lang w:eastAsia="ko-KR"/>
        </w:rPr>
        <w:t>RIT</w:t>
      </w:r>
      <w:proofErr w:type="spellEnd"/>
      <w:r>
        <w:rPr>
          <w:lang w:eastAsia="ko-KR"/>
        </w:rPr>
        <w:t>)</w:t>
      </w:r>
    </w:p>
    <w:p w:rsidR="00051600" w:rsidRDefault="00051600" w:rsidP="00051600">
      <w:pPr>
        <w:spacing w:before="240"/>
        <w:rPr>
          <w:rFonts w:eastAsia="Malgun Gothic"/>
          <w:szCs w:val="24"/>
          <w:lang w:eastAsia="ko-KR"/>
        </w:rPr>
      </w:pPr>
      <w:r w:rsidRPr="006E06C1">
        <w:rPr>
          <w:rFonts w:eastAsia="Malgun Gothic"/>
          <w:szCs w:val="24"/>
          <w:lang w:eastAsia="ko-KR"/>
        </w:rPr>
        <w:t>Th</w:t>
      </w:r>
      <w:r>
        <w:rPr>
          <w:rFonts w:eastAsia="Malgun Gothic" w:hint="eastAsia"/>
          <w:szCs w:val="24"/>
          <w:lang w:eastAsia="ko-KR"/>
        </w:rPr>
        <w:t>is document comprises four</w:t>
      </w:r>
      <w:r w:rsidRPr="006E06C1">
        <w:rPr>
          <w:rFonts w:eastAsia="Malgun Gothic"/>
          <w:szCs w:val="24"/>
          <w:lang w:eastAsia="ko-KR"/>
        </w:rPr>
        <w:t xml:space="preserve"> parts</w:t>
      </w:r>
      <w:r>
        <w:rPr>
          <w:rFonts w:eastAsia="Malgun Gothic" w:hint="eastAsia"/>
          <w:szCs w:val="24"/>
          <w:lang w:eastAsia="ko-KR"/>
        </w:rPr>
        <w:t>: Part 1 includes</w:t>
      </w:r>
      <w:r w:rsidRPr="006E06C1">
        <w:rPr>
          <w:rFonts w:eastAsia="Malgun Gothic"/>
          <w:szCs w:val="24"/>
          <w:lang w:eastAsia="ko-KR"/>
        </w:rPr>
        <w:t xml:space="preserve"> </w:t>
      </w:r>
      <w:r>
        <w:rPr>
          <w:rFonts w:eastAsia="Malgun Gothic" w:hint="eastAsia"/>
          <w:szCs w:val="24"/>
          <w:lang w:eastAsia="ko-KR"/>
        </w:rPr>
        <w:t xml:space="preserve">the indication to the </w:t>
      </w:r>
      <w:r w:rsidRPr="006E06C1">
        <w:rPr>
          <w:rFonts w:eastAsia="Malgun Gothic"/>
          <w:szCs w:val="24"/>
          <w:lang w:eastAsia="ko-KR"/>
        </w:rPr>
        <w:t xml:space="preserve">compliance </w:t>
      </w:r>
      <w:r>
        <w:rPr>
          <w:rFonts w:eastAsia="Malgun Gothic" w:hint="eastAsia"/>
          <w:szCs w:val="24"/>
          <w:lang w:eastAsia="ko-KR"/>
        </w:rPr>
        <w:t xml:space="preserve">with </w:t>
      </w:r>
      <w:proofErr w:type="spellStart"/>
      <w:r>
        <w:rPr>
          <w:rFonts w:eastAsia="Malgun Gothic" w:hint="eastAsia"/>
          <w:szCs w:val="24"/>
          <w:lang w:eastAsia="ko-KR"/>
        </w:rPr>
        <w:t>ITU</w:t>
      </w:r>
      <w:proofErr w:type="spellEnd"/>
      <w:r>
        <w:rPr>
          <w:rFonts w:eastAsia="Malgun Gothic" w:hint="eastAsia"/>
          <w:szCs w:val="24"/>
          <w:lang w:eastAsia="ko-KR"/>
        </w:rPr>
        <w:t xml:space="preserve">-R </w:t>
      </w:r>
      <w:proofErr w:type="spellStart"/>
      <w:r w:rsidRPr="006E06C1">
        <w:rPr>
          <w:rFonts w:eastAsia="Malgun Gothic"/>
          <w:szCs w:val="24"/>
          <w:lang w:eastAsia="ko-KR"/>
        </w:rPr>
        <w:t>IPR</w:t>
      </w:r>
      <w:proofErr w:type="spellEnd"/>
      <w:r w:rsidRPr="006E06C1">
        <w:rPr>
          <w:rFonts w:eastAsia="Malgun Gothic"/>
          <w:szCs w:val="24"/>
          <w:lang w:eastAsia="ko-KR"/>
        </w:rPr>
        <w:t xml:space="preserve"> policy and </w:t>
      </w:r>
      <w:r>
        <w:rPr>
          <w:rFonts w:eastAsia="Malgun Gothic" w:hint="eastAsia"/>
          <w:szCs w:val="24"/>
          <w:lang w:eastAsia="ko-KR"/>
        </w:rPr>
        <w:t xml:space="preserve">the </w:t>
      </w:r>
      <w:r w:rsidRPr="006E06C1">
        <w:rPr>
          <w:rFonts w:eastAsia="Malgun Gothic"/>
          <w:szCs w:val="24"/>
          <w:lang w:eastAsia="ko-KR"/>
        </w:rPr>
        <w:t>declaration of version</w:t>
      </w:r>
      <w:r>
        <w:rPr>
          <w:rFonts w:eastAsia="Malgun Gothic" w:hint="eastAsia"/>
          <w:szCs w:val="24"/>
          <w:lang w:eastAsia="ko-KR"/>
        </w:rPr>
        <w:t xml:space="preserve"> of minimum requirement, Part</w:t>
      </w:r>
      <w:r w:rsidRPr="006E06C1">
        <w:rPr>
          <w:rFonts w:eastAsia="Malgun Gothic"/>
          <w:szCs w:val="24"/>
          <w:lang w:eastAsia="ko-KR"/>
        </w:rPr>
        <w:t xml:space="preserve"> </w:t>
      </w:r>
      <w:r>
        <w:rPr>
          <w:rFonts w:eastAsia="Malgun Gothic" w:hint="eastAsia"/>
          <w:szCs w:val="24"/>
          <w:lang w:eastAsia="ko-KR"/>
        </w:rPr>
        <w:t>2</w:t>
      </w:r>
      <w:r w:rsidRPr="006E06C1">
        <w:rPr>
          <w:rFonts w:eastAsia="Malgun Gothic"/>
          <w:szCs w:val="24"/>
          <w:lang w:eastAsia="ko-KR"/>
        </w:rPr>
        <w:t xml:space="preserve"> </w:t>
      </w:r>
      <w:r>
        <w:rPr>
          <w:rFonts w:eastAsia="Malgun Gothic" w:hint="eastAsia"/>
          <w:szCs w:val="24"/>
          <w:lang w:eastAsia="ko-KR"/>
        </w:rPr>
        <w:t xml:space="preserve">includes the </w:t>
      </w:r>
      <w:r w:rsidRPr="006E06C1">
        <w:rPr>
          <w:rFonts w:eastAsia="Malgun Gothic"/>
          <w:szCs w:val="24"/>
          <w:lang w:eastAsia="ko-KR"/>
        </w:rPr>
        <w:t>Description Template</w:t>
      </w:r>
      <w:r>
        <w:rPr>
          <w:rFonts w:eastAsia="Malgun Gothic"/>
          <w:szCs w:val="24"/>
          <w:lang w:eastAsia="ko-KR"/>
        </w:rPr>
        <w:t xml:space="preserve">, </w:t>
      </w:r>
      <w:r>
        <w:rPr>
          <w:rFonts w:eastAsia="Malgun Gothic" w:hint="eastAsia"/>
          <w:szCs w:val="24"/>
          <w:lang w:eastAsia="ko-KR"/>
        </w:rPr>
        <w:t>Part 3</w:t>
      </w:r>
      <w:r>
        <w:rPr>
          <w:rFonts w:eastAsia="Malgun Gothic"/>
          <w:szCs w:val="24"/>
          <w:lang w:eastAsia="ko-KR"/>
        </w:rPr>
        <w:t xml:space="preserve"> </w:t>
      </w:r>
      <w:r>
        <w:rPr>
          <w:rFonts w:eastAsia="Malgun Gothic" w:hint="eastAsia"/>
          <w:szCs w:val="24"/>
          <w:lang w:eastAsia="ko-KR"/>
        </w:rPr>
        <w:t>includes</w:t>
      </w:r>
      <w:r>
        <w:rPr>
          <w:rFonts w:eastAsia="Malgun Gothic"/>
          <w:szCs w:val="24"/>
          <w:lang w:eastAsia="ko-KR"/>
        </w:rPr>
        <w:t xml:space="preserve"> C</w:t>
      </w:r>
      <w:r>
        <w:rPr>
          <w:rFonts w:eastAsia="Malgun Gothic" w:hint="eastAsia"/>
          <w:szCs w:val="24"/>
          <w:lang w:eastAsia="ko-KR"/>
        </w:rPr>
        <w:t xml:space="preserve">ompliance </w:t>
      </w:r>
      <w:r>
        <w:rPr>
          <w:rFonts w:eastAsia="Malgun Gothic"/>
          <w:szCs w:val="24"/>
          <w:lang w:eastAsia="ko-KR"/>
        </w:rPr>
        <w:t>T</w:t>
      </w:r>
      <w:r>
        <w:rPr>
          <w:rFonts w:eastAsia="Malgun Gothic" w:hint="eastAsia"/>
          <w:szCs w:val="24"/>
          <w:lang w:eastAsia="ko-KR"/>
        </w:rPr>
        <w:t>emplates</w:t>
      </w:r>
      <w:r>
        <w:rPr>
          <w:rFonts w:eastAsia="Malgun Gothic"/>
          <w:szCs w:val="24"/>
          <w:lang w:eastAsia="ko-KR"/>
        </w:rPr>
        <w:t xml:space="preserve"> </w:t>
      </w:r>
      <w:r>
        <w:rPr>
          <w:rFonts w:eastAsia="Malgun Gothic" w:hint="eastAsia"/>
          <w:szCs w:val="24"/>
          <w:lang w:eastAsia="ko-KR"/>
        </w:rPr>
        <w:t xml:space="preserve">which is defined in Report </w:t>
      </w:r>
      <w:proofErr w:type="spellStart"/>
      <w:r>
        <w:rPr>
          <w:rFonts w:eastAsia="Malgun Gothic" w:hint="eastAsia"/>
          <w:szCs w:val="24"/>
          <w:lang w:eastAsia="ko-KR"/>
        </w:rPr>
        <w:t>ITU</w:t>
      </w:r>
      <w:proofErr w:type="spellEnd"/>
      <w:r>
        <w:rPr>
          <w:rFonts w:eastAsia="Malgun Gothic" w:hint="eastAsia"/>
          <w:szCs w:val="24"/>
          <w:lang w:eastAsia="ko-KR"/>
        </w:rPr>
        <w:t>-R</w:t>
      </w:r>
      <w:bookmarkStart w:id="9" w:name="_GoBack"/>
      <w:bookmarkEnd w:id="9"/>
      <w:r>
        <w:rPr>
          <w:rFonts w:eastAsia="Malgun Gothic" w:hint="eastAsia"/>
          <w:szCs w:val="24"/>
          <w:lang w:eastAsia="ko-KR"/>
        </w:rPr>
        <w:t xml:space="preserve"> </w:t>
      </w:r>
      <w:proofErr w:type="spellStart"/>
      <w:r>
        <w:rPr>
          <w:rFonts w:eastAsia="Malgun Gothic" w:hint="eastAsia"/>
          <w:szCs w:val="24"/>
          <w:lang w:eastAsia="ko-KR"/>
        </w:rPr>
        <w:t>M.2</w:t>
      </w:r>
      <w:r>
        <w:rPr>
          <w:rFonts w:eastAsia="Malgun Gothic"/>
          <w:szCs w:val="24"/>
          <w:lang w:eastAsia="ko-KR"/>
        </w:rPr>
        <w:t>411</w:t>
      </w:r>
      <w:proofErr w:type="spellEnd"/>
      <w:r>
        <w:rPr>
          <w:rFonts w:eastAsia="Malgun Gothic"/>
          <w:szCs w:val="24"/>
          <w:lang w:eastAsia="ko-KR"/>
        </w:rPr>
        <w:t xml:space="preserve">, </w:t>
      </w:r>
      <w:proofErr w:type="gramStart"/>
      <w:r>
        <w:rPr>
          <w:rFonts w:eastAsia="Malgun Gothic"/>
          <w:szCs w:val="24"/>
          <w:lang w:eastAsia="ko-KR"/>
        </w:rPr>
        <w:t>Part</w:t>
      </w:r>
      <w:proofErr w:type="gramEnd"/>
      <w:r>
        <w:rPr>
          <w:rFonts w:eastAsia="Malgun Gothic"/>
          <w:szCs w:val="24"/>
          <w:lang w:eastAsia="ko-KR"/>
        </w:rPr>
        <w:t xml:space="preserve"> 4 </w:t>
      </w:r>
      <w:r>
        <w:rPr>
          <w:rFonts w:eastAsia="Malgun Gothic" w:hint="eastAsia"/>
          <w:szCs w:val="24"/>
          <w:lang w:eastAsia="ko-KR"/>
        </w:rPr>
        <w:t>includes</w:t>
      </w:r>
      <w:r w:rsidRPr="006E06C1">
        <w:rPr>
          <w:rFonts w:eastAsia="Malgun Gothic"/>
          <w:szCs w:val="24"/>
          <w:lang w:eastAsia="ko-KR"/>
        </w:rPr>
        <w:t xml:space="preserve"> self-evaluation report</w:t>
      </w:r>
      <w:r>
        <w:rPr>
          <w:rFonts w:eastAsia="Malgun Gothic"/>
          <w:szCs w:val="24"/>
          <w:lang w:eastAsia="ko-KR"/>
        </w:rPr>
        <w:t>.</w:t>
      </w:r>
    </w:p>
    <w:p w:rsidR="00051600" w:rsidRPr="000042B8" w:rsidRDefault="00051600" w:rsidP="00051600">
      <w:pPr>
        <w:pStyle w:val="Headingb"/>
        <w:rPr>
          <w:rFonts w:eastAsia="Malgun Gothic"/>
          <w:lang w:eastAsia="ko-KR"/>
        </w:rPr>
      </w:pPr>
      <w:r w:rsidRPr="000042B8">
        <w:rPr>
          <w:rFonts w:eastAsia="Malgun Gothic"/>
        </w:rPr>
        <w:t xml:space="preserve">Part </w:t>
      </w:r>
      <w:r w:rsidRPr="000042B8">
        <w:rPr>
          <w:rFonts w:eastAsia="Malgun Gothic" w:hint="eastAsia"/>
          <w:lang w:eastAsia="ko-KR"/>
        </w:rPr>
        <w:t>1</w:t>
      </w:r>
    </w:p>
    <w:p w:rsidR="00051600" w:rsidRPr="008E66A7" w:rsidRDefault="00051600" w:rsidP="00051600">
      <w:pPr>
        <w:pStyle w:val="Heading2"/>
      </w:pPr>
      <w:r>
        <w:t>1-1</w:t>
      </w:r>
      <w:r w:rsidRPr="008E66A7">
        <w:tab/>
      </w:r>
      <w:proofErr w:type="spellStart"/>
      <w:r w:rsidRPr="008E66A7">
        <w:t>IPR</w:t>
      </w:r>
      <w:proofErr w:type="spellEnd"/>
      <w:r w:rsidRPr="008E66A7">
        <w:t xml:space="preserve"> Policy compliance </w:t>
      </w:r>
    </w:p>
    <w:p w:rsidR="00051600" w:rsidRDefault="00051600" w:rsidP="00051600">
      <w:r>
        <w:rPr>
          <w:rFonts w:eastAsia="Malgun Gothic"/>
        </w:rPr>
        <w:t xml:space="preserve">As mentioned in </w:t>
      </w:r>
      <w:r w:rsidRPr="006521CE">
        <w:rPr>
          <w:rFonts w:eastAsia="Malgun Gothic" w:hint="eastAsia"/>
        </w:rPr>
        <w:t xml:space="preserve">Report </w:t>
      </w:r>
      <w:proofErr w:type="spellStart"/>
      <w:r w:rsidRPr="006521CE">
        <w:rPr>
          <w:rFonts w:eastAsia="Malgun Gothic" w:hint="eastAsia"/>
        </w:rPr>
        <w:t>ITU</w:t>
      </w:r>
      <w:proofErr w:type="spellEnd"/>
      <w:r w:rsidRPr="006521CE">
        <w:rPr>
          <w:rFonts w:eastAsia="Malgun Gothic" w:hint="eastAsia"/>
        </w:rPr>
        <w:t xml:space="preserve">-R </w:t>
      </w:r>
      <w:proofErr w:type="spellStart"/>
      <w:r w:rsidRPr="006521CE">
        <w:rPr>
          <w:rFonts w:eastAsia="Malgun Gothic" w:hint="eastAsia"/>
        </w:rPr>
        <w:t>M.2</w:t>
      </w:r>
      <w:r>
        <w:rPr>
          <w:rFonts w:eastAsia="Malgun Gothic"/>
        </w:rPr>
        <w:t>411</w:t>
      </w:r>
      <w:proofErr w:type="spellEnd"/>
      <w:r w:rsidRPr="006521CE">
        <w:rPr>
          <w:rFonts w:eastAsia="Malgun Gothic" w:hint="eastAsia"/>
        </w:rPr>
        <w:t xml:space="preserve">, </w:t>
      </w:r>
      <w:r>
        <w:rPr>
          <w:rFonts w:eastAsia="Malgun Gothic"/>
        </w:rPr>
        <w:t>p</w:t>
      </w:r>
      <w:r w:rsidRPr="0002201E">
        <w:t xml:space="preserve">roponents and </w:t>
      </w:r>
      <w:proofErr w:type="spellStart"/>
      <w:r w:rsidRPr="0002201E">
        <w:t>IPR</w:t>
      </w:r>
      <w:proofErr w:type="spellEnd"/>
      <w:r w:rsidRPr="0002201E">
        <w:t xml:space="preserve"> holders should indicate their compliance with the </w:t>
      </w:r>
      <w:proofErr w:type="spellStart"/>
      <w:r w:rsidRPr="0002201E">
        <w:t>ITU</w:t>
      </w:r>
      <w:proofErr w:type="spellEnd"/>
      <w:r w:rsidRPr="0002201E">
        <w:t xml:space="preserve"> policy on intellectual property rights (see NOTE 2 in section </w:t>
      </w:r>
      <w:proofErr w:type="spellStart"/>
      <w:r w:rsidRPr="0002201E">
        <w:t>A2.6</w:t>
      </w:r>
      <w:proofErr w:type="spellEnd"/>
      <w:r w:rsidRPr="0002201E">
        <w:t xml:space="preserve"> of Resolution </w:t>
      </w:r>
      <w:proofErr w:type="spellStart"/>
      <w:r w:rsidRPr="0002201E">
        <w:t>ITU</w:t>
      </w:r>
      <w:proofErr w:type="spellEnd"/>
      <w:r w:rsidRPr="0002201E">
        <w:t xml:space="preserve">-R 1-7), as specified in the Common Patent Policy for </w:t>
      </w:r>
      <w:proofErr w:type="spellStart"/>
      <w:r w:rsidRPr="0002201E">
        <w:t>ITU</w:t>
      </w:r>
      <w:proofErr w:type="spellEnd"/>
      <w:r w:rsidRPr="0002201E">
        <w:t>-T/</w:t>
      </w:r>
      <w:proofErr w:type="spellStart"/>
      <w:r w:rsidRPr="0002201E">
        <w:t>ITU</w:t>
      </w:r>
      <w:proofErr w:type="spellEnd"/>
      <w:r w:rsidRPr="0002201E">
        <w:t>-R/ISO/</w:t>
      </w:r>
      <w:proofErr w:type="spellStart"/>
      <w:r w:rsidRPr="0002201E">
        <w:t>IEC</w:t>
      </w:r>
      <w:proofErr w:type="spellEnd"/>
      <w:r w:rsidRPr="0002201E">
        <w:t xml:space="preserve"> available at </w:t>
      </w:r>
      <w:hyperlink r:id="rId11" w:history="1">
        <w:r w:rsidRPr="0002201E">
          <w:rPr>
            <w:rStyle w:val="Hyperlink"/>
          </w:rPr>
          <w:t>http://</w:t>
        </w:r>
        <w:proofErr w:type="spellStart"/>
        <w:r w:rsidRPr="0002201E">
          <w:rPr>
            <w:rStyle w:val="Hyperlink"/>
          </w:rPr>
          <w:t>www.itu.int</w:t>
        </w:r>
        <w:proofErr w:type="spellEnd"/>
        <w:r w:rsidRPr="0002201E">
          <w:rPr>
            <w:rStyle w:val="Hyperlink"/>
          </w:rPr>
          <w:t>/</w:t>
        </w:r>
        <w:proofErr w:type="spellStart"/>
        <w:r w:rsidRPr="0002201E">
          <w:rPr>
            <w:rStyle w:val="Hyperlink"/>
          </w:rPr>
          <w:t>ITU</w:t>
        </w:r>
        <w:proofErr w:type="spellEnd"/>
        <w:r w:rsidRPr="0002201E">
          <w:rPr>
            <w:rStyle w:val="Hyperlink"/>
          </w:rPr>
          <w:noBreakHyphen/>
          <w:t>T/dbase/patent/patent-</w:t>
        </w:r>
        <w:proofErr w:type="spellStart"/>
        <w:r w:rsidRPr="0002201E">
          <w:rPr>
            <w:rStyle w:val="Hyperlink"/>
          </w:rPr>
          <w:t>policy.html</w:t>
        </w:r>
        <w:proofErr w:type="spellEnd"/>
      </w:hyperlink>
      <w:r w:rsidRPr="0002201E">
        <w:t>.</w:t>
      </w:r>
    </w:p>
    <w:p w:rsidR="00051600" w:rsidRDefault="00051600" w:rsidP="00051600">
      <w:pPr>
        <w:rPr>
          <w:rFonts w:eastAsia="Malgun Gothic"/>
        </w:rPr>
      </w:pPr>
      <w:r>
        <w:t xml:space="preserve">The Republic of Korea, as a proponent, supports </w:t>
      </w:r>
      <w:r w:rsidRPr="003218D7">
        <w:t xml:space="preserve">the works of </w:t>
      </w:r>
      <w:proofErr w:type="spellStart"/>
      <w:r w:rsidRPr="003218D7">
        <w:t>3GPP</w:t>
      </w:r>
      <w:proofErr w:type="spellEnd"/>
      <w:r w:rsidRPr="003218D7">
        <w:t xml:space="preserve"> related to submission of proposals for candidate </w:t>
      </w:r>
      <w:proofErr w:type="spellStart"/>
      <w:r w:rsidRPr="003218D7">
        <w:t>RIT</w:t>
      </w:r>
      <w:proofErr w:type="spellEnd"/>
      <w:r w:rsidRPr="003218D7">
        <w:t xml:space="preserve"> for </w:t>
      </w:r>
      <w:proofErr w:type="spellStart"/>
      <w:r w:rsidRPr="003218D7">
        <w:t>IMT</w:t>
      </w:r>
      <w:proofErr w:type="spellEnd"/>
      <w:r w:rsidRPr="003218D7">
        <w:t>-</w:t>
      </w:r>
      <w:r>
        <w:t>2020</w:t>
      </w:r>
      <w:r w:rsidRPr="003218D7">
        <w:t>.</w:t>
      </w:r>
      <w:r>
        <w:t xml:space="preserve"> Regarding the matters of </w:t>
      </w:r>
      <w:proofErr w:type="spellStart"/>
      <w:r w:rsidRPr="008E66A7">
        <w:t>IPR</w:t>
      </w:r>
      <w:proofErr w:type="spellEnd"/>
      <w:r w:rsidRPr="008E66A7">
        <w:t xml:space="preserve"> </w:t>
      </w:r>
      <w:r>
        <w:t>p</w:t>
      </w:r>
      <w:r w:rsidRPr="008E66A7">
        <w:t>olicy compliance</w:t>
      </w:r>
      <w:r>
        <w:t xml:space="preserve">, the Republic of Korea </w:t>
      </w:r>
      <w:proofErr w:type="gramStart"/>
      <w:r w:rsidRPr="00AE587A">
        <w:t>delegates</w:t>
      </w:r>
      <w:proofErr w:type="gramEnd"/>
      <w:r w:rsidRPr="00AE587A">
        <w:t xml:space="preserve"> authority</w:t>
      </w:r>
      <w:r>
        <w:t xml:space="preserve"> to Telecommunications Technology Association (</w:t>
      </w:r>
      <w:proofErr w:type="spellStart"/>
      <w:r>
        <w:t>TTA</w:t>
      </w:r>
      <w:proofErr w:type="spellEnd"/>
      <w:r>
        <w:t>).</w:t>
      </w:r>
    </w:p>
    <w:p w:rsidR="00051600" w:rsidRDefault="00051600" w:rsidP="00051600">
      <w:pPr>
        <w:rPr>
          <w:rFonts w:eastAsia="Malgun Gothic"/>
          <w:lang w:eastAsia="ko-KR"/>
        </w:rPr>
      </w:pPr>
      <w:proofErr w:type="spellStart"/>
      <w:r w:rsidRPr="00C776F5">
        <w:rPr>
          <w:rFonts w:eastAsia="Malgun Gothic" w:hint="eastAsia"/>
          <w:lang w:eastAsia="ko-KR"/>
        </w:rPr>
        <w:t>TTA</w:t>
      </w:r>
      <w:proofErr w:type="spellEnd"/>
      <w:r>
        <w:rPr>
          <w:rFonts w:eastAsia="Malgun Gothic"/>
          <w:lang w:eastAsia="ko-KR"/>
        </w:rPr>
        <w:t xml:space="preserve">, </w:t>
      </w:r>
      <w:r w:rsidRPr="00C776F5">
        <w:t xml:space="preserve">as one of the </w:t>
      </w:r>
      <w:r>
        <w:t xml:space="preserve">organization partners </w:t>
      </w:r>
      <w:r w:rsidRPr="00C776F5">
        <w:rPr>
          <w:lang w:val="en-US"/>
        </w:rPr>
        <w:t xml:space="preserve">of </w:t>
      </w:r>
      <w:proofErr w:type="spellStart"/>
      <w:r w:rsidRPr="00A5508A">
        <w:rPr>
          <w:iCs/>
          <w:lang w:val="en-US"/>
        </w:rPr>
        <w:t>3GPP</w:t>
      </w:r>
      <w:proofErr w:type="spellEnd"/>
      <w:r>
        <w:rPr>
          <w:iCs/>
          <w:lang w:val="en-US"/>
        </w:rPr>
        <w:t xml:space="preserve">, </w:t>
      </w:r>
      <w:r w:rsidRPr="006521CE">
        <w:rPr>
          <w:rFonts w:eastAsia="Malgun Gothic" w:hint="eastAsia"/>
        </w:rPr>
        <w:t xml:space="preserve">does comply with the </w:t>
      </w:r>
      <w:proofErr w:type="spellStart"/>
      <w:r>
        <w:rPr>
          <w:rFonts w:eastAsia="Malgun Gothic" w:hint="eastAsia"/>
          <w:lang w:eastAsia="ko-KR"/>
        </w:rPr>
        <w:t>ITU</w:t>
      </w:r>
      <w:proofErr w:type="spellEnd"/>
      <w:r>
        <w:rPr>
          <w:rFonts w:eastAsia="Malgun Gothic" w:hint="eastAsia"/>
          <w:lang w:eastAsia="ko-KR"/>
        </w:rPr>
        <w:t xml:space="preserve"> </w:t>
      </w:r>
      <w:r w:rsidRPr="006521CE">
        <w:rPr>
          <w:rFonts w:eastAsia="Malgun Gothic" w:hint="eastAsia"/>
        </w:rPr>
        <w:t>policy</w:t>
      </w:r>
      <w:r>
        <w:rPr>
          <w:rFonts w:eastAsia="Malgun Gothic" w:hint="eastAsia"/>
          <w:lang w:eastAsia="ko-KR"/>
        </w:rPr>
        <w:t xml:space="preserve"> on </w:t>
      </w:r>
      <w:proofErr w:type="spellStart"/>
      <w:r>
        <w:rPr>
          <w:rFonts w:eastAsia="Malgun Gothic" w:hint="eastAsia"/>
          <w:lang w:eastAsia="ko-KR"/>
        </w:rPr>
        <w:t>IPR</w:t>
      </w:r>
      <w:proofErr w:type="spellEnd"/>
      <w:r>
        <w:rPr>
          <w:rFonts w:eastAsia="Malgun Gothic" w:hint="eastAsia"/>
          <w:lang w:eastAsia="ko-KR"/>
        </w:rPr>
        <w:t xml:space="preserve">. The </w:t>
      </w:r>
      <w:proofErr w:type="spellStart"/>
      <w:r>
        <w:rPr>
          <w:rFonts w:eastAsia="Malgun Gothic" w:hint="eastAsia"/>
          <w:lang w:eastAsia="ko-KR"/>
        </w:rPr>
        <w:t>TTA</w:t>
      </w:r>
      <w:proofErr w:type="spellEnd"/>
      <w:r>
        <w:rPr>
          <w:rFonts w:eastAsia="Malgun Gothic" w:hint="eastAsia"/>
          <w:lang w:eastAsia="ko-KR"/>
        </w:rPr>
        <w:t xml:space="preserve">, as a </w:t>
      </w:r>
      <w:r>
        <w:rPr>
          <w:rFonts w:eastAsia="Malgun Gothic"/>
          <w:lang w:eastAsia="ko-KR"/>
        </w:rPr>
        <w:t>S</w:t>
      </w:r>
      <w:r>
        <w:rPr>
          <w:rFonts w:eastAsia="Malgun Gothic" w:hint="eastAsia"/>
          <w:lang w:eastAsia="ko-KR"/>
        </w:rPr>
        <w:t xml:space="preserve">tandards </w:t>
      </w:r>
      <w:r>
        <w:rPr>
          <w:rFonts w:eastAsia="Malgun Gothic"/>
          <w:lang w:eastAsia="ko-KR"/>
        </w:rPr>
        <w:t>D</w:t>
      </w:r>
      <w:r>
        <w:rPr>
          <w:rFonts w:eastAsia="Malgun Gothic" w:hint="eastAsia"/>
          <w:lang w:eastAsia="ko-KR"/>
        </w:rPr>
        <w:t xml:space="preserve">eveloping </w:t>
      </w:r>
      <w:r>
        <w:rPr>
          <w:rFonts w:eastAsia="Malgun Gothic"/>
          <w:lang w:eastAsia="ko-KR"/>
        </w:rPr>
        <w:t>O</w:t>
      </w:r>
      <w:r>
        <w:rPr>
          <w:rFonts w:eastAsia="Malgun Gothic" w:hint="eastAsia"/>
          <w:lang w:eastAsia="ko-KR"/>
        </w:rPr>
        <w:t>rganization</w:t>
      </w:r>
      <w:r>
        <w:rPr>
          <w:rFonts w:eastAsia="Malgun Gothic"/>
          <w:lang w:eastAsia="ko-KR"/>
        </w:rPr>
        <w:t xml:space="preserve"> (</w:t>
      </w:r>
      <w:proofErr w:type="spellStart"/>
      <w:r>
        <w:rPr>
          <w:rFonts w:eastAsia="Malgun Gothic"/>
          <w:lang w:eastAsia="ko-KR"/>
        </w:rPr>
        <w:t>SDO</w:t>
      </w:r>
      <w:proofErr w:type="spellEnd"/>
      <w:r>
        <w:rPr>
          <w:rFonts w:eastAsia="Malgun Gothic"/>
          <w:lang w:eastAsia="ko-KR"/>
        </w:rPr>
        <w:t>)</w:t>
      </w:r>
      <w:r>
        <w:rPr>
          <w:rFonts w:eastAsia="Malgun Gothic" w:hint="eastAsia"/>
          <w:lang w:eastAsia="ko-KR"/>
        </w:rPr>
        <w:t xml:space="preserve">, </w:t>
      </w:r>
      <w:r>
        <w:rPr>
          <w:rFonts w:eastAsia="Malgun Gothic"/>
          <w:lang w:eastAsia="ko-KR"/>
        </w:rPr>
        <w:t>maintains</w:t>
      </w:r>
      <w:r>
        <w:rPr>
          <w:rFonts w:eastAsia="Malgun Gothic" w:hint="eastAsia"/>
          <w:lang w:eastAsia="ko-KR"/>
        </w:rPr>
        <w:t xml:space="preserve"> a patent policy applicable to the development of its standards. </w:t>
      </w:r>
      <w:proofErr w:type="spellStart"/>
      <w:r>
        <w:rPr>
          <w:rFonts w:eastAsia="Malgun Gothic" w:hint="eastAsia"/>
          <w:lang w:eastAsia="ko-KR"/>
        </w:rPr>
        <w:t>TTA</w:t>
      </w:r>
      <w:proofErr w:type="spellEnd"/>
      <w:r>
        <w:rPr>
          <w:rFonts w:eastAsia="Malgun Gothic" w:hint="eastAsia"/>
          <w:lang w:eastAsia="ko-KR"/>
        </w:rPr>
        <w:t xml:space="preserve"> patent policy is described in </w:t>
      </w:r>
      <w:r>
        <w:rPr>
          <w:rFonts w:eastAsia="Malgun Gothic"/>
          <w:lang w:eastAsia="ko-KR"/>
        </w:rPr>
        <w:t>“</w:t>
      </w:r>
      <w:r w:rsidRPr="001B1071">
        <w:rPr>
          <w:rFonts w:eastAsia="Malgun Gothic"/>
          <w:lang w:eastAsia="ko-KR"/>
        </w:rPr>
        <w:t xml:space="preserve">Guidelines for the Handling of Intellectual Property Rights in </w:t>
      </w:r>
      <w:r>
        <w:rPr>
          <w:rFonts w:eastAsia="Malgun Gothic" w:hint="eastAsia"/>
          <w:lang w:eastAsia="ko-KR"/>
        </w:rPr>
        <w:t>c</w:t>
      </w:r>
      <w:r w:rsidRPr="001B1071">
        <w:rPr>
          <w:rFonts w:eastAsia="Malgun Gothic"/>
          <w:lang w:eastAsia="ko-KR"/>
        </w:rPr>
        <w:t xml:space="preserve">onnection with </w:t>
      </w:r>
      <w:proofErr w:type="spellStart"/>
      <w:r w:rsidRPr="001B1071">
        <w:rPr>
          <w:rFonts w:eastAsia="Malgun Gothic"/>
          <w:lang w:eastAsia="ko-KR"/>
        </w:rPr>
        <w:t>TTA</w:t>
      </w:r>
      <w:proofErr w:type="spellEnd"/>
      <w:r w:rsidRPr="001B1071">
        <w:rPr>
          <w:rFonts w:eastAsia="Malgun Gothic"/>
          <w:lang w:eastAsia="ko-KR"/>
        </w:rPr>
        <w:t xml:space="preserve"> Standards</w:t>
      </w:r>
      <w:r>
        <w:rPr>
          <w:rFonts w:eastAsia="Malgun Gothic"/>
          <w:lang w:eastAsia="ko-KR"/>
        </w:rPr>
        <w:t>”</w:t>
      </w:r>
      <w:r>
        <w:rPr>
          <w:rFonts w:eastAsia="Malgun Gothic" w:hint="eastAsia"/>
          <w:lang w:eastAsia="ko-KR"/>
        </w:rPr>
        <w:t xml:space="preserve"> &lt;</w:t>
      </w:r>
      <w:r>
        <w:rPr>
          <w:rFonts w:eastAsia="Malgun Gothic"/>
          <w:lang w:eastAsia="ko-KR"/>
        </w:rPr>
        <w:t xml:space="preserve"> </w:t>
      </w:r>
      <w:hyperlink r:id="rId12" w:history="1">
        <w:r w:rsidRPr="003326AB">
          <w:rPr>
            <w:rStyle w:val="Hyperlink"/>
            <w:rFonts w:eastAsia="Malgun Gothic"/>
            <w:lang w:eastAsia="ko-KR"/>
          </w:rPr>
          <w:t>http://</w:t>
        </w:r>
        <w:proofErr w:type="spellStart"/>
        <w:r w:rsidRPr="003326AB">
          <w:rPr>
            <w:rStyle w:val="Hyperlink"/>
            <w:rFonts w:eastAsia="Malgun Gothic"/>
            <w:lang w:eastAsia="ko-KR"/>
          </w:rPr>
          <w:t>tta.or.kr</w:t>
        </w:r>
        <w:proofErr w:type="spellEnd"/>
        <w:r w:rsidRPr="003326AB">
          <w:rPr>
            <w:rStyle w:val="Hyperlink"/>
            <w:rFonts w:eastAsia="Malgun Gothic"/>
            <w:lang w:eastAsia="ko-KR"/>
          </w:rPr>
          <w:t>/English/</w:t>
        </w:r>
        <w:proofErr w:type="spellStart"/>
        <w:r w:rsidRPr="003326AB">
          <w:rPr>
            <w:rStyle w:val="Hyperlink"/>
            <w:rFonts w:eastAsia="Malgun Gothic"/>
            <w:lang w:eastAsia="ko-KR"/>
          </w:rPr>
          <w:t>TTArules-5.pdf</w:t>
        </w:r>
        <w:proofErr w:type="spellEnd"/>
      </w:hyperlink>
      <w:r>
        <w:rPr>
          <w:rFonts w:eastAsia="Malgun Gothic"/>
          <w:u w:val="single"/>
          <w:lang w:eastAsia="ko-KR"/>
        </w:rPr>
        <w:t xml:space="preserve"> </w:t>
      </w:r>
      <w:r>
        <w:rPr>
          <w:rFonts w:eastAsia="Malgun Gothic" w:hint="eastAsia"/>
          <w:lang w:eastAsia="ko-KR"/>
        </w:rPr>
        <w:t xml:space="preserve">&gt;. </w:t>
      </w:r>
    </w:p>
    <w:p w:rsidR="00051600" w:rsidRDefault="00051600" w:rsidP="00051600">
      <w:pPr>
        <w:rPr>
          <w:rFonts w:eastAsia="Malgun Gothic"/>
          <w:szCs w:val="24"/>
          <w:lang w:eastAsia="ko-KR"/>
        </w:rPr>
      </w:pPr>
      <w:proofErr w:type="spellStart"/>
      <w:r w:rsidRPr="00F137CB">
        <w:rPr>
          <w:rFonts w:eastAsia="Malgun Gothic" w:hint="eastAsia"/>
          <w:lang w:eastAsia="ko-KR"/>
        </w:rPr>
        <w:t>TTA</w:t>
      </w:r>
      <w:proofErr w:type="spellEnd"/>
      <w:r w:rsidRPr="00F137CB"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 xml:space="preserve">will </w:t>
      </w:r>
      <w:r w:rsidRPr="00F137CB">
        <w:rPr>
          <w:rFonts w:eastAsia="Malgun Gothic" w:hint="eastAsia"/>
        </w:rPr>
        <w:t xml:space="preserve">maintain a list of </w:t>
      </w:r>
      <w:proofErr w:type="spellStart"/>
      <w:r w:rsidRPr="00F137CB">
        <w:rPr>
          <w:rFonts w:eastAsia="Malgun Gothic" w:hint="eastAsia"/>
          <w:lang w:eastAsia="ko-KR"/>
        </w:rPr>
        <w:t>IPR</w:t>
      </w:r>
      <w:proofErr w:type="spellEnd"/>
      <w:r w:rsidRPr="00F137CB">
        <w:rPr>
          <w:rFonts w:eastAsia="Malgun Gothic" w:hint="eastAsia"/>
        </w:rPr>
        <w:t xml:space="preserve"> declaration</w:t>
      </w:r>
      <w:r>
        <w:rPr>
          <w:rFonts w:eastAsia="Malgun Gothic"/>
        </w:rPr>
        <w:t>s</w:t>
      </w:r>
      <w:r w:rsidRPr="00F137CB"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which</w:t>
      </w:r>
      <w:r w:rsidRPr="00F137CB">
        <w:rPr>
          <w:rFonts w:eastAsia="Malgun Gothic" w:hint="eastAsia"/>
          <w:lang w:eastAsia="ko-KR"/>
        </w:rPr>
        <w:t xml:space="preserve"> has </w:t>
      </w:r>
      <w:r>
        <w:rPr>
          <w:rFonts w:eastAsia="Malgun Gothic"/>
          <w:lang w:eastAsia="ko-KR"/>
        </w:rPr>
        <w:t xml:space="preserve">been </w:t>
      </w:r>
      <w:r w:rsidRPr="00F137CB">
        <w:rPr>
          <w:rFonts w:eastAsia="Malgun Gothic" w:hint="eastAsia"/>
          <w:lang w:eastAsia="ko-KR"/>
        </w:rPr>
        <w:t xml:space="preserve">received from </w:t>
      </w:r>
      <w:r w:rsidRPr="00F137CB">
        <w:rPr>
          <w:rFonts w:eastAsia="Malgun Gothic" w:hint="eastAsia"/>
        </w:rPr>
        <w:t xml:space="preserve">patent holders in regards to </w:t>
      </w:r>
      <w:proofErr w:type="spellStart"/>
      <w:r>
        <w:rPr>
          <w:rFonts w:eastAsia="Malgun Gothic"/>
        </w:rPr>
        <w:t>3GPP</w:t>
      </w:r>
      <w:proofErr w:type="spellEnd"/>
      <w:r>
        <w:rPr>
          <w:rFonts w:eastAsia="Malgun Gothic" w:hint="eastAsia"/>
          <w:lang w:eastAsia="ko-KR"/>
        </w:rPr>
        <w:t xml:space="preserve"> technology</w:t>
      </w:r>
      <w:r w:rsidRPr="00F137CB"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including</w:t>
      </w:r>
      <w:r w:rsidRPr="00F137CB">
        <w:rPr>
          <w:rFonts w:eastAsia="Malgun Gothic" w:hint="eastAsia"/>
          <w:lang w:eastAsia="ko-KR"/>
        </w:rPr>
        <w:t xml:space="preserve"> its amendments</w:t>
      </w:r>
      <w:r>
        <w:rPr>
          <w:rFonts w:eastAsia="Malgun Gothic" w:hint="eastAsia"/>
          <w:lang w:eastAsia="ko-KR"/>
        </w:rPr>
        <w:t xml:space="preserve">. The list of </w:t>
      </w:r>
      <w:proofErr w:type="spellStart"/>
      <w:r>
        <w:rPr>
          <w:rFonts w:eastAsia="Malgun Gothic" w:hint="eastAsia"/>
          <w:lang w:eastAsia="ko-KR"/>
        </w:rPr>
        <w:t>IPR</w:t>
      </w:r>
      <w:proofErr w:type="spellEnd"/>
      <w:r>
        <w:rPr>
          <w:rFonts w:eastAsia="Malgun Gothic" w:hint="eastAsia"/>
          <w:lang w:eastAsia="ko-KR"/>
        </w:rPr>
        <w:t xml:space="preserve"> declaration</w:t>
      </w:r>
      <w:r>
        <w:rPr>
          <w:rFonts w:eastAsia="Malgun Gothic"/>
          <w:lang w:eastAsia="ko-KR"/>
        </w:rPr>
        <w:t>s</w:t>
      </w:r>
      <w:r>
        <w:rPr>
          <w:rFonts w:eastAsia="Malgun Gothic" w:hint="eastAsia"/>
          <w:lang w:eastAsia="ko-KR"/>
        </w:rPr>
        <w:t xml:space="preserve"> will be </w:t>
      </w:r>
      <w:r w:rsidRPr="00F137CB">
        <w:rPr>
          <w:rFonts w:eastAsia="Malgun Gothic" w:hint="eastAsia"/>
        </w:rPr>
        <w:t>available at the following URL:</w:t>
      </w:r>
      <w:r>
        <w:rPr>
          <w:rFonts w:eastAsia="Malgun Gothic"/>
        </w:rPr>
        <w:t xml:space="preserve"> </w:t>
      </w:r>
      <w:r w:rsidRPr="00E10D9A">
        <w:rPr>
          <w:rFonts w:eastAsia="Malgun Gothic" w:hint="eastAsia"/>
          <w:szCs w:val="24"/>
          <w:lang w:eastAsia="ko-KR"/>
        </w:rPr>
        <w:t>&lt;</w:t>
      </w:r>
      <w:r w:rsidRPr="00E10D9A">
        <w:t xml:space="preserve"> </w:t>
      </w:r>
      <w:hyperlink r:id="rId13" w:history="1">
        <w:r w:rsidRPr="005C15A5">
          <w:rPr>
            <w:rStyle w:val="Hyperlink"/>
          </w:rPr>
          <w:t>http://</w:t>
        </w:r>
        <w:proofErr w:type="spellStart"/>
        <w:r w:rsidRPr="005C15A5">
          <w:rPr>
            <w:rStyle w:val="Hyperlink"/>
          </w:rPr>
          <w:t>www.tta.or.kr</w:t>
        </w:r>
        <w:proofErr w:type="spellEnd"/>
        <w:r w:rsidRPr="005C15A5">
          <w:rPr>
            <w:rStyle w:val="Hyperlink"/>
          </w:rPr>
          <w:t>/</w:t>
        </w:r>
        <w:proofErr w:type="spellStart"/>
        <w:r w:rsidRPr="005C15A5">
          <w:rPr>
            <w:rStyle w:val="Hyperlink"/>
          </w:rPr>
          <w:t>eng</w:t>
        </w:r>
        <w:proofErr w:type="spellEnd"/>
        <w:r w:rsidRPr="005C15A5">
          <w:rPr>
            <w:rStyle w:val="Hyperlink"/>
          </w:rPr>
          <w:t>/new/standardization/</w:t>
        </w:r>
        <w:proofErr w:type="spellStart"/>
        <w:r w:rsidRPr="005C15A5">
          <w:rPr>
            <w:rStyle w:val="Hyperlink"/>
          </w:rPr>
          <w:t>IMT.jsp</w:t>
        </w:r>
        <w:proofErr w:type="spellEnd"/>
      </w:hyperlink>
      <w:r>
        <w:t xml:space="preserve"> </w:t>
      </w:r>
      <w:r w:rsidRPr="00E10D9A">
        <w:rPr>
          <w:rFonts w:eastAsia="Malgun Gothic" w:hint="eastAsia"/>
          <w:szCs w:val="24"/>
          <w:lang w:eastAsia="ko-KR"/>
        </w:rPr>
        <w:t>&gt;</w:t>
      </w:r>
    </w:p>
    <w:p w:rsidR="00051600" w:rsidRPr="00032C61" w:rsidRDefault="00051600" w:rsidP="00051600">
      <w:pPr>
        <w:pStyle w:val="Heading2"/>
      </w:pPr>
      <w:r>
        <w:t>1-2</w:t>
      </w:r>
      <w:r w:rsidRPr="00032C61">
        <w:tab/>
        <w:t>Declaration of version</w:t>
      </w:r>
    </w:p>
    <w:p w:rsidR="00051600" w:rsidRDefault="00051600" w:rsidP="00051600">
      <w:r w:rsidRPr="008A7ABA">
        <w:rPr>
          <w:rFonts w:eastAsia="Malgun Gothic"/>
        </w:rPr>
        <w:t xml:space="preserve">Report </w:t>
      </w:r>
      <w:proofErr w:type="spellStart"/>
      <w:r w:rsidRPr="008A7ABA">
        <w:rPr>
          <w:rFonts w:eastAsia="Malgun Gothic"/>
        </w:rPr>
        <w:t>ITU</w:t>
      </w:r>
      <w:proofErr w:type="spellEnd"/>
      <w:r w:rsidRPr="008A7ABA">
        <w:rPr>
          <w:rFonts w:eastAsia="Malgun Gothic"/>
        </w:rPr>
        <w:t xml:space="preserve">-R </w:t>
      </w:r>
      <w:proofErr w:type="spellStart"/>
      <w:r w:rsidRPr="008A7ABA">
        <w:rPr>
          <w:rFonts w:eastAsia="Malgun Gothic"/>
        </w:rPr>
        <w:t>M.2</w:t>
      </w:r>
      <w:r>
        <w:rPr>
          <w:rFonts w:eastAsia="Malgun Gothic"/>
        </w:rPr>
        <w:t>411</w:t>
      </w:r>
      <w:proofErr w:type="spellEnd"/>
      <w:r w:rsidRPr="008A7ABA">
        <w:rPr>
          <w:rFonts w:eastAsia="Malgun Gothic"/>
        </w:rPr>
        <w:t xml:space="preserve"> specifies that </w:t>
      </w:r>
      <w:proofErr w:type="spellStart"/>
      <w:r w:rsidRPr="008A7ABA">
        <w:rPr>
          <w:rFonts w:eastAsia="Malgun Gothic"/>
        </w:rPr>
        <w:t>IMT</w:t>
      </w:r>
      <w:proofErr w:type="spellEnd"/>
      <w:r w:rsidRPr="008A7ABA">
        <w:rPr>
          <w:rFonts w:eastAsia="Malgun Gothic"/>
        </w:rPr>
        <w:t>-</w:t>
      </w:r>
      <w:r>
        <w:rPr>
          <w:rFonts w:eastAsia="Malgun Gothic"/>
        </w:rPr>
        <w:t>2020</w:t>
      </w:r>
      <w:r w:rsidRPr="008A7ABA">
        <w:rPr>
          <w:rFonts w:eastAsia="Malgun Gothic"/>
        </w:rPr>
        <w:t xml:space="preserve"> proposal must “</w:t>
      </w:r>
      <w:r w:rsidRPr="0002201E">
        <w:t xml:space="preserve">indicate the version of the minimum technical requirements and evaluation criteria of the </w:t>
      </w:r>
      <w:proofErr w:type="spellStart"/>
      <w:r w:rsidRPr="0002201E">
        <w:t>IMT</w:t>
      </w:r>
      <w:proofErr w:type="spellEnd"/>
      <w:r w:rsidRPr="0002201E">
        <w:t>-2020 currently in force that it is intended for and make reference to the associated requirements</w:t>
      </w:r>
      <w:r>
        <w:t>.”</w:t>
      </w:r>
    </w:p>
    <w:p w:rsidR="00051600" w:rsidRPr="00B77334" w:rsidRDefault="00051600" w:rsidP="00051600">
      <w:pPr>
        <w:rPr>
          <w:sz w:val="6"/>
          <w:szCs w:val="6"/>
        </w:rPr>
      </w:pPr>
    </w:p>
    <w:p w:rsidR="00051600" w:rsidRPr="00F06D1A" w:rsidRDefault="00051600" w:rsidP="00051600">
      <w:pPr>
        <w:pStyle w:val="enumlev1"/>
        <w:rPr>
          <w:rFonts w:eastAsia="Malgun Gothic"/>
          <w:lang w:eastAsia="ko-KR"/>
        </w:rPr>
      </w:pPr>
      <w:r>
        <w:t>•</w:t>
      </w:r>
      <w:r>
        <w:tab/>
      </w:r>
      <w:r w:rsidRPr="00A057AB">
        <w:t xml:space="preserve">The versions used are: </w:t>
      </w:r>
    </w:p>
    <w:p w:rsidR="00051600" w:rsidRPr="00AE523F" w:rsidRDefault="00051600" w:rsidP="00051600">
      <w:pPr>
        <w:pStyle w:val="enumlev2"/>
        <w:rPr>
          <w:rFonts w:eastAsia="Malgun Gothic"/>
          <w:lang w:eastAsia="ko-KR"/>
        </w:rPr>
      </w:pPr>
      <w:r>
        <w:t>–</w:t>
      </w:r>
      <w:r>
        <w:tab/>
      </w:r>
      <w:hyperlink r:id="rId14" w:history="1">
        <w:r w:rsidRPr="00E171FC">
          <w:rPr>
            <w:rStyle w:val="Hyperlink"/>
          </w:rPr>
          <w:t xml:space="preserve">Report </w:t>
        </w:r>
        <w:proofErr w:type="spellStart"/>
        <w:r w:rsidRPr="00E171FC">
          <w:rPr>
            <w:rStyle w:val="Hyperlink"/>
          </w:rPr>
          <w:t>ITU</w:t>
        </w:r>
        <w:proofErr w:type="spellEnd"/>
        <w:r w:rsidRPr="00E171FC">
          <w:rPr>
            <w:rStyle w:val="Hyperlink"/>
          </w:rPr>
          <w:t xml:space="preserve">-R </w:t>
        </w:r>
        <w:proofErr w:type="spellStart"/>
        <w:r w:rsidRPr="00E171FC">
          <w:rPr>
            <w:rStyle w:val="Hyperlink"/>
          </w:rPr>
          <w:t>M.2411</w:t>
        </w:r>
        <w:proofErr w:type="spellEnd"/>
      </w:hyperlink>
      <w:r w:rsidRPr="00A057AB">
        <w:t xml:space="preserve"> </w:t>
      </w:r>
      <w:r w:rsidRPr="00B77334">
        <w:t xml:space="preserve">Requirements, evaluation criteria and submission templates for the development of </w:t>
      </w:r>
      <w:proofErr w:type="spellStart"/>
      <w:r w:rsidRPr="00B77334">
        <w:t>IMT</w:t>
      </w:r>
      <w:proofErr w:type="spellEnd"/>
      <w:r w:rsidRPr="00B77334">
        <w:t>-2020</w:t>
      </w:r>
      <w:r>
        <w:t xml:space="preserve"> </w:t>
      </w:r>
      <w:r w:rsidRPr="00DD2AB2">
        <w:rPr>
          <w:color w:val="000000"/>
        </w:rPr>
        <w:t xml:space="preserve">(Approved 2017-11); </w:t>
      </w:r>
    </w:p>
    <w:p w:rsidR="00051600" w:rsidRPr="00AE523F" w:rsidRDefault="00051600" w:rsidP="00051600">
      <w:pPr>
        <w:pStyle w:val="enumlev2"/>
        <w:rPr>
          <w:rFonts w:eastAsia="Malgun Gothic"/>
          <w:lang w:eastAsia="ko-KR"/>
        </w:rPr>
      </w:pPr>
      <w:r>
        <w:t>–</w:t>
      </w:r>
      <w:r>
        <w:tab/>
      </w:r>
      <w:hyperlink r:id="rId15" w:history="1">
        <w:r w:rsidRPr="00E171FC">
          <w:rPr>
            <w:rStyle w:val="Hyperlink"/>
          </w:rPr>
          <w:t xml:space="preserve">Report </w:t>
        </w:r>
        <w:proofErr w:type="spellStart"/>
        <w:r w:rsidRPr="00E171FC">
          <w:rPr>
            <w:rStyle w:val="Hyperlink"/>
          </w:rPr>
          <w:t>ITU</w:t>
        </w:r>
        <w:proofErr w:type="spellEnd"/>
        <w:r w:rsidRPr="00E171FC">
          <w:rPr>
            <w:rStyle w:val="Hyperlink"/>
          </w:rPr>
          <w:t xml:space="preserve">-R </w:t>
        </w:r>
        <w:proofErr w:type="spellStart"/>
        <w:r w:rsidRPr="00E171FC">
          <w:rPr>
            <w:rStyle w:val="Hyperlink"/>
          </w:rPr>
          <w:t>M.2410</w:t>
        </w:r>
        <w:proofErr w:type="spellEnd"/>
      </w:hyperlink>
      <w:r w:rsidRPr="00A057AB">
        <w:t xml:space="preserve"> </w:t>
      </w:r>
      <w:r w:rsidRPr="00DD2AB2">
        <w:t xml:space="preserve">Minimum requirements related to technical performance for </w:t>
      </w:r>
      <w:proofErr w:type="spellStart"/>
      <w:r w:rsidRPr="00DD2AB2">
        <w:t>IMT</w:t>
      </w:r>
      <w:proofErr w:type="spellEnd"/>
      <w:r w:rsidRPr="00DD2AB2">
        <w:t>-2020 radio interface(s)</w:t>
      </w:r>
      <w:r w:rsidRPr="00DD2AB2">
        <w:rPr>
          <w:color w:val="000000"/>
        </w:rPr>
        <w:t xml:space="preserve"> (Approved 2017-11);</w:t>
      </w:r>
      <w:r w:rsidRPr="00A057AB">
        <w:t xml:space="preserve"> </w:t>
      </w:r>
    </w:p>
    <w:p w:rsidR="00051600" w:rsidRPr="00DD2AB2" w:rsidRDefault="00051600" w:rsidP="00051600">
      <w:pPr>
        <w:pStyle w:val="enumlev2"/>
        <w:rPr>
          <w:rFonts w:eastAsia="Malgun Gothic"/>
          <w:lang w:eastAsia="ko-KR"/>
        </w:rPr>
      </w:pPr>
      <w:r>
        <w:t>–</w:t>
      </w:r>
      <w:r>
        <w:tab/>
      </w:r>
      <w:hyperlink r:id="rId16" w:history="1">
        <w:r w:rsidRPr="00E171FC">
          <w:rPr>
            <w:rStyle w:val="Hyperlink"/>
          </w:rPr>
          <w:t xml:space="preserve">Report </w:t>
        </w:r>
        <w:proofErr w:type="spellStart"/>
        <w:r w:rsidRPr="00E171FC">
          <w:rPr>
            <w:rStyle w:val="Hyperlink"/>
          </w:rPr>
          <w:t>ITU</w:t>
        </w:r>
        <w:proofErr w:type="spellEnd"/>
        <w:r w:rsidRPr="00E171FC">
          <w:rPr>
            <w:rStyle w:val="Hyperlink"/>
          </w:rPr>
          <w:t xml:space="preserve">-R </w:t>
        </w:r>
        <w:proofErr w:type="spellStart"/>
        <w:r w:rsidRPr="00E171FC">
          <w:rPr>
            <w:rStyle w:val="Hyperlink"/>
          </w:rPr>
          <w:t>M.2412</w:t>
        </w:r>
        <w:proofErr w:type="spellEnd"/>
      </w:hyperlink>
      <w:r w:rsidRPr="00A057AB">
        <w:t xml:space="preserve"> </w:t>
      </w:r>
      <w:r w:rsidRPr="00DD2AB2">
        <w:t xml:space="preserve">Guidelines for evaluation of radio interface technologies for </w:t>
      </w:r>
      <w:proofErr w:type="spellStart"/>
      <w:r w:rsidRPr="00DD2AB2">
        <w:t>IMT</w:t>
      </w:r>
      <w:proofErr w:type="spellEnd"/>
      <w:r w:rsidRPr="00DD2AB2">
        <w:t>-2020</w:t>
      </w:r>
      <w:r w:rsidRPr="00DD2AB2">
        <w:rPr>
          <w:color w:val="000000"/>
        </w:rPr>
        <w:t> (Approved 2017-10).</w:t>
      </w:r>
    </w:p>
    <w:p w:rsidR="00051600" w:rsidRDefault="00051600" w:rsidP="0005160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ko-KR"/>
        </w:rPr>
      </w:pPr>
      <w:r>
        <w:rPr>
          <w:lang w:eastAsia="ko-KR"/>
        </w:rPr>
        <w:br w:type="page"/>
      </w:r>
    </w:p>
    <w:p w:rsidR="00051600" w:rsidRPr="000042B8" w:rsidRDefault="00051600" w:rsidP="00051600">
      <w:pPr>
        <w:pStyle w:val="Headingb"/>
        <w:rPr>
          <w:rFonts w:eastAsia="Malgun Gothic"/>
          <w:lang w:eastAsia="ko-KR"/>
        </w:rPr>
      </w:pPr>
      <w:r w:rsidRPr="000042B8">
        <w:rPr>
          <w:rFonts w:eastAsia="Malgun Gothic"/>
        </w:rPr>
        <w:lastRenderedPageBreak/>
        <w:t xml:space="preserve">Part </w:t>
      </w:r>
      <w:r w:rsidRPr="000042B8">
        <w:rPr>
          <w:rFonts w:eastAsia="Malgun Gothic"/>
          <w:lang w:eastAsia="ko-KR"/>
        </w:rPr>
        <w:t>2</w:t>
      </w:r>
    </w:p>
    <w:p w:rsidR="00051600" w:rsidRDefault="00051600" w:rsidP="00051600">
      <w:pPr>
        <w:pStyle w:val="Heading2"/>
      </w:pPr>
      <w:r>
        <w:t>2-1</w:t>
      </w:r>
      <w:r w:rsidRPr="008E66A7">
        <w:tab/>
      </w:r>
      <w:r w:rsidRPr="003E05A3">
        <w:t>Description template – Characteristics</w:t>
      </w:r>
    </w:p>
    <w:p w:rsidR="00051600" w:rsidRDefault="00051600" w:rsidP="00051600">
      <w:r>
        <w:rPr>
          <w:lang w:eastAsia="ko-KR"/>
        </w:rPr>
        <w:t>The Republic of Korea</w:t>
      </w:r>
      <w:r w:rsidRPr="0062272A">
        <w:t xml:space="preserve"> has prov</w:t>
      </w:r>
      <w:r>
        <w:t>ided d</w:t>
      </w:r>
      <w:r w:rsidRPr="0062272A">
        <w:t>escription templates – characteristics (</w:t>
      </w:r>
      <w:r>
        <w:t xml:space="preserve">Rep. </w:t>
      </w:r>
      <w:proofErr w:type="spellStart"/>
      <w:r>
        <w:t>ITU</w:t>
      </w:r>
      <w:proofErr w:type="spellEnd"/>
      <w:r>
        <w:t xml:space="preserve">-R </w:t>
      </w:r>
      <w:proofErr w:type="spellStart"/>
      <w:r w:rsidRPr="0062272A">
        <w:t>M.2</w:t>
      </w:r>
      <w:r>
        <w:t>411</w:t>
      </w:r>
      <w:proofErr w:type="spellEnd"/>
      <w:r w:rsidRPr="0062272A">
        <w:t xml:space="preserve"> Section </w:t>
      </w:r>
      <w:r>
        <w:t>5</w:t>
      </w:r>
      <w:r w:rsidRPr="0062272A">
        <w:t xml:space="preserve">.2.3.2) for </w:t>
      </w:r>
      <w:r>
        <w:t xml:space="preserve">candidate </w:t>
      </w:r>
      <w:proofErr w:type="spellStart"/>
      <w:r>
        <w:t>IMT</w:t>
      </w:r>
      <w:proofErr w:type="spellEnd"/>
      <w:r>
        <w:t>-2020 RIT. See below attachment.</w:t>
      </w:r>
    </w:p>
    <w:p w:rsidR="00051600" w:rsidRPr="0062272A" w:rsidRDefault="00051600" w:rsidP="00051600"/>
    <w:p w:rsidR="00051600" w:rsidRDefault="00E171FC" w:rsidP="00051600">
      <w:pPr>
        <w:jc w:val="center"/>
        <w:rPr>
          <w:rFonts w:eastAsia="Malgun Gothic"/>
        </w:rPr>
      </w:pPr>
      <w:r>
        <w:rPr>
          <w:rFonts w:eastAsia="Malgun Gothic"/>
          <w:lang w:eastAsia="ko-KR"/>
        </w:rPr>
        <w:object w:dxaOrig="4464" w:dyaOrig="8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223.65pt;height:40.9pt" o:ole="">
            <v:imagedata r:id="rId17" o:title=""/>
          </v:shape>
          <o:OLEObject Type="Embed" ProgID="Package" ShapeID="_x0000_i1044" DrawAspect="Content" ObjectID="_1600063060" r:id="rId18"/>
        </w:object>
      </w:r>
    </w:p>
    <w:p w:rsidR="00051600" w:rsidRPr="003E05A3" w:rsidRDefault="00051600" w:rsidP="00051600">
      <w:pPr>
        <w:rPr>
          <w:rFonts w:eastAsia="Malgun Gothic"/>
          <w:lang w:eastAsia="ko-KR"/>
        </w:rPr>
      </w:pPr>
    </w:p>
    <w:p w:rsidR="00051600" w:rsidRDefault="00051600" w:rsidP="00051600">
      <w:pPr>
        <w:pStyle w:val="Heading4"/>
        <w:rPr>
          <w:lang w:eastAsia="ko-KR"/>
        </w:rPr>
      </w:pPr>
      <w:r>
        <w:rPr>
          <w:lang w:eastAsia="ko-KR"/>
        </w:rPr>
        <w:t>2-2</w:t>
      </w:r>
      <w:r w:rsidRPr="008E66A7">
        <w:rPr>
          <w:lang w:eastAsia="ko-KR"/>
        </w:rPr>
        <w:tab/>
      </w:r>
      <w:r w:rsidRPr="003E05A3">
        <w:rPr>
          <w:lang w:eastAsia="ko-KR"/>
        </w:rPr>
        <w:t xml:space="preserve">Description template – </w:t>
      </w:r>
      <w:r>
        <w:rPr>
          <w:lang w:eastAsia="ko-KR"/>
        </w:rPr>
        <w:t>Link budget</w:t>
      </w:r>
    </w:p>
    <w:p w:rsidR="00051600" w:rsidRDefault="00051600" w:rsidP="00051600">
      <w:r>
        <w:rPr>
          <w:lang w:eastAsia="ko-KR"/>
        </w:rPr>
        <w:t>The Republic of Korea</w:t>
      </w:r>
      <w:r w:rsidRPr="0062272A">
        <w:t xml:space="preserve"> has prov</w:t>
      </w:r>
      <w:r>
        <w:t>ided d</w:t>
      </w:r>
      <w:r w:rsidRPr="0062272A">
        <w:t xml:space="preserve">escription templates – </w:t>
      </w:r>
      <w:r>
        <w:t>link budget</w:t>
      </w:r>
      <w:r w:rsidRPr="0062272A">
        <w:t xml:space="preserve"> (</w:t>
      </w:r>
      <w:r>
        <w:t xml:space="preserve">Rep. </w:t>
      </w:r>
      <w:proofErr w:type="spellStart"/>
      <w:r>
        <w:t>ITU</w:t>
      </w:r>
      <w:proofErr w:type="spellEnd"/>
      <w:r>
        <w:t xml:space="preserve">-R </w:t>
      </w:r>
      <w:proofErr w:type="spellStart"/>
      <w:r w:rsidRPr="0062272A">
        <w:t>M.2</w:t>
      </w:r>
      <w:r>
        <w:t>411</w:t>
      </w:r>
      <w:proofErr w:type="spellEnd"/>
      <w:r w:rsidRPr="0062272A">
        <w:t xml:space="preserve"> Section </w:t>
      </w:r>
      <w:r>
        <w:t>5</w:t>
      </w:r>
      <w:r w:rsidRPr="0062272A">
        <w:t>.2.3.</w:t>
      </w:r>
      <w:r>
        <w:t>3</w:t>
      </w:r>
      <w:r w:rsidRPr="0062272A">
        <w:t xml:space="preserve">) for </w:t>
      </w:r>
      <w:r>
        <w:t xml:space="preserve">candidate </w:t>
      </w:r>
      <w:proofErr w:type="spellStart"/>
      <w:r>
        <w:t>IMT</w:t>
      </w:r>
      <w:proofErr w:type="spellEnd"/>
      <w:r>
        <w:t>-2020 RIT. See below attachment.</w:t>
      </w:r>
    </w:p>
    <w:p w:rsidR="00051600" w:rsidRDefault="00051600" w:rsidP="00051600"/>
    <w:p w:rsidR="00051600" w:rsidRDefault="00E171FC" w:rsidP="00051600">
      <w:pPr>
        <w:jc w:val="center"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object w:dxaOrig="4164" w:dyaOrig="816">
          <v:shape id="_x0000_i1040" type="#_x0000_t75" style="width:207.8pt;height:40.9pt" o:ole="">
            <v:imagedata r:id="rId19" o:title=""/>
          </v:shape>
          <o:OLEObject Type="Embed" ProgID="Package" ShapeID="_x0000_i1040" DrawAspect="Content" ObjectID="_1600063061" r:id="rId20"/>
        </w:object>
      </w:r>
    </w:p>
    <w:p w:rsidR="00051600" w:rsidRDefault="00051600" w:rsidP="00051600">
      <w:pPr>
        <w:rPr>
          <w:rFonts w:eastAsia="Malgun Gothic"/>
          <w:lang w:eastAsia="ko-KR"/>
        </w:rPr>
      </w:pPr>
    </w:p>
    <w:p w:rsidR="00051600" w:rsidRPr="000042B8" w:rsidRDefault="00051600" w:rsidP="00051600">
      <w:pPr>
        <w:pStyle w:val="Headingb"/>
        <w:rPr>
          <w:rFonts w:eastAsia="Malgun Gothic"/>
          <w:lang w:eastAsia="ko-KR"/>
        </w:rPr>
      </w:pPr>
      <w:r w:rsidRPr="000042B8">
        <w:rPr>
          <w:rFonts w:eastAsia="Malgun Gothic"/>
        </w:rPr>
        <w:t xml:space="preserve">Part </w:t>
      </w:r>
      <w:r w:rsidRPr="000042B8">
        <w:rPr>
          <w:rFonts w:eastAsia="Malgun Gothic"/>
          <w:lang w:eastAsia="ko-KR"/>
        </w:rPr>
        <w:t>3</w:t>
      </w:r>
    </w:p>
    <w:p w:rsidR="00051600" w:rsidRDefault="00051600" w:rsidP="00051600">
      <w:pPr>
        <w:pStyle w:val="Heading2"/>
      </w:pPr>
      <w:r>
        <w:t>3-1</w:t>
      </w:r>
      <w:r w:rsidRPr="008E66A7">
        <w:tab/>
      </w:r>
      <w:r w:rsidRPr="001B455F">
        <w:t>Compliance template for services</w:t>
      </w:r>
    </w:p>
    <w:p w:rsidR="00051600" w:rsidRPr="003F3E71" w:rsidRDefault="00051600" w:rsidP="00051600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5"/>
        <w:gridCol w:w="4953"/>
        <w:gridCol w:w="3521"/>
      </w:tblGrid>
      <w:tr w:rsidR="00051600" w:rsidTr="00006E8A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00" w:rsidRDefault="00051600" w:rsidP="00006E8A">
            <w:pPr>
              <w:pStyle w:val="Tablehead"/>
              <w:rPr>
                <w:rFonts w:eastAsia="SimSun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00" w:rsidRDefault="00051600" w:rsidP="00006E8A">
            <w:pPr>
              <w:pStyle w:val="Tablehead"/>
              <w:rPr>
                <w:rFonts w:eastAsia="SimSun"/>
              </w:rPr>
            </w:pPr>
            <w:r>
              <w:rPr>
                <w:rFonts w:eastAsia="SimSun"/>
              </w:rPr>
              <w:t>S</w:t>
            </w:r>
            <w:r>
              <w:t>ervice</w:t>
            </w:r>
            <w:r>
              <w:rPr>
                <w:rFonts w:eastAsia="SimSun"/>
              </w:rPr>
              <w:t xml:space="preserve"> capability requirements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00" w:rsidRDefault="00051600" w:rsidP="00006E8A">
            <w:pPr>
              <w:pStyle w:val="Tablehead"/>
              <w:rPr>
                <w:rFonts w:eastAsia="SimSun"/>
              </w:rPr>
            </w:pPr>
            <w:r>
              <w:rPr>
                <w:rFonts w:eastAsia="SimSun"/>
              </w:rPr>
              <w:t>Evaluator’s comments</w:t>
            </w:r>
          </w:p>
        </w:tc>
      </w:tr>
      <w:tr w:rsidR="00051600" w:rsidRPr="003F3E71" w:rsidTr="00006E8A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00" w:rsidRDefault="00051600" w:rsidP="00006E8A">
            <w:pPr>
              <w:pStyle w:val="Tabletext"/>
              <w:rPr>
                <w:rFonts w:eastAsia="MS Mincho"/>
                <w:b/>
                <w:bCs/>
              </w:rPr>
            </w:pPr>
            <w:r>
              <w:rPr>
                <w:b/>
                <w:bCs/>
              </w:rPr>
              <w:t>5</w:t>
            </w:r>
            <w:r>
              <w:rPr>
                <w:rFonts w:eastAsia="SimSun"/>
                <w:b/>
                <w:bCs/>
              </w:rPr>
              <w:t>.2.4.1</w:t>
            </w:r>
            <w:r>
              <w:rPr>
                <w:b/>
                <w:bCs/>
              </w:rPr>
              <w:t>.1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00" w:rsidRPr="00D20117" w:rsidRDefault="00051600" w:rsidP="00006E8A">
            <w:pPr>
              <w:pStyle w:val="Tabletext"/>
              <w:rPr>
                <w:rFonts w:eastAsia="SimSun"/>
                <w:b/>
                <w:bCs/>
              </w:rPr>
            </w:pPr>
            <w:r w:rsidRPr="00D20117">
              <w:rPr>
                <w:b/>
                <w:bCs/>
              </w:rPr>
              <w:t>Support for wide range of services</w:t>
            </w:r>
          </w:p>
          <w:p w:rsidR="00051600" w:rsidRPr="00D20117" w:rsidRDefault="00051600" w:rsidP="00006E8A">
            <w:pPr>
              <w:pStyle w:val="Tabletext"/>
              <w:rPr>
                <w:rFonts w:eastAsia="MS Mincho"/>
              </w:rPr>
            </w:pPr>
            <w:r w:rsidRPr="00D20117">
              <w:t xml:space="preserve">Is the proposal able to support a range of services across </w:t>
            </w:r>
            <w:r w:rsidRPr="00D20117">
              <w:rPr>
                <w:rFonts w:eastAsia="Malgun Gothic"/>
              </w:rPr>
              <w:t>different</w:t>
            </w:r>
            <w:r w:rsidRPr="00D20117">
              <w:t xml:space="preserve"> usage scenarios (</w:t>
            </w:r>
            <w:proofErr w:type="spellStart"/>
            <w:r w:rsidRPr="00D20117">
              <w:t>eMBB</w:t>
            </w:r>
            <w:proofErr w:type="spellEnd"/>
            <w:r w:rsidRPr="00D20117">
              <w:t xml:space="preserve">, </w:t>
            </w:r>
            <w:proofErr w:type="spellStart"/>
            <w:r w:rsidRPr="00D20117">
              <w:t>URLLC</w:t>
            </w:r>
            <w:proofErr w:type="spellEnd"/>
            <w:r w:rsidRPr="00D20117">
              <w:t xml:space="preserve">, and </w:t>
            </w:r>
            <w:proofErr w:type="spellStart"/>
            <w:r w:rsidRPr="00D20117">
              <w:t>mMTC</w:t>
            </w:r>
            <w:proofErr w:type="spellEnd"/>
            <w:r w:rsidRPr="00D20117">
              <w:t>)</w:t>
            </w:r>
            <w:r w:rsidRPr="00D20117">
              <w:rPr>
                <w:rFonts w:eastAsia="SimSun"/>
              </w:rPr>
              <w:t xml:space="preserve">?: </w:t>
            </w:r>
            <w:r w:rsidRPr="00D20117">
              <w:rPr>
                <w:rFonts w:eastAsia="SimSun"/>
              </w:rPr>
              <w:tab/>
            </w:r>
            <w:r w:rsidRPr="00763DE0">
              <w:rPr>
                <w:rFonts w:eastAsia="MS Mincho"/>
                <w:color w:val="0000FF"/>
                <w:lang w:val="en-US" w:eastAsia="ja-JP"/>
              </w:rPr>
              <w:sym w:font="Wingdings" w:char="F0FE"/>
            </w:r>
            <w:r w:rsidRPr="00763DE0">
              <w:rPr>
                <w:rFonts w:eastAsia="MS Mincho"/>
                <w:color w:val="0000FF"/>
                <w:lang w:val="en-US" w:eastAsia="ja-JP"/>
              </w:rPr>
              <w:t>YES</w:t>
            </w:r>
            <w:r w:rsidRPr="00D20117">
              <w:rPr>
                <w:rFonts w:eastAsia="SimSun"/>
              </w:rPr>
              <w:t xml:space="preserve"> / </w:t>
            </w:r>
            <w:r>
              <w:rPr>
                <w:rFonts w:eastAsia="SimSun"/>
              </w:rPr>
              <w:sym w:font="Times New Roman" w:char="F072"/>
            </w:r>
            <w:r w:rsidRPr="00D20117">
              <w:rPr>
                <w:rFonts w:eastAsia="SimSun"/>
              </w:rPr>
              <w:t>NO</w:t>
            </w:r>
          </w:p>
          <w:p w:rsidR="00051600" w:rsidRDefault="00051600" w:rsidP="00006E8A">
            <w:pPr>
              <w:pStyle w:val="Tabletext"/>
              <w:rPr>
                <w:vertAlign w:val="superscript"/>
                <w:lang w:eastAsia="ko-KR"/>
              </w:rPr>
            </w:pPr>
            <w:r w:rsidRPr="00D20117">
              <w:t>Specify which usage scenarios (</w:t>
            </w:r>
            <w:proofErr w:type="spellStart"/>
            <w:r w:rsidRPr="00D20117">
              <w:t>eMBB</w:t>
            </w:r>
            <w:proofErr w:type="spellEnd"/>
            <w:r w:rsidRPr="00D20117">
              <w:t xml:space="preserve">, </w:t>
            </w:r>
            <w:proofErr w:type="spellStart"/>
            <w:r w:rsidRPr="00D20117">
              <w:t>URLLC</w:t>
            </w:r>
            <w:proofErr w:type="spellEnd"/>
            <w:r w:rsidRPr="00D20117">
              <w:t xml:space="preserve">, and </w:t>
            </w:r>
            <w:proofErr w:type="spellStart"/>
            <w:r w:rsidRPr="00D20117">
              <w:t>mMTC</w:t>
            </w:r>
            <w:proofErr w:type="spellEnd"/>
            <w:r w:rsidRPr="00D20117">
              <w:t xml:space="preserve">) the </w:t>
            </w:r>
            <w:r w:rsidRPr="00D20117">
              <w:rPr>
                <w:rFonts w:eastAsia="SimSun"/>
              </w:rPr>
              <w:t xml:space="preserve">candidate </w:t>
            </w:r>
            <w:proofErr w:type="spellStart"/>
            <w:r w:rsidRPr="00D20117">
              <w:rPr>
                <w:rFonts w:eastAsia="SimSun"/>
              </w:rPr>
              <w:t>RIT</w:t>
            </w:r>
            <w:proofErr w:type="spellEnd"/>
            <w:r w:rsidRPr="00D20117">
              <w:rPr>
                <w:rFonts w:eastAsia="SimSun"/>
              </w:rPr>
              <w:t xml:space="preserve"> or candidate </w:t>
            </w:r>
            <w:proofErr w:type="spellStart"/>
            <w:r w:rsidRPr="00D20117">
              <w:rPr>
                <w:rFonts w:eastAsia="SimSun"/>
              </w:rPr>
              <w:t>SRIT</w:t>
            </w:r>
            <w:proofErr w:type="spellEnd"/>
            <w:r w:rsidRPr="00D20117">
              <w:rPr>
                <w:rFonts w:eastAsia="SimSun"/>
              </w:rPr>
              <w:t xml:space="preserve"> can </w:t>
            </w:r>
            <w:r w:rsidRPr="00D20117">
              <w:t>support.</w:t>
            </w:r>
            <w:r w:rsidRPr="003F3E71">
              <w:rPr>
                <w:vertAlign w:val="superscript"/>
                <w:lang w:eastAsia="ko-KR"/>
              </w:rPr>
              <w:t>(1)</w:t>
            </w:r>
          </w:p>
          <w:p w:rsidR="00051600" w:rsidRDefault="00051600" w:rsidP="00006E8A">
            <w:pPr>
              <w:pStyle w:val="Tabletext"/>
              <w:rPr>
                <w:vertAlign w:val="superscript"/>
                <w:lang w:eastAsia="ko-KR"/>
              </w:rPr>
            </w:pPr>
          </w:p>
          <w:p w:rsidR="00051600" w:rsidRPr="003F3E71" w:rsidRDefault="00051600" w:rsidP="00006E8A">
            <w:pPr>
              <w:pStyle w:val="TableText0"/>
              <w:rPr>
                <w:rFonts w:eastAsia="Malgun Gothic"/>
                <w:lang w:eastAsia="ko-KR"/>
              </w:rPr>
            </w:pPr>
            <w:r w:rsidRPr="00DF349C">
              <w:rPr>
                <w:i/>
                <w:color w:val="0000FF"/>
                <w:sz w:val="20"/>
                <w:lang w:val="en-US" w:eastAsia="ja-JP"/>
              </w:rPr>
              <w:t xml:space="preserve">The NR </w:t>
            </w:r>
            <w:proofErr w:type="spellStart"/>
            <w:r w:rsidRPr="00DF349C">
              <w:rPr>
                <w:i/>
                <w:color w:val="0000FF"/>
                <w:sz w:val="20"/>
                <w:lang w:val="en-US" w:eastAsia="ja-JP"/>
              </w:rPr>
              <w:t>RIT</w:t>
            </w:r>
            <w:proofErr w:type="spellEnd"/>
            <w:r w:rsidRPr="00DF349C">
              <w:rPr>
                <w:i/>
                <w:color w:val="0000FF"/>
                <w:sz w:val="20"/>
                <w:lang w:val="en-US" w:eastAsia="ja-JP"/>
              </w:rPr>
              <w:t xml:space="preserve"> can support </w:t>
            </w:r>
            <w:proofErr w:type="spellStart"/>
            <w:r w:rsidRPr="00DF349C">
              <w:rPr>
                <w:i/>
                <w:color w:val="0000FF"/>
                <w:sz w:val="20"/>
                <w:lang w:val="en-US" w:eastAsia="ja-JP"/>
              </w:rPr>
              <w:t>eMBB</w:t>
            </w:r>
            <w:proofErr w:type="spellEnd"/>
            <w:r w:rsidRPr="00DF349C">
              <w:rPr>
                <w:i/>
                <w:color w:val="0000FF"/>
                <w:sz w:val="20"/>
                <w:lang w:val="en-US" w:eastAsia="ja-JP"/>
              </w:rPr>
              <w:t xml:space="preserve">, </w:t>
            </w:r>
            <w:proofErr w:type="spellStart"/>
            <w:r w:rsidRPr="00DF349C">
              <w:rPr>
                <w:i/>
                <w:color w:val="0000FF"/>
                <w:sz w:val="20"/>
                <w:lang w:val="en-US" w:eastAsia="ja-JP"/>
              </w:rPr>
              <w:t>URLLC</w:t>
            </w:r>
            <w:proofErr w:type="spellEnd"/>
            <w:r w:rsidRPr="00DF349C">
              <w:rPr>
                <w:i/>
                <w:color w:val="0000FF"/>
                <w:sz w:val="20"/>
                <w:lang w:val="en-US" w:eastAsia="ja-JP"/>
              </w:rPr>
              <w:t xml:space="preserve"> and </w:t>
            </w:r>
            <w:proofErr w:type="spellStart"/>
            <w:r w:rsidRPr="00DF349C">
              <w:rPr>
                <w:i/>
                <w:color w:val="0000FF"/>
                <w:sz w:val="20"/>
                <w:lang w:val="en-US" w:eastAsia="ja-JP"/>
              </w:rPr>
              <w:t>mMTC</w:t>
            </w:r>
            <w:proofErr w:type="spellEnd"/>
            <w:r w:rsidRPr="00DF349C">
              <w:rPr>
                <w:i/>
                <w:color w:val="0000FF"/>
                <w:sz w:val="20"/>
                <w:lang w:val="en-US" w:eastAsia="ja-JP"/>
              </w:rPr>
              <w:t xml:space="preserve"> usage scenarios.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00" w:rsidRPr="00971718" w:rsidRDefault="00051600" w:rsidP="00006E8A">
            <w:pPr>
              <w:pStyle w:val="TableText0"/>
              <w:rPr>
                <w:i/>
                <w:color w:val="FF0000"/>
                <w:sz w:val="20"/>
                <w:lang w:val="en-US" w:eastAsia="ja-JP"/>
              </w:rPr>
            </w:pPr>
            <w:proofErr w:type="gramStart"/>
            <w:r>
              <w:rPr>
                <w:i/>
                <w:color w:val="0000FF"/>
                <w:lang w:eastAsia="zh-CN"/>
              </w:rPr>
              <w:t xml:space="preserve">Should be provided by </w:t>
            </w:r>
            <w:proofErr w:type="spellStart"/>
            <w:r>
              <w:rPr>
                <w:i/>
                <w:color w:val="0000FF"/>
                <w:lang w:eastAsia="zh-CN"/>
              </w:rPr>
              <w:t>IEGs</w:t>
            </w:r>
            <w:proofErr w:type="spellEnd"/>
            <w:r>
              <w:rPr>
                <w:i/>
                <w:color w:val="0000FF"/>
                <w:lang w:eastAsia="zh-CN"/>
              </w:rPr>
              <w:t>.</w:t>
            </w:r>
            <w:proofErr w:type="gramEnd"/>
          </w:p>
        </w:tc>
      </w:tr>
      <w:tr w:rsidR="00051600" w:rsidRPr="00D20117" w:rsidTr="00006E8A"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1600" w:rsidRPr="00D20117" w:rsidRDefault="00051600" w:rsidP="00006E8A">
            <w:pPr>
              <w:pStyle w:val="Tablelegend"/>
              <w:rPr>
                <w:iCs/>
              </w:rPr>
            </w:pPr>
            <w:r w:rsidRPr="00D20117">
              <w:rPr>
                <w:vertAlign w:val="superscript"/>
                <w:lang w:eastAsia="ko-KR"/>
              </w:rPr>
              <w:t>(1)</w:t>
            </w:r>
            <w:r w:rsidRPr="00D20117">
              <w:rPr>
                <w:vertAlign w:val="superscript"/>
                <w:lang w:eastAsia="ko-KR"/>
              </w:rPr>
              <w:tab/>
            </w:r>
            <w:r w:rsidRPr="00D20117">
              <w:t xml:space="preserve">Refer to the process requirements in </w:t>
            </w:r>
            <w:proofErr w:type="spellStart"/>
            <w:r w:rsidRPr="00D20117">
              <w:t>IMT</w:t>
            </w:r>
            <w:proofErr w:type="spellEnd"/>
            <w:r w:rsidRPr="00D20117">
              <w:t>-2020/2.</w:t>
            </w:r>
          </w:p>
        </w:tc>
      </w:tr>
    </w:tbl>
    <w:p w:rsidR="00051600" w:rsidRPr="001B455F" w:rsidRDefault="00051600" w:rsidP="00051600"/>
    <w:p w:rsidR="00051600" w:rsidRDefault="0005160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br w:type="page"/>
      </w:r>
    </w:p>
    <w:p w:rsidR="00051600" w:rsidRDefault="00051600" w:rsidP="00051600">
      <w:pPr>
        <w:pStyle w:val="Heading2"/>
      </w:pPr>
      <w:r>
        <w:lastRenderedPageBreak/>
        <w:t>3-2</w:t>
      </w:r>
      <w:r w:rsidRPr="008E66A7">
        <w:tab/>
      </w:r>
      <w:r w:rsidRPr="001A399F">
        <w:t>Compliance template for spectrum</w:t>
      </w:r>
    </w:p>
    <w:p w:rsidR="00051600" w:rsidRDefault="00051600" w:rsidP="0005160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1"/>
        <w:gridCol w:w="8118"/>
      </w:tblGrid>
      <w:tr w:rsidR="00051600" w:rsidTr="00006E8A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00" w:rsidRDefault="00051600" w:rsidP="00006E8A">
            <w:pPr>
              <w:pStyle w:val="Tablehead"/>
              <w:rPr>
                <w:rFonts w:eastAsia="SimSun"/>
              </w:rPr>
            </w:pP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00" w:rsidRDefault="00051600" w:rsidP="00006E8A">
            <w:pPr>
              <w:pStyle w:val="Tablehead"/>
              <w:rPr>
                <w:rFonts w:eastAsia="SimSun"/>
              </w:rPr>
            </w:pPr>
            <w:r>
              <w:rPr>
                <w:rFonts w:eastAsia="SimSun"/>
              </w:rPr>
              <w:t>Spectrum capability requirements</w:t>
            </w:r>
          </w:p>
        </w:tc>
      </w:tr>
      <w:tr w:rsidR="00051600" w:rsidRPr="00D20117" w:rsidTr="00006E8A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00" w:rsidRDefault="00051600" w:rsidP="00006E8A">
            <w:pPr>
              <w:pStyle w:val="Tabletext"/>
              <w:rPr>
                <w:rFonts w:eastAsia="SimSun"/>
                <w:b/>
              </w:rPr>
            </w:pPr>
            <w:r>
              <w:rPr>
                <w:b/>
              </w:rPr>
              <w:t>5</w:t>
            </w:r>
            <w:r>
              <w:rPr>
                <w:rFonts w:eastAsia="SimSun"/>
                <w:b/>
              </w:rPr>
              <w:t>.2.4.2.1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00" w:rsidRPr="00D20117" w:rsidRDefault="00051600" w:rsidP="00006E8A">
            <w:pPr>
              <w:pStyle w:val="Tabletext"/>
              <w:rPr>
                <w:rFonts w:eastAsia="SimSun"/>
                <w:b/>
              </w:rPr>
            </w:pPr>
            <w:r w:rsidRPr="00D20117">
              <w:rPr>
                <w:rFonts w:eastAsia="SimSun"/>
                <w:b/>
              </w:rPr>
              <w:t>Frequency bands</w:t>
            </w:r>
            <w:r w:rsidRPr="00D20117">
              <w:rPr>
                <w:b/>
              </w:rPr>
              <w:t xml:space="preserve"> identified for </w:t>
            </w:r>
            <w:proofErr w:type="spellStart"/>
            <w:r w:rsidRPr="00D20117">
              <w:rPr>
                <w:b/>
              </w:rPr>
              <w:t>IMT</w:t>
            </w:r>
            <w:proofErr w:type="spellEnd"/>
          </w:p>
          <w:p w:rsidR="00051600" w:rsidRPr="00D20117" w:rsidRDefault="00051600" w:rsidP="00006E8A">
            <w:pPr>
              <w:pStyle w:val="Tabletext"/>
              <w:rPr>
                <w:rFonts w:eastAsia="SimSun"/>
              </w:rPr>
            </w:pPr>
            <w:r w:rsidRPr="00D20117">
              <w:rPr>
                <w:rFonts w:eastAsia="SimSun"/>
              </w:rPr>
              <w:t>Is the proposal able to utilize at least one</w:t>
            </w:r>
            <w:r w:rsidRPr="00D20117">
              <w:t xml:space="preserve"> frequency</w:t>
            </w:r>
            <w:r w:rsidRPr="00D20117">
              <w:rPr>
                <w:rFonts w:eastAsia="SimSun"/>
              </w:rPr>
              <w:t xml:space="preserve"> band identified for </w:t>
            </w:r>
            <w:proofErr w:type="spellStart"/>
            <w:r w:rsidRPr="00D20117">
              <w:rPr>
                <w:rFonts w:eastAsia="SimSun"/>
              </w:rPr>
              <w:t>IMT</w:t>
            </w:r>
            <w:proofErr w:type="spellEnd"/>
            <w:r w:rsidRPr="00D20117">
              <w:t xml:space="preserve"> in the </w:t>
            </w:r>
            <w:proofErr w:type="spellStart"/>
            <w:r w:rsidRPr="00D20117">
              <w:t>ITU</w:t>
            </w:r>
            <w:proofErr w:type="spellEnd"/>
            <w:r w:rsidRPr="00D20117">
              <w:t xml:space="preserve"> Radio Regulations</w:t>
            </w:r>
            <w:r w:rsidRPr="00D20117">
              <w:rPr>
                <w:rFonts w:eastAsia="SimSun"/>
              </w:rPr>
              <w:t xml:space="preserve">?: </w:t>
            </w:r>
            <w:r w:rsidRPr="00D20117">
              <w:rPr>
                <w:rFonts w:eastAsia="SimSun"/>
              </w:rPr>
              <w:tab/>
            </w:r>
            <w:r w:rsidRPr="00763DE0">
              <w:rPr>
                <w:rFonts w:eastAsia="MS Mincho"/>
                <w:color w:val="0000FF"/>
                <w:lang w:val="en-US" w:eastAsia="ja-JP"/>
              </w:rPr>
              <w:sym w:font="Wingdings" w:char="F0FE"/>
            </w:r>
            <w:r w:rsidRPr="00763DE0">
              <w:rPr>
                <w:rFonts w:eastAsia="MS Mincho"/>
                <w:color w:val="0000FF"/>
                <w:lang w:val="en-US" w:eastAsia="ja-JP"/>
              </w:rPr>
              <w:t xml:space="preserve"> YES</w:t>
            </w:r>
            <w:r w:rsidRPr="00D20117">
              <w:rPr>
                <w:rFonts w:eastAsia="SimSun"/>
              </w:rPr>
              <w:t xml:space="preserve"> / </w:t>
            </w:r>
            <w:r>
              <w:rPr>
                <w:rFonts w:eastAsia="SimSun"/>
              </w:rPr>
              <w:sym w:font="Times New Roman" w:char="F072"/>
            </w:r>
            <w:r w:rsidRPr="00D20117">
              <w:rPr>
                <w:rFonts w:eastAsia="SimSun"/>
              </w:rPr>
              <w:t xml:space="preserve"> NO</w:t>
            </w:r>
          </w:p>
          <w:p w:rsidR="00051600" w:rsidRDefault="00051600" w:rsidP="00006E8A">
            <w:pPr>
              <w:pStyle w:val="Tabletext"/>
              <w:rPr>
                <w:rFonts w:eastAsia="SimSun"/>
              </w:rPr>
            </w:pPr>
            <w:r w:rsidRPr="00D20117">
              <w:rPr>
                <w:rFonts w:eastAsia="SimSun"/>
              </w:rPr>
              <w:t xml:space="preserve">Specify in which band(s) the candidate </w:t>
            </w:r>
            <w:proofErr w:type="spellStart"/>
            <w:r w:rsidRPr="00D20117">
              <w:rPr>
                <w:rFonts w:eastAsia="SimSun"/>
              </w:rPr>
              <w:t>RIT</w:t>
            </w:r>
            <w:proofErr w:type="spellEnd"/>
            <w:r w:rsidRPr="00D20117">
              <w:rPr>
                <w:rFonts w:eastAsia="SimSun"/>
              </w:rPr>
              <w:t xml:space="preserve"> or candidate </w:t>
            </w:r>
            <w:proofErr w:type="spellStart"/>
            <w:r w:rsidRPr="00D20117">
              <w:rPr>
                <w:rFonts w:eastAsia="SimSun"/>
              </w:rPr>
              <w:t>SRIT</w:t>
            </w:r>
            <w:proofErr w:type="spellEnd"/>
            <w:r w:rsidRPr="00D20117">
              <w:rPr>
                <w:rFonts w:eastAsia="SimSun"/>
              </w:rPr>
              <w:t xml:space="preserve"> can be deployed.</w:t>
            </w:r>
          </w:p>
          <w:p w:rsidR="00051600" w:rsidRDefault="00051600" w:rsidP="00006E8A">
            <w:pPr>
              <w:pStyle w:val="Tabletext"/>
              <w:rPr>
                <w:rFonts w:eastAsia="SimSun"/>
              </w:rPr>
            </w:pPr>
          </w:p>
          <w:p w:rsidR="00051600" w:rsidRPr="00D7769F" w:rsidRDefault="00051600" w:rsidP="00006E8A">
            <w:pPr>
              <w:pStyle w:val="Tabletext"/>
              <w:rPr>
                <w:rFonts w:eastAsia="MS Mincho"/>
                <w:i/>
                <w:color w:val="0000FF"/>
                <w:lang w:val="en-US" w:eastAsia="ja-JP"/>
              </w:rPr>
            </w:pPr>
            <w:r w:rsidRPr="00D7769F">
              <w:rPr>
                <w:rFonts w:eastAsia="MS Mincho"/>
                <w:i/>
                <w:color w:val="0000FF"/>
                <w:lang w:val="en-US" w:eastAsia="ja-JP"/>
              </w:rPr>
              <w:t xml:space="preserve">The </w:t>
            </w:r>
            <w:proofErr w:type="spellStart"/>
            <w:r w:rsidRPr="00D7769F">
              <w:rPr>
                <w:rFonts w:eastAsia="MS Mincho"/>
                <w:i/>
                <w:color w:val="0000FF"/>
                <w:lang w:val="en-US" w:eastAsia="ja-JP"/>
              </w:rPr>
              <w:t>RIT</w:t>
            </w:r>
            <w:proofErr w:type="spellEnd"/>
            <w:r w:rsidRPr="00D7769F">
              <w:rPr>
                <w:rFonts w:eastAsia="MS Mincho"/>
                <w:i/>
                <w:color w:val="0000FF"/>
                <w:lang w:val="en-US" w:eastAsia="ja-JP"/>
              </w:rPr>
              <w:t xml:space="preserve"> will be capable </w:t>
            </w:r>
            <w:r>
              <w:rPr>
                <w:rFonts w:eastAsia="MS Mincho"/>
                <w:i/>
                <w:color w:val="0000FF"/>
                <w:lang w:val="en-US" w:eastAsia="ja-JP"/>
              </w:rPr>
              <w:t>of</w:t>
            </w:r>
            <w:r w:rsidRPr="00D7769F">
              <w:rPr>
                <w:rFonts w:eastAsia="MS Mincho"/>
                <w:i/>
                <w:color w:val="0000FF"/>
                <w:lang w:val="en-US" w:eastAsia="ja-JP"/>
              </w:rPr>
              <w:t xml:space="preserve"> support</w:t>
            </w:r>
            <w:r>
              <w:rPr>
                <w:rFonts w:eastAsia="MS Mincho"/>
                <w:i/>
                <w:color w:val="0000FF"/>
                <w:lang w:val="en-US" w:eastAsia="ja-JP"/>
              </w:rPr>
              <w:t>ing</w:t>
            </w:r>
            <w:r w:rsidRPr="00D7769F">
              <w:rPr>
                <w:rFonts w:eastAsia="MS Mincho"/>
                <w:i/>
                <w:color w:val="0000FF"/>
                <w:lang w:val="en-US" w:eastAsia="ja-JP"/>
              </w:rPr>
              <w:t xml:space="preserve"> </w:t>
            </w:r>
            <w:proofErr w:type="spellStart"/>
            <w:r w:rsidRPr="00D7769F">
              <w:rPr>
                <w:rFonts w:eastAsia="MS Mincho"/>
                <w:i/>
                <w:color w:val="0000FF"/>
                <w:lang w:val="en-US" w:eastAsia="ja-JP"/>
              </w:rPr>
              <w:t>IMT</w:t>
            </w:r>
            <w:proofErr w:type="spellEnd"/>
            <w:r w:rsidRPr="00D7769F">
              <w:rPr>
                <w:rFonts w:eastAsia="MS Mincho"/>
                <w:i/>
                <w:color w:val="0000FF"/>
                <w:lang w:val="en-US" w:eastAsia="ja-JP"/>
              </w:rPr>
              <w:t xml:space="preserve"> identified bands including following frequency bands of </w:t>
            </w:r>
            <w:proofErr w:type="spellStart"/>
            <w:r w:rsidRPr="00D7769F">
              <w:rPr>
                <w:rFonts w:eastAsia="MS Mincho"/>
                <w:i/>
                <w:color w:val="0000FF"/>
                <w:lang w:val="en-US" w:eastAsia="ja-JP"/>
              </w:rPr>
              <w:t>3GPP</w:t>
            </w:r>
            <w:proofErr w:type="spellEnd"/>
            <w:r w:rsidRPr="00D7769F">
              <w:rPr>
                <w:rFonts w:eastAsia="MS Mincho"/>
                <w:i/>
                <w:color w:val="0000FF"/>
                <w:lang w:val="en-US" w:eastAsia="ja-JP"/>
              </w:rPr>
              <w:t xml:space="preserve">. Further considerations may be expected in defined bands for </w:t>
            </w:r>
            <w:proofErr w:type="spellStart"/>
            <w:r w:rsidRPr="00D7769F">
              <w:rPr>
                <w:rFonts w:eastAsia="MS Mincho"/>
                <w:i/>
                <w:color w:val="0000FF"/>
                <w:lang w:val="en-US" w:eastAsia="ja-JP"/>
              </w:rPr>
              <w:t>3GPP</w:t>
            </w:r>
            <w:proofErr w:type="spellEnd"/>
            <w:r w:rsidRPr="00D7769F">
              <w:rPr>
                <w:rFonts w:eastAsia="MS Mincho"/>
                <w:i/>
                <w:color w:val="0000FF"/>
                <w:lang w:val="en-US" w:eastAsia="ja-JP"/>
              </w:rPr>
              <w:t xml:space="preserve"> NR. Introduction of other </w:t>
            </w:r>
            <w:proofErr w:type="spellStart"/>
            <w:r w:rsidRPr="00D7769F">
              <w:rPr>
                <w:rFonts w:eastAsia="MS Mincho"/>
                <w:i/>
                <w:color w:val="0000FF"/>
                <w:lang w:val="en-US" w:eastAsia="ja-JP"/>
              </w:rPr>
              <w:t>IMT</w:t>
            </w:r>
            <w:proofErr w:type="spellEnd"/>
            <w:r w:rsidRPr="00D7769F">
              <w:rPr>
                <w:rFonts w:eastAsia="MS Mincho"/>
                <w:i/>
                <w:color w:val="0000FF"/>
                <w:lang w:val="en-US" w:eastAsia="ja-JP"/>
              </w:rPr>
              <w:t xml:space="preserve"> identified bands are also not precluded in the future.</w:t>
            </w:r>
          </w:p>
          <w:p w:rsidR="00051600" w:rsidRPr="00D7769F" w:rsidRDefault="00051600" w:rsidP="00006E8A">
            <w:pPr>
              <w:pStyle w:val="Tabletext"/>
              <w:rPr>
                <w:rFonts w:eastAsia="MS Mincho"/>
                <w:i/>
                <w:color w:val="0000FF"/>
                <w:lang w:val="en-US" w:eastAsia="ja-JP"/>
              </w:rPr>
            </w:pPr>
          </w:p>
          <w:p w:rsidR="00051600" w:rsidRPr="00D7769F" w:rsidRDefault="00051600" w:rsidP="00006E8A">
            <w:pPr>
              <w:pStyle w:val="Tabletext"/>
              <w:rPr>
                <w:rFonts w:eastAsia="SimSun"/>
                <w:i/>
                <w:color w:val="0000FF"/>
                <w:lang w:val="en-US" w:eastAsia="zh-CN"/>
              </w:rPr>
            </w:pPr>
            <w:r w:rsidRPr="00D7769F">
              <w:rPr>
                <w:rFonts w:eastAsia="SimSun"/>
                <w:i/>
                <w:color w:val="0000FF"/>
                <w:lang w:val="en-US" w:eastAsia="zh-CN"/>
              </w:rPr>
              <w:t xml:space="preserve">Frequency range 1 (450 MHz </w:t>
            </w:r>
            <w:r w:rsidRPr="00D7769F">
              <w:rPr>
                <w:rFonts w:eastAsia="Malgun Gothic"/>
                <w:i/>
                <w:color w:val="0000FF"/>
                <w:lang w:eastAsia="ko-KR"/>
              </w:rPr>
              <w:t xml:space="preserve">– </w:t>
            </w:r>
            <w:r w:rsidRPr="00D7769F">
              <w:rPr>
                <w:rFonts w:eastAsia="SimSun"/>
                <w:i/>
                <w:color w:val="0000FF"/>
                <w:lang w:val="en-US" w:eastAsia="zh-CN"/>
              </w:rPr>
              <w:t xml:space="preserve"> 6 GHz)</w:t>
            </w:r>
            <w:r w:rsidRPr="00D7769F">
              <w:rPr>
                <w:rFonts w:eastAsia="SimSun" w:hint="eastAsia"/>
                <w:i/>
                <w:color w:val="0000FF"/>
                <w:lang w:val="en-US" w:eastAsia="zh-CN"/>
              </w:rPr>
              <w:t>:</w:t>
            </w: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16"/>
              <w:gridCol w:w="2552"/>
              <w:gridCol w:w="2935"/>
            </w:tblGrid>
            <w:tr w:rsidR="00051600" w:rsidRPr="00D7769F" w:rsidTr="00006E8A">
              <w:trPr>
                <w:trHeight w:val="348"/>
                <w:jc w:val="center"/>
              </w:trPr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1600" w:rsidRPr="00D7769F" w:rsidRDefault="00051600" w:rsidP="00006E8A">
                  <w:pPr>
                    <w:pStyle w:val="TAH"/>
                    <w:rPr>
                      <w:rFonts w:ascii="Times New Roman" w:hAnsi="Times New Roman"/>
                      <w:i/>
                      <w:color w:val="0000FF"/>
                      <w:sz w:val="20"/>
                    </w:rPr>
                  </w:pPr>
                  <w:r>
                    <w:rPr>
                      <w:rFonts w:ascii="Times New Roman" w:hAnsi="Times New Roman"/>
                      <w:i/>
                      <w:color w:val="0000FF"/>
                      <w:sz w:val="20"/>
                    </w:rPr>
                    <w:t>NR operating b</w:t>
                  </w:r>
                  <w:r w:rsidRPr="00D7769F">
                    <w:rPr>
                      <w:rFonts w:ascii="Times New Roman" w:hAnsi="Times New Roman"/>
                      <w:i/>
                      <w:color w:val="0000FF"/>
                      <w:sz w:val="20"/>
                    </w:rPr>
                    <w:t>and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1600" w:rsidRDefault="00051600" w:rsidP="00006E8A">
                  <w:pPr>
                    <w:pStyle w:val="TAH"/>
                    <w:rPr>
                      <w:rFonts w:ascii="Times New Roman" w:hAnsi="Times New Roman"/>
                      <w:i/>
                      <w:color w:val="0000FF"/>
                      <w:sz w:val="20"/>
                    </w:rPr>
                  </w:pPr>
                  <w:r w:rsidRPr="00D7769F">
                    <w:rPr>
                      <w:rFonts w:ascii="Times New Roman" w:hAnsi="Times New Roman"/>
                      <w:i/>
                      <w:color w:val="0000FF"/>
                      <w:sz w:val="20"/>
                    </w:rPr>
                    <w:t xml:space="preserve">Uplink (UL)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20"/>
                    </w:rPr>
                    <w:t xml:space="preserve">operating band </w:t>
                  </w:r>
                </w:p>
                <w:p w:rsidR="00051600" w:rsidRDefault="00051600" w:rsidP="00006E8A">
                  <w:pPr>
                    <w:pStyle w:val="TAH"/>
                    <w:rPr>
                      <w:rFonts w:ascii="Times New Roman" w:hAnsi="Times New Roman"/>
                      <w:i/>
                      <w:color w:val="0000FF"/>
                      <w:sz w:val="20"/>
                    </w:rPr>
                  </w:pPr>
                  <w:r w:rsidRPr="00D7769F">
                    <w:rPr>
                      <w:rFonts w:ascii="Times New Roman" w:hAnsi="Times New Roman"/>
                      <w:i/>
                      <w:color w:val="0000FF"/>
                      <w:sz w:val="20"/>
                    </w:rPr>
                    <w:t>BS receive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20"/>
                    </w:rPr>
                    <w:t xml:space="preserve"> </w:t>
                  </w:r>
                  <w:r w:rsidRPr="00D7769F">
                    <w:rPr>
                      <w:rFonts w:ascii="Times New Roman" w:hAnsi="Times New Roman"/>
                      <w:i/>
                      <w:color w:val="0000FF"/>
                      <w:sz w:val="20"/>
                    </w:rPr>
                    <w:t>/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20"/>
                    </w:rPr>
                    <w:t xml:space="preserve"> </w:t>
                  </w:r>
                  <w:proofErr w:type="spellStart"/>
                  <w:r w:rsidRPr="00D7769F">
                    <w:rPr>
                      <w:rFonts w:ascii="Times New Roman" w:hAnsi="Times New Roman"/>
                      <w:i/>
                      <w:color w:val="0000FF"/>
                      <w:sz w:val="20"/>
                    </w:rPr>
                    <w:t>UE</w:t>
                  </w:r>
                  <w:proofErr w:type="spellEnd"/>
                  <w:r w:rsidRPr="00D7769F">
                    <w:rPr>
                      <w:rFonts w:ascii="Times New Roman" w:hAnsi="Times New Roman"/>
                      <w:i/>
                      <w:color w:val="0000FF"/>
                      <w:sz w:val="20"/>
                    </w:rPr>
                    <w:t xml:space="preserve"> transmit</w:t>
                  </w:r>
                </w:p>
                <w:p w:rsidR="00051600" w:rsidRPr="008623C4" w:rsidRDefault="00051600" w:rsidP="00006E8A">
                  <w:pPr>
                    <w:pStyle w:val="TAH"/>
                    <w:rPr>
                      <w:rFonts w:ascii="Times New Roman" w:hAnsi="Times New Roman"/>
                      <w:color w:val="0000FF"/>
                      <w:sz w:val="20"/>
                    </w:rPr>
                  </w:pPr>
                  <w:proofErr w:type="spellStart"/>
                  <w:r w:rsidRPr="008623C4">
                    <w:rPr>
                      <w:rFonts w:ascii="Times New Roman" w:hAnsi="Times New Roman"/>
                      <w:color w:val="0000FF"/>
                      <w:sz w:val="20"/>
                    </w:rPr>
                    <w:t>F</w:t>
                  </w:r>
                  <w:r w:rsidRPr="008623C4">
                    <w:rPr>
                      <w:rFonts w:ascii="Times New Roman" w:hAnsi="Times New Roman"/>
                      <w:color w:val="0000FF"/>
                      <w:sz w:val="20"/>
                      <w:vertAlign w:val="subscript"/>
                    </w:rPr>
                    <w:t>UL_low</w:t>
                  </w:r>
                  <w:proofErr w:type="spellEnd"/>
                  <w:r>
                    <w:rPr>
                      <w:rFonts w:ascii="Times New Roman" w:hAnsi="Times New Roman"/>
                      <w:color w:val="0000FF"/>
                      <w:sz w:val="20"/>
                      <w:vertAlign w:val="subscript"/>
                    </w:rPr>
                    <w:t xml:space="preserve">   </w:t>
                  </w:r>
                  <w:r w:rsidRPr="00D7769F">
                    <w:rPr>
                      <w:rFonts w:ascii="Times New Roman" w:eastAsia="Malgun Gothic" w:hAnsi="Times New Roman"/>
                      <w:b w:val="0"/>
                      <w:i/>
                      <w:color w:val="0000FF"/>
                      <w:sz w:val="20"/>
                      <w:lang w:eastAsia="ko-KR"/>
                    </w:rPr>
                    <w:t>–</w:t>
                  </w:r>
                  <w:r>
                    <w:rPr>
                      <w:rFonts w:ascii="Times New Roman" w:eastAsia="Malgun Gothic" w:hAnsi="Times New Roman"/>
                      <w:b w:val="0"/>
                      <w:i/>
                      <w:color w:val="0000FF"/>
                      <w:sz w:val="20"/>
                      <w:lang w:eastAsia="ko-KR"/>
                    </w:rPr>
                    <w:t xml:space="preserve">  </w:t>
                  </w:r>
                  <w:proofErr w:type="spellStart"/>
                  <w:r w:rsidRPr="008623C4">
                    <w:rPr>
                      <w:rFonts w:ascii="Times New Roman" w:hAnsi="Times New Roman"/>
                      <w:color w:val="0000FF"/>
                      <w:sz w:val="20"/>
                    </w:rPr>
                    <w:t>F</w:t>
                  </w:r>
                  <w:r w:rsidRPr="008623C4">
                    <w:rPr>
                      <w:rFonts w:ascii="Times New Roman" w:hAnsi="Times New Roman"/>
                      <w:color w:val="0000FF"/>
                      <w:sz w:val="20"/>
                      <w:vertAlign w:val="subscript"/>
                    </w:rPr>
                    <w:t>UL_</w:t>
                  </w:r>
                  <w:r>
                    <w:rPr>
                      <w:rFonts w:ascii="Times New Roman" w:hAnsi="Times New Roman"/>
                      <w:color w:val="0000FF"/>
                      <w:sz w:val="20"/>
                      <w:vertAlign w:val="subscript"/>
                    </w:rPr>
                    <w:t>high</w:t>
                  </w:r>
                  <w:proofErr w:type="spellEnd"/>
                  <w:r>
                    <w:rPr>
                      <w:rFonts w:ascii="Times New Roman" w:hAnsi="Times New Roman"/>
                      <w:color w:val="0000FF"/>
                      <w:sz w:val="20"/>
                      <w:vertAlign w:val="subscript"/>
                    </w:rPr>
                    <w:t xml:space="preserve"> </w:t>
                  </w:r>
                </w:p>
              </w:tc>
              <w:tc>
                <w:tcPr>
                  <w:tcW w:w="293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1600" w:rsidRDefault="00051600" w:rsidP="00006E8A">
                  <w:pPr>
                    <w:pStyle w:val="TAH"/>
                    <w:rPr>
                      <w:rFonts w:ascii="Times New Roman" w:hAnsi="Times New Roman"/>
                      <w:i/>
                      <w:color w:val="0000FF"/>
                      <w:sz w:val="20"/>
                    </w:rPr>
                  </w:pPr>
                  <w:r w:rsidRPr="00D7769F">
                    <w:rPr>
                      <w:rFonts w:ascii="Times New Roman" w:hAnsi="Times New Roman"/>
                      <w:i/>
                      <w:color w:val="0000FF"/>
                      <w:sz w:val="20"/>
                    </w:rPr>
                    <w:t xml:space="preserve">Downlink (DL)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20"/>
                    </w:rPr>
                    <w:t>operating band</w:t>
                  </w:r>
                </w:p>
                <w:p w:rsidR="00051600" w:rsidRDefault="00051600" w:rsidP="00006E8A">
                  <w:pPr>
                    <w:pStyle w:val="TAH"/>
                    <w:rPr>
                      <w:rFonts w:ascii="Times New Roman" w:hAnsi="Times New Roman"/>
                      <w:i/>
                      <w:color w:val="0000FF"/>
                      <w:sz w:val="20"/>
                    </w:rPr>
                  </w:pPr>
                  <w:r w:rsidRPr="00D7769F">
                    <w:rPr>
                      <w:rFonts w:ascii="Times New Roman" w:hAnsi="Times New Roman"/>
                      <w:i/>
                      <w:color w:val="0000FF"/>
                      <w:sz w:val="20"/>
                    </w:rPr>
                    <w:t xml:space="preserve">BS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20"/>
                    </w:rPr>
                    <w:t xml:space="preserve">transmit </w:t>
                  </w:r>
                  <w:r w:rsidRPr="00D7769F">
                    <w:rPr>
                      <w:rFonts w:ascii="Times New Roman" w:hAnsi="Times New Roman"/>
                      <w:i/>
                      <w:color w:val="0000FF"/>
                      <w:sz w:val="20"/>
                    </w:rPr>
                    <w:t>/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20"/>
                    </w:rPr>
                    <w:t xml:space="preserve"> </w:t>
                  </w:r>
                  <w:proofErr w:type="spellStart"/>
                  <w:r w:rsidRPr="00D7769F">
                    <w:rPr>
                      <w:rFonts w:ascii="Times New Roman" w:hAnsi="Times New Roman"/>
                      <w:i/>
                      <w:color w:val="0000FF"/>
                      <w:sz w:val="20"/>
                    </w:rPr>
                    <w:t>UE</w:t>
                  </w:r>
                  <w:proofErr w:type="spellEnd"/>
                  <w:r w:rsidRPr="00D7769F">
                    <w:rPr>
                      <w:rFonts w:ascii="Times New Roman" w:hAnsi="Times New Roman"/>
                      <w:i/>
                      <w:color w:val="0000FF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20"/>
                    </w:rPr>
                    <w:t>receive</w:t>
                  </w:r>
                  <w:r w:rsidRPr="00D7769F">
                    <w:rPr>
                      <w:rFonts w:ascii="Times New Roman" w:hAnsi="Times New Roman"/>
                      <w:i/>
                      <w:color w:val="0000FF"/>
                      <w:sz w:val="20"/>
                    </w:rPr>
                    <w:t xml:space="preserve"> </w:t>
                  </w:r>
                </w:p>
                <w:p w:rsidR="00051600" w:rsidRPr="00D7769F" w:rsidRDefault="00051600" w:rsidP="00006E8A">
                  <w:pPr>
                    <w:pStyle w:val="TAH"/>
                    <w:rPr>
                      <w:rFonts w:ascii="Times New Roman" w:hAnsi="Times New Roman"/>
                      <w:i/>
                      <w:color w:val="0000FF"/>
                      <w:sz w:val="20"/>
                    </w:rPr>
                  </w:pPr>
                  <w:proofErr w:type="spellStart"/>
                  <w:r w:rsidRPr="008623C4">
                    <w:rPr>
                      <w:rFonts w:ascii="Times New Roman" w:hAnsi="Times New Roman"/>
                      <w:color w:val="0000FF"/>
                      <w:sz w:val="20"/>
                    </w:rPr>
                    <w:t>F</w:t>
                  </w:r>
                  <w:r>
                    <w:rPr>
                      <w:rFonts w:ascii="Times New Roman" w:hAnsi="Times New Roman"/>
                      <w:color w:val="0000FF"/>
                      <w:sz w:val="20"/>
                      <w:vertAlign w:val="subscript"/>
                    </w:rPr>
                    <w:t>D</w:t>
                  </w:r>
                  <w:r w:rsidRPr="008623C4">
                    <w:rPr>
                      <w:rFonts w:ascii="Times New Roman" w:hAnsi="Times New Roman"/>
                      <w:color w:val="0000FF"/>
                      <w:sz w:val="20"/>
                      <w:vertAlign w:val="subscript"/>
                    </w:rPr>
                    <w:t>L_low</w:t>
                  </w:r>
                  <w:proofErr w:type="spellEnd"/>
                  <w:r>
                    <w:rPr>
                      <w:rFonts w:ascii="Times New Roman" w:hAnsi="Times New Roman"/>
                      <w:color w:val="0000FF"/>
                      <w:sz w:val="20"/>
                      <w:vertAlign w:val="subscript"/>
                    </w:rPr>
                    <w:t xml:space="preserve">   </w:t>
                  </w:r>
                  <w:r w:rsidRPr="00D7769F">
                    <w:rPr>
                      <w:rFonts w:ascii="Times New Roman" w:eastAsia="Malgun Gothic" w:hAnsi="Times New Roman"/>
                      <w:b w:val="0"/>
                      <w:i/>
                      <w:color w:val="0000FF"/>
                      <w:sz w:val="20"/>
                      <w:lang w:eastAsia="ko-KR"/>
                    </w:rPr>
                    <w:t>–</w:t>
                  </w:r>
                  <w:r>
                    <w:rPr>
                      <w:rFonts w:ascii="Times New Roman" w:eastAsia="Malgun Gothic" w:hAnsi="Times New Roman"/>
                      <w:b w:val="0"/>
                      <w:i/>
                      <w:color w:val="0000FF"/>
                      <w:sz w:val="20"/>
                      <w:lang w:eastAsia="ko-KR"/>
                    </w:rPr>
                    <w:t xml:space="preserve">  </w:t>
                  </w:r>
                  <w:proofErr w:type="spellStart"/>
                  <w:r w:rsidRPr="008623C4">
                    <w:rPr>
                      <w:rFonts w:ascii="Times New Roman" w:hAnsi="Times New Roman"/>
                      <w:color w:val="0000FF"/>
                      <w:sz w:val="20"/>
                    </w:rPr>
                    <w:t>F</w:t>
                  </w:r>
                  <w:r>
                    <w:rPr>
                      <w:rFonts w:ascii="Times New Roman" w:hAnsi="Times New Roman"/>
                      <w:color w:val="0000FF"/>
                      <w:sz w:val="20"/>
                      <w:vertAlign w:val="subscript"/>
                    </w:rPr>
                    <w:t>D</w:t>
                  </w:r>
                  <w:r w:rsidRPr="008623C4">
                    <w:rPr>
                      <w:rFonts w:ascii="Times New Roman" w:hAnsi="Times New Roman"/>
                      <w:color w:val="0000FF"/>
                      <w:sz w:val="20"/>
                      <w:vertAlign w:val="subscript"/>
                    </w:rPr>
                    <w:t>L_</w:t>
                  </w:r>
                  <w:r>
                    <w:rPr>
                      <w:rFonts w:ascii="Times New Roman" w:hAnsi="Times New Roman"/>
                      <w:color w:val="0000FF"/>
                      <w:sz w:val="20"/>
                      <w:vertAlign w:val="subscript"/>
                    </w:rPr>
                    <w:t>high</w:t>
                  </w:r>
                  <w:proofErr w:type="spellEnd"/>
                </w:p>
              </w:tc>
            </w:tr>
            <w:tr w:rsidR="00051600" w:rsidRPr="00D7769F" w:rsidTr="00006E8A">
              <w:trPr>
                <w:trHeight w:val="348"/>
                <w:jc w:val="center"/>
              </w:trPr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1600" w:rsidRPr="00D7769F" w:rsidRDefault="00051600" w:rsidP="00006E8A">
                  <w:pPr>
                    <w:pStyle w:val="TAH"/>
                    <w:rPr>
                      <w:rFonts w:ascii="Times New Roman" w:eastAsia="Malgun Gothic" w:hAnsi="Times New Roman"/>
                      <w:i/>
                      <w:color w:val="0000FF"/>
                      <w:sz w:val="20"/>
                      <w:lang w:eastAsia="ko-KR"/>
                    </w:rPr>
                  </w:pPr>
                  <w:proofErr w:type="spellStart"/>
                  <w:r w:rsidRPr="00D7769F">
                    <w:rPr>
                      <w:rFonts w:ascii="Times New Roman" w:eastAsia="Malgun Gothic" w:hAnsi="Times New Roman"/>
                      <w:i/>
                      <w:color w:val="0000FF"/>
                      <w:sz w:val="20"/>
                      <w:lang w:eastAsia="ko-KR"/>
                    </w:rPr>
                    <w:t>n78</w:t>
                  </w:r>
                  <w:proofErr w:type="spellEnd"/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1600" w:rsidRPr="00D7769F" w:rsidRDefault="00051600" w:rsidP="00006E8A">
                  <w:pPr>
                    <w:pStyle w:val="TAH"/>
                    <w:rPr>
                      <w:rFonts w:ascii="Times New Roman" w:eastAsia="Malgun Gothic" w:hAnsi="Times New Roman"/>
                      <w:b w:val="0"/>
                      <w:i/>
                      <w:color w:val="0000FF"/>
                      <w:sz w:val="20"/>
                      <w:lang w:eastAsia="ko-KR"/>
                    </w:rPr>
                  </w:pPr>
                  <w:r w:rsidRPr="00D7769F">
                    <w:rPr>
                      <w:rFonts w:ascii="Times New Roman" w:eastAsia="Malgun Gothic" w:hAnsi="Times New Roman"/>
                      <w:b w:val="0"/>
                      <w:i/>
                      <w:color w:val="0000FF"/>
                      <w:sz w:val="20"/>
                      <w:lang w:eastAsia="ko-KR"/>
                    </w:rPr>
                    <w:t>33</w:t>
                  </w:r>
                  <w:r>
                    <w:rPr>
                      <w:rFonts w:ascii="Times New Roman" w:eastAsia="Malgun Gothic" w:hAnsi="Times New Roman"/>
                      <w:b w:val="0"/>
                      <w:i/>
                      <w:color w:val="0000FF"/>
                      <w:sz w:val="20"/>
                      <w:lang w:eastAsia="ko-KR"/>
                    </w:rPr>
                    <w:t>00</w:t>
                  </w:r>
                  <w:r w:rsidRPr="00D7769F">
                    <w:rPr>
                      <w:rFonts w:ascii="Times New Roman" w:eastAsia="Malgun Gothic" w:hAnsi="Times New Roman"/>
                      <w:b w:val="0"/>
                      <w:i/>
                      <w:color w:val="0000FF"/>
                      <w:sz w:val="20"/>
                      <w:lang w:eastAsia="ko-KR"/>
                    </w:rPr>
                    <w:t xml:space="preserve"> </w:t>
                  </w:r>
                  <w:r>
                    <w:rPr>
                      <w:rFonts w:ascii="Times New Roman" w:eastAsia="Malgun Gothic" w:hAnsi="Times New Roman"/>
                      <w:b w:val="0"/>
                      <w:i/>
                      <w:color w:val="0000FF"/>
                      <w:sz w:val="20"/>
                      <w:lang w:eastAsia="ko-KR"/>
                    </w:rPr>
                    <w:t xml:space="preserve">MHz </w:t>
                  </w:r>
                  <w:r w:rsidRPr="00D7769F">
                    <w:rPr>
                      <w:rFonts w:ascii="Times New Roman" w:eastAsia="Malgun Gothic" w:hAnsi="Times New Roman"/>
                      <w:b w:val="0"/>
                      <w:i/>
                      <w:color w:val="0000FF"/>
                      <w:sz w:val="20"/>
                      <w:lang w:eastAsia="ko-KR"/>
                    </w:rPr>
                    <w:t>– 38</w:t>
                  </w:r>
                  <w:r>
                    <w:rPr>
                      <w:rFonts w:ascii="Times New Roman" w:eastAsia="Malgun Gothic" w:hAnsi="Times New Roman"/>
                      <w:b w:val="0"/>
                      <w:i/>
                      <w:color w:val="0000FF"/>
                      <w:sz w:val="20"/>
                      <w:lang w:eastAsia="ko-KR"/>
                    </w:rPr>
                    <w:t>00 MHz</w:t>
                  </w:r>
                </w:p>
              </w:tc>
              <w:tc>
                <w:tcPr>
                  <w:tcW w:w="2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1600" w:rsidRPr="00D7769F" w:rsidRDefault="00051600" w:rsidP="00006E8A">
                  <w:pPr>
                    <w:pStyle w:val="TAH"/>
                    <w:rPr>
                      <w:rFonts w:ascii="Times New Roman" w:eastAsia="Malgun Gothic" w:hAnsi="Times New Roman"/>
                      <w:b w:val="0"/>
                      <w:i/>
                      <w:color w:val="0000FF"/>
                      <w:sz w:val="20"/>
                      <w:lang w:eastAsia="ko-KR"/>
                    </w:rPr>
                  </w:pPr>
                  <w:r w:rsidRPr="00D7769F">
                    <w:rPr>
                      <w:rFonts w:ascii="Times New Roman" w:eastAsia="Malgun Gothic" w:hAnsi="Times New Roman"/>
                      <w:b w:val="0"/>
                      <w:i/>
                      <w:color w:val="0000FF"/>
                      <w:sz w:val="20"/>
                      <w:lang w:eastAsia="ko-KR"/>
                    </w:rPr>
                    <w:t>33</w:t>
                  </w:r>
                  <w:r>
                    <w:rPr>
                      <w:rFonts w:ascii="Times New Roman" w:eastAsia="Malgun Gothic" w:hAnsi="Times New Roman"/>
                      <w:b w:val="0"/>
                      <w:i/>
                      <w:color w:val="0000FF"/>
                      <w:sz w:val="20"/>
                      <w:lang w:eastAsia="ko-KR"/>
                    </w:rPr>
                    <w:t>00</w:t>
                  </w:r>
                  <w:r w:rsidRPr="00D7769F">
                    <w:rPr>
                      <w:rFonts w:ascii="Times New Roman" w:eastAsia="Malgun Gothic" w:hAnsi="Times New Roman"/>
                      <w:b w:val="0"/>
                      <w:i/>
                      <w:color w:val="0000FF"/>
                      <w:sz w:val="20"/>
                      <w:lang w:eastAsia="ko-KR"/>
                    </w:rPr>
                    <w:t xml:space="preserve"> </w:t>
                  </w:r>
                  <w:r>
                    <w:rPr>
                      <w:rFonts w:ascii="Times New Roman" w:eastAsia="Malgun Gothic" w:hAnsi="Times New Roman"/>
                      <w:b w:val="0"/>
                      <w:i/>
                      <w:color w:val="0000FF"/>
                      <w:sz w:val="20"/>
                      <w:lang w:eastAsia="ko-KR"/>
                    </w:rPr>
                    <w:t xml:space="preserve">MHz </w:t>
                  </w:r>
                  <w:r w:rsidRPr="00D7769F">
                    <w:rPr>
                      <w:rFonts w:ascii="Times New Roman" w:eastAsia="Malgun Gothic" w:hAnsi="Times New Roman"/>
                      <w:b w:val="0"/>
                      <w:i/>
                      <w:color w:val="0000FF"/>
                      <w:sz w:val="20"/>
                      <w:lang w:eastAsia="ko-KR"/>
                    </w:rPr>
                    <w:t>– 38</w:t>
                  </w:r>
                  <w:r>
                    <w:rPr>
                      <w:rFonts w:ascii="Times New Roman" w:eastAsia="Malgun Gothic" w:hAnsi="Times New Roman"/>
                      <w:b w:val="0"/>
                      <w:i/>
                      <w:color w:val="0000FF"/>
                      <w:sz w:val="20"/>
                      <w:lang w:eastAsia="ko-KR"/>
                    </w:rPr>
                    <w:t>00 MHz</w:t>
                  </w:r>
                </w:p>
              </w:tc>
            </w:tr>
          </w:tbl>
          <w:p w:rsidR="00051600" w:rsidRPr="00D20117" w:rsidRDefault="00051600" w:rsidP="00006E8A">
            <w:pPr>
              <w:pStyle w:val="Tabletext"/>
              <w:rPr>
                <w:rFonts w:eastAsia="SimSun"/>
              </w:rPr>
            </w:pPr>
          </w:p>
        </w:tc>
      </w:tr>
      <w:tr w:rsidR="00051600" w:rsidRPr="00D20117" w:rsidTr="00006E8A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00" w:rsidRDefault="00051600" w:rsidP="00006E8A">
            <w:pPr>
              <w:pStyle w:val="Tabletext"/>
              <w:rPr>
                <w:rFonts w:eastAsia="SimSun"/>
                <w:b/>
                <w:highlight w:val="yellow"/>
              </w:rPr>
            </w:pPr>
            <w:r>
              <w:rPr>
                <w:rFonts w:eastAsia="Malgun Gothic"/>
                <w:b/>
              </w:rPr>
              <w:t>5</w:t>
            </w:r>
            <w:r>
              <w:rPr>
                <w:rFonts w:eastAsia="SimSun"/>
                <w:b/>
              </w:rPr>
              <w:t>.2.4.2.2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00" w:rsidRPr="00D20117" w:rsidRDefault="00051600" w:rsidP="00006E8A">
            <w:pPr>
              <w:pStyle w:val="Tabletext"/>
              <w:rPr>
                <w:rFonts w:eastAsia="Malgun Gothic"/>
                <w:b/>
              </w:rPr>
            </w:pPr>
            <w:r w:rsidRPr="00D20117">
              <w:rPr>
                <w:rFonts w:eastAsia="SimSun"/>
                <w:b/>
              </w:rPr>
              <w:t>Higher Frequency range/band(s)</w:t>
            </w:r>
          </w:p>
          <w:p w:rsidR="00051600" w:rsidRDefault="00051600" w:rsidP="00006E8A">
            <w:pPr>
              <w:pStyle w:val="Tabletext"/>
              <w:rPr>
                <w:rFonts w:eastAsia="SimSun"/>
              </w:rPr>
            </w:pPr>
            <w:r w:rsidRPr="00D20117">
              <w:rPr>
                <w:rFonts w:eastAsia="SimSun"/>
              </w:rPr>
              <w:t>Is the proposal able to utilize</w:t>
            </w:r>
            <w:r w:rsidRPr="00D20117">
              <w:rPr>
                <w:rFonts w:eastAsia="Malgun Gothic"/>
              </w:rPr>
              <w:t xml:space="preserve"> the higher frequency range/band(s) </w:t>
            </w:r>
            <w:r w:rsidRPr="00D20117">
              <w:t xml:space="preserve">above </w:t>
            </w:r>
            <w:r w:rsidRPr="00D20117">
              <w:rPr>
                <w:rFonts w:eastAsia="Malgun Gothic"/>
              </w:rPr>
              <w:t>24.25 GHz</w:t>
            </w:r>
            <w:proofErr w:type="gramStart"/>
            <w:r w:rsidRPr="00D20117">
              <w:rPr>
                <w:rFonts w:eastAsia="SimSun"/>
              </w:rPr>
              <w:t>?:</w:t>
            </w:r>
            <w:proofErr w:type="gramEnd"/>
            <w:r w:rsidRPr="00D20117">
              <w:rPr>
                <w:rFonts w:eastAsia="SimSun"/>
              </w:rPr>
              <w:tab/>
            </w:r>
          </w:p>
          <w:p w:rsidR="00051600" w:rsidRPr="00D20117" w:rsidRDefault="00051600" w:rsidP="00006E8A">
            <w:pPr>
              <w:pStyle w:val="Tabletext"/>
              <w:rPr>
                <w:rFonts w:eastAsia="SimSun"/>
              </w:rPr>
            </w:pPr>
            <w:r w:rsidRPr="00763DE0">
              <w:rPr>
                <w:rFonts w:eastAsia="MS Mincho"/>
                <w:color w:val="0000FF"/>
                <w:lang w:val="en-US" w:eastAsia="ja-JP"/>
              </w:rPr>
              <w:sym w:font="Wingdings" w:char="F0FE"/>
            </w:r>
            <w:r w:rsidRPr="00763DE0">
              <w:rPr>
                <w:rFonts w:eastAsia="MS Mincho"/>
                <w:color w:val="0000FF"/>
                <w:lang w:val="en-US" w:eastAsia="ja-JP"/>
              </w:rPr>
              <w:t>YES</w:t>
            </w:r>
            <w:r w:rsidRPr="00D20117">
              <w:rPr>
                <w:rFonts w:eastAsia="SimSun"/>
              </w:rPr>
              <w:t xml:space="preserve"> / </w:t>
            </w:r>
            <w:r w:rsidRPr="00D20117">
              <w:rPr>
                <w:rFonts w:eastAsia="SimSun"/>
              </w:rPr>
              <w:tab/>
            </w:r>
            <w:r>
              <w:rPr>
                <w:rFonts w:eastAsia="SimSun"/>
              </w:rPr>
              <w:sym w:font="Times New Roman" w:char="F072"/>
            </w:r>
            <w:r w:rsidRPr="00D20117">
              <w:rPr>
                <w:rFonts w:eastAsia="SimSun"/>
              </w:rPr>
              <w:t xml:space="preserve"> NO</w:t>
            </w:r>
          </w:p>
          <w:p w:rsidR="00051600" w:rsidRPr="00D20117" w:rsidRDefault="00051600" w:rsidP="00006E8A">
            <w:pPr>
              <w:pStyle w:val="Tabletext"/>
              <w:rPr>
                <w:rFonts w:eastAsia="SimSun"/>
              </w:rPr>
            </w:pPr>
            <w:r w:rsidRPr="00D20117">
              <w:rPr>
                <w:rFonts w:eastAsia="SimSun"/>
              </w:rPr>
              <w:t xml:space="preserve">Specify in which band(s) the candidate </w:t>
            </w:r>
            <w:proofErr w:type="spellStart"/>
            <w:r w:rsidRPr="00D20117">
              <w:rPr>
                <w:rFonts w:eastAsia="SimSun"/>
              </w:rPr>
              <w:t>RIT</w:t>
            </w:r>
            <w:proofErr w:type="spellEnd"/>
            <w:r w:rsidRPr="00D20117">
              <w:rPr>
                <w:rFonts w:eastAsia="SimSun"/>
              </w:rPr>
              <w:t xml:space="preserve"> or candidate </w:t>
            </w:r>
            <w:proofErr w:type="spellStart"/>
            <w:r w:rsidRPr="00D20117">
              <w:rPr>
                <w:rFonts w:eastAsia="SimSun"/>
              </w:rPr>
              <w:t>SRIT</w:t>
            </w:r>
            <w:proofErr w:type="spellEnd"/>
            <w:r w:rsidRPr="00D20117">
              <w:rPr>
                <w:rFonts w:eastAsia="SimSun"/>
              </w:rPr>
              <w:t xml:space="preserve"> can be deployed.</w:t>
            </w:r>
          </w:p>
          <w:p w:rsidR="00051600" w:rsidRDefault="00051600" w:rsidP="00006E8A">
            <w:pPr>
              <w:pStyle w:val="Tabletext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NOTE 1 –</w:t>
            </w:r>
            <w:r w:rsidRPr="00D20117">
              <w:rPr>
                <w:rFonts w:eastAsia="Malgun Gothic"/>
                <w:lang w:eastAsia="ko-KR"/>
              </w:rPr>
              <w:t xml:space="preserve"> In the case of the candidate </w:t>
            </w:r>
            <w:proofErr w:type="spellStart"/>
            <w:r w:rsidRPr="00D20117">
              <w:rPr>
                <w:rFonts w:eastAsia="Malgun Gothic"/>
                <w:lang w:eastAsia="ko-KR"/>
              </w:rPr>
              <w:t>SRIT</w:t>
            </w:r>
            <w:proofErr w:type="spellEnd"/>
            <w:r w:rsidRPr="00D20117">
              <w:rPr>
                <w:rFonts w:eastAsia="Malgun Gothic"/>
                <w:lang w:eastAsia="ko-KR"/>
              </w:rPr>
              <w:t xml:space="preserve">, at least one of the component </w:t>
            </w:r>
            <w:proofErr w:type="spellStart"/>
            <w:r w:rsidRPr="00D20117">
              <w:rPr>
                <w:rFonts w:eastAsia="Malgun Gothic"/>
                <w:lang w:eastAsia="ko-KR"/>
              </w:rPr>
              <w:t>RITs</w:t>
            </w:r>
            <w:proofErr w:type="spellEnd"/>
            <w:r w:rsidRPr="00D20117">
              <w:rPr>
                <w:rFonts w:eastAsia="Malgun Gothic"/>
                <w:lang w:eastAsia="ko-KR"/>
              </w:rPr>
              <w:t xml:space="preserve"> need to fulfil this requirement.</w:t>
            </w:r>
          </w:p>
          <w:p w:rsidR="00051600" w:rsidRDefault="00051600" w:rsidP="00006E8A">
            <w:pPr>
              <w:pStyle w:val="Tabletext"/>
              <w:rPr>
                <w:rFonts w:eastAsiaTheme="minorEastAsia"/>
                <w:lang w:eastAsia="ko-KR"/>
              </w:rPr>
            </w:pPr>
          </w:p>
          <w:p w:rsidR="00051600" w:rsidRPr="00D7769F" w:rsidRDefault="00051600" w:rsidP="00006E8A">
            <w:pPr>
              <w:pStyle w:val="Tabletext"/>
              <w:rPr>
                <w:rFonts w:eastAsia="MS Mincho"/>
                <w:i/>
                <w:color w:val="0000FF"/>
                <w:lang w:val="en-US" w:eastAsia="ja-JP"/>
              </w:rPr>
            </w:pPr>
            <w:r w:rsidRPr="00D7769F">
              <w:rPr>
                <w:rFonts w:eastAsia="MS Mincho"/>
                <w:i/>
                <w:color w:val="0000FF"/>
                <w:lang w:val="en-US" w:eastAsia="ja-JP"/>
              </w:rPr>
              <w:t xml:space="preserve">The </w:t>
            </w:r>
            <w:proofErr w:type="spellStart"/>
            <w:r w:rsidRPr="00D7769F">
              <w:rPr>
                <w:rFonts w:eastAsia="MS Mincho"/>
                <w:i/>
                <w:color w:val="0000FF"/>
                <w:lang w:val="en-US" w:eastAsia="ja-JP"/>
              </w:rPr>
              <w:t>RIT</w:t>
            </w:r>
            <w:proofErr w:type="spellEnd"/>
            <w:r w:rsidRPr="00D7769F">
              <w:rPr>
                <w:rFonts w:eastAsia="MS Mincho"/>
                <w:i/>
                <w:color w:val="0000FF"/>
                <w:lang w:val="en-US" w:eastAsia="ja-JP"/>
              </w:rPr>
              <w:t xml:space="preserve"> will be capable </w:t>
            </w:r>
            <w:r>
              <w:rPr>
                <w:rFonts w:eastAsia="MS Mincho"/>
                <w:i/>
                <w:color w:val="0000FF"/>
                <w:lang w:val="en-US" w:eastAsia="ja-JP"/>
              </w:rPr>
              <w:t>of</w:t>
            </w:r>
            <w:r w:rsidRPr="00D7769F">
              <w:rPr>
                <w:rFonts w:eastAsia="MS Mincho"/>
                <w:i/>
                <w:color w:val="0000FF"/>
                <w:lang w:val="en-US" w:eastAsia="ja-JP"/>
              </w:rPr>
              <w:t xml:space="preserve"> support</w:t>
            </w:r>
            <w:r>
              <w:rPr>
                <w:rFonts w:eastAsia="MS Mincho"/>
                <w:i/>
                <w:color w:val="0000FF"/>
                <w:lang w:val="en-US" w:eastAsia="ja-JP"/>
              </w:rPr>
              <w:t>ing</w:t>
            </w:r>
            <w:r w:rsidRPr="00D7769F">
              <w:rPr>
                <w:rFonts w:eastAsia="MS Mincho"/>
                <w:i/>
                <w:color w:val="0000FF"/>
                <w:lang w:val="en-US" w:eastAsia="ja-JP"/>
              </w:rPr>
              <w:t xml:space="preserve"> higher frequency range/band(s) including following bands of </w:t>
            </w:r>
            <w:proofErr w:type="spellStart"/>
            <w:r w:rsidRPr="00D7769F">
              <w:rPr>
                <w:rFonts w:eastAsia="MS Mincho"/>
                <w:i/>
                <w:color w:val="0000FF"/>
                <w:lang w:val="en-US" w:eastAsia="ja-JP"/>
              </w:rPr>
              <w:t>3GPP</w:t>
            </w:r>
            <w:proofErr w:type="spellEnd"/>
            <w:r w:rsidRPr="00D7769F">
              <w:rPr>
                <w:rFonts w:eastAsia="MS Mincho"/>
                <w:i/>
                <w:color w:val="0000FF"/>
                <w:lang w:val="en-US" w:eastAsia="ja-JP"/>
              </w:rPr>
              <w:t xml:space="preserve">. Further considerations may be expected in defined bands for </w:t>
            </w:r>
            <w:proofErr w:type="spellStart"/>
            <w:r w:rsidRPr="00D7769F">
              <w:rPr>
                <w:rFonts w:eastAsia="MS Mincho"/>
                <w:i/>
                <w:color w:val="0000FF"/>
                <w:lang w:val="en-US" w:eastAsia="ja-JP"/>
              </w:rPr>
              <w:t>3GPP</w:t>
            </w:r>
            <w:proofErr w:type="spellEnd"/>
            <w:r w:rsidRPr="00D7769F">
              <w:rPr>
                <w:rFonts w:eastAsia="MS Mincho"/>
                <w:i/>
                <w:color w:val="0000FF"/>
                <w:lang w:val="en-US" w:eastAsia="ja-JP"/>
              </w:rPr>
              <w:t xml:space="preserve"> NR. Introduction of other higher frequency bands are also not precluded in the future.</w:t>
            </w:r>
          </w:p>
          <w:p w:rsidR="00051600" w:rsidRPr="00D7769F" w:rsidRDefault="00051600" w:rsidP="00006E8A">
            <w:pPr>
              <w:pStyle w:val="enumlev2"/>
              <w:ind w:left="0" w:firstLine="0"/>
              <w:rPr>
                <w:i/>
                <w:color w:val="0000FF"/>
                <w:sz w:val="20"/>
                <w:lang w:val="en-US"/>
              </w:rPr>
            </w:pPr>
            <w:r w:rsidRPr="00D7769F">
              <w:rPr>
                <w:i/>
                <w:color w:val="0000FF"/>
                <w:sz w:val="20"/>
                <w:lang w:val="en-US"/>
              </w:rPr>
              <w:t xml:space="preserve">Frequency range 2 (24.25 GHz </w:t>
            </w:r>
            <w:r w:rsidRPr="00D7769F">
              <w:rPr>
                <w:rFonts w:eastAsia="Malgun Gothic"/>
                <w:i/>
                <w:color w:val="0000FF"/>
                <w:sz w:val="20"/>
                <w:lang w:eastAsia="ko-KR"/>
              </w:rPr>
              <w:t>–</w:t>
            </w:r>
            <w:r w:rsidRPr="00D7769F">
              <w:rPr>
                <w:i/>
                <w:color w:val="0000FF"/>
                <w:sz w:val="20"/>
                <w:lang w:val="en-US"/>
              </w:rPr>
              <w:t xml:space="preserve"> 52.6 GHz):</w:t>
            </w:r>
          </w:p>
          <w:p w:rsidR="00051600" w:rsidRPr="00D7769F" w:rsidRDefault="00051600" w:rsidP="00006E8A">
            <w:pPr>
              <w:pStyle w:val="enumlev2"/>
              <w:ind w:left="0" w:firstLine="0"/>
              <w:rPr>
                <w:i/>
                <w:color w:val="0000FF"/>
                <w:sz w:val="6"/>
                <w:szCs w:val="6"/>
                <w:lang w:val="en-US"/>
              </w:rPr>
            </w:pP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58"/>
              <w:gridCol w:w="2551"/>
              <w:gridCol w:w="2794"/>
            </w:tblGrid>
            <w:tr w:rsidR="00051600" w:rsidRPr="00D7769F" w:rsidTr="00006E8A">
              <w:trPr>
                <w:trHeight w:val="348"/>
                <w:jc w:val="center"/>
              </w:trPr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1600" w:rsidRPr="00D7769F" w:rsidRDefault="00051600" w:rsidP="00006E8A">
                  <w:pPr>
                    <w:pStyle w:val="TAH"/>
                    <w:rPr>
                      <w:rFonts w:ascii="Times New Roman" w:hAnsi="Times New Roman"/>
                      <w:i/>
                      <w:color w:val="0000FF"/>
                      <w:sz w:val="20"/>
                    </w:rPr>
                  </w:pPr>
                  <w:r>
                    <w:rPr>
                      <w:rFonts w:ascii="Times New Roman" w:hAnsi="Times New Roman"/>
                      <w:i/>
                      <w:color w:val="0000FF"/>
                      <w:sz w:val="20"/>
                    </w:rPr>
                    <w:t>NR operating b</w:t>
                  </w:r>
                  <w:r w:rsidRPr="00D7769F">
                    <w:rPr>
                      <w:rFonts w:ascii="Times New Roman" w:hAnsi="Times New Roman"/>
                      <w:i/>
                      <w:color w:val="0000FF"/>
                      <w:sz w:val="20"/>
                    </w:rPr>
                    <w:t>and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1600" w:rsidRDefault="00051600" w:rsidP="00006E8A">
                  <w:pPr>
                    <w:pStyle w:val="TAH"/>
                    <w:rPr>
                      <w:rFonts w:ascii="Times New Roman" w:hAnsi="Times New Roman"/>
                      <w:i/>
                      <w:color w:val="0000FF"/>
                      <w:sz w:val="20"/>
                    </w:rPr>
                  </w:pPr>
                  <w:r w:rsidRPr="00D7769F">
                    <w:rPr>
                      <w:rFonts w:ascii="Times New Roman" w:hAnsi="Times New Roman"/>
                      <w:i/>
                      <w:color w:val="0000FF"/>
                      <w:sz w:val="20"/>
                    </w:rPr>
                    <w:t xml:space="preserve">Uplink (UL)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20"/>
                    </w:rPr>
                    <w:t xml:space="preserve">operating band </w:t>
                  </w:r>
                </w:p>
                <w:p w:rsidR="00051600" w:rsidRDefault="00051600" w:rsidP="00006E8A">
                  <w:pPr>
                    <w:pStyle w:val="TAH"/>
                    <w:rPr>
                      <w:rFonts w:ascii="Times New Roman" w:hAnsi="Times New Roman"/>
                      <w:i/>
                      <w:color w:val="0000FF"/>
                      <w:sz w:val="20"/>
                    </w:rPr>
                  </w:pPr>
                  <w:r w:rsidRPr="00D7769F">
                    <w:rPr>
                      <w:rFonts w:ascii="Times New Roman" w:hAnsi="Times New Roman"/>
                      <w:i/>
                      <w:color w:val="0000FF"/>
                      <w:sz w:val="20"/>
                    </w:rPr>
                    <w:t>BS receive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20"/>
                    </w:rPr>
                    <w:t xml:space="preserve"> </w:t>
                  </w:r>
                  <w:r w:rsidRPr="00D7769F">
                    <w:rPr>
                      <w:rFonts w:ascii="Times New Roman" w:hAnsi="Times New Roman"/>
                      <w:i/>
                      <w:color w:val="0000FF"/>
                      <w:sz w:val="20"/>
                    </w:rPr>
                    <w:t>/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20"/>
                    </w:rPr>
                    <w:t xml:space="preserve"> </w:t>
                  </w:r>
                  <w:proofErr w:type="spellStart"/>
                  <w:r w:rsidRPr="00D7769F">
                    <w:rPr>
                      <w:rFonts w:ascii="Times New Roman" w:hAnsi="Times New Roman"/>
                      <w:i/>
                      <w:color w:val="0000FF"/>
                      <w:sz w:val="20"/>
                    </w:rPr>
                    <w:t>UE</w:t>
                  </w:r>
                  <w:proofErr w:type="spellEnd"/>
                  <w:r w:rsidRPr="00D7769F">
                    <w:rPr>
                      <w:rFonts w:ascii="Times New Roman" w:hAnsi="Times New Roman"/>
                      <w:i/>
                      <w:color w:val="0000FF"/>
                      <w:sz w:val="20"/>
                    </w:rPr>
                    <w:t xml:space="preserve"> transmit</w:t>
                  </w:r>
                </w:p>
                <w:p w:rsidR="00051600" w:rsidRPr="00D7769F" w:rsidRDefault="00051600" w:rsidP="00006E8A">
                  <w:pPr>
                    <w:pStyle w:val="TAH"/>
                    <w:rPr>
                      <w:rFonts w:ascii="Times New Roman" w:hAnsi="Times New Roman"/>
                      <w:i/>
                      <w:color w:val="0000FF"/>
                      <w:sz w:val="20"/>
                    </w:rPr>
                  </w:pPr>
                  <w:proofErr w:type="spellStart"/>
                  <w:r w:rsidRPr="008623C4">
                    <w:rPr>
                      <w:rFonts w:ascii="Times New Roman" w:hAnsi="Times New Roman"/>
                      <w:color w:val="0000FF"/>
                      <w:sz w:val="20"/>
                    </w:rPr>
                    <w:t>F</w:t>
                  </w:r>
                  <w:r w:rsidRPr="008623C4">
                    <w:rPr>
                      <w:rFonts w:ascii="Times New Roman" w:hAnsi="Times New Roman"/>
                      <w:color w:val="0000FF"/>
                      <w:sz w:val="20"/>
                      <w:vertAlign w:val="subscript"/>
                    </w:rPr>
                    <w:t>UL_low</w:t>
                  </w:r>
                  <w:proofErr w:type="spellEnd"/>
                  <w:r>
                    <w:rPr>
                      <w:rFonts w:ascii="Times New Roman" w:hAnsi="Times New Roman"/>
                      <w:color w:val="0000FF"/>
                      <w:sz w:val="20"/>
                      <w:vertAlign w:val="subscript"/>
                    </w:rPr>
                    <w:t xml:space="preserve">   </w:t>
                  </w:r>
                  <w:r w:rsidRPr="00D7769F">
                    <w:rPr>
                      <w:rFonts w:ascii="Times New Roman" w:eastAsia="Malgun Gothic" w:hAnsi="Times New Roman"/>
                      <w:b w:val="0"/>
                      <w:i/>
                      <w:color w:val="0000FF"/>
                      <w:sz w:val="20"/>
                      <w:lang w:eastAsia="ko-KR"/>
                    </w:rPr>
                    <w:t>–</w:t>
                  </w:r>
                  <w:r>
                    <w:rPr>
                      <w:rFonts w:ascii="Times New Roman" w:eastAsia="Malgun Gothic" w:hAnsi="Times New Roman"/>
                      <w:b w:val="0"/>
                      <w:i/>
                      <w:color w:val="0000FF"/>
                      <w:sz w:val="20"/>
                      <w:lang w:eastAsia="ko-KR"/>
                    </w:rPr>
                    <w:t xml:space="preserve">  </w:t>
                  </w:r>
                  <w:proofErr w:type="spellStart"/>
                  <w:r w:rsidRPr="008623C4">
                    <w:rPr>
                      <w:rFonts w:ascii="Times New Roman" w:hAnsi="Times New Roman"/>
                      <w:color w:val="0000FF"/>
                      <w:sz w:val="20"/>
                    </w:rPr>
                    <w:t>F</w:t>
                  </w:r>
                  <w:r w:rsidRPr="008623C4">
                    <w:rPr>
                      <w:rFonts w:ascii="Times New Roman" w:hAnsi="Times New Roman"/>
                      <w:color w:val="0000FF"/>
                      <w:sz w:val="20"/>
                      <w:vertAlign w:val="subscript"/>
                    </w:rPr>
                    <w:t>UL_</w:t>
                  </w:r>
                  <w:r>
                    <w:rPr>
                      <w:rFonts w:ascii="Times New Roman" w:hAnsi="Times New Roman"/>
                      <w:color w:val="0000FF"/>
                      <w:sz w:val="20"/>
                      <w:vertAlign w:val="subscript"/>
                    </w:rPr>
                    <w:t>high</w:t>
                  </w:r>
                  <w:proofErr w:type="spellEnd"/>
                  <w:r>
                    <w:rPr>
                      <w:rFonts w:ascii="Times New Roman" w:hAnsi="Times New Roman"/>
                      <w:color w:val="0000FF"/>
                      <w:sz w:val="20"/>
                      <w:vertAlign w:val="subscript"/>
                    </w:rPr>
                    <w:t xml:space="preserve"> </w:t>
                  </w:r>
                </w:p>
              </w:tc>
              <w:tc>
                <w:tcPr>
                  <w:tcW w:w="27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51600" w:rsidRDefault="00051600" w:rsidP="00006E8A">
                  <w:pPr>
                    <w:pStyle w:val="TAH"/>
                    <w:rPr>
                      <w:rFonts w:ascii="Times New Roman" w:hAnsi="Times New Roman"/>
                      <w:i/>
                      <w:color w:val="0000FF"/>
                      <w:sz w:val="20"/>
                    </w:rPr>
                  </w:pPr>
                  <w:r w:rsidRPr="00D7769F">
                    <w:rPr>
                      <w:rFonts w:ascii="Times New Roman" w:hAnsi="Times New Roman"/>
                      <w:i/>
                      <w:color w:val="0000FF"/>
                      <w:sz w:val="20"/>
                    </w:rPr>
                    <w:t xml:space="preserve">Downlink (DL)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20"/>
                    </w:rPr>
                    <w:t>operating band</w:t>
                  </w:r>
                </w:p>
                <w:p w:rsidR="00051600" w:rsidRDefault="00051600" w:rsidP="00006E8A">
                  <w:pPr>
                    <w:pStyle w:val="TAH"/>
                    <w:rPr>
                      <w:rFonts w:ascii="Times New Roman" w:hAnsi="Times New Roman"/>
                      <w:i/>
                      <w:color w:val="0000FF"/>
                      <w:sz w:val="20"/>
                    </w:rPr>
                  </w:pPr>
                  <w:r w:rsidRPr="00D7769F">
                    <w:rPr>
                      <w:rFonts w:ascii="Times New Roman" w:hAnsi="Times New Roman"/>
                      <w:i/>
                      <w:color w:val="0000FF"/>
                      <w:sz w:val="20"/>
                    </w:rPr>
                    <w:t xml:space="preserve">BS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20"/>
                    </w:rPr>
                    <w:t xml:space="preserve">transmit </w:t>
                  </w:r>
                  <w:r w:rsidRPr="00D7769F">
                    <w:rPr>
                      <w:rFonts w:ascii="Times New Roman" w:hAnsi="Times New Roman"/>
                      <w:i/>
                      <w:color w:val="0000FF"/>
                      <w:sz w:val="20"/>
                    </w:rPr>
                    <w:t>/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20"/>
                    </w:rPr>
                    <w:t xml:space="preserve"> </w:t>
                  </w:r>
                  <w:proofErr w:type="spellStart"/>
                  <w:r w:rsidRPr="00D7769F">
                    <w:rPr>
                      <w:rFonts w:ascii="Times New Roman" w:hAnsi="Times New Roman"/>
                      <w:i/>
                      <w:color w:val="0000FF"/>
                      <w:sz w:val="20"/>
                    </w:rPr>
                    <w:t>UE</w:t>
                  </w:r>
                  <w:proofErr w:type="spellEnd"/>
                  <w:r w:rsidRPr="00D7769F">
                    <w:rPr>
                      <w:rFonts w:ascii="Times New Roman" w:hAnsi="Times New Roman"/>
                      <w:i/>
                      <w:color w:val="0000FF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color w:val="0000FF"/>
                      <w:sz w:val="20"/>
                    </w:rPr>
                    <w:t>receive</w:t>
                  </w:r>
                  <w:r w:rsidRPr="00D7769F">
                    <w:rPr>
                      <w:rFonts w:ascii="Times New Roman" w:hAnsi="Times New Roman"/>
                      <w:i/>
                      <w:color w:val="0000FF"/>
                      <w:sz w:val="20"/>
                    </w:rPr>
                    <w:t xml:space="preserve"> </w:t>
                  </w:r>
                </w:p>
                <w:p w:rsidR="00051600" w:rsidRPr="00D7769F" w:rsidRDefault="00051600" w:rsidP="00006E8A">
                  <w:pPr>
                    <w:pStyle w:val="TAH"/>
                    <w:rPr>
                      <w:rFonts w:ascii="Times New Roman" w:hAnsi="Times New Roman"/>
                      <w:i/>
                      <w:color w:val="0000FF"/>
                      <w:sz w:val="20"/>
                    </w:rPr>
                  </w:pPr>
                  <w:proofErr w:type="spellStart"/>
                  <w:r w:rsidRPr="008623C4">
                    <w:rPr>
                      <w:rFonts w:ascii="Times New Roman" w:hAnsi="Times New Roman"/>
                      <w:color w:val="0000FF"/>
                      <w:sz w:val="20"/>
                    </w:rPr>
                    <w:t>F</w:t>
                  </w:r>
                  <w:r>
                    <w:rPr>
                      <w:rFonts w:ascii="Times New Roman" w:hAnsi="Times New Roman"/>
                      <w:color w:val="0000FF"/>
                      <w:sz w:val="20"/>
                      <w:vertAlign w:val="subscript"/>
                    </w:rPr>
                    <w:t>D</w:t>
                  </w:r>
                  <w:r w:rsidRPr="008623C4">
                    <w:rPr>
                      <w:rFonts w:ascii="Times New Roman" w:hAnsi="Times New Roman"/>
                      <w:color w:val="0000FF"/>
                      <w:sz w:val="20"/>
                      <w:vertAlign w:val="subscript"/>
                    </w:rPr>
                    <w:t>L_low</w:t>
                  </w:r>
                  <w:proofErr w:type="spellEnd"/>
                  <w:r>
                    <w:rPr>
                      <w:rFonts w:ascii="Times New Roman" w:hAnsi="Times New Roman"/>
                      <w:color w:val="0000FF"/>
                      <w:sz w:val="20"/>
                      <w:vertAlign w:val="subscript"/>
                    </w:rPr>
                    <w:t xml:space="preserve">   </w:t>
                  </w:r>
                  <w:r w:rsidRPr="00D7769F">
                    <w:rPr>
                      <w:rFonts w:ascii="Times New Roman" w:eastAsia="Malgun Gothic" w:hAnsi="Times New Roman"/>
                      <w:b w:val="0"/>
                      <w:i/>
                      <w:color w:val="0000FF"/>
                      <w:sz w:val="20"/>
                      <w:lang w:eastAsia="ko-KR"/>
                    </w:rPr>
                    <w:t>–</w:t>
                  </w:r>
                  <w:r>
                    <w:rPr>
                      <w:rFonts w:ascii="Times New Roman" w:eastAsia="Malgun Gothic" w:hAnsi="Times New Roman"/>
                      <w:b w:val="0"/>
                      <w:i/>
                      <w:color w:val="0000FF"/>
                      <w:sz w:val="20"/>
                      <w:lang w:eastAsia="ko-KR"/>
                    </w:rPr>
                    <w:t xml:space="preserve">  </w:t>
                  </w:r>
                  <w:proofErr w:type="spellStart"/>
                  <w:r w:rsidRPr="008623C4">
                    <w:rPr>
                      <w:rFonts w:ascii="Times New Roman" w:hAnsi="Times New Roman"/>
                      <w:color w:val="0000FF"/>
                      <w:sz w:val="20"/>
                    </w:rPr>
                    <w:t>F</w:t>
                  </w:r>
                  <w:r>
                    <w:rPr>
                      <w:rFonts w:ascii="Times New Roman" w:hAnsi="Times New Roman"/>
                      <w:color w:val="0000FF"/>
                      <w:sz w:val="20"/>
                      <w:vertAlign w:val="subscript"/>
                    </w:rPr>
                    <w:t>D</w:t>
                  </w:r>
                  <w:r w:rsidRPr="008623C4">
                    <w:rPr>
                      <w:rFonts w:ascii="Times New Roman" w:hAnsi="Times New Roman"/>
                      <w:color w:val="0000FF"/>
                      <w:sz w:val="20"/>
                      <w:vertAlign w:val="subscript"/>
                    </w:rPr>
                    <w:t>L_</w:t>
                  </w:r>
                  <w:r>
                    <w:rPr>
                      <w:rFonts w:ascii="Times New Roman" w:hAnsi="Times New Roman"/>
                      <w:color w:val="0000FF"/>
                      <w:sz w:val="20"/>
                      <w:vertAlign w:val="subscript"/>
                    </w:rPr>
                    <w:t>high</w:t>
                  </w:r>
                  <w:proofErr w:type="spellEnd"/>
                </w:p>
              </w:tc>
            </w:tr>
            <w:tr w:rsidR="00051600" w:rsidRPr="00D7769F" w:rsidTr="00006E8A">
              <w:trPr>
                <w:trHeight w:val="348"/>
                <w:jc w:val="center"/>
              </w:trPr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1600" w:rsidRPr="00D7769F" w:rsidRDefault="00051600" w:rsidP="00006E8A">
                  <w:pPr>
                    <w:pStyle w:val="TAH"/>
                    <w:rPr>
                      <w:rFonts w:ascii="Times New Roman" w:eastAsia="Malgun Gothic" w:hAnsi="Times New Roman"/>
                      <w:i/>
                      <w:color w:val="0000FF"/>
                      <w:sz w:val="20"/>
                      <w:lang w:eastAsia="ko-KR"/>
                    </w:rPr>
                  </w:pPr>
                  <w:proofErr w:type="spellStart"/>
                  <w:r w:rsidRPr="00D7769F">
                    <w:rPr>
                      <w:rFonts w:ascii="Times New Roman" w:eastAsia="Malgun Gothic" w:hAnsi="Times New Roman"/>
                      <w:i/>
                      <w:color w:val="0000FF"/>
                      <w:sz w:val="20"/>
                      <w:lang w:eastAsia="ko-KR"/>
                    </w:rPr>
                    <w:t>n257</w:t>
                  </w:r>
                  <w:proofErr w:type="spellEnd"/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1600" w:rsidRPr="00D7769F" w:rsidRDefault="00051600" w:rsidP="00006E8A">
                  <w:pPr>
                    <w:pStyle w:val="TAH"/>
                    <w:rPr>
                      <w:rFonts w:ascii="Times New Roman" w:eastAsia="Malgun Gothic" w:hAnsi="Times New Roman"/>
                      <w:b w:val="0"/>
                      <w:i/>
                      <w:color w:val="0000FF"/>
                      <w:sz w:val="20"/>
                      <w:lang w:eastAsia="ko-KR"/>
                    </w:rPr>
                  </w:pPr>
                  <w:r w:rsidRPr="00D7769F">
                    <w:rPr>
                      <w:rFonts w:ascii="Times New Roman" w:eastAsia="Malgun Gothic" w:hAnsi="Times New Roman"/>
                      <w:b w:val="0"/>
                      <w:i/>
                      <w:color w:val="0000FF"/>
                      <w:sz w:val="20"/>
                      <w:lang w:eastAsia="ko-KR"/>
                    </w:rPr>
                    <w:t xml:space="preserve">26.5 </w:t>
                  </w:r>
                  <w:r>
                    <w:rPr>
                      <w:rFonts w:ascii="Times New Roman" w:eastAsia="Malgun Gothic" w:hAnsi="Times New Roman"/>
                      <w:b w:val="0"/>
                      <w:i/>
                      <w:color w:val="0000FF"/>
                      <w:sz w:val="20"/>
                      <w:lang w:eastAsia="ko-KR"/>
                    </w:rPr>
                    <w:t xml:space="preserve">GHz </w:t>
                  </w:r>
                  <w:r w:rsidRPr="00D7769F">
                    <w:rPr>
                      <w:rFonts w:ascii="Times New Roman" w:eastAsia="Malgun Gothic" w:hAnsi="Times New Roman"/>
                      <w:b w:val="0"/>
                      <w:i/>
                      <w:color w:val="0000FF"/>
                      <w:sz w:val="20"/>
                      <w:lang w:eastAsia="ko-KR"/>
                    </w:rPr>
                    <w:t>– 29.5</w:t>
                  </w:r>
                  <w:r>
                    <w:rPr>
                      <w:rFonts w:ascii="Times New Roman" w:eastAsia="Malgun Gothic" w:hAnsi="Times New Roman"/>
                      <w:b w:val="0"/>
                      <w:i/>
                      <w:color w:val="0000FF"/>
                      <w:sz w:val="20"/>
                      <w:lang w:eastAsia="ko-KR"/>
                    </w:rPr>
                    <w:t xml:space="preserve"> GHz</w:t>
                  </w:r>
                </w:p>
              </w:tc>
              <w:tc>
                <w:tcPr>
                  <w:tcW w:w="2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1600" w:rsidRPr="00D7769F" w:rsidRDefault="00051600" w:rsidP="00006E8A">
                  <w:pPr>
                    <w:pStyle w:val="TAH"/>
                    <w:rPr>
                      <w:rFonts w:ascii="Times New Roman" w:eastAsia="Malgun Gothic" w:hAnsi="Times New Roman"/>
                      <w:b w:val="0"/>
                      <w:i/>
                      <w:color w:val="0000FF"/>
                      <w:sz w:val="20"/>
                      <w:lang w:eastAsia="ko-KR"/>
                    </w:rPr>
                  </w:pPr>
                  <w:r w:rsidRPr="00D7769F">
                    <w:rPr>
                      <w:rFonts w:ascii="Times New Roman" w:eastAsia="Malgun Gothic" w:hAnsi="Times New Roman"/>
                      <w:b w:val="0"/>
                      <w:i/>
                      <w:color w:val="0000FF"/>
                      <w:sz w:val="20"/>
                      <w:lang w:eastAsia="ko-KR"/>
                    </w:rPr>
                    <w:t xml:space="preserve">26.5 </w:t>
                  </w:r>
                  <w:r>
                    <w:rPr>
                      <w:rFonts w:ascii="Times New Roman" w:eastAsia="Malgun Gothic" w:hAnsi="Times New Roman"/>
                      <w:b w:val="0"/>
                      <w:i/>
                      <w:color w:val="0000FF"/>
                      <w:sz w:val="20"/>
                      <w:lang w:eastAsia="ko-KR"/>
                    </w:rPr>
                    <w:t>GHz</w:t>
                  </w:r>
                  <w:r w:rsidRPr="00D7769F">
                    <w:rPr>
                      <w:rFonts w:ascii="Times New Roman" w:eastAsia="Malgun Gothic" w:hAnsi="Times New Roman"/>
                      <w:b w:val="0"/>
                      <w:i/>
                      <w:color w:val="0000FF"/>
                      <w:sz w:val="20"/>
                      <w:lang w:eastAsia="ko-KR"/>
                    </w:rPr>
                    <w:t xml:space="preserve"> </w:t>
                  </w:r>
                  <w:r>
                    <w:rPr>
                      <w:rFonts w:ascii="Times New Roman" w:eastAsia="Malgun Gothic" w:hAnsi="Times New Roman"/>
                      <w:b w:val="0"/>
                      <w:i/>
                      <w:color w:val="0000FF"/>
                      <w:sz w:val="20"/>
                      <w:lang w:eastAsia="ko-KR"/>
                    </w:rPr>
                    <w:t xml:space="preserve"> </w:t>
                  </w:r>
                  <w:r w:rsidRPr="00D7769F">
                    <w:rPr>
                      <w:rFonts w:ascii="Times New Roman" w:eastAsia="Malgun Gothic" w:hAnsi="Times New Roman"/>
                      <w:b w:val="0"/>
                      <w:i/>
                      <w:color w:val="0000FF"/>
                      <w:sz w:val="20"/>
                      <w:lang w:eastAsia="ko-KR"/>
                    </w:rPr>
                    <w:t xml:space="preserve">– 29.5 </w:t>
                  </w:r>
                  <w:r>
                    <w:rPr>
                      <w:rFonts w:ascii="Times New Roman" w:eastAsia="Malgun Gothic" w:hAnsi="Times New Roman"/>
                      <w:b w:val="0"/>
                      <w:i/>
                      <w:color w:val="0000FF"/>
                      <w:sz w:val="20"/>
                      <w:lang w:eastAsia="ko-KR"/>
                    </w:rPr>
                    <w:t>GHz</w:t>
                  </w:r>
                </w:p>
              </w:tc>
            </w:tr>
            <w:tr w:rsidR="00051600" w:rsidRPr="00D7769F" w:rsidTr="00006E8A">
              <w:trPr>
                <w:trHeight w:val="348"/>
                <w:jc w:val="center"/>
              </w:trPr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1600" w:rsidRPr="00D7769F" w:rsidRDefault="00051600" w:rsidP="00006E8A">
                  <w:pPr>
                    <w:pStyle w:val="TAH"/>
                    <w:rPr>
                      <w:rFonts w:ascii="Times New Roman" w:eastAsia="Malgun Gothic" w:hAnsi="Times New Roman"/>
                      <w:i/>
                      <w:color w:val="0000FF"/>
                      <w:sz w:val="20"/>
                      <w:lang w:eastAsia="ko-KR"/>
                    </w:rPr>
                  </w:pPr>
                  <w:proofErr w:type="spellStart"/>
                  <w:r w:rsidRPr="00D7769F">
                    <w:rPr>
                      <w:rFonts w:ascii="Times New Roman" w:eastAsia="Malgun Gothic" w:hAnsi="Times New Roman"/>
                      <w:i/>
                      <w:color w:val="0000FF"/>
                      <w:sz w:val="20"/>
                      <w:lang w:eastAsia="ko-KR"/>
                    </w:rPr>
                    <w:t>n258</w:t>
                  </w:r>
                  <w:proofErr w:type="spellEnd"/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1600" w:rsidRPr="00D7769F" w:rsidRDefault="00051600" w:rsidP="00006E8A">
                  <w:pPr>
                    <w:pStyle w:val="TAH"/>
                    <w:rPr>
                      <w:rFonts w:ascii="Times New Roman" w:eastAsia="Malgun Gothic" w:hAnsi="Times New Roman"/>
                      <w:b w:val="0"/>
                      <w:i/>
                      <w:color w:val="0000FF"/>
                      <w:sz w:val="20"/>
                      <w:lang w:eastAsia="ko-KR"/>
                    </w:rPr>
                  </w:pPr>
                  <w:r w:rsidRPr="00D7769F">
                    <w:rPr>
                      <w:rFonts w:ascii="Times New Roman" w:eastAsia="Malgun Gothic" w:hAnsi="Times New Roman"/>
                      <w:b w:val="0"/>
                      <w:i/>
                      <w:color w:val="0000FF"/>
                      <w:sz w:val="20"/>
                      <w:lang w:eastAsia="ko-KR"/>
                    </w:rPr>
                    <w:t xml:space="preserve">24.25 </w:t>
                  </w:r>
                  <w:r>
                    <w:rPr>
                      <w:rFonts w:ascii="Times New Roman" w:eastAsia="Malgun Gothic" w:hAnsi="Times New Roman"/>
                      <w:b w:val="0"/>
                      <w:i/>
                      <w:color w:val="0000FF"/>
                      <w:sz w:val="20"/>
                      <w:lang w:eastAsia="ko-KR"/>
                    </w:rPr>
                    <w:t>GHz</w:t>
                  </w:r>
                  <w:r w:rsidRPr="00D7769F">
                    <w:rPr>
                      <w:rFonts w:ascii="Times New Roman" w:eastAsia="Malgun Gothic" w:hAnsi="Times New Roman"/>
                      <w:b w:val="0"/>
                      <w:i/>
                      <w:color w:val="0000FF"/>
                      <w:sz w:val="20"/>
                      <w:lang w:eastAsia="ko-KR"/>
                    </w:rPr>
                    <w:t xml:space="preserve"> – 27.5 </w:t>
                  </w:r>
                  <w:r>
                    <w:rPr>
                      <w:rFonts w:ascii="Times New Roman" w:eastAsia="Malgun Gothic" w:hAnsi="Times New Roman"/>
                      <w:b w:val="0"/>
                      <w:i/>
                      <w:color w:val="0000FF"/>
                      <w:sz w:val="20"/>
                      <w:lang w:eastAsia="ko-KR"/>
                    </w:rPr>
                    <w:t>GHz</w:t>
                  </w:r>
                </w:p>
              </w:tc>
              <w:tc>
                <w:tcPr>
                  <w:tcW w:w="2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1600" w:rsidRPr="00D7769F" w:rsidRDefault="00051600" w:rsidP="00006E8A">
                  <w:pPr>
                    <w:pStyle w:val="TAH"/>
                    <w:rPr>
                      <w:rFonts w:ascii="Times New Roman" w:eastAsia="Malgun Gothic" w:hAnsi="Times New Roman"/>
                      <w:b w:val="0"/>
                      <w:i/>
                      <w:color w:val="0000FF"/>
                      <w:sz w:val="20"/>
                      <w:lang w:eastAsia="ko-KR"/>
                    </w:rPr>
                  </w:pPr>
                  <w:r w:rsidRPr="00D7769F">
                    <w:rPr>
                      <w:rFonts w:ascii="Times New Roman" w:eastAsia="Malgun Gothic" w:hAnsi="Times New Roman"/>
                      <w:b w:val="0"/>
                      <w:i/>
                      <w:color w:val="0000FF"/>
                      <w:sz w:val="20"/>
                      <w:lang w:eastAsia="ko-KR"/>
                    </w:rPr>
                    <w:t xml:space="preserve">24.25 </w:t>
                  </w:r>
                  <w:r>
                    <w:rPr>
                      <w:rFonts w:ascii="Times New Roman" w:eastAsia="Malgun Gothic" w:hAnsi="Times New Roman"/>
                      <w:b w:val="0"/>
                      <w:i/>
                      <w:color w:val="0000FF"/>
                      <w:sz w:val="20"/>
                      <w:lang w:eastAsia="ko-KR"/>
                    </w:rPr>
                    <w:t xml:space="preserve">GHz </w:t>
                  </w:r>
                  <w:r w:rsidRPr="00D7769F">
                    <w:rPr>
                      <w:rFonts w:ascii="Times New Roman" w:eastAsia="Malgun Gothic" w:hAnsi="Times New Roman"/>
                      <w:b w:val="0"/>
                      <w:i/>
                      <w:color w:val="0000FF"/>
                      <w:sz w:val="20"/>
                      <w:lang w:eastAsia="ko-KR"/>
                    </w:rPr>
                    <w:t xml:space="preserve"> – 27.5 </w:t>
                  </w:r>
                  <w:r>
                    <w:rPr>
                      <w:rFonts w:ascii="Times New Roman" w:eastAsia="Malgun Gothic" w:hAnsi="Times New Roman"/>
                      <w:b w:val="0"/>
                      <w:i/>
                      <w:color w:val="0000FF"/>
                      <w:sz w:val="20"/>
                      <w:lang w:eastAsia="ko-KR"/>
                    </w:rPr>
                    <w:t>GHz</w:t>
                  </w:r>
                </w:p>
              </w:tc>
            </w:tr>
          </w:tbl>
          <w:p w:rsidR="00051600" w:rsidRPr="00D7769F" w:rsidRDefault="00051600" w:rsidP="00006E8A">
            <w:pPr>
              <w:pStyle w:val="Tabletext"/>
              <w:rPr>
                <w:rFonts w:eastAsia="Malgun Gothic"/>
                <w:color w:val="0000FF"/>
                <w:lang w:eastAsia="ko-KR"/>
              </w:rPr>
            </w:pPr>
          </w:p>
          <w:p w:rsidR="00051600" w:rsidRPr="00D7769F" w:rsidRDefault="00051600" w:rsidP="00006E8A">
            <w:pPr>
              <w:pStyle w:val="Tabletext"/>
              <w:rPr>
                <w:rFonts w:eastAsiaTheme="minorEastAsia"/>
                <w:lang w:val="en-US" w:eastAsia="ko-KR"/>
              </w:rPr>
            </w:pPr>
          </w:p>
        </w:tc>
      </w:tr>
    </w:tbl>
    <w:p w:rsidR="00051600" w:rsidRDefault="00051600" w:rsidP="00051600"/>
    <w:p w:rsidR="00051600" w:rsidRDefault="00051600" w:rsidP="0005160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051600" w:rsidRDefault="00051600" w:rsidP="00051600">
      <w:pPr>
        <w:pStyle w:val="Heading2"/>
      </w:pPr>
      <w:r>
        <w:lastRenderedPageBreak/>
        <w:t>3-3</w:t>
      </w:r>
      <w:r w:rsidRPr="008E66A7">
        <w:tab/>
      </w:r>
      <w:r w:rsidRPr="001A399F">
        <w:t>Compliance template for technical performance</w:t>
      </w:r>
    </w:p>
    <w:p w:rsidR="00051600" w:rsidRPr="0062272A" w:rsidRDefault="00051600" w:rsidP="00051600">
      <w:r>
        <w:rPr>
          <w:lang w:eastAsia="ko-KR"/>
        </w:rPr>
        <w:t>The Republic of Korea</w:t>
      </w:r>
      <w:r w:rsidRPr="0062272A">
        <w:t xml:space="preserve"> has </w:t>
      </w:r>
      <w:r>
        <w:t xml:space="preserve">been </w:t>
      </w:r>
      <w:r w:rsidRPr="0062272A">
        <w:t>prov</w:t>
      </w:r>
      <w:r>
        <w:t>ided c</w:t>
      </w:r>
      <w:r w:rsidRPr="00FA526D">
        <w:t>ompliance template for technical performance</w:t>
      </w:r>
      <w:r>
        <w:t xml:space="preserve"> </w:t>
      </w:r>
      <w:r w:rsidRPr="0062272A">
        <w:t>(</w:t>
      </w:r>
      <w:r>
        <w:t xml:space="preserve">Rep. </w:t>
      </w:r>
      <w:proofErr w:type="spellStart"/>
      <w:r>
        <w:t>ITU</w:t>
      </w:r>
      <w:proofErr w:type="spellEnd"/>
      <w:r>
        <w:t xml:space="preserve">-R </w:t>
      </w:r>
      <w:proofErr w:type="spellStart"/>
      <w:r w:rsidRPr="0062272A">
        <w:t>M.2</w:t>
      </w:r>
      <w:r>
        <w:t>411</w:t>
      </w:r>
      <w:proofErr w:type="spellEnd"/>
      <w:r w:rsidRPr="0062272A">
        <w:t xml:space="preserve"> Section </w:t>
      </w:r>
      <w:r>
        <w:t>5</w:t>
      </w:r>
      <w:r w:rsidRPr="0062272A">
        <w:t>.2.</w:t>
      </w:r>
      <w:r>
        <w:t>4</w:t>
      </w:r>
      <w:r w:rsidRPr="0062272A">
        <w:t>.</w:t>
      </w:r>
      <w:r>
        <w:t>3</w:t>
      </w:r>
      <w:r w:rsidRPr="0062272A">
        <w:t xml:space="preserve">) for </w:t>
      </w:r>
      <w:r>
        <w:t xml:space="preserve">candidate </w:t>
      </w:r>
      <w:proofErr w:type="spellStart"/>
      <w:r>
        <w:t>IMT</w:t>
      </w:r>
      <w:proofErr w:type="spellEnd"/>
      <w:r>
        <w:t>-2020 RIT. See below attachment.</w:t>
      </w:r>
    </w:p>
    <w:p w:rsidR="00051600" w:rsidRDefault="00051600" w:rsidP="00051600">
      <w:pPr>
        <w:jc w:val="center"/>
      </w:pPr>
    </w:p>
    <w:p w:rsidR="00051600" w:rsidRPr="000042B8" w:rsidRDefault="00E171FC" w:rsidP="00051600">
      <w:pPr>
        <w:jc w:val="center"/>
      </w:pPr>
      <w:r>
        <w:object w:dxaOrig="5424" w:dyaOrig="816">
          <v:shape id="_x0000_i1046" type="#_x0000_t75" style="width:271.65pt;height:40.9pt" o:ole="">
            <v:imagedata r:id="rId21" o:title=""/>
          </v:shape>
          <o:OLEObject Type="Embed" ProgID="Package" ShapeID="_x0000_i1046" DrawAspect="Content" ObjectID="_1600063062" r:id="rId22"/>
        </w:object>
      </w:r>
    </w:p>
    <w:p w:rsidR="00051600" w:rsidRPr="001A399F" w:rsidRDefault="00051600" w:rsidP="00051600">
      <w:pPr>
        <w:jc w:val="center"/>
        <w:rPr>
          <w:lang w:eastAsia="ko-KR"/>
        </w:rPr>
      </w:pPr>
    </w:p>
    <w:p w:rsidR="00051600" w:rsidRPr="000042B8" w:rsidRDefault="00051600" w:rsidP="00051600">
      <w:pPr>
        <w:pStyle w:val="Headingb"/>
        <w:rPr>
          <w:rFonts w:eastAsia="Malgun Gothic"/>
          <w:lang w:eastAsia="ko-KR"/>
        </w:rPr>
      </w:pPr>
      <w:r w:rsidRPr="000042B8">
        <w:rPr>
          <w:rFonts w:eastAsia="Malgun Gothic"/>
        </w:rPr>
        <w:t xml:space="preserve">Part </w:t>
      </w:r>
      <w:r>
        <w:rPr>
          <w:rFonts w:eastAsia="Malgun Gothic"/>
          <w:lang w:eastAsia="ko-KR"/>
        </w:rPr>
        <w:t>4</w:t>
      </w:r>
    </w:p>
    <w:p w:rsidR="00051600" w:rsidRDefault="00051600" w:rsidP="00051600">
      <w:pPr>
        <w:pStyle w:val="Heading2"/>
      </w:pPr>
      <w:r>
        <w:t>4-1</w:t>
      </w:r>
      <w:r w:rsidRPr="008E66A7">
        <w:tab/>
      </w:r>
      <w:r w:rsidRPr="00695661">
        <w:t>Self-evaluation report</w:t>
      </w:r>
    </w:p>
    <w:p w:rsidR="00051600" w:rsidRPr="004963E5" w:rsidRDefault="00051600" w:rsidP="00051600">
      <w:pPr>
        <w:pStyle w:val="Tablefin"/>
      </w:pPr>
    </w:p>
    <w:p w:rsidR="00051600" w:rsidRDefault="00051600" w:rsidP="00051600">
      <w:r w:rsidRPr="004963E5">
        <w:t xml:space="preserve">The </w:t>
      </w:r>
      <w:r w:rsidRPr="004963E5">
        <w:rPr>
          <w:rFonts w:hint="eastAsia"/>
        </w:rPr>
        <w:t>R</w:t>
      </w:r>
      <w:r w:rsidRPr="004963E5">
        <w:t>epublic of Korea endorse</w:t>
      </w:r>
      <w:r>
        <w:t>s</w:t>
      </w:r>
      <w:r w:rsidRPr="004963E5">
        <w:t xml:space="preserve"> a </w:t>
      </w:r>
      <w:r>
        <w:t>preliminary</w:t>
      </w:r>
      <w:r w:rsidRPr="004963E5">
        <w:t xml:space="preserve"> self-evaluation </w:t>
      </w:r>
      <w:hyperlink r:id="rId23" w:history="1">
        <w:r w:rsidRPr="004963E5">
          <w:rPr>
            <w:rStyle w:val="Hyperlink"/>
          </w:rPr>
          <w:t>(</w:t>
        </w:r>
        <w:proofErr w:type="spellStart"/>
        <w:r w:rsidRPr="004963E5">
          <w:rPr>
            <w:rStyle w:val="Hyperlink"/>
          </w:rPr>
          <w:t>3GPP</w:t>
        </w:r>
        <w:proofErr w:type="spellEnd"/>
        <w:r w:rsidRPr="004963E5">
          <w:rPr>
            <w:rStyle w:val="Hyperlink"/>
          </w:rPr>
          <w:t xml:space="preserve"> </w:t>
        </w:r>
        <w:proofErr w:type="spellStart"/>
        <w:r w:rsidRPr="004963E5">
          <w:rPr>
            <w:rStyle w:val="Hyperlink"/>
          </w:rPr>
          <w:t>TR</w:t>
        </w:r>
        <w:proofErr w:type="spellEnd"/>
        <w:r w:rsidRPr="004963E5">
          <w:rPr>
            <w:rStyle w:val="Hyperlink"/>
          </w:rPr>
          <w:t xml:space="preserve"> 37.910 </w:t>
        </w:r>
        <w:proofErr w:type="spellStart"/>
        <w:r w:rsidRPr="004963E5">
          <w:rPr>
            <w:rStyle w:val="Hyperlink"/>
          </w:rPr>
          <w:t>V1.0.0</w:t>
        </w:r>
        <w:proofErr w:type="spellEnd"/>
        <w:r w:rsidRPr="004963E5">
          <w:rPr>
            <w:rStyle w:val="Hyperlink"/>
          </w:rPr>
          <w:t>)</w:t>
        </w:r>
      </w:hyperlink>
      <w:r w:rsidRPr="004963E5">
        <w:t xml:space="preserve">. </w:t>
      </w:r>
    </w:p>
    <w:p w:rsidR="00051600" w:rsidRPr="004963E5" w:rsidRDefault="00051600" w:rsidP="00051600">
      <w:pPr>
        <w:rPr>
          <w:lang w:eastAsia="ko-KR"/>
        </w:rPr>
      </w:pPr>
    </w:p>
    <w:p w:rsidR="000069D4" w:rsidRPr="00051600" w:rsidRDefault="00051600" w:rsidP="00051600">
      <w:pPr>
        <w:jc w:val="center"/>
        <w:rPr>
          <w:lang w:eastAsia="zh-CN"/>
        </w:rPr>
      </w:pPr>
      <w:r>
        <w:t>______________</w:t>
      </w:r>
    </w:p>
    <w:sectPr w:rsidR="000069D4" w:rsidRPr="00051600" w:rsidSect="00D02712">
      <w:headerReference w:type="default" r:id="rId24"/>
      <w:footerReference w:type="default" r:id="rId25"/>
      <w:footerReference w:type="first" r:id="rId2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6F5" w:rsidRDefault="00D936F5">
      <w:r>
        <w:separator/>
      </w:r>
    </w:p>
  </w:endnote>
  <w:endnote w:type="continuationSeparator" w:id="0">
    <w:p w:rsidR="00D936F5" w:rsidRDefault="00D9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2F7CB3" w:rsidRDefault="00E171FC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\* MERGEFORMAT </w:instrText>
    </w:r>
    <w:r>
      <w:rPr>
        <w:lang w:val="en-US"/>
      </w:rPr>
      <w:fldChar w:fldCharType="separate"/>
    </w:r>
    <w:r w:rsidR="00051600">
      <w:rPr>
        <w:lang w:val="en-US"/>
      </w:rPr>
      <w:t>M:\BRSGD\TEXT2018\SG05\WP5D\1000\1077e.docx</w:t>
    </w:r>
    <w:r>
      <w:fldChar w:fldCharType="end"/>
    </w:r>
    <w:r w:rsidR="00FA124A">
      <w:t xml:space="preserve"> </w:t>
    </w:r>
    <w:r w:rsidR="00E6257C">
      <w:t>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051600">
      <w:t>03.10.18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051600">
      <w:t>21.02.08</w:t>
    </w:r>
    <w:r w:rsidR="00D0271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2F7CB3" w:rsidRDefault="00E171FC" w:rsidP="00E6257C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\* MERGEFORMAT </w:instrText>
    </w:r>
    <w:r>
      <w:rPr>
        <w:lang w:val="en-US"/>
      </w:rPr>
      <w:fldChar w:fldCharType="separate"/>
    </w:r>
    <w:r w:rsidR="00051600">
      <w:rPr>
        <w:lang w:val="en-US"/>
      </w:rPr>
      <w:t>M:\BRSGD\TEXT2018\SG05\WP5D\1000\1077e.docx</w:t>
    </w:r>
    <w:r>
      <w:fldChar w:fldCharType="end"/>
    </w:r>
    <w:r w:rsidR="00E6257C">
      <w:t xml:space="preserve"> 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051600">
      <w:t>03.10.18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051600">
      <w:t>21.02.08</w:t>
    </w:r>
    <w:r w:rsidR="00D0271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6F5" w:rsidRDefault="00D936F5">
      <w:r>
        <w:t>____________________</w:t>
      </w:r>
    </w:p>
  </w:footnote>
  <w:footnote w:type="continuationSeparator" w:id="0">
    <w:p w:rsidR="00D936F5" w:rsidRDefault="00D93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171FC">
      <w:rPr>
        <w:rStyle w:val="PageNumber"/>
        <w:noProof/>
      </w:rPr>
      <w:t>5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D936F5">
    <w:pPr>
      <w:pStyle w:val="Header"/>
      <w:rPr>
        <w:lang w:val="en-US"/>
      </w:rPr>
    </w:pPr>
    <w:proofErr w:type="spellStart"/>
    <w:r>
      <w:rPr>
        <w:lang w:val="en-US"/>
      </w:rPr>
      <w:t>5D</w:t>
    </w:r>
    <w:proofErr w:type="spellEnd"/>
    <w:r>
      <w:rPr>
        <w:lang w:val="en-US"/>
      </w:rPr>
      <w:t>/1077-E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84FBE"/>
    <w:multiLevelType w:val="hybridMultilevel"/>
    <w:tmpl w:val="8D102B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8411CB"/>
    <w:multiLevelType w:val="hybridMultilevel"/>
    <w:tmpl w:val="8ED879B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288AAA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6F5"/>
    <w:rsid w:val="000069D4"/>
    <w:rsid w:val="000174AD"/>
    <w:rsid w:val="00047A1D"/>
    <w:rsid w:val="00051600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B1EF7"/>
    <w:rsid w:val="004B3FAD"/>
    <w:rsid w:val="004C5749"/>
    <w:rsid w:val="00501DCA"/>
    <w:rsid w:val="00513A47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2064"/>
    <w:rsid w:val="009D1697"/>
    <w:rsid w:val="009F3A46"/>
    <w:rsid w:val="009F6520"/>
    <w:rsid w:val="00A014F8"/>
    <w:rsid w:val="00A5173C"/>
    <w:rsid w:val="00A61AEF"/>
    <w:rsid w:val="00A95B52"/>
    <w:rsid w:val="00AD2345"/>
    <w:rsid w:val="00AF173A"/>
    <w:rsid w:val="00B066A4"/>
    <w:rsid w:val="00B07A13"/>
    <w:rsid w:val="00B4279B"/>
    <w:rsid w:val="00B45FC9"/>
    <w:rsid w:val="00B76F35"/>
    <w:rsid w:val="00B81138"/>
    <w:rsid w:val="00BC7CCF"/>
    <w:rsid w:val="00BE470B"/>
    <w:rsid w:val="00C57A91"/>
    <w:rsid w:val="00CC01C2"/>
    <w:rsid w:val="00CF21F2"/>
    <w:rsid w:val="00D02712"/>
    <w:rsid w:val="00D046A7"/>
    <w:rsid w:val="00D214D0"/>
    <w:rsid w:val="00D6546B"/>
    <w:rsid w:val="00D936F5"/>
    <w:rsid w:val="00DB178B"/>
    <w:rsid w:val="00DC17D3"/>
    <w:rsid w:val="00DD4BED"/>
    <w:rsid w:val="00DE39F0"/>
    <w:rsid w:val="00DF0AF3"/>
    <w:rsid w:val="00DF7E9F"/>
    <w:rsid w:val="00E171FC"/>
    <w:rsid w:val="00E27D7E"/>
    <w:rsid w:val="00E42E13"/>
    <w:rsid w:val="00E56D5C"/>
    <w:rsid w:val="00E6257C"/>
    <w:rsid w:val="00E63C59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507828B-AC41-4887-A33A-5508B6B5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qFormat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link w:val="SourceChar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link w:val="TableheadChar"/>
    <w:qFormat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uiPriority w:val="99"/>
    <w:qFormat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link w:val="Title1Char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3C697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character" w:customStyle="1" w:styleId="SourceChar">
    <w:name w:val="Source Char"/>
    <w:basedOn w:val="DefaultParagraphFont"/>
    <w:link w:val="Source"/>
    <w:locked/>
    <w:rsid w:val="00051600"/>
    <w:rPr>
      <w:rFonts w:ascii="Times New Roman" w:hAnsi="Times New Roman"/>
      <w:b/>
      <w:sz w:val="28"/>
      <w:lang w:val="en-GB" w:eastAsia="en-US"/>
    </w:rPr>
  </w:style>
  <w:style w:type="character" w:customStyle="1" w:styleId="Title1Char">
    <w:name w:val="Title 1 Char"/>
    <w:basedOn w:val="SourceChar"/>
    <w:link w:val="Title1"/>
    <w:locked/>
    <w:rsid w:val="00051600"/>
    <w:rPr>
      <w:rFonts w:ascii="Times New Roman" w:hAnsi="Times New Roman"/>
      <w:b w:val="0"/>
      <w:caps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sid w:val="00051600"/>
    <w:rPr>
      <w:rFonts w:ascii="Times New Roman" w:hAnsi="Times New Roman"/>
      <w:b/>
      <w:sz w:val="24"/>
      <w:lang w:val="en-GB" w:eastAsia="en-US"/>
    </w:rPr>
  </w:style>
  <w:style w:type="character" w:styleId="Hyperlink">
    <w:name w:val="Hyperlink"/>
    <w:aliases w:val="CEO_Hyperlink"/>
    <w:basedOn w:val="DefaultParagraphFont"/>
    <w:uiPriority w:val="99"/>
    <w:unhideWhenUsed/>
    <w:qFormat/>
    <w:rsid w:val="00051600"/>
    <w:rPr>
      <w:rFonts w:cs="Times New Roman"/>
      <w:color w:val="0000FF" w:themeColor="hyperlink"/>
      <w:u w:val="single"/>
    </w:rPr>
  </w:style>
  <w:style w:type="paragraph" w:customStyle="1" w:styleId="Tablefin">
    <w:name w:val="Table_fin"/>
    <w:basedOn w:val="Normal"/>
    <w:rsid w:val="00051600"/>
    <w:pPr>
      <w:spacing w:before="0"/>
    </w:pPr>
    <w:rPr>
      <w:rFonts w:eastAsia="Batang"/>
      <w:sz w:val="20"/>
    </w:rPr>
  </w:style>
  <w:style w:type="character" w:customStyle="1" w:styleId="TableheadChar">
    <w:name w:val="Table_head Char"/>
    <w:basedOn w:val="DefaultParagraphFont"/>
    <w:link w:val="Tablehead"/>
    <w:locked/>
    <w:rsid w:val="00051600"/>
    <w:rPr>
      <w:rFonts w:ascii="Times New Roman Bold" w:hAnsi="Times New Roman Bold" w:cs="Times New Roman Bold"/>
      <w:b/>
      <w:lang w:val="en-GB" w:eastAsia="en-US"/>
    </w:rPr>
  </w:style>
  <w:style w:type="character" w:customStyle="1" w:styleId="TabletextChar">
    <w:name w:val="Table_text Char"/>
    <w:basedOn w:val="DefaultParagraphFont"/>
    <w:link w:val="Tabletext"/>
    <w:locked/>
    <w:rsid w:val="00051600"/>
    <w:rPr>
      <w:rFonts w:ascii="Times New Roman" w:hAnsi="Times New Roman"/>
      <w:lang w:val="en-GB" w:eastAsia="en-US"/>
    </w:rPr>
  </w:style>
  <w:style w:type="paragraph" w:customStyle="1" w:styleId="TableText0">
    <w:name w:val="Table_Text"/>
    <w:basedOn w:val="Normal"/>
    <w:link w:val="TableTextChar0"/>
    <w:rsid w:val="00051600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100" w:after="100" w:line="190" w:lineRule="exact"/>
      <w:jc w:val="both"/>
    </w:pPr>
    <w:rPr>
      <w:rFonts w:eastAsia="MS Mincho"/>
      <w:sz w:val="18"/>
    </w:rPr>
  </w:style>
  <w:style w:type="character" w:customStyle="1" w:styleId="TableTextChar0">
    <w:name w:val="Table_Text Char"/>
    <w:basedOn w:val="DefaultParagraphFont"/>
    <w:link w:val="TableText0"/>
    <w:locked/>
    <w:rsid w:val="00051600"/>
    <w:rPr>
      <w:rFonts w:ascii="Times New Roman" w:eastAsia="MS Mincho" w:hAnsi="Times New Roman"/>
      <w:sz w:val="18"/>
      <w:lang w:val="en-GB" w:eastAsia="en-US"/>
    </w:rPr>
  </w:style>
  <w:style w:type="paragraph" w:customStyle="1" w:styleId="TAH">
    <w:name w:val="TAH"/>
    <w:basedOn w:val="Normal"/>
    <w:link w:val="TAHCar"/>
    <w:rsid w:val="00051600"/>
    <w:pPr>
      <w:keepNext/>
      <w:keepLines/>
      <w:tabs>
        <w:tab w:val="clear" w:pos="1134"/>
        <w:tab w:val="clear" w:pos="1871"/>
        <w:tab w:val="clear" w:pos="2268"/>
      </w:tabs>
      <w:spacing w:before="0"/>
      <w:jc w:val="center"/>
    </w:pPr>
    <w:rPr>
      <w:rFonts w:ascii="Arial" w:eastAsia="MS Mincho" w:hAnsi="Arial"/>
      <w:b/>
      <w:sz w:val="18"/>
    </w:rPr>
  </w:style>
  <w:style w:type="character" w:customStyle="1" w:styleId="TAHCar">
    <w:name w:val="TAH Car"/>
    <w:link w:val="TAH"/>
    <w:rsid w:val="00051600"/>
    <w:rPr>
      <w:rFonts w:ascii="Arial" w:eastAsia="MS Mincho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meetingdoc.asp?lang=en&amp;parent=R15-WP5D-C-0722" TargetMode="External"/><Relationship Id="rId13" Type="http://schemas.openxmlformats.org/officeDocument/2006/relationships/hyperlink" Target="http://www.tta.or.kr/eng/new/standardization/IMT.jsp" TargetMode="External"/><Relationship Id="rId18" Type="http://schemas.openxmlformats.org/officeDocument/2006/relationships/oleObject" Target="embeddings/oleObject1.bin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4.emf"/><Relationship Id="rId7" Type="http://schemas.openxmlformats.org/officeDocument/2006/relationships/image" Target="media/image1.emf"/><Relationship Id="rId12" Type="http://schemas.openxmlformats.org/officeDocument/2006/relationships/hyperlink" Target="http://tta.or.kr/English/TTArules-5.pdf" TargetMode="External"/><Relationship Id="rId17" Type="http://schemas.openxmlformats.org/officeDocument/2006/relationships/image" Target="media/image2.e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itu.int/pub/R-REP-M.2412" TargetMode="External"/><Relationship Id="rId20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ITUT/dbase/patent/patent-policy.html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itu.int/pub/R-REP-M.2410-2017" TargetMode="External"/><Relationship Id="rId23" Type="http://schemas.openxmlformats.org/officeDocument/2006/relationships/hyperlink" Target="http://www.3gpp.org/ftp/Specs/archive/37_series/37.910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itu.int/md/meetingdoc.asp?lang=en&amp;parent=R15-WP5D-C-1011" TargetMode="External"/><Relationship Id="rId19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meetingdoc.asp?lang=en&amp;parent=R15-WP5D-C-0819" TargetMode="External"/><Relationship Id="rId14" Type="http://schemas.openxmlformats.org/officeDocument/2006/relationships/hyperlink" Target="https://www.itu.int/pub/R-REP-M.2411" TargetMode="External"/><Relationship Id="rId22" Type="http://schemas.openxmlformats.org/officeDocument/2006/relationships/oleObject" Target="embeddings/oleObject3.bin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g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14</TotalTime>
  <Pages>5</Pages>
  <Words>960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</dc:creator>
  <cp:lastModifiedBy>Song, Xiaojing</cp:lastModifiedBy>
  <cp:revision>4</cp:revision>
  <cp:lastPrinted>2008-02-21T14:04:00Z</cp:lastPrinted>
  <dcterms:created xsi:type="dcterms:W3CDTF">2018-10-03T06:52:00Z</dcterms:created>
  <dcterms:modified xsi:type="dcterms:W3CDTF">2018-10-03T07:10:00Z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