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F9134D" w:rsidRDefault="001952E0" w:rsidP="001D17A2">
            <w:pPr>
              <w:spacing w:before="160"/>
              <w:rPr>
                <w:rFonts w:ascii="Verdana Bold" w:hAnsi="Verdana Bold" w:hint="eastAsia"/>
                <w:b/>
                <w:bCs/>
                <w:sz w:val="27"/>
                <w:szCs w:val="40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المؤتمر العالمي للاتصالات الراديوية </w:t>
            </w:r>
            <w:r w:rsidRPr="00F9134D">
              <w:rPr>
                <w:rFonts w:ascii="Verdana Bold" w:hAnsi="Verdana Bold"/>
                <w:b/>
                <w:bCs/>
                <w:sz w:val="27"/>
                <w:szCs w:val="40"/>
                <w:lang w:bidi="ar-SY"/>
              </w:rPr>
              <w:t>(WRC-15)</w:t>
            </w:r>
          </w:p>
          <w:p w:rsidR="001952E0" w:rsidRPr="00F9134D" w:rsidRDefault="001952E0" w:rsidP="001D17A2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F9134D"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27-2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rtl/>
                <w:lang w:bidi="ar-EG"/>
              </w:rPr>
              <w:t>نوفمبر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  <w:r w:rsidRPr="00F9134D">
              <w:rPr>
                <w:rtl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1952E0" w:rsidRPr="00070357" w:rsidRDefault="00212E8F" w:rsidP="00070357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070357">
              <w:rPr>
                <w:rFonts w:hint="cs"/>
                <w:rtl/>
              </w:rPr>
              <w:t xml:space="preserve">الإضافة </w:t>
            </w:r>
            <w:r w:rsidRPr="00070357">
              <w:t>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070357" w:rsidRDefault="00212E8F" w:rsidP="00212E8F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070357">
              <w:rPr>
                <w:rFonts w:hint="cs"/>
                <w:rtl/>
              </w:rPr>
              <w:t>لل</w:t>
            </w:r>
            <w:r w:rsidRPr="00070357">
              <w:rPr>
                <w:rtl/>
              </w:rPr>
              <w:t>و</w:t>
            </w:r>
            <w:r w:rsidRPr="00070357">
              <w:rPr>
                <w:rFonts w:hint="cs"/>
                <w:rtl/>
              </w:rPr>
              <w:t xml:space="preserve">ثيقة </w:t>
            </w:r>
            <w:r w:rsidRPr="00070357">
              <w:t>6-A</w:t>
            </w:r>
          </w:p>
        </w:tc>
      </w:tr>
      <w:tr w:rsidR="00212E8F" w:rsidRPr="001952E0" w:rsidTr="001D17A2">
        <w:trPr>
          <w:cantSplit/>
          <w:jc w:val="center"/>
        </w:trPr>
        <w:tc>
          <w:tcPr>
            <w:tcW w:w="3314" w:type="pct"/>
          </w:tcPr>
          <w:p w:rsidR="00212E8F" w:rsidRPr="00F9134D" w:rsidRDefault="00212E8F" w:rsidP="00212E8F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212E8F" w:rsidRPr="00070357" w:rsidRDefault="00212E8F" w:rsidP="00212E8F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070357">
              <w:t>19</w:t>
            </w:r>
            <w:r w:rsidRPr="00070357">
              <w:rPr>
                <w:rFonts w:hint="cs"/>
                <w:rtl/>
              </w:rPr>
              <w:t xml:space="preserve"> أكتوبر </w:t>
            </w:r>
            <w:r w:rsidRPr="00070357">
              <w:t>2015</w:t>
            </w:r>
          </w:p>
        </w:tc>
      </w:tr>
      <w:tr w:rsidR="00212E8F" w:rsidRPr="001952E0" w:rsidTr="001D17A2">
        <w:trPr>
          <w:cantSplit/>
          <w:jc w:val="center"/>
        </w:trPr>
        <w:tc>
          <w:tcPr>
            <w:tcW w:w="3314" w:type="pct"/>
          </w:tcPr>
          <w:p w:rsidR="00212E8F" w:rsidRPr="00F9134D" w:rsidRDefault="00212E8F" w:rsidP="00212E8F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212E8F" w:rsidRPr="00070357" w:rsidRDefault="00212E8F" w:rsidP="00212E8F">
            <w:pPr>
              <w:pStyle w:val="Firstpageheader"/>
              <w:framePr w:hSpace="0" w:wrap="auto" w:vAnchor="margin" w:xAlign="left" w:yAlign="inline"/>
              <w:rPr>
                <w:rFonts w:hint="eastAsia"/>
              </w:rPr>
            </w:pPr>
            <w:r w:rsidRPr="00070357">
              <w:rPr>
                <w:rFonts w:hint="cs"/>
                <w:rtl/>
              </w:rPr>
              <w:t>الأصل: بالإنكليزية</w:t>
            </w:r>
          </w:p>
        </w:tc>
      </w:tr>
      <w:tr w:rsidR="001952E0" w:rsidRPr="00850D25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850D25" w:rsidRDefault="000B4D85" w:rsidP="00FE04E0">
            <w:pPr>
              <w:pStyle w:val="Source"/>
              <w:rPr>
                <w:rtl/>
                <w:lang w:bidi="ar-SY"/>
              </w:rPr>
            </w:pPr>
            <w:r w:rsidRPr="00850D25">
              <w:rPr>
                <w:rFonts w:hint="cs"/>
                <w:rtl/>
                <w:lang w:bidi="ar-SY"/>
              </w:rPr>
              <w:t>الولايات المتحدة الأمريكية</w:t>
            </w:r>
          </w:p>
        </w:tc>
      </w:tr>
      <w:tr w:rsidR="001952E0" w:rsidRPr="00850D25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850D25" w:rsidRDefault="00E12013" w:rsidP="00E12013">
            <w:pPr>
              <w:pStyle w:val="Title1"/>
              <w:rPr>
                <w:rtl/>
                <w:lang w:bidi="ar-EG"/>
              </w:rPr>
            </w:pPr>
            <w:r w:rsidRPr="00850D25">
              <w:rPr>
                <w:rFonts w:hint="cs"/>
                <w:rtl/>
                <w:lang w:bidi="ar-EG"/>
              </w:rPr>
              <w:t>وثيقة معلومات بشأن</w:t>
            </w:r>
          </w:p>
        </w:tc>
      </w:tr>
      <w:tr w:rsidR="000B4D85" w:rsidRPr="00850D25" w:rsidTr="001D17A2">
        <w:trPr>
          <w:cantSplit/>
          <w:jc w:val="center"/>
        </w:trPr>
        <w:tc>
          <w:tcPr>
            <w:tcW w:w="5000" w:type="pct"/>
            <w:gridSpan w:val="2"/>
          </w:tcPr>
          <w:p w:rsidR="000B4D85" w:rsidRPr="00850D25" w:rsidRDefault="00E12013" w:rsidP="00AD785E">
            <w:pPr>
              <w:pStyle w:val="Title2"/>
              <w:rPr>
                <w:lang w:bidi="ar-SY"/>
              </w:rPr>
            </w:pPr>
            <w:r w:rsidRPr="00850D25">
              <w:rPr>
                <w:rFonts w:hint="cs"/>
                <w:rtl/>
                <w:lang w:bidi="ar-SY"/>
              </w:rPr>
              <w:t xml:space="preserve">أنظمة الطائرات دون طيار: حالة معروضة </w:t>
            </w:r>
            <w:proofErr w:type="spellStart"/>
            <w:r w:rsidRPr="00850D25">
              <w:rPr>
                <w:rFonts w:hint="cs"/>
                <w:rtl/>
                <w:lang w:bidi="ar-SY"/>
              </w:rPr>
              <w:t>لات</w:t>
            </w:r>
            <w:r w:rsidR="00231D28">
              <w:rPr>
                <w:rFonts w:hint="cs"/>
                <w:rtl/>
                <w:lang w:bidi="ar-SY"/>
              </w:rPr>
              <w:t>‍</w:t>
            </w:r>
            <w:r w:rsidRPr="00850D25">
              <w:rPr>
                <w:rFonts w:hint="cs"/>
                <w:rtl/>
                <w:lang w:bidi="ar-SY"/>
              </w:rPr>
              <w:t>خاذ</w:t>
            </w:r>
            <w:proofErr w:type="spellEnd"/>
            <w:r w:rsidRPr="00850D25">
              <w:rPr>
                <w:rFonts w:hint="cs"/>
                <w:rtl/>
                <w:lang w:bidi="ar-SY"/>
              </w:rPr>
              <w:t xml:space="preserve"> إجراء بشأنها في ال</w:t>
            </w:r>
            <w:r w:rsidR="00231D28">
              <w:rPr>
                <w:rFonts w:hint="cs"/>
                <w:rtl/>
                <w:lang w:bidi="ar-SY"/>
              </w:rPr>
              <w:t>‍</w:t>
            </w:r>
            <w:r w:rsidRPr="00850D25">
              <w:rPr>
                <w:rFonts w:hint="cs"/>
                <w:rtl/>
                <w:lang w:bidi="ar-SY"/>
              </w:rPr>
              <w:t>مؤت</w:t>
            </w:r>
            <w:r w:rsidR="00231D28">
              <w:rPr>
                <w:rFonts w:hint="cs"/>
                <w:rtl/>
                <w:lang w:bidi="ar-SY"/>
              </w:rPr>
              <w:t>‍</w:t>
            </w:r>
            <w:r w:rsidRPr="00850D25">
              <w:rPr>
                <w:rFonts w:hint="cs"/>
                <w:rtl/>
                <w:lang w:bidi="ar-SY"/>
              </w:rPr>
              <w:t xml:space="preserve">مر </w:t>
            </w:r>
            <w:r w:rsidRPr="00850D25">
              <w:rPr>
                <w:lang w:bidi="ar-SY"/>
              </w:rPr>
              <w:t>WRC</w:t>
            </w:r>
            <w:r w:rsidRPr="00850D25">
              <w:rPr>
                <w:lang w:bidi="ar-SY"/>
              </w:rPr>
              <w:noBreakHyphen/>
              <w:t>15</w:t>
            </w:r>
          </w:p>
        </w:tc>
      </w:tr>
      <w:tr w:rsidR="001952E0" w:rsidRPr="00850D25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850D25" w:rsidRDefault="000B4D85" w:rsidP="001D17A2">
            <w:pPr>
              <w:pStyle w:val="AgendaItem"/>
              <w:rPr>
                <w:rtl/>
                <w:lang w:bidi="ar-EG"/>
              </w:rPr>
            </w:pPr>
            <w:r w:rsidRPr="00850D25">
              <w:rPr>
                <w:rFonts w:hint="cs"/>
                <w:rtl/>
                <w:lang w:val="en-GB" w:bidi="ar-EG"/>
              </w:rPr>
              <w:t xml:space="preserve">البند </w:t>
            </w:r>
            <w:r w:rsidRPr="00850D25">
              <w:rPr>
                <w:lang w:bidi="ar-EG"/>
              </w:rPr>
              <w:t>5.1</w:t>
            </w:r>
            <w:r w:rsidRPr="00850D25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</w:tbl>
    <w:p w:rsidR="00C51DAD" w:rsidRPr="00300A2F" w:rsidRDefault="003E1381" w:rsidP="00381851">
      <w:pPr>
        <w:pStyle w:val="Normalaftertitle"/>
        <w:rPr>
          <w:lang w:bidi="ar-SA"/>
        </w:rPr>
      </w:pPr>
      <w:r w:rsidRPr="00300A2F">
        <w:rPr>
          <w:rtl/>
          <w:lang w:bidi="ar-SA"/>
        </w:rPr>
        <w:t xml:space="preserve">الغرض الأساسي من </w:t>
      </w:r>
      <w:r w:rsidRPr="00300A2F">
        <w:rPr>
          <w:rtl/>
          <w:lang w:bidi="ar-EG"/>
        </w:rPr>
        <w:t xml:space="preserve">البند </w:t>
      </w:r>
      <w:r w:rsidRPr="00300A2F">
        <w:t>5.1</w:t>
      </w:r>
      <w:r w:rsidRPr="00300A2F">
        <w:rPr>
          <w:rtl/>
          <w:lang w:bidi="ar-EG"/>
        </w:rPr>
        <w:t xml:space="preserve"> من جدول أعمال</w:t>
      </w:r>
      <w:r w:rsidRPr="00300A2F">
        <w:rPr>
          <w:rFonts w:hint="cs"/>
          <w:rtl/>
          <w:lang w:bidi="ar-SA"/>
        </w:rPr>
        <w:t xml:space="preserve"> المؤتمر </w:t>
      </w:r>
      <w:r w:rsidRPr="00300A2F">
        <w:t>WRC</w:t>
      </w:r>
      <w:r w:rsidRPr="00300A2F">
        <w:noBreakHyphen/>
        <w:t>15</w:t>
      </w:r>
      <w:r w:rsidRPr="00300A2F">
        <w:rPr>
          <w:rFonts w:hint="cs"/>
          <w:rtl/>
          <w:lang w:bidi="ar-SA"/>
        </w:rPr>
        <w:t xml:space="preserve"> </w:t>
      </w:r>
      <w:r w:rsidRPr="00300A2F">
        <w:rPr>
          <w:rtl/>
          <w:lang w:bidi="ar-SA"/>
        </w:rPr>
        <w:t xml:space="preserve">هو النظر في كيفية استعمال نطاقات التردد الموزعة للخدمة الثابتة الساتلية </w:t>
      </w:r>
      <w:r w:rsidR="00381851" w:rsidRPr="00300A2F">
        <w:rPr>
          <w:lang w:bidi="ar-SA"/>
        </w:rPr>
        <w:t>(</w:t>
      </w:r>
      <w:r w:rsidRPr="00300A2F">
        <w:rPr>
          <w:lang w:val="fr-CH"/>
        </w:rPr>
        <w:t>FSS</w:t>
      </w:r>
      <w:r w:rsidR="00381851" w:rsidRPr="00300A2F">
        <w:rPr>
          <w:lang w:bidi="ar-SA"/>
        </w:rPr>
        <w:t>)</w:t>
      </w:r>
      <w:r w:rsidRPr="00300A2F">
        <w:rPr>
          <w:rtl/>
          <w:lang w:bidi="ar-SA"/>
        </w:rPr>
        <w:t xml:space="preserve"> التي لا تخضع للتذييلات </w:t>
      </w:r>
      <w:r w:rsidRPr="00300A2F">
        <w:t>30</w:t>
      </w:r>
      <w:r w:rsidRPr="00300A2F">
        <w:rPr>
          <w:rtl/>
          <w:lang w:bidi="ar-SA"/>
        </w:rPr>
        <w:t xml:space="preserve"> و</w:t>
      </w:r>
      <w:r w:rsidRPr="00300A2F">
        <w:t>30A</w:t>
      </w:r>
      <w:r w:rsidRPr="00300A2F">
        <w:rPr>
          <w:rtl/>
          <w:lang w:bidi="ar-SA"/>
        </w:rPr>
        <w:t xml:space="preserve"> و</w:t>
      </w:r>
      <w:r w:rsidRPr="00300A2F">
        <w:t>30B</w:t>
      </w:r>
      <w:r w:rsidRPr="00300A2F">
        <w:rPr>
          <w:rtl/>
          <w:lang w:bidi="ar-SA"/>
        </w:rPr>
        <w:t xml:space="preserve"> من لوائح الراديو من أجل اتصالات المراقبة والاتصالات خارج الحمولة النافعة </w:t>
      </w:r>
      <w:r w:rsidR="00E12013" w:rsidRPr="00300A2F">
        <w:rPr>
          <w:lang w:bidi="ar-SA"/>
        </w:rPr>
        <w:t>(</w:t>
      </w:r>
      <w:r w:rsidRPr="00300A2F">
        <w:t>CNPC</w:t>
      </w:r>
      <w:r w:rsidR="00E12013" w:rsidRPr="00300A2F">
        <w:rPr>
          <w:lang w:bidi="ar-SA"/>
        </w:rPr>
        <w:t>)</w:t>
      </w:r>
      <w:r w:rsidRPr="00300A2F">
        <w:rPr>
          <w:rtl/>
          <w:lang w:bidi="ar-SA"/>
        </w:rPr>
        <w:t xml:space="preserve"> لأنظمة الطائرات دون طيار </w:t>
      </w:r>
      <w:r w:rsidR="00E12013" w:rsidRPr="00300A2F">
        <w:rPr>
          <w:lang w:bidi="ar-SA"/>
        </w:rPr>
        <w:t>(</w:t>
      </w:r>
      <w:r w:rsidRPr="00300A2F">
        <w:t>UAS</w:t>
      </w:r>
      <w:r w:rsidR="00E12013" w:rsidRPr="00300A2F">
        <w:t>)</w:t>
      </w:r>
      <w:r w:rsidRPr="00300A2F">
        <w:rPr>
          <w:rtl/>
          <w:lang w:bidi="ar-SA"/>
        </w:rPr>
        <w:t xml:space="preserve">. وقد اتخذت الإجراءات التي تؤيد هذا البند من جدول الأعمال ضمن كل من </w:t>
      </w:r>
      <w:r w:rsidRPr="00300A2F">
        <w:rPr>
          <w:rFonts w:hint="cs"/>
          <w:rtl/>
          <w:lang w:bidi="ar-SA"/>
        </w:rPr>
        <w:t>فرقة العمل</w:t>
      </w:r>
      <w:r w:rsidRPr="00300A2F">
        <w:rPr>
          <w:rtl/>
          <w:lang w:bidi="ar-SA"/>
        </w:rPr>
        <w:t xml:space="preserve"> </w:t>
      </w:r>
      <w:r w:rsidRPr="00300A2F">
        <w:t>5B</w:t>
      </w:r>
      <w:r w:rsidRPr="00300A2F">
        <w:rPr>
          <w:rtl/>
          <w:lang w:bidi="ar-SA"/>
        </w:rPr>
        <w:t xml:space="preserve"> في قطاع الاتصالات الراديوية </w:t>
      </w:r>
      <w:r w:rsidRPr="00300A2F">
        <w:rPr>
          <w:rFonts w:hint="cs"/>
          <w:rtl/>
          <w:lang w:bidi="ar-SA"/>
        </w:rPr>
        <w:t>و</w:t>
      </w:r>
      <w:r w:rsidRPr="00300A2F">
        <w:rPr>
          <w:rtl/>
          <w:lang w:bidi="ar-SA"/>
        </w:rPr>
        <w:t xml:space="preserve">منظمة الطيران المدني الدولي </w:t>
      </w:r>
      <w:r w:rsidR="001340A5" w:rsidRPr="00300A2F">
        <w:rPr>
          <w:lang w:bidi="ar-SA"/>
        </w:rPr>
        <w:t>(</w:t>
      </w:r>
      <w:r w:rsidRPr="00300A2F">
        <w:rPr>
          <w:lang w:val="fr-CH"/>
        </w:rPr>
        <w:t>ICAO</w:t>
      </w:r>
      <w:r w:rsidR="001340A5" w:rsidRPr="00300A2F">
        <w:rPr>
          <w:lang w:bidi="ar-SA"/>
        </w:rPr>
        <w:t>)</w:t>
      </w:r>
      <w:r w:rsidRPr="00300A2F">
        <w:rPr>
          <w:rtl/>
          <w:lang w:bidi="ar-SA"/>
        </w:rPr>
        <w:t>، على أساس أدوار متمايزة دعماً لأنظمة الطائرات دون طيار.</w:t>
      </w:r>
    </w:p>
    <w:p w:rsidR="00106183" w:rsidRPr="00300A2F" w:rsidRDefault="00106183" w:rsidP="00231D28">
      <w:pPr>
        <w:rPr>
          <w:rtl/>
          <w:lang w:bidi="ar-SY"/>
        </w:rPr>
      </w:pPr>
      <w:r w:rsidRPr="00300A2F">
        <w:rPr>
          <w:rFonts w:hint="cs"/>
          <w:rtl/>
          <w:lang w:bidi="ar-SY"/>
        </w:rPr>
        <w:t xml:space="preserve">ولسوف يتناول </w:t>
      </w:r>
      <w:r w:rsidRPr="00300A2F">
        <w:rPr>
          <w:rtl/>
          <w:lang w:bidi="ar-SY"/>
        </w:rPr>
        <w:t xml:space="preserve">الاتحاد الدولي للاتصالات، </w:t>
      </w:r>
      <w:r w:rsidRPr="00300A2F">
        <w:rPr>
          <w:rFonts w:hint="cs"/>
          <w:rtl/>
          <w:lang w:bidi="ar-SY"/>
        </w:rPr>
        <w:t>من خلال</w:t>
      </w:r>
      <w:r w:rsidRPr="00300A2F">
        <w:rPr>
          <w:rtl/>
          <w:lang w:bidi="ar-SY"/>
        </w:rPr>
        <w:t xml:space="preserve"> لوائح الراديو، الأحكام اللازمة لضمان </w:t>
      </w:r>
      <w:r w:rsidRPr="00300A2F">
        <w:rPr>
          <w:rFonts w:hint="cs"/>
          <w:rtl/>
          <w:lang w:bidi="ar-SY"/>
        </w:rPr>
        <w:t>وضع</w:t>
      </w:r>
      <w:r w:rsidRPr="00300A2F">
        <w:rPr>
          <w:rtl/>
          <w:lang w:bidi="ar-SY"/>
        </w:rPr>
        <w:t xml:space="preserve"> إطار تنظيمي لمنع التداخل الضار و</w:t>
      </w:r>
      <w:r w:rsidRPr="00300A2F">
        <w:rPr>
          <w:rFonts w:hint="cs"/>
          <w:rtl/>
          <w:lang w:bidi="ar-SY"/>
        </w:rPr>
        <w:t>ل</w:t>
      </w:r>
      <w:r w:rsidRPr="00300A2F">
        <w:rPr>
          <w:rtl/>
          <w:lang w:bidi="ar-SY"/>
        </w:rPr>
        <w:t xml:space="preserve">حماية الخدمات القائمة. </w:t>
      </w:r>
      <w:r w:rsidRPr="00300A2F">
        <w:rPr>
          <w:rFonts w:hint="cs"/>
          <w:rtl/>
          <w:lang w:bidi="ar-SY"/>
        </w:rPr>
        <w:t>ولسوف ت</w:t>
      </w:r>
      <w:r w:rsidRPr="00300A2F">
        <w:rPr>
          <w:rtl/>
          <w:lang w:bidi="ar-SY"/>
        </w:rPr>
        <w:t xml:space="preserve">تناول منظمة الطيران المدني الدولي، من خلال المعايير والممارسات </w:t>
      </w:r>
      <w:r w:rsidRPr="00300A2F">
        <w:rPr>
          <w:rFonts w:hint="cs"/>
          <w:rtl/>
          <w:lang w:bidi="ar-SY"/>
        </w:rPr>
        <w:t>الموصى بها</w:t>
      </w:r>
      <w:r w:rsidR="00231D28" w:rsidRPr="00300A2F">
        <w:rPr>
          <w:rFonts w:hint="cs"/>
          <w:rtl/>
          <w:lang w:bidi="ar-SY"/>
        </w:rPr>
        <w:t> </w:t>
      </w:r>
      <w:r w:rsidR="009C54B2" w:rsidRPr="00300A2F">
        <w:rPr>
          <w:lang w:bidi="ar-SY"/>
        </w:rPr>
        <w:t>(</w:t>
      </w:r>
      <w:r w:rsidRPr="00300A2F">
        <w:rPr>
          <w:lang w:bidi="ar-SY"/>
        </w:rPr>
        <w:t>SARPs</w:t>
      </w:r>
      <w:r w:rsidR="009C54B2" w:rsidRPr="00300A2F">
        <w:rPr>
          <w:lang w:bidi="ar-SY"/>
        </w:rPr>
        <w:t>)</w:t>
      </w:r>
      <w:r w:rsidRPr="00300A2F">
        <w:rPr>
          <w:rtl/>
          <w:lang w:bidi="ar-SY"/>
        </w:rPr>
        <w:t xml:space="preserve">، المتطلبات </w:t>
      </w:r>
      <w:r w:rsidRPr="00300A2F">
        <w:rPr>
          <w:rFonts w:hint="cs"/>
          <w:rtl/>
          <w:lang w:bidi="ar-SY"/>
        </w:rPr>
        <w:t>التقنية</w:t>
      </w:r>
      <w:r w:rsidRPr="00300A2F">
        <w:rPr>
          <w:rtl/>
          <w:lang w:bidi="ar-SY"/>
        </w:rPr>
        <w:t xml:space="preserve"> والتشغيلية اللازمة لضمان سلامة الطيران.</w:t>
      </w:r>
    </w:p>
    <w:p w:rsidR="003E1381" w:rsidRPr="00300A2F" w:rsidRDefault="003E1381" w:rsidP="00F23500">
      <w:pPr>
        <w:rPr>
          <w:rtl/>
          <w:lang w:bidi="ar-SY"/>
        </w:rPr>
      </w:pPr>
      <w:r w:rsidRPr="00300A2F">
        <w:rPr>
          <w:rFonts w:hint="cs"/>
          <w:rtl/>
          <w:lang w:bidi="ar-SY"/>
        </w:rPr>
        <w:t xml:space="preserve">وليس أمام المؤتمر </w:t>
      </w:r>
      <w:r w:rsidRPr="00300A2F">
        <w:t>WRC-15</w:t>
      </w:r>
      <w:r w:rsidRPr="00300A2F">
        <w:rPr>
          <w:rtl/>
          <w:lang w:bidi="ar-SY"/>
        </w:rPr>
        <w:t xml:space="preserve"> سوى خيارين:</w:t>
      </w:r>
      <w:r w:rsidRPr="00300A2F">
        <w:rPr>
          <w:rFonts w:hint="cs"/>
          <w:rtl/>
          <w:lang w:bidi="ar-SY"/>
        </w:rPr>
        <w:t xml:space="preserve"> إما</w:t>
      </w:r>
      <w:r w:rsidRPr="00300A2F">
        <w:rPr>
          <w:rtl/>
          <w:lang w:bidi="ar-SY"/>
        </w:rPr>
        <w:t xml:space="preserve"> </w:t>
      </w:r>
      <w:r w:rsidRPr="00300A2F">
        <w:rPr>
          <w:rFonts w:hint="cs"/>
          <w:rtl/>
          <w:lang w:bidi="ar-SY"/>
        </w:rPr>
        <w:t>أن يضع</w:t>
      </w:r>
      <w:r w:rsidRPr="00300A2F">
        <w:rPr>
          <w:rtl/>
          <w:lang w:bidi="ar-SY"/>
        </w:rPr>
        <w:t xml:space="preserve"> إطار</w:t>
      </w:r>
      <w:r w:rsidRPr="00300A2F">
        <w:rPr>
          <w:rFonts w:hint="cs"/>
          <w:rtl/>
          <w:lang w:bidi="ar-SY"/>
        </w:rPr>
        <w:t>اً</w:t>
      </w:r>
      <w:r w:rsidRPr="00300A2F">
        <w:rPr>
          <w:rtl/>
          <w:lang w:bidi="ar-SY"/>
        </w:rPr>
        <w:t xml:space="preserve"> للاستخدام الآمن </w:t>
      </w:r>
      <w:r w:rsidRPr="00300A2F">
        <w:rPr>
          <w:rFonts w:hint="cs"/>
          <w:rtl/>
          <w:lang w:bidi="ar-SY"/>
        </w:rPr>
        <w:t xml:space="preserve">للخدمة الثابتة الساتلية </w:t>
      </w:r>
      <w:r w:rsidR="001340A5" w:rsidRPr="00300A2F">
        <w:rPr>
          <w:lang w:bidi="ar-SY"/>
        </w:rPr>
        <w:t>(</w:t>
      </w:r>
      <w:r w:rsidRPr="00300A2F">
        <w:t>FSS</w:t>
      </w:r>
      <w:r w:rsidR="001340A5" w:rsidRPr="00300A2F">
        <w:rPr>
          <w:lang w:bidi="ar-SY"/>
        </w:rPr>
        <w:t>)</w:t>
      </w:r>
      <w:r w:rsidR="001340A5" w:rsidRPr="00300A2F">
        <w:rPr>
          <w:rFonts w:hint="cs"/>
          <w:rtl/>
          <w:lang w:bidi="ar-SY"/>
        </w:rPr>
        <w:t xml:space="preserve"> </w:t>
      </w:r>
      <w:r w:rsidRPr="00300A2F">
        <w:rPr>
          <w:rtl/>
          <w:lang w:bidi="ar-SY"/>
        </w:rPr>
        <w:t xml:space="preserve">أو </w:t>
      </w:r>
      <w:r w:rsidRPr="00300A2F">
        <w:rPr>
          <w:rFonts w:hint="cs"/>
          <w:rtl/>
          <w:lang w:bidi="ar-SY"/>
        </w:rPr>
        <w:t>أ</w:t>
      </w:r>
      <w:r w:rsidRPr="00300A2F">
        <w:rPr>
          <w:rtl/>
          <w:lang w:bidi="ar-SY"/>
        </w:rPr>
        <w:t xml:space="preserve">لا </w:t>
      </w:r>
      <w:r w:rsidRPr="00300A2F">
        <w:rPr>
          <w:rFonts w:hint="cs"/>
          <w:rtl/>
          <w:lang w:bidi="ar-SY"/>
        </w:rPr>
        <w:t>ي</w:t>
      </w:r>
      <w:r w:rsidRPr="00300A2F">
        <w:rPr>
          <w:rtl/>
          <w:lang w:bidi="ar-SY"/>
        </w:rPr>
        <w:t>فعل شيئا</w:t>
      </w:r>
      <w:r w:rsidRPr="00300A2F">
        <w:rPr>
          <w:rFonts w:hint="cs"/>
          <w:rtl/>
          <w:lang w:bidi="ar-SY"/>
        </w:rPr>
        <w:t>ً</w:t>
      </w:r>
      <w:r w:rsidRPr="00300A2F">
        <w:rPr>
          <w:rtl/>
          <w:lang w:bidi="ar-SY"/>
        </w:rPr>
        <w:t xml:space="preserve"> (لا</w:t>
      </w:r>
      <w:r w:rsidR="00F23500" w:rsidRPr="00300A2F">
        <w:rPr>
          <w:rFonts w:hint="cs"/>
          <w:rtl/>
          <w:lang w:bidi="ar-SY"/>
        </w:rPr>
        <w:t> </w:t>
      </w:r>
      <w:r w:rsidRPr="00300A2F">
        <w:rPr>
          <w:rtl/>
          <w:lang w:bidi="ar-SY"/>
        </w:rPr>
        <w:t>تغيير</w:t>
      </w:r>
      <w:r w:rsidR="00C5248B" w:rsidRPr="00300A2F">
        <w:rPr>
          <w:rFonts w:hint="cs"/>
          <w:rtl/>
          <w:lang w:bidi="ar-SY"/>
        </w:rPr>
        <w:t>)</w:t>
      </w:r>
      <w:r w:rsidRPr="00300A2F">
        <w:rPr>
          <w:rtl/>
          <w:lang w:bidi="ar-SY"/>
        </w:rPr>
        <w:t xml:space="preserve"> </w:t>
      </w:r>
      <w:r w:rsidRPr="00300A2F">
        <w:rPr>
          <w:rFonts w:hint="cs"/>
          <w:rtl/>
          <w:lang w:bidi="ar-SY"/>
        </w:rPr>
        <w:t xml:space="preserve">ويعيق تطور </w:t>
      </w:r>
      <w:r w:rsidRPr="00300A2F">
        <w:rPr>
          <w:rtl/>
          <w:lang w:bidi="ar-SY"/>
        </w:rPr>
        <w:t>صناعة حيوية</w:t>
      </w:r>
      <w:r w:rsidRPr="00300A2F">
        <w:rPr>
          <w:rFonts w:hint="cs"/>
          <w:rtl/>
          <w:lang w:bidi="ar-SY"/>
        </w:rPr>
        <w:t xml:space="preserve"> قيمتها عدة</w:t>
      </w:r>
      <w:r w:rsidRPr="00300A2F">
        <w:rPr>
          <w:rtl/>
          <w:lang w:bidi="ar-SY"/>
        </w:rPr>
        <w:t xml:space="preserve"> مليار</w:t>
      </w:r>
      <w:r w:rsidRPr="00300A2F">
        <w:rPr>
          <w:rFonts w:hint="cs"/>
          <w:rtl/>
          <w:lang w:bidi="ar-SY"/>
        </w:rPr>
        <w:t>ات من</w:t>
      </w:r>
      <w:r w:rsidRPr="00300A2F">
        <w:rPr>
          <w:rtl/>
          <w:lang w:bidi="ar-SY"/>
        </w:rPr>
        <w:t xml:space="preserve"> </w:t>
      </w:r>
      <w:r w:rsidRPr="00300A2F">
        <w:rPr>
          <w:rFonts w:hint="cs"/>
          <w:rtl/>
          <w:lang w:bidi="ar-SY"/>
        </w:rPr>
        <w:t>ال</w:t>
      </w:r>
      <w:r w:rsidRPr="00300A2F">
        <w:rPr>
          <w:rtl/>
          <w:lang w:bidi="ar-SY"/>
        </w:rPr>
        <w:t>دولار</w:t>
      </w:r>
      <w:r w:rsidRPr="00300A2F">
        <w:rPr>
          <w:rFonts w:hint="cs"/>
          <w:rtl/>
          <w:lang w:bidi="ar-SY"/>
        </w:rPr>
        <w:t>ات</w:t>
      </w:r>
      <w:r w:rsidRPr="00300A2F">
        <w:rPr>
          <w:rtl/>
          <w:lang w:bidi="ar-SY"/>
        </w:rPr>
        <w:t xml:space="preserve">. </w:t>
      </w:r>
      <w:r w:rsidRPr="00300A2F">
        <w:rPr>
          <w:rFonts w:hint="cs"/>
          <w:rtl/>
          <w:lang w:bidi="ar-SY"/>
        </w:rPr>
        <w:t>و</w:t>
      </w:r>
      <w:r w:rsidRPr="00300A2F">
        <w:rPr>
          <w:rtl/>
          <w:lang w:bidi="ar-SY"/>
        </w:rPr>
        <w:t xml:space="preserve">كما </w:t>
      </w:r>
      <w:r w:rsidRPr="00300A2F">
        <w:rPr>
          <w:rFonts w:hint="cs"/>
          <w:rtl/>
          <w:lang w:bidi="ar-SY"/>
        </w:rPr>
        <w:t>أشارت</w:t>
      </w:r>
      <w:r w:rsidRPr="00300A2F">
        <w:rPr>
          <w:rtl/>
          <w:lang w:bidi="ar-SY"/>
        </w:rPr>
        <w:t xml:space="preserve"> منظمة الطيران المدني الدولي، </w:t>
      </w:r>
      <w:r w:rsidRPr="00300A2F">
        <w:rPr>
          <w:rFonts w:hint="cs"/>
          <w:rtl/>
          <w:lang w:bidi="ar-SY"/>
        </w:rPr>
        <w:t>فإن عدم</w:t>
      </w:r>
      <w:r w:rsidRPr="00300A2F">
        <w:rPr>
          <w:rtl/>
          <w:lang w:bidi="ar-SY"/>
        </w:rPr>
        <w:t xml:space="preserve"> </w:t>
      </w:r>
      <w:r w:rsidRPr="00300A2F">
        <w:rPr>
          <w:rFonts w:hint="cs"/>
          <w:rtl/>
          <w:lang w:bidi="ar-SY"/>
        </w:rPr>
        <w:t>ال</w:t>
      </w:r>
      <w:r w:rsidRPr="00300A2F">
        <w:rPr>
          <w:rtl/>
          <w:lang w:bidi="ar-SY"/>
        </w:rPr>
        <w:t xml:space="preserve">تغيير "لن يكون من المرغوب فيه من حيث المبدأ، لأنه لن </w:t>
      </w:r>
      <w:r w:rsidRPr="00300A2F">
        <w:rPr>
          <w:rFonts w:hint="cs"/>
          <w:rtl/>
          <w:lang w:bidi="ar-SY"/>
        </w:rPr>
        <w:t>ي</w:t>
      </w:r>
      <w:r w:rsidRPr="00300A2F">
        <w:rPr>
          <w:rtl/>
          <w:lang w:bidi="ar-SY"/>
        </w:rPr>
        <w:t xml:space="preserve">عالج بشكل كامل المتطلبات الحالية </w:t>
      </w:r>
      <w:r w:rsidRPr="00300A2F">
        <w:rPr>
          <w:rFonts w:hint="cs"/>
          <w:rtl/>
          <w:lang w:bidi="ar-SY"/>
        </w:rPr>
        <w:t>ل</w:t>
      </w:r>
      <w:r w:rsidRPr="00300A2F">
        <w:rPr>
          <w:rtl/>
          <w:lang w:bidi="ar-SY"/>
        </w:rPr>
        <w:t>لاتصالات</w:t>
      </w:r>
      <w:r w:rsidRPr="00300A2F">
        <w:rPr>
          <w:rFonts w:hint="cs"/>
          <w:rtl/>
          <w:lang w:bidi="ar-SY"/>
        </w:rPr>
        <w:t xml:space="preserve"> فيما وراء</w:t>
      </w:r>
      <w:r w:rsidRPr="00300A2F">
        <w:rPr>
          <w:rtl/>
          <w:lang w:bidi="ar-SY"/>
        </w:rPr>
        <w:t xml:space="preserve"> خط </w:t>
      </w:r>
      <w:r w:rsidRPr="00300A2F">
        <w:rPr>
          <w:rFonts w:hint="cs"/>
          <w:rtl/>
          <w:lang w:bidi="ar-SY"/>
        </w:rPr>
        <w:t xml:space="preserve">البصر </w:t>
      </w:r>
      <w:r w:rsidRPr="00300A2F">
        <w:rPr>
          <w:rtl/>
          <w:lang w:bidi="ar-SY"/>
        </w:rPr>
        <w:t>لأنظمة الطائرات دون طيار</w:t>
      </w:r>
      <w:r w:rsidRPr="00300A2F">
        <w:rPr>
          <w:rFonts w:hint="cs"/>
          <w:rtl/>
          <w:lang w:bidi="ar-SY"/>
        </w:rPr>
        <w:t xml:space="preserve"> </w:t>
      </w:r>
      <w:r w:rsidRPr="00300A2F">
        <w:t>UAS</w:t>
      </w:r>
      <w:r w:rsidRPr="00300A2F">
        <w:rPr>
          <w:rtl/>
          <w:lang w:bidi="ar-SY"/>
        </w:rPr>
        <w:t xml:space="preserve"> </w:t>
      </w:r>
      <w:r w:rsidRPr="00300A2F">
        <w:rPr>
          <w:rFonts w:hint="cs"/>
          <w:rtl/>
          <w:lang w:bidi="ar-SY"/>
        </w:rPr>
        <w:t xml:space="preserve">بل </w:t>
      </w:r>
      <w:r w:rsidRPr="00300A2F">
        <w:rPr>
          <w:rtl/>
          <w:lang w:bidi="ar-SY"/>
        </w:rPr>
        <w:t>ويحتمل أن يؤخر تطوير تطبيقات</w:t>
      </w:r>
      <w:r w:rsidRPr="00300A2F">
        <w:rPr>
          <w:rFonts w:hint="cs"/>
          <w:rtl/>
          <w:lang w:bidi="ar-SY"/>
        </w:rPr>
        <w:t xml:space="preserve"> الأنظمة</w:t>
      </w:r>
      <w:r w:rsidRPr="00300A2F">
        <w:rPr>
          <w:rtl/>
          <w:lang w:bidi="ar-SY"/>
        </w:rPr>
        <w:t xml:space="preserve"> </w:t>
      </w:r>
      <w:r w:rsidRPr="00300A2F">
        <w:t>UAS</w:t>
      </w:r>
      <w:r w:rsidRPr="00300A2F">
        <w:rPr>
          <w:rtl/>
          <w:lang w:bidi="ar-SY"/>
        </w:rPr>
        <w:t xml:space="preserve"> المدنية </w:t>
      </w:r>
      <w:r w:rsidRPr="00300A2F">
        <w:rPr>
          <w:rFonts w:hint="cs"/>
          <w:rtl/>
          <w:lang w:bidi="ar-SY"/>
        </w:rPr>
        <w:t>ل</w:t>
      </w:r>
      <w:r w:rsidRPr="00300A2F">
        <w:rPr>
          <w:rtl/>
          <w:lang w:bidi="ar-SY"/>
        </w:rPr>
        <w:t>سنوات عديدة". ومن الأهمية بمكان أن</w:t>
      </w:r>
      <w:r w:rsidRPr="00300A2F">
        <w:rPr>
          <w:rFonts w:hint="cs"/>
          <w:rtl/>
          <w:lang w:bidi="ar-SY"/>
        </w:rPr>
        <w:t xml:space="preserve"> يعتمد المؤتمر</w:t>
      </w:r>
      <w:r w:rsidRPr="00300A2F">
        <w:rPr>
          <w:rtl/>
          <w:lang w:bidi="ar-SY"/>
        </w:rPr>
        <w:t xml:space="preserve"> </w:t>
      </w:r>
      <w:r w:rsidRPr="00300A2F">
        <w:t>WRC-15</w:t>
      </w:r>
      <w:r w:rsidRPr="00300A2F">
        <w:rPr>
          <w:rtl/>
          <w:lang w:bidi="ar-SY"/>
        </w:rPr>
        <w:t xml:space="preserve"> أحكام</w:t>
      </w:r>
      <w:r w:rsidRPr="00300A2F">
        <w:rPr>
          <w:rFonts w:hint="cs"/>
          <w:rtl/>
          <w:lang w:bidi="ar-SY"/>
        </w:rPr>
        <w:t>اً تتناول</w:t>
      </w:r>
      <w:r w:rsidRPr="00300A2F">
        <w:rPr>
          <w:rtl/>
          <w:lang w:bidi="ar-SY"/>
        </w:rPr>
        <w:t xml:space="preserve"> الطيف والتنظيم الآن لتمكين </w:t>
      </w:r>
      <w:r w:rsidRPr="00300A2F">
        <w:rPr>
          <w:rFonts w:hint="cs"/>
          <w:rtl/>
          <w:lang w:bidi="ar-SY"/>
        </w:rPr>
        <w:t>التحكم</w:t>
      </w:r>
      <w:r w:rsidRPr="00300A2F">
        <w:rPr>
          <w:rtl/>
          <w:lang w:bidi="ar-SY"/>
        </w:rPr>
        <w:t xml:space="preserve"> </w:t>
      </w:r>
      <w:r w:rsidR="00C56E40" w:rsidRPr="00300A2F">
        <w:rPr>
          <w:rFonts w:hint="cs"/>
          <w:rtl/>
          <w:lang w:bidi="ar-SY"/>
        </w:rPr>
        <w:t>بالأ</w:t>
      </w:r>
      <w:r w:rsidRPr="00300A2F">
        <w:rPr>
          <w:rFonts w:hint="cs"/>
          <w:rtl/>
          <w:lang w:bidi="ar-SY"/>
        </w:rPr>
        <w:t xml:space="preserve">نظمة </w:t>
      </w:r>
      <w:r w:rsidRPr="00300A2F">
        <w:t>UAS</w:t>
      </w:r>
      <w:r w:rsidRPr="00300A2F">
        <w:rPr>
          <w:rtl/>
          <w:lang w:bidi="ar-SY"/>
        </w:rPr>
        <w:t xml:space="preserve"> والسيطرة</w:t>
      </w:r>
      <w:r w:rsidRPr="00300A2F">
        <w:rPr>
          <w:rFonts w:hint="cs"/>
          <w:rtl/>
          <w:lang w:bidi="ar-SY"/>
        </w:rPr>
        <w:t xml:space="preserve"> عليها</w:t>
      </w:r>
      <w:r w:rsidRPr="00300A2F">
        <w:rPr>
          <w:rtl/>
          <w:lang w:bidi="ar-SY"/>
        </w:rPr>
        <w:t xml:space="preserve"> </w:t>
      </w:r>
      <w:r w:rsidRPr="00300A2F">
        <w:rPr>
          <w:rFonts w:hint="cs"/>
          <w:rtl/>
          <w:lang w:bidi="ar-SY"/>
        </w:rPr>
        <w:t>وجعل</w:t>
      </w:r>
      <w:r w:rsidRPr="00300A2F">
        <w:rPr>
          <w:rtl/>
          <w:lang w:bidi="ar-SY"/>
        </w:rPr>
        <w:t xml:space="preserve"> فوائد هذه التكنولوجيا الجديدة </w:t>
      </w:r>
      <w:r w:rsidRPr="00300A2F">
        <w:rPr>
          <w:rFonts w:hint="cs"/>
          <w:rtl/>
          <w:lang w:bidi="ar-SY"/>
        </w:rPr>
        <w:t>في متناول</w:t>
      </w:r>
      <w:r w:rsidRPr="00300A2F">
        <w:rPr>
          <w:rtl/>
          <w:lang w:bidi="ar-SY"/>
        </w:rPr>
        <w:t xml:space="preserve"> جميع سكان العالم.</w:t>
      </w:r>
    </w:p>
    <w:p w:rsidR="003E1381" w:rsidRPr="00300A2F" w:rsidRDefault="003E1381" w:rsidP="00381851">
      <w:pPr>
        <w:rPr>
          <w:rtl/>
          <w:lang w:bidi="ar-SY"/>
        </w:rPr>
      </w:pPr>
      <w:r w:rsidRPr="00300A2F">
        <w:rPr>
          <w:b/>
          <w:bCs/>
          <w:rtl/>
          <w:lang w:bidi="ar-SY"/>
        </w:rPr>
        <w:t>ارتفاع الطلب على</w:t>
      </w:r>
      <w:r w:rsidRPr="00300A2F">
        <w:rPr>
          <w:rFonts w:hint="cs"/>
          <w:b/>
          <w:bCs/>
          <w:rtl/>
          <w:lang w:bidi="ar-SY"/>
        </w:rPr>
        <w:t xml:space="preserve"> أنظمة</w:t>
      </w:r>
      <w:r w:rsidRPr="00300A2F">
        <w:rPr>
          <w:b/>
          <w:bCs/>
          <w:rtl/>
          <w:lang w:bidi="ar-SY"/>
        </w:rPr>
        <w:t xml:space="preserve"> الطائرات دون طيار</w:t>
      </w:r>
      <w:r w:rsidRPr="00300A2F">
        <w:rPr>
          <w:rFonts w:hint="cs"/>
          <w:b/>
          <w:bCs/>
          <w:rtl/>
          <w:lang w:bidi="ar-SY"/>
        </w:rPr>
        <w:t xml:space="preserve"> </w:t>
      </w:r>
      <w:r w:rsidR="00381851" w:rsidRPr="00300A2F">
        <w:rPr>
          <w:b/>
          <w:bCs/>
          <w:lang w:bidi="ar-SY"/>
        </w:rPr>
        <w:t>(</w:t>
      </w:r>
      <w:r w:rsidRPr="00300A2F">
        <w:rPr>
          <w:b/>
          <w:bCs/>
        </w:rPr>
        <w:t>UAS</w:t>
      </w:r>
      <w:r w:rsidR="00381851" w:rsidRPr="00300A2F">
        <w:rPr>
          <w:b/>
          <w:bCs/>
          <w:lang w:bidi="ar-SY"/>
        </w:rPr>
        <w:t>)</w:t>
      </w:r>
      <w:r w:rsidRPr="00300A2F">
        <w:rPr>
          <w:b/>
          <w:bCs/>
          <w:rtl/>
          <w:lang w:bidi="ar-SY"/>
        </w:rPr>
        <w:t>:</w:t>
      </w:r>
      <w:r w:rsidRPr="00300A2F">
        <w:rPr>
          <w:rFonts w:hint="cs"/>
          <w:rtl/>
          <w:lang w:bidi="ar-SY"/>
        </w:rPr>
        <w:t xml:space="preserve"> إن</w:t>
      </w:r>
      <w:r w:rsidRPr="00300A2F">
        <w:rPr>
          <w:rtl/>
          <w:lang w:bidi="ar-SY"/>
        </w:rPr>
        <w:t xml:space="preserve"> ظهور</w:t>
      </w:r>
      <w:r w:rsidRPr="00300A2F">
        <w:rPr>
          <w:rFonts w:hint="cs"/>
          <w:rtl/>
          <w:lang w:bidi="ar-SY"/>
        </w:rPr>
        <w:t xml:space="preserve"> أنظمة</w:t>
      </w:r>
      <w:r w:rsidRPr="00300A2F">
        <w:rPr>
          <w:rtl/>
          <w:lang w:bidi="ar-SY"/>
        </w:rPr>
        <w:t xml:space="preserve"> </w:t>
      </w:r>
      <w:r w:rsidRPr="00300A2F">
        <w:t>UAS</w:t>
      </w:r>
      <w:r w:rsidRPr="00300A2F">
        <w:rPr>
          <w:rtl/>
          <w:lang w:bidi="ar-SY"/>
        </w:rPr>
        <w:t xml:space="preserve"> للتطبيقات المدنية والتجارية </w:t>
      </w:r>
      <w:r w:rsidRPr="00300A2F">
        <w:rPr>
          <w:rFonts w:hint="cs"/>
          <w:rtl/>
          <w:lang w:bidi="ar-SY"/>
        </w:rPr>
        <w:t xml:space="preserve">هو </w:t>
      </w:r>
      <w:r w:rsidRPr="00300A2F">
        <w:rPr>
          <w:rtl/>
          <w:lang w:bidi="ar-SY"/>
        </w:rPr>
        <w:t xml:space="preserve">بين </w:t>
      </w:r>
      <w:r w:rsidRPr="00300A2F">
        <w:rPr>
          <w:rFonts w:hint="cs"/>
          <w:rtl/>
          <w:lang w:bidi="ar-SY"/>
        </w:rPr>
        <w:t>أهم خطوات</w:t>
      </w:r>
      <w:r w:rsidRPr="00300A2F">
        <w:rPr>
          <w:rtl/>
          <w:lang w:bidi="ar-SY"/>
        </w:rPr>
        <w:t xml:space="preserve"> التقدم</w:t>
      </w:r>
      <w:r w:rsidRPr="00300A2F">
        <w:rPr>
          <w:rFonts w:hint="cs"/>
          <w:rtl/>
          <w:lang w:bidi="ar-SY"/>
        </w:rPr>
        <w:t xml:space="preserve"> في مجال</w:t>
      </w:r>
      <w:r w:rsidRPr="00300A2F">
        <w:rPr>
          <w:rtl/>
          <w:lang w:bidi="ar-SY"/>
        </w:rPr>
        <w:t xml:space="preserve"> الطيران </w:t>
      </w:r>
      <w:r w:rsidRPr="00300A2F">
        <w:rPr>
          <w:rFonts w:hint="cs"/>
          <w:rtl/>
          <w:lang w:bidi="ar-SY"/>
        </w:rPr>
        <w:t xml:space="preserve">منذ </w:t>
      </w:r>
      <w:r w:rsidRPr="00300A2F">
        <w:rPr>
          <w:rtl/>
          <w:lang w:bidi="ar-SY"/>
        </w:rPr>
        <w:t xml:space="preserve">عقود. </w:t>
      </w:r>
      <w:r w:rsidRPr="00300A2F">
        <w:rPr>
          <w:rFonts w:hint="cs"/>
          <w:rtl/>
          <w:lang w:bidi="ar-SY"/>
        </w:rPr>
        <w:t>و</w:t>
      </w:r>
      <w:r w:rsidRPr="00300A2F">
        <w:rPr>
          <w:rtl/>
          <w:lang w:bidi="ar-SY"/>
        </w:rPr>
        <w:t>تشمل</w:t>
      </w:r>
      <w:r w:rsidRPr="00300A2F">
        <w:rPr>
          <w:rFonts w:hint="cs"/>
          <w:rtl/>
          <w:lang w:bidi="ar-SY"/>
        </w:rPr>
        <w:t xml:space="preserve"> تطبيقات</w:t>
      </w:r>
      <w:r w:rsidRPr="00300A2F">
        <w:rPr>
          <w:rtl/>
          <w:lang w:bidi="ar-SY"/>
        </w:rPr>
        <w:t xml:space="preserve"> </w:t>
      </w:r>
      <w:r w:rsidRPr="00300A2F">
        <w:t>UAS</w:t>
      </w:r>
      <w:r w:rsidRPr="00300A2F">
        <w:rPr>
          <w:rtl/>
          <w:lang w:bidi="ar-SY"/>
        </w:rPr>
        <w:t xml:space="preserve"> البحث والإنقاذ، والتنبؤ بالطقس، وإطفاء الحرائق</w:t>
      </w:r>
      <w:r w:rsidRPr="00300A2F">
        <w:rPr>
          <w:rFonts w:hint="cs"/>
          <w:rtl/>
          <w:lang w:bidi="ar-SY"/>
        </w:rPr>
        <w:t>،</w:t>
      </w:r>
      <w:r w:rsidRPr="00300A2F">
        <w:rPr>
          <w:rtl/>
          <w:lang w:bidi="ar-SY"/>
        </w:rPr>
        <w:t xml:space="preserve"> والاستجابة للكوارث، </w:t>
      </w:r>
      <w:r w:rsidRPr="00300A2F">
        <w:rPr>
          <w:rFonts w:hint="cs"/>
          <w:rtl/>
          <w:lang w:bidi="ar-SY"/>
        </w:rPr>
        <w:t>و</w:t>
      </w:r>
      <w:r w:rsidRPr="00300A2F">
        <w:rPr>
          <w:rtl/>
          <w:lang w:bidi="ar-SY"/>
        </w:rPr>
        <w:t>الزراعة الدقيقة، والتصوير الجوي، وتسليم المواد، و</w:t>
      </w:r>
      <w:r w:rsidRPr="00300A2F">
        <w:rPr>
          <w:rFonts w:hint="cs"/>
          <w:rtl/>
          <w:lang w:bidi="ar-SY"/>
        </w:rPr>
        <w:t xml:space="preserve">رصد </w:t>
      </w:r>
      <w:r w:rsidRPr="00300A2F">
        <w:rPr>
          <w:rtl/>
          <w:lang w:bidi="ar-SY"/>
        </w:rPr>
        <w:t xml:space="preserve">البنية التحتية، ومراقبة الحدود، </w:t>
      </w:r>
      <w:r w:rsidRPr="00300A2F">
        <w:rPr>
          <w:rFonts w:hint="cs"/>
          <w:rtl/>
          <w:lang w:bidi="ar-SY"/>
        </w:rPr>
        <w:t xml:space="preserve">وذلك </w:t>
      </w:r>
      <w:r w:rsidRPr="00300A2F">
        <w:rPr>
          <w:rtl/>
          <w:lang w:bidi="ar-SY"/>
        </w:rPr>
        <w:t xml:space="preserve">على سبيل المثال لا الحصر. </w:t>
      </w:r>
      <w:r w:rsidRPr="00300A2F">
        <w:rPr>
          <w:rFonts w:hint="cs"/>
          <w:rtl/>
          <w:lang w:bidi="ar-SY"/>
        </w:rPr>
        <w:t xml:space="preserve">وتنطوي </w:t>
      </w:r>
      <w:r w:rsidRPr="00300A2F">
        <w:rPr>
          <w:rtl/>
          <w:lang w:bidi="ar-SY"/>
        </w:rPr>
        <w:t>هذه الصناعة</w:t>
      </w:r>
      <w:r w:rsidRPr="00300A2F">
        <w:rPr>
          <w:rFonts w:hint="cs"/>
          <w:rtl/>
          <w:lang w:bidi="ar-SY"/>
        </w:rPr>
        <w:t xml:space="preserve"> على</w:t>
      </w:r>
      <w:r w:rsidRPr="00300A2F">
        <w:rPr>
          <w:rtl/>
          <w:lang w:bidi="ar-SY"/>
        </w:rPr>
        <w:t xml:space="preserve"> إمكانات هائلة للمساهمة في النمو الاقتصادي ورفاهية البلدان المتقدمة والنامية على حد سواء.</w:t>
      </w:r>
    </w:p>
    <w:p w:rsidR="003E1381" w:rsidRPr="00300A2F" w:rsidRDefault="003E1381" w:rsidP="00D40030">
      <w:pPr>
        <w:rPr>
          <w:rtl/>
          <w:lang w:bidi="ar-SY"/>
        </w:rPr>
      </w:pPr>
      <w:r w:rsidRPr="00300A2F">
        <w:rPr>
          <w:rFonts w:hint="cs"/>
          <w:b/>
          <w:bCs/>
          <w:rtl/>
          <w:lang w:bidi="ar-SY"/>
        </w:rPr>
        <w:lastRenderedPageBreak/>
        <w:t>الخدمة</w:t>
      </w:r>
      <w:r w:rsidRPr="00300A2F">
        <w:rPr>
          <w:rFonts w:hint="cs"/>
          <w:rtl/>
          <w:lang w:bidi="ar-SY"/>
        </w:rPr>
        <w:t xml:space="preserve"> </w:t>
      </w:r>
      <w:r w:rsidRPr="00300A2F">
        <w:rPr>
          <w:rFonts w:hint="cs"/>
          <w:b/>
          <w:bCs/>
          <w:rtl/>
          <w:lang w:bidi="ar-SY"/>
        </w:rPr>
        <w:t xml:space="preserve">الثابتة الساتلية </w:t>
      </w:r>
      <w:r w:rsidR="00B20A69" w:rsidRPr="00300A2F">
        <w:rPr>
          <w:b/>
          <w:bCs/>
          <w:lang w:bidi="ar-SY"/>
        </w:rPr>
        <w:t>(</w:t>
      </w:r>
      <w:r w:rsidRPr="00300A2F">
        <w:rPr>
          <w:b/>
          <w:bCs/>
        </w:rPr>
        <w:t>FSS</w:t>
      </w:r>
      <w:r w:rsidR="00B20A69" w:rsidRPr="00300A2F">
        <w:rPr>
          <w:b/>
          <w:bCs/>
          <w:lang w:bidi="ar-SY"/>
        </w:rPr>
        <w:t>)</w:t>
      </w:r>
      <w:r w:rsidRPr="00300A2F">
        <w:rPr>
          <w:rFonts w:hint="cs"/>
          <w:b/>
          <w:bCs/>
          <w:rtl/>
          <w:lang w:bidi="ar-SY"/>
        </w:rPr>
        <w:t xml:space="preserve"> </w:t>
      </w:r>
      <w:r w:rsidRPr="00300A2F">
        <w:rPr>
          <w:b/>
          <w:bCs/>
          <w:rtl/>
          <w:lang w:bidi="ar-SY"/>
        </w:rPr>
        <w:t>مناسبة ومتاحة:</w:t>
      </w:r>
      <w:r w:rsidRPr="00300A2F">
        <w:rPr>
          <w:rtl/>
          <w:lang w:bidi="ar-SY"/>
        </w:rPr>
        <w:t xml:space="preserve"> يوفر </w:t>
      </w:r>
      <w:r w:rsidRPr="00300A2F">
        <w:rPr>
          <w:rFonts w:hint="cs"/>
          <w:rtl/>
          <w:lang w:bidi="ar-SY"/>
        </w:rPr>
        <w:t>النفاذ</w:t>
      </w:r>
      <w:r w:rsidRPr="00300A2F">
        <w:rPr>
          <w:rtl/>
          <w:lang w:bidi="ar-SY"/>
        </w:rPr>
        <w:t xml:space="preserve"> إلى </w:t>
      </w:r>
      <w:r w:rsidRPr="00300A2F">
        <w:rPr>
          <w:rFonts w:hint="cs"/>
          <w:rtl/>
          <w:lang w:bidi="ar-SY"/>
        </w:rPr>
        <w:t>السعة</w:t>
      </w:r>
      <w:r w:rsidRPr="00300A2F">
        <w:rPr>
          <w:rtl/>
          <w:lang w:bidi="ar-SY"/>
        </w:rPr>
        <w:t xml:space="preserve"> </w:t>
      </w:r>
      <w:r w:rsidRPr="00300A2F">
        <w:rPr>
          <w:rFonts w:hint="cs"/>
          <w:rtl/>
          <w:lang w:bidi="ar-SY"/>
        </w:rPr>
        <w:t>ال</w:t>
      </w:r>
      <w:r w:rsidRPr="00300A2F">
        <w:rPr>
          <w:rtl/>
          <w:lang w:bidi="ar-SY"/>
        </w:rPr>
        <w:t xml:space="preserve">واسعة </w:t>
      </w:r>
      <w:r w:rsidRPr="00300A2F">
        <w:rPr>
          <w:rFonts w:hint="cs"/>
          <w:rtl/>
          <w:lang w:bidi="ar-SY"/>
        </w:rPr>
        <w:t>في</w:t>
      </w:r>
      <w:r w:rsidRPr="00300A2F">
        <w:rPr>
          <w:rtl/>
          <w:lang w:bidi="ar-SY"/>
        </w:rPr>
        <w:t xml:space="preserve"> شبكات </w:t>
      </w:r>
      <w:r w:rsidRPr="00300A2F">
        <w:t>FSS</w:t>
      </w:r>
      <w:r w:rsidRPr="00300A2F">
        <w:rPr>
          <w:rtl/>
          <w:lang w:bidi="ar-SY"/>
        </w:rPr>
        <w:t xml:space="preserve"> العالمية حلا</w:t>
      </w:r>
      <w:r w:rsidRPr="00300A2F">
        <w:rPr>
          <w:rFonts w:hint="cs"/>
          <w:rtl/>
          <w:lang w:bidi="ar-SY"/>
        </w:rPr>
        <w:t>ً</w:t>
      </w:r>
      <w:r w:rsidRPr="00300A2F">
        <w:rPr>
          <w:rtl/>
          <w:lang w:bidi="ar-SY"/>
        </w:rPr>
        <w:t xml:space="preserve"> فوريا</w:t>
      </w:r>
      <w:r w:rsidRPr="00300A2F">
        <w:rPr>
          <w:rFonts w:hint="cs"/>
          <w:rtl/>
          <w:lang w:bidi="ar-SY"/>
        </w:rPr>
        <w:t>ً</w:t>
      </w:r>
      <w:r w:rsidRPr="00300A2F">
        <w:rPr>
          <w:rtl/>
          <w:lang w:bidi="ar-SY"/>
        </w:rPr>
        <w:t xml:space="preserve"> لحاجة ملحة. </w:t>
      </w:r>
      <w:r w:rsidRPr="00300A2F">
        <w:rPr>
          <w:rFonts w:hint="cs"/>
          <w:rtl/>
          <w:lang w:bidi="ar-SY"/>
        </w:rPr>
        <w:t>و</w:t>
      </w:r>
      <w:r w:rsidRPr="00300A2F">
        <w:rPr>
          <w:rtl/>
          <w:lang w:bidi="ar-SY"/>
        </w:rPr>
        <w:t xml:space="preserve">الدراسات </w:t>
      </w:r>
      <w:r w:rsidRPr="00300A2F">
        <w:rPr>
          <w:rFonts w:hint="cs"/>
          <w:rtl/>
          <w:lang w:bidi="ar-SY"/>
        </w:rPr>
        <w:t>المستكملة</w:t>
      </w:r>
      <w:r w:rsidRPr="00300A2F">
        <w:rPr>
          <w:rtl/>
          <w:lang w:bidi="ar-SY"/>
        </w:rPr>
        <w:t xml:space="preserve"> </w:t>
      </w:r>
      <w:r w:rsidRPr="00300A2F">
        <w:rPr>
          <w:rFonts w:hint="cs"/>
          <w:rtl/>
          <w:lang w:bidi="ar-SY"/>
        </w:rPr>
        <w:t>تؤيد القول ب</w:t>
      </w:r>
      <w:r w:rsidRPr="00300A2F">
        <w:rPr>
          <w:rtl/>
          <w:lang w:bidi="ar-SY"/>
        </w:rPr>
        <w:t>أن الطريقة المفضلة لحل</w:t>
      </w:r>
      <w:r w:rsidRPr="00300A2F">
        <w:rPr>
          <w:rFonts w:hint="cs"/>
          <w:rtl/>
          <w:lang w:bidi="ar-SY"/>
        </w:rPr>
        <w:t xml:space="preserve"> مسألة</w:t>
      </w:r>
      <w:r w:rsidRPr="00300A2F">
        <w:rPr>
          <w:rtl/>
          <w:lang w:bidi="ar-SY"/>
        </w:rPr>
        <w:t xml:space="preserve"> البند </w:t>
      </w:r>
      <w:r w:rsidRPr="00300A2F">
        <w:t>5.1</w:t>
      </w:r>
      <w:r w:rsidRPr="00300A2F">
        <w:rPr>
          <w:rtl/>
          <w:lang w:bidi="ar-SY"/>
        </w:rPr>
        <w:t xml:space="preserve"> من</w:t>
      </w:r>
      <w:r w:rsidRPr="00300A2F">
        <w:rPr>
          <w:rFonts w:hint="cs"/>
          <w:rtl/>
          <w:lang w:bidi="ar-SY"/>
        </w:rPr>
        <w:t xml:space="preserve"> بند</w:t>
      </w:r>
      <w:r w:rsidRPr="00300A2F">
        <w:rPr>
          <w:rtl/>
          <w:lang w:bidi="ar-SY"/>
        </w:rPr>
        <w:t xml:space="preserve"> جدول الأعمال هو تحديد </w:t>
      </w:r>
      <w:r w:rsidRPr="00300A2F">
        <w:rPr>
          <w:rFonts w:hint="cs"/>
          <w:rtl/>
          <w:lang w:bidi="ar-SY"/>
        </w:rPr>
        <w:t>التوزيعات الراهنة للخدمة</w:t>
      </w:r>
      <w:r w:rsidR="00D40030" w:rsidRPr="00300A2F">
        <w:rPr>
          <w:rFonts w:hint="cs"/>
          <w:rtl/>
          <w:lang w:bidi="ar-SY"/>
        </w:rPr>
        <w:t> </w:t>
      </w:r>
      <w:r w:rsidRPr="00300A2F">
        <w:t>FSS</w:t>
      </w:r>
      <w:r w:rsidRPr="00300A2F">
        <w:rPr>
          <w:rtl/>
          <w:lang w:bidi="ar-SY"/>
        </w:rPr>
        <w:t xml:space="preserve"> في</w:t>
      </w:r>
      <w:r w:rsidRPr="00300A2F">
        <w:rPr>
          <w:rFonts w:hint="cs"/>
          <w:rtl/>
          <w:lang w:bidi="ar-SY"/>
        </w:rPr>
        <w:t xml:space="preserve"> النطاقين </w:t>
      </w:r>
      <w:r w:rsidR="005E2E3A" w:rsidRPr="00300A2F">
        <w:t>3</w:t>
      </w:r>
      <w:r w:rsidRPr="00300A2F">
        <w:t>0/</w:t>
      </w:r>
      <w:r w:rsidR="005E2E3A" w:rsidRPr="00300A2F">
        <w:t>2</w:t>
      </w:r>
      <w:r w:rsidRPr="00300A2F">
        <w:t>0</w:t>
      </w:r>
      <w:r w:rsidRPr="00300A2F">
        <w:rPr>
          <w:rFonts w:hint="cs"/>
          <w:rtl/>
          <w:lang w:bidi="ar-SY"/>
        </w:rPr>
        <w:t xml:space="preserve"> </w:t>
      </w:r>
      <w:r w:rsidRPr="00300A2F">
        <w:t>GHz</w:t>
      </w:r>
      <w:r w:rsidRPr="00300A2F">
        <w:rPr>
          <w:rtl/>
          <w:lang w:bidi="ar-SY"/>
        </w:rPr>
        <w:t xml:space="preserve"> و</w:t>
      </w:r>
      <w:r w:rsidRPr="00300A2F">
        <w:t>1</w:t>
      </w:r>
      <w:r w:rsidR="005E2E3A" w:rsidRPr="00300A2F">
        <w:t>4</w:t>
      </w:r>
      <w:r w:rsidRPr="00300A2F">
        <w:t>/1</w:t>
      </w:r>
      <w:r w:rsidR="005E2E3A" w:rsidRPr="00300A2F">
        <w:t>1</w:t>
      </w:r>
      <w:r w:rsidRPr="00300A2F">
        <w:rPr>
          <w:rtl/>
          <w:lang w:bidi="ar-SY"/>
        </w:rPr>
        <w:t xml:space="preserve"> </w:t>
      </w:r>
      <w:r w:rsidRPr="00300A2F">
        <w:t>GHz</w:t>
      </w:r>
      <w:r w:rsidRPr="00300A2F">
        <w:rPr>
          <w:rFonts w:hint="cs"/>
          <w:rtl/>
          <w:lang w:bidi="ar-SY"/>
        </w:rPr>
        <w:t xml:space="preserve"> من أجل </w:t>
      </w:r>
      <w:r w:rsidRPr="00300A2F">
        <w:rPr>
          <w:rtl/>
          <w:lang w:bidi="ar-SY"/>
        </w:rPr>
        <w:t>اتصالات المراقبة والاتصالات خارج الحمولة النافعة</w:t>
      </w:r>
      <w:r w:rsidR="00380F0B" w:rsidRPr="00300A2F">
        <w:rPr>
          <w:rFonts w:hint="cs"/>
          <w:rtl/>
          <w:lang w:bidi="ar-SY"/>
        </w:rPr>
        <w:t> </w:t>
      </w:r>
      <w:r w:rsidR="00552027" w:rsidRPr="00300A2F">
        <w:rPr>
          <w:lang w:bidi="ar-SY"/>
        </w:rPr>
        <w:t>(</w:t>
      </w:r>
      <w:r w:rsidRPr="00300A2F">
        <w:t>CNPC</w:t>
      </w:r>
      <w:r w:rsidR="00552027" w:rsidRPr="00300A2F">
        <w:rPr>
          <w:lang w:bidi="ar-SY"/>
        </w:rPr>
        <w:t>)</w:t>
      </w:r>
      <w:r w:rsidRPr="00300A2F">
        <w:rPr>
          <w:rtl/>
          <w:lang w:bidi="ar-SY"/>
        </w:rPr>
        <w:t xml:space="preserve"> لأنظمة الطائرات دون طيار. </w:t>
      </w:r>
      <w:r w:rsidRPr="00300A2F">
        <w:rPr>
          <w:rFonts w:hint="cs"/>
          <w:rtl/>
          <w:lang w:bidi="ar-SY"/>
        </w:rPr>
        <w:t>والتوزيعات الراهنة للخدمة</w:t>
      </w:r>
      <w:r w:rsidRPr="00300A2F">
        <w:rPr>
          <w:rtl/>
          <w:lang w:bidi="ar-SY"/>
        </w:rPr>
        <w:t xml:space="preserve"> </w:t>
      </w:r>
      <w:r w:rsidRPr="00300A2F">
        <w:t>FSS</w:t>
      </w:r>
      <w:r w:rsidRPr="00300A2F">
        <w:rPr>
          <w:rtl/>
          <w:lang w:bidi="ar-SY"/>
        </w:rPr>
        <w:t xml:space="preserve"> كافية لهذا الغرض - كل ما </w:t>
      </w:r>
      <w:r w:rsidRPr="00300A2F">
        <w:rPr>
          <w:rFonts w:hint="cs"/>
          <w:rtl/>
          <w:lang w:bidi="ar-SY"/>
        </w:rPr>
        <w:t>نحتاجه</w:t>
      </w:r>
      <w:r w:rsidRPr="00300A2F">
        <w:rPr>
          <w:rtl/>
          <w:lang w:bidi="ar-SY"/>
        </w:rPr>
        <w:t xml:space="preserve"> هو قرار لتحديد الأحكام التنظيمية اللازمة</w:t>
      </w:r>
      <w:r w:rsidRPr="00300A2F">
        <w:rPr>
          <w:rFonts w:hint="cs"/>
          <w:rtl/>
          <w:lang w:bidi="ar-SY"/>
        </w:rPr>
        <w:t xml:space="preserve"> لذلك</w:t>
      </w:r>
      <w:r w:rsidRPr="00300A2F">
        <w:rPr>
          <w:rtl/>
          <w:lang w:bidi="ar-SY"/>
        </w:rPr>
        <w:t>.</w:t>
      </w:r>
    </w:p>
    <w:p w:rsidR="003E1381" w:rsidRPr="00300A2F" w:rsidRDefault="003E1381" w:rsidP="003E1381">
      <w:pPr>
        <w:rPr>
          <w:rtl/>
          <w:lang w:bidi="ar-SY"/>
        </w:rPr>
      </w:pPr>
      <w:r w:rsidRPr="00300A2F">
        <w:rPr>
          <w:rFonts w:hint="cs"/>
          <w:rtl/>
          <w:lang w:bidi="ar-SY"/>
        </w:rPr>
        <w:t xml:space="preserve">وبما </w:t>
      </w:r>
      <w:r w:rsidRPr="00300A2F">
        <w:rPr>
          <w:rtl/>
          <w:lang w:bidi="ar-SY"/>
        </w:rPr>
        <w:t xml:space="preserve">أن المحطات الأرضية </w:t>
      </w:r>
      <w:r w:rsidRPr="00300A2F">
        <w:t>UAS</w:t>
      </w:r>
      <w:r w:rsidRPr="00300A2F">
        <w:rPr>
          <w:rtl/>
          <w:lang w:bidi="ar-SY"/>
        </w:rPr>
        <w:t xml:space="preserve"> س</w:t>
      </w:r>
      <w:r w:rsidRPr="00300A2F">
        <w:rPr>
          <w:rFonts w:hint="cs"/>
          <w:rtl/>
          <w:lang w:bidi="ar-SY"/>
        </w:rPr>
        <w:t xml:space="preserve">وف </w:t>
      </w:r>
      <w:r w:rsidRPr="00300A2F">
        <w:rPr>
          <w:rtl/>
          <w:lang w:bidi="ar-SY"/>
        </w:rPr>
        <w:t xml:space="preserve">تعمل </w:t>
      </w:r>
      <w:r w:rsidRPr="00300A2F">
        <w:rPr>
          <w:rFonts w:hint="cs"/>
          <w:rtl/>
          <w:lang w:bidi="ar-SY"/>
        </w:rPr>
        <w:t>ضمن</w:t>
      </w:r>
      <w:r w:rsidRPr="00300A2F">
        <w:rPr>
          <w:rtl/>
          <w:lang w:bidi="ar-SY"/>
        </w:rPr>
        <w:t xml:space="preserve"> نفس المغلف</w:t>
      </w:r>
      <w:r w:rsidRPr="00300A2F">
        <w:rPr>
          <w:rFonts w:hint="cs"/>
          <w:rtl/>
          <w:lang w:bidi="ar-SY"/>
        </w:rPr>
        <w:t>،</w:t>
      </w:r>
      <w:r w:rsidRPr="00300A2F">
        <w:rPr>
          <w:rtl/>
          <w:lang w:bidi="ar-SY"/>
        </w:rPr>
        <w:t xml:space="preserve"> </w:t>
      </w:r>
      <w:r w:rsidRPr="00300A2F">
        <w:rPr>
          <w:rFonts w:hint="cs"/>
          <w:rtl/>
          <w:lang w:bidi="ar-SY"/>
        </w:rPr>
        <w:t>شأن</w:t>
      </w:r>
      <w:r w:rsidRPr="00300A2F">
        <w:rPr>
          <w:rtl/>
          <w:lang w:bidi="ar-SY"/>
        </w:rPr>
        <w:t xml:space="preserve"> المحطات الأرضية الأخرى المرتبطة </w:t>
      </w:r>
      <w:r w:rsidRPr="00300A2F">
        <w:rPr>
          <w:rFonts w:hint="cs"/>
          <w:rtl/>
          <w:lang w:bidi="ar-SY"/>
        </w:rPr>
        <w:t>ب</w:t>
      </w:r>
      <w:r w:rsidRPr="00300A2F">
        <w:rPr>
          <w:rtl/>
          <w:lang w:bidi="ar-SY"/>
        </w:rPr>
        <w:t xml:space="preserve">شبكة </w:t>
      </w:r>
      <w:r w:rsidRPr="00300A2F">
        <w:t>FSS</w:t>
      </w:r>
      <w:r w:rsidRPr="00300A2F">
        <w:rPr>
          <w:rtl/>
          <w:lang w:bidi="ar-SY"/>
        </w:rPr>
        <w:t xml:space="preserve">، </w:t>
      </w:r>
      <w:r w:rsidRPr="00300A2F">
        <w:rPr>
          <w:rFonts w:hint="cs"/>
          <w:rtl/>
          <w:lang w:bidi="ar-SY"/>
        </w:rPr>
        <w:t>فإن</w:t>
      </w:r>
      <w:r w:rsidRPr="00300A2F">
        <w:rPr>
          <w:rtl/>
          <w:lang w:bidi="ar-SY"/>
        </w:rPr>
        <w:t xml:space="preserve"> </w:t>
      </w:r>
      <w:r w:rsidRPr="00300A2F">
        <w:rPr>
          <w:rFonts w:hint="cs"/>
          <w:rtl/>
          <w:lang w:bidi="ar-SY"/>
        </w:rPr>
        <w:t>الحرية</w:t>
      </w:r>
      <w:r w:rsidRPr="00300A2F">
        <w:rPr>
          <w:rtl/>
          <w:lang w:bidi="ar-SY"/>
        </w:rPr>
        <w:t xml:space="preserve"> من التداخلات الضارة </w:t>
      </w:r>
      <w:r w:rsidRPr="00300A2F">
        <w:rPr>
          <w:rFonts w:hint="cs"/>
          <w:rtl/>
          <w:lang w:bidi="ar-SY"/>
        </w:rPr>
        <w:t xml:space="preserve">مضمونة </w:t>
      </w:r>
      <w:r w:rsidRPr="00300A2F">
        <w:rPr>
          <w:rtl/>
          <w:lang w:bidi="ar-SY"/>
        </w:rPr>
        <w:t>من خلال آليات التنسيق القائمة.</w:t>
      </w:r>
    </w:p>
    <w:p w:rsidR="003E1381" w:rsidRPr="00300A2F" w:rsidRDefault="003E1381" w:rsidP="00D75748">
      <w:pPr>
        <w:rPr>
          <w:rtl/>
          <w:lang w:bidi="ar-SY"/>
        </w:rPr>
      </w:pPr>
      <w:r w:rsidRPr="00300A2F">
        <w:rPr>
          <w:b/>
          <w:bCs/>
          <w:rtl/>
          <w:lang w:bidi="ar-EG"/>
        </w:rPr>
        <w:t>الدراسات اللازمة لدعم قرار</w:t>
      </w:r>
      <w:r w:rsidRPr="00300A2F">
        <w:rPr>
          <w:rFonts w:hint="cs"/>
          <w:b/>
          <w:bCs/>
          <w:rtl/>
          <w:lang w:bidi="ar-EG"/>
        </w:rPr>
        <w:t xml:space="preserve"> من المؤتمر</w:t>
      </w:r>
      <w:r w:rsidRPr="00300A2F">
        <w:rPr>
          <w:b/>
          <w:bCs/>
          <w:rtl/>
          <w:lang w:bidi="ar-EG"/>
        </w:rPr>
        <w:t xml:space="preserve"> </w:t>
      </w:r>
      <w:r w:rsidRPr="00300A2F">
        <w:rPr>
          <w:b/>
          <w:bCs/>
        </w:rPr>
        <w:t>WRC</w:t>
      </w:r>
      <w:r w:rsidRPr="00300A2F">
        <w:rPr>
          <w:b/>
          <w:bCs/>
        </w:rPr>
        <w:noBreakHyphen/>
        <w:t>15</w:t>
      </w:r>
      <w:r w:rsidRPr="00300A2F">
        <w:rPr>
          <w:rFonts w:hint="cs"/>
          <w:b/>
          <w:bCs/>
          <w:rtl/>
          <w:lang w:bidi="ar-EG"/>
        </w:rPr>
        <w:t xml:space="preserve"> مكتملة</w:t>
      </w:r>
      <w:r w:rsidRPr="00300A2F">
        <w:rPr>
          <w:b/>
          <w:bCs/>
          <w:rtl/>
          <w:lang w:bidi="ar-EG"/>
        </w:rPr>
        <w:t>:</w:t>
      </w:r>
      <w:r w:rsidRPr="00300A2F">
        <w:rPr>
          <w:rFonts w:hint="cs"/>
          <w:rtl/>
          <w:lang w:bidi="ar-SY"/>
        </w:rPr>
        <w:t xml:space="preserve"> لقد أجريت</w:t>
      </w:r>
      <w:r w:rsidRPr="00300A2F">
        <w:rPr>
          <w:rtl/>
          <w:lang w:bidi="ar-EG"/>
        </w:rPr>
        <w:t xml:space="preserve"> "</w:t>
      </w:r>
      <w:r w:rsidR="00BF61B6" w:rsidRPr="00300A2F">
        <w:rPr>
          <w:rFonts w:hint="eastAsia"/>
          <w:sz w:val="20"/>
          <w:rtl/>
          <w:lang w:bidi="ar-EG"/>
        </w:rPr>
        <w:t> </w:t>
      </w:r>
      <w:r w:rsidRPr="00300A2F">
        <w:rPr>
          <w:i/>
          <w:iCs/>
          <w:rtl/>
          <w:lang w:bidi="ar-EG"/>
        </w:rPr>
        <w:t xml:space="preserve">الدراسات اللازمة </w:t>
      </w:r>
      <w:r w:rsidRPr="00300A2F">
        <w:rPr>
          <w:rFonts w:hint="cs"/>
          <w:i/>
          <w:iCs/>
          <w:rtl/>
          <w:lang w:bidi="ar-EG"/>
        </w:rPr>
        <w:t>بغرض رفع</w:t>
      </w:r>
      <w:r w:rsidRPr="00300A2F">
        <w:rPr>
          <w:i/>
          <w:iCs/>
          <w:rtl/>
          <w:lang w:bidi="ar-EG"/>
        </w:rPr>
        <w:t xml:space="preserve"> توصيات تقنية وتنظيمية وتشغيلية </w:t>
      </w:r>
      <w:r w:rsidRPr="00300A2F">
        <w:rPr>
          <w:rFonts w:hint="cs"/>
          <w:i/>
          <w:iCs/>
          <w:rtl/>
          <w:lang w:bidi="ar-EG"/>
        </w:rPr>
        <w:t>إلى ا</w:t>
      </w:r>
      <w:r w:rsidRPr="00300A2F">
        <w:rPr>
          <w:i/>
          <w:iCs/>
          <w:rtl/>
          <w:lang w:bidi="ar-EG"/>
        </w:rPr>
        <w:t>لمؤتمر، مما يسمح للمؤتمر باتخاذ قرار بشأن استعمال الخدمة الثابتة الساتلية من أجل وصلات اتصالات</w:t>
      </w:r>
      <w:r w:rsidR="00381851" w:rsidRPr="00300A2F">
        <w:rPr>
          <w:rFonts w:hint="cs"/>
          <w:i/>
          <w:iCs/>
          <w:rtl/>
          <w:lang w:bidi="ar-EG"/>
        </w:rPr>
        <w:t> </w:t>
      </w:r>
      <w:r w:rsidRPr="00300A2F">
        <w:rPr>
          <w:i/>
          <w:iCs/>
        </w:rPr>
        <w:t>CNPC</w:t>
      </w:r>
      <w:r w:rsidRPr="00300A2F">
        <w:rPr>
          <w:i/>
          <w:iCs/>
          <w:rtl/>
          <w:lang w:bidi="ar-EG"/>
        </w:rPr>
        <w:t xml:space="preserve"> لتشغيل أنظمة </w:t>
      </w:r>
      <w:r w:rsidRPr="00300A2F">
        <w:rPr>
          <w:i/>
          <w:iCs/>
        </w:rPr>
        <w:t>UAS</w:t>
      </w:r>
      <w:r w:rsidRPr="00300A2F">
        <w:rPr>
          <w:rFonts w:hint="cs"/>
          <w:rtl/>
          <w:lang w:bidi="ar-EG"/>
        </w:rPr>
        <w:t>"</w:t>
      </w:r>
      <w:r w:rsidRPr="00300A2F">
        <w:rPr>
          <w:rtl/>
          <w:lang w:bidi="ar-EG"/>
        </w:rPr>
        <w:t xml:space="preserve"> كما ه</w:t>
      </w:r>
      <w:r w:rsidRPr="00300A2F">
        <w:rPr>
          <w:rFonts w:hint="cs"/>
          <w:rtl/>
          <w:lang w:bidi="ar-EG"/>
        </w:rPr>
        <w:t>و</w:t>
      </w:r>
      <w:r w:rsidRPr="00300A2F">
        <w:rPr>
          <w:rtl/>
          <w:lang w:bidi="ar-EG"/>
        </w:rPr>
        <w:t xml:space="preserve"> محدد في "</w:t>
      </w:r>
      <w:r w:rsidRPr="00300A2F">
        <w:rPr>
          <w:rFonts w:hint="cs"/>
          <w:rtl/>
          <w:lang w:bidi="ar-EG"/>
        </w:rPr>
        <w:t xml:space="preserve">الفقرة </w:t>
      </w:r>
      <w:r w:rsidRPr="00300A2F">
        <w:rPr>
          <w:lang w:val="fr-CH"/>
        </w:rPr>
        <w:t>1</w:t>
      </w:r>
      <w:r w:rsidRPr="00300A2F">
        <w:rPr>
          <w:rFonts w:hint="cs"/>
          <w:rtl/>
          <w:lang w:bidi="ar-SY"/>
        </w:rPr>
        <w:t xml:space="preserve"> من</w:t>
      </w:r>
      <w:r w:rsidRPr="00300A2F">
        <w:rPr>
          <w:rFonts w:hint="cs"/>
          <w:rtl/>
          <w:lang w:bidi="ar-EG"/>
        </w:rPr>
        <w:t xml:space="preserve"> ي</w:t>
      </w:r>
      <w:r w:rsidRPr="00300A2F">
        <w:rPr>
          <w:rtl/>
          <w:lang w:bidi="ar-EG"/>
        </w:rPr>
        <w:t>دعو</w:t>
      </w:r>
      <w:r w:rsidRPr="00300A2F">
        <w:rPr>
          <w:rFonts w:hint="cs"/>
          <w:rtl/>
          <w:lang w:bidi="ar-EG"/>
        </w:rPr>
        <w:t xml:space="preserve"> قطاع الاتصالات الراديوية</w:t>
      </w:r>
      <w:r w:rsidRPr="00300A2F">
        <w:rPr>
          <w:rFonts w:hint="cs"/>
          <w:rtl/>
          <w:lang w:bidi="ar-SY"/>
        </w:rPr>
        <w:t>" في</w:t>
      </w:r>
      <w:r w:rsidR="00D75748" w:rsidRPr="00300A2F">
        <w:rPr>
          <w:rFonts w:hint="eastAsia"/>
          <w:rtl/>
          <w:lang w:bidi="ar-SY"/>
        </w:rPr>
        <w:t> </w:t>
      </w:r>
      <w:r w:rsidRPr="00300A2F">
        <w:rPr>
          <w:rFonts w:hint="cs"/>
          <w:rtl/>
          <w:lang w:bidi="ar-SY"/>
        </w:rPr>
        <w:t>القرار</w:t>
      </w:r>
      <w:r w:rsidR="00D75748" w:rsidRPr="00300A2F">
        <w:rPr>
          <w:rFonts w:hint="eastAsia"/>
          <w:rtl/>
          <w:lang w:bidi="ar-SY"/>
        </w:rPr>
        <w:t> </w:t>
      </w:r>
      <w:r w:rsidR="00381851" w:rsidRPr="00300A2F">
        <w:rPr>
          <w:lang w:bidi="ar-SY"/>
        </w:rPr>
        <w:t>(</w:t>
      </w:r>
      <w:r w:rsidRPr="00300A2F">
        <w:t>WRC</w:t>
      </w:r>
      <w:r w:rsidRPr="00300A2F">
        <w:noBreakHyphen/>
        <w:t>12</w:t>
      </w:r>
      <w:r w:rsidR="00381851" w:rsidRPr="00300A2F">
        <w:rPr>
          <w:lang w:bidi="ar-SY"/>
        </w:rPr>
        <w:t>)</w:t>
      </w:r>
      <w:r w:rsidR="00381851" w:rsidRPr="00300A2F">
        <w:rPr>
          <w:rFonts w:hint="cs"/>
          <w:rtl/>
          <w:lang w:bidi="ar-SY"/>
        </w:rPr>
        <w:t> </w:t>
      </w:r>
      <w:r w:rsidR="00456134" w:rsidRPr="00300A2F">
        <w:rPr>
          <w:lang w:val="fr-CH" w:bidi="ar-SY"/>
        </w:rPr>
        <w:t>153</w:t>
      </w:r>
      <w:r w:rsidRPr="00300A2F">
        <w:rPr>
          <w:rFonts w:hint="cs"/>
          <w:rtl/>
          <w:lang w:bidi="ar-SY"/>
        </w:rPr>
        <w:t xml:space="preserve">، وهي متاحة في وثيقة القطاع </w:t>
      </w:r>
      <w:hyperlink r:id="rId9" w:history="1">
        <w:r w:rsidRPr="00300A2F">
          <w:rPr>
            <w:rStyle w:val="Hyperlink"/>
          </w:rPr>
          <w:t>Document 5B/886 Rev.2</w:t>
        </w:r>
      </w:hyperlink>
      <w:r w:rsidRPr="00300A2F">
        <w:rPr>
          <w:rFonts w:hint="cs"/>
          <w:rtl/>
          <w:lang w:bidi="ar-SY"/>
        </w:rPr>
        <w:t xml:space="preserve"> </w:t>
      </w:r>
      <w:r w:rsidRPr="00300A2F">
        <w:rPr>
          <w:rtl/>
          <w:lang w:bidi="ar-SY"/>
        </w:rPr>
        <w:t>–</w:t>
      </w:r>
      <w:r w:rsidRPr="00300A2F">
        <w:rPr>
          <w:rFonts w:hint="cs"/>
          <w:rtl/>
          <w:lang w:bidi="ar-SY"/>
        </w:rPr>
        <w:t xml:space="preserve"> "مشروع تقرير جديد </w:t>
      </w:r>
      <w:r w:rsidRPr="00300A2F">
        <w:t>ITU</w:t>
      </w:r>
      <w:r w:rsidRPr="00300A2F">
        <w:noBreakHyphen/>
        <w:t>R</w:t>
      </w:r>
      <w:r w:rsidR="00D75748" w:rsidRPr="00300A2F">
        <w:t> </w:t>
      </w:r>
      <w:r w:rsidRPr="00300A2F">
        <w:t>M.[UAS-FSS]</w:t>
      </w:r>
      <w:r w:rsidRPr="00300A2F">
        <w:rPr>
          <w:rFonts w:hint="cs"/>
          <w:rtl/>
          <w:lang w:bidi="ar-SY"/>
        </w:rPr>
        <w:t>".</w:t>
      </w:r>
    </w:p>
    <w:p w:rsidR="003E1381" w:rsidRPr="00300A2F" w:rsidRDefault="003E1381" w:rsidP="003E1381">
      <w:pPr>
        <w:rPr>
          <w:rtl/>
          <w:lang w:bidi="ar-SY"/>
        </w:rPr>
      </w:pPr>
      <w:r w:rsidRPr="00300A2F">
        <w:rPr>
          <w:rtl/>
          <w:lang w:bidi="ar-EG"/>
        </w:rPr>
        <w:t xml:space="preserve">ويتضمن الملحق 1 </w:t>
      </w:r>
      <w:r w:rsidRPr="00300A2F">
        <w:rPr>
          <w:rFonts w:hint="cs"/>
          <w:rtl/>
          <w:lang w:bidi="ar-EG"/>
        </w:rPr>
        <w:t xml:space="preserve">في هذه الوثيقة </w:t>
      </w:r>
      <w:r w:rsidRPr="00300A2F">
        <w:rPr>
          <w:rtl/>
          <w:lang w:bidi="ar-EG"/>
        </w:rPr>
        <w:t>ملخص</w:t>
      </w:r>
      <w:r w:rsidRPr="00300A2F">
        <w:rPr>
          <w:rFonts w:hint="cs"/>
          <w:rtl/>
          <w:lang w:bidi="ar-EG"/>
        </w:rPr>
        <w:t>اً</w:t>
      </w:r>
      <w:r w:rsidRPr="00300A2F">
        <w:rPr>
          <w:rtl/>
          <w:lang w:bidi="ar-EG"/>
        </w:rPr>
        <w:t xml:space="preserve"> لهذا التقرير.</w:t>
      </w:r>
    </w:p>
    <w:p w:rsidR="003E1381" w:rsidRPr="00300A2F" w:rsidRDefault="003E1381" w:rsidP="00D40030">
      <w:pPr>
        <w:rPr>
          <w:rFonts w:hint="cs"/>
          <w:rtl/>
          <w:lang w:bidi="ar-EG"/>
        </w:rPr>
      </w:pPr>
      <w:r w:rsidRPr="00300A2F">
        <w:rPr>
          <w:b/>
          <w:bCs/>
          <w:rtl/>
          <w:lang w:bidi="ar-SY"/>
        </w:rPr>
        <w:t xml:space="preserve">موقف </w:t>
      </w:r>
      <w:r w:rsidRPr="00300A2F">
        <w:rPr>
          <w:rFonts w:hint="cs"/>
          <w:b/>
          <w:bCs/>
          <w:rtl/>
          <w:lang w:bidi="ar-SY"/>
        </w:rPr>
        <w:t xml:space="preserve">منظمة الطيران المدني الدولي </w:t>
      </w:r>
      <w:r w:rsidR="00EE28C6" w:rsidRPr="00300A2F">
        <w:rPr>
          <w:b/>
          <w:bCs/>
          <w:lang w:bidi="ar-SY"/>
        </w:rPr>
        <w:t>(</w:t>
      </w:r>
      <w:r w:rsidRPr="00300A2F">
        <w:rPr>
          <w:b/>
          <w:bCs/>
          <w:lang w:val="fr-CH"/>
        </w:rPr>
        <w:t>ICAO</w:t>
      </w:r>
      <w:r w:rsidR="00EE28C6" w:rsidRPr="00300A2F">
        <w:rPr>
          <w:b/>
          <w:bCs/>
          <w:lang w:bidi="ar-SY"/>
        </w:rPr>
        <w:t>)</w:t>
      </w:r>
      <w:r w:rsidRPr="00300A2F">
        <w:rPr>
          <w:b/>
          <w:bCs/>
          <w:rtl/>
          <w:lang w:bidi="ar-SY"/>
        </w:rPr>
        <w:t xml:space="preserve"> يشير </w:t>
      </w:r>
      <w:r w:rsidRPr="00300A2F">
        <w:rPr>
          <w:rFonts w:hint="cs"/>
          <w:b/>
          <w:bCs/>
          <w:rtl/>
          <w:lang w:bidi="ar-SY"/>
        </w:rPr>
        <w:t>إلى الإجراء الذي يتعين أن يتخذه</w:t>
      </w:r>
      <w:r w:rsidRPr="00300A2F">
        <w:rPr>
          <w:b/>
          <w:bCs/>
          <w:rtl/>
          <w:lang w:bidi="ar-SY"/>
        </w:rPr>
        <w:t xml:space="preserve"> الاتحاد الدولي للاتصالات:</w:t>
      </w:r>
      <w:r w:rsidRPr="00300A2F">
        <w:rPr>
          <w:rtl/>
          <w:lang w:bidi="ar-SY"/>
        </w:rPr>
        <w:t xml:space="preserve"> </w:t>
      </w:r>
      <w:r w:rsidRPr="00300A2F">
        <w:rPr>
          <w:rFonts w:hint="cs"/>
          <w:rtl/>
          <w:lang w:bidi="ar-SY"/>
        </w:rPr>
        <w:t>من الأهمية بمكان اتخاذ إجراء في المؤتمر</w:t>
      </w:r>
      <w:r w:rsidRPr="00300A2F">
        <w:rPr>
          <w:rtl/>
          <w:lang w:bidi="ar-SY"/>
        </w:rPr>
        <w:t xml:space="preserve"> </w:t>
      </w:r>
      <w:r w:rsidRPr="00300A2F">
        <w:t>WRC-15</w:t>
      </w:r>
      <w:r w:rsidRPr="00300A2F">
        <w:rPr>
          <w:rtl/>
          <w:lang w:bidi="ar-SY"/>
        </w:rPr>
        <w:t xml:space="preserve"> </w:t>
      </w:r>
      <w:r w:rsidRPr="00300A2F">
        <w:rPr>
          <w:rFonts w:hint="cs"/>
          <w:rtl/>
          <w:lang w:bidi="ar-SY"/>
        </w:rPr>
        <w:t>بشأن وضع</w:t>
      </w:r>
      <w:r w:rsidRPr="00300A2F">
        <w:rPr>
          <w:rtl/>
          <w:lang w:bidi="ar-SY"/>
        </w:rPr>
        <w:t xml:space="preserve"> إطار تنظيمي يوفر </w:t>
      </w:r>
      <w:r w:rsidRPr="00300A2F">
        <w:rPr>
          <w:rFonts w:hint="cs"/>
          <w:rtl/>
          <w:lang w:bidi="ar-SY"/>
        </w:rPr>
        <w:t>ل</w:t>
      </w:r>
      <w:r w:rsidRPr="00300A2F">
        <w:rPr>
          <w:rtl/>
          <w:lang w:bidi="ar-SY"/>
        </w:rPr>
        <w:t>منظمة الطيران المدني الدولي</w:t>
      </w:r>
      <w:r w:rsidRPr="00300A2F">
        <w:rPr>
          <w:rFonts w:hint="cs"/>
          <w:rtl/>
          <w:lang w:bidi="ar-SY"/>
        </w:rPr>
        <w:t xml:space="preserve"> </w:t>
      </w:r>
      <w:r w:rsidR="007F697E" w:rsidRPr="00300A2F">
        <w:rPr>
          <w:rFonts w:hint="cs"/>
          <w:rtl/>
          <w:lang w:bidi="ar-SY"/>
        </w:rPr>
        <w:t>ا</w:t>
      </w:r>
      <w:r w:rsidRPr="00300A2F">
        <w:rPr>
          <w:rFonts w:hint="cs"/>
          <w:rtl/>
          <w:lang w:bidi="ar-SY"/>
        </w:rPr>
        <w:t>شتراط</w:t>
      </w:r>
      <w:r w:rsidRPr="00300A2F">
        <w:rPr>
          <w:rtl/>
          <w:lang w:bidi="ar-SY"/>
        </w:rPr>
        <w:t xml:space="preserve"> "الاعتراف الدولي إلى ج</w:t>
      </w:r>
      <w:r w:rsidRPr="00300A2F">
        <w:rPr>
          <w:rFonts w:hint="cs"/>
          <w:rtl/>
          <w:lang w:bidi="ar-SY"/>
        </w:rPr>
        <w:t>ا</w:t>
      </w:r>
      <w:r w:rsidRPr="00300A2F">
        <w:rPr>
          <w:rtl/>
          <w:lang w:bidi="ar-SY"/>
        </w:rPr>
        <w:t xml:space="preserve">نب </w:t>
      </w:r>
      <w:r w:rsidRPr="00300A2F">
        <w:rPr>
          <w:rFonts w:hint="cs"/>
          <w:rtl/>
          <w:lang w:bidi="ar-SY"/>
        </w:rPr>
        <w:t>ال</w:t>
      </w:r>
      <w:r w:rsidRPr="00300A2F">
        <w:rPr>
          <w:rtl/>
          <w:lang w:bidi="ar-SY"/>
        </w:rPr>
        <w:t>أساس لتجنب التداخل الضار"</w:t>
      </w:r>
      <w:r w:rsidRPr="00300A2F">
        <w:rPr>
          <w:rFonts w:hint="cs"/>
          <w:rtl/>
          <w:lang w:bidi="ar-SY"/>
        </w:rPr>
        <w:t>.</w:t>
      </w:r>
      <w:r w:rsidRPr="00300A2F">
        <w:rPr>
          <w:rtl/>
          <w:lang w:bidi="ar-SY"/>
        </w:rPr>
        <w:t xml:space="preserve"> </w:t>
      </w:r>
      <w:r w:rsidRPr="00300A2F">
        <w:rPr>
          <w:rFonts w:hint="cs"/>
          <w:rtl/>
          <w:lang w:bidi="ar-SY"/>
        </w:rPr>
        <w:t>وسوف يُنظر في ال</w:t>
      </w:r>
      <w:r w:rsidRPr="00300A2F">
        <w:rPr>
          <w:rtl/>
          <w:lang w:bidi="ar-SY"/>
        </w:rPr>
        <w:t xml:space="preserve">أحكام </w:t>
      </w:r>
      <w:r w:rsidRPr="00300A2F">
        <w:rPr>
          <w:rFonts w:hint="cs"/>
          <w:rtl/>
          <w:lang w:bidi="ar-SY"/>
        </w:rPr>
        <w:t xml:space="preserve">اللازمة، من </w:t>
      </w:r>
      <w:r w:rsidRPr="00300A2F">
        <w:rPr>
          <w:rtl/>
          <w:lang w:bidi="ar-EG"/>
        </w:rPr>
        <w:t xml:space="preserve">أجل وصلات </w:t>
      </w:r>
      <w:r w:rsidRPr="00300A2F">
        <w:rPr>
          <w:rtl/>
          <w:lang w:bidi="ar-SY"/>
        </w:rPr>
        <w:t>اتصالات المراقبة والاتصالات خارج الحمولة النافعة</w:t>
      </w:r>
      <w:r w:rsidRPr="00300A2F">
        <w:rPr>
          <w:rFonts w:hint="cs"/>
          <w:rtl/>
          <w:lang w:bidi="ar-SY"/>
        </w:rPr>
        <w:t xml:space="preserve"> </w:t>
      </w:r>
      <w:r w:rsidR="00175F8F" w:rsidRPr="00300A2F">
        <w:rPr>
          <w:lang w:bidi="ar-SY"/>
        </w:rPr>
        <w:t>(</w:t>
      </w:r>
      <w:r w:rsidRPr="00300A2F">
        <w:t>CNPC</w:t>
      </w:r>
      <w:r w:rsidR="00175F8F" w:rsidRPr="00300A2F">
        <w:rPr>
          <w:lang w:bidi="ar-SY"/>
        </w:rPr>
        <w:t>)</w:t>
      </w:r>
      <w:r w:rsidR="00175F8F" w:rsidRPr="00300A2F">
        <w:rPr>
          <w:rFonts w:hint="cs"/>
          <w:rtl/>
          <w:lang w:bidi="ar-SY"/>
        </w:rPr>
        <w:t xml:space="preserve"> </w:t>
      </w:r>
      <w:r w:rsidRPr="00300A2F">
        <w:rPr>
          <w:rtl/>
          <w:lang w:bidi="ar-EG"/>
        </w:rPr>
        <w:t>لتشغيل أنظمة </w:t>
      </w:r>
      <w:r w:rsidRPr="00300A2F">
        <w:t>UAS</w:t>
      </w:r>
      <w:r w:rsidRPr="00300A2F">
        <w:rPr>
          <w:rtl/>
          <w:lang w:bidi="ar-SY"/>
        </w:rPr>
        <w:t xml:space="preserve"> لتلبية المتطلبات </w:t>
      </w:r>
      <w:r w:rsidRPr="00300A2F">
        <w:rPr>
          <w:rFonts w:hint="cs"/>
          <w:rtl/>
          <w:lang w:bidi="ar-SY"/>
        </w:rPr>
        <w:t>التقنية</w:t>
      </w:r>
      <w:r w:rsidRPr="00300A2F">
        <w:rPr>
          <w:rtl/>
          <w:lang w:bidi="ar-SY"/>
        </w:rPr>
        <w:t xml:space="preserve"> والتشغيلية اللازمة لأي مجال جوي معين في أي نطاق تردد معين</w:t>
      </w:r>
      <w:r w:rsidRPr="00300A2F">
        <w:rPr>
          <w:rFonts w:hint="cs"/>
          <w:rtl/>
          <w:lang w:bidi="ar-SY"/>
        </w:rPr>
        <w:t>،</w:t>
      </w:r>
      <w:r w:rsidRPr="00300A2F">
        <w:rPr>
          <w:rtl/>
          <w:lang w:bidi="ar-SY"/>
        </w:rPr>
        <w:t xml:space="preserve"> </w:t>
      </w:r>
      <w:r w:rsidRPr="00300A2F">
        <w:rPr>
          <w:rFonts w:hint="cs"/>
          <w:rtl/>
          <w:lang w:bidi="ar-SY"/>
        </w:rPr>
        <w:t xml:space="preserve">ضمن </w:t>
      </w:r>
      <w:r w:rsidRPr="00300A2F">
        <w:rPr>
          <w:rtl/>
          <w:lang w:bidi="ar-SY"/>
        </w:rPr>
        <w:t>منظمة الطيران المدني الدولي.</w:t>
      </w:r>
    </w:p>
    <w:p w:rsidR="009C738B" w:rsidRPr="00300A2F" w:rsidRDefault="003E1381" w:rsidP="00C530AD">
      <w:r w:rsidRPr="00300A2F">
        <w:rPr>
          <w:rFonts w:hint="cs"/>
          <w:b/>
          <w:bCs/>
          <w:rtl/>
        </w:rPr>
        <w:t xml:space="preserve">مقترح </w:t>
      </w:r>
      <w:r w:rsidRPr="00300A2F">
        <w:rPr>
          <w:b/>
          <w:bCs/>
          <w:rtl/>
        </w:rPr>
        <w:t>لجنة البلدان الأمريكية للاتصالات</w:t>
      </w:r>
      <w:r w:rsidRPr="00300A2F">
        <w:rPr>
          <w:rFonts w:hint="cs"/>
          <w:b/>
          <w:bCs/>
          <w:rtl/>
        </w:rPr>
        <w:t xml:space="preserve"> </w:t>
      </w:r>
      <w:r w:rsidR="009238BD" w:rsidRPr="00300A2F">
        <w:rPr>
          <w:b/>
          <w:bCs/>
        </w:rPr>
        <w:t>(</w:t>
      </w:r>
      <w:r w:rsidRPr="00300A2F">
        <w:rPr>
          <w:b/>
          <w:bCs/>
        </w:rPr>
        <w:t>CITEL</w:t>
      </w:r>
      <w:r w:rsidR="009238BD" w:rsidRPr="00300A2F">
        <w:rPr>
          <w:b/>
          <w:bCs/>
        </w:rPr>
        <w:t>)</w:t>
      </w:r>
      <w:r w:rsidRPr="00300A2F">
        <w:rPr>
          <w:rFonts w:hint="cs"/>
          <w:b/>
          <w:bCs/>
          <w:rtl/>
        </w:rPr>
        <w:t xml:space="preserve"> </w:t>
      </w:r>
      <w:r w:rsidRPr="00300A2F">
        <w:rPr>
          <w:b/>
          <w:bCs/>
          <w:rtl/>
        </w:rPr>
        <w:t>متسق مع موقف منظمة الطيران المدني الدولي:</w:t>
      </w:r>
      <w:r w:rsidRPr="00300A2F">
        <w:rPr>
          <w:rtl/>
        </w:rPr>
        <w:t xml:space="preserve"> </w:t>
      </w:r>
      <w:r w:rsidRPr="00300A2F">
        <w:rPr>
          <w:rFonts w:hint="cs"/>
          <w:rtl/>
        </w:rPr>
        <w:t>المقترح الصادر عن اللجنة</w:t>
      </w:r>
      <w:r w:rsidR="00C530AD" w:rsidRPr="00300A2F">
        <w:rPr>
          <w:rFonts w:hint="cs"/>
          <w:rtl/>
        </w:rPr>
        <w:t> </w:t>
      </w:r>
      <w:hyperlink r:id="rId10" w:history="1">
        <w:r w:rsidRPr="00300A2F">
          <w:rPr>
            <w:rStyle w:val="Hyperlink"/>
          </w:rPr>
          <w:t>CITEL IAP</w:t>
        </w:r>
      </w:hyperlink>
      <w:r w:rsidRPr="00300A2F">
        <w:rPr>
          <w:rtl/>
        </w:rPr>
        <w:t xml:space="preserve"> </w:t>
      </w:r>
      <w:r w:rsidRPr="00300A2F">
        <w:rPr>
          <w:rFonts w:hint="cs"/>
          <w:rtl/>
        </w:rPr>
        <w:t xml:space="preserve">يطور الأسلوب </w:t>
      </w:r>
      <w:r w:rsidRPr="00300A2F">
        <w:t>A1</w:t>
      </w:r>
      <w:r w:rsidRPr="00300A2F">
        <w:rPr>
          <w:rFonts w:hint="cs"/>
          <w:rtl/>
        </w:rPr>
        <w:t xml:space="preserve"> الذي عرضته اللجنة التحضيرية للمؤتمر</w:t>
      </w:r>
      <w:r w:rsidRPr="00300A2F">
        <w:rPr>
          <w:rtl/>
        </w:rPr>
        <w:t xml:space="preserve"> </w:t>
      </w:r>
      <w:r w:rsidR="00E34B5A" w:rsidRPr="00300A2F">
        <w:t>(</w:t>
      </w:r>
      <w:r w:rsidRPr="00300A2F">
        <w:t>CPM</w:t>
      </w:r>
      <w:r w:rsidR="00E34B5A" w:rsidRPr="00300A2F">
        <w:t>)</w:t>
      </w:r>
      <w:r w:rsidRPr="00300A2F">
        <w:rPr>
          <w:rtl/>
        </w:rPr>
        <w:t xml:space="preserve">، </w:t>
      </w:r>
      <w:r w:rsidRPr="00300A2F">
        <w:rPr>
          <w:rFonts w:hint="cs"/>
          <w:rtl/>
        </w:rPr>
        <w:t xml:space="preserve">وقد </w:t>
      </w:r>
      <w:r w:rsidRPr="00300A2F">
        <w:rPr>
          <w:rtl/>
        </w:rPr>
        <w:t>وضع لمعالجة جميع القضايا</w:t>
      </w:r>
      <w:r w:rsidRPr="00300A2F">
        <w:rPr>
          <w:rFonts w:hint="cs"/>
          <w:rtl/>
        </w:rPr>
        <w:t xml:space="preserve"> التي تهم</w:t>
      </w:r>
      <w:r w:rsidRPr="00300A2F">
        <w:rPr>
          <w:rtl/>
        </w:rPr>
        <w:t xml:space="preserve"> الاتحاد الدولي للاتصالات </w:t>
      </w:r>
      <w:r w:rsidRPr="00300A2F">
        <w:rPr>
          <w:rFonts w:hint="cs"/>
          <w:rtl/>
        </w:rPr>
        <w:t>والتي حددها</w:t>
      </w:r>
      <w:r w:rsidRPr="00300A2F">
        <w:rPr>
          <w:rtl/>
        </w:rPr>
        <w:t xml:space="preserve"> موقف منظمة الطيران المدني الدولي</w:t>
      </w:r>
      <w:r w:rsidRPr="00300A2F">
        <w:rPr>
          <w:rFonts w:hint="cs"/>
          <w:rtl/>
        </w:rPr>
        <w:t xml:space="preserve"> </w:t>
      </w:r>
      <w:r w:rsidR="00EE28C6" w:rsidRPr="00300A2F">
        <w:t>(</w:t>
      </w:r>
      <w:hyperlink r:id="rId11" w:history="1">
        <w:r w:rsidRPr="00300A2F">
          <w:rPr>
            <w:rStyle w:val="Hyperlink"/>
          </w:rPr>
          <w:t>ICAO position</w:t>
        </w:r>
      </w:hyperlink>
      <w:r w:rsidR="00EE28C6" w:rsidRPr="00300A2F">
        <w:t>)</w:t>
      </w:r>
      <w:r w:rsidRPr="00300A2F">
        <w:rPr>
          <w:rtl/>
        </w:rPr>
        <w:t xml:space="preserve">، مع الحفاظ على "تركيز ثابت على </w:t>
      </w:r>
      <w:r w:rsidRPr="00300A2F">
        <w:rPr>
          <w:rFonts w:hint="cs"/>
          <w:rtl/>
        </w:rPr>
        <w:t>ال</w:t>
      </w:r>
      <w:r w:rsidRPr="00300A2F">
        <w:rPr>
          <w:rtl/>
        </w:rPr>
        <w:t xml:space="preserve">عناصر الحرجة </w:t>
      </w:r>
      <w:r w:rsidRPr="00300A2F">
        <w:rPr>
          <w:rFonts w:hint="cs"/>
          <w:rtl/>
        </w:rPr>
        <w:t>ل</w:t>
      </w:r>
      <w:r w:rsidRPr="00300A2F">
        <w:rPr>
          <w:rtl/>
        </w:rPr>
        <w:t xml:space="preserve">سلامة </w:t>
      </w:r>
      <w:r w:rsidRPr="00300A2F">
        <w:rPr>
          <w:rFonts w:hint="cs"/>
          <w:rtl/>
        </w:rPr>
        <w:t>الأرواح</w:t>
      </w:r>
      <w:r w:rsidRPr="00300A2F">
        <w:rPr>
          <w:rtl/>
        </w:rPr>
        <w:t xml:space="preserve">" </w:t>
      </w:r>
      <w:r w:rsidRPr="00300A2F">
        <w:rPr>
          <w:rFonts w:hint="cs"/>
          <w:rtl/>
        </w:rPr>
        <w:t>وهو ما</w:t>
      </w:r>
      <w:r w:rsidRPr="00300A2F">
        <w:rPr>
          <w:rtl/>
        </w:rPr>
        <w:t xml:space="preserve"> أكدت</w:t>
      </w:r>
      <w:r w:rsidRPr="00300A2F">
        <w:rPr>
          <w:rFonts w:hint="cs"/>
          <w:rtl/>
        </w:rPr>
        <w:t>ه</w:t>
      </w:r>
      <w:r w:rsidRPr="00300A2F">
        <w:rPr>
          <w:rtl/>
        </w:rPr>
        <w:t xml:space="preserve"> منظمة الطيران المدني الدولي. </w:t>
      </w:r>
      <w:r w:rsidRPr="00300A2F">
        <w:rPr>
          <w:rFonts w:hint="cs"/>
          <w:rtl/>
        </w:rPr>
        <w:t>و</w:t>
      </w:r>
      <w:r w:rsidRPr="00300A2F">
        <w:rPr>
          <w:rtl/>
        </w:rPr>
        <w:t>هذا النهج</w:t>
      </w:r>
      <w:r w:rsidRPr="00300A2F">
        <w:rPr>
          <w:rFonts w:hint="cs"/>
          <w:rtl/>
        </w:rPr>
        <w:t xml:space="preserve"> في مقترح لجنة البلدان الأمريكية</w:t>
      </w:r>
      <w:r w:rsidR="00D75748" w:rsidRPr="00300A2F">
        <w:rPr>
          <w:rFonts w:hint="eastAsia"/>
          <w:rtl/>
        </w:rPr>
        <w:t> </w:t>
      </w:r>
      <w:r w:rsidR="00EE28C6" w:rsidRPr="00300A2F">
        <w:t>(</w:t>
      </w:r>
      <w:r w:rsidRPr="00300A2F">
        <w:t>IAP</w:t>
      </w:r>
      <w:r w:rsidR="00EE28C6" w:rsidRPr="00300A2F">
        <w:t>)</w:t>
      </w:r>
      <w:r w:rsidRPr="00300A2F">
        <w:rPr>
          <w:rFonts w:hint="cs"/>
          <w:rtl/>
        </w:rPr>
        <w:t xml:space="preserve"> </w:t>
      </w:r>
      <w:r w:rsidRPr="00300A2F">
        <w:rPr>
          <w:rtl/>
        </w:rPr>
        <w:t>متوافق مع موقف منظمة الطيران المدني الدولي.</w:t>
      </w:r>
    </w:p>
    <w:p w:rsidR="00EA07E2" w:rsidRPr="00850D25" w:rsidRDefault="00EA07E2" w:rsidP="00E34B5A">
      <w:pPr>
        <w:rPr>
          <w:rtl/>
        </w:rPr>
      </w:pPr>
    </w:p>
    <w:p w:rsidR="005920BB" w:rsidRPr="00850D25" w:rsidRDefault="005920BB" w:rsidP="005920BB">
      <w:pPr>
        <w:pStyle w:val="Headingb"/>
        <w:rPr>
          <w:rFonts w:ascii="Times New Roman" w:hAnsi="Times New Roman"/>
          <w:rtl/>
        </w:rPr>
      </w:pPr>
      <w:r w:rsidRPr="00850D25">
        <w:rPr>
          <w:rFonts w:ascii="Times New Roman" w:hAnsi="Times New Roman" w:hint="cs"/>
          <w:rtl/>
        </w:rPr>
        <w:t>المراجع</w:t>
      </w:r>
    </w:p>
    <w:p w:rsidR="003E1381" w:rsidRPr="00850D25" w:rsidRDefault="003E1381" w:rsidP="00E40217">
      <w:pPr>
        <w:pStyle w:val="enumlev1"/>
      </w:pPr>
      <w:r w:rsidRPr="00850D25">
        <w:t>1</w:t>
      </w:r>
      <w:r w:rsidRPr="00850D25">
        <w:rPr>
          <w:rFonts w:hint="cs"/>
          <w:rtl/>
        </w:rPr>
        <w:t>)</w:t>
      </w:r>
      <w:r w:rsidRPr="00850D25">
        <w:rPr>
          <w:rFonts w:hint="cs"/>
          <w:rtl/>
        </w:rPr>
        <w:tab/>
        <w:t xml:space="preserve">الملحق </w:t>
      </w:r>
      <w:r w:rsidRPr="00850D25">
        <w:rPr>
          <w:lang w:val="fr-CH"/>
        </w:rPr>
        <w:t>1</w:t>
      </w:r>
      <w:r w:rsidRPr="00850D25">
        <w:rPr>
          <w:rFonts w:hint="cs"/>
          <w:rtl/>
        </w:rPr>
        <w:t xml:space="preserve"> </w:t>
      </w:r>
      <w:r w:rsidRPr="00850D25">
        <w:rPr>
          <w:rtl/>
        </w:rPr>
        <w:t>–</w:t>
      </w:r>
      <w:r w:rsidRPr="00850D25">
        <w:rPr>
          <w:rFonts w:hint="cs"/>
          <w:rtl/>
        </w:rPr>
        <w:t xml:space="preserve"> نتائج الدراسات </w:t>
      </w:r>
      <w:r w:rsidR="00E40217" w:rsidRPr="00850D25">
        <w:t>(</w:t>
      </w:r>
      <w:hyperlink r:id="rId12" w:history="1">
        <w:r w:rsidRPr="00850D25">
          <w:rPr>
            <w:rStyle w:val="Hyperlink"/>
            <w:lang w:bidi="ar-EG"/>
          </w:rPr>
          <w:t>http://www.itu.int/md/R12-WP5B-C-0886/en</w:t>
        </w:r>
      </w:hyperlink>
      <w:r w:rsidR="00E40217" w:rsidRPr="00850D25">
        <w:t>)</w:t>
      </w:r>
    </w:p>
    <w:p w:rsidR="003E1381" w:rsidRPr="00850D25" w:rsidRDefault="003E1381" w:rsidP="00E40217">
      <w:pPr>
        <w:pStyle w:val="enumlev1"/>
        <w:rPr>
          <w:rtl/>
        </w:rPr>
      </w:pPr>
      <w:r w:rsidRPr="00850D25">
        <w:t>2</w:t>
      </w:r>
      <w:r w:rsidRPr="00850D25">
        <w:rPr>
          <w:rFonts w:hint="cs"/>
          <w:rtl/>
        </w:rPr>
        <w:t>)</w:t>
      </w:r>
      <w:r w:rsidRPr="00850D25">
        <w:rPr>
          <w:rFonts w:hint="cs"/>
          <w:rtl/>
        </w:rPr>
        <w:tab/>
        <w:t xml:space="preserve">موقف </w:t>
      </w:r>
      <w:r w:rsidRPr="00850D25">
        <w:rPr>
          <w:lang w:val="fr-CH"/>
        </w:rPr>
        <w:t>ICAO</w:t>
      </w:r>
      <w:r w:rsidRPr="00850D25">
        <w:rPr>
          <w:rFonts w:hint="cs"/>
          <w:rtl/>
        </w:rPr>
        <w:t xml:space="preserve"> </w:t>
      </w:r>
      <w:r w:rsidRPr="00850D25">
        <w:rPr>
          <w:rtl/>
        </w:rPr>
        <w:t>–</w:t>
      </w:r>
      <w:r w:rsidRPr="00850D25">
        <w:rPr>
          <w:rFonts w:hint="cs"/>
          <w:rtl/>
        </w:rPr>
        <w:t xml:space="preserve"> الوثيقة </w:t>
      </w:r>
      <w:r w:rsidRPr="00850D25">
        <w:t>17</w:t>
      </w:r>
      <w:r w:rsidRPr="00850D25">
        <w:rPr>
          <w:rFonts w:hint="cs"/>
          <w:rtl/>
        </w:rPr>
        <w:t xml:space="preserve"> للمؤتمر </w:t>
      </w:r>
      <w:r w:rsidRPr="00850D25">
        <w:rPr>
          <w:lang w:val="fr-CH"/>
        </w:rPr>
        <w:t>WRC</w:t>
      </w:r>
      <w:r w:rsidRPr="00850D25">
        <w:rPr>
          <w:lang w:val="fr-CH"/>
        </w:rPr>
        <w:noBreakHyphen/>
        <w:t>15</w:t>
      </w:r>
      <w:r w:rsidRPr="00850D25">
        <w:rPr>
          <w:rFonts w:hint="cs"/>
          <w:rtl/>
        </w:rPr>
        <w:t xml:space="preserve"> </w:t>
      </w:r>
      <w:r w:rsidR="00E40217" w:rsidRPr="00850D25">
        <w:t>(</w:t>
      </w:r>
      <w:hyperlink r:id="rId13" w:history="1">
        <w:r w:rsidRPr="00850D25">
          <w:rPr>
            <w:rStyle w:val="Hyperlink"/>
            <w:lang w:val="fr-CH" w:bidi="ar-EG"/>
          </w:rPr>
          <w:t>http://www.itu.int/md/R15-WRC15-C-0017/en</w:t>
        </w:r>
      </w:hyperlink>
      <w:r w:rsidR="00E40217" w:rsidRPr="00850D25">
        <w:t>)</w:t>
      </w:r>
    </w:p>
    <w:p w:rsidR="003E1381" w:rsidRPr="00850D25" w:rsidRDefault="003E1381" w:rsidP="00F10057">
      <w:pPr>
        <w:pStyle w:val="enumlev1"/>
        <w:rPr>
          <w:rtl/>
        </w:rPr>
      </w:pPr>
      <w:r w:rsidRPr="00850D25">
        <w:t>3</w:t>
      </w:r>
      <w:r w:rsidRPr="00850D25">
        <w:rPr>
          <w:rFonts w:hint="cs"/>
          <w:rtl/>
        </w:rPr>
        <w:t>)</w:t>
      </w:r>
      <w:r w:rsidRPr="00850D25">
        <w:rPr>
          <w:rFonts w:hint="cs"/>
          <w:rtl/>
        </w:rPr>
        <w:tab/>
      </w:r>
      <w:r w:rsidRPr="00C56E40">
        <w:rPr>
          <w:rFonts w:hint="cs"/>
          <w:spacing w:val="-4"/>
          <w:rtl/>
        </w:rPr>
        <w:t xml:space="preserve">مقترح </w:t>
      </w:r>
      <w:r w:rsidRPr="00C56E40">
        <w:rPr>
          <w:spacing w:val="-4"/>
        </w:rPr>
        <w:t>CITEL</w:t>
      </w:r>
      <w:r w:rsidR="00F10057">
        <w:rPr>
          <w:spacing w:val="-4"/>
        </w:rPr>
        <w:t> </w:t>
      </w:r>
      <w:r w:rsidR="00C56E40" w:rsidRPr="00C56E40">
        <w:rPr>
          <w:spacing w:val="-4"/>
        </w:rPr>
        <w:t>IAP</w:t>
      </w:r>
      <w:r w:rsidR="00F10057">
        <w:rPr>
          <w:rFonts w:hint="cs"/>
          <w:spacing w:val="-4"/>
          <w:rtl/>
        </w:rPr>
        <w:t xml:space="preserve"> -</w:t>
      </w:r>
      <w:r w:rsidRPr="00C56E40">
        <w:rPr>
          <w:rFonts w:hint="cs"/>
          <w:spacing w:val="-4"/>
          <w:rtl/>
        </w:rPr>
        <w:t xml:space="preserve"> الإضافة </w:t>
      </w:r>
      <w:r w:rsidRPr="00C56E40">
        <w:rPr>
          <w:spacing w:val="-4"/>
          <w:lang w:val="fr-CH"/>
        </w:rPr>
        <w:t>5</w:t>
      </w:r>
      <w:r w:rsidRPr="00C56E40">
        <w:rPr>
          <w:rFonts w:hint="cs"/>
          <w:spacing w:val="-4"/>
          <w:rtl/>
        </w:rPr>
        <w:t xml:space="preserve"> للوثيقة </w:t>
      </w:r>
      <w:r w:rsidRPr="00C56E40">
        <w:rPr>
          <w:spacing w:val="-4"/>
        </w:rPr>
        <w:t>7</w:t>
      </w:r>
      <w:r w:rsidRPr="00C56E40">
        <w:rPr>
          <w:rFonts w:hint="cs"/>
          <w:spacing w:val="-4"/>
          <w:rtl/>
        </w:rPr>
        <w:t xml:space="preserve"> للمؤتمر </w:t>
      </w:r>
      <w:r w:rsidRPr="00C56E40">
        <w:rPr>
          <w:spacing w:val="-4"/>
          <w:lang w:val="fr-CH"/>
        </w:rPr>
        <w:t>WRC</w:t>
      </w:r>
      <w:r w:rsidRPr="00C56E40">
        <w:rPr>
          <w:spacing w:val="-4"/>
          <w:lang w:val="fr-CH"/>
        </w:rPr>
        <w:noBreakHyphen/>
        <w:t>15</w:t>
      </w:r>
      <w:r w:rsidRPr="00C56E40">
        <w:rPr>
          <w:rFonts w:hint="cs"/>
          <w:spacing w:val="-4"/>
          <w:rtl/>
        </w:rPr>
        <w:t xml:space="preserve"> </w:t>
      </w:r>
      <w:r w:rsidR="00E40217" w:rsidRPr="00C56E40">
        <w:rPr>
          <w:spacing w:val="-4"/>
        </w:rPr>
        <w:t>(</w:t>
      </w:r>
      <w:hyperlink r:id="rId14" w:history="1">
        <w:r w:rsidRPr="00C56E40">
          <w:rPr>
            <w:rStyle w:val="Hyperlink"/>
            <w:spacing w:val="-4"/>
            <w:lang w:bidi="ar-EG"/>
          </w:rPr>
          <w:t>http://www.itu.int/md/R15-WRC15-C-0007/en</w:t>
        </w:r>
      </w:hyperlink>
      <w:r w:rsidR="00E40217" w:rsidRPr="00C56E40">
        <w:rPr>
          <w:spacing w:val="-4"/>
        </w:rPr>
        <w:t>)</w:t>
      </w:r>
    </w:p>
    <w:p w:rsidR="005920BB" w:rsidRPr="00850D25" w:rsidRDefault="003E1381" w:rsidP="0078040B">
      <w:pPr>
        <w:pStyle w:val="enumlev1"/>
      </w:pPr>
      <w:r w:rsidRPr="00850D25">
        <w:t>4</w:t>
      </w:r>
      <w:r w:rsidRPr="00850D25">
        <w:rPr>
          <w:rFonts w:hint="cs"/>
          <w:rtl/>
        </w:rPr>
        <w:t>)</w:t>
      </w:r>
      <w:r w:rsidRPr="00850D25">
        <w:rPr>
          <w:rFonts w:hint="cs"/>
          <w:rtl/>
        </w:rPr>
        <w:tab/>
        <w:t xml:space="preserve">معلومات من </w:t>
      </w:r>
      <w:r w:rsidRPr="00850D25">
        <w:t>ICAO</w:t>
      </w:r>
      <w:r w:rsidRPr="00850D25">
        <w:rPr>
          <w:rFonts w:hint="cs"/>
          <w:rtl/>
        </w:rPr>
        <w:t xml:space="preserve"> عن البند </w:t>
      </w:r>
      <w:r w:rsidRPr="00850D25">
        <w:t>5.1</w:t>
      </w:r>
      <w:r w:rsidRPr="00850D25">
        <w:rPr>
          <w:rFonts w:hint="cs"/>
          <w:rtl/>
        </w:rPr>
        <w:t xml:space="preserve"> من جدول أعمال المؤتمر </w:t>
      </w:r>
      <w:r w:rsidRPr="00850D25">
        <w:rPr>
          <w:lang w:val="fr-CH"/>
        </w:rPr>
        <w:t>WRC</w:t>
      </w:r>
      <w:r w:rsidRPr="00850D25">
        <w:rPr>
          <w:lang w:val="fr-CH"/>
        </w:rPr>
        <w:noBreakHyphen/>
        <w:t>15</w:t>
      </w:r>
      <w:r w:rsidR="00C56E40">
        <w:rPr>
          <w:rFonts w:hint="cs"/>
          <w:rtl/>
        </w:rPr>
        <w:t xml:space="preserve"> </w:t>
      </w:r>
      <w:r w:rsidRPr="00850D25">
        <w:rPr>
          <w:rtl/>
        </w:rPr>
        <w:t>–</w:t>
      </w:r>
      <w:r w:rsidRPr="00850D25">
        <w:rPr>
          <w:rFonts w:hint="cs"/>
          <w:rtl/>
        </w:rPr>
        <w:t xml:space="preserve"> الوثيقة </w:t>
      </w:r>
      <w:r w:rsidRPr="00850D25">
        <w:t>67</w:t>
      </w:r>
      <w:r w:rsidRPr="00850D25">
        <w:rPr>
          <w:rFonts w:hint="cs"/>
          <w:rtl/>
        </w:rPr>
        <w:t xml:space="preserve"> للمؤتمر</w:t>
      </w:r>
      <w:r w:rsidR="0078040B">
        <w:rPr>
          <w:rFonts w:hint="eastAsia"/>
          <w:rtl/>
        </w:rPr>
        <w:t> </w:t>
      </w:r>
      <w:r w:rsidRPr="00850D25">
        <w:rPr>
          <w:lang w:val="fr-CH"/>
        </w:rPr>
        <w:t>WRC</w:t>
      </w:r>
      <w:r w:rsidRPr="00850D25">
        <w:rPr>
          <w:lang w:val="fr-CH"/>
        </w:rPr>
        <w:noBreakHyphen/>
        <w:t>15</w:t>
      </w:r>
      <w:r w:rsidRPr="00850D25">
        <w:rPr>
          <w:rFonts w:hint="cs"/>
          <w:rtl/>
        </w:rPr>
        <w:t xml:space="preserve"> </w:t>
      </w:r>
      <w:r w:rsidR="00E40217" w:rsidRPr="00850D25">
        <w:t>(</w:t>
      </w:r>
      <w:hyperlink r:id="rId15" w:history="1">
        <w:r w:rsidRPr="00850D25">
          <w:rPr>
            <w:rStyle w:val="Hyperlink"/>
            <w:lang w:bidi="ar-EG"/>
          </w:rPr>
          <w:t>http://www.itu.int/md/R15-WRC15-C-0067/en</w:t>
        </w:r>
      </w:hyperlink>
      <w:r w:rsidR="00E40217" w:rsidRPr="00850D25">
        <w:t>)</w:t>
      </w:r>
    </w:p>
    <w:p w:rsidR="005920BB" w:rsidRPr="00850D25" w:rsidRDefault="001139E8" w:rsidP="001139E8">
      <w:pPr>
        <w:pStyle w:val="AnnexNo"/>
        <w:pageBreakBefore/>
        <w:rPr>
          <w:lang w:bidi="ar-EG"/>
        </w:rPr>
      </w:pPr>
      <w:r w:rsidRPr="00850D25">
        <w:rPr>
          <w:rFonts w:hint="cs"/>
          <w:rtl/>
          <w:lang w:bidi="ar-EG"/>
        </w:rPr>
        <w:lastRenderedPageBreak/>
        <w:t xml:space="preserve">الملحق </w:t>
      </w:r>
      <w:r w:rsidRPr="00850D25">
        <w:rPr>
          <w:lang w:bidi="ar-EG"/>
        </w:rPr>
        <w:t>1</w:t>
      </w:r>
    </w:p>
    <w:p w:rsidR="009F0925" w:rsidRPr="00850D25" w:rsidRDefault="003E1381" w:rsidP="009F0925">
      <w:pPr>
        <w:pStyle w:val="Annextitle"/>
        <w:rPr>
          <w:lang w:val="fr-CH" w:bidi="ar-EG"/>
        </w:rPr>
      </w:pPr>
      <w:r w:rsidRPr="00850D25">
        <w:rPr>
          <w:rFonts w:hint="cs"/>
          <w:rtl/>
          <w:lang w:bidi="ar-SA"/>
        </w:rPr>
        <w:t xml:space="preserve">البند </w:t>
      </w:r>
      <w:r w:rsidRPr="00850D25">
        <w:rPr>
          <w:lang w:bidi="ar-EG"/>
        </w:rPr>
        <w:t>5.1</w:t>
      </w:r>
      <w:r w:rsidRPr="00850D25">
        <w:rPr>
          <w:rFonts w:hint="cs"/>
          <w:rtl/>
          <w:lang w:bidi="ar-SA"/>
        </w:rPr>
        <w:t xml:space="preserve"> من جدول أعمال المؤتمر </w:t>
      </w:r>
      <w:r w:rsidRPr="00850D25">
        <w:rPr>
          <w:lang w:val="fr-CH" w:bidi="ar-EG"/>
        </w:rPr>
        <w:t>WRC</w:t>
      </w:r>
      <w:r w:rsidRPr="00850D25">
        <w:rPr>
          <w:lang w:val="fr-CH" w:bidi="ar-EG"/>
        </w:rPr>
        <w:noBreakHyphen/>
        <w:t>15</w:t>
      </w:r>
    </w:p>
    <w:p w:rsidR="001139E8" w:rsidRPr="00850D25" w:rsidRDefault="003E1381" w:rsidP="009F0925">
      <w:pPr>
        <w:pStyle w:val="Annextitle"/>
        <w:rPr>
          <w:rtl/>
          <w:lang w:bidi="ar-EG"/>
        </w:rPr>
      </w:pPr>
      <w:r w:rsidRPr="00850D25">
        <w:rPr>
          <w:rFonts w:hint="cs"/>
          <w:rtl/>
          <w:lang w:bidi="ar-EG"/>
        </w:rPr>
        <w:t>نتائج الدراسات</w:t>
      </w:r>
    </w:p>
    <w:p w:rsidR="001139E8" w:rsidRPr="003E191C" w:rsidRDefault="003E1381" w:rsidP="00E426A2">
      <w:pPr>
        <w:pStyle w:val="Normalaftertitle"/>
        <w:rPr>
          <w:spacing w:val="-4"/>
        </w:rPr>
      </w:pPr>
      <w:r w:rsidRPr="003E191C">
        <w:rPr>
          <w:rFonts w:hint="cs"/>
          <w:spacing w:val="-4"/>
          <w:rtl/>
          <w:lang w:bidi="ar-EG"/>
        </w:rPr>
        <w:t xml:space="preserve">تحتوي وثيقة القطاع </w:t>
      </w:r>
      <w:r w:rsidRPr="003E191C">
        <w:rPr>
          <w:spacing w:val="-4"/>
        </w:rPr>
        <w:t>5B/886</w:t>
      </w:r>
      <w:r w:rsidRPr="003E191C">
        <w:rPr>
          <w:rFonts w:hint="cs"/>
          <w:spacing w:val="-4"/>
          <w:rtl/>
          <w:lang w:bidi="ar-EG"/>
        </w:rPr>
        <w:t xml:space="preserve"> بعنوان </w:t>
      </w:r>
      <w:r w:rsidRPr="003E191C">
        <w:rPr>
          <w:rFonts w:hint="cs"/>
          <w:spacing w:val="-4"/>
          <w:rtl/>
          <w:lang w:bidi="ar-SA"/>
        </w:rPr>
        <w:t xml:space="preserve">"مشروع تقرير جديد </w:t>
      </w:r>
      <w:r w:rsidRPr="003E191C">
        <w:rPr>
          <w:spacing w:val="-4"/>
        </w:rPr>
        <w:t>ITU</w:t>
      </w:r>
      <w:r w:rsidRPr="003E191C">
        <w:rPr>
          <w:spacing w:val="-4"/>
        </w:rPr>
        <w:noBreakHyphen/>
        <w:t>R M.[UAS-FSS]</w:t>
      </w:r>
      <w:r w:rsidRPr="003E191C">
        <w:rPr>
          <w:rFonts w:hint="cs"/>
          <w:spacing w:val="-4"/>
          <w:rtl/>
          <w:lang w:bidi="ar-SA"/>
        </w:rPr>
        <w:t>"</w:t>
      </w:r>
      <w:r w:rsidRPr="003E191C">
        <w:rPr>
          <w:rFonts w:hint="cs"/>
          <w:spacing w:val="-4"/>
          <w:rtl/>
          <w:lang w:bidi="ar-EG"/>
        </w:rPr>
        <w:t xml:space="preserve"> على جميع الدراسات اللازمة التي أجريت بشأن </w:t>
      </w:r>
      <w:r w:rsidRPr="003E191C">
        <w:rPr>
          <w:i/>
          <w:iCs/>
          <w:spacing w:val="-4"/>
          <w:rtl/>
          <w:lang w:bidi="ar-EG"/>
        </w:rPr>
        <w:t>"</w:t>
      </w:r>
      <w:r w:rsidRPr="003E191C">
        <w:rPr>
          <w:i/>
          <w:iCs/>
          <w:spacing w:val="-4"/>
          <w:rtl/>
          <w:lang w:bidi="ar-SA"/>
        </w:rPr>
        <w:t>الخصائص التقنية والتشغيلية والتداخلات والبيئات التنظيمية المرتبطة باستعمال نطاقات التردد الموزعة للخدمة الثابتة الساتلية التي لا</w:t>
      </w:r>
      <w:r w:rsidR="00D75970" w:rsidRPr="003E191C">
        <w:rPr>
          <w:rFonts w:hint="cs"/>
          <w:i/>
          <w:iCs/>
          <w:spacing w:val="-4"/>
          <w:rtl/>
          <w:lang w:bidi="ar-SA"/>
        </w:rPr>
        <w:t> </w:t>
      </w:r>
      <w:r w:rsidRPr="003E191C">
        <w:rPr>
          <w:i/>
          <w:iCs/>
          <w:spacing w:val="-4"/>
          <w:rtl/>
          <w:lang w:bidi="ar-SA"/>
        </w:rPr>
        <w:t>تخضع للتذييلات</w:t>
      </w:r>
      <w:r w:rsidR="0078040B" w:rsidRPr="003E191C">
        <w:rPr>
          <w:rFonts w:hint="cs"/>
          <w:i/>
          <w:iCs/>
          <w:spacing w:val="-4"/>
          <w:rtl/>
          <w:lang w:bidi="ar-SA"/>
        </w:rPr>
        <w:t> </w:t>
      </w:r>
      <w:r w:rsidRPr="003E191C">
        <w:rPr>
          <w:i/>
          <w:iCs/>
          <w:spacing w:val="-4"/>
        </w:rPr>
        <w:t>30</w:t>
      </w:r>
      <w:r w:rsidRPr="003E191C">
        <w:rPr>
          <w:i/>
          <w:iCs/>
          <w:spacing w:val="-4"/>
          <w:rtl/>
          <w:lang w:bidi="ar-SA"/>
        </w:rPr>
        <w:t xml:space="preserve"> و</w:t>
      </w:r>
      <w:r w:rsidRPr="003E191C">
        <w:rPr>
          <w:i/>
          <w:iCs/>
          <w:spacing w:val="-4"/>
        </w:rPr>
        <w:t>30A</w:t>
      </w:r>
      <w:r w:rsidRPr="003E191C">
        <w:rPr>
          <w:i/>
          <w:iCs/>
          <w:spacing w:val="-4"/>
          <w:rtl/>
          <w:lang w:bidi="ar-SA"/>
        </w:rPr>
        <w:t xml:space="preserve"> و</w:t>
      </w:r>
      <w:r w:rsidRPr="003E191C">
        <w:rPr>
          <w:i/>
          <w:iCs/>
          <w:spacing w:val="-4"/>
        </w:rPr>
        <w:t>30B</w:t>
      </w:r>
      <w:r w:rsidRPr="003E191C">
        <w:rPr>
          <w:i/>
          <w:iCs/>
          <w:spacing w:val="-4"/>
          <w:rtl/>
          <w:lang w:bidi="ar-SA"/>
        </w:rPr>
        <w:t xml:space="preserve"> من أجل اتصالات المراقبة والاتصالات خارج الحمولة النافعة لأنظمة الطائرات دون طيار في الفضاء الجوي غير المحجوز"</w:t>
      </w:r>
      <w:r w:rsidRPr="003E191C">
        <w:rPr>
          <w:rFonts w:hint="cs"/>
          <w:spacing w:val="-4"/>
          <w:rtl/>
          <w:lang w:bidi="ar-SA"/>
        </w:rPr>
        <w:t xml:space="preserve"> (يشار إليها فيما يلي باسم</w:t>
      </w:r>
      <w:r w:rsidRPr="003E191C">
        <w:rPr>
          <w:rFonts w:hint="cs"/>
          <w:i/>
          <w:iCs/>
          <w:spacing w:val="-4"/>
          <w:rtl/>
          <w:lang w:bidi="ar-SA"/>
        </w:rPr>
        <w:t xml:space="preserve"> "التقرير</w:t>
      </w:r>
      <w:r w:rsidR="00C56E40" w:rsidRPr="003E191C">
        <w:rPr>
          <w:rFonts w:hint="cs"/>
          <w:i/>
          <w:iCs/>
          <w:spacing w:val="-4"/>
          <w:rtl/>
          <w:lang w:bidi="ar-EG"/>
        </w:rPr>
        <w:t>"</w:t>
      </w:r>
      <w:r w:rsidRPr="003E191C">
        <w:rPr>
          <w:rFonts w:hint="cs"/>
          <w:spacing w:val="-4"/>
          <w:rtl/>
          <w:lang w:bidi="ar-SA"/>
        </w:rPr>
        <w:t xml:space="preserve">) كما طُلب في القرار </w:t>
      </w:r>
      <w:r w:rsidRPr="003E191C">
        <w:rPr>
          <w:spacing w:val="-4"/>
          <w:lang w:val="fr-CH"/>
        </w:rPr>
        <w:t>153</w:t>
      </w:r>
      <w:r w:rsidRPr="003E191C">
        <w:rPr>
          <w:rFonts w:hint="cs"/>
          <w:spacing w:val="-4"/>
          <w:rtl/>
          <w:lang w:bidi="ar-SA"/>
        </w:rPr>
        <w:t xml:space="preserve"> المرتبط</w:t>
      </w:r>
      <w:r w:rsidRPr="003E191C">
        <w:rPr>
          <w:spacing w:val="-4"/>
          <w:rtl/>
          <w:lang w:bidi="ar-SA"/>
        </w:rPr>
        <w:t xml:space="preserve"> </w:t>
      </w:r>
      <w:r w:rsidRPr="003E191C">
        <w:rPr>
          <w:rFonts w:hint="cs"/>
          <w:spacing w:val="-4"/>
          <w:rtl/>
          <w:lang w:bidi="ar-SA"/>
        </w:rPr>
        <w:t>ب</w:t>
      </w:r>
      <w:r w:rsidRPr="003E191C">
        <w:rPr>
          <w:spacing w:val="-4"/>
          <w:rtl/>
          <w:lang w:bidi="ar-SA"/>
        </w:rPr>
        <w:t>البند</w:t>
      </w:r>
      <w:r w:rsidR="00687027" w:rsidRPr="003E191C">
        <w:rPr>
          <w:rFonts w:hint="cs"/>
          <w:spacing w:val="-4"/>
          <w:rtl/>
          <w:lang w:bidi="ar-SA"/>
        </w:rPr>
        <w:t> </w:t>
      </w:r>
      <w:r w:rsidR="00E426A2">
        <w:rPr>
          <w:spacing w:val="-4"/>
          <w:lang w:bidi="ar-SA"/>
        </w:rPr>
        <w:t>5.1</w:t>
      </w:r>
      <w:bookmarkStart w:id="1" w:name="_GoBack"/>
      <w:bookmarkEnd w:id="1"/>
      <w:r w:rsidRPr="003E191C">
        <w:rPr>
          <w:spacing w:val="-4"/>
          <w:rtl/>
          <w:lang w:bidi="ar-SA"/>
        </w:rPr>
        <w:t xml:space="preserve"> من جدول </w:t>
      </w:r>
      <w:r w:rsidRPr="003E191C">
        <w:rPr>
          <w:rFonts w:hint="cs"/>
          <w:spacing w:val="-4"/>
          <w:rtl/>
          <w:lang w:bidi="ar-SA"/>
        </w:rPr>
        <w:t>ال</w:t>
      </w:r>
      <w:r w:rsidRPr="003E191C">
        <w:rPr>
          <w:spacing w:val="-4"/>
          <w:rtl/>
          <w:lang w:bidi="ar-SA"/>
        </w:rPr>
        <w:t>أعمال</w:t>
      </w:r>
      <w:r w:rsidR="002E333B" w:rsidRPr="003E191C">
        <w:rPr>
          <w:rFonts w:hint="cs"/>
          <w:spacing w:val="-4"/>
          <w:rtl/>
          <w:lang w:bidi="ar-SA"/>
        </w:rPr>
        <w:t> </w:t>
      </w:r>
      <w:r w:rsidR="00E40217" w:rsidRPr="003E191C">
        <w:rPr>
          <w:spacing w:val="-4"/>
          <w:lang w:bidi="ar-SA"/>
        </w:rPr>
        <w:t>(</w:t>
      </w:r>
      <w:r w:rsidRPr="003E191C">
        <w:rPr>
          <w:spacing w:val="-4"/>
          <w:lang w:val="fr-CH"/>
        </w:rPr>
        <w:t>WRC-15</w:t>
      </w:r>
      <w:r w:rsidR="00E40217" w:rsidRPr="003E191C">
        <w:rPr>
          <w:spacing w:val="-4"/>
          <w:lang w:bidi="ar-SA"/>
        </w:rPr>
        <w:t>)</w:t>
      </w:r>
      <w:r w:rsidRPr="003E191C">
        <w:rPr>
          <w:rFonts w:hint="cs"/>
          <w:spacing w:val="-4"/>
          <w:rtl/>
          <w:lang w:bidi="ar-SA"/>
        </w:rPr>
        <w:t>.</w:t>
      </w:r>
    </w:p>
    <w:p w:rsidR="003E1381" w:rsidRPr="003E191C" w:rsidRDefault="003E1381" w:rsidP="003E1381">
      <w:pPr>
        <w:rPr>
          <w:rtl/>
          <w:lang w:bidi="ar-SY"/>
        </w:rPr>
      </w:pPr>
      <w:r w:rsidRPr="003E191C">
        <w:rPr>
          <w:rFonts w:hint="cs"/>
          <w:rtl/>
          <w:lang w:bidi="ar-SY"/>
        </w:rPr>
        <w:t>ولم تتم أو تقدم أي دراسات أخرى تدحض أياً من الافتراضات أو المنهجيات أو النُهُج أو الاستنتاجات الواردة في التقرير.</w:t>
      </w:r>
    </w:p>
    <w:p w:rsidR="003E1381" w:rsidRPr="003E191C" w:rsidRDefault="003E1381" w:rsidP="002E333B">
      <w:pPr>
        <w:rPr>
          <w:rtl/>
          <w:lang w:bidi="ar-SY"/>
        </w:rPr>
      </w:pPr>
      <w:r w:rsidRPr="003E191C">
        <w:rPr>
          <w:rFonts w:hint="cs"/>
          <w:rtl/>
          <w:lang w:bidi="ar-SY"/>
        </w:rPr>
        <w:t>ومع أن التقرير قد استكمل فإنه، بسبب ظروف استثنائية، لم تتم الموافقة عليه بموجب الإجراءات المعتادة في القطاع</w:t>
      </w:r>
      <w:r w:rsidR="002E333B" w:rsidRPr="003E191C">
        <w:rPr>
          <w:rFonts w:hint="eastAsia"/>
          <w:rtl/>
          <w:lang w:bidi="ar-SY"/>
        </w:rPr>
        <w:t> </w:t>
      </w:r>
      <w:r w:rsidRPr="003E191C">
        <w:rPr>
          <w:lang w:bidi="ar-EG"/>
        </w:rPr>
        <w:t>ITU</w:t>
      </w:r>
      <w:r w:rsidRPr="003E191C">
        <w:rPr>
          <w:lang w:bidi="ar-EG"/>
        </w:rPr>
        <w:noBreakHyphen/>
        <w:t>R</w:t>
      </w:r>
      <w:r w:rsidRPr="003E191C">
        <w:rPr>
          <w:rFonts w:hint="cs"/>
          <w:rtl/>
          <w:lang w:bidi="ar-SY"/>
        </w:rPr>
        <w:t>.</w:t>
      </w:r>
    </w:p>
    <w:p w:rsidR="00D729EA" w:rsidRPr="003E191C" w:rsidRDefault="003E1381" w:rsidP="00F10057">
      <w:pPr>
        <w:rPr>
          <w:rtl/>
        </w:rPr>
      </w:pPr>
      <w:r w:rsidRPr="003E191C">
        <w:rPr>
          <w:rFonts w:hint="cs"/>
          <w:rtl/>
          <w:lang w:bidi="ar-SY"/>
        </w:rPr>
        <w:t>والوثيقة منشورة في موقع فرقة العمل</w:t>
      </w:r>
      <w:r w:rsidR="00F10057" w:rsidRPr="003E191C">
        <w:rPr>
          <w:rFonts w:hint="cs"/>
          <w:rtl/>
          <w:lang w:bidi="ar-SY"/>
        </w:rPr>
        <w:t xml:space="preserve"> </w:t>
      </w:r>
      <w:r w:rsidRPr="003E191C">
        <w:rPr>
          <w:lang w:bidi="ar-EG"/>
        </w:rPr>
        <w:t>WP5B</w:t>
      </w:r>
      <w:r w:rsidRPr="003E191C">
        <w:rPr>
          <w:rFonts w:hint="cs"/>
          <w:rtl/>
          <w:lang w:bidi="ar-SY"/>
        </w:rPr>
        <w:t xml:space="preserve"> لقطاع الاتصالات على شبكة الويب، في الوثيقة</w:t>
      </w:r>
      <w:r w:rsidR="000D752E" w:rsidRPr="003E191C">
        <w:rPr>
          <w:rFonts w:hint="eastAsia"/>
          <w:rtl/>
          <w:lang w:bidi="ar-SY"/>
        </w:rPr>
        <w:t> </w:t>
      </w:r>
      <w:r w:rsidRPr="003E191C">
        <w:rPr>
          <w:lang w:bidi="ar-EG"/>
        </w:rPr>
        <w:t>5B/886</w:t>
      </w:r>
      <w:r w:rsidR="00687027" w:rsidRPr="003E191C">
        <w:rPr>
          <w:lang w:bidi="ar-EG"/>
        </w:rPr>
        <w:t>(</w:t>
      </w:r>
      <w:r w:rsidRPr="003E191C">
        <w:rPr>
          <w:lang w:bidi="ar-EG"/>
        </w:rPr>
        <w:t>Rev.2</w:t>
      </w:r>
      <w:r w:rsidR="00687027" w:rsidRPr="003E191C">
        <w:rPr>
          <w:lang w:bidi="ar-EG"/>
        </w:rPr>
        <w:t>)</w:t>
      </w:r>
      <w:r w:rsidRPr="003E191C">
        <w:rPr>
          <w:rFonts w:hint="cs"/>
          <w:rtl/>
          <w:lang w:bidi="ar-SY"/>
        </w:rPr>
        <w:t xml:space="preserve"> (حساب</w:t>
      </w:r>
      <w:r w:rsidR="002748DF" w:rsidRPr="003E191C">
        <w:rPr>
          <w:rFonts w:hint="eastAsia"/>
          <w:rtl/>
          <w:lang w:bidi="ar-SY"/>
        </w:rPr>
        <w:t> </w:t>
      </w:r>
      <w:r w:rsidRPr="003E191C">
        <w:rPr>
          <w:lang w:bidi="ar-EG"/>
        </w:rPr>
        <w:t>TIES</w:t>
      </w:r>
      <w:r w:rsidR="002748DF" w:rsidRPr="003E191C">
        <w:rPr>
          <w:rFonts w:hint="eastAsia"/>
          <w:rtl/>
          <w:lang w:bidi="ar-SY"/>
        </w:rPr>
        <w:t> </w:t>
      </w:r>
      <w:r w:rsidRPr="003E191C">
        <w:rPr>
          <w:rFonts w:hint="cs"/>
          <w:rtl/>
          <w:lang w:bidi="ar-SY"/>
        </w:rPr>
        <w:t xml:space="preserve">مطلوب)؛ وهي متاحة في الموقع: </w:t>
      </w:r>
      <w:hyperlink r:id="rId16" w:history="1">
        <w:r w:rsidRPr="003E191C">
          <w:rPr>
            <w:rStyle w:val="Hyperlink"/>
            <w:lang w:bidi="ar-EG"/>
          </w:rPr>
          <w:t>http://www.itu.int/md/R12-WP5B-C-0886/en</w:t>
        </w:r>
      </w:hyperlink>
      <w:r w:rsidR="00C56E40" w:rsidRPr="003E191C">
        <w:rPr>
          <w:rFonts w:hint="cs"/>
          <w:rtl/>
        </w:rPr>
        <w:t>.</w:t>
      </w:r>
    </w:p>
    <w:p w:rsidR="008C6372" w:rsidRPr="003E191C" w:rsidRDefault="008C6372" w:rsidP="00BF0554">
      <w:pPr>
        <w:pStyle w:val="Headingb"/>
        <w:rPr>
          <w:rFonts w:ascii="Times New Roman" w:hAnsi="Times New Roman"/>
          <w:rtl/>
        </w:rPr>
      </w:pPr>
      <w:r w:rsidRPr="003E191C">
        <w:rPr>
          <w:rFonts w:ascii="Times New Roman" w:hAnsi="Times New Roman" w:hint="cs"/>
          <w:rtl/>
        </w:rPr>
        <w:t>ويشتمل التقرير على دراسات أجريت، وهذه الدراسات:</w:t>
      </w:r>
    </w:p>
    <w:p w:rsidR="008C6372" w:rsidRPr="003E191C" w:rsidRDefault="008C6372" w:rsidP="006E5787">
      <w:pPr>
        <w:pStyle w:val="enumlev1"/>
        <w:rPr>
          <w:rtl/>
        </w:rPr>
      </w:pPr>
      <w:r w:rsidRPr="003E191C">
        <w:rPr>
          <w:lang w:bidi="ar-SA"/>
        </w:rPr>
        <w:t>1</w:t>
      </w:r>
      <w:r w:rsidRPr="003E191C">
        <w:rPr>
          <w:rFonts w:hint="cs"/>
          <w:rtl/>
        </w:rPr>
        <w:t>)</w:t>
      </w:r>
      <w:r w:rsidRPr="003E191C">
        <w:rPr>
          <w:rFonts w:hint="cs"/>
          <w:rtl/>
        </w:rPr>
        <w:tab/>
        <w:t xml:space="preserve">تستخدم خصائص منسقة مع أفرقة الخبراء المعنية في القطاع </w:t>
      </w:r>
      <w:r w:rsidRPr="003E191C">
        <w:rPr>
          <w:lang w:bidi="ar-SA"/>
        </w:rPr>
        <w:t>ITU</w:t>
      </w:r>
      <w:r w:rsidRPr="003E191C">
        <w:rPr>
          <w:lang w:bidi="ar-SA"/>
        </w:rPr>
        <w:noBreakHyphen/>
        <w:t>R</w:t>
      </w:r>
      <w:r w:rsidRPr="003E191C">
        <w:rPr>
          <w:rFonts w:hint="cs"/>
          <w:rtl/>
        </w:rPr>
        <w:t>.</w:t>
      </w:r>
    </w:p>
    <w:p w:rsidR="008C6372" w:rsidRPr="003E191C" w:rsidRDefault="008C6372" w:rsidP="000D752E">
      <w:pPr>
        <w:pStyle w:val="enumlev1"/>
        <w:rPr>
          <w:rtl/>
        </w:rPr>
      </w:pPr>
      <w:r w:rsidRPr="003E191C">
        <w:rPr>
          <w:lang w:bidi="ar-SA"/>
        </w:rPr>
        <w:t>2</w:t>
      </w:r>
      <w:r w:rsidRPr="003E191C">
        <w:rPr>
          <w:rFonts w:hint="cs"/>
          <w:rtl/>
        </w:rPr>
        <w:t>)</w:t>
      </w:r>
      <w:r w:rsidRPr="003E191C">
        <w:rPr>
          <w:rFonts w:hint="cs"/>
          <w:rtl/>
        </w:rPr>
        <w:tab/>
        <w:t xml:space="preserve">تبين أن المحطات الأرضية على متن طائرات دون طيار </w:t>
      </w:r>
      <w:r w:rsidR="006E5787" w:rsidRPr="003E191C">
        <w:t>(</w:t>
      </w:r>
      <w:r w:rsidRPr="003E191C">
        <w:rPr>
          <w:lang w:bidi="ar-SA"/>
        </w:rPr>
        <w:t>UA</w:t>
      </w:r>
      <w:r w:rsidR="006E5787" w:rsidRPr="003E191C">
        <w:t>)</w:t>
      </w:r>
      <w:r w:rsidRPr="003E191C">
        <w:rPr>
          <w:rFonts w:hint="cs"/>
          <w:rtl/>
        </w:rPr>
        <w:t xml:space="preserve"> يمكنها أن تلبي متطلبات أداء الخدمة الثابتة الساتلية</w:t>
      </w:r>
      <w:r w:rsidR="000D752E" w:rsidRPr="003E191C">
        <w:rPr>
          <w:rFonts w:hint="eastAsia"/>
          <w:rtl/>
        </w:rPr>
        <w:t> </w:t>
      </w:r>
      <w:r w:rsidR="006E5787" w:rsidRPr="003E191C">
        <w:t>(</w:t>
      </w:r>
      <w:r w:rsidRPr="003E191C">
        <w:rPr>
          <w:lang w:bidi="ar-SA"/>
        </w:rPr>
        <w:t>FSS</w:t>
      </w:r>
      <w:r w:rsidR="006E5787" w:rsidRPr="003E191C">
        <w:t>)</w:t>
      </w:r>
      <w:r w:rsidRPr="003E191C">
        <w:rPr>
          <w:rFonts w:hint="cs"/>
          <w:rtl/>
        </w:rPr>
        <w:t xml:space="preserve"> القائمة ولن يكون لها تأثير على تنسيق هذه الخدمة.</w:t>
      </w:r>
    </w:p>
    <w:p w:rsidR="008C6372" w:rsidRPr="003E191C" w:rsidRDefault="008C6372" w:rsidP="000D752E">
      <w:pPr>
        <w:pStyle w:val="enumlev1"/>
        <w:rPr>
          <w:rtl/>
        </w:rPr>
      </w:pPr>
      <w:r w:rsidRPr="003E191C">
        <w:rPr>
          <w:lang w:bidi="ar-SA"/>
        </w:rPr>
        <w:t>3</w:t>
      </w:r>
      <w:r w:rsidRPr="003E191C">
        <w:rPr>
          <w:rFonts w:hint="cs"/>
          <w:rtl/>
        </w:rPr>
        <w:t>)</w:t>
      </w:r>
      <w:r w:rsidRPr="003E191C">
        <w:rPr>
          <w:rFonts w:hint="cs"/>
          <w:rtl/>
        </w:rPr>
        <w:tab/>
        <w:t xml:space="preserve">تحسب حداً لكثافة تدفق القدرة </w:t>
      </w:r>
      <w:r w:rsidR="00335E08" w:rsidRPr="003E191C">
        <w:t>(</w:t>
      </w:r>
      <w:r w:rsidRPr="003E191C">
        <w:rPr>
          <w:lang w:bidi="ar-SA"/>
        </w:rPr>
        <w:t>PFD</w:t>
      </w:r>
      <w:r w:rsidR="00335E08" w:rsidRPr="003E191C">
        <w:t>)</w:t>
      </w:r>
      <w:r w:rsidRPr="003E191C">
        <w:rPr>
          <w:rFonts w:hint="cs"/>
          <w:rtl/>
        </w:rPr>
        <w:t xml:space="preserve"> لإرسالات المحطات الأرضية على متن</w:t>
      </w:r>
      <w:r w:rsidRPr="003E191C">
        <w:rPr>
          <w:lang w:bidi="ar-SA"/>
        </w:rPr>
        <w:t xml:space="preserve"> UA</w:t>
      </w:r>
      <w:r w:rsidRPr="003E191C">
        <w:rPr>
          <w:lang w:val="fr-CH" w:bidi="ar-SA"/>
        </w:rPr>
        <w:t xml:space="preserve"> </w:t>
      </w:r>
      <w:r w:rsidRPr="003E191C">
        <w:rPr>
          <w:rFonts w:hint="cs"/>
          <w:rtl/>
        </w:rPr>
        <w:t>وذلك لحماية أنظمة الخدمة الثابتة</w:t>
      </w:r>
      <w:r w:rsidR="000D752E" w:rsidRPr="003E191C">
        <w:rPr>
          <w:rFonts w:hint="eastAsia"/>
          <w:rtl/>
        </w:rPr>
        <w:t> </w:t>
      </w:r>
      <w:r w:rsidR="00335E08" w:rsidRPr="003E191C">
        <w:t>(</w:t>
      </w:r>
      <w:r w:rsidRPr="003E191C">
        <w:rPr>
          <w:lang w:bidi="ar-SA"/>
        </w:rPr>
        <w:t>FS</w:t>
      </w:r>
      <w:r w:rsidR="00335E08" w:rsidRPr="003E191C">
        <w:t>)</w:t>
      </w:r>
      <w:r w:rsidRPr="003E191C">
        <w:rPr>
          <w:rFonts w:hint="cs"/>
          <w:rtl/>
        </w:rPr>
        <w:t xml:space="preserve"> القائمة من التداخل.</w:t>
      </w:r>
    </w:p>
    <w:p w:rsidR="008C6372" w:rsidRPr="003E191C" w:rsidRDefault="008C6372" w:rsidP="006E5787">
      <w:pPr>
        <w:pStyle w:val="enumlev1"/>
        <w:rPr>
          <w:rtl/>
        </w:rPr>
      </w:pPr>
      <w:r w:rsidRPr="003E191C">
        <w:rPr>
          <w:lang w:bidi="ar-SA"/>
        </w:rPr>
        <w:t>4</w:t>
      </w:r>
      <w:r w:rsidRPr="003E191C">
        <w:rPr>
          <w:rFonts w:hint="cs"/>
          <w:rtl/>
        </w:rPr>
        <w:t>)</w:t>
      </w:r>
      <w:r w:rsidRPr="003E191C">
        <w:rPr>
          <w:rFonts w:hint="cs"/>
          <w:rtl/>
        </w:rPr>
        <w:tab/>
        <w:t xml:space="preserve">تبين أن بإمكان مستقبلات المحطات الأرضية على متن </w:t>
      </w:r>
      <w:r w:rsidRPr="003E191C">
        <w:rPr>
          <w:lang w:bidi="ar-SA"/>
        </w:rPr>
        <w:t>UA</w:t>
      </w:r>
      <w:r w:rsidRPr="003E191C">
        <w:rPr>
          <w:rFonts w:hint="cs"/>
          <w:rtl/>
        </w:rPr>
        <w:t xml:space="preserve"> أن تعمل بنجاح دون إرهاق الأنظمة القائمة.</w:t>
      </w:r>
    </w:p>
    <w:p w:rsidR="008C6372" w:rsidRPr="003E191C" w:rsidRDefault="008C6372" w:rsidP="0024249C">
      <w:pPr>
        <w:pStyle w:val="enumlev1"/>
        <w:rPr>
          <w:rtl/>
        </w:rPr>
      </w:pPr>
      <w:r w:rsidRPr="003E191C">
        <w:rPr>
          <w:lang w:bidi="ar-SA"/>
        </w:rPr>
        <w:t>5</w:t>
      </w:r>
      <w:r w:rsidRPr="003E191C">
        <w:rPr>
          <w:rFonts w:hint="cs"/>
          <w:rtl/>
        </w:rPr>
        <w:t>)</w:t>
      </w:r>
      <w:r w:rsidRPr="003E191C">
        <w:rPr>
          <w:rFonts w:hint="cs"/>
          <w:rtl/>
        </w:rPr>
        <w:tab/>
        <w:t xml:space="preserve">توفر "الأساس لتجنب التداخل الضار" الذي تشترطه منظمة الطيران المدني الدولي </w:t>
      </w:r>
      <w:r w:rsidR="0024249C" w:rsidRPr="003E191C">
        <w:t>(</w:t>
      </w:r>
      <w:r w:rsidRPr="003E191C">
        <w:rPr>
          <w:lang w:bidi="ar-SA"/>
        </w:rPr>
        <w:t>ICAO</w:t>
      </w:r>
      <w:r w:rsidR="0024249C" w:rsidRPr="003E191C">
        <w:t>)</w:t>
      </w:r>
      <w:r w:rsidRPr="003E191C">
        <w:rPr>
          <w:rFonts w:hint="cs"/>
          <w:rtl/>
        </w:rPr>
        <w:t xml:space="preserve"> الذي يمكن استخدامه لتحديد المتطلبات التقنية والتشغيلية لأنظمة </w:t>
      </w:r>
      <w:r w:rsidRPr="003E191C">
        <w:rPr>
          <w:lang w:bidi="ar-SA"/>
        </w:rPr>
        <w:t>UAS</w:t>
      </w:r>
      <w:r w:rsidRPr="003E191C">
        <w:rPr>
          <w:rFonts w:hint="cs"/>
          <w:rtl/>
        </w:rPr>
        <w:t xml:space="preserve">. </w:t>
      </w:r>
    </w:p>
    <w:p w:rsidR="00CA7459" w:rsidRPr="003E191C" w:rsidRDefault="008C6372" w:rsidP="006E5787">
      <w:pPr>
        <w:pStyle w:val="enumlev1"/>
      </w:pPr>
      <w:r w:rsidRPr="003E191C">
        <w:t>6</w:t>
      </w:r>
      <w:r w:rsidRPr="003E191C">
        <w:rPr>
          <w:rFonts w:hint="cs"/>
          <w:rtl/>
        </w:rPr>
        <w:t>)</w:t>
      </w:r>
      <w:r w:rsidRPr="003E191C">
        <w:rPr>
          <w:rFonts w:hint="cs"/>
          <w:rtl/>
        </w:rPr>
        <w:tab/>
        <w:t xml:space="preserve">تُبين أنه يمكن النظر في استخدام نطاقات التردد الموزعة للخدمة </w:t>
      </w:r>
      <w:r w:rsidRPr="003E191C">
        <w:t>FSS</w:t>
      </w:r>
      <w:r w:rsidRPr="003E191C">
        <w:rPr>
          <w:rFonts w:hint="cs"/>
          <w:rtl/>
        </w:rPr>
        <w:t xml:space="preserve">، التي </w:t>
      </w:r>
      <w:r w:rsidRPr="003E191C">
        <w:rPr>
          <w:rtl/>
        </w:rPr>
        <w:t xml:space="preserve">لا تخضع للتذييلات </w:t>
      </w:r>
      <w:r w:rsidRPr="003E191C">
        <w:t>30</w:t>
      </w:r>
      <w:r w:rsidRPr="003E191C">
        <w:rPr>
          <w:rtl/>
        </w:rPr>
        <w:t xml:space="preserve"> و</w:t>
      </w:r>
      <w:r w:rsidRPr="003E191C">
        <w:t>30A</w:t>
      </w:r>
      <w:r w:rsidRPr="003E191C">
        <w:rPr>
          <w:rtl/>
        </w:rPr>
        <w:t xml:space="preserve"> و</w:t>
      </w:r>
      <w:r w:rsidRPr="003E191C">
        <w:t>30B</w:t>
      </w:r>
      <w:r w:rsidRPr="003E191C">
        <w:rPr>
          <w:rFonts w:hint="cs"/>
          <w:rtl/>
        </w:rPr>
        <w:t xml:space="preserve">، من منظور الطيف، وذلك لتوفير اتصال موثوق به سيكون ضرورياً لضمان التشغيل الآمن لأنظمة </w:t>
      </w:r>
      <w:r w:rsidRPr="003E191C">
        <w:t>UAS</w:t>
      </w:r>
      <w:r w:rsidRPr="003E191C">
        <w:rPr>
          <w:rFonts w:hint="cs"/>
          <w:rtl/>
        </w:rPr>
        <w:t>.</w:t>
      </w:r>
    </w:p>
    <w:p w:rsidR="008C6372" w:rsidRPr="003E191C" w:rsidRDefault="008C6372" w:rsidP="000D752E">
      <w:pPr>
        <w:rPr>
          <w:rtl/>
        </w:rPr>
      </w:pPr>
      <w:r w:rsidRPr="003E191C">
        <w:rPr>
          <w:rtl/>
          <w:lang w:bidi="ar-SY"/>
        </w:rPr>
        <w:t>ومن المتوقع أن</w:t>
      </w:r>
      <w:r w:rsidRPr="003E191C">
        <w:rPr>
          <w:rFonts w:hint="cs"/>
          <w:rtl/>
          <w:lang w:bidi="ar-SY"/>
        </w:rPr>
        <w:t>ه سوف يتعين على</w:t>
      </w:r>
      <w:r w:rsidRPr="003E191C">
        <w:rPr>
          <w:rtl/>
          <w:lang w:bidi="ar-SY"/>
        </w:rPr>
        <w:t xml:space="preserve"> منظمة الطيران المدني الدولي ومنظمات التقييس الأخرى</w:t>
      </w:r>
      <w:r w:rsidRPr="003E191C">
        <w:rPr>
          <w:rFonts w:hint="cs"/>
          <w:rtl/>
          <w:lang w:bidi="ar-SY"/>
        </w:rPr>
        <w:t xml:space="preserve"> في مجال</w:t>
      </w:r>
      <w:r w:rsidRPr="003E191C">
        <w:rPr>
          <w:rtl/>
          <w:lang w:bidi="ar-SY"/>
        </w:rPr>
        <w:t xml:space="preserve"> الطيران (</w:t>
      </w:r>
      <w:r w:rsidRPr="003E191C">
        <w:rPr>
          <w:rFonts w:hint="cs"/>
          <w:rtl/>
          <w:lang w:bidi="ar-SY"/>
        </w:rPr>
        <w:t xml:space="preserve">مثل </w:t>
      </w:r>
      <w:r w:rsidRPr="003E191C">
        <w:rPr>
          <w:rtl/>
          <w:lang w:bidi="ar-SY"/>
        </w:rPr>
        <w:t xml:space="preserve">المنظمة الأوروبية لمعدات الطيران المدني </w:t>
      </w:r>
      <w:r w:rsidRPr="003E191C">
        <w:t>EUROCAE</w:t>
      </w:r>
      <w:r w:rsidRPr="003E191C">
        <w:rPr>
          <w:rtl/>
          <w:lang w:bidi="ar-SY"/>
        </w:rPr>
        <w:t xml:space="preserve"> واللجنة الراديوية التقنية للطيران</w:t>
      </w:r>
      <w:r w:rsidRPr="003E191C">
        <w:t xml:space="preserve">RTCA </w:t>
      </w:r>
      <w:r w:rsidRPr="003E191C">
        <w:rPr>
          <w:rtl/>
          <w:lang w:bidi="ar-SY"/>
        </w:rPr>
        <w:t xml:space="preserve">) </w:t>
      </w:r>
      <w:r w:rsidRPr="003E191C">
        <w:rPr>
          <w:rFonts w:hint="cs"/>
          <w:rtl/>
          <w:lang w:bidi="ar-SY"/>
        </w:rPr>
        <w:t xml:space="preserve">أن تحدد </w:t>
      </w:r>
      <w:r w:rsidRPr="003E191C">
        <w:rPr>
          <w:rtl/>
          <w:lang w:bidi="ar-SY"/>
        </w:rPr>
        <w:t>جميع الجوانب الأخرى لاستخدام</w:t>
      </w:r>
      <w:r w:rsidR="000D752E" w:rsidRPr="003E191C">
        <w:rPr>
          <w:rFonts w:hint="cs"/>
          <w:rtl/>
          <w:lang w:bidi="ar-SY"/>
        </w:rPr>
        <w:t> </w:t>
      </w:r>
      <w:r w:rsidRPr="003E191C">
        <w:t>UA</w:t>
      </w:r>
      <w:r w:rsidRPr="003E191C">
        <w:rPr>
          <w:rtl/>
          <w:lang w:bidi="ar-SY"/>
        </w:rPr>
        <w:t xml:space="preserve"> </w:t>
      </w:r>
      <w:r w:rsidRPr="003E191C">
        <w:rPr>
          <w:rFonts w:hint="cs"/>
          <w:rtl/>
          <w:lang w:bidi="ar-SY"/>
        </w:rPr>
        <w:t>في</w:t>
      </w:r>
      <w:r w:rsidR="000D752E" w:rsidRPr="003E191C">
        <w:rPr>
          <w:rFonts w:hint="cs"/>
          <w:rtl/>
          <w:lang w:bidi="ar-SY"/>
        </w:rPr>
        <w:t> </w:t>
      </w:r>
      <w:r w:rsidRPr="003E191C">
        <w:rPr>
          <w:rtl/>
          <w:lang w:bidi="ar-SY"/>
        </w:rPr>
        <w:t xml:space="preserve">المجال الجوي. </w:t>
      </w:r>
      <w:r w:rsidRPr="003E191C">
        <w:rPr>
          <w:rFonts w:hint="cs"/>
          <w:rtl/>
          <w:lang w:bidi="ar-SY"/>
        </w:rPr>
        <w:t>كما يتعين أيضاً تلبية</w:t>
      </w:r>
      <w:r w:rsidRPr="003E191C">
        <w:rPr>
          <w:rtl/>
          <w:lang w:bidi="ar-SY"/>
        </w:rPr>
        <w:t xml:space="preserve"> متطلبات </w:t>
      </w:r>
      <w:r w:rsidRPr="003E191C">
        <w:rPr>
          <w:rFonts w:hint="cs"/>
          <w:rtl/>
          <w:lang w:bidi="ar-SY"/>
        </w:rPr>
        <w:t>هيئات</w:t>
      </w:r>
      <w:r w:rsidRPr="003E191C">
        <w:rPr>
          <w:rtl/>
          <w:lang w:bidi="ar-SY"/>
        </w:rPr>
        <w:t xml:space="preserve"> الطيران المدني الوطنية </w:t>
      </w:r>
      <w:r w:rsidRPr="003E191C">
        <w:rPr>
          <w:rFonts w:hint="cs"/>
          <w:rtl/>
          <w:lang w:bidi="ar-SY"/>
        </w:rPr>
        <w:t xml:space="preserve">للحصول على الاعتماد بشأن </w:t>
      </w:r>
      <w:r w:rsidRPr="003E191C">
        <w:rPr>
          <w:rtl/>
          <w:lang w:bidi="ar-SY"/>
        </w:rPr>
        <w:t>تشغيل</w:t>
      </w:r>
      <w:r w:rsidRPr="003E191C">
        <w:rPr>
          <w:rFonts w:hint="cs"/>
          <w:rtl/>
          <w:lang w:bidi="ar-SY"/>
        </w:rPr>
        <w:t xml:space="preserve"> أنظمة</w:t>
      </w:r>
      <w:r w:rsidR="000D752E" w:rsidRPr="003E191C">
        <w:rPr>
          <w:rFonts w:hint="cs"/>
          <w:rtl/>
          <w:lang w:bidi="ar-SY"/>
        </w:rPr>
        <w:t> </w:t>
      </w:r>
      <w:r w:rsidRPr="003E191C">
        <w:t>UAS</w:t>
      </w:r>
      <w:r w:rsidRPr="003E191C">
        <w:rPr>
          <w:rtl/>
          <w:lang w:bidi="ar-SY"/>
        </w:rPr>
        <w:t>.</w:t>
      </w:r>
    </w:p>
    <w:p w:rsidR="008C6372" w:rsidRPr="003E191C" w:rsidRDefault="00C56E40" w:rsidP="00502553">
      <w:pPr>
        <w:pStyle w:val="Headingb"/>
        <w:rPr>
          <w:rFonts w:ascii="Times New Roman" w:hAnsi="Times New Roman"/>
          <w:rtl/>
        </w:rPr>
      </w:pPr>
      <w:r w:rsidRPr="003E191C">
        <w:rPr>
          <w:rFonts w:ascii="Times New Roman" w:hAnsi="Times New Roman" w:hint="cs"/>
          <w:rtl/>
        </w:rPr>
        <w:t>ا</w:t>
      </w:r>
      <w:r w:rsidR="008C6372" w:rsidRPr="003E191C">
        <w:rPr>
          <w:rFonts w:ascii="Times New Roman" w:hAnsi="Times New Roman" w:hint="cs"/>
          <w:rtl/>
        </w:rPr>
        <w:t>فتراضات من أجل الدراسات</w:t>
      </w:r>
    </w:p>
    <w:p w:rsidR="008C6372" w:rsidRPr="003E191C" w:rsidRDefault="008C6372" w:rsidP="00F10057">
      <w:pPr>
        <w:rPr>
          <w:rtl/>
        </w:rPr>
      </w:pPr>
      <w:r w:rsidRPr="003E191C">
        <w:rPr>
          <w:rFonts w:hint="cs"/>
          <w:rtl/>
        </w:rPr>
        <w:t xml:space="preserve">قامت عملية إعداد التقرير على </w:t>
      </w:r>
      <w:r w:rsidRPr="003E191C">
        <w:rPr>
          <w:rtl/>
        </w:rPr>
        <w:t xml:space="preserve">افتراض أساسي </w:t>
      </w:r>
      <w:r w:rsidRPr="003E191C">
        <w:rPr>
          <w:rFonts w:hint="cs"/>
          <w:rtl/>
        </w:rPr>
        <w:t>ب</w:t>
      </w:r>
      <w:r w:rsidRPr="003E191C">
        <w:rPr>
          <w:rtl/>
        </w:rPr>
        <w:t>أن</w:t>
      </w:r>
      <w:r w:rsidRPr="003E191C">
        <w:rPr>
          <w:rFonts w:hint="cs"/>
          <w:rtl/>
        </w:rPr>
        <w:t>ه من أجل</w:t>
      </w:r>
      <w:r w:rsidRPr="003E191C">
        <w:rPr>
          <w:rtl/>
        </w:rPr>
        <w:t xml:space="preserve"> استخدام نطاقات التردد </w:t>
      </w:r>
      <w:r w:rsidRPr="003E191C">
        <w:rPr>
          <w:rFonts w:hint="cs"/>
          <w:rtl/>
        </w:rPr>
        <w:t>الموزعة</w:t>
      </w:r>
      <w:r w:rsidRPr="003E191C">
        <w:rPr>
          <w:rtl/>
        </w:rPr>
        <w:t xml:space="preserve"> لل</w:t>
      </w:r>
      <w:r w:rsidRPr="003E191C">
        <w:rPr>
          <w:rFonts w:hint="cs"/>
          <w:rtl/>
        </w:rPr>
        <w:t xml:space="preserve">خدمة </w:t>
      </w:r>
      <w:r w:rsidRPr="003E191C">
        <w:t>FSS</w:t>
      </w:r>
      <w:r w:rsidRPr="003E191C">
        <w:rPr>
          <w:rtl/>
        </w:rPr>
        <w:t xml:space="preserve"> </w:t>
      </w:r>
      <w:r w:rsidRPr="003E191C">
        <w:rPr>
          <w:rFonts w:hint="cs"/>
          <w:rtl/>
        </w:rPr>
        <w:t>فإن</w:t>
      </w:r>
      <w:r w:rsidRPr="003E191C">
        <w:rPr>
          <w:rFonts w:hint="cs"/>
          <w:rtl/>
          <w:lang w:bidi="ar-SY"/>
        </w:rPr>
        <w:t xml:space="preserve"> </w:t>
      </w:r>
      <w:r w:rsidRPr="003E191C">
        <w:rPr>
          <w:rFonts w:hint="cs"/>
          <w:rtl/>
        </w:rPr>
        <w:t>وصلات</w:t>
      </w:r>
      <w:r w:rsidR="000D752E" w:rsidRPr="003E191C">
        <w:rPr>
          <w:rFonts w:hint="eastAsia"/>
          <w:rtl/>
        </w:rPr>
        <w:t> </w:t>
      </w:r>
      <w:r w:rsidRPr="003E191C">
        <w:t>CNPC</w:t>
      </w:r>
      <w:r w:rsidRPr="003E191C">
        <w:rPr>
          <w:rFonts w:hint="cs"/>
          <w:rtl/>
        </w:rPr>
        <w:t xml:space="preserve"> في</w:t>
      </w:r>
      <w:r w:rsidR="005200B6" w:rsidRPr="003E191C">
        <w:rPr>
          <w:rFonts w:hint="eastAsia"/>
          <w:rtl/>
        </w:rPr>
        <w:t> </w:t>
      </w:r>
      <w:r w:rsidRPr="003E191C">
        <w:rPr>
          <w:rFonts w:hint="cs"/>
          <w:rtl/>
        </w:rPr>
        <w:t>أنظمة</w:t>
      </w:r>
      <w:r w:rsidR="00F10057" w:rsidRPr="003E191C">
        <w:rPr>
          <w:rFonts w:hint="cs"/>
          <w:rtl/>
        </w:rPr>
        <w:t xml:space="preserve"> </w:t>
      </w:r>
      <w:r w:rsidRPr="003E191C">
        <w:t>UAS</w:t>
      </w:r>
      <w:r w:rsidRPr="003E191C">
        <w:rPr>
          <w:rFonts w:hint="cs"/>
          <w:rtl/>
        </w:rPr>
        <w:t xml:space="preserve"> المحمولة على</w:t>
      </w:r>
      <w:r w:rsidRPr="003E191C">
        <w:rPr>
          <w:rtl/>
        </w:rPr>
        <w:t xml:space="preserve"> </w:t>
      </w:r>
      <w:r w:rsidRPr="003E191C">
        <w:rPr>
          <w:rFonts w:hint="cs"/>
          <w:rtl/>
        </w:rPr>
        <w:t>ال</w:t>
      </w:r>
      <w:r w:rsidRPr="003E191C">
        <w:rPr>
          <w:rtl/>
        </w:rPr>
        <w:t>محطة الفضا</w:t>
      </w:r>
      <w:r w:rsidRPr="003E191C">
        <w:rPr>
          <w:rFonts w:hint="cs"/>
          <w:rtl/>
        </w:rPr>
        <w:t>ئية</w:t>
      </w:r>
      <w:r w:rsidRPr="003E191C">
        <w:rPr>
          <w:rtl/>
        </w:rPr>
        <w:t xml:space="preserve"> يجب أن تعمل </w:t>
      </w:r>
      <w:r w:rsidRPr="003E191C">
        <w:rPr>
          <w:rFonts w:hint="cs"/>
          <w:rtl/>
        </w:rPr>
        <w:t>ضمن</w:t>
      </w:r>
      <w:r w:rsidRPr="003E191C">
        <w:rPr>
          <w:rtl/>
        </w:rPr>
        <w:t xml:space="preserve"> نفس قيود التنظيم والأداء</w:t>
      </w:r>
      <w:r w:rsidRPr="003E191C">
        <w:rPr>
          <w:rFonts w:hint="cs"/>
          <w:rtl/>
        </w:rPr>
        <w:t xml:space="preserve"> شأن</w:t>
      </w:r>
      <w:r w:rsidRPr="003E191C">
        <w:rPr>
          <w:rtl/>
        </w:rPr>
        <w:t xml:space="preserve"> أي محطة أرض أو فضا</w:t>
      </w:r>
      <w:r w:rsidRPr="003E191C">
        <w:rPr>
          <w:rFonts w:hint="cs"/>
          <w:rtl/>
        </w:rPr>
        <w:t>ئية</w:t>
      </w:r>
      <w:r w:rsidR="000D752E" w:rsidRPr="003E191C">
        <w:rPr>
          <w:rFonts w:hint="cs"/>
          <w:rtl/>
        </w:rPr>
        <w:t> </w:t>
      </w:r>
      <w:r w:rsidRPr="003E191C">
        <w:t>FSS</w:t>
      </w:r>
      <w:r w:rsidRPr="003E191C">
        <w:rPr>
          <w:rtl/>
        </w:rPr>
        <w:t xml:space="preserve"> أخرى </w:t>
      </w:r>
      <w:r w:rsidRPr="003E191C">
        <w:rPr>
          <w:rFonts w:hint="cs"/>
          <w:rtl/>
        </w:rPr>
        <w:t>وأنه</w:t>
      </w:r>
      <w:r w:rsidRPr="003E191C">
        <w:rPr>
          <w:rtl/>
        </w:rPr>
        <w:t xml:space="preserve"> يجب </w:t>
      </w:r>
      <w:r w:rsidRPr="003E191C">
        <w:rPr>
          <w:rFonts w:hint="cs"/>
          <w:rtl/>
        </w:rPr>
        <w:t>أن تؤدي</w:t>
      </w:r>
      <w:r w:rsidRPr="003E191C">
        <w:rPr>
          <w:rtl/>
        </w:rPr>
        <w:t>، من منظور التد</w:t>
      </w:r>
      <w:r w:rsidRPr="003E191C">
        <w:rPr>
          <w:rFonts w:hint="cs"/>
          <w:rtl/>
        </w:rPr>
        <w:t>ا</w:t>
      </w:r>
      <w:r w:rsidRPr="003E191C">
        <w:rPr>
          <w:rtl/>
        </w:rPr>
        <w:t>خل، وظيفتها تماما</w:t>
      </w:r>
      <w:r w:rsidRPr="003E191C">
        <w:rPr>
          <w:rFonts w:hint="cs"/>
          <w:rtl/>
        </w:rPr>
        <w:t>ً</w:t>
      </w:r>
      <w:r w:rsidRPr="003E191C">
        <w:rPr>
          <w:rtl/>
        </w:rPr>
        <w:t xml:space="preserve"> بنفس الطريقة </w:t>
      </w:r>
      <w:r w:rsidRPr="003E191C">
        <w:rPr>
          <w:rFonts w:hint="cs"/>
          <w:rtl/>
        </w:rPr>
        <w:t>شأن</w:t>
      </w:r>
      <w:r w:rsidRPr="003E191C">
        <w:rPr>
          <w:rtl/>
        </w:rPr>
        <w:t xml:space="preserve"> أي محطة أرض</w:t>
      </w:r>
      <w:r w:rsidRPr="003E191C">
        <w:rPr>
          <w:rFonts w:hint="cs"/>
          <w:rtl/>
        </w:rPr>
        <w:t>ية</w:t>
      </w:r>
      <w:r w:rsidRPr="003E191C">
        <w:rPr>
          <w:rtl/>
        </w:rPr>
        <w:t xml:space="preserve"> أو فضا</w:t>
      </w:r>
      <w:r w:rsidRPr="003E191C">
        <w:rPr>
          <w:rFonts w:hint="cs"/>
          <w:rtl/>
        </w:rPr>
        <w:t>ئية</w:t>
      </w:r>
      <w:r w:rsidR="000D752E" w:rsidRPr="003E191C">
        <w:rPr>
          <w:rFonts w:hint="cs"/>
          <w:rtl/>
        </w:rPr>
        <w:t> </w:t>
      </w:r>
      <w:r w:rsidRPr="003E191C">
        <w:t>FSS</w:t>
      </w:r>
      <w:r w:rsidRPr="003E191C">
        <w:rPr>
          <w:rtl/>
        </w:rPr>
        <w:t xml:space="preserve"> أخرى. وهذا يعني</w:t>
      </w:r>
      <w:r w:rsidRPr="003E191C">
        <w:rPr>
          <w:rFonts w:hint="cs"/>
          <w:rtl/>
        </w:rPr>
        <w:t>،</w:t>
      </w:r>
      <w:r w:rsidRPr="003E191C">
        <w:rPr>
          <w:rtl/>
        </w:rPr>
        <w:t xml:space="preserve"> عند </w:t>
      </w:r>
      <w:r w:rsidRPr="003E191C">
        <w:rPr>
          <w:rFonts w:hint="cs"/>
          <w:rtl/>
        </w:rPr>
        <w:t>ال</w:t>
      </w:r>
      <w:r w:rsidRPr="003E191C">
        <w:rPr>
          <w:rtl/>
        </w:rPr>
        <w:t>مقارنة</w:t>
      </w:r>
      <w:r w:rsidRPr="003E191C">
        <w:rPr>
          <w:rFonts w:hint="cs"/>
          <w:rtl/>
        </w:rPr>
        <w:t xml:space="preserve"> بنظام غير </w:t>
      </w:r>
      <w:r w:rsidRPr="003E191C">
        <w:t>UAS</w:t>
      </w:r>
      <w:r w:rsidRPr="003E191C">
        <w:rPr>
          <w:rFonts w:hint="cs"/>
          <w:rtl/>
        </w:rPr>
        <w:t xml:space="preserve"> في الخدمة </w:t>
      </w:r>
      <w:r w:rsidRPr="003E191C">
        <w:t>FSS</w:t>
      </w:r>
      <w:r w:rsidRPr="003E191C">
        <w:rPr>
          <w:rtl/>
        </w:rPr>
        <w:t>،</w:t>
      </w:r>
      <w:r w:rsidRPr="003E191C">
        <w:rPr>
          <w:rFonts w:hint="cs"/>
          <w:rtl/>
        </w:rPr>
        <w:t xml:space="preserve"> أن المركبة</w:t>
      </w:r>
      <w:r w:rsidRPr="003E191C">
        <w:rPr>
          <w:rtl/>
        </w:rPr>
        <w:t xml:space="preserve"> </w:t>
      </w:r>
      <w:r w:rsidRPr="003E191C">
        <w:t>UA</w:t>
      </w:r>
      <w:r w:rsidRPr="003E191C">
        <w:rPr>
          <w:rtl/>
        </w:rPr>
        <w:t xml:space="preserve"> أو المحطة الفضائية</w:t>
      </w:r>
      <w:r w:rsidRPr="003E191C">
        <w:rPr>
          <w:rFonts w:hint="cs"/>
          <w:rtl/>
        </w:rPr>
        <w:t xml:space="preserve"> التي ت</w:t>
      </w:r>
      <w:r w:rsidRPr="003E191C">
        <w:rPr>
          <w:rtl/>
        </w:rPr>
        <w:t>دعم</w:t>
      </w:r>
      <w:r w:rsidRPr="003E191C">
        <w:rPr>
          <w:rFonts w:hint="cs"/>
          <w:rtl/>
        </w:rPr>
        <w:t xml:space="preserve"> المركبة</w:t>
      </w:r>
      <w:r w:rsidRPr="003E191C">
        <w:rPr>
          <w:rtl/>
        </w:rPr>
        <w:t xml:space="preserve"> </w:t>
      </w:r>
      <w:r w:rsidRPr="003E191C">
        <w:t>UA</w:t>
      </w:r>
      <w:r w:rsidRPr="003E191C">
        <w:rPr>
          <w:rtl/>
        </w:rPr>
        <w:t xml:space="preserve"> يجب ألا</w:t>
      </w:r>
      <w:r w:rsidR="000D752E" w:rsidRPr="003E191C">
        <w:rPr>
          <w:rFonts w:hint="cs"/>
          <w:rtl/>
        </w:rPr>
        <w:t> </w:t>
      </w:r>
      <w:r w:rsidRPr="003E191C">
        <w:rPr>
          <w:rFonts w:hint="cs"/>
          <w:rtl/>
        </w:rPr>
        <w:t>ت</w:t>
      </w:r>
      <w:r w:rsidRPr="003E191C">
        <w:rPr>
          <w:rtl/>
        </w:rPr>
        <w:t xml:space="preserve">تسبب </w:t>
      </w:r>
      <w:r w:rsidRPr="003E191C">
        <w:rPr>
          <w:rFonts w:hint="cs"/>
          <w:rtl/>
        </w:rPr>
        <w:t>في</w:t>
      </w:r>
      <w:r w:rsidR="00C5248B" w:rsidRPr="003E191C">
        <w:rPr>
          <w:rFonts w:hint="eastAsia"/>
        </w:rPr>
        <w:t> </w:t>
      </w:r>
      <w:r w:rsidRPr="003E191C">
        <w:rPr>
          <w:rtl/>
        </w:rPr>
        <w:t xml:space="preserve">تداخل إضافي </w:t>
      </w:r>
      <w:r w:rsidRPr="003E191C">
        <w:rPr>
          <w:rFonts w:hint="cs"/>
          <w:rtl/>
        </w:rPr>
        <w:t>في</w:t>
      </w:r>
      <w:r w:rsidRPr="003E191C">
        <w:rPr>
          <w:rtl/>
        </w:rPr>
        <w:t xml:space="preserve"> الخدمات الأخرى</w:t>
      </w:r>
      <w:r w:rsidRPr="003E191C">
        <w:rPr>
          <w:rFonts w:hint="cs"/>
          <w:rtl/>
        </w:rPr>
        <w:t xml:space="preserve"> القائمة</w:t>
      </w:r>
      <w:r w:rsidRPr="003E191C">
        <w:rPr>
          <w:rtl/>
        </w:rPr>
        <w:t xml:space="preserve"> و</w:t>
      </w:r>
      <w:r w:rsidRPr="003E191C">
        <w:rPr>
          <w:rFonts w:hint="cs"/>
          <w:rtl/>
        </w:rPr>
        <w:t>أ</w:t>
      </w:r>
      <w:r w:rsidRPr="003E191C">
        <w:rPr>
          <w:rtl/>
        </w:rPr>
        <w:t>لا تتطلب حماية إضافية من الخدمات الأخرى القائمة. وتشمل هذه الخدمات القائمة</w:t>
      </w:r>
      <w:r w:rsidRPr="003E191C">
        <w:rPr>
          <w:rFonts w:hint="cs"/>
          <w:rtl/>
        </w:rPr>
        <w:t xml:space="preserve"> شبكات</w:t>
      </w:r>
      <w:r w:rsidRPr="003E191C">
        <w:rPr>
          <w:rtl/>
        </w:rPr>
        <w:t xml:space="preserve"> </w:t>
      </w:r>
      <w:r w:rsidRPr="003E191C">
        <w:rPr>
          <w:rFonts w:hint="cs"/>
          <w:rtl/>
        </w:rPr>
        <w:t>الخدمة</w:t>
      </w:r>
      <w:r w:rsidRPr="003E191C">
        <w:rPr>
          <w:rtl/>
        </w:rPr>
        <w:t xml:space="preserve"> </w:t>
      </w:r>
      <w:r w:rsidRPr="003E191C">
        <w:t>FS</w:t>
      </w:r>
      <w:r w:rsidRPr="003E191C">
        <w:rPr>
          <w:rtl/>
        </w:rPr>
        <w:t xml:space="preserve"> وشبكات </w:t>
      </w:r>
      <w:r w:rsidRPr="003E191C">
        <w:t>FSS</w:t>
      </w:r>
      <w:r w:rsidRPr="003E191C">
        <w:rPr>
          <w:rtl/>
        </w:rPr>
        <w:t xml:space="preserve"> الأخرى</w:t>
      </w:r>
      <w:r w:rsidRPr="003E191C">
        <w:rPr>
          <w:rFonts w:hint="cs"/>
          <w:rtl/>
        </w:rPr>
        <w:t xml:space="preserve"> التي تتقاسم نفس التردد</w:t>
      </w:r>
      <w:r w:rsidRPr="003E191C">
        <w:rPr>
          <w:rtl/>
        </w:rPr>
        <w:t>.</w:t>
      </w:r>
    </w:p>
    <w:p w:rsidR="008C6372" w:rsidRPr="003E191C" w:rsidRDefault="008C6372" w:rsidP="003E191C">
      <w:pPr>
        <w:rPr>
          <w:rtl/>
        </w:rPr>
      </w:pPr>
      <w:r w:rsidRPr="003E191C">
        <w:rPr>
          <w:rtl/>
        </w:rPr>
        <w:lastRenderedPageBreak/>
        <w:t>وعلاوة</w:t>
      </w:r>
      <w:r w:rsidR="004345F2" w:rsidRPr="003E191C">
        <w:rPr>
          <w:rFonts w:hint="cs"/>
          <w:rtl/>
        </w:rPr>
        <w:t>ً</w:t>
      </w:r>
      <w:r w:rsidRPr="003E191C">
        <w:rPr>
          <w:rtl/>
        </w:rPr>
        <w:t xml:space="preserve"> على ذلك، </w:t>
      </w:r>
      <w:r w:rsidRPr="003E191C">
        <w:rPr>
          <w:rFonts w:hint="cs"/>
          <w:rtl/>
        </w:rPr>
        <w:t>ينبغي</w:t>
      </w:r>
      <w:r w:rsidRPr="003E191C">
        <w:rPr>
          <w:rtl/>
        </w:rPr>
        <w:t xml:space="preserve"> الإشارة إلى أن التنسيق الناجح </w:t>
      </w:r>
      <w:r w:rsidRPr="003E191C">
        <w:rPr>
          <w:rFonts w:hint="cs"/>
          <w:rtl/>
        </w:rPr>
        <w:t>للتخصيصات</w:t>
      </w:r>
      <w:r w:rsidRPr="003E191C">
        <w:rPr>
          <w:rtl/>
        </w:rPr>
        <w:t xml:space="preserve"> في عملية تنسيق التردد هو شرط أساسي</w:t>
      </w:r>
      <w:r w:rsidRPr="003E191C">
        <w:rPr>
          <w:rFonts w:hint="cs"/>
          <w:rtl/>
        </w:rPr>
        <w:t xml:space="preserve"> مسبق</w:t>
      </w:r>
      <w:r w:rsidRPr="003E191C">
        <w:rPr>
          <w:rtl/>
        </w:rPr>
        <w:t xml:space="preserve"> </w:t>
      </w:r>
      <w:r w:rsidRPr="003E191C">
        <w:rPr>
          <w:rFonts w:hint="cs"/>
          <w:rtl/>
        </w:rPr>
        <w:t xml:space="preserve">لتشغيل الوصلة </w:t>
      </w:r>
      <w:r w:rsidRPr="003E191C">
        <w:t>CNPC</w:t>
      </w:r>
      <w:r w:rsidRPr="003E191C">
        <w:rPr>
          <w:rFonts w:hint="cs"/>
          <w:rtl/>
        </w:rPr>
        <w:t xml:space="preserve"> في المركبة</w:t>
      </w:r>
      <w:r w:rsidRPr="003E191C">
        <w:rPr>
          <w:rtl/>
        </w:rPr>
        <w:t xml:space="preserve"> </w:t>
      </w:r>
      <w:r w:rsidRPr="003E191C">
        <w:t>UA</w:t>
      </w:r>
      <w:r w:rsidRPr="003E191C">
        <w:rPr>
          <w:rtl/>
        </w:rPr>
        <w:t xml:space="preserve">. </w:t>
      </w:r>
      <w:r w:rsidRPr="003E191C">
        <w:rPr>
          <w:rFonts w:hint="cs"/>
          <w:rtl/>
        </w:rPr>
        <w:t>و</w:t>
      </w:r>
      <w:r w:rsidRPr="003E191C">
        <w:rPr>
          <w:rtl/>
        </w:rPr>
        <w:t>يضمن هذا التنسيق أن مستويات التد</w:t>
      </w:r>
      <w:r w:rsidRPr="003E191C">
        <w:rPr>
          <w:rFonts w:hint="cs"/>
          <w:rtl/>
        </w:rPr>
        <w:t>ا</w:t>
      </w:r>
      <w:r w:rsidRPr="003E191C">
        <w:rPr>
          <w:rtl/>
        </w:rPr>
        <w:t xml:space="preserve">خل </w:t>
      </w:r>
      <w:r w:rsidRPr="003E191C">
        <w:rPr>
          <w:rFonts w:hint="cs"/>
          <w:rtl/>
        </w:rPr>
        <w:t xml:space="preserve">في شبكات </w:t>
      </w:r>
      <w:r w:rsidRPr="003E191C">
        <w:t>FSS</w:t>
      </w:r>
      <w:r w:rsidRPr="003E191C">
        <w:rPr>
          <w:rtl/>
        </w:rPr>
        <w:t xml:space="preserve"> </w:t>
      </w:r>
      <w:r w:rsidRPr="003E191C">
        <w:rPr>
          <w:rFonts w:hint="cs"/>
          <w:rtl/>
        </w:rPr>
        <w:t xml:space="preserve">لن تكون </w:t>
      </w:r>
      <w:r w:rsidRPr="003E191C">
        <w:rPr>
          <w:rtl/>
        </w:rPr>
        <w:t>أبدا</w:t>
      </w:r>
      <w:r w:rsidRPr="003E191C">
        <w:rPr>
          <w:rFonts w:hint="cs"/>
          <w:rtl/>
        </w:rPr>
        <w:t>ً</w:t>
      </w:r>
      <w:r w:rsidRPr="003E191C">
        <w:rPr>
          <w:rtl/>
        </w:rPr>
        <w:t xml:space="preserve"> أعلى من </w:t>
      </w:r>
      <w:r w:rsidRPr="003E191C">
        <w:rPr>
          <w:rFonts w:hint="cs"/>
          <w:rtl/>
        </w:rPr>
        <w:t>التداخل الذي</w:t>
      </w:r>
      <w:r w:rsidRPr="003E191C">
        <w:rPr>
          <w:rtl/>
        </w:rPr>
        <w:t xml:space="preserve"> يمكن أن </w:t>
      </w:r>
      <w:r w:rsidRPr="003E191C">
        <w:rPr>
          <w:rFonts w:hint="cs"/>
          <w:rtl/>
        </w:rPr>
        <w:t>ي</w:t>
      </w:r>
      <w:r w:rsidRPr="003E191C">
        <w:rPr>
          <w:rtl/>
        </w:rPr>
        <w:t xml:space="preserve">حدث في مستويات الإرسال القصوى المسموح بها بموجب المادة </w:t>
      </w:r>
      <w:r w:rsidR="003E191C">
        <w:t>21</w:t>
      </w:r>
      <w:r w:rsidRPr="003E191C">
        <w:rPr>
          <w:rtl/>
        </w:rPr>
        <w:t xml:space="preserve"> والحد الأقصى</w:t>
      </w:r>
      <w:r w:rsidRPr="003E191C">
        <w:rPr>
          <w:rFonts w:hint="cs"/>
          <w:rtl/>
        </w:rPr>
        <w:t xml:space="preserve"> من ال</w:t>
      </w:r>
      <w:r w:rsidRPr="003E191C">
        <w:rPr>
          <w:rtl/>
        </w:rPr>
        <w:t xml:space="preserve">قدرة </w:t>
      </w:r>
      <w:r w:rsidRPr="003E191C">
        <w:rPr>
          <w:rFonts w:hint="cs"/>
          <w:rtl/>
        </w:rPr>
        <w:t>ال</w:t>
      </w:r>
      <w:r w:rsidRPr="003E191C">
        <w:rPr>
          <w:rtl/>
        </w:rPr>
        <w:t>مشعة</w:t>
      </w:r>
      <w:r w:rsidR="00BF6845" w:rsidRPr="003E191C">
        <w:rPr>
          <w:rFonts w:hint="cs"/>
          <w:rtl/>
        </w:rPr>
        <w:t xml:space="preserve"> المكافئة</w:t>
      </w:r>
      <w:r w:rsidRPr="003E191C">
        <w:rPr>
          <w:rtl/>
        </w:rPr>
        <w:t xml:space="preserve"> </w:t>
      </w:r>
      <w:r w:rsidRPr="003E191C">
        <w:rPr>
          <w:rFonts w:hint="cs"/>
          <w:rtl/>
        </w:rPr>
        <w:t>ال</w:t>
      </w:r>
      <w:r w:rsidRPr="003E191C">
        <w:rPr>
          <w:rtl/>
        </w:rPr>
        <w:t xml:space="preserve">متناحية </w:t>
      </w:r>
      <w:r w:rsidRPr="003E191C">
        <w:rPr>
          <w:rFonts w:hint="cs"/>
          <w:rtl/>
        </w:rPr>
        <w:t>ال</w:t>
      </w:r>
      <w:r w:rsidRPr="003E191C">
        <w:rPr>
          <w:rtl/>
        </w:rPr>
        <w:t>فع</w:t>
      </w:r>
      <w:r w:rsidR="00C530AD" w:rsidRPr="003E191C">
        <w:rPr>
          <w:rFonts w:hint="cs"/>
          <w:rtl/>
        </w:rPr>
        <w:t>ّ</w:t>
      </w:r>
      <w:r w:rsidRPr="003E191C">
        <w:rPr>
          <w:rtl/>
        </w:rPr>
        <w:t xml:space="preserve">الة </w:t>
      </w:r>
      <w:r w:rsidR="00E40217" w:rsidRPr="003E191C">
        <w:t>(</w:t>
      </w:r>
      <w:r w:rsidRPr="003E191C">
        <w:t>e.i.r.p.</w:t>
      </w:r>
      <w:r w:rsidR="00E40217" w:rsidRPr="003E191C">
        <w:t>)</w:t>
      </w:r>
      <w:r w:rsidRPr="003E191C">
        <w:rPr>
          <w:rtl/>
        </w:rPr>
        <w:t xml:space="preserve"> المسموح بها في </w:t>
      </w:r>
      <w:r w:rsidRPr="003E191C">
        <w:rPr>
          <w:rFonts w:hint="cs"/>
          <w:rtl/>
        </w:rPr>
        <w:t xml:space="preserve">التقرير </w:t>
      </w:r>
      <w:r w:rsidRPr="003E191C">
        <w:t>ITU</w:t>
      </w:r>
      <w:r w:rsidRPr="003E191C">
        <w:noBreakHyphen/>
        <w:t>R S.524</w:t>
      </w:r>
      <w:r w:rsidRPr="003E191C">
        <w:rPr>
          <w:rtl/>
        </w:rPr>
        <w:t>. وبناء</w:t>
      </w:r>
      <w:r w:rsidR="00854828">
        <w:rPr>
          <w:rFonts w:hint="cs"/>
          <w:rtl/>
        </w:rPr>
        <w:t>ً</w:t>
      </w:r>
      <w:r w:rsidRPr="003E191C">
        <w:rPr>
          <w:rtl/>
        </w:rPr>
        <w:t xml:space="preserve"> على ذلك </w:t>
      </w:r>
      <w:r w:rsidRPr="003E191C">
        <w:rPr>
          <w:rFonts w:hint="cs"/>
          <w:rtl/>
        </w:rPr>
        <w:t>يقوم</w:t>
      </w:r>
      <w:r w:rsidRPr="003E191C">
        <w:rPr>
          <w:rtl/>
        </w:rPr>
        <w:t xml:space="preserve"> التقرير</w:t>
      </w:r>
      <w:r w:rsidRPr="003E191C">
        <w:rPr>
          <w:rFonts w:hint="cs"/>
          <w:rtl/>
        </w:rPr>
        <w:t>،</w:t>
      </w:r>
      <w:r w:rsidRPr="003E191C">
        <w:rPr>
          <w:rtl/>
        </w:rPr>
        <w:t xml:space="preserve"> باستخدام هذه المستويات</w:t>
      </w:r>
      <w:r w:rsidRPr="003E191C">
        <w:rPr>
          <w:rFonts w:hint="cs"/>
          <w:rtl/>
        </w:rPr>
        <w:t>،</w:t>
      </w:r>
      <w:r w:rsidRPr="003E191C">
        <w:rPr>
          <w:rtl/>
        </w:rPr>
        <w:t xml:space="preserve"> </w:t>
      </w:r>
      <w:r w:rsidRPr="003E191C">
        <w:rPr>
          <w:rFonts w:hint="cs"/>
          <w:rtl/>
        </w:rPr>
        <w:t>بتحليل</w:t>
      </w:r>
      <w:r w:rsidRPr="003E191C">
        <w:rPr>
          <w:rtl/>
        </w:rPr>
        <w:t xml:space="preserve"> أسوأ</w:t>
      </w:r>
      <w:r w:rsidRPr="003E191C">
        <w:rPr>
          <w:rFonts w:hint="cs"/>
          <w:rtl/>
        </w:rPr>
        <w:t xml:space="preserve"> حالات</w:t>
      </w:r>
      <w:r w:rsidRPr="003E191C">
        <w:rPr>
          <w:rtl/>
        </w:rPr>
        <w:t xml:space="preserve"> التوافق داخل شبك</w:t>
      </w:r>
      <w:r w:rsidRPr="003E191C">
        <w:rPr>
          <w:rFonts w:hint="cs"/>
          <w:rtl/>
        </w:rPr>
        <w:t>ات</w:t>
      </w:r>
      <w:r w:rsidRPr="003E191C">
        <w:rPr>
          <w:rtl/>
        </w:rPr>
        <w:t xml:space="preserve"> </w:t>
      </w:r>
      <w:r w:rsidRPr="003E191C">
        <w:t>FSS</w:t>
      </w:r>
      <w:r w:rsidRPr="003E191C">
        <w:rPr>
          <w:rtl/>
        </w:rPr>
        <w:t>.</w:t>
      </w:r>
    </w:p>
    <w:p w:rsidR="008C6372" w:rsidRPr="003E191C" w:rsidRDefault="008C6372" w:rsidP="000D752E">
      <w:pPr>
        <w:rPr>
          <w:spacing w:val="-4"/>
          <w:rtl/>
        </w:rPr>
      </w:pPr>
      <w:r w:rsidRPr="003E191C">
        <w:rPr>
          <w:rFonts w:hint="cs"/>
          <w:spacing w:val="-4"/>
          <w:rtl/>
        </w:rPr>
        <w:t xml:space="preserve">وكانت </w:t>
      </w:r>
      <w:r w:rsidRPr="003E191C">
        <w:rPr>
          <w:spacing w:val="-4"/>
          <w:rtl/>
        </w:rPr>
        <w:t xml:space="preserve">نطاقات التردد </w:t>
      </w:r>
      <w:r w:rsidRPr="003E191C">
        <w:rPr>
          <w:rFonts w:hint="cs"/>
          <w:spacing w:val="-4"/>
          <w:rtl/>
        </w:rPr>
        <w:t xml:space="preserve">الموزعة للخدمة </w:t>
      </w:r>
      <w:r w:rsidRPr="003E191C">
        <w:rPr>
          <w:spacing w:val="-4"/>
        </w:rPr>
        <w:t>FSS</w:t>
      </w:r>
      <w:r w:rsidRPr="003E191C">
        <w:rPr>
          <w:spacing w:val="-4"/>
          <w:rtl/>
        </w:rPr>
        <w:t xml:space="preserve">، </w:t>
      </w:r>
      <w:r w:rsidRPr="003E191C">
        <w:rPr>
          <w:rFonts w:hint="cs"/>
          <w:spacing w:val="-4"/>
          <w:rtl/>
        </w:rPr>
        <w:t xml:space="preserve">التي </w:t>
      </w:r>
      <w:r w:rsidRPr="003E191C">
        <w:rPr>
          <w:spacing w:val="-4"/>
          <w:rtl/>
        </w:rPr>
        <w:t xml:space="preserve">لا تخضع </w:t>
      </w:r>
      <w:r w:rsidRPr="003E191C">
        <w:rPr>
          <w:rFonts w:hint="cs"/>
          <w:spacing w:val="-4"/>
          <w:rtl/>
        </w:rPr>
        <w:t>للتذييلات</w:t>
      </w:r>
      <w:r w:rsidRPr="003E191C">
        <w:rPr>
          <w:spacing w:val="-4"/>
          <w:rtl/>
        </w:rPr>
        <w:t xml:space="preserve"> </w:t>
      </w:r>
      <w:r w:rsidRPr="003E191C">
        <w:rPr>
          <w:spacing w:val="-4"/>
        </w:rPr>
        <w:t>30</w:t>
      </w:r>
      <w:r w:rsidRPr="003E191C">
        <w:rPr>
          <w:spacing w:val="-4"/>
          <w:rtl/>
        </w:rPr>
        <w:t xml:space="preserve"> و</w:t>
      </w:r>
      <w:r w:rsidRPr="003E191C">
        <w:rPr>
          <w:spacing w:val="-4"/>
        </w:rPr>
        <w:t>30A</w:t>
      </w:r>
      <w:r w:rsidRPr="003E191C">
        <w:rPr>
          <w:spacing w:val="-4"/>
          <w:rtl/>
        </w:rPr>
        <w:t xml:space="preserve"> و</w:t>
      </w:r>
      <w:r w:rsidRPr="003E191C">
        <w:rPr>
          <w:spacing w:val="-4"/>
        </w:rPr>
        <w:t>30B</w:t>
      </w:r>
      <w:r w:rsidRPr="003E191C">
        <w:rPr>
          <w:spacing w:val="-4"/>
          <w:rtl/>
        </w:rPr>
        <w:t xml:space="preserve">، </w:t>
      </w:r>
      <w:r w:rsidRPr="003E191C">
        <w:rPr>
          <w:rFonts w:hint="cs"/>
          <w:spacing w:val="-4"/>
          <w:rtl/>
        </w:rPr>
        <w:t>ت</w:t>
      </w:r>
      <w:r w:rsidRPr="003E191C">
        <w:rPr>
          <w:spacing w:val="-4"/>
          <w:rtl/>
        </w:rPr>
        <w:t>دعم</w:t>
      </w:r>
      <w:r w:rsidRPr="003E191C">
        <w:rPr>
          <w:rFonts w:hint="cs"/>
          <w:spacing w:val="-4"/>
          <w:rtl/>
        </w:rPr>
        <w:t xml:space="preserve"> طوال عقود</w:t>
      </w:r>
      <w:r w:rsidRPr="003E191C">
        <w:rPr>
          <w:spacing w:val="-4"/>
          <w:rtl/>
        </w:rPr>
        <w:t xml:space="preserve"> العديد من تطبيقات </w:t>
      </w:r>
      <w:r w:rsidRPr="003E191C">
        <w:rPr>
          <w:rFonts w:hint="cs"/>
          <w:spacing w:val="-4"/>
          <w:rtl/>
        </w:rPr>
        <w:t>الأنظمة</w:t>
      </w:r>
      <w:r w:rsidR="000D752E" w:rsidRPr="003E191C">
        <w:rPr>
          <w:rFonts w:hint="eastAsia"/>
          <w:spacing w:val="-4"/>
          <w:rtl/>
        </w:rPr>
        <w:t> </w:t>
      </w:r>
      <w:r w:rsidRPr="003E191C">
        <w:rPr>
          <w:spacing w:val="-4"/>
        </w:rPr>
        <w:t>UAS</w:t>
      </w:r>
      <w:r w:rsidRPr="003E191C">
        <w:rPr>
          <w:spacing w:val="-4"/>
          <w:rtl/>
        </w:rPr>
        <w:t xml:space="preserve">، بما في ذلك تشغيل وصلات </w:t>
      </w:r>
      <w:r w:rsidRPr="003E191C">
        <w:rPr>
          <w:spacing w:val="-4"/>
        </w:rPr>
        <w:t>CNPC</w:t>
      </w:r>
      <w:r w:rsidRPr="003E191C">
        <w:rPr>
          <w:spacing w:val="-4"/>
          <w:rtl/>
        </w:rPr>
        <w:t>، في أجواء</w:t>
      </w:r>
      <w:r w:rsidRPr="003E191C">
        <w:rPr>
          <w:rFonts w:hint="cs"/>
          <w:spacing w:val="-4"/>
          <w:rtl/>
        </w:rPr>
        <w:t xml:space="preserve"> فضائية محجوزة</w:t>
      </w:r>
      <w:r w:rsidRPr="003E191C">
        <w:rPr>
          <w:spacing w:val="-4"/>
          <w:rtl/>
        </w:rPr>
        <w:t>.</w:t>
      </w:r>
      <w:r w:rsidRPr="003E191C">
        <w:rPr>
          <w:rFonts w:hint="cs"/>
          <w:spacing w:val="-4"/>
          <w:rtl/>
        </w:rPr>
        <w:t xml:space="preserve"> وقد تم</w:t>
      </w:r>
      <w:r w:rsidRPr="003E191C">
        <w:rPr>
          <w:spacing w:val="-4"/>
          <w:rtl/>
        </w:rPr>
        <w:t xml:space="preserve"> حتى الآن</w:t>
      </w:r>
      <w:r w:rsidRPr="003E191C">
        <w:rPr>
          <w:rFonts w:hint="cs"/>
          <w:spacing w:val="-4"/>
          <w:rtl/>
        </w:rPr>
        <w:t xml:space="preserve"> دعم</w:t>
      </w:r>
      <w:r w:rsidRPr="003E191C">
        <w:rPr>
          <w:spacing w:val="-4"/>
          <w:rtl/>
        </w:rPr>
        <w:t xml:space="preserve"> هذه </w:t>
      </w:r>
      <w:r w:rsidRPr="003E191C">
        <w:rPr>
          <w:rFonts w:hint="cs"/>
          <w:spacing w:val="-4"/>
          <w:rtl/>
        </w:rPr>
        <w:t>الوصلات</w:t>
      </w:r>
      <w:r w:rsidR="000D752E" w:rsidRPr="003E191C">
        <w:rPr>
          <w:rFonts w:hint="eastAsia"/>
          <w:spacing w:val="-4"/>
          <w:rtl/>
        </w:rPr>
        <w:t> </w:t>
      </w:r>
      <w:r w:rsidRPr="003E191C">
        <w:rPr>
          <w:spacing w:val="-4"/>
        </w:rPr>
        <w:t>CNPC</w:t>
      </w:r>
      <w:r w:rsidRPr="003E191C">
        <w:rPr>
          <w:rFonts w:hint="cs"/>
          <w:spacing w:val="-4"/>
          <w:rtl/>
        </w:rPr>
        <w:t xml:space="preserve"> في</w:t>
      </w:r>
      <w:r w:rsidR="000D752E" w:rsidRPr="003E191C">
        <w:rPr>
          <w:rFonts w:hint="eastAsia"/>
          <w:spacing w:val="-4"/>
          <w:rtl/>
        </w:rPr>
        <w:t> </w:t>
      </w:r>
      <w:r w:rsidRPr="003E191C">
        <w:rPr>
          <w:rFonts w:hint="cs"/>
          <w:spacing w:val="-4"/>
          <w:rtl/>
        </w:rPr>
        <w:t>الأنظمة</w:t>
      </w:r>
      <w:r w:rsidRPr="003E191C">
        <w:rPr>
          <w:spacing w:val="-4"/>
        </w:rPr>
        <w:t xml:space="preserve">UAS </w:t>
      </w:r>
      <w:r w:rsidRPr="003E191C">
        <w:rPr>
          <w:spacing w:val="-4"/>
          <w:rtl/>
        </w:rPr>
        <w:t xml:space="preserve">، التي تعمل </w:t>
      </w:r>
      <w:r w:rsidRPr="003E191C">
        <w:rPr>
          <w:rFonts w:hint="cs"/>
          <w:spacing w:val="-4"/>
          <w:rtl/>
        </w:rPr>
        <w:t>بموجب</w:t>
      </w:r>
      <w:r w:rsidRPr="003E191C">
        <w:rPr>
          <w:spacing w:val="-4"/>
          <w:rtl/>
        </w:rPr>
        <w:t xml:space="preserve"> </w:t>
      </w:r>
      <w:r w:rsidRPr="003E191C">
        <w:rPr>
          <w:rFonts w:hint="cs"/>
          <w:spacing w:val="-4"/>
          <w:rtl/>
        </w:rPr>
        <w:t>ال</w:t>
      </w:r>
      <w:r w:rsidRPr="003E191C">
        <w:rPr>
          <w:spacing w:val="-4"/>
          <w:rtl/>
        </w:rPr>
        <w:t xml:space="preserve">رقم </w:t>
      </w:r>
      <w:r w:rsidRPr="003E191C">
        <w:rPr>
          <w:spacing w:val="-4"/>
        </w:rPr>
        <w:t>4.4</w:t>
      </w:r>
      <w:r w:rsidRPr="003E191C">
        <w:rPr>
          <w:spacing w:val="-4"/>
          <w:rtl/>
        </w:rPr>
        <w:t xml:space="preserve"> من لوائح الراديو، </w:t>
      </w:r>
      <w:r w:rsidRPr="003E191C">
        <w:rPr>
          <w:rFonts w:hint="cs"/>
          <w:spacing w:val="-4"/>
          <w:rtl/>
        </w:rPr>
        <w:t>دون</w:t>
      </w:r>
      <w:r w:rsidRPr="003E191C">
        <w:rPr>
          <w:spacing w:val="-4"/>
          <w:rtl/>
        </w:rPr>
        <w:t xml:space="preserve"> أي مضاعفات </w:t>
      </w:r>
      <w:r w:rsidRPr="003E191C">
        <w:rPr>
          <w:rFonts w:hint="cs"/>
          <w:spacing w:val="-4"/>
          <w:rtl/>
        </w:rPr>
        <w:t>قد تنجم مثلاً عن ال</w:t>
      </w:r>
      <w:r w:rsidRPr="003E191C">
        <w:rPr>
          <w:spacing w:val="-4"/>
          <w:rtl/>
        </w:rPr>
        <w:t>تد</w:t>
      </w:r>
      <w:r w:rsidRPr="003E191C">
        <w:rPr>
          <w:rFonts w:hint="cs"/>
          <w:spacing w:val="-4"/>
          <w:rtl/>
        </w:rPr>
        <w:t>ا</w:t>
      </w:r>
      <w:r w:rsidRPr="003E191C">
        <w:rPr>
          <w:spacing w:val="-4"/>
          <w:rtl/>
        </w:rPr>
        <w:t xml:space="preserve">خل أو تأثير الأمطار </w:t>
      </w:r>
      <w:r w:rsidRPr="003E191C">
        <w:rPr>
          <w:rFonts w:hint="cs"/>
          <w:spacing w:val="-4"/>
          <w:rtl/>
        </w:rPr>
        <w:t>في</w:t>
      </w:r>
      <w:r w:rsidR="000D752E" w:rsidRPr="003E191C">
        <w:rPr>
          <w:rFonts w:hint="eastAsia"/>
          <w:spacing w:val="-4"/>
          <w:rtl/>
        </w:rPr>
        <w:t> </w:t>
      </w:r>
      <w:r w:rsidRPr="003E191C">
        <w:rPr>
          <w:rFonts w:hint="cs"/>
          <w:spacing w:val="-4"/>
          <w:rtl/>
        </w:rPr>
        <w:t>هذه الوصلات</w:t>
      </w:r>
      <w:r w:rsidRPr="003E191C">
        <w:rPr>
          <w:spacing w:val="-4"/>
          <w:rtl/>
        </w:rPr>
        <w:t xml:space="preserve">. </w:t>
      </w:r>
      <w:r w:rsidRPr="003E191C">
        <w:rPr>
          <w:rFonts w:hint="cs"/>
          <w:spacing w:val="-4"/>
          <w:rtl/>
        </w:rPr>
        <w:t>وبما أن نطاقات</w:t>
      </w:r>
      <w:r w:rsidRPr="003E191C">
        <w:rPr>
          <w:spacing w:val="-4"/>
          <w:rtl/>
        </w:rPr>
        <w:t xml:space="preserve"> </w:t>
      </w:r>
      <w:r w:rsidRPr="003E191C">
        <w:rPr>
          <w:spacing w:val="-4"/>
        </w:rPr>
        <w:t>FSS</w:t>
      </w:r>
      <w:r w:rsidRPr="003E191C">
        <w:rPr>
          <w:spacing w:val="-4"/>
          <w:rtl/>
        </w:rPr>
        <w:t xml:space="preserve"> </w:t>
      </w:r>
      <w:r w:rsidRPr="003E191C">
        <w:rPr>
          <w:rFonts w:hint="cs"/>
          <w:spacing w:val="-4"/>
          <w:rtl/>
        </w:rPr>
        <w:t xml:space="preserve">هذه </w:t>
      </w:r>
      <w:r w:rsidRPr="003E191C">
        <w:rPr>
          <w:spacing w:val="-4"/>
          <w:rtl/>
        </w:rPr>
        <w:t>تدعم حاليا</w:t>
      </w:r>
      <w:r w:rsidRPr="003E191C">
        <w:rPr>
          <w:rFonts w:hint="cs"/>
          <w:spacing w:val="-4"/>
          <w:rtl/>
        </w:rPr>
        <w:t>ً الوصلات</w:t>
      </w:r>
      <w:r w:rsidRPr="003E191C">
        <w:rPr>
          <w:spacing w:val="-4"/>
          <w:rtl/>
        </w:rPr>
        <w:t xml:space="preserve"> </w:t>
      </w:r>
      <w:r w:rsidRPr="003E191C">
        <w:rPr>
          <w:spacing w:val="-4"/>
        </w:rPr>
        <w:t>CNPC</w:t>
      </w:r>
      <w:r w:rsidRPr="003E191C">
        <w:rPr>
          <w:spacing w:val="-4"/>
          <w:rtl/>
        </w:rPr>
        <w:t xml:space="preserve">، فإن من الضروري </w:t>
      </w:r>
      <w:r w:rsidRPr="003E191C">
        <w:rPr>
          <w:rFonts w:hint="cs"/>
          <w:spacing w:val="-4"/>
          <w:rtl/>
        </w:rPr>
        <w:t>استخدام</w:t>
      </w:r>
      <w:r w:rsidRPr="003E191C">
        <w:rPr>
          <w:spacing w:val="-4"/>
          <w:rtl/>
        </w:rPr>
        <w:t xml:space="preserve"> </w:t>
      </w:r>
      <w:r w:rsidRPr="003E191C">
        <w:rPr>
          <w:rFonts w:hint="cs"/>
          <w:spacing w:val="-4"/>
          <w:rtl/>
        </w:rPr>
        <w:t>ال</w:t>
      </w:r>
      <w:r w:rsidRPr="003E191C">
        <w:rPr>
          <w:spacing w:val="-4"/>
          <w:rtl/>
        </w:rPr>
        <w:t xml:space="preserve">أجزاء </w:t>
      </w:r>
      <w:r w:rsidRPr="003E191C">
        <w:rPr>
          <w:rFonts w:hint="cs"/>
          <w:spacing w:val="-4"/>
          <w:rtl/>
        </w:rPr>
        <w:t>المنسقة</w:t>
      </w:r>
      <w:r w:rsidRPr="003E191C">
        <w:rPr>
          <w:spacing w:val="-4"/>
          <w:rtl/>
        </w:rPr>
        <w:t xml:space="preserve"> على</w:t>
      </w:r>
      <w:r w:rsidR="006D4825" w:rsidRPr="003E191C">
        <w:rPr>
          <w:rFonts w:hint="cs"/>
          <w:spacing w:val="-4"/>
          <w:rtl/>
        </w:rPr>
        <w:t> </w:t>
      </w:r>
      <w:r w:rsidRPr="003E191C">
        <w:rPr>
          <w:spacing w:val="-4"/>
          <w:rtl/>
        </w:rPr>
        <w:t xml:space="preserve">الصعيد العالمي من هذه </w:t>
      </w:r>
      <w:r w:rsidRPr="003E191C">
        <w:rPr>
          <w:rFonts w:hint="cs"/>
          <w:spacing w:val="-4"/>
          <w:rtl/>
        </w:rPr>
        <w:t>النطاقات</w:t>
      </w:r>
      <w:r w:rsidRPr="003E191C">
        <w:rPr>
          <w:spacing w:val="-4"/>
          <w:rtl/>
        </w:rPr>
        <w:t xml:space="preserve"> </w:t>
      </w:r>
      <w:r w:rsidRPr="003E191C">
        <w:rPr>
          <w:rFonts w:hint="cs"/>
          <w:spacing w:val="-4"/>
          <w:rtl/>
        </w:rPr>
        <w:t>لتجنب</w:t>
      </w:r>
      <w:r w:rsidRPr="003E191C">
        <w:rPr>
          <w:spacing w:val="-4"/>
          <w:rtl/>
        </w:rPr>
        <w:t xml:space="preserve"> الحاجة إلى إضافة كميات </w:t>
      </w:r>
      <w:r w:rsidRPr="003E191C">
        <w:rPr>
          <w:rFonts w:hint="cs"/>
          <w:spacing w:val="-4"/>
          <w:rtl/>
        </w:rPr>
        <w:t>قد لا</w:t>
      </w:r>
      <w:r w:rsidRPr="003E191C">
        <w:rPr>
          <w:spacing w:val="-4"/>
          <w:rtl/>
        </w:rPr>
        <w:t xml:space="preserve"> تكون عملية من </w:t>
      </w:r>
      <w:r w:rsidRPr="003E191C">
        <w:rPr>
          <w:rFonts w:hint="cs"/>
          <w:spacing w:val="-4"/>
          <w:rtl/>
        </w:rPr>
        <w:t>ال</w:t>
      </w:r>
      <w:r w:rsidRPr="003E191C">
        <w:rPr>
          <w:spacing w:val="-4"/>
          <w:rtl/>
        </w:rPr>
        <w:t xml:space="preserve">معدات </w:t>
      </w:r>
      <w:r w:rsidRPr="003E191C">
        <w:rPr>
          <w:rFonts w:hint="cs"/>
          <w:spacing w:val="-4"/>
          <w:rtl/>
        </w:rPr>
        <w:t>الراديوية</w:t>
      </w:r>
      <w:r w:rsidRPr="003E191C">
        <w:rPr>
          <w:spacing w:val="-4"/>
          <w:rtl/>
        </w:rPr>
        <w:t xml:space="preserve"> على متن</w:t>
      </w:r>
      <w:r w:rsidRPr="003E191C">
        <w:rPr>
          <w:rFonts w:hint="cs"/>
          <w:spacing w:val="-4"/>
          <w:rtl/>
          <w:lang w:bidi="ar-SY"/>
        </w:rPr>
        <w:t xml:space="preserve"> مركبات</w:t>
      </w:r>
      <w:r w:rsidR="006D4825" w:rsidRPr="003E191C">
        <w:rPr>
          <w:rFonts w:hint="cs"/>
          <w:spacing w:val="-4"/>
          <w:rtl/>
        </w:rPr>
        <w:t> </w:t>
      </w:r>
      <w:r w:rsidRPr="003E191C">
        <w:rPr>
          <w:spacing w:val="-4"/>
        </w:rPr>
        <w:t>UA</w:t>
      </w:r>
      <w:r w:rsidRPr="003E191C">
        <w:rPr>
          <w:spacing w:val="-4"/>
          <w:rtl/>
        </w:rPr>
        <w:t>.</w:t>
      </w:r>
    </w:p>
    <w:p w:rsidR="008C6372" w:rsidRPr="003E191C" w:rsidRDefault="008C6372" w:rsidP="00C5248B">
      <w:pPr>
        <w:rPr>
          <w:rtl/>
        </w:rPr>
      </w:pPr>
      <w:r w:rsidRPr="003E191C">
        <w:rPr>
          <w:rFonts w:hint="cs"/>
          <w:rtl/>
        </w:rPr>
        <w:t xml:space="preserve">والأنظمة </w:t>
      </w:r>
      <w:r w:rsidRPr="003E191C">
        <w:t>UAS</w:t>
      </w:r>
      <w:r w:rsidRPr="003E191C">
        <w:rPr>
          <w:rtl/>
        </w:rPr>
        <w:t xml:space="preserve"> العاملة اليوم متطورة جدا</w:t>
      </w:r>
      <w:r w:rsidRPr="003E191C">
        <w:rPr>
          <w:rFonts w:hint="cs"/>
          <w:rtl/>
        </w:rPr>
        <w:t>ً وقد تم،</w:t>
      </w:r>
      <w:r w:rsidRPr="003E191C">
        <w:rPr>
          <w:rtl/>
        </w:rPr>
        <w:t xml:space="preserve"> </w:t>
      </w:r>
      <w:r w:rsidRPr="003E191C">
        <w:rPr>
          <w:rFonts w:hint="cs"/>
          <w:rtl/>
        </w:rPr>
        <w:t>بفضل خبرة</w:t>
      </w:r>
      <w:r w:rsidRPr="003E191C">
        <w:rPr>
          <w:rtl/>
        </w:rPr>
        <w:t xml:space="preserve"> أكثر من عقدين</w:t>
      </w:r>
      <w:r w:rsidRPr="003E191C">
        <w:rPr>
          <w:rFonts w:hint="cs"/>
          <w:rtl/>
        </w:rPr>
        <w:t xml:space="preserve"> من السنين</w:t>
      </w:r>
      <w:r w:rsidRPr="003E191C">
        <w:rPr>
          <w:rtl/>
        </w:rPr>
        <w:t xml:space="preserve"> والملايين </w:t>
      </w:r>
      <w:r w:rsidRPr="003E191C">
        <w:rPr>
          <w:rFonts w:hint="cs"/>
          <w:rtl/>
        </w:rPr>
        <w:t>من</w:t>
      </w:r>
      <w:r w:rsidRPr="003E191C">
        <w:rPr>
          <w:rtl/>
        </w:rPr>
        <w:t xml:space="preserve"> ساع</w:t>
      </w:r>
      <w:r w:rsidRPr="003E191C">
        <w:rPr>
          <w:rFonts w:hint="cs"/>
          <w:rtl/>
        </w:rPr>
        <w:t>ات</w:t>
      </w:r>
      <w:r w:rsidRPr="003E191C">
        <w:rPr>
          <w:rtl/>
        </w:rPr>
        <w:t xml:space="preserve"> </w:t>
      </w:r>
      <w:r w:rsidRPr="003E191C">
        <w:rPr>
          <w:rFonts w:hint="cs"/>
          <w:rtl/>
        </w:rPr>
        <w:t>ال</w:t>
      </w:r>
      <w:r w:rsidRPr="003E191C">
        <w:rPr>
          <w:rtl/>
        </w:rPr>
        <w:t>طيران التشغيلية</w:t>
      </w:r>
      <w:r w:rsidRPr="003E191C">
        <w:rPr>
          <w:rFonts w:hint="cs"/>
          <w:rtl/>
        </w:rPr>
        <w:t>،</w:t>
      </w:r>
      <w:r w:rsidRPr="003E191C">
        <w:rPr>
          <w:rtl/>
        </w:rPr>
        <w:t xml:space="preserve"> صقل </w:t>
      </w:r>
      <w:r w:rsidRPr="003E191C">
        <w:rPr>
          <w:rFonts w:hint="cs"/>
          <w:rtl/>
        </w:rPr>
        <w:t>تصميم هذه الأنظمة</w:t>
      </w:r>
      <w:r w:rsidRPr="003E191C">
        <w:rPr>
          <w:rtl/>
        </w:rPr>
        <w:t xml:space="preserve"> بحيث </w:t>
      </w:r>
      <w:r w:rsidRPr="003E191C">
        <w:rPr>
          <w:rFonts w:hint="cs"/>
          <w:rtl/>
        </w:rPr>
        <w:t>تبقى</w:t>
      </w:r>
      <w:r w:rsidRPr="003E191C">
        <w:rPr>
          <w:rtl/>
        </w:rPr>
        <w:t xml:space="preserve"> آمنة إذا </w:t>
      </w:r>
      <w:r w:rsidRPr="003E191C">
        <w:rPr>
          <w:rFonts w:hint="cs"/>
          <w:rtl/>
        </w:rPr>
        <w:t>تعرضت الوصلة</w:t>
      </w:r>
      <w:r w:rsidRPr="003E191C">
        <w:rPr>
          <w:rtl/>
        </w:rPr>
        <w:t xml:space="preserve"> </w:t>
      </w:r>
      <w:r w:rsidRPr="003E191C">
        <w:t>CNPC</w:t>
      </w:r>
      <w:r w:rsidRPr="003E191C">
        <w:rPr>
          <w:rtl/>
        </w:rPr>
        <w:t xml:space="preserve"> </w:t>
      </w:r>
      <w:r w:rsidRPr="003E191C">
        <w:rPr>
          <w:rFonts w:hint="cs"/>
          <w:rtl/>
        </w:rPr>
        <w:t>لاضطراب ما و</w:t>
      </w:r>
      <w:r w:rsidRPr="003E191C">
        <w:rPr>
          <w:rtl/>
        </w:rPr>
        <w:t>يمكن</w:t>
      </w:r>
      <w:r w:rsidRPr="003E191C">
        <w:rPr>
          <w:rFonts w:hint="cs"/>
          <w:rtl/>
        </w:rPr>
        <w:t>ها</w:t>
      </w:r>
      <w:r w:rsidRPr="003E191C">
        <w:rPr>
          <w:rtl/>
        </w:rPr>
        <w:t xml:space="preserve"> أن تهبط بنجاح وتلقائيا</w:t>
      </w:r>
      <w:r w:rsidRPr="003E191C">
        <w:rPr>
          <w:rFonts w:hint="cs"/>
          <w:rtl/>
        </w:rPr>
        <w:t>ً</w:t>
      </w:r>
      <w:r w:rsidRPr="003E191C">
        <w:rPr>
          <w:rtl/>
        </w:rPr>
        <w:t xml:space="preserve"> حتى </w:t>
      </w:r>
      <w:r w:rsidRPr="003E191C">
        <w:rPr>
          <w:rFonts w:hint="cs"/>
          <w:rtl/>
        </w:rPr>
        <w:t>لو</w:t>
      </w:r>
      <w:r w:rsidR="00C5248B" w:rsidRPr="003E191C">
        <w:rPr>
          <w:rFonts w:hint="eastAsia"/>
        </w:rPr>
        <w:t> </w:t>
      </w:r>
      <w:r w:rsidRPr="003E191C">
        <w:rPr>
          <w:rFonts w:hint="cs"/>
          <w:rtl/>
        </w:rPr>
        <w:t>فُقدت الوصلة</w:t>
      </w:r>
      <w:r w:rsidRPr="003E191C">
        <w:rPr>
          <w:rtl/>
        </w:rPr>
        <w:t xml:space="preserve"> </w:t>
      </w:r>
      <w:r w:rsidRPr="003E191C">
        <w:t>CNPC</w:t>
      </w:r>
      <w:r w:rsidRPr="003E191C">
        <w:rPr>
          <w:rtl/>
        </w:rPr>
        <w:t>.</w:t>
      </w:r>
    </w:p>
    <w:p w:rsidR="008C6372" w:rsidRPr="00850D25" w:rsidRDefault="008C6372" w:rsidP="006C084A">
      <w:pPr>
        <w:pStyle w:val="Headingb"/>
        <w:rPr>
          <w:rFonts w:ascii="Times New Roman" w:hAnsi="Times New Roman"/>
          <w:rtl/>
        </w:rPr>
      </w:pPr>
      <w:r w:rsidRPr="00850D25">
        <w:rPr>
          <w:rFonts w:ascii="Times New Roman" w:hAnsi="Times New Roman" w:hint="cs"/>
          <w:rtl/>
        </w:rPr>
        <w:t>النتائج التقنية</w:t>
      </w:r>
    </w:p>
    <w:p w:rsidR="00CA7459" w:rsidRPr="00D1219E" w:rsidRDefault="008C6372" w:rsidP="007E2DBC">
      <w:r w:rsidRPr="00D1219E">
        <w:rPr>
          <w:rFonts w:hint="cs"/>
          <w:rtl/>
        </w:rPr>
        <w:t>تقوم النتائج التقنية التالية على أساس التحليلات التي أجريت في التقرير:</w:t>
      </w:r>
    </w:p>
    <w:p w:rsidR="008C6372" w:rsidRPr="00D1219E" w:rsidRDefault="008C6372" w:rsidP="007E2DBC">
      <w:pPr>
        <w:pStyle w:val="enumlev1"/>
        <w:spacing w:before="120"/>
        <w:rPr>
          <w:rtl/>
        </w:rPr>
      </w:pPr>
      <w:r w:rsidRPr="00D1219E">
        <w:rPr>
          <w:lang w:bidi="ar-SA"/>
        </w:rPr>
        <w:t>1</w:t>
      </w:r>
      <w:r w:rsidRPr="00D1219E">
        <w:rPr>
          <w:rFonts w:hint="cs"/>
          <w:rtl/>
        </w:rPr>
        <w:t>)</w:t>
      </w:r>
      <w:r w:rsidRPr="00D1219E">
        <w:rPr>
          <w:rFonts w:hint="cs"/>
          <w:rtl/>
        </w:rPr>
        <w:tab/>
        <w:t xml:space="preserve">يمكن استخدام نطاقات التردد الموزعة للخدمة </w:t>
      </w:r>
      <w:r w:rsidRPr="00D1219E">
        <w:rPr>
          <w:lang w:bidi="ar-SA"/>
        </w:rPr>
        <w:t>FSS</w:t>
      </w:r>
      <w:r w:rsidRPr="00D1219E">
        <w:rPr>
          <w:rFonts w:hint="cs"/>
          <w:rtl/>
        </w:rPr>
        <w:t xml:space="preserve"> من أجل وصلات </w:t>
      </w:r>
      <w:r w:rsidRPr="00D1219E">
        <w:rPr>
          <w:lang w:bidi="ar-SA"/>
        </w:rPr>
        <w:t>CNPC</w:t>
      </w:r>
      <w:r w:rsidRPr="00D1219E">
        <w:rPr>
          <w:rFonts w:hint="cs"/>
          <w:rtl/>
        </w:rPr>
        <w:t xml:space="preserve"> لتشغيل أنظمة </w:t>
      </w:r>
      <w:r w:rsidRPr="00D1219E">
        <w:rPr>
          <w:lang w:bidi="ar-SA"/>
        </w:rPr>
        <w:t>UAS</w:t>
      </w:r>
      <w:r w:rsidRPr="00D1219E">
        <w:rPr>
          <w:rFonts w:hint="cs"/>
          <w:rtl/>
        </w:rPr>
        <w:t xml:space="preserve"> بموجب الشروط التقنية والتشغيلية والتنظيمية الواردة في التقرير.</w:t>
      </w:r>
      <w:r w:rsidRPr="00D1219E">
        <w:rPr>
          <w:lang w:bidi="ar-SA"/>
        </w:rPr>
        <w:tab/>
      </w:r>
    </w:p>
    <w:p w:rsidR="008C6372" w:rsidRPr="00B542A8" w:rsidRDefault="008C6372" w:rsidP="007E2DBC">
      <w:pPr>
        <w:pStyle w:val="enumlev1"/>
        <w:spacing w:before="120"/>
        <w:rPr>
          <w:rFonts w:hint="cs"/>
          <w:rtl/>
          <w:lang w:bidi="ar-EG"/>
        </w:rPr>
      </w:pPr>
      <w:r w:rsidRPr="00D1219E">
        <w:rPr>
          <w:lang w:bidi="ar-SA"/>
        </w:rPr>
        <w:t>2</w:t>
      </w:r>
      <w:r w:rsidRPr="00D1219E">
        <w:rPr>
          <w:rFonts w:hint="cs"/>
          <w:rtl/>
        </w:rPr>
        <w:t>)</w:t>
      </w:r>
      <w:r w:rsidRPr="00D1219E">
        <w:rPr>
          <w:rFonts w:hint="cs"/>
          <w:rtl/>
        </w:rPr>
        <w:tab/>
        <w:t xml:space="preserve">يمكن توفير </w:t>
      </w:r>
      <w:r w:rsidRPr="00D1219E">
        <w:rPr>
          <w:rtl/>
        </w:rPr>
        <w:t xml:space="preserve">هوامش </w:t>
      </w:r>
      <w:r w:rsidRPr="00D1219E">
        <w:rPr>
          <w:rFonts w:hint="cs"/>
          <w:rtl/>
        </w:rPr>
        <w:t>وصلات</w:t>
      </w:r>
      <w:r w:rsidRPr="00D1219E">
        <w:rPr>
          <w:rtl/>
        </w:rPr>
        <w:t xml:space="preserve"> كافية</w:t>
      </w:r>
      <w:r w:rsidRPr="00D1219E">
        <w:rPr>
          <w:rFonts w:hint="cs"/>
          <w:rtl/>
        </w:rPr>
        <w:t>،</w:t>
      </w:r>
      <w:r w:rsidRPr="00D1219E">
        <w:rPr>
          <w:rtl/>
        </w:rPr>
        <w:t xml:space="preserve"> لاستيعاب </w:t>
      </w:r>
      <w:r w:rsidRPr="00D1219E">
        <w:rPr>
          <w:rFonts w:hint="cs"/>
          <w:rtl/>
        </w:rPr>
        <w:t>أي</w:t>
      </w:r>
      <w:r w:rsidRPr="00D1219E">
        <w:rPr>
          <w:rtl/>
        </w:rPr>
        <w:t xml:space="preserve"> تد</w:t>
      </w:r>
      <w:r w:rsidRPr="00D1219E">
        <w:rPr>
          <w:rFonts w:hint="cs"/>
          <w:rtl/>
        </w:rPr>
        <w:t>ا</w:t>
      </w:r>
      <w:r w:rsidRPr="00D1219E">
        <w:rPr>
          <w:rtl/>
        </w:rPr>
        <w:t>خل</w:t>
      </w:r>
      <w:r w:rsidRPr="00D1219E">
        <w:rPr>
          <w:rFonts w:hint="cs"/>
          <w:rtl/>
        </w:rPr>
        <w:t xml:space="preserve"> محتمل</w:t>
      </w:r>
      <w:r w:rsidRPr="00D1219E">
        <w:rPr>
          <w:rtl/>
        </w:rPr>
        <w:t xml:space="preserve"> و</w:t>
      </w:r>
      <w:r w:rsidRPr="00D1219E">
        <w:rPr>
          <w:rFonts w:hint="cs"/>
          <w:rtl/>
        </w:rPr>
        <w:t xml:space="preserve">أي عوائق في </w:t>
      </w:r>
      <w:r w:rsidRPr="00D1219E">
        <w:rPr>
          <w:rtl/>
        </w:rPr>
        <w:t>الغلاف الجوي</w:t>
      </w:r>
      <w:r w:rsidRPr="00D1219E">
        <w:rPr>
          <w:rFonts w:hint="cs"/>
          <w:rtl/>
        </w:rPr>
        <w:t xml:space="preserve"> أو جراء </w:t>
      </w:r>
      <w:r w:rsidRPr="00D1219E">
        <w:rPr>
          <w:rtl/>
        </w:rPr>
        <w:t>المطر</w:t>
      </w:r>
      <w:r w:rsidRPr="00D1219E">
        <w:rPr>
          <w:rFonts w:hint="cs"/>
          <w:rtl/>
        </w:rPr>
        <w:t>،</w:t>
      </w:r>
      <w:r w:rsidRPr="00D1219E">
        <w:rPr>
          <w:rtl/>
        </w:rPr>
        <w:t xml:space="preserve"> بشرط أن</w:t>
      </w:r>
      <w:r w:rsidRPr="00D1219E">
        <w:rPr>
          <w:rFonts w:hint="cs"/>
          <w:rtl/>
        </w:rPr>
        <w:t xml:space="preserve"> تستخدم</w:t>
      </w:r>
      <w:r w:rsidRPr="00D1219E">
        <w:rPr>
          <w:rtl/>
        </w:rPr>
        <w:t xml:space="preserve"> المحطات الأرضية العاملة على متن </w:t>
      </w:r>
      <w:r w:rsidRPr="00D1219E">
        <w:rPr>
          <w:lang w:val="fr-CH" w:bidi="ar-SA"/>
        </w:rPr>
        <w:t>UA</w:t>
      </w:r>
      <w:r w:rsidRPr="00D1219E">
        <w:rPr>
          <w:rtl/>
        </w:rPr>
        <w:t xml:space="preserve">، </w:t>
      </w:r>
      <w:r w:rsidRPr="00D1219E">
        <w:rPr>
          <w:rFonts w:hint="cs"/>
          <w:rtl/>
        </w:rPr>
        <w:t>و</w:t>
      </w:r>
      <w:r w:rsidRPr="00D1219E">
        <w:rPr>
          <w:rtl/>
        </w:rPr>
        <w:t>المحطات الفضائية التي تدعم</w:t>
      </w:r>
      <w:r w:rsidRPr="00D1219E">
        <w:rPr>
          <w:rFonts w:hint="cs"/>
          <w:rtl/>
        </w:rPr>
        <w:t>ها</w:t>
      </w:r>
      <w:r w:rsidRPr="00D1219E">
        <w:rPr>
          <w:rtl/>
        </w:rPr>
        <w:t xml:space="preserve">، خصائص </w:t>
      </w:r>
      <w:r w:rsidRPr="00D1219E">
        <w:rPr>
          <w:rFonts w:hint="cs"/>
          <w:rtl/>
        </w:rPr>
        <w:t>ت</w:t>
      </w:r>
      <w:r w:rsidRPr="00D1219E">
        <w:rPr>
          <w:rtl/>
        </w:rPr>
        <w:t>تماشى مع البيئة التقنية</w:t>
      </w:r>
      <w:r w:rsidRPr="00D1219E">
        <w:rPr>
          <w:rFonts w:hint="cs"/>
          <w:rtl/>
        </w:rPr>
        <w:t xml:space="preserve"> لخدمة</w:t>
      </w:r>
      <w:r w:rsidRPr="00D1219E">
        <w:rPr>
          <w:rtl/>
        </w:rPr>
        <w:t xml:space="preserve"> </w:t>
      </w:r>
      <w:r w:rsidRPr="00D1219E">
        <w:rPr>
          <w:lang w:val="fr-CH" w:bidi="ar-SA"/>
        </w:rPr>
        <w:t>FSS</w:t>
      </w:r>
      <w:r w:rsidRPr="00D1219E">
        <w:rPr>
          <w:rtl/>
        </w:rPr>
        <w:t xml:space="preserve"> </w:t>
      </w:r>
      <w:r w:rsidRPr="00D1219E">
        <w:rPr>
          <w:rFonts w:hint="cs"/>
          <w:rtl/>
        </w:rPr>
        <w:t>القائمة</w:t>
      </w:r>
      <w:r w:rsidRPr="00D1219E">
        <w:rPr>
          <w:rtl/>
        </w:rPr>
        <w:t xml:space="preserve"> والأحكام ذات الصلة </w:t>
      </w:r>
      <w:r w:rsidRPr="00D1219E">
        <w:rPr>
          <w:rFonts w:hint="cs"/>
          <w:rtl/>
        </w:rPr>
        <w:t>في</w:t>
      </w:r>
      <w:r w:rsidRPr="00D1219E">
        <w:rPr>
          <w:rtl/>
        </w:rPr>
        <w:t xml:space="preserve"> لوائح </w:t>
      </w:r>
      <w:r w:rsidRPr="00D1219E">
        <w:rPr>
          <w:rFonts w:hint="cs"/>
          <w:rtl/>
        </w:rPr>
        <w:t>ال</w:t>
      </w:r>
      <w:r w:rsidRPr="00D1219E">
        <w:rPr>
          <w:rtl/>
        </w:rPr>
        <w:t xml:space="preserve">راديو. </w:t>
      </w:r>
      <w:r w:rsidRPr="00D1219E">
        <w:rPr>
          <w:rFonts w:hint="cs"/>
          <w:rtl/>
        </w:rPr>
        <w:t>وقد أجري</w:t>
      </w:r>
      <w:r w:rsidRPr="00D1219E">
        <w:rPr>
          <w:rtl/>
        </w:rPr>
        <w:t xml:space="preserve"> التحليل في ظل أسوأ ظروف المطر على </w:t>
      </w:r>
      <w:r w:rsidRPr="00D1219E">
        <w:rPr>
          <w:rFonts w:hint="cs"/>
          <w:rtl/>
        </w:rPr>
        <w:t>الوصلات</w:t>
      </w:r>
      <w:r w:rsidRPr="00D1219E">
        <w:rPr>
          <w:rtl/>
        </w:rPr>
        <w:t xml:space="preserve"> من المحطة الأرضية (على الأرض) إلى </w:t>
      </w:r>
      <w:r w:rsidRPr="00D1219E">
        <w:rPr>
          <w:rFonts w:hint="cs"/>
          <w:rtl/>
        </w:rPr>
        <w:t>الساتل</w:t>
      </w:r>
      <w:r w:rsidRPr="00D1219E">
        <w:rPr>
          <w:rtl/>
        </w:rPr>
        <w:t xml:space="preserve">. </w:t>
      </w:r>
      <w:r w:rsidRPr="00D1219E">
        <w:rPr>
          <w:rFonts w:hint="cs"/>
          <w:rtl/>
        </w:rPr>
        <w:t xml:space="preserve">ويتضمن </w:t>
      </w:r>
      <w:r w:rsidRPr="00D1219E">
        <w:rPr>
          <w:rtl/>
        </w:rPr>
        <w:t>التقرير تقنيات تخفيف إضافية.</w:t>
      </w:r>
    </w:p>
    <w:p w:rsidR="008C6372" w:rsidRPr="00D1219E" w:rsidRDefault="008C6372" w:rsidP="00D1219E">
      <w:pPr>
        <w:pStyle w:val="enumlev1"/>
        <w:spacing w:before="120"/>
        <w:rPr>
          <w:rtl/>
        </w:rPr>
      </w:pPr>
      <w:r w:rsidRPr="00D1219E">
        <w:rPr>
          <w:lang w:bidi="ar-SA"/>
        </w:rPr>
        <w:t>3</w:t>
      </w:r>
      <w:r w:rsidRPr="00D1219E">
        <w:rPr>
          <w:rFonts w:hint="cs"/>
          <w:rtl/>
        </w:rPr>
        <w:t>)</w:t>
      </w:r>
      <w:r w:rsidRPr="00D1219E">
        <w:rPr>
          <w:rFonts w:hint="cs"/>
          <w:rtl/>
        </w:rPr>
        <w:tab/>
        <w:t xml:space="preserve">تستمر </w:t>
      </w:r>
      <w:r w:rsidRPr="00D1219E">
        <w:rPr>
          <w:rtl/>
        </w:rPr>
        <w:t>المحطة الأرضية على متن</w:t>
      </w:r>
      <w:r w:rsidRPr="00D1219E">
        <w:rPr>
          <w:rFonts w:hint="cs"/>
          <w:rtl/>
        </w:rPr>
        <w:t xml:space="preserve"> المركبة</w:t>
      </w:r>
      <w:r w:rsidRPr="00D1219E">
        <w:rPr>
          <w:rtl/>
        </w:rPr>
        <w:t xml:space="preserve"> </w:t>
      </w:r>
      <w:r w:rsidRPr="00D1219E">
        <w:rPr>
          <w:lang w:val="fr-CH" w:bidi="ar-SA"/>
        </w:rPr>
        <w:t>UA</w:t>
      </w:r>
      <w:r w:rsidRPr="00D1219E">
        <w:rPr>
          <w:rtl/>
        </w:rPr>
        <w:t xml:space="preserve">، حتى عندما تعمل </w:t>
      </w:r>
      <w:r w:rsidRPr="00D1219E">
        <w:rPr>
          <w:rFonts w:hint="cs"/>
          <w:rtl/>
        </w:rPr>
        <w:t>في</w:t>
      </w:r>
      <w:r w:rsidRPr="00D1219E">
        <w:rPr>
          <w:rtl/>
        </w:rPr>
        <w:t xml:space="preserve"> أسوأ الظروف على </w:t>
      </w:r>
      <w:r w:rsidRPr="00D1219E">
        <w:rPr>
          <w:rFonts w:hint="cs"/>
          <w:rtl/>
        </w:rPr>
        <w:t>ال</w:t>
      </w:r>
      <w:r w:rsidRPr="00D1219E">
        <w:rPr>
          <w:rtl/>
        </w:rPr>
        <w:t xml:space="preserve">أرض، </w:t>
      </w:r>
      <w:r w:rsidRPr="00D1219E">
        <w:rPr>
          <w:rFonts w:hint="cs"/>
          <w:rtl/>
        </w:rPr>
        <w:t>في تلقي القدر الكافي من</w:t>
      </w:r>
      <w:r w:rsidRPr="00D1219E">
        <w:rPr>
          <w:rtl/>
        </w:rPr>
        <w:t xml:space="preserve"> نسبة </w:t>
      </w:r>
      <w:r w:rsidRPr="00D1219E">
        <w:rPr>
          <w:rFonts w:hint="cs"/>
          <w:rtl/>
        </w:rPr>
        <w:t xml:space="preserve">الموجة الحاملة إلى الضوضاء زائد </w:t>
      </w:r>
      <w:r w:rsidRPr="00D1219E">
        <w:rPr>
          <w:rtl/>
        </w:rPr>
        <w:t xml:space="preserve">التداخل </w:t>
      </w:r>
      <w:r w:rsidR="002C3F98" w:rsidRPr="00D1219E">
        <w:t>(</w:t>
      </w:r>
      <w:r w:rsidRPr="00D1219E">
        <w:rPr>
          <w:i/>
          <w:iCs/>
          <w:lang w:val="fr-CH" w:bidi="ar-SA"/>
        </w:rPr>
        <w:t>C/N+I</w:t>
      </w:r>
      <w:r w:rsidR="002C3F98" w:rsidRPr="00D1219E">
        <w:t>)</w:t>
      </w:r>
      <w:r w:rsidRPr="00D1219E">
        <w:rPr>
          <w:rtl/>
        </w:rPr>
        <w:t xml:space="preserve"> </w:t>
      </w:r>
      <w:r w:rsidRPr="00D1219E">
        <w:rPr>
          <w:rFonts w:hint="cs"/>
          <w:rtl/>
        </w:rPr>
        <w:t>لوصلة</w:t>
      </w:r>
      <w:r w:rsidRPr="00D1219E">
        <w:rPr>
          <w:rtl/>
        </w:rPr>
        <w:t xml:space="preserve"> </w:t>
      </w:r>
      <w:r w:rsidRPr="00D1219E">
        <w:rPr>
          <w:lang w:val="fr-CH" w:bidi="ar-SA"/>
        </w:rPr>
        <w:t>CNPC</w:t>
      </w:r>
      <w:r w:rsidRPr="00D1219E">
        <w:rPr>
          <w:rtl/>
        </w:rPr>
        <w:t xml:space="preserve"> </w:t>
      </w:r>
      <w:r w:rsidRPr="00D1219E">
        <w:rPr>
          <w:rFonts w:hint="cs"/>
          <w:rtl/>
        </w:rPr>
        <w:t>المطلوبة</w:t>
      </w:r>
      <w:r w:rsidRPr="00D1219E">
        <w:rPr>
          <w:rtl/>
        </w:rPr>
        <w:t xml:space="preserve"> (بناء على ميزانيات </w:t>
      </w:r>
      <w:r w:rsidRPr="00D1219E">
        <w:rPr>
          <w:rFonts w:hint="cs"/>
          <w:rtl/>
        </w:rPr>
        <w:t>الوصلات</w:t>
      </w:r>
      <w:r w:rsidRPr="00D1219E">
        <w:rPr>
          <w:rtl/>
        </w:rPr>
        <w:t xml:space="preserve"> في</w:t>
      </w:r>
      <w:r w:rsidR="00055A6A" w:rsidRPr="00D1219E">
        <w:t> </w:t>
      </w:r>
      <w:r w:rsidRPr="00D1219E">
        <w:rPr>
          <w:rFonts w:hint="cs"/>
          <w:rtl/>
        </w:rPr>
        <w:t>ال</w:t>
      </w:r>
      <w:r w:rsidRPr="00D1219E">
        <w:rPr>
          <w:rtl/>
        </w:rPr>
        <w:t xml:space="preserve">تقرير) حتى عند تلقي </w:t>
      </w:r>
      <w:r w:rsidRPr="00D1219E">
        <w:rPr>
          <w:rFonts w:hint="cs"/>
          <w:rtl/>
        </w:rPr>
        <w:t>ال</w:t>
      </w:r>
      <w:r w:rsidRPr="00D1219E">
        <w:rPr>
          <w:rtl/>
        </w:rPr>
        <w:t>تد</w:t>
      </w:r>
      <w:r w:rsidRPr="00D1219E">
        <w:rPr>
          <w:rFonts w:hint="cs"/>
          <w:rtl/>
        </w:rPr>
        <w:t>ا</w:t>
      </w:r>
      <w:r w:rsidRPr="00D1219E">
        <w:rPr>
          <w:rtl/>
        </w:rPr>
        <w:t xml:space="preserve">خل من </w:t>
      </w:r>
      <w:r w:rsidRPr="00D1219E">
        <w:rPr>
          <w:rFonts w:hint="cs"/>
          <w:rtl/>
        </w:rPr>
        <w:t>السواتل</w:t>
      </w:r>
      <w:r w:rsidRPr="00D1219E">
        <w:rPr>
          <w:rtl/>
        </w:rPr>
        <w:t xml:space="preserve"> المجاورة الأربعة (</w:t>
      </w:r>
      <w:r w:rsidRPr="00D1219E">
        <w:rPr>
          <w:rFonts w:hint="cs"/>
          <w:rtl/>
        </w:rPr>
        <w:t xml:space="preserve">التي تبث القدرة </w:t>
      </w:r>
      <w:r w:rsidRPr="00D1219E">
        <w:rPr>
          <w:rtl/>
        </w:rPr>
        <w:t xml:space="preserve">القصوى المحددة في المادة </w:t>
      </w:r>
      <w:r w:rsidR="00D1219E">
        <w:t>21</w:t>
      </w:r>
      <w:r w:rsidRPr="00D1219E">
        <w:rPr>
          <w:rtl/>
        </w:rPr>
        <w:t xml:space="preserve">) على </w:t>
      </w:r>
      <w:r w:rsidRPr="00D1219E">
        <w:rPr>
          <w:rFonts w:hint="cs"/>
          <w:rtl/>
        </w:rPr>
        <w:t>ج</w:t>
      </w:r>
      <w:r w:rsidRPr="00D1219E">
        <w:rPr>
          <w:rtl/>
        </w:rPr>
        <w:t xml:space="preserve">انبي </w:t>
      </w:r>
      <w:r w:rsidRPr="00D1219E">
        <w:rPr>
          <w:rFonts w:hint="cs"/>
          <w:rtl/>
        </w:rPr>
        <w:t>الساتل الذي ي</w:t>
      </w:r>
      <w:r w:rsidRPr="00D1219E">
        <w:rPr>
          <w:rtl/>
        </w:rPr>
        <w:t>دعم</w:t>
      </w:r>
      <w:r w:rsidRPr="00D1219E">
        <w:rPr>
          <w:rFonts w:hint="cs"/>
          <w:rtl/>
        </w:rPr>
        <w:t xml:space="preserve"> نظام</w:t>
      </w:r>
      <w:r w:rsidRPr="00D1219E">
        <w:rPr>
          <w:rtl/>
        </w:rPr>
        <w:t xml:space="preserve"> </w:t>
      </w:r>
      <w:r w:rsidRPr="00D1219E">
        <w:rPr>
          <w:lang w:val="fr-CH" w:bidi="ar-SA"/>
        </w:rPr>
        <w:t>UAS</w:t>
      </w:r>
      <w:r w:rsidRPr="00D1219E">
        <w:rPr>
          <w:rFonts w:hint="cs"/>
          <w:rtl/>
        </w:rPr>
        <w:t>.</w:t>
      </w:r>
    </w:p>
    <w:p w:rsidR="008C6372" w:rsidRPr="00D1219E" w:rsidRDefault="008C6372" w:rsidP="00F10057">
      <w:pPr>
        <w:pStyle w:val="enumlev1"/>
        <w:spacing w:before="120"/>
        <w:rPr>
          <w:rtl/>
        </w:rPr>
      </w:pPr>
      <w:r w:rsidRPr="00D1219E">
        <w:t>4</w:t>
      </w:r>
      <w:r w:rsidRPr="00D1219E">
        <w:rPr>
          <w:rFonts w:hint="cs"/>
          <w:rtl/>
        </w:rPr>
        <w:t>)</w:t>
      </w:r>
      <w:r w:rsidRPr="00D1219E">
        <w:rPr>
          <w:rFonts w:hint="cs"/>
          <w:rtl/>
        </w:rPr>
        <w:tab/>
        <w:t>يتسبب ال</w:t>
      </w:r>
      <w:r w:rsidRPr="00D1219E">
        <w:rPr>
          <w:rtl/>
        </w:rPr>
        <w:t>تد</w:t>
      </w:r>
      <w:r w:rsidRPr="00D1219E">
        <w:rPr>
          <w:rFonts w:hint="cs"/>
          <w:rtl/>
        </w:rPr>
        <w:t>ا</w:t>
      </w:r>
      <w:r w:rsidRPr="00D1219E">
        <w:rPr>
          <w:rtl/>
        </w:rPr>
        <w:t xml:space="preserve">خل من المحطات الأرضية لأنظمة </w:t>
      </w:r>
      <w:r w:rsidRPr="00D1219E">
        <w:rPr>
          <w:rFonts w:hint="cs"/>
          <w:rtl/>
        </w:rPr>
        <w:t>السواتل</w:t>
      </w:r>
      <w:r w:rsidRPr="00D1219E">
        <w:rPr>
          <w:rtl/>
        </w:rPr>
        <w:t xml:space="preserve"> المجاورة غير المشاركة</w:t>
      </w:r>
      <w:r w:rsidRPr="00D1219E">
        <w:rPr>
          <w:rFonts w:hint="cs"/>
          <w:rtl/>
        </w:rPr>
        <w:t xml:space="preserve"> في انحطاط</w:t>
      </w:r>
      <w:r w:rsidRPr="00D1219E">
        <w:rPr>
          <w:rtl/>
        </w:rPr>
        <w:t xml:space="preserve"> </w:t>
      </w:r>
      <w:r w:rsidRPr="00D1219E">
        <w:rPr>
          <w:i/>
          <w:iCs/>
        </w:rPr>
        <w:t>C</w:t>
      </w:r>
      <w:r w:rsidRPr="00D1219E">
        <w:t>/</w:t>
      </w:r>
      <w:r w:rsidRPr="00D1219E">
        <w:rPr>
          <w:i/>
          <w:iCs/>
        </w:rPr>
        <w:t>N </w:t>
      </w:r>
      <w:r w:rsidRPr="00D1219E">
        <w:t>+ </w:t>
      </w:r>
      <w:r w:rsidRPr="00D1219E">
        <w:rPr>
          <w:i/>
          <w:iCs/>
        </w:rPr>
        <w:t>I</w:t>
      </w:r>
      <w:r w:rsidRPr="00D1219E">
        <w:rPr>
          <w:rtl/>
        </w:rPr>
        <w:t xml:space="preserve"> </w:t>
      </w:r>
      <w:r w:rsidRPr="00D1219E">
        <w:rPr>
          <w:rFonts w:hint="cs"/>
          <w:rtl/>
        </w:rPr>
        <w:t>إزاء</w:t>
      </w:r>
      <w:r w:rsidRPr="00D1219E">
        <w:rPr>
          <w:rtl/>
        </w:rPr>
        <w:t xml:space="preserve"> </w:t>
      </w:r>
      <w:r w:rsidRPr="00D1219E">
        <w:rPr>
          <w:rFonts w:hint="cs"/>
          <w:rtl/>
        </w:rPr>
        <w:t>ال</w:t>
      </w:r>
      <w:r w:rsidRPr="00D1219E">
        <w:rPr>
          <w:rtl/>
        </w:rPr>
        <w:t>محطة الفضا</w:t>
      </w:r>
      <w:r w:rsidRPr="00D1219E">
        <w:rPr>
          <w:rFonts w:hint="cs"/>
          <w:rtl/>
        </w:rPr>
        <w:t>ئية</w:t>
      </w:r>
      <w:r w:rsidRPr="00D1219E">
        <w:rPr>
          <w:rtl/>
        </w:rPr>
        <w:t xml:space="preserve"> </w:t>
      </w:r>
      <w:r w:rsidRPr="00D1219E">
        <w:rPr>
          <w:rFonts w:hint="cs"/>
          <w:rtl/>
        </w:rPr>
        <w:t xml:space="preserve">التي تدعم الوصلة </w:t>
      </w:r>
      <w:r w:rsidRPr="00D1219E">
        <w:rPr>
          <w:lang w:val="fr-CH"/>
        </w:rPr>
        <w:t>CNPC</w:t>
      </w:r>
      <w:r w:rsidRPr="00D1219E">
        <w:rPr>
          <w:rFonts w:hint="cs"/>
          <w:rtl/>
        </w:rPr>
        <w:t xml:space="preserve"> في المركبة</w:t>
      </w:r>
      <w:r w:rsidRPr="00D1219E">
        <w:rPr>
          <w:rtl/>
        </w:rPr>
        <w:t xml:space="preserve"> </w:t>
      </w:r>
      <w:r w:rsidRPr="00D1219E">
        <w:rPr>
          <w:lang w:val="fr-CH"/>
        </w:rPr>
        <w:t>UA</w:t>
      </w:r>
      <w:r w:rsidRPr="00D1219E">
        <w:rPr>
          <w:rFonts w:hint="cs"/>
          <w:rtl/>
        </w:rPr>
        <w:t xml:space="preserve"> بمقدار </w:t>
      </w:r>
      <w:r w:rsidR="00C530AD" w:rsidRPr="00D1219E">
        <w:rPr>
          <w:lang w:val="fr-CH"/>
        </w:rPr>
        <w:t>dB</w:t>
      </w:r>
      <w:r w:rsidR="00C530AD" w:rsidRPr="00D1219E">
        <w:rPr>
          <w:lang w:val="fr-CH"/>
        </w:rPr>
        <w:t> </w:t>
      </w:r>
      <w:r w:rsidRPr="00D1219E">
        <w:rPr>
          <w:lang w:val="fr-CH"/>
        </w:rPr>
        <w:t>0.2</w:t>
      </w:r>
      <w:r w:rsidRPr="00D1219E">
        <w:rPr>
          <w:rtl/>
        </w:rPr>
        <w:t xml:space="preserve"> كحد أقصى. </w:t>
      </w:r>
      <w:r w:rsidRPr="00D1219E">
        <w:rPr>
          <w:rFonts w:hint="cs"/>
          <w:rtl/>
        </w:rPr>
        <w:t>و</w:t>
      </w:r>
      <w:r w:rsidRPr="00D1219E">
        <w:rPr>
          <w:rtl/>
        </w:rPr>
        <w:t xml:space="preserve">هذا </w:t>
      </w:r>
      <w:r w:rsidRPr="00D1219E">
        <w:rPr>
          <w:rFonts w:hint="cs"/>
          <w:rtl/>
        </w:rPr>
        <w:t>الانحطاط</w:t>
      </w:r>
      <w:r w:rsidRPr="00D1219E">
        <w:rPr>
          <w:rtl/>
        </w:rPr>
        <w:t xml:space="preserve"> </w:t>
      </w:r>
      <w:r w:rsidRPr="00D1219E">
        <w:rPr>
          <w:i/>
          <w:iCs/>
        </w:rPr>
        <w:t>C</w:t>
      </w:r>
      <w:r w:rsidRPr="00D1219E">
        <w:t>/</w:t>
      </w:r>
      <w:r w:rsidRPr="00D1219E">
        <w:rPr>
          <w:i/>
          <w:iCs/>
        </w:rPr>
        <w:t>N </w:t>
      </w:r>
      <w:r w:rsidRPr="00D1219E">
        <w:t>+ </w:t>
      </w:r>
      <w:r w:rsidRPr="00D1219E">
        <w:rPr>
          <w:i/>
          <w:iCs/>
        </w:rPr>
        <w:t>I</w:t>
      </w:r>
      <w:r w:rsidRPr="00D1219E">
        <w:rPr>
          <w:rtl/>
        </w:rPr>
        <w:t xml:space="preserve"> أقل بكثير من</w:t>
      </w:r>
      <w:r w:rsidRPr="00D1219E">
        <w:rPr>
          <w:rFonts w:hint="cs"/>
          <w:rtl/>
        </w:rPr>
        <w:t xml:space="preserve"> الانحطاط</w:t>
      </w:r>
      <w:r w:rsidR="000D752E" w:rsidRPr="00D1219E">
        <w:rPr>
          <w:rFonts w:hint="cs"/>
          <w:rtl/>
        </w:rPr>
        <w:t> </w:t>
      </w:r>
      <w:r w:rsidRPr="00D1219E">
        <w:rPr>
          <w:i/>
          <w:iCs/>
        </w:rPr>
        <w:t>C</w:t>
      </w:r>
      <w:r w:rsidRPr="00D1219E">
        <w:t>/</w:t>
      </w:r>
      <w:r w:rsidRPr="00D1219E">
        <w:rPr>
          <w:i/>
          <w:iCs/>
        </w:rPr>
        <w:t>N </w:t>
      </w:r>
      <w:r w:rsidRPr="00D1219E">
        <w:t>+ </w:t>
      </w:r>
      <w:r w:rsidRPr="00D1219E">
        <w:rPr>
          <w:i/>
          <w:iCs/>
        </w:rPr>
        <w:t>I</w:t>
      </w:r>
      <w:r w:rsidRPr="00D1219E">
        <w:rPr>
          <w:rFonts w:hint="cs"/>
          <w:rtl/>
        </w:rPr>
        <w:t xml:space="preserve"> بمقدار </w:t>
      </w:r>
      <w:r w:rsidRPr="00D1219E">
        <w:rPr>
          <w:lang w:val="fr-CH"/>
        </w:rPr>
        <w:t>1</w:t>
      </w:r>
      <w:r w:rsidRPr="00D1219E">
        <w:rPr>
          <w:rFonts w:hint="cs"/>
          <w:rtl/>
        </w:rPr>
        <w:t xml:space="preserve"> </w:t>
      </w:r>
      <w:r w:rsidRPr="00D1219E">
        <w:rPr>
          <w:lang w:val="fr-CH"/>
        </w:rPr>
        <w:t>dB</w:t>
      </w:r>
      <w:r w:rsidRPr="00D1219E">
        <w:rPr>
          <w:rtl/>
        </w:rPr>
        <w:t xml:space="preserve"> المدرج بالفعل في حسابات ميزانية الوصلة </w:t>
      </w:r>
      <w:r w:rsidRPr="00D1219E">
        <w:rPr>
          <w:lang w:val="fr-CH"/>
        </w:rPr>
        <w:t>UA</w:t>
      </w:r>
      <w:r w:rsidRPr="00D1219E">
        <w:rPr>
          <w:rtl/>
        </w:rPr>
        <w:t xml:space="preserve"> إلى </w:t>
      </w:r>
      <w:r w:rsidRPr="00D1219E">
        <w:rPr>
          <w:rFonts w:hint="cs"/>
          <w:rtl/>
        </w:rPr>
        <w:t>ال</w:t>
      </w:r>
      <w:r w:rsidRPr="00D1219E">
        <w:rPr>
          <w:rtl/>
        </w:rPr>
        <w:t xml:space="preserve">وصلات </w:t>
      </w:r>
      <w:r w:rsidRPr="00D1219E">
        <w:rPr>
          <w:rFonts w:hint="cs"/>
          <w:rtl/>
        </w:rPr>
        <w:t>الساتلية</w:t>
      </w:r>
      <w:r w:rsidRPr="00D1219E">
        <w:rPr>
          <w:rtl/>
        </w:rPr>
        <w:t xml:space="preserve"> المدرجة في</w:t>
      </w:r>
      <w:r w:rsidR="000D752E" w:rsidRPr="00D1219E">
        <w:rPr>
          <w:rFonts w:hint="cs"/>
          <w:rtl/>
        </w:rPr>
        <w:t> </w:t>
      </w:r>
      <w:r w:rsidRPr="00D1219E">
        <w:rPr>
          <w:rtl/>
        </w:rPr>
        <w:t xml:space="preserve">التقرير. </w:t>
      </w:r>
      <w:r w:rsidRPr="00D1219E">
        <w:rPr>
          <w:rFonts w:hint="cs"/>
          <w:rtl/>
        </w:rPr>
        <w:t>ومن ثم</w:t>
      </w:r>
      <w:r w:rsidRPr="00D1219E">
        <w:rPr>
          <w:rtl/>
        </w:rPr>
        <w:t xml:space="preserve"> لا يتوقع حدوث</w:t>
      </w:r>
      <w:r w:rsidRPr="00D1219E">
        <w:rPr>
          <w:rFonts w:hint="cs"/>
          <w:rtl/>
        </w:rPr>
        <w:t xml:space="preserve"> أي</w:t>
      </w:r>
      <w:r w:rsidRPr="00D1219E">
        <w:rPr>
          <w:rtl/>
        </w:rPr>
        <w:t xml:space="preserve"> تداخل ضار في المحطات الفضائية</w:t>
      </w:r>
      <w:r w:rsidRPr="00D1219E">
        <w:rPr>
          <w:rFonts w:hint="cs"/>
          <w:rtl/>
        </w:rPr>
        <w:t xml:space="preserve"> التي</w:t>
      </w:r>
      <w:r w:rsidRPr="00D1219E">
        <w:rPr>
          <w:rtl/>
        </w:rPr>
        <w:t xml:space="preserve"> </w:t>
      </w:r>
      <w:r w:rsidRPr="00D1219E">
        <w:rPr>
          <w:rFonts w:hint="cs"/>
          <w:rtl/>
        </w:rPr>
        <w:t>ت</w:t>
      </w:r>
      <w:r w:rsidRPr="00D1219E">
        <w:rPr>
          <w:rtl/>
        </w:rPr>
        <w:t>دعم</w:t>
      </w:r>
      <w:r w:rsidRPr="00D1219E">
        <w:rPr>
          <w:rFonts w:hint="cs"/>
          <w:rtl/>
        </w:rPr>
        <w:t xml:space="preserve"> الوصلات</w:t>
      </w:r>
      <w:r w:rsidRPr="00D1219E">
        <w:rPr>
          <w:rtl/>
        </w:rPr>
        <w:t xml:space="preserve"> </w:t>
      </w:r>
      <w:r w:rsidRPr="00D1219E">
        <w:rPr>
          <w:lang w:val="fr-CH"/>
        </w:rPr>
        <w:t>CNPC</w:t>
      </w:r>
      <w:r w:rsidRPr="00D1219E">
        <w:rPr>
          <w:rFonts w:hint="cs"/>
          <w:rtl/>
        </w:rPr>
        <w:t>.</w:t>
      </w:r>
    </w:p>
    <w:p w:rsidR="008C6372" w:rsidRPr="00D1219E" w:rsidRDefault="008C6372" w:rsidP="00B41C8D">
      <w:pPr>
        <w:pStyle w:val="enumlev1"/>
        <w:spacing w:before="120"/>
        <w:rPr>
          <w:rtl/>
        </w:rPr>
      </w:pPr>
      <w:r w:rsidRPr="00D1219E">
        <w:t>5</w:t>
      </w:r>
      <w:r w:rsidRPr="00D1219E">
        <w:rPr>
          <w:rFonts w:hint="cs"/>
          <w:rtl/>
        </w:rPr>
        <w:t>)</w:t>
      </w:r>
      <w:r w:rsidRPr="00D1219E">
        <w:rPr>
          <w:rFonts w:hint="cs"/>
          <w:rtl/>
        </w:rPr>
        <w:tab/>
        <w:t xml:space="preserve">لم يتم </w:t>
      </w:r>
      <w:r w:rsidRPr="00D1219E">
        <w:rPr>
          <w:rtl/>
        </w:rPr>
        <w:t>أي تحليل للتد</w:t>
      </w:r>
      <w:r w:rsidRPr="00D1219E">
        <w:rPr>
          <w:rFonts w:hint="cs"/>
          <w:rtl/>
        </w:rPr>
        <w:t>ا</w:t>
      </w:r>
      <w:r w:rsidRPr="00D1219E">
        <w:rPr>
          <w:rtl/>
        </w:rPr>
        <w:t>خل في محطات</w:t>
      </w:r>
      <w:r w:rsidRPr="00D1219E">
        <w:rPr>
          <w:rFonts w:hint="cs"/>
          <w:rtl/>
        </w:rPr>
        <w:t xml:space="preserve"> أرضية أو فضائية</w:t>
      </w:r>
      <w:r w:rsidRPr="00D1219E">
        <w:rPr>
          <w:rtl/>
        </w:rPr>
        <w:t xml:space="preserve"> غير مشاركة</w:t>
      </w:r>
      <w:r w:rsidRPr="00D1219E">
        <w:rPr>
          <w:rFonts w:hint="cs"/>
          <w:rtl/>
        </w:rPr>
        <w:t xml:space="preserve"> بناء</w:t>
      </w:r>
      <w:r w:rsidRPr="00D1219E">
        <w:rPr>
          <w:rtl/>
        </w:rPr>
        <w:t xml:space="preserve"> على الافتراض الأساسي </w:t>
      </w:r>
      <w:r w:rsidRPr="00D1219E">
        <w:rPr>
          <w:rFonts w:hint="cs"/>
          <w:rtl/>
        </w:rPr>
        <w:t>الوارد</w:t>
      </w:r>
      <w:r w:rsidRPr="00D1219E">
        <w:rPr>
          <w:rtl/>
        </w:rPr>
        <w:t xml:space="preserve"> في التقرير </w:t>
      </w:r>
      <w:r w:rsidRPr="00D1219E">
        <w:rPr>
          <w:rFonts w:hint="cs"/>
          <w:rtl/>
        </w:rPr>
        <w:t>ب</w:t>
      </w:r>
      <w:r w:rsidRPr="00D1219E">
        <w:rPr>
          <w:rtl/>
        </w:rPr>
        <w:t>أن أنظمة</w:t>
      </w:r>
      <w:r w:rsidR="00C530AD" w:rsidRPr="00D1219E">
        <w:rPr>
          <w:rFonts w:hint="cs"/>
          <w:rtl/>
        </w:rPr>
        <w:t> </w:t>
      </w:r>
      <w:r w:rsidRPr="00D1219E">
        <w:rPr>
          <w:lang w:val="fr-CH"/>
        </w:rPr>
        <w:t>UAS-FSS</w:t>
      </w:r>
      <w:r w:rsidRPr="00D1219E">
        <w:rPr>
          <w:rtl/>
        </w:rPr>
        <w:t xml:space="preserve"> ستعمل </w:t>
      </w:r>
      <w:r w:rsidRPr="00D1219E">
        <w:rPr>
          <w:rFonts w:hint="cs"/>
          <w:rtl/>
        </w:rPr>
        <w:t>بموجب</w:t>
      </w:r>
      <w:r w:rsidRPr="00D1219E">
        <w:rPr>
          <w:rtl/>
        </w:rPr>
        <w:t xml:space="preserve"> نفس القيود </w:t>
      </w:r>
      <w:r w:rsidRPr="00D1219E">
        <w:rPr>
          <w:rFonts w:hint="cs"/>
          <w:rtl/>
        </w:rPr>
        <w:t xml:space="preserve">شأن </w:t>
      </w:r>
      <w:r w:rsidRPr="00D1219E">
        <w:rPr>
          <w:rtl/>
        </w:rPr>
        <w:t>أي</w:t>
      </w:r>
      <w:r w:rsidRPr="00D1219E">
        <w:rPr>
          <w:rFonts w:hint="cs"/>
          <w:rtl/>
        </w:rPr>
        <w:t xml:space="preserve"> خدمة</w:t>
      </w:r>
      <w:r w:rsidRPr="00D1219E">
        <w:rPr>
          <w:rtl/>
        </w:rPr>
        <w:t xml:space="preserve"> </w:t>
      </w:r>
      <w:r w:rsidRPr="00D1219E">
        <w:rPr>
          <w:lang w:val="fr-CH"/>
        </w:rPr>
        <w:t>FSS</w:t>
      </w:r>
      <w:r w:rsidRPr="00D1219E">
        <w:rPr>
          <w:rtl/>
        </w:rPr>
        <w:t xml:space="preserve"> أخرى، وهكذا لن </w:t>
      </w:r>
      <w:r w:rsidRPr="00D1219E">
        <w:rPr>
          <w:rFonts w:hint="cs"/>
          <w:rtl/>
        </w:rPr>
        <w:t>تت</w:t>
      </w:r>
      <w:r w:rsidRPr="00D1219E">
        <w:rPr>
          <w:rtl/>
        </w:rPr>
        <w:t xml:space="preserve">سبب </w:t>
      </w:r>
      <w:r w:rsidRPr="00D1219E">
        <w:rPr>
          <w:rFonts w:hint="cs"/>
          <w:rtl/>
        </w:rPr>
        <w:t xml:space="preserve">في </w:t>
      </w:r>
      <w:r w:rsidRPr="00D1219E">
        <w:rPr>
          <w:rtl/>
        </w:rPr>
        <w:t>أي تد</w:t>
      </w:r>
      <w:r w:rsidRPr="00D1219E">
        <w:rPr>
          <w:rFonts w:hint="cs"/>
          <w:rtl/>
        </w:rPr>
        <w:t>ا</w:t>
      </w:r>
      <w:r w:rsidRPr="00D1219E">
        <w:rPr>
          <w:rtl/>
        </w:rPr>
        <w:t xml:space="preserve">خل أكثر </w:t>
      </w:r>
      <w:r w:rsidRPr="00D1219E">
        <w:rPr>
          <w:rFonts w:hint="cs"/>
          <w:rtl/>
        </w:rPr>
        <w:t>مما تسببه</w:t>
      </w:r>
      <w:r w:rsidRPr="00D1219E">
        <w:rPr>
          <w:rtl/>
        </w:rPr>
        <w:t xml:space="preserve"> أي</w:t>
      </w:r>
      <w:r w:rsidRPr="00D1219E">
        <w:rPr>
          <w:rFonts w:hint="cs"/>
          <w:rtl/>
        </w:rPr>
        <w:t xml:space="preserve"> محطة أرضية أو فضائية </w:t>
      </w:r>
      <w:r w:rsidRPr="00D1219E">
        <w:rPr>
          <w:lang w:val="fr-CH"/>
        </w:rPr>
        <w:t>FSS</w:t>
      </w:r>
      <w:r w:rsidRPr="00D1219E">
        <w:rPr>
          <w:rtl/>
        </w:rPr>
        <w:t xml:space="preserve"> غير</w:t>
      </w:r>
      <w:r w:rsidRPr="00D1219E">
        <w:rPr>
          <w:rFonts w:hint="cs"/>
          <w:rtl/>
        </w:rPr>
        <w:t xml:space="preserve"> الأنظمة</w:t>
      </w:r>
      <w:r w:rsidRPr="00D1219E">
        <w:rPr>
          <w:rtl/>
        </w:rPr>
        <w:t xml:space="preserve"> </w:t>
      </w:r>
      <w:r w:rsidRPr="00D1219E">
        <w:rPr>
          <w:lang w:val="fr-CH"/>
        </w:rPr>
        <w:t>UAS</w:t>
      </w:r>
      <w:r w:rsidRPr="00D1219E">
        <w:rPr>
          <w:rtl/>
        </w:rPr>
        <w:t>. ويشير التقرير إلى أن</w:t>
      </w:r>
      <w:r w:rsidRPr="00D1219E">
        <w:rPr>
          <w:rFonts w:hint="cs"/>
          <w:rtl/>
        </w:rPr>
        <w:t xml:space="preserve"> على</w:t>
      </w:r>
      <w:r w:rsidRPr="00D1219E">
        <w:rPr>
          <w:rtl/>
        </w:rPr>
        <w:t xml:space="preserve"> منظمة الطيران المدني الدولي وهيئات</w:t>
      </w:r>
      <w:r w:rsidRPr="00D1219E">
        <w:rPr>
          <w:rFonts w:hint="cs"/>
          <w:rtl/>
        </w:rPr>
        <w:t xml:space="preserve"> وضع</w:t>
      </w:r>
      <w:r w:rsidRPr="00D1219E">
        <w:rPr>
          <w:rtl/>
        </w:rPr>
        <w:t xml:space="preserve"> المعايير الأخرى ومصممي المحطات الأرضية على متن</w:t>
      </w:r>
      <w:r w:rsidRPr="00D1219E">
        <w:rPr>
          <w:rFonts w:hint="cs"/>
          <w:rtl/>
        </w:rPr>
        <w:t xml:space="preserve"> المركبة</w:t>
      </w:r>
      <w:r w:rsidRPr="00D1219E">
        <w:rPr>
          <w:rtl/>
        </w:rPr>
        <w:t xml:space="preserve"> </w:t>
      </w:r>
      <w:r w:rsidRPr="00D1219E">
        <w:rPr>
          <w:lang w:val="fr-CH"/>
        </w:rPr>
        <w:t>UA</w:t>
      </w:r>
      <w:r w:rsidRPr="00D1219E">
        <w:rPr>
          <w:rtl/>
        </w:rPr>
        <w:t xml:space="preserve"> </w:t>
      </w:r>
      <w:r w:rsidRPr="00D1219E">
        <w:rPr>
          <w:rFonts w:hint="cs"/>
          <w:rtl/>
        </w:rPr>
        <w:t>أن يأخذوا جانب</w:t>
      </w:r>
      <w:r w:rsidRPr="00D1219E">
        <w:rPr>
          <w:rtl/>
        </w:rPr>
        <w:t xml:space="preserve"> الحذر لضمان الامتثال </w:t>
      </w:r>
      <w:r w:rsidRPr="00D1219E">
        <w:rPr>
          <w:rFonts w:hint="cs"/>
          <w:rtl/>
        </w:rPr>
        <w:t>للتقرير</w:t>
      </w:r>
      <w:r w:rsidR="00C530AD" w:rsidRPr="00D1219E">
        <w:rPr>
          <w:rFonts w:hint="eastAsia"/>
          <w:rtl/>
        </w:rPr>
        <w:t> </w:t>
      </w:r>
      <w:r w:rsidRPr="00D1219E">
        <w:t>ITU</w:t>
      </w:r>
      <w:r w:rsidRPr="00D1219E">
        <w:noBreakHyphen/>
        <w:t>R S.524</w:t>
      </w:r>
      <w:r w:rsidRPr="00D1219E">
        <w:rPr>
          <w:rtl/>
        </w:rPr>
        <w:t>، ولا</w:t>
      </w:r>
      <w:r w:rsidR="00B41C8D" w:rsidRPr="00D1219E">
        <w:rPr>
          <w:rFonts w:hint="cs"/>
          <w:rtl/>
        </w:rPr>
        <w:t> </w:t>
      </w:r>
      <w:r w:rsidRPr="00D1219E">
        <w:rPr>
          <w:rtl/>
        </w:rPr>
        <w:t xml:space="preserve">سيما </w:t>
      </w:r>
      <w:r w:rsidRPr="00D1219E">
        <w:rPr>
          <w:rFonts w:hint="cs"/>
          <w:rtl/>
        </w:rPr>
        <w:t>أثناء</w:t>
      </w:r>
      <w:r w:rsidRPr="00D1219E">
        <w:rPr>
          <w:rtl/>
        </w:rPr>
        <w:t xml:space="preserve"> </w:t>
      </w:r>
      <w:r w:rsidRPr="00D1219E">
        <w:rPr>
          <w:rFonts w:hint="cs"/>
          <w:rtl/>
        </w:rPr>
        <w:t>مناورة</w:t>
      </w:r>
      <w:r w:rsidRPr="00D1219E">
        <w:rPr>
          <w:rtl/>
        </w:rPr>
        <w:t xml:space="preserve"> </w:t>
      </w:r>
      <w:r w:rsidRPr="00D1219E">
        <w:rPr>
          <w:rFonts w:hint="cs"/>
          <w:rtl/>
        </w:rPr>
        <w:t>المركبة</w:t>
      </w:r>
      <w:r w:rsidRPr="00D1219E">
        <w:rPr>
          <w:rtl/>
        </w:rPr>
        <w:t xml:space="preserve">، </w:t>
      </w:r>
      <w:r w:rsidRPr="00D1219E">
        <w:rPr>
          <w:rFonts w:hint="cs"/>
          <w:rtl/>
        </w:rPr>
        <w:t>حرصاً على عدم</w:t>
      </w:r>
      <w:r w:rsidRPr="00D1219E">
        <w:rPr>
          <w:rtl/>
        </w:rPr>
        <w:t xml:space="preserve"> </w:t>
      </w:r>
      <w:r w:rsidRPr="00D1219E">
        <w:rPr>
          <w:rFonts w:hint="cs"/>
          <w:rtl/>
        </w:rPr>
        <w:t xml:space="preserve">تجاوز مستويات كثافة </w:t>
      </w:r>
      <w:r w:rsidRPr="00D1219E">
        <w:rPr>
          <w:rtl/>
        </w:rPr>
        <w:t>القدرة المشعة المكافئة المتناحية</w:t>
      </w:r>
      <w:r w:rsidR="00C530AD" w:rsidRPr="00D1219E">
        <w:rPr>
          <w:rFonts w:hint="eastAsia"/>
          <w:rtl/>
        </w:rPr>
        <w:t> </w:t>
      </w:r>
      <w:r w:rsidR="00B44BE1" w:rsidRPr="00D1219E">
        <w:t>(</w:t>
      </w:r>
      <w:r w:rsidRPr="00D1219E">
        <w:t>e.i.r.p.</w:t>
      </w:r>
      <w:r w:rsidR="00B44BE1" w:rsidRPr="00D1219E">
        <w:t>)</w:t>
      </w:r>
      <w:r w:rsidR="00F10057" w:rsidRPr="00D1219E">
        <w:rPr>
          <w:rFonts w:hint="cs"/>
          <w:rtl/>
        </w:rPr>
        <w:t xml:space="preserve"> خارج</w:t>
      </w:r>
      <w:r w:rsidRPr="00D1219E">
        <w:rPr>
          <w:rtl/>
        </w:rPr>
        <w:t xml:space="preserve"> المحور</w:t>
      </w:r>
      <w:r w:rsidRPr="00D1219E">
        <w:rPr>
          <w:rFonts w:hint="cs"/>
          <w:rtl/>
        </w:rPr>
        <w:t xml:space="preserve"> في أي وقت</w:t>
      </w:r>
      <w:r w:rsidRPr="00D1219E">
        <w:rPr>
          <w:rtl/>
        </w:rPr>
        <w:t>.</w:t>
      </w:r>
    </w:p>
    <w:p w:rsidR="008C6372" w:rsidRPr="00854828" w:rsidRDefault="008C6372" w:rsidP="000D752E">
      <w:pPr>
        <w:pStyle w:val="enumlev1"/>
        <w:spacing w:before="120"/>
        <w:rPr>
          <w:spacing w:val="-2"/>
          <w:rtl/>
        </w:rPr>
      </w:pPr>
      <w:r w:rsidRPr="00854828">
        <w:rPr>
          <w:spacing w:val="-2"/>
        </w:rPr>
        <w:lastRenderedPageBreak/>
        <w:t>6</w:t>
      </w:r>
      <w:r w:rsidRPr="00854828">
        <w:rPr>
          <w:rFonts w:hint="cs"/>
          <w:spacing w:val="-2"/>
          <w:rtl/>
        </w:rPr>
        <w:t>)</w:t>
      </w:r>
      <w:r w:rsidRPr="00854828">
        <w:rPr>
          <w:rFonts w:hint="cs"/>
          <w:spacing w:val="-2"/>
          <w:rtl/>
        </w:rPr>
        <w:tab/>
        <w:t>وبالنظر إلى</w:t>
      </w:r>
      <w:r w:rsidRPr="00854828">
        <w:rPr>
          <w:spacing w:val="-2"/>
          <w:rtl/>
        </w:rPr>
        <w:t xml:space="preserve"> الافتراض الأساسي </w:t>
      </w:r>
      <w:r w:rsidRPr="00854828">
        <w:rPr>
          <w:rFonts w:hint="cs"/>
          <w:spacing w:val="-2"/>
          <w:rtl/>
        </w:rPr>
        <w:t>المحدد</w:t>
      </w:r>
      <w:r w:rsidRPr="00854828">
        <w:rPr>
          <w:spacing w:val="-2"/>
          <w:rtl/>
        </w:rPr>
        <w:t xml:space="preserve"> في التقرير </w:t>
      </w:r>
      <w:r w:rsidRPr="00854828">
        <w:rPr>
          <w:rFonts w:hint="cs"/>
          <w:spacing w:val="-2"/>
          <w:rtl/>
        </w:rPr>
        <w:t>ب</w:t>
      </w:r>
      <w:r w:rsidRPr="00854828">
        <w:rPr>
          <w:spacing w:val="-2"/>
          <w:rtl/>
        </w:rPr>
        <w:t>أن</w:t>
      </w:r>
      <w:r w:rsidRPr="00854828">
        <w:rPr>
          <w:rFonts w:hint="cs"/>
          <w:spacing w:val="-2"/>
          <w:rtl/>
        </w:rPr>
        <w:t xml:space="preserve"> المركبة</w:t>
      </w:r>
      <w:r w:rsidRPr="00854828">
        <w:rPr>
          <w:spacing w:val="-2"/>
          <w:rtl/>
        </w:rPr>
        <w:t xml:space="preserve"> </w:t>
      </w:r>
      <w:r w:rsidRPr="00854828">
        <w:rPr>
          <w:spacing w:val="-2"/>
          <w:lang w:val="fr-CH"/>
        </w:rPr>
        <w:t>UA</w:t>
      </w:r>
      <w:r w:rsidRPr="00854828">
        <w:rPr>
          <w:spacing w:val="-2"/>
          <w:rtl/>
        </w:rPr>
        <w:t xml:space="preserve"> لا </w:t>
      </w:r>
      <w:r w:rsidRPr="00854828">
        <w:rPr>
          <w:rFonts w:hint="cs"/>
          <w:spacing w:val="-2"/>
          <w:rtl/>
        </w:rPr>
        <w:t>يمكنها أن تطالب</w:t>
      </w:r>
      <w:r w:rsidRPr="00854828">
        <w:rPr>
          <w:spacing w:val="-2"/>
          <w:rtl/>
        </w:rPr>
        <w:t xml:space="preserve"> </w:t>
      </w:r>
      <w:r w:rsidRPr="00854828">
        <w:rPr>
          <w:rFonts w:hint="cs"/>
          <w:spacing w:val="-2"/>
          <w:rtl/>
        </w:rPr>
        <w:t>ب</w:t>
      </w:r>
      <w:r w:rsidRPr="00854828">
        <w:rPr>
          <w:spacing w:val="-2"/>
          <w:rtl/>
        </w:rPr>
        <w:t>أي تخفيض في التد</w:t>
      </w:r>
      <w:r w:rsidRPr="00854828">
        <w:rPr>
          <w:rFonts w:hint="cs"/>
          <w:spacing w:val="-2"/>
          <w:rtl/>
        </w:rPr>
        <w:t>ا</w:t>
      </w:r>
      <w:r w:rsidRPr="00854828">
        <w:rPr>
          <w:spacing w:val="-2"/>
          <w:rtl/>
        </w:rPr>
        <w:t xml:space="preserve">خل من الخدمات الأخرى </w:t>
      </w:r>
      <w:r w:rsidRPr="00854828">
        <w:rPr>
          <w:rFonts w:hint="cs"/>
          <w:spacing w:val="-2"/>
          <w:rtl/>
        </w:rPr>
        <w:t>العاملة</w:t>
      </w:r>
      <w:r w:rsidRPr="00854828">
        <w:rPr>
          <w:spacing w:val="-2"/>
          <w:rtl/>
        </w:rPr>
        <w:t xml:space="preserve"> بالفعل في النطاقات الموزعة ل</w:t>
      </w:r>
      <w:r w:rsidRPr="00854828">
        <w:rPr>
          <w:rFonts w:hint="cs"/>
          <w:spacing w:val="-2"/>
          <w:rtl/>
        </w:rPr>
        <w:t xml:space="preserve">لخدمة </w:t>
      </w:r>
      <w:r w:rsidRPr="00854828">
        <w:rPr>
          <w:spacing w:val="-2"/>
          <w:lang w:val="fr-CH"/>
        </w:rPr>
        <w:t>FSS</w:t>
      </w:r>
      <w:r w:rsidRPr="00854828">
        <w:rPr>
          <w:rFonts w:hint="cs"/>
          <w:spacing w:val="-2"/>
          <w:rtl/>
        </w:rPr>
        <w:t>،</w:t>
      </w:r>
      <w:r w:rsidRPr="00854828">
        <w:rPr>
          <w:spacing w:val="-2"/>
          <w:rtl/>
        </w:rPr>
        <w:t xml:space="preserve"> </w:t>
      </w:r>
      <w:r w:rsidRPr="00854828">
        <w:rPr>
          <w:rFonts w:hint="cs"/>
          <w:spacing w:val="-2"/>
          <w:rtl/>
        </w:rPr>
        <w:t>يفيد</w:t>
      </w:r>
      <w:r w:rsidRPr="00854828">
        <w:rPr>
          <w:spacing w:val="-2"/>
          <w:rtl/>
        </w:rPr>
        <w:t xml:space="preserve"> التقرير </w:t>
      </w:r>
      <w:r w:rsidRPr="00854828">
        <w:rPr>
          <w:rFonts w:hint="cs"/>
          <w:spacing w:val="-2"/>
          <w:rtl/>
        </w:rPr>
        <w:t>ب</w:t>
      </w:r>
      <w:r w:rsidRPr="00854828">
        <w:rPr>
          <w:spacing w:val="-2"/>
          <w:rtl/>
        </w:rPr>
        <w:t>أن</w:t>
      </w:r>
      <w:r w:rsidRPr="00854828">
        <w:rPr>
          <w:rFonts w:hint="cs"/>
          <w:spacing w:val="-2"/>
          <w:rtl/>
        </w:rPr>
        <w:t xml:space="preserve"> المركبة</w:t>
      </w:r>
      <w:r w:rsidRPr="00854828">
        <w:rPr>
          <w:spacing w:val="-2"/>
          <w:rtl/>
        </w:rPr>
        <w:t xml:space="preserve"> </w:t>
      </w:r>
      <w:r w:rsidRPr="00854828">
        <w:rPr>
          <w:spacing w:val="-2"/>
          <w:lang w:val="fr-CH"/>
        </w:rPr>
        <w:t>UA</w:t>
      </w:r>
      <w:r w:rsidRPr="00854828">
        <w:rPr>
          <w:spacing w:val="-2"/>
          <w:rtl/>
        </w:rPr>
        <w:t xml:space="preserve"> سوف تضطر، من خلال </w:t>
      </w:r>
      <w:r w:rsidRPr="00854828">
        <w:rPr>
          <w:rFonts w:hint="cs"/>
          <w:spacing w:val="-2"/>
          <w:rtl/>
        </w:rPr>
        <w:t>ال</w:t>
      </w:r>
      <w:r w:rsidRPr="00854828">
        <w:rPr>
          <w:spacing w:val="-2"/>
          <w:rtl/>
        </w:rPr>
        <w:t>تصميم و</w:t>
      </w:r>
      <w:r w:rsidRPr="00854828">
        <w:rPr>
          <w:rFonts w:hint="cs"/>
          <w:spacing w:val="-2"/>
          <w:rtl/>
        </w:rPr>
        <w:t xml:space="preserve">أساليب </w:t>
      </w:r>
      <w:r w:rsidRPr="00854828">
        <w:rPr>
          <w:spacing w:val="-2"/>
          <w:rtl/>
        </w:rPr>
        <w:t>التخفيف، إلى تعويض أي تد</w:t>
      </w:r>
      <w:r w:rsidRPr="00854828">
        <w:rPr>
          <w:rFonts w:hint="cs"/>
          <w:spacing w:val="-2"/>
          <w:rtl/>
        </w:rPr>
        <w:t>ا</w:t>
      </w:r>
      <w:r w:rsidRPr="00854828">
        <w:rPr>
          <w:spacing w:val="-2"/>
          <w:rtl/>
        </w:rPr>
        <w:t xml:space="preserve">خل إضافي </w:t>
      </w:r>
      <w:r w:rsidRPr="00854828">
        <w:rPr>
          <w:rFonts w:hint="cs"/>
          <w:spacing w:val="-2"/>
          <w:rtl/>
        </w:rPr>
        <w:t>تتلقاه</w:t>
      </w:r>
      <w:r w:rsidRPr="00854828">
        <w:rPr>
          <w:spacing w:val="-2"/>
          <w:rtl/>
        </w:rPr>
        <w:t xml:space="preserve"> عند </w:t>
      </w:r>
      <w:r w:rsidRPr="00854828">
        <w:rPr>
          <w:rFonts w:hint="cs"/>
          <w:spacing w:val="-2"/>
          <w:rtl/>
        </w:rPr>
        <w:t>الطيران</w:t>
      </w:r>
      <w:r w:rsidRPr="00854828">
        <w:rPr>
          <w:spacing w:val="-2"/>
          <w:rtl/>
        </w:rPr>
        <w:t xml:space="preserve"> </w:t>
      </w:r>
      <w:r w:rsidRPr="00854828">
        <w:rPr>
          <w:rFonts w:hint="cs"/>
          <w:spacing w:val="-2"/>
          <w:rtl/>
        </w:rPr>
        <w:t>بال</w:t>
      </w:r>
      <w:r w:rsidRPr="00854828">
        <w:rPr>
          <w:spacing w:val="-2"/>
          <w:rtl/>
        </w:rPr>
        <w:t xml:space="preserve">قرب </w:t>
      </w:r>
      <w:r w:rsidRPr="00854828">
        <w:rPr>
          <w:rFonts w:hint="cs"/>
          <w:spacing w:val="-2"/>
          <w:rtl/>
        </w:rPr>
        <w:t xml:space="preserve">من </w:t>
      </w:r>
      <w:r w:rsidRPr="00854828">
        <w:rPr>
          <w:spacing w:val="-2"/>
          <w:rtl/>
        </w:rPr>
        <w:t xml:space="preserve">الخدمات الأخرى القائمة. </w:t>
      </w:r>
      <w:r w:rsidRPr="00854828">
        <w:rPr>
          <w:rFonts w:hint="cs"/>
          <w:spacing w:val="-2"/>
          <w:rtl/>
        </w:rPr>
        <w:t>ويزود</w:t>
      </w:r>
      <w:r w:rsidRPr="00854828">
        <w:rPr>
          <w:spacing w:val="-2"/>
          <w:rtl/>
        </w:rPr>
        <w:t xml:space="preserve"> </w:t>
      </w:r>
      <w:r w:rsidRPr="00854828">
        <w:rPr>
          <w:rFonts w:hint="cs"/>
          <w:spacing w:val="-2"/>
          <w:rtl/>
        </w:rPr>
        <w:t>ال</w:t>
      </w:r>
      <w:r w:rsidRPr="00854828">
        <w:rPr>
          <w:spacing w:val="-2"/>
          <w:rtl/>
        </w:rPr>
        <w:t>تقرير منظمة الطيران المدني الدولي وهيئات المعايير الأخرى ومصممي</w:t>
      </w:r>
      <w:r w:rsidRPr="00854828">
        <w:rPr>
          <w:rFonts w:hint="cs"/>
          <w:spacing w:val="-2"/>
          <w:rtl/>
        </w:rPr>
        <w:t xml:space="preserve"> أنظمة</w:t>
      </w:r>
      <w:r w:rsidRPr="00854828">
        <w:rPr>
          <w:spacing w:val="-2"/>
          <w:rtl/>
        </w:rPr>
        <w:t xml:space="preserve"> </w:t>
      </w:r>
      <w:r w:rsidRPr="00854828">
        <w:rPr>
          <w:spacing w:val="-2"/>
          <w:lang w:val="fr-CH"/>
        </w:rPr>
        <w:t>UAS</w:t>
      </w:r>
      <w:r w:rsidRPr="00854828">
        <w:rPr>
          <w:spacing w:val="-2"/>
          <w:rtl/>
        </w:rPr>
        <w:t xml:space="preserve"> بمعلومات عن مستويات التد</w:t>
      </w:r>
      <w:r w:rsidRPr="00854828">
        <w:rPr>
          <w:rFonts w:hint="cs"/>
          <w:spacing w:val="-2"/>
          <w:rtl/>
        </w:rPr>
        <w:t>ا</w:t>
      </w:r>
      <w:r w:rsidRPr="00854828">
        <w:rPr>
          <w:spacing w:val="-2"/>
          <w:rtl/>
        </w:rPr>
        <w:t>خل وخصائصها الزمنية التي</w:t>
      </w:r>
      <w:r w:rsidRPr="00854828">
        <w:rPr>
          <w:rFonts w:hint="cs"/>
          <w:spacing w:val="-2"/>
          <w:rtl/>
        </w:rPr>
        <w:t xml:space="preserve"> سوف تتلقاها</w:t>
      </w:r>
      <w:r w:rsidRPr="00854828">
        <w:rPr>
          <w:spacing w:val="-2"/>
          <w:rtl/>
        </w:rPr>
        <w:t xml:space="preserve"> المحطات الأرضية على متن</w:t>
      </w:r>
      <w:r w:rsidRPr="00854828">
        <w:rPr>
          <w:rFonts w:hint="cs"/>
          <w:spacing w:val="-2"/>
          <w:rtl/>
        </w:rPr>
        <w:t xml:space="preserve"> المركبة</w:t>
      </w:r>
      <w:r w:rsidRPr="00854828">
        <w:rPr>
          <w:spacing w:val="-2"/>
          <w:rtl/>
        </w:rPr>
        <w:t xml:space="preserve"> </w:t>
      </w:r>
      <w:r w:rsidRPr="00854828">
        <w:rPr>
          <w:spacing w:val="-2"/>
          <w:lang w:val="fr-CH"/>
        </w:rPr>
        <w:t>UA</w:t>
      </w:r>
      <w:r w:rsidRPr="00854828">
        <w:rPr>
          <w:spacing w:val="-2"/>
          <w:rtl/>
        </w:rPr>
        <w:t xml:space="preserve"> </w:t>
      </w:r>
      <w:r w:rsidRPr="00854828">
        <w:rPr>
          <w:rFonts w:hint="cs"/>
          <w:spacing w:val="-2"/>
          <w:rtl/>
        </w:rPr>
        <w:t>أثناء الطيران</w:t>
      </w:r>
      <w:r w:rsidRPr="00854828">
        <w:rPr>
          <w:spacing w:val="-2"/>
          <w:rtl/>
        </w:rPr>
        <w:t xml:space="preserve">. </w:t>
      </w:r>
      <w:r w:rsidRPr="00854828">
        <w:rPr>
          <w:rFonts w:hint="cs"/>
          <w:spacing w:val="-2"/>
          <w:rtl/>
        </w:rPr>
        <w:t>ويقول</w:t>
      </w:r>
      <w:r w:rsidRPr="00854828">
        <w:rPr>
          <w:spacing w:val="-2"/>
          <w:rtl/>
        </w:rPr>
        <w:t xml:space="preserve"> التقرير </w:t>
      </w:r>
      <w:r w:rsidRPr="00854828">
        <w:rPr>
          <w:rFonts w:hint="cs"/>
          <w:spacing w:val="-2"/>
          <w:rtl/>
        </w:rPr>
        <w:t>إ</w:t>
      </w:r>
      <w:r w:rsidRPr="00854828">
        <w:rPr>
          <w:spacing w:val="-2"/>
          <w:rtl/>
        </w:rPr>
        <w:t>نه يجب</w:t>
      </w:r>
      <w:r w:rsidRPr="00854828">
        <w:rPr>
          <w:rFonts w:hint="cs"/>
          <w:spacing w:val="-2"/>
          <w:rtl/>
        </w:rPr>
        <w:t xml:space="preserve"> على</w:t>
      </w:r>
      <w:r w:rsidRPr="00854828">
        <w:rPr>
          <w:spacing w:val="-2"/>
          <w:rtl/>
        </w:rPr>
        <w:t xml:space="preserve"> </w:t>
      </w:r>
      <w:r w:rsidRPr="00854828">
        <w:rPr>
          <w:rFonts w:hint="cs"/>
          <w:spacing w:val="-2"/>
          <w:rtl/>
        </w:rPr>
        <w:t>تلك</w:t>
      </w:r>
      <w:r w:rsidRPr="00854828">
        <w:rPr>
          <w:spacing w:val="-2"/>
          <w:rtl/>
        </w:rPr>
        <w:t xml:space="preserve"> المنظمات، وليس</w:t>
      </w:r>
      <w:r w:rsidRPr="00854828">
        <w:rPr>
          <w:rFonts w:hint="cs"/>
          <w:spacing w:val="-2"/>
          <w:rtl/>
        </w:rPr>
        <w:t xml:space="preserve"> على</w:t>
      </w:r>
      <w:r w:rsidRPr="00854828">
        <w:rPr>
          <w:spacing w:val="-2"/>
          <w:rtl/>
        </w:rPr>
        <w:t xml:space="preserve"> </w:t>
      </w:r>
      <w:r w:rsidRPr="00854828">
        <w:rPr>
          <w:rFonts w:hint="cs"/>
          <w:spacing w:val="-2"/>
          <w:rtl/>
        </w:rPr>
        <w:t>ال</w:t>
      </w:r>
      <w:r w:rsidRPr="00854828">
        <w:rPr>
          <w:spacing w:val="-2"/>
          <w:rtl/>
        </w:rPr>
        <w:t xml:space="preserve">قطاع </w:t>
      </w:r>
      <w:r w:rsidRPr="00854828">
        <w:rPr>
          <w:spacing w:val="-2"/>
        </w:rPr>
        <w:t>ITU</w:t>
      </w:r>
      <w:r w:rsidRPr="00854828">
        <w:rPr>
          <w:spacing w:val="-2"/>
        </w:rPr>
        <w:noBreakHyphen/>
        <w:t>R</w:t>
      </w:r>
      <w:r w:rsidRPr="00854828">
        <w:rPr>
          <w:spacing w:val="-2"/>
          <w:rtl/>
        </w:rPr>
        <w:t xml:space="preserve">، </w:t>
      </w:r>
      <w:r w:rsidRPr="00854828">
        <w:rPr>
          <w:rFonts w:hint="cs"/>
          <w:spacing w:val="-2"/>
          <w:rtl/>
        </w:rPr>
        <w:t>أن</w:t>
      </w:r>
      <w:r w:rsidRPr="00854828">
        <w:rPr>
          <w:spacing w:val="-2"/>
          <w:rtl/>
        </w:rPr>
        <w:t xml:space="preserve"> </w:t>
      </w:r>
      <w:r w:rsidRPr="00854828">
        <w:rPr>
          <w:rFonts w:hint="cs"/>
          <w:spacing w:val="-2"/>
          <w:rtl/>
        </w:rPr>
        <w:t>ت</w:t>
      </w:r>
      <w:r w:rsidRPr="00854828">
        <w:rPr>
          <w:spacing w:val="-2"/>
          <w:rtl/>
        </w:rPr>
        <w:t>حدد كيف يمكن استيعاب مستويات التد</w:t>
      </w:r>
      <w:r w:rsidRPr="00854828">
        <w:rPr>
          <w:rFonts w:hint="cs"/>
          <w:spacing w:val="-2"/>
          <w:rtl/>
        </w:rPr>
        <w:t>ا</w:t>
      </w:r>
      <w:r w:rsidRPr="00854828">
        <w:rPr>
          <w:spacing w:val="-2"/>
          <w:rtl/>
        </w:rPr>
        <w:t>خل المحددة في التقرير لضمان سلامة وكفاءة تشغيل</w:t>
      </w:r>
      <w:r w:rsidRPr="00854828">
        <w:rPr>
          <w:rFonts w:hint="cs"/>
          <w:spacing w:val="-2"/>
          <w:rtl/>
        </w:rPr>
        <w:t xml:space="preserve"> الأنظمة</w:t>
      </w:r>
      <w:r w:rsidRPr="00854828">
        <w:rPr>
          <w:spacing w:val="-2"/>
          <w:rtl/>
        </w:rPr>
        <w:t xml:space="preserve"> </w:t>
      </w:r>
      <w:r w:rsidRPr="00854828">
        <w:rPr>
          <w:spacing w:val="-2"/>
          <w:lang w:val="fr-CH"/>
        </w:rPr>
        <w:t>UAS</w:t>
      </w:r>
      <w:r w:rsidRPr="00854828">
        <w:rPr>
          <w:spacing w:val="-2"/>
          <w:rtl/>
        </w:rPr>
        <w:t>. ويشير التقرير أيضا</w:t>
      </w:r>
      <w:r w:rsidRPr="00854828">
        <w:rPr>
          <w:rFonts w:hint="cs"/>
          <w:spacing w:val="-2"/>
          <w:rtl/>
        </w:rPr>
        <w:t>ً</w:t>
      </w:r>
      <w:r w:rsidRPr="00854828">
        <w:rPr>
          <w:spacing w:val="-2"/>
          <w:rtl/>
        </w:rPr>
        <w:t xml:space="preserve"> إلى أن منظمة الطيران المدني الدولي وهيئات المعايير الأخرى ومصممي المحط</w:t>
      </w:r>
      <w:r w:rsidRPr="00854828">
        <w:rPr>
          <w:rFonts w:hint="cs"/>
          <w:spacing w:val="-2"/>
          <w:rtl/>
        </w:rPr>
        <w:t>ات</w:t>
      </w:r>
      <w:r w:rsidRPr="00854828">
        <w:rPr>
          <w:spacing w:val="-2"/>
          <w:rtl/>
        </w:rPr>
        <w:t xml:space="preserve"> الأرضية على متن</w:t>
      </w:r>
      <w:r w:rsidRPr="00854828">
        <w:rPr>
          <w:rFonts w:hint="cs"/>
          <w:spacing w:val="-2"/>
          <w:rtl/>
        </w:rPr>
        <w:t xml:space="preserve"> المركبة</w:t>
      </w:r>
      <w:r w:rsidRPr="00854828">
        <w:rPr>
          <w:spacing w:val="-2"/>
          <w:rtl/>
        </w:rPr>
        <w:t xml:space="preserve"> </w:t>
      </w:r>
      <w:r w:rsidRPr="00854828">
        <w:rPr>
          <w:spacing w:val="-2"/>
          <w:lang w:val="fr-CH"/>
        </w:rPr>
        <w:t>UA</w:t>
      </w:r>
      <w:r w:rsidRPr="00854828">
        <w:rPr>
          <w:spacing w:val="-2"/>
          <w:rtl/>
        </w:rPr>
        <w:t xml:space="preserve"> ينبغي </w:t>
      </w:r>
      <w:r w:rsidRPr="00854828">
        <w:rPr>
          <w:rFonts w:hint="cs"/>
          <w:spacing w:val="-2"/>
          <w:rtl/>
        </w:rPr>
        <w:t xml:space="preserve">ألا يضعوا أي متطلبات </w:t>
      </w:r>
      <w:r w:rsidRPr="00854828">
        <w:rPr>
          <w:spacing w:val="-2"/>
          <w:rtl/>
        </w:rPr>
        <w:t xml:space="preserve">من شأنها أن </w:t>
      </w:r>
      <w:r w:rsidRPr="00854828">
        <w:rPr>
          <w:rFonts w:hint="cs"/>
          <w:spacing w:val="-2"/>
          <w:rtl/>
        </w:rPr>
        <w:t>تفرض</w:t>
      </w:r>
      <w:r w:rsidRPr="00854828">
        <w:rPr>
          <w:spacing w:val="-2"/>
          <w:rtl/>
        </w:rPr>
        <w:t xml:space="preserve"> قيود</w:t>
      </w:r>
      <w:r w:rsidRPr="00854828">
        <w:rPr>
          <w:rFonts w:hint="cs"/>
          <w:spacing w:val="-2"/>
          <w:rtl/>
        </w:rPr>
        <w:t>اً</w:t>
      </w:r>
      <w:r w:rsidRPr="00854828">
        <w:rPr>
          <w:spacing w:val="-2"/>
          <w:rtl/>
        </w:rPr>
        <w:t xml:space="preserve"> إضافية على الخدمات </w:t>
      </w:r>
      <w:r w:rsidRPr="00854828">
        <w:rPr>
          <w:rFonts w:hint="cs"/>
          <w:spacing w:val="-2"/>
          <w:rtl/>
        </w:rPr>
        <w:t>القائمة</w:t>
      </w:r>
      <w:r w:rsidRPr="00854828">
        <w:rPr>
          <w:spacing w:val="-2"/>
          <w:rtl/>
        </w:rPr>
        <w:t xml:space="preserve"> التي تعمل في </w:t>
      </w:r>
      <w:r w:rsidRPr="00854828">
        <w:rPr>
          <w:rFonts w:hint="cs"/>
          <w:spacing w:val="-2"/>
          <w:rtl/>
        </w:rPr>
        <w:t>ال</w:t>
      </w:r>
      <w:r w:rsidRPr="00854828">
        <w:rPr>
          <w:spacing w:val="-2"/>
          <w:rtl/>
        </w:rPr>
        <w:t xml:space="preserve">نطاقات </w:t>
      </w:r>
      <w:r w:rsidRPr="00854828">
        <w:rPr>
          <w:rFonts w:hint="cs"/>
          <w:spacing w:val="-2"/>
          <w:rtl/>
        </w:rPr>
        <w:t>الموزعة</w:t>
      </w:r>
      <w:r w:rsidRPr="00854828">
        <w:rPr>
          <w:spacing w:val="-2"/>
          <w:rtl/>
        </w:rPr>
        <w:t xml:space="preserve"> لل</w:t>
      </w:r>
      <w:r w:rsidRPr="00854828">
        <w:rPr>
          <w:rFonts w:hint="cs"/>
          <w:spacing w:val="-2"/>
          <w:rtl/>
        </w:rPr>
        <w:t xml:space="preserve">خدمة </w:t>
      </w:r>
      <w:r w:rsidRPr="00854828">
        <w:rPr>
          <w:spacing w:val="-2"/>
          <w:lang w:val="fr-CH"/>
        </w:rPr>
        <w:t>FSS</w:t>
      </w:r>
      <w:r w:rsidRPr="00854828">
        <w:rPr>
          <w:spacing w:val="-2"/>
          <w:rtl/>
        </w:rPr>
        <w:t xml:space="preserve"> عند</w:t>
      </w:r>
      <w:r w:rsidRPr="00854828">
        <w:rPr>
          <w:rFonts w:hint="cs"/>
          <w:spacing w:val="-2"/>
          <w:rtl/>
        </w:rPr>
        <w:t>ما ت</w:t>
      </w:r>
      <w:r w:rsidRPr="00854828">
        <w:rPr>
          <w:spacing w:val="-2"/>
          <w:rtl/>
        </w:rPr>
        <w:t>دعم</w:t>
      </w:r>
      <w:r w:rsidRPr="00854828">
        <w:rPr>
          <w:rFonts w:hint="cs"/>
          <w:spacing w:val="-2"/>
          <w:rtl/>
        </w:rPr>
        <w:t xml:space="preserve"> هذه الخدمة</w:t>
      </w:r>
      <w:r w:rsidR="000D752E" w:rsidRPr="00854828">
        <w:rPr>
          <w:rFonts w:hint="cs"/>
          <w:spacing w:val="-2"/>
          <w:rtl/>
        </w:rPr>
        <w:t> </w:t>
      </w:r>
      <w:r w:rsidRPr="00854828">
        <w:rPr>
          <w:spacing w:val="-2"/>
          <w:lang w:val="fr-CH"/>
        </w:rPr>
        <w:t>FSS</w:t>
      </w:r>
      <w:r w:rsidRPr="00854828">
        <w:rPr>
          <w:spacing w:val="-2"/>
          <w:rtl/>
        </w:rPr>
        <w:t xml:space="preserve"> </w:t>
      </w:r>
      <w:r w:rsidRPr="00854828">
        <w:rPr>
          <w:rFonts w:hint="cs"/>
          <w:spacing w:val="-2"/>
          <w:rtl/>
        </w:rPr>
        <w:t>تشغيل الوصلات</w:t>
      </w:r>
      <w:r w:rsidRPr="00854828">
        <w:rPr>
          <w:spacing w:val="-2"/>
          <w:rtl/>
        </w:rPr>
        <w:t xml:space="preserve"> </w:t>
      </w:r>
      <w:r w:rsidRPr="00854828">
        <w:rPr>
          <w:spacing w:val="-2"/>
          <w:lang w:val="fr-CH"/>
        </w:rPr>
        <w:t>UAS CNPC</w:t>
      </w:r>
      <w:r w:rsidRPr="00854828">
        <w:rPr>
          <w:spacing w:val="-2"/>
          <w:rtl/>
        </w:rPr>
        <w:t>.</w:t>
      </w:r>
    </w:p>
    <w:p w:rsidR="008C6372" w:rsidRPr="00854828" w:rsidRDefault="008C6372" w:rsidP="00413ED2">
      <w:pPr>
        <w:pStyle w:val="enumlev1"/>
        <w:spacing w:before="120"/>
      </w:pPr>
      <w:r w:rsidRPr="00854828">
        <w:t>7</w:t>
      </w:r>
      <w:r w:rsidRPr="00854828">
        <w:rPr>
          <w:rFonts w:hint="cs"/>
          <w:rtl/>
        </w:rPr>
        <w:t>)</w:t>
      </w:r>
      <w:r w:rsidRPr="00854828">
        <w:rPr>
          <w:rFonts w:hint="cs"/>
          <w:rtl/>
        </w:rPr>
        <w:tab/>
        <w:t xml:space="preserve">يجب ألا تتلقى الخدمة </w:t>
      </w:r>
      <w:r w:rsidRPr="00854828">
        <w:rPr>
          <w:lang w:val="fr-CH"/>
        </w:rPr>
        <w:t>FS</w:t>
      </w:r>
      <w:r w:rsidRPr="00854828">
        <w:rPr>
          <w:rtl/>
        </w:rPr>
        <w:t xml:space="preserve">، </w:t>
      </w:r>
      <w:r w:rsidRPr="00854828">
        <w:rPr>
          <w:rFonts w:hint="cs"/>
          <w:rtl/>
        </w:rPr>
        <w:t>التي ت</w:t>
      </w:r>
      <w:r w:rsidRPr="00854828">
        <w:rPr>
          <w:rtl/>
        </w:rPr>
        <w:t xml:space="preserve">تقاسم نطاقات التردد </w:t>
      </w:r>
      <w:r w:rsidRPr="00854828">
        <w:rPr>
          <w:rFonts w:hint="cs"/>
          <w:rtl/>
        </w:rPr>
        <w:t xml:space="preserve">الموزعة للخدمة </w:t>
      </w:r>
      <w:r w:rsidRPr="00854828">
        <w:t>FSS</w:t>
      </w:r>
      <w:r w:rsidRPr="00854828">
        <w:rPr>
          <w:rtl/>
        </w:rPr>
        <w:t xml:space="preserve">، </w:t>
      </w:r>
      <w:r w:rsidRPr="00854828">
        <w:rPr>
          <w:rFonts w:hint="cs"/>
          <w:rtl/>
        </w:rPr>
        <w:t>أي</w:t>
      </w:r>
      <w:r w:rsidRPr="00854828">
        <w:rPr>
          <w:rtl/>
        </w:rPr>
        <w:t xml:space="preserve"> تد</w:t>
      </w:r>
      <w:r w:rsidRPr="00854828">
        <w:rPr>
          <w:rFonts w:hint="cs"/>
          <w:rtl/>
        </w:rPr>
        <w:t>ا</w:t>
      </w:r>
      <w:r w:rsidRPr="00854828">
        <w:rPr>
          <w:rtl/>
        </w:rPr>
        <w:t>خل من المحطات الأرضية على متن</w:t>
      </w:r>
      <w:r w:rsidR="006D4825" w:rsidRPr="00854828">
        <w:rPr>
          <w:rFonts w:hint="cs"/>
          <w:rtl/>
        </w:rPr>
        <w:t xml:space="preserve"> المركبات</w:t>
      </w:r>
      <w:r w:rsidR="008911A1" w:rsidRPr="00854828">
        <w:rPr>
          <w:rFonts w:hint="cs"/>
          <w:rtl/>
        </w:rPr>
        <w:t> </w:t>
      </w:r>
      <w:r w:rsidRPr="00854828">
        <w:rPr>
          <w:lang w:val="fr-CH"/>
        </w:rPr>
        <w:t>UA</w:t>
      </w:r>
      <w:r w:rsidRPr="00854828">
        <w:rPr>
          <w:rtl/>
        </w:rPr>
        <w:t xml:space="preserve"> </w:t>
      </w:r>
      <w:r w:rsidRPr="00854828">
        <w:rPr>
          <w:rFonts w:hint="cs"/>
          <w:rtl/>
        </w:rPr>
        <w:t>ي</w:t>
      </w:r>
      <w:r w:rsidRPr="00854828">
        <w:rPr>
          <w:rtl/>
        </w:rPr>
        <w:t>تجاوز مستويات الحماية</w:t>
      </w:r>
      <w:r w:rsidRPr="00854828">
        <w:rPr>
          <w:rFonts w:hint="cs"/>
          <w:rtl/>
        </w:rPr>
        <w:t xml:space="preserve"> لديها</w:t>
      </w:r>
      <w:r w:rsidRPr="00854828">
        <w:rPr>
          <w:rtl/>
        </w:rPr>
        <w:t xml:space="preserve"> على المدى القصير والطويل </w:t>
      </w:r>
      <w:r w:rsidRPr="00854828">
        <w:rPr>
          <w:rFonts w:hint="cs"/>
          <w:rtl/>
        </w:rPr>
        <w:t>المحددة في التقارير</w:t>
      </w:r>
      <w:r w:rsidR="000D752E" w:rsidRPr="00854828">
        <w:rPr>
          <w:rFonts w:hint="eastAsia"/>
          <w:rtl/>
        </w:rPr>
        <w:t> </w:t>
      </w:r>
      <w:r w:rsidRPr="00854828">
        <w:t>ITU</w:t>
      </w:r>
      <w:r w:rsidRPr="00854828">
        <w:noBreakHyphen/>
        <w:t>R F.758</w:t>
      </w:r>
      <w:r w:rsidRPr="00854828">
        <w:rPr>
          <w:rFonts w:hint="cs"/>
          <w:rtl/>
        </w:rPr>
        <w:t xml:space="preserve"> و</w:t>
      </w:r>
      <w:r w:rsidRPr="00854828">
        <w:t>ITU</w:t>
      </w:r>
      <w:r w:rsidRPr="00854828">
        <w:noBreakHyphen/>
        <w:t>R F.1494</w:t>
      </w:r>
      <w:r w:rsidRPr="00854828">
        <w:rPr>
          <w:rFonts w:hint="cs"/>
          <w:rtl/>
        </w:rPr>
        <w:t xml:space="preserve"> و</w:t>
      </w:r>
      <w:r w:rsidRPr="00854828">
        <w:t xml:space="preserve"> ITU</w:t>
      </w:r>
      <w:r w:rsidRPr="00854828">
        <w:noBreakHyphen/>
        <w:t>R F.1495</w:t>
      </w:r>
      <w:r w:rsidRPr="00854828">
        <w:rPr>
          <w:rtl/>
        </w:rPr>
        <w:t xml:space="preserve">عندما </w:t>
      </w:r>
      <w:r w:rsidRPr="00854828">
        <w:rPr>
          <w:rFonts w:hint="cs"/>
          <w:rtl/>
        </w:rPr>
        <w:t>تعمل المركبة</w:t>
      </w:r>
      <w:r w:rsidRPr="00854828">
        <w:rPr>
          <w:rtl/>
        </w:rPr>
        <w:t xml:space="preserve"> </w:t>
      </w:r>
      <w:r w:rsidRPr="00854828">
        <w:rPr>
          <w:lang w:val="fr-CH"/>
        </w:rPr>
        <w:t>UA</w:t>
      </w:r>
      <w:r w:rsidRPr="00854828">
        <w:rPr>
          <w:rtl/>
        </w:rPr>
        <w:t xml:space="preserve"> عند خطوط عرض أقل من </w:t>
      </w:r>
      <w:r w:rsidRPr="00854828">
        <w:rPr>
          <w:lang w:val="fr-CH"/>
        </w:rPr>
        <w:t>70</w:t>
      </w:r>
      <w:r w:rsidRPr="00854828">
        <w:rPr>
          <w:rtl/>
        </w:rPr>
        <w:t xml:space="preserve"> درجة </w:t>
      </w:r>
      <w:r w:rsidRPr="00854828">
        <w:rPr>
          <w:rFonts w:hint="cs"/>
          <w:rtl/>
        </w:rPr>
        <w:t>و</w:t>
      </w:r>
      <w:r w:rsidRPr="00854828">
        <w:rPr>
          <w:rtl/>
        </w:rPr>
        <w:t xml:space="preserve">فوق </w:t>
      </w:r>
      <w:r w:rsidRPr="00854828">
        <w:rPr>
          <w:lang w:val="fr-CH"/>
        </w:rPr>
        <w:t>5 000</w:t>
      </w:r>
      <w:r w:rsidRPr="00854828">
        <w:rPr>
          <w:rtl/>
        </w:rPr>
        <w:t xml:space="preserve"> قدم في</w:t>
      </w:r>
      <w:r w:rsidR="009952B7" w:rsidRPr="00854828">
        <w:rPr>
          <w:rFonts w:hint="cs"/>
          <w:rtl/>
        </w:rPr>
        <w:t> </w:t>
      </w:r>
      <w:r w:rsidRPr="00854828">
        <w:rPr>
          <w:rFonts w:hint="cs"/>
          <w:rtl/>
        </w:rPr>
        <w:t>النطاق</w:t>
      </w:r>
      <w:r w:rsidR="002177D4" w:rsidRPr="00854828">
        <w:rPr>
          <w:rFonts w:hint="eastAsia"/>
          <w:rtl/>
          <w:lang w:val="fr-CH" w:bidi="ar-EG"/>
        </w:rPr>
        <w:t> </w:t>
      </w:r>
      <w:r w:rsidRPr="00854828">
        <w:rPr>
          <w:lang w:val="fr-CH"/>
        </w:rPr>
        <w:t>14</w:t>
      </w:r>
      <w:r w:rsidR="0061348B" w:rsidRPr="00854828">
        <w:rPr>
          <w:rtl/>
        </w:rPr>
        <w:noBreakHyphen/>
      </w:r>
      <w:r w:rsidR="0061348B" w:rsidRPr="00854828">
        <w:t>GHz</w:t>
      </w:r>
      <w:r w:rsidR="0061348B" w:rsidRPr="00854828">
        <w:rPr>
          <w:lang w:val="fr-CH"/>
        </w:rPr>
        <w:t> </w:t>
      </w:r>
      <w:r w:rsidRPr="00854828">
        <w:rPr>
          <w:lang w:val="fr-CH"/>
        </w:rPr>
        <w:t>14</w:t>
      </w:r>
      <w:r w:rsidR="006D4825" w:rsidRPr="00854828">
        <w:rPr>
          <w:lang w:val="fr-CH"/>
        </w:rPr>
        <w:t>,</w:t>
      </w:r>
      <w:r w:rsidRPr="00854828">
        <w:rPr>
          <w:lang w:val="fr-CH"/>
        </w:rPr>
        <w:t>47</w:t>
      </w:r>
      <w:r w:rsidRPr="00854828">
        <w:rPr>
          <w:rFonts w:hint="cs"/>
          <w:rtl/>
        </w:rPr>
        <w:t xml:space="preserve"> </w:t>
      </w:r>
      <w:r w:rsidRPr="00854828">
        <w:rPr>
          <w:rtl/>
        </w:rPr>
        <w:t xml:space="preserve">وفوق </w:t>
      </w:r>
      <w:r w:rsidRPr="00854828">
        <w:rPr>
          <w:lang w:val="fr-CH"/>
        </w:rPr>
        <w:t>3 000</w:t>
      </w:r>
      <w:r w:rsidRPr="00854828">
        <w:rPr>
          <w:rtl/>
        </w:rPr>
        <w:t xml:space="preserve"> قدم في </w:t>
      </w:r>
      <w:r w:rsidRPr="00854828">
        <w:rPr>
          <w:rFonts w:hint="cs"/>
          <w:rtl/>
        </w:rPr>
        <w:t xml:space="preserve">النطاق </w:t>
      </w:r>
      <w:r w:rsidRPr="00854828">
        <w:rPr>
          <w:lang w:val="fr-CH"/>
        </w:rPr>
        <w:t>27</w:t>
      </w:r>
      <w:r w:rsidR="006D4825" w:rsidRPr="00854828">
        <w:rPr>
          <w:lang w:val="fr-CH"/>
        </w:rPr>
        <w:t>,</w:t>
      </w:r>
      <w:r w:rsidRPr="00854828">
        <w:rPr>
          <w:lang w:val="fr-CH"/>
        </w:rPr>
        <w:t>5</w:t>
      </w:r>
      <w:r w:rsidRPr="00854828">
        <w:rPr>
          <w:rFonts w:hint="cs"/>
          <w:rtl/>
        </w:rPr>
        <w:t>-</w:t>
      </w:r>
      <w:r w:rsidRPr="00854828">
        <w:rPr>
          <w:lang w:val="fr-CH"/>
        </w:rPr>
        <w:t>29</w:t>
      </w:r>
      <w:r w:rsidR="006D4825" w:rsidRPr="00854828">
        <w:rPr>
          <w:lang w:val="fr-CH"/>
        </w:rPr>
        <w:t>,</w:t>
      </w:r>
      <w:r w:rsidRPr="00854828">
        <w:rPr>
          <w:lang w:val="fr-CH"/>
        </w:rPr>
        <w:t>5</w:t>
      </w:r>
      <w:r w:rsidRPr="00854828">
        <w:rPr>
          <w:rFonts w:hint="cs"/>
          <w:rtl/>
        </w:rPr>
        <w:t xml:space="preserve"> </w:t>
      </w:r>
      <w:r w:rsidRPr="00854828">
        <w:t>GHz</w:t>
      </w:r>
      <w:r w:rsidRPr="00854828">
        <w:rPr>
          <w:rtl/>
        </w:rPr>
        <w:t xml:space="preserve">. </w:t>
      </w:r>
      <w:r w:rsidRPr="00854828">
        <w:rPr>
          <w:rFonts w:hint="cs"/>
          <w:rtl/>
        </w:rPr>
        <w:t>و</w:t>
      </w:r>
      <w:r w:rsidRPr="00854828">
        <w:rPr>
          <w:rtl/>
        </w:rPr>
        <w:t xml:space="preserve">لا تنطبق هذه النتائج إلا </w:t>
      </w:r>
      <w:r w:rsidRPr="00854828">
        <w:rPr>
          <w:rFonts w:hint="cs"/>
          <w:rtl/>
        </w:rPr>
        <w:t>بالنسبة</w:t>
      </w:r>
      <w:r w:rsidRPr="00854828">
        <w:rPr>
          <w:rtl/>
        </w:rPr>
        <w:t xml:space="preserve"> </w:t>
      </w:r>
      <w:r w:rsidRPr="00854828">
        <w:rPr>
          <w:rFonts w:hint="cs"/>
          <w:rtl/>
        </w:rPr>
        <w:t>ل</w:t>
      </w:r>
      <w:r w:rsidRPr="00854828">
        <w:rPr>
          <w:rtl/>
        </w:rPr>
        <w:t>لمحطات الأرضية على</w:t>
      </w:r>
      <w:r w:rsidRPr="00854828">
        <w:rPr>
          <w:rFonts w:hint="cs"/>
          <w:rtl/>
        </w:rPr>
        <w:t xml:space="preserve"> متن مركبات</w:t>
      </w:r>
      <w:r w:rsidRPr="00854828">
        <w:rPr>
          <w:rtl/>
        </w:rPr>
        <w:t xml:space="preserve"> </w:t>
      </w:r>
      <w:r w:rsidRPr="00854828">
        <w:rPr>
          <w:lang w:val="fr-CH"/>
        </w:rPr>
        <w:t>UA</w:t>
      </w:r>
      <w:r w:rsidRPr="00854828">
        <w:rPr>
          <w:rtl/>
        </w:rPr>
        <w:t xml:space="preserve"> </w:t>
      </w:r>
      <w:r w:rsidRPr="00854828">
        <w:rPr>
          <w:rFonts w:hint="cs"/>
          <w:rtl/>
        </w:rPr>
        <w:t>ذات</w:t>
      </w:r>
      <w:r w:rsidRPr="00854828">
        <w:rPr>
          <w:rtl/>
        </w:rPr>
        <w:t xml:space="preserve"> هوائيات </w:t>
      </w:r>
      <w:r w:rsidRPr="00854828">
        <w:rPr>
          <w:rFonts w:hint="cs"/>
          <w:rtl/>
        </w:rPr>
        <w:t>يزيد قطرها عن</w:t>
      </w:r>
      <w:r w:rsidRPr="00854828">
        <w:rPr>
          <w:rtl/>
        </w:rPr>
        <w:t xml:space="preserve"> </w:t>
      </w:r>
      <w:r w:rsidR="00413ED2">
        <w:t>0,45</w:t>
      </w:r>
      <w:r w:rsidRPr="00854828">
        <w:rPr>
          <w:rtl/>
        </w:rPr>
        <w:t xml:space="preserve"> متر</w:t>
      </w:r>
      <w:r w:rsidRPr="00854828">
        <w:rPr>
          <w:rFonts w:hint="cs"/>
          <w:rtl/>
        </w:rPr>
        <w:t>اً</w:t>
      </w:r>
      <w:r w:rsidRPr="00854828">
        <w:rPr>
          <w:rtl/>
        </w:rPr>
        <w:t xml:space="preserve">. وبالإضافة إلى ذلك يقدم </w:t>
      </w:r>
      <w:r w:rsidRPr="00854828">
        <w:rPr>
          <w:rFonts w:hint="cs"/>
          <w:rtl/>
        </w:rPr>
        <w:t>ال</w:t>
      </w:r>
      <w:r w:rsidRPr="00854828">
        <w:rPr>
          <w:rtl/>
        </w:rPr>
        <w:t>تقرير</w:t>
      </w:r>
      <w:r w:rsidRPr="00854828">
        <w:rPr>
          <w:rFonts w:hint="cs"/>
          <w:rtl/>
        </w:rPr>
        <w:t xml:space="preserve"> قيم كثافة تدفق القدرة</w:t>
      </w:r>
      <w:r w:rsidRPr="00854828">
        <w:rPr>
          <w:rtl/>
        </w:rPr>
        <w:t xml:space="preserve"> </w:t>
      </w:r>
      <w:r w:rsidR="00534156" w:rsidRPr="00854828">
        <w:t>(</w:t>
      </w:r>
      <w:r w:rsidRPr="00854828">
        <w:rPr>
          <w:lang w:val="fr-CH"/>
        </w:rPr>
        <w:t>PFD</w:t>
      </w:r>
      <w:r w:rsidR="00534156" w:rsidRPr="00854828">
        <w:t>)</w:t>
      </w:r>
      <w:r w:rsidRPr="00854828">
        <w:rPr>
          <w:rtl/>
        </w:rPr>
        <w:t xml:space="preserve"> مقابل زوايا الارتفاع فوق الأفق المحلي</w:t>
      </w:r>
      <w:r w:rsidRPr="00854828">
        <w:rPr>
          <w:rFonts w:hint="cs"/>
          <w:rtl/>
        </w:rPr>
        <w:t xml:space="preserve"> للخدمة</w:t>
      </w:r>
      <w:r w:rsidRPr="00854828">
        <w:rPr>
          <w:rtl/>
        </w:rPr>
        <w:t xml:space="preserve"> </w:t>
      </w:r>
      <w:r w:rsidRPr="00854828">
        <w:rPr>
          <w:lang w:val="fr-CH"/>
        </w:rPr>
        <w:t>FS</w:t>
      </w:r>
      <w:r w:rsidRPr="00854828">
        <w:rPr>
          <w:rtl/>
        </w:rPr>
        <w:t xml:space="preserve"> </w:t>
      </w:r>
      <w:r w:rsidRPr="00854828">
        <w:rPr>
          <w:rFonts w:hint="cs"/>
          <w:rtl/>
        </w:rPr>
        <w:t>التي يجب أن تمتثل لها</w:t>
      </w:r>
      <w:r w:rsidRPr="00854828">
        <w:rPr>
          <w:rtl/>
        </w:rPr>
        <w:t xml:space="preserve"> المحطات الأرضية التي تعمل على</w:t>
      </w:r>
      <w:r w:rsidRPr="00854828">
        <w:rPr>
          <w:rFonts w:hint="cs"/>
          <w:rtl/>
        </w:rPr>
        <w:t xml:space="preserve"> متن مركبات</w:t>
      </w:r>
      <w:r w:rsidRPr="00854828">
        <w:rPr>
          <w:rtl/>
        </w:rPr>
        <w:t xml:space="preserve"> </w:t>
      </w:r>
      <w:r w:rsidRPr="00854828">
        <w:rPr>
          <w:lang w:val="fr-CH"/>
        </w:rPr>
        <w:t>UA</w:t>
      </w:r>
      <w:r w:rsidRPr="00854828">
        <w:rPr>
          <w:rtl/>
        </w:rPr>
        <w:t xml:space="preserve"> لتلبية </w:t>
      </w:r>
      <w:r w:rsidRPr="00854828">
        <w:rPr>
          <w:rFonts w:hint="cs"/>
          <w:rtl/>
        </w:rPr>
        <w:t>ال</w:t>
      </w:r>
      <w:r w:rsidRPr="00854828">
        <w:rPr>
          <w:rtl/>
        </w:rPr>
        <w:t xml:space="preserve">مستويات </w:t>
      </w:r>
      <w:r w:rsidRPr="00854828">
        <w:rPr>
          <w:rFonts w:hint="cs"/>
          <w:rtl/>
        </w:rPr>
        <w:t>ال</w:t>
      </w:r>
      <w:r w:rsidRPr="00854828">
        <w:rPr>
          <w:rtl/>
        </w:rPr>
        <w:t>مقبولة من التد</w:t>
      </w:r>
      <w:r w:rsidRPr="00854828">
        <w:rPr>
          <w:rFonts w:hint="cs"/>
          <w:rtl/>
        </w:rPr>
        <w:t>ا</w:t>
      </w:r>
      <w:r w:rsidRPr="00854828">
        <w:rPr>
          <w:rtl/>
        </w:rPr>
        <w:t>خل في</w:t>
      </w:r>
      <w:r w:rsidRPr="00854828">
        <w:rPr>
          <w:rFonts w:hint="cs"/>
          <w:rtl/>
        </w:rPr>
        <w:t xml:space="preserve"> الخدمة</w:t>
      </w:r>
      <w:r w:rsidRPr="00854828">
        <w:rPr>
          <w:rtl/>
        </w:rPr>
        <w:t xml:space="preserve"> </w:t>
      </w:r>
      <w:r w:rsidRPr="00854828">
        <w:rPr>
          <w:lang w:val="fr-CH"/>
        </w:rPr>
        <w:t>FS</w:t>
      </w:r>
      <w:r w:rsidRPr="00854828">
        <w:rPr>
          <w:rtl/>
        </w:rPr>
        <w:t xml:space="preserve"> </w:t>
      </w:r>
      <w:r w:rsidRPr="00854828">
        <w:rPr>
          <w:rFonts w:hint="cs"/>
          <w:rtl/>
        </w:rPr>
        <w:t>القائمة</w:t>
      </w:r>
      <w:r w:rsidRPr="00854828">
        <w:rPr>
          <w:rtl/>
        </w:rPr>
        <w:t>.</w:t>
      </w:r>
    </w:p>
    <w:p w:rsidR="008C6372" w:rsidRPr="00854828" w:rsidRDefault="008C6372" w:rsidP="003F349D">
      <w:pPr>
        <w:pStyle w:val="Headingb"/>
        <w:rPr>
          <w:rFonts w:ascii="Times New Roman" w:hAnsi="Times New Roman"/>
          <w:rtl/>
        </w:rPr>
      </w:pPr>
      <w:r w:rsidRPr="00854828">
        <w:rPr>
          <w:rFonts w:ascii="Times New Roman" w:hAnsi="Times New Roman" w:hint="cs"/>
          <w:rtl/>
        </w:rPr>
        <w:t xml:space="preserve">النتائج التشغيلية نسبة إلى معايير الأنظمة </w:t>
      </w:r>
      <w:r w:rsidRPr="00854828">
        <w:rPr>
          <w:rFonts w:ascii="Times New Roman" w:hAnsi="Times New Roman"/>
        </w:rPr>
        <w:t>UAS</w:t>
      </w:r>
    </w:p>
    <w:p w:rsidR="008C6372" w:rsidRPr="00854828" w:rsidRDefault="008C6372" w:rsidP="008C6372">
      <w:pPr>
        <w:rPr>
          <w:rtl/>
          <w:lang w:bidi="ar-SY"/>
        </w:rPr>
      </w:pPr>
      <w:r w:rsidRPr="00854828">
        <w:rPr>
          <w:rFonts w:hint="cs"/>
          <w:rtl/>
          <w:lang w:bidi="ar-SY"/>
        </w:rPr>
        <w:t xml:space="preserve">تستند النتائج التشغيلية التالية إلى التحليلات التي أجريت في التقرير والتي يتعين أن تتجسد في معايير الأنظمة </w:t>
      </w:r>
      <w:r w:rsidRPr="00854828">
        <w:t>UAS</w:t>
      </w:r>
      <w:r w:rsidRPr="00854828">
        <w:rPr>
          <w:rFonts w:hint="cs"/>
          <w:rtl/>
          <w:lang w:bidi="ar-SY"/>
        </w:rPr>
        <w:t xml:space="preserve"> المعنية.</w:t>
      </w:r>
    </w:p>
    <w:p w:rsidR="008C6372" w:rsidRPr="00854828" w:rsidRDefault="00C91B9A" w:rsidP="001A5A45">
      <w:pPr>
        <w:pStyle w:val="enumlev1"/>
        <w:spacing w:before="60"/>
        <w:rPr>
          <w:rtl/>
        </w:rPr>
      </w:pPr>
      <w:r w:rsidRPr="00854828">
        <w:t>1</w:t>
      </w:r>
      <w:r w:rsidR="008C6372" w:rsidRPr="00854828">
        <w:rPr>
          <w:rtl/>
        </w:rPr>
        <w:t>)</w:t>
      </w:r>
      <w:r w:rsidR="008C6372" w:rsidRPr="00854828">
        <w:rPr>
          <w:rFonts w:hint="cs"/>
          <w:rtl/>
        </w:rPr>
        <w:tab/>
      </w:r>
      <w:r w:rsidR="008C6372" w:rsidRPr="00854828">
        <w:rPr>
          <w:rtl/>
        </w:rPr>
        <w:t>يجب أن</w:t>
      </w:r>
      <w:r w:rsidR="008C6372" w:rsidRPr="00854828">
        <w:rPr>
          <w:rFonts w:hint="cs"/>
          <w:rtl/>
        </w:rPr>
        <w:t xml:space="preserve"> تمتثل الوصلات</w:t>
      </w:r>
      <w:r w:rsidR="008C6372" w:rsidRPr="00854828">
        <w:rPr>
          <w:rtl/>
        </w:rPr>
        <w:t xml:space="preserve"> </w:t>
      </w:r>
      <w:r w:rsidR="008C6372" w:rsidRPr="00854828">
        <w:t>UAS CNPC</w:t>
      </w:r>
      <w:r w:rsidR="008C6372" w:rsidRPr="00854828">
        <w:rPr>
          <w:rtl/>
        </w:rPr>
        <w:t xml:space="preserve"> للمادة </w:t>
      </w:r>
      <w:r w:rsidR="00DB032A" w:rsidRPr="00854828">
        <w:t>21</w:t>
      </w:r>
      <w:r w:rsidR="008C6372" w:rsidRPr="00854828">
        <w:rPr>
          <w:rtl/>
        </w:rPr>
        <w:t xml:space="preserve"> </w:t>
      </w:r>
      <w:r w:rsidR="008C6372" w:rsidRPr="00854828">
        <w:rPr>
          <w:rFonts w:hint="cs"/>
          <w:rtl/>
        </w:rPr>
        <w:t>والتقرير</w:t>
      </w:r>
      <w:r w:rsidR="00810E0F" w:rsidRPr="00854828">
        <w:rPr>
          <w:rFonts w:hint="cs"/>
          <w:rtl/>
        </w:rPr>
        <w:t xml:space="preserve"> </w:t>
      </w:r>
      <w:r w:rsidR="008C6372" w:rsidRPr="00854828">
        <w:t>ITU</w:t>
      </w:r>
      <w:r w:rsidR="008C6372" w:rsidRPr="00854828">
        <w:noBreakHyphen/>
        <w:t>R S.524</w:t>
      </w:r>
      <w:r w:rsidR="00810E0F" w:rsidRPr="00854828">
        <w:rPr>
          <w:rFonts w:hint="cs"/>
          <w:rtl/>
        </w:rPr>
        <w:t xml:space="preserve"> </w:t>
      </w:r>
      <w:r w:rsidR="008C6372" w:rsidRPr="00854828">
        <w:rPr>
          <w:rtl/>
        </w:rPr>
        <w:t>حتى عندما</w:t>
      </w:r>
      <w:r w:rsidR="008C6372" w:rsidRPr="00854828">
        <w:rPr>
          <w:rFonts w:hint="cs"/>
          <w:rtl/>
        </w:rPr>
        <w:t xml:space="preserve"> تكون</w:t>
      </w:r>
      <w:r w:rsidR="008C6372" w:rsidRPr="00854828">
        <w:rPr>
          <w:rtl/>
        </w:rPr>
        <w:t xml:space="preserve"> </w:t>
      </w:r>
      <w:r w:rsidR="008C6372" w:rsidRPr="00854828">
        <w:rPr>
          <w:rFonts w:hint="cs"/>
          <w:rtl/>
        </w:rPr>
        <w:t>المركبة في حالة المناورة</w:t>
      </w:r>
      <w:r w:rsidR="008C6372" w:rsidRPr="00854828">
        <w:rPr>
          <w:rtl/>
        </w:rPr>
        <w:t>.</w:t>
      </w:r>
    </w:p>
    <w:p w:rsidR="008C6372" w:rsidRPr="00854828" w:rsidRDefault="008C6372" w:rsidP="001A5A45">
      <w:pPr>
        <w:pStyle w:val="enumlev1"/>
        <w:spacing w:before="60"/>
        <w:rPr>
          <w:rtl/>
        </w:rPr>
      </w:pPr>
      <w:r w:rsidRPr="00854828">
        <w:t>2</w:t>
      </w:r>
      <w:r w:rsidRPr="00854828">
        <w:rPr>
          <w:rtl/>
        </w:rPr>
        <w:t>)</w:t>
      </w:r>
      <w:r w:rsidRPr="00854828">
        <w:rPr>
          <w:rFonts w:hint="cs"/>
          <w:rtl/>
        </w:rPr>
        <w:tab/>
      </w:r>
      <w:r w:rsidRPr="00854828">
        <w:rPr>
          <w:rtl/>
        </w:rPr>
        <w:t>يجب</w:t>
      </w:r>
      <w:r w:rsidRPr="00854828">
        <w:rPr>
          <w:rFonts w:hint="cs"/>
          <w:rtl/>
        </w:rPr>
        <w:t xml:space="preserve"> ألا يفرض</w:t>
      </w:r>
      <w:r w:rsidRPr="00854828">
        <w:rPr>
          <w:rtl/>
        </w:rPr>
        <w:t xml:space="preserve"> تشغيل</w:t>
      </w:r>
      <w:r w:rsidRPr="00854828">
        <w:rPr>
          <w:rFonts w:hint="cs"/>
          <w:rtl/>
        </w:rPr>
        <w:t xml:space="preserve"> الأنظمة</w:t>
      </w:r>
      <w:r w:rsidRPr="00854828">
        <w:rPr>
          <w:rtl/>
        </w:rPr>
        <w:t xml:space="preserve"> </w:t>
      </w:r>
      <w:r w:rsidRPr="00854828">
        <w:t>UAS</w:t>
      </w:r>
      <w:r w:rsidRPr="00854828">
        <w:rPr>
          <w:rtl/>
        </w:rPr>
        <w:t xml:space="preserve"> </w:t>
      </w:r>
      <w:r w:rsidRPr="00854828">
        <w:rPr>
          <w:rFonts w:hint="cs"/>
          <w:rtl/>
        </w:rPr>
        <w:t>أي</w:t>
      </w:r>
      <w:r w:rsidRPr="00854828">
        <w:rPr>
          <w:rtl/>
        </w:rPr>
        <w:t xml:space="preserve"> قيود إضافية على الخدمات القائمة، بما في ذلك </w:t>
      </w:r>
      <w:r w:rsidRPr="00854828">
        <w:rPr>
          <w:rFonts w:hint="cs"/>
          <w:rtl/>
        </w:rPr>
        <w:t>الخدمة</w:t>
      </w:r>
      <w:r w:rsidRPr="00854828">
        <w:rPr>
          <w:rtl/>
        </w:rPr>
        <w:t xml:space="preserve"> </w:t>
      </w:r>
      <w:r w:rsidRPr="00854828">
        <w:t>FSS</w:t>
      </w:r>
      <w:r w:rsidRPr="00854828">
        <w:rPr>
          <w:rFonts w:hint="cs"/>
          <w:rtl/>
        </w:rPr>
        <w:t xml:space="preserve"> التي تتقاسم</w:t>
      </w:r>
      <w:r w:rsidR="00810E0F" w:rsidRPr="00854828">
        <w:rPr>
          <w:rFonts w:hint="eastAsia"/>
        </w:rPr>
        <w:t> </w:t>
      </w:r>
      <w:r w:rsidRPr="00854828">
        <w:rPr>
          <w:rFonts w:hint="cs"/>
          <w:rtl/>
        </w:rPr>
        <w:t>التردد</w:t>
      </w:r>
      <w:r w:rsidRPr="00854828">
        <w:rPr>
          <w:rtl/>
        </w:rPr>
        <w:t>.</w:t>
      </w:r>
    </w:p>
    <w:p w:rsidR="008C6372" w:rsidRPr="00854828" w:rsidRDefault="008C6372" w:rsidP="001A5A45">
      <w:pPr>
        <w:pStyle w:val="enumlev1"/>
        <w:spacing w:before="60"/>
        <w:rPr>
          <w:rtl/>
        </w:rPr>
      </w:pPr>
      <w:r w:rsidRPr="00854828">
        <w:t>3</w:t>
      </w:r>
      <w:r w:rsidRPr="00854828">
        <w:rPr>
          <w:rtl/>
        </w:rPr>
        <w:t>)</w:t>
      </w:r>
      <w:r w:rsidRPr="00854828">
        <w:rPr>
          <w:rFonts w:hint="cs"/>
          <w:rtl/>
        </w:rPr>
        <w:tab/>
      </w:r>
      <w:r w:rsidRPr="00854828">
        <w:rPr>
          <w:rtl/>
        </w:rPr>
        <w:t>يجب</w:t>
      </w:r>
      <w:r w:rsidRPr="00854828">
        <w:rPr>
          <w:rFonts w:hint="cs"/>
          <w:rtl/>
        </w:rPr>
        <w:t xml:space="preserve"> ألا تستخدم</w:t>
      </w:r>
      <w:r w:rsidRPr="00854828">
        <w:rPr>
          <w:rtl/>
        </w:rPr>
        <w:t xml:space="preserve"> المحطات الأرضية على</w:t>
      </w:r>
      <w:r w:rsidRPr="00854828">
        <w:rPr>
          <w:rFonts w:hint="cs"/>
          <w:rtl/>
        </w:rPr>
        <w:t xml:space="preserve"> متن المركبة</w:t>
      </w:r>
      <w:r w:rsidRPr="00854828">
        <w:rPr>
          <w:rtl/>
        </w:rPr>
        <w:t xml:space="preserve"> </w:t>
      </w:r>
      <w:r w:rsidRPr="00854828">
        <w:t>UA</w:t>
      </w:r>
      <w:r w:rsidRPr="00854828">
        <w:rPr>
          <w:rtl/>
        </w:rPr>
        <w:t xml:space="preserve"> هوائيات</w:t>
      </w:r>
      <w:r w:rsidRPr="00854828">
        <w:rPr>
          <w:rFonts w:hint="cs"/>
          <w:rtl/>
        </w:rPr>
        <w:t xml:space="preserve"> قطرها أصغر من </w:t>
      </w:r>
      <w:r w:rsidRPr="00854828">
        <w:t>0</w:t>
      </w:r>
      <w:r w:rsidR="000D752E" w:rsidRPr="00854828">
        <w:t>,</w:t>
      </w:r>
      <w:r w:rsidRPr="00854828">
        <w:t>45</w:t>
      </w:r>
      <w:r w:rsidRPr="00854828">
        <w:rPr>
          <w:rFonts w:hint="cs"/>
          <w:rtl/>
        </w:rPr>
        <w:t xml:space="preserve"> متراً.</w:t>
      </w:r>
    </w:p>
    <w:p w:rsidR="008C6372" w:rsidRPr="00854828" w:rsidRDefault="008C6372" w:rsidP="001A5A45">
      <w:pPr>
        <w:pStyle w:val="enumlev1"/>
        <w:spacing w:before="60"/>
      </w:pPr>
      <w:r w:rsidRPr="00854828">
        <w:t>4</w:t>
      </w:r>
      <w:r w:rsidRPr="00854828">
        <w:rPr>
          <w:rFonts w:hint="cs"/>
          <w:rtl/>
        </w:rPr>
        <w:t>)</w:t>
      </w:r>
      <w:r w:rsidRPr="00854828">
        <w:tab/>
      </w:r>
      <w:r w:rsidRPr="00854828">
        <w:rPr>
          <w:rtl/>
        </w:rPr>
        <w:t xml:space="preserve">يجب ألا تُشغّل </w:t>
      </w:r>
      <w:r w:rsidRPr="00854828">
        <w:rPr>
          <w:rFonts w:hint="cs"/>
          <w:rtl/>
        </w:rPr>
        <w:t>المركبة</w:t>
      </w:r>
      <w:r w:rsidRPr="00854828">
        <w:rPr>
          <w:rtl/>
        </w:rPr>
        <w:t xml:space="preserve"> </w:t>
      </w:r>
      <w:r w:rsidRPr="00854828">
        <w:t>UA</w:t>
      </w:r>
      <w:r w:rsidRPr="00854828">
        <w:rPr>
          <w:rtl/>
        </w:rPr>
        <w:t xml:space="preserve"> عند خطوط عرض </w:t>
      </w:r>
      <w:r w:rsidRPr="00854828">
        <w:rPr>
          <w:rFonts w:hint="cs"/>
          <w:rtl/>
        </w:rPr>
        <w:t>فوق</w:t>
      </w:r>
      <w:r w:rsidRPr="00854828">
        <w:rPr>
          <w:rtl/>
        </w:rPr>
        <w:t xml:space="preserve"> </w:t>
      </w:r>
      <w:r w:rsidRPr="00854828">
        <w:t>70</w:t>
      </w:r>
      <w:r w:rsidRPr="00854828">
        <w:rPr>
          <w:rtl/>
        </w:rPr>
        <w:t xml:space="preserve"> درجة</w:t>
      </w:r>
      <w:r w:rsidRPr="00854828">
        <w:rPr>
          <w:rFonts w:hint="cs"/>
          <w:rtl/>
        </w:rPr>
        <w:t>.</w:t>
      </w:r>
    </w:p>
    <w:p w:rsidR="008C6372" w:rsidRPr="00854828" w:rsidRDefault="008C6372" w:rsidP="001A5A45">
      <w:pPr>
        <w:pStyle w:val="enumlev1"/>
        <w:spacing w:before="60"/>
      </w:pPr>
      <w:r w:rsidRPr="00854828">
        <w:t>5</w:t>
      </w:r>
      <w:r w:rsidRPr="00854828">
        <w:rPr>
          <w:rFonts w:hint="cs"/>
          <w:rtl/>
        </w:rPr>
        <w:t>)</w:t>
      </w:r>
      <w:r w:rsidRPr="00854828">
        <w:tab/>
      </w:r>
      <w:r w:rsidRPr="00854828">
        <w:rPr>
          <w:rtl/>
        </w:rPr>
        <w:t xml:space="preserve">يجب ألا تُشغّل </w:t>
      </w:r>
      <w:r w:rsidRPr="00854828">
        <w:rPr>
          <w:rFonts w:hint="cs"/>
          <w:rtl/>
        </w:rPr>
        <w:t>المركبة</w:t>
      </w:r>
      <w:r w:rsidRPr="00854828">
        <w:rPr>
          <w:rtl/>
        </w:rPr>
        <w:t xml:space="preserve"> </w:t>
      </w:r>
      <w:r w:rsidRPr="00854828">
        <w:t>UA</w:t>
      </w:r>
      <w:r w:rsidRPr="00854828">
        <w:rPr>
          <w:rtl/>
        </w:rPr>
        <w:t xml:space="preserve"> على ترددات في النطاق </w:t>
      </w:r>
      <w:r w:rsidRPr="00854828">
        <w:t>GHz 14,47-14,00</w:t>
      </w:r>
      <w:r w:rsidRPr="00854828">
        <w:rPr>
          <w:rtl/>
        </w:rPr>
        <w:t xml:space="preserve"> في ارتفاعات دون </w:t>
      </w:r>
      <w:r w:rsidRPr="00854828">
        <w:t>5 000</w:t>
      </w:r>
      <w:r w:rsidRPr="00854828">
        <w:rPr>
          <w:rtl/>
        </w:rPr>
        <w:t xml:space="preserve"> قدم</w:t>
      </w:r>
      <w:r w:rsidRPr="00854828">
        <w:rPr>
          <w:rFonts w:hint="cs"/>
          <w:rtl/>
        </w:rPr>
        <w:t>.</w:t>
      </w:r>
    </w:p>
    <w:p w:rsidR="008C6372" w:rsidRPr="00854828" w:rsidRDefault="008C6372" w:rsidP="001A5A45">
      <w:pPr>
        <w:pStyle w:val="enumlev1"/>
        <w:spacing w:before="60"/>
      </w:pPr>
      <w:r w:rsidRPr="00854828">
        <w:t>6</w:t>
      </w:r>
      <w:r w:rsidRPr="00854828">
        <w:rPr>
          <w:rFonts w:hint="cs"/>
          <w:rtl/>
        </w:rPr>
        <w:t>)</w:t>
      </w:r>
      <w:r w:rsidRPr="00854828">
        <w:tab/>
      </w:r>
      <w:r w:rsidRPr="00854828">
        <w:rPr>
          <w:rtl/>
        </w:rPr>
        <w:t xml:space="preserve">يجب ألا تُشغّل </w:t>
      </w:r>
      <w:r w:rsidRPr="00854828">
        <w:rPr>
          <w:rFonts w:hint="cs"/>
          <w:rtl/>
        </w:rPr>
        <w:t>المركبة</w:t>
      </w:r>
      <w:r w:rsidRPr="00854828">
        <w:rPr>
          <w:rtl/>
        </w:rPr>
        <w:t xml:space="preserve"> </w:t>
      </w:r>
      <w:r w:rsidRPr="00854828">
        <w:t>UA</w:t>
      </w:r>
      <w:r w:rsidRPr="00854828">
        <w:rPr>
          <w:rtl/>
        </w:rPr>
        <w:t xml:space="preserve"> على ترددات في النطاق </w:t>
      </w:r>
      <w:r w:rsidRPr="00854828">
        <w:t>GHz 29,5-27,5</w:t>
      </w:r>
      <w:r w:rsidRPr="00854828">
        <w:rPr>
          <w:rtl/>
        </w:rPr>
        <w:t xml:space="preserve"> في ارتفاعات دون </w:t>
      </w:r>
      <w:r w:rsidRPr="00854828">
        <w:t>3 000</w:t>
      </w:r>
      <w:r w:rsidRPr="00854828">
        <w:rPr>
          <w:rtl/>
        </w:rPr>
        <w:t xml:space="preserve"> قدم</w:t>
      </w:r>
      <w:r w:rsidRPr="00854828">
        <w:rPr>
          <w:rFonts w:hint="cs"/>
          <w:rtl/>
        </w:rPr>
        <w:t>.</w:t>
      </w:r>
    </w:p>
    <w:p w:rsidR="008C6372" w:rsidRPr="00854828" w:rsidRDefault="008C6372" w:rsidP="001A5A45">
      <w:pPr>
        <w:pStyle w:val="enumlev1"/>
        <w:spacing w:before="60"/>
        <w:rPr>
          <w:spacing w:val="-4"/>
          <w:rtl/>
        </w:rPr>
      </w:pPr>
      <w:r w:rsidRPr="00854828">
        <w:rPr>
          <w:spacing w:val="-4"/>
        </w:rPr>
        <w:t>7</w:t>
      </w:r>
      <w:r w:rsidRPr="00854828">
        <w:rPr>
          <w:rFonts w:hint="cs"/>
          <w:spacing w:val="-4"/>
          <w:rtl/>
        </w:rPr>
        <w:t>)</w:t>
      </w:r>
      <w:r w:rsidRPr="00854828">
        <w:rPr>
          <w:spacing w:val="-4"/>
        </w:rPr>
        <w:tab/>
      </w:r>
      <w:r w:rsidRPr="00854828">
        <w:rPr>
          <w:spacing w:val="-4"/>
          <w:rtl/>
        </w:rPr>
        <w:t>يجب أن تتقيد المحط</w:t>
      </w:r>
      <w:r w:rsidRPr="00854828">
        <w:rPr>
          <w:rFonts w:hint="cs"/>
          <w:spacing w:val="-4"/>
          <w:rtl/>
        </w:rPr>
        <w:t>ات</w:t>
      </w:r>
      <w:r w:rsidRPr="00854828">
        <w:rPr>
          <w:spacing w:val="-4"/>
          <w:rtl/>
        </w:rPr>
        <w:t xml:space="preserve"> الأرضية على متن </w:t>
      </w:r>
      <w:r w:rsidRPr="00854828">
        <w:rPr>
          <w:rFonts w:hint="cs"/>
          <w:spacing w:val="-4"/>
          <w:rtl/>
        </w:rPr>
        <w:t>المركبة</w:t>
      </w:r>
      <w:r w:rsidRPr="00854828">
        <w:rPr>
          <w:spacing w:val="-4"/>
          <w:rtl/>
        </w:rPr>
        <w:t xml:space="preserve"> </w:t>
      </w:r>
      <w:r w:rsidRPr="00854828">
        <w:rPr>
          <w:spacing w:val="-4"/>
        </w:rPr>
        <w:t>UA</w:t>
      </w:r>
      <w:r w:rsidRPr="00854828">
        <w:rPr>
          <w:spacing w:val="-4"/>
          <w:rtl/>
        </w:rPr>
        <w:t xml:space="preserve"> بقناعَيْ كثافة تدفق القدرة </w:t>
      </w:r>
      <w:r w:rsidRPr="00854828">
        <w:rPr>
          <w:spacing w:val="-4"/>
        </w:rPr>
        <w:t>(PFD)</w:t>
      </w:r>
      <w:r w:rsidRPr="00854828">
        <w:rPr>
          <w:spacing w:val="-4"/>
          <w:rtl/>
        </w:rPr>
        <w:t xml:space="preserve"> </w:t>
      </w:r>
      <w:r w:rsidRPr="00854828">
        <w:rPr>
          <w:rFonts w:hint="cs"/>
          <w:spacing w:val="-4"/>
          <w:rtl/>
        </w:rPr>
        <w:t>المحددين بالنطاق والموصوفين في</w:t>
      </w:r>
      <w:r w:rsidR="008245DE" w:rsidRPr="00854828">
        <w:rPr>
          <w:rFonts w:hint="eastAsia"/>
          <w:spacing w:val="-4"/>
          <w:rtl/>
        </w:rPr>
        <w:t> </w:t>
      </w:r>
      <w:r w:rsidRPr="00854828">
        <w:rPr>
          <w:rFonts w:hint="cs"/>
          <w:spacing w:val="-4"/>
          <w:rtl/>
        </w:rPr>
        <w:t>التقرير</w:t>
      </w:r>
      <w:r w:rsidRPr="00854828">
        <w:rPr>
          <w:spacing w:val="-4"/>
          <w:rtl/>
        </w:rPr>
        <w:t>.</w:t>
      </w:r>
    </w:p>
    <w:p w:rsidR="008C6372" w:rsidRPr="00854828" w:rsidRDefault="008C6372" w:rsidP="00B9102B">
      <w:pPr>
        <w:rPr>
          <w:rtl/>
        </w:rPr>
      </w:pPr>
      <w:r w:rsidRPr="00854828">
        <w:rPr>
          <w:rtl/>
          <w:lang w:bidi="ar-SY"/>
        </w:rPr>
        <w:t xml:space="preserve">ويقدم </w:t>
      </w:r>
      <w:r w:rsidRPr="00854828">
        <w:rPr>
          <w:rtl/>
          <w:lang w:bidi="ar-EG"/>
        </w:rPr>
        <w:t>التقرير</w:t>
      </w:r>
      <w:r w:rsidRPr="00854828">
        <w:rPr>
          <w:rtl/>
          <w:lang w:bidi="ar-SY"/>
        </w:rPr>
        <w:t xml:space="preserve"> تفاصيل تقنية </w:t>
      </w:r>
      <w:r w:rsidRPr="00854828">
        <w:rPr>
          <w:rFonts w:hint="cs"/>
          <w:rtl/>
          <w:lang w:bidi="ar-SY"/>
        </w:rPr>
        <w:t>هامة</w:t>
      </w:r>
      <w:r w:rsidRPr="00854828">
        <w:rPr>
          <w:rtl/>
          <w:lang w:bidi="ar-SY"/>
        </w:rPr>
        <w:t xml:space="preserve"> </w:t>
      </w:r>
      <w:r w:rsidRPr="00854828">
        <w:rPr>
          <w:rFonts w:hint="cs"/>
          <w:rtl/>
          <w:lang w:bidi="ar-SY"/>
        </w:rPr>
        <w:t>للبرهان على</w:t>
      </w:r>
      <w:r w:rsidRPr="00854828">
        <w:rPr>
          <w:rtl/>
          <w:lang w:bidi="ar-SY"/>
        </w:rPr>
        <w:t xml:space="preserve"> أن الطريقة المفضلة لحل</w:t>
      </w:r>
      <w:r w:rsidRPr="00854828">
        <w:rPr>
          <w:rFonts w:hint="cs"/>
          <w:rtl/>
          <w:lang w:bidi="ar-SY"/>
        </w:rPr>
        <w:t xml:space="preserve"> مسألة</w:t>
      </w:r>
      <w:r w:rsidRPr="00854828">
        <w:rPr>
          <w:rtl/>
          <w:lang w:bidi="ar-SY"/>
        </w:rPr>
        <w:t xml:space="preserve"> البند </w:t>
      </w:r>
      <w:r w:rsidRPr="00854828">
        <w:t>5.1</w:t>
      </w:r>
      <w:r w:rsidRPr="00854828">
        <w:rPr>
          <w:rtl/>
          <w:lang w:bidi="ar-SY"/>
        </w:rPr>
        <w:t xml:space="preserve"> من جدول الأعمال هو </w:t>
      </w:r>
      <w:r w:rsidRPr="00854828">
        <w:rPr>
          <w:rFonts w:hint="cs"/>
          <w:rtl/>
          <w:lang w:bidi="ar-SY"/>
        </w:rPr>
        <w:t>أن يوافق</w:t>
      </w:r>
      <w:r w:rsidRPr="00854828">
        <w:rPr>
          <w:rtl/>
          <w:lang w:bidi="ar-SY"/>
        </w:rPr>
        <w:t xml:space="preserve"> الاتحاد الدولي للاتصالات على </w:t>
      </w:r>
      <w:r w:rsidRPr="00854828">
        <w:rPr>
          <w:rFonts w:hint="cs"/>
          <w:rtl/>
          <w:lang w:bidi="ar-SY"/>
        </w:rPr>
        <w:t>أن يوزع عالمياً توزيعات</w:t>
      </w:r>
      <w:r w:rsidRPr="00854828">
        <w:rPr>
          <w:rtl/>
          <w:lang w:bidi="ar-SY"/>
        </w:rPr>
        <w:t xml:space="preserve"> الخدمة الثابتة الساتلية في</w:t>
      </w:r>
      <w:r w:rsidRPr="00854828">
        <w:rPr>
          <w:rFonts w:hint="cs"/>
          <w:rtl/>
          <w:lang w:bidi="ar-SY"/>
        </w:rPr>
        <w:t xml:space="preserve"> النطاقين</w:t>
      </w:r>
      <w:r w:rsidRPr="00854828">
        <w:rPr>
          <w:rtl/>
          <w:lang w:bidi="ar-SY"/>
        </w:rPr>
        <w:t xml:space="preserve"> </w:t>
      </w:r>
      <w:r w:rsidR="004E37CA" w:rsidRPr="00854828">
        <w:t>3</w:t>
      </w:r>
      <w:r w:rsidRPr="00854828">
        <w:t>0/</w:t>
      </w:r>
      <w:r w:rsidR="004E37CA" w:rsidRPr="00854828">
        <w:t>2</w:t>
      </w:r>
      <w:r w:rsidRPr="00854828">
        <w:t>0</w:t>
      </w:r>
      <w:r w:rsidRPr="00854828">
        <w:rPr>
          <w:rFonts w:hint="cs"/>
          <w:rtl/>
          <w:lang w:bidi="ar-SY"/>
        </w:rPr>
        <w:t xml:space="preserve"> </w:t>
      </w:r>
      <w:r w:rsidRPr="00854828">
        <w:t>GHz</w:t>
      </w:r>
      <w:r w:rsidRPr="00854828">
        <w:rPr>
          <w:rtl/>
          <w:lang w:bidi="ar-SY"/>
        </w:rPr>
        <w:t xml:space="preserve"> و</w:t>
      </w:r>
      <w:r w:rsidR="00C530AD" w:rsidRPr="00854828">
        <w:t>GHz</w:t>
      </w:r>
      <w:r w:rsidR="00C530AD" w:rsidRPr="00854828">
        <w:t> </w:t>
      </w:r>
      <w:r w:rsidRPr="00854828">
        <w:t>1</w:t>
      </w:r>
      <w:r w:rsidR="004E37CA" w:rsidRPr="00854828">
        <w:t>4</w:t>
      </w:r>
      <w:r w:rsidRPr="00854828">
        <w:t>/1</w:t>
      </w:r>
      <w:r w:rsidR="004E37CA" w:rsidRPr="00854828">
        <w:t>1</w:t>
      </w:r>
      <w:r w:rsidRPr="00854828">
        <w:rPr>
          <w:rFonts w:hint="cs"/>
          <w:rtl/>
          <w:lang w:bidi="ar-SY"/>
        </w:rPr>
        <w:t xml:space="preserve"> </w:t>
      </w:r>
      <w:r w:rsidRPr="00854828">
        <w:rPr>
          <w:rtl/>
          <w:lang w:bidi="ar-SY"/>
        </w:rPr>
        <w:t>لتطبيق</w:t>
      </w:r>
      <w:r w:rsidRPr="00854828">
        <w:rPr>
          <w:rFonts w:hint="cs"/>
          <w:rtl/>
          <w:lang w:bidi="ar-SY"/>
        </w:rPr>
        <w:t xml:space="preserve"> أنظمة</w:t>
      </w:r>
      <w:r w:rsidRPr="00854828">
        <w:rPr>
          <w:rtl/>
          <w:lang w:bidi="ar-SY"/>
        </w:rPr>
        <w:t xml:space="preserve"> المراقبة والاتصالات خارج </w:t>
      </w:r>
      <w:r w:rsidRPr="00854828">
        <w:rPr>
          <w:rFonts w:hint="cs"/>
          <w:rtl/>
          <w:lang w:bidi="ar-SY"/>
        </w:rPr>
        <w:t>الحمولة</w:t>
      </w:r>
      <w:r w:rsidRPr="00854828">
        <w:rPr>
          <w:rtl/>
          <w:lang w:bidi="ar-SY"/>
        </w:rPr>
        <w:t xml:space="preserve"> النافعة لأن</w:t>
      </w:r>
      <w:r w:rsidRPr="00854828">
        <w:rPr>
          <w:rFonts w:hint="cs"/>
          <w:rtl/>
          <w:lang w:bidi="ar-SY"/>
        </w:rPr>
        <w:t>ظ</w:t>
      </w:r>
      <w:r w:rsidRPr="00854828">
        <w:rPr>
          <w:rtl/>
          <w:lang w:bidi="ar-SY"/>
        </w:rPr>
        <w:t>مة الطائرات دون طيار.</w:t>
      </w:r>
    </w:p>
    <w:p w:rsidR="008C6372" w:rsidRPr="00854828" w:rsidRDefault="008C6372" w:rsidP="005F7019">
      <w:pPr>
        <w:rPr>
          <w:spacing w:val="-2"/>
          <w:rtl/>
        </w:rPr>
      </w:pPr>
      <w:r w:rsidRPr="00854828">
        <w:rPr>
          <w:spacing w:val="-2"/>
          <w:rtl/>
          <w:lang w:bidi="ar-SY"/>
        </w:rPr>
        <w:t>وذكر ممثلو منظمة الطيران المدني الدولي</w:t>
      </w:r>
      <w:r w:rsidRPr="00854828">
        <w:rPr>
          <w:rFonts w:hint="cs"/>
          <w:spacing w:val="-2"/>
          <w:rtl/>
          <w:lang w:bidi="ar-SY"/>
        </w:rPr>
        <w:t xml:space="preserve"> </w:t>
      </w:r>
      <w:r w:rsidR="009D096D" w:rsidRPr="00854828">
        <w:rPr>
          <w:spacing w:val="-2"/>
          <w:lang w:bidi="ar-SY"/>
        </w:rPr>
        <w:t>(</w:t>
      </w:r>
      <w:r w:rsidRPr="00854828">
        <w:rPr>
          <w:spacing w:val="-2"/>
          <w:lang w:val="fr-CH"/>
        </w:rPr>
        <w:t>ICAO</w:t>
      </w:r>
      <w:r w:rsidR="009D096D" w:rsidRPr="00854828">
        <w:rPr>
          <w:spacing w:val="-2"/>
          <w:lang w:bidi="ar-SY"/>
        </w:rPr>
        <w:t>)</w:t>
      </w:r>
      <w:r w:rsidRPr="00854828">
        <w:rPr>
          <w:spacing w:val="-2"/>
          <w:rtl/>
          <w:lang w:bidi="ar-SY"/>
        </w:rPr>
        <w:t xml:space="preserve"> أن </w:t>
      </w:r>
      <w:r w:rsidRPr="00854828">
        <w:rPr>
          <w:rFonts w:hint="cs"/>
          <w:spacing w:val="-2"/>
          <w:rtl/>
          <w:lang w:bidi="ar-SY"/>
        </w:rPr>
        <w:t xml:space="preserve">مقترح </w:t>
      </w:r>
      <w:r w:rsidRPr="00854828">
        <w:rPr>
          <w:spacing w:val="-2"/>
          <w:rtl/>
          <w:lang w:bidi="ar-SY"/>
        </w:rPr>
        <w:t xml:space="preserve">لجنة الاتصالات للبلدان الأمريكية </w:t>
      </w:r>
      <w:hyperlink r:id="rId17" w:history="1">
        <w:r w:rsidRPr="00854828">
          <w:rPr>
            <w:rStyle w:val="Hyperlink"/>
            <w:spacing w:val="-2"/>
          </w:rPr>
          <w:t>CITEL Inter-American Proposal</w:t>
        </w:r>
      </w:hyperlink>
      <w:r w:rsidRPr="00854828">
        <w:rPr>
          <w:spacing w:val="-2"/>
          <w:rtl/>
          <w:lang w:bidi="ar-SY"/>
        </w:rPr>
        <w:t xml:space="preserve"> (</w:t>
      </w:r>
      <w:r w:rsidRPr="00854828">
        <w:rPr>
          <w:rFonts w:hint="cs"/>
          <w:spacing w:val="-2"/>
          <w:rtl/>
          <w:lang w:bidi="ar-SY"/>
        </w:rPr>
        <w:t>متاح</w:t>
      </w:r>
      <w:r w:rsidRPr="00854828">
        <w:rPr>
          <w:spacing w:val="-2"/>
          <w:rtl/>
          <w:lang w:bidi="ar-SY"/>
        </w:rPr>
        <w:t xml:space="preserve"> في</w:t>
      </w:r>
      <w:r w:rsidRPr="00854828">
        <w:rPr>
          <w:rFonts w:hint="cs"/>
          <w:spacing w:val="-2"/>
          <w:rtl/>
          <w:lang w:bidi="ar-SY"/>
        </w:rPr>
        <w:t xml:space="preserve"> الموقع</w:t>
      </w:r>
      <w:r w:rsidRPr="00854828">
        <w:rPr>
          <w:spacing w:val="-2"/>
          <w:rtl/>
          <w:lang w:bidi="ar-SY"/>
        </w:rPr>
        <w:t xml:space="preserve"> </w:t>
      </w:r>
      <w:hyperlink r:id="rId18" w:history="1">
        <w:r w:rsidRPr="00854828">
          <w:rPr>
            <w:rStyle w:val="Hyperlink"/>
            <w:spacing w:val="-2"/>
          </w:rPr>
          <w:t>http://www.itu.int/md/R15-WRC15-C-0007/en</w:t>
        </w:r>
      </w:hyperlink>
      <w:r w:rsidRPr="00854828">
        <w:rPr>
          <w:spacing w:val="-2"/>
          <w:rtl/>
          <w:lang w:bidi="ar-SY"/>
        </w:rPr>
        <w:t xml:space="preserve">)، الذي </w:t>
      </w:r>
      <w:r w:rsidRPr="00854828">
        <w:rPr>
          <w:rFonts w:hint="cs"/>
          <w:spacing w:val="-2"/>
          <w:rtl/>
          <w:lang w:bidi="ar-SY"/>
        </w:rPr>
        <w:t>يستند إلى</w:t>
      </w:r>
      <w:r w:rsidRPr="00854828">
        <w:rPr>
          <w:spacing w:val="-2"/>
          <w:rtl/>
          <w:lang w:bidi="ar-SY"/>
        </w:rPr>
        <w:t xml:space="preserve"> </w:t>
      </w:r>
      <w:r w:rsidRPr="00854828">
        <w:rPr>
          <w:rFonts w:hint="cs"/>
          <w:spacing w:val="-2"/>
          <w:rtl/>
          <w:lang w:bidi="ar-SY"/>
        </w:rPr>
        <w:t>ال</w:t>
      </w:r>
      <w:r w:rsidRPr="00854828">
        <w:rPr>
          <w:spacing w:val="-2"/>
          <w:rtl/>
          <w:lang w:bidi="ar-SY"/>
        </w:rPr>
        <w:t xml:space="preserve">تقرير </w:t>
      </w:r>
      <w:r w:rsidRPr="00854828">
        <w:rPr>
          <w:rFonts w:hint="cs"/>
          <w:spacing w:val="-2"/>
          <w:rtl/>
          <w:lang w:bidi="ar-SY"/>
        </w:rPr>
        <w:t>والأسلوب</w:t>
      </w:r>
      <w:r w:rsidR="002748DF" w:rsidRPr="00854828">
        <w:rPr>
          <w:spacing w:val="-2"/>
          <w:lang w:bidi="ar-SY"/>
        </w:rPr>
        <w:t> </w:t>
      </w:r>
      <w:r w:rsidRPr="00854828">
        <w:rPr>
          <w:spacing w:val="-2"/>
        </w:rPr>
        <w:t>A1</w:t>
      </w:r>
      <w:r w:rsidRPr="00854828">
        <w:rPr>
          <w:spacing w:val="-2"/>
          <w:rtl/>
          <w:lang w:bidi="ar-SY"/>
        </w:rPr>
        <w:t xml:space="preserve"> </w:t>
      </w:r>
      <w:r w:rsidRPr="00854828">
        <w:rPr>
          <w:rFonts w:hint="cs"/>
          <w:spacing w:val="-2"/>
          <w:rtl/>
          <w:lang w:bidi="ar-SY"/>
        </w:rPr>
        <w:t>في</w:t>
      </w:r>
      <w:r w:rsidR="00354540" w:rsidRPr="00854828">
        <w:rPr>
          <w:rFonts w:hint="eastAsia"/>
          <w:spacing w:val="-2"/>
          <w:lang w:bidi="ar-SY"/>
        </w:rPr>
        <w:t> </w:t>
      </w:r>
      <w:r w:rsidRPr="00854828">
        <w:rPr>
          <w:rFonts w:hint="cs"/>
          <w:spacing w:val="-2"/>
          <w:rtl/>
          <w:lang w:bidi="ar-SY"/>
        </w:rPr>
        <w:t>تقرير</w:t>
      </w:r>
      <w:r w:rsidRPr="00854828">
        <w:rPr>
          <w:spacing w:val="-2"/>
          <w:rtl/>
          <w:lang w:bidi="ar-SY"/>
        </w:rPr>
        <w:t xml:space="preserve"> الاجتماع التحضيري للمؤتمر </w:t>
      </w:r>
      <w:r w:rsidR="00D90DF4" w:rsidRPr="00854828">
        <w:rPr>
          <w:spacing w:val="-2"/>
          <w:lang w:bidi="ar-SY"/>
        </w:rPr>
        <w:t>(</w:t>
      </w:r>
      <w:r w:rsidRPr="00854828">
        <w:rPr>
          <w:spacing w:val="-2"/>
        </w:rPr>
        <w:t>CPM</w:t>
      </w:r>
      <w:r w:rsidR="00D90DF4" w:rsidRPr="00854828">
        <w:rPr>
          <w:spacing w:val="-2"/>
          <w:lang w:bidi="ar-SY"/>
        </w:rPr>
        <w:t>)</w:t>
      </w:r>
      <w:r w:rsidRPr="00854828">
        <w:rPr>
          <w:spacing w:val="-2"/>
          <w:rtl/>
          <w:lang w:bidi="ar-SY"/>
        </w:rPr>
        <w:t>، متوافق تماما</w:t>
      </w:r>
      <w:r w:rsidRPr="00854828">
        <w:rPr>
          <w:rFonts w:hint="cs"/>
          <w:spacing w:val="-2"/>
          <w:rtl/>
          <w:lang w:bidi="ar-SY"/>
        </w:rPr>
        <w:t>ً</w:t>
      </w:r>
      <w:r w:rsidRPr="00854828">
        <w:rPr>
          <w:spacing w:val="-2"/>
          <w:rtl/>
          <w:lang w:bidi="ar-SY"/>
        </w:rPr>
        <w:t xml:space="preserve"> مع موقف </w:t>
      </w:r>
      <w:r w:rsidRPr="00854828">
        <w:rPr>
          <w:rFonts w:hint="cs"/>
          <w:spacing w:val="-2"/>
          <w:rtl/>
          <w:lang w:bidi="ar-SY"/>
        </w:rPr>
        <w:t xml:space="preserve">منظمة الطيران المدني الدولي بشأن </w:t>
      </w:r>
      <w:r w:rsidRPr="00854828">
        <w:rPr>
          <w:spacing w:val="-2"/>
          <w:rtl/>
          <w:lang w:bidi="ar-SY"/>
        </w:rPr>
        <w:t>البند</w:t>
      </w:r>
      <w:r w:rsidR="005F7019" w:rsidRPr="00854828">
        <w:rPr>
          <w:rFonts w:hint="cs"/>
          <w:spacing w:val="-2"/>
          <w:rtl/>
          <w:lang w:bidi="ar-SY"/>
        </w:rPr>
        <w:t> </w:t>
      </w:r>
      <w:r w:rsidRPr="00854828">
        <w:rPr>
          <w:spacing w:val="-2"/>
        </w:rPr>
        <w:t>5.1</w:t>
      </w:r>
      <w:r w:rsidRPr="00854828">
        <w:rPr>
          <w:spacing w:val="-2"/>
          <w:rtl/>
          <w:lang w:bidi="ar-SY"/>
        </w:rPr>
        <w:t xml:space="preserve"> من جدول أعمال</w:t>
      </w:r>
      <w:r w:rsidRPr="00854828">
        <w:rPr>
          <w:rFonts w:hint="cs"/>
          <w:spacing w:val="-2"/>
          <w:rtl/>
          <w:lang w:bidi="ar-SY"/>
        </w:rPr>
        <w:t xml:space="preserve"> المؤتمر</w:t>
      </w:r>
      <w:r w:rsidR="00C530AD" w:rsidRPr="00854828">
        <w:rPr>
          <w:rFonts w:hint="eastAsia"/>
          <w:spacing w:val="-2"/>
          <w:rtl/>
          <w:lang w:bidi="ar-SY"/>
        </w:rPr>
        <w:t> </w:t>
      </w:r>
      <w:r w:rsidRPr="00854828">
        <w:rPr>
          <w:spacing w:val="-2"/>
        </w:rPr>
        <w:t>WRC</w:t>
      </w:r>
      <w:r w:rsidRPr="00854828">
        <w:rPr>
          <w:spacing w:val="-2"/>
        </w:rPr>
        <w:noBreakHyphen/>
        <w:t>15</w:t>
      </w:r>
      <w:r w:rsidRPr="00854828">
        <w:rPr>
          <w:spacing w:val="-2"/>
          <w:rtl/>
          <w:lang w:bidi="ar-SY"/>
        </w:rPr>
        <w:t xml:space="preserve">. </w:t>
      </w:r>
      <w:r w:rsidRPr="00854828">
        <w:rPr>
          <w:rFonts w:hint="cs"/>
          <w:spacing w:val="-2"/>
          <w:rtl/>
          <w:lang w:bidi="ar-SY"/>
        </w:rPr>
        <w:t>ومن ثم فهو يعترف بأن</w:t>
      </w:r>
      <w:r w:rsidRPr="00854828">
        <w:rPr>
          <w:spacing w:val="-2"/>
          <w:rtl/>
          <w:lang w:bidi="ar-SY"/>
        </w:rPr>
        <w:t xml:space="preserve"> إدخال</w:t>
      </w:r>
      <w:r w:rsidRPr="00854828">
        <w:rPr>
          <w:rFonts w:hint="cs"/>
          <w:spacing w:val="-2"/>
          <w:rtl/>
          <w:lang w:bidi="ar-SY"/>
        </w:rPr>
        <w:t xml:space="preserve"> المركبة</w:t>
      </w:r>
      <w:r w:rsidRPr="00854828">
        <w:rPr>
          <w:spacing w:val="-2"/>
          <w:rtl/>
          <w:lang w:bidi="ar-SY"/>
        </w:rPr>
        <w:t xml:space="preserve"> </w:t>
      </w:r>
      <w:r w:rsidRPr="00854828">
        <w:rPr>
          <w:spacing w:val="-2"/>
        </w:rPr>
        <w:t>UA</w:t>
      </w:r>
      <w:r w:rsidRPr="00854828">
        <w:rPr>
          <w:spacing w:val="-2"/>
          <w:rtl/>
          <w:lang w:bidi="ar-SY"/>
        </w:rPr>
        <w:t xml:space="preserve"> </w:t>
      </w:r>
      <w:r w:rsidRPr="00854828">
        <w:rPr>
          <w:rFonts w:hint="cs"/>
          <w:spacing w:val="-2"/>
          <w:rtl/>
          <w:lang w:bidi="ar-SY"/>
        </w:rPr>
        <w:t>في المجال الجوي غير المحجوز سوف يحافظ</w:t>
      </w:r>
      <w:r w:rsidRPr="00854828">
        <w:rPr>
          <w:spacing w:val="-2"/>
          <w:rtl/>
          <w:lang w:bidi="ar-SY"/>
        </w:rPr>
        <w:t xml:space="preserve">، من منظور الطيف، على استمرار سلامة </w:t>
      </w:r>
      <w:r w:rsidRPr="00854828">
        <w:rPr>
          <w:rFonts w:hint="cs"/>
          <w:spacing w:val="-2"/>
          <w:rtl/>
          <w:lang w:bidi="ar-SY"/>
        </w:rPr>
        <w:t>مستعملي</w:t>
      </w:r>
      <w:r w:rsidRPr="00854828">
        <w:rPr>
          <w:spacing w:val="-2"/>
          <w:rtl/>
          <w:lang w:bidi="ar-SY"/>
        </w:rPr>
        <w:t xml:space="preserve"> المجال الجوي </w:t>
      </w:r>
      <w:r w:rsidRPr="00854828">
        <w:rPr>
          <w:rFonts w:hint="cs"/>
          <w:spacing w:val="-2"/>
          <w:rtl/>
          <w:lang w:bidi="ar-SY"/>
        </w:rPr>
        <w:t>ال</w:t>
      </w:r>
      <w:r w:rsidRPr="00854828">
        <w:rPr>
          <w:spacing w:val="-2"/>
          <w:rtl/>
          <w:lang w:bidi="ar-SY"/>
        </w:rPr>
        <w:t>آخرين، فضلا</w:t>
      </w:r>
      <w:r w:rsidRPr="00854828">
        <w:rPr>
          <w:rFonts w:hint="cs"/>
          <w:spacing w:val="-2"/>
          <w:rtl/>
          <w:lang w:bidi="ar-SY"/>
        </w:rPr>
        <w:t>ً</w:t>
      </w:r>
      <w:r w:rsidRPr="00854828">
        <w:rPr>
          <w:spacing w:val="-2"/>
          <w:rtl/>
          <w:lang w:bidi="ar-SY"/>
        </w:rPr>
        <w:t xml:space="preserve"> عن</w:t>
      </w:r>
      <w:r w:rsidRPr="00854828">
        <w:rPr>
          <w:rFonts w:hint="cs"/>
          <w:spacing w:val="-2"/>
          <w:rtl/>
          <w:lang w:bidi="ar-SY"/>
        </w:rPr>
        <w:t xml:space="preserve"> سلامة</w:t>
      </w:r>
      <w:r w:rsidRPr="00854828">
        <w:rPr>
          <w:spacing w:val="-2"/>
          <w:rtl/>
          <w:lang w:bidi="ar-SY"/>
        </w:rPr>
        <w:t xml:space="preserve"> الأرواح والممتلكات على الارض.</w:t>
      </w:r>
    </w:p>
    <w:p w:rsidR="00CA7459" w:rsidRPr="00854828" w:rsidRDefault="008C6372" w:rsidP="00810E0F">
      <w:pPr>
        <w:rPr>
          <w:lang w:bidi="ar-SY"/>
        </w:rPr>
      </w:pPr>
      <w:r w:rsidRPr="00854828">
        <w:rPr>
          <w:rtl/>
          <w:lang w:bidi="ar-SY"/>
        </w:rPr>
        <w:t>وأشار مشغل</w:t>
      </w:r>
      <w:r w:rsidRPr="00854828">
        <w:rPr>
          <w:rFonts w:hint="cs"/>
          <w:rtl/>
          <w:lang w:bidi="ar-SY"/>
        </w:rPr>
        <w:t>و</w:t>
      </w:r>
      <w:r w:rsidRPr="00854828">
        <w:rPr>
          <w:rtl/>
          <w:lang w:bidi="ar-SY"/>
        </w:rPr>
        <w:t xml:space="preserve"> </w:t>
      </w:r>
      <w:r w:rsidRPr="00854828">
        <w:t>FSS</w:t>
      </w:r>
      <w:r w:rsidRPr="00854828">
        <w:rPr>
          <w:rtl/>
          <w:lang w:bidi="ar-SY"/>
        </w:rPr>
        <w:t xml:space="preserve"> أيضا</w:t>
      </w:r>
      <w:r w:rsidRPr="00854828">
        <w:rPr>
          <w:rFonts w:hint="cs"/>
          <w:rtl/>
          <w:lang w:bidi="ar-SY"/>
        </w:rPr>
        <w:t>ً إلى</w:t>
      </w:r>
      <w:r w:rsidRPr="00854828">
        <w:rPr>
          <w:rtl/>
          <w:lang w:bidi="ar-SY"/>
        </w:rPr>
        <w:t xml:space="preserve"> أن المفاهيم والمتطلبات </w:t>
      </w:r>
      <w:r w:rsidRPr="00854828">
        <w:rPr>
          <w:rFonts w:hint="cs"/>
          <w:rtl/>
          <w:lang w:bidi="ar-SY"/>
        </w:rPr>
        <w:t>التقنية</w:t>
      </w:r>
      <w:r w:rsidRPr="00854828">
        <w:rPr>
          <w:rtl/>
          <w:lang w:bidi="ar-SY"/>
        </w:rPr>
        <w:t xml:space="preserve"> والتنظيمية والتنفيذية </w:t>
      </w:r>
      <w:r w:rsidRPr="00854828">
        <w:rPr>
          <w:rFonts w:hint="cs"/>
          <w:rtl/>
          <w:lang w:bidi="ar-SY"/>
        </w:rPr>
        <w:t>المستخلصة</w:t>
      </w:r>
      <w:r w:rsidRPr="00854828">
        <w:rPr>
          <w:rtl/>
          <w:lang w:bidi="ar-SY"/>
        </w:rPr>
        <w:t xml:space="preserve"> في تقرير </w:t>
      </w:r>
      <w:r w:rsidRPr="00854828">
        <w:t>UAS-FSS</w:t>
      </w:r>
      <w:r w:rsidRPr="00854828">
        <w:rPr>
          <w:rtl/>
          <w:lang w:bidi="ar-SY"/>
        </w:rPr>
        <w:t xml:space="preserve"> لن </w:t>
      </w:r>
      <w:r w:rsidRPr="00854828">
        <w:rPr>
          <w:rFonts w:hint="cs"/>
          <w:rtl/>
          <w:lang w:bidi="ar-SY"/>
        </w:rPr>
        <w:t>تُعرِّض للضرر</w:t>
      </w:r>
      <w:r w:rsidRPr="00854828">
        <w:rPr>
          <w:rtl/>
          <w:lang w:bidi="ar-SY"/>
        </w:rPr>
        <w:t xml:space="preserve"> أنشطة التنسيق </w:t>
      </w:r>
      <w:r w:rsidRPr="00854828">
        <w:rPr>
          <w:rFonts w:hint="cs"/>
          <w:rtl/>
          <w:lang w:bidi="ar-SY"/>
        </w:rPr>
        <w:t>التي يقومون بها</w:t>
      </w:r>
      <w:r w:rsidRPr="00854828">
        <w:rPr>
          <w:rtl/>
          <w:lang w:bidi="ar-SY"/>
        </w:rPr>
        <w:t>.</w:t>
      </w:r>
    </w:p>
    <w:p w:rsidR="008C6372" w:rsidRPr="00850D25" w:rsidRDefault="008C6372" w:rsidP="0068327C">
      <w:pPr>
        <w:spacing w:before="0"/>
        <w:jc w:val="center"/>
        <w:rPr>
          <w:rtl/>
          <w:lang w:bidi="ar-EG"/>
        </w:rPr>
      </w:pPr>
      <w:r w:rsidRPr="00850D25">
        <w:rPr>
          <w:rFonts w:hint="cs"/>
          <w:rtl/>
          <w:lang w:bidi="ar-EG"/>
        </w:rPr>
        <w:t>___________</w:t>
      </w:r>
    </w:p>
    <w:sectPr w:rsidR="008C6372" w:rsidRPr="00850D25" w:rsidSect="006A644C">
      <w:headerReference w:type="default" r:id="rId19"/>
      <w:footerReference w:type="defaul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70D" w:rsidRDefault="00CA570D" w:rsidP="00F9134D">
      <w:pPr>
        <w:spacing w:before="0" w:line="240" w:lineRule="auto"/>
      </w:pPr>
      <w:r>
        <w:separator/>
      </w:r>
    </w:p>
  </w:endnote>
  <w:endnote w:type="continuationSeparator" w:id="0">
    <w:p w:rsidR="00CA570D" w:rsidRDefault="00CA570D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0B35D2" w:rsidP="0000425A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AD785E">
      <w:rPr>
        <w:noProof/>
        <w:sz w:val="16"/>
        <w:szCs w:val="16"/>
      </w:rPr>
      <w:t>P:\ARA\ITU-R\CONF-R\CMR15\000\006ADD05A.docx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>
      <w:rPr>
        <w:rFonts w:hint="cs"/>
        <w:sz w:val="16"/>
        <w:szCs w:val="16"/>
        <w:rtl/>
      </w:rPr>
      <w:t>388707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106183">
      <w:rPr>
        <w:noProof/>
        <w:sz w:val="16"/>
        <w:szCs w:val="16"/>
      </w:rPr>
      <w:t>02.11.15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AD785E">
      <w:rPr>
        <w:noProof/>
        <w:sz w:val="16"/>
        <w:szCs w:val="16"/>
      </w:rPr>
      <w:t>02.11.15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0B35D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AD785E">
      <w:rPr>
        <w:noProof/>
        <w:sz w:val="16"/>
        <w:szCs w:val="16"/>
      </w:rPr>
      <w:t>P:\ARA\ITU-R\CONF-R\CMR15\000\006ADD05A.docx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0B35D2">
      <w:rPr>
        <w:rFonts w:hint="cs"/>
        <w:sz w:val="16"/>
        <w:szCs w:val="16"/>
        <w:rtl/>
      </w:rPr>
      <w:t>388707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106183">
      <w:rPr>
        <w:noProof/>
        <w:sz w:val="16"/>
        <w:szCs w:val="16"/>
      </w:rPr>
      <w:t>02.11.15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AD785E">
      <w:rPr>
        <w:noProof/>
        <w:sz w:val="16"/>
        <w:szCs w:val="16"/>
      </w:rPr>
      <w:t>02.11.15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70D" w:rsidRDefault="00CA570D" w:rsidP="00F9134D">
      <w:pPr>
        <w:spacing w:before="0" w:line="240" w:lineRule="auto"/>
      </w:pPr>
      <w:r>
        <w:separator/>
      </w:r>
    </w:p>
  </w:footnote>
  <w:footnote w:type="continuationSeparator" w:id="0">
    <w:p w:rsidR="00CA570D" w:rsidRDefault="00CA570D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0B35D2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E426A2">
      <w:rPr>
        <w:rFonts w:cs="Times New Roman"/>
        <w:noProof/>
        <w:sz w:val="20"/>
        <w:szCs w:val="20"/>
      </w:rPr>
      <w:t>5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B60766">
      <w:rPr>
        <w:rFonts w:cs="Times New Roman"/>
        <w:sz w:val="20"/>
        <w:szCs w:val="20"/>
      </w:rPr>
      <w:t>CMR</w:t>
    </w:r>
    <w:r w:rsidRPr="006A644C">
      <w:rPr>
        <w:rFonts w:cs="Times New Roman"/>
        <w:sz w:val="20"/>
        <w:szCs w:val="20"/>
      </w:rPr>
      <w:t>15/</w:t>
    </w:r>
    <w:r w:rsidR="000B35D2">
      <w:rPr>
        <w:rFonts w:cs="Times New Roman"/>
        <w:sz w:val="20"/>
        <w:szCs w:val="20"/>
      </w:rPr>
      <w:t>6(Add.5)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0D"/>
    <w:rsid w:val="0000425A"/>
    <w:rsid w:val="00007F50"/>
    <w:rsid w:val="000328DA"/>
    <w:rsid w:val="00055A6A"/>
    <w:rsid w:val="00070357"/>
    <w:rsid w:val="00090574"/>
    <w:rsid w:val="000A7B06"/>
    <w:rsid w:val="000B35D2"/>
    <w:rsid w:val="000B4D85"/>
    <w:rsid w:val="000D752E"/>
    <w:rsid w:val="00106183"/>
    <w:rsid w:val="001139E8"/>
    <w:rsid w:val="00122AB3"/>
    <w:rsid w:val="001340A5"/>
    <w:rsid w:val="00160530"/>
    <w:rsid w:val="00173915"/>
    <w:rsid w:val="00175F8F"/>
    <w:rsid w:val="001952E0"/>
    <w:rsid w:val="001A5A45"/>
    <w:rsid w:val="001A6F94"/>
    <w:rsid w:val="001C7C31"/>
    <w:rsid w:val="001D17A2"/>
    <w:rsid w:val="001F25C9"/>
    <w:rsid w:val="00212E8F"/>
    <w:rsid w:val="002161AB"/>
    <w:rsid w:val="00217699"/>
    <w:rsid w:val="002177D4"/>
    <w:rsid w:val="00231D28"/>
    <w:rsid w:val="0023283D"/>
    <w:rsid w:val="0024249C"/>
    <w:rsid w:val="00255D34"/>
    <w:rsid w:val="002748DF"/>
    <w:rsid w:val="00294668"/>
    <w:rsid w:val="00294C18"/>
    <w:rsid w:val="002978F4"/>
    <w:rsid w:val="002B028D"/>
    <w:rsid w:val="002C116F"/>
    <w:rsid w:val="002C3F98"/>
    <w:rsid w:val="002E333B"/>
    <w:rsid w:val="002E625E"/>
    <w:rsid w:val="002E6541"/>
    <w:rsid w:val="00300A2F"/>
    <w:rsid w:val="00335E08"/>
    <w:rsid w:val="00347AC8"/>
    <w:rsid w:val="00354540"/>
    <w:rsid w:val="00357185"/>
    <w:rsid w:val="00380F0B"/>
    <w:rsid w:val="00381851"/>
    <w:rsid w:val="003C4DB8"/>
    <w:rsid w:val="003E1381"/>
    <w:rsid w:val="003E191C"/>
    <w:rsid w:val="003F349D"/>
    <w:rsid w:val="003F678F"/>
    <w:rsid w:val="00413ED2"/>
    <w:rsid w:val="0042686F"/>
    <w:rsid w:val="004345F2"/>
    <w:rsid w:val="00443869"/>
    <w:rsid w:val="00451275"/>
    <w:rsid w:val="00456134"/>
    <w:rsid w:val="004A1F86"/>
    <w:rsid w:val="004E37CA"/>
    <w:rsid w:val="004E7162"/>
    <w:rsid w:val="00501E0E"/>
    <w:rsid w:val="00502553"/>
    <w:rsid w:val="00515A8C"/>
    <w:rsid w:val="005200B6"/>
    <w:rsid w:val="00534156"/>
    <w:rsid w:val="00552027"/>
    <w:rsid w:val="0055516A"/>
    <w:rsid w:val="00574616"/>
    <w:rsid w:val="005920BB"/>
    <w:rsid w:val="005D14AB"/>
    <w:rsid w:val="005E2E3A"/>
    <w:rsid w:val="005F7019"/>
    <w:rsid w:val="0060468A"/>
    <w:rsid w:val="0061348B"/>
    <w:rsid w:val="006405AD"/>
    <w:rsid w:val="0068327C"/>
    <w:rsid w:val="00687027"/>
    <w:rsid w:val="006A644C"/>
    <w:rsid w:val="006B09BD"/>
    <w:rsid w:val="006B7027"/>
    <w:rsid w:val="006C084A"/>
    <w:rsid w:val="006C51D4"/>
    <w:rsid w:val="006D4825"/>
    <w:rsid w:val="006E0F5F"/>
    <w:rsid w:val="006E2C00"/>
    <w:rsid w:val="006E5787"/>
    <w:rsid w:val="006F63F7"/>
    <w:rsid w:val="00706D7A"/>
    <w:rsid w:val="0078040B"/>
    <w:rsid w:val="007E2DBC"/>
    <w:rsid w:val="007F697E"/>
    <w:rsid w:val="00803F08"/>
    <w:rsid w:val="00810E0F"/>
    <w:rsid w:val="008235CD"/>
    <w:rsid w:val="008245DE"/>
    <w:rsid w:val="00832AFB"/>
    <w:rsid w:val="00850B5D"/>
    <w:rsid w:val="00850D25"/>
    <w:rsid w:val="008513CB"/>
    <w:rsid w:val="00854828"/>
    <w:rsid w:val="008602F1"/>
    <w:rsid w:val="008911A1"/>
    <w:rsid w:val="008C6372"/>
    <w:rsid w:val="009238BD"/>
    <w:rsid w:val="00951C29"/>
    <w:rsid w:val="00982B28"/>
    <w:rsid w:val="009952B7"/>
    <w:rsid w:val="009B581E"/>
    <w:rsid w:val="009C54B2"/>
    <w:rsid w:val="009C738B"/>
    <w:rsid w:val="009D096D"/>
    <w:rsid w:val="009F0925"/>
    <w:rsid w:val="00A21A1A"/>
    <w:rsid w:val="00A8197E"/>
    <w:rsid w:val="00A97F94"/>
    <w:rsid w:val="00AB6160"/>
    <w:rsid w:val="00AD785E"/>
    <w:rsid w:val="00B20A69"/>
    <w:rsid w:val="00B23259"/>
    <w:rsid w:val="00B33ED2"/>
    <w:rsid w:val="00B41C8D"/>
    <w:rsid w:val="00B44BE1"/>
    <w:rsid w:val="00B507B5"/>
    <w:rsid w:val="00B542A8"/>
    <w:rsid w:val="00B60766"/>
    <w:rsid w:val="00B72B19"/>
    <w:rsid w:val="00B9102B"/>
    <w:rsid w:val="00BE2E1B"/>
    <w:rsid w:val="00BF0554"/>
    <w:rsid w:val="00BF2C38"/>
    <w:rsid w:val="00BF61B6"/>
    <w:rsid w:val="00BF6845"/>
    <w:rsid w:val="00C51DAD"/>
    <w:rsid w:val="00C5248B"/>
    <w:rsid w:val="00C530AD"/>
    <w:rsid w:val="00C56E40"/>
    <w:rsid w:val="00C674FE"/>
    <w:rsid w:val="00C75633"/>
    <w:rsid w:val="00C91B9A"/>
    <w:rsid w:val="00CA296B"/>
    <w:rsid w:val="00CA570D"/>
    <w:rsid w:val="00CA7459"/>
    <w:rsid w:val="00CE2EE1"/>
    <w:rsid w:val="00CF3FFD"/>
    <w:rsid w:val="00D01BDF"/>
    <w:rsid w:val="00D1219E"/>
    <w:rsid w:val="00D131B9"/>
    <w:rsid w:val="00D2164D"/>
    <w:rsid w:val="00D23428"/>
    <w:rsid w:val="00D40030"/>
    <w:rsid w:val="00D530F6"/>
    <w:rsid w:val="00D729EA"/>
    <w:rsid w:val="00D75748"/>
    <w:rsid w:val="00D75970"/>
    <w:rsid w:val="00D77D0F"/>
    <w:rsid w:val="00D90DF4"/>
    <w:rsid w:val="00DA1CF0"/>
    <w:rsid w:val="00DB032A"/>
    <w:rsid w:val="00DC24B4"/>
    <w:rsid w:val="00DD0D22"/>
    <w:rsid w:val="00DE7D8E"/>
    <w:rsid w:val="00DF1410"/>
    <w:rsid w:val="00DF16DC"/>
    <w:rsid w:val="00E12013"/>
    <w:rsid w:val="00E17033"/>
    <w:rsid w:val="00E27BB2"/>
    <w:rsid w:val="00E34B5A"/>
    <w:rsid w:val="00E40217"/>
    <w:rsid w:val="00E426A2"/>
    <w:rsid w:val="00E45211"/>
    <w:rsid w:val="00E55C0F"/>
    <w:rsid w:val="00EA07E2"/>
    <w:rsid w:val="00ED3795"/>
    <w:rsid w:val="00ED4972"/>
    <w:rsid w:val="00ED6D42"/>
    <w:rsid w:val="00EE28C6"/>
    <w:rsid w:val="00F02382"/>
    <w:rsid w:val="00F10057"/>
    <w:rsid w:val="00F213F0"/>
    <w:rsid w:val="00F23500"/>
    <w:rsid w:val="00F401D0"/>
    <w:rsid w:val="00F84366"/>
    <w:rsid w:val="00F85089"/>
    <w:rsid w:val="00F90FEA"/>
    <w:rsid w:val="00F9134D"/>
    <w:rsid w:val="00FA33A9"/>
    <w:rsid w:val="00FC5972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BB58EA4D-D19F-4D56-A1D8-5D459FF8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00425A"/>
    <w:pPr>
      <w:spacing w:before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00425A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00425A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00425A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character" w:styleId="Hyperlink">
    <w:name w:val="Hyperlink"/>
    <w:basedOn w:val="DefaultParagraphFont"/>
    <w:uiPriority w:val="99"/>
    <w:unhideWhenUsed/>
    <w:rsid w:val="00451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R15-WRC15-C-0017/en" TargetMode="External"/><Relationship Id="rId18" Type="http://schemas.openxmlformats.org/officeDocument/2006/relationships/hyperlink" Target="http://www.itu.int/md/R15-WRC15-C-0007/e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WP5B-C-0886/en" TargetMode="External"/><Relationship Id="rId17" Type="http://schemas.openxmlformats.org/officeDocument/2006/relationships/hyperlink" Target="https://www.itu.int/md/dologin_md.asp?lang=en&amp;id=R15-WRC15-C-0007!A5!MSW-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WP5B-C-0886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WRC15-C-001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5-WRC15-C-0067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dologin_md.asp?lang=en&amp;id=R15-WRC15-C-0007!A5!MSW-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WP5B-C-0886/en" TargetMode="External"/><Relationship Id="rId14" Type="http://schemas.openxmlformats.org/officeDocument/2006/relationships/hyperlink" Target="http://www.itu.int/md/R15-WRC15-C-0007/en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CMR15(WRC15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999F3-577B-48BE-BE3F-B5CEBB06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PA_CMR15(WRC15).dotm</Template>
  <TotalTime>210</TotalTime>
  <Pages>5</Pages>
  <Words>2413</Words>
  <Characters>12505</Characters>
  <Application>Microsoft Office Word</Application>
  <DocSecurity>0</DocSecurity>
  <Lines>781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Mohamad</dc:creator>
  <cp:keywords/>
  <dc:description/>
  <cp:lastModifiedBy>Awad, Samy</cp:lastModifiedBy>
  <cp:revision>130</cp:revision>
  <cp:lastPrinted>2015-11-02T11:03:00Z</cp:lastPrinted>
  <dcterms:created xsi:type="dcterms:W3CDTF">2015-10-23T19:53:00Z</dcterms:created>
  <dcterms:modified xsi:type="dcterms:W3CDTF">2015-11-02T14:24:00Z</dcterms:modified>
</cp:coreProperties>
</file>