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206" w:type="dxa"/>
        <w:tblLayout w:type="fixed"/>
        <w:tblLook w:val="0000" w:firstRow="0" w:lastRow="0" w:firstColumn="0" w:lastColumn="0" w:noHBand="0" w:noVBand="0"/>
      </w:tblPr>
      <w:tblGrid>
        <w:gridCol w:w="6911"/>
        <w:gridCol w:w="3295"/>
      </w:tblGrid>
      <w:tr w:rsidR="0090121B" w:rsidRPr="0002785D" w:rsidTr="002107A6">
        <w:trPr>
          <w:cantSplit/>
        </w:trPr>
        <w:tc>
          <w:tcPr>
            <w:tcW w:w="6911" w:type="dxa"/>
          </w:tcPr>
          <w:p w:rsidR="0090121B" w:rsidRPr="00BD1506" w:rsidRDefault="005D46FB" w:rsidP="0002785D">
            <w:pPr>
              <w:spacing w:before="400" w:after="48" w:line="240" w:lineRule="atLeast"/>
              <w:rPr>
                <w:rFonts w:ascii="Verdana" w:hAnsi="Verdana"/>
                <w:position w:val="6"/>
              </w:rPr>
            </w:pPr>
            <w:bookmarkStart w:id="0" w:name="_GoBack"/>
            <w:bookmarkEnd w:id="0"/>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295" w:type="dxa"/>
          </w:tcPr>
          <w:p w:rsidR="0090121B" w:rsidRPr="0002785D" w:rsidRDefault="00CE7431" w:rsidP="00CE7431">
            <w:pPr>
              <w:spacing w:before="0" w:line="240" w:lineRule="atLeast"/>
              <w:jc w:val="right"/>
              <w:rPr>
                <w:lang w:val="en-US"/>
              </w:rPr>
            </w:pPr>
            <w:bookmarkStart w:id="1" w:name="ditulogo"/>
            <w:bookmarkEnd w:id="1"/>
            <w:r>
              <w:rPr>
                <w:noProof/>
                <w:lang w:val="en-GB" w:eastAsia="zh-CN"/>
              </w:rPr>
              <w:drawing>
                <wp:inline distT="0" distB="0" distL="0" distR="0" wp14:anchorId="2A5B081A" wp14:editId="0152893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2107A6">
        <w:trPr>
          <w:cantSplit/>
        </w:trPr>
        <w:tc>
          <w:tcPr>
            <w:tcW w:w="6911"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2" w:name="dhead"/>
            <w:r w:rsidRPr="009538D2">
              <w:rPr>
                <w:rFonts w:ascii="Verdana" w:hAnsi="Verdana"/>
                <w:b/>
                <w:smallCaps/>
                <w:sz w:val="20"/>
              </w:rPr>
              <w:t>UNIÓN INTERNACIONAL DE TELECOMUNICACIONES</w:t>
            </w:r>
          </w:p>
        </w:tc>
        <w:tc>
          <w:tcPr>
            <w:tcW w:w="3295"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2107A6">
        <w:trPr>
          <w:cantSplit/>
        </w:trPr>
        <w:tc>
          <w:tcPr>
            <w:tcW w:w="6911"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295"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2107A6">
        <w:trPr>
          <w:cantSplit/>
        </w:trPr>
        <w:tc>
          <w:tcPr>
            <w:tcW w:w="6911" w:type="dxa"/>
            <w:shd w:val="clear" w:color="auto" w:fill="auto"/>
          </w:tcPr>
          <w:p w:rsidR="0090121B" w:rsidRPr="00B239FA" w:rsidRDefault="0090121B" w:rsidP="0045384C">
            <w:pPr>
              <w:spacing w:before="0"/>
              <w:rPr>
                <w:rFonts w:ascii="Verdana" w:hAnsi="Verdana"/>
                <w:b/>
                <w:sz w:val="20"/>
                <w:lang w:val="en-US"/>
              </w:rPr>
            </w:pPr>
          </w:p>
        </w:tc>
        <w:tc>
          <w:tcPr>
            <w:tcW w:w="3295" w:type="dxa"/>
            <w:shd w:val="clear" w:color="auto" w:fill="auto"/>
          </w:tcPr>
          <w:p w:rsidR="0090121B" w:rsidRPr="00BD1506" w:rsidRDefault="00AE658F" w:rsidP="0045384C">
            <w:pPr>
              <w:spacing w:before="0"/>
              <w:rPr>
                <w:rFonts w:ascii="Verdana" w:hAnsi="Verdana"/>
                <w:sz w:val="20"/>
              </w:rPr>
            </w:pPr>
            <w:r w:rsidRPr="00BD1506">
              <w:rPr>
                <w:rFonts w:ascii="Verdana" w:eastAsia="SimSun" w:hAnsi="Verdana" w:cs="Traditional Arabic"/>
                <w:b/>
                <w:sz w:val="20"/>
              </w:rPr>
              <w:t>Addéndum 6 al</w:t>
            </w:r>
            <w:r w:rsidRPr="00BD1506">
              <w:rPr>
                <w:rFonts w:ascii="Verdana" w:eastAsia="SimSun" w:hAnsi="Verdana" w:cs="Traditional Arabic"/>
                <w:b/>
                <w:sz w:val="20"/>
              </w:rPr>
              <w:br/>
              <w:t>Documento 7(Add.1)</w:t>
            </w:r>
            <w:r w:rsidR="0090121B" w:rsidRPr="00BD1506">
              <w:rPr>
                <w:rFonts w:ascii="Verdana" w:hAnsi="Verdana"/>
                <w:b/>
                <w:sz w:val="20"/>
              </w:rPr>
              <w:t>-</w:t>
            </w:r>
            <w:r w:rsidRPr="00BD1506">
              <w:rPr>
                <w:rFonts w:ascii="Verdana" w:hAnsi="Verdana"/>
                <w:b/>
                <w:sz w:val="20"/>
              </w:rPr>
              <w:t>S</w:t>
            </w:r>
          </w:p>
        </w:tc>
      </w:tr>
      <w:bookmarkEnd w:id="2"/>
      <w:tr w:rsidR="000A5B9A" w:rsidRPr="0002785D" w:rsidTr="002107A6">
        <w:trPr>
          <w:cantSplit/>
        </w:trPr>
        <w:tc>
          <w:tcPr>
            <w:tcW w:w="6911" w:type="dxa"/>
            <w:shd w:val="clear" w:color="auto" w:fill="auto"/>
          </w:tcPr>
          <w:p w:rsidR="000A5B9A" w:rsidRPr="00BD1506" w:rsidRDefault="000A5B9A" w:rsidP="0045384C">
            <w:pPr>
              <w:spacing w:before="0" w:after="48"/>
              <w:rPr>
                <w:rFonts w:ascii="Verdana" w:hAnsi="Verdana"/>
                <w:b/>
                <w:smallCaps/>
                <w:sz w:val="20"/>
              </w:rPr>
            </w:pPr>
          </w:p>
        </w:tc>
        <w:tc>
          <w:tcPr>
            <w:tcW w:w="3295"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29 de septiembre de 2015</w:t>
            </w:r>
          </w:p>
        </w:tc>
      </w:tr>
      <w:tr w:rsidR="000A5B9A" w:rsidRPr="0002785D" w:rsidTr="002107A6">
        <w:trPr>
          <w:cantSplit/>
        </w:trPr>
        <w:tc>
          <w:tcPr>
            <w:tcW w:w="6911" w:type="dxa"/>
          </w:tcPr>
          <w:p w:rsidR="000A5B9A" w:rsidRPr="0002785D" w:rsidRDefault="000A5B9A" w:rsidP="0045384C">
            <w:pPr>
              <w:spacing w:before="0" w:after="48"/>
              <w:rPr>
                <w:rFonts w:ascii="Verdana" w:hAnsi="Verdana"/>
                <w:b/>
                <w:smallCaps/>
                <w:sz w:val="20"/>
                <w:lang w:val="en-US"/>
              </w:rPr>
            </w:pPr>
          </w:p>
        </w:tc>
        <w:tc>
          <w:tcPr>
            <w:tcW w:w="3295"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p>
        </w:tc>
      </w:tr>
      <w:tr w:rsidR="000A5B9A" w:rsidRPr="0002785D" w:rsidTr="002107A6">
        <w:trPr>
          <w:cantSplit/>
        </w:trPr>
        <w:tc>
          <w:tcPr>
            <w:tcW w:w="10206" w:type="dxa"/>
            <w:gridSpan w:val="2"/>
          </w:tcPr>
          <w:p w:rsidR="000A5B9A" w:rsidRPr="0002785D" w:rsidRDefault="000A5B9A" w:rsidP="0045384C">
            <w:pPr>
              <w:spacing w:before="0"/>
              <w:rPr>
                <w:rFonts w:ascii="Verdana" w:hAnsi="Verdana"/>
                <w:b/>
                <w:sz w:val="20"/>
                <w:lang w:val="en-US"/>
              </w:rPr>
            </w:pPr>
          </w:p>
        </w:tc>
      </w:tr>
      <w:tr w:rsidR="000A5B9A" w:rsidRPr="0002785D" w:rsidTr="002107A6">
        <w:trPr>
          <w:cantSplit/>
        </w:trPr>
        <w:tc>
          <w:tcPr>
            <w:tcW w:w="10206" w:type="dxa"/>
            <w:gridSpan w:val="2"/>
          </w:tcPr>
          <w:p w:rsidR="000A5B9A" w:rsidRPr="00BD1506" w:rsidRDefault="000A5B9A" w:rsidP="000A5B9A">
            <w:pPr>
              <w:pStyle w:val="Source"/>
            </w:pPr>
            <w:bookmarkStart w:id="3" w:name="dsource" w:colFirst="0" w:colLast="0"/>
            <w:r w:rsidRPr="00BD1506">
              <w:t>Estados Miembros de la Comisión Interamericana de Telecomunicaciones (CITEL)</w:t>
            </w:r>
          </w:p>
        </w:tc>
      </w:tr>
      <w:tr w:rsidR="000A5B9A" w:rsidRPr="0002785D" w:rsidTr="002107A6">
        <w:trPr>
          <w:cantSplit/>
        </w:trPr>
        <w:tc>
          <w:tcPr>
            <w:tcW w:w="10206" w:type="dxa"/>
            <w:gridSpan w:val="2"/>
          </w:tcPr>
          <w:p w:rsidR="000A5B9A" w:rsidRPr="00BD1506" w:rsidRDefault="00BD1506" w:rsidP="000A5B9A">
            <w:pPr>
              <w:pStyle w:val="Title1"/>
            </w:pPr>
            <w:bookmarkStart w:id="4" w:name="dtitle1" w:colFirst="0" w:colLast="0"/>
            <w:bookmarkEnd w:id="3"/>
            <w:r w:rsidRPr="00BD1506">
              <w:t>Propuestas para los trabajos de la Conferencia</w:t>
            </w:r>
          </w:p>
        </w:tc>
      </w:tr>
      <w:tr w:rsidR="000A5B9A" w:rsidRPr="0002785D" w:rsidTr="002107A6">
        <w:trPr>
          <w:cantSplit/>
        </w:trPr>
        <w:tc>
          <w:tcPr>
            <w:tcW w:w="10206" w:type="dxa"/>
            <w:gridSpan w:val="2"/>
          </w:tcPr>
          <w:p w:rsidR="000A5B9A" w:rsidRPr="00BD1506" w:rsidRDefault="000A5B9A" w:rsidP="000A5B9A">
            <w:pPr>
              <w:pStyle w:val="Title2"/>
            </w:pPr>
            <w:bookmarkStart w:id="5" w:name="dtitle2" w:colFirst="0" w:colLast="0"/>
            <w:bookmarkEnd w:id="4"/>
          </w:p>
        </w:tc>
      </w:tr>
      <w:tr w:rsidR="000A5B9A" w:rsidTr="002107A6">
        <w:trPr>
          <w:cantSplit/>
        </w:trPr>
        <w:tc>
          <w:tcPr>
            <w:tcW w:w="10206" w:type="dxa"/>
            <w:gridSpan w:val="2"/>
          </w:tcPr>
          <w:p w:rsidR="000A5B9A" w:rsidRDefault="000A5B9A" w:rsidP="000A5B9A">
            <w:pPr>
              <w:pStyle w:val="Agendaitem"/>
            </w:pPr>
            <w:bookmarkStart w:id="6" w:name="dtitle3" w:colFirst="0" w:colLast="0"/>
            <w:bookmarkEnd w:id="5"/>
            <w:r w:rsidRPr="00AE658F">
              <w:t>Punto 1.1 del orden del día</w:t>
            </w:r>
          </w:p>
        </w:tc>
      </w:tr>
    </w:tbl>
    <w:bookmarkEnd w:id="6"/>
    <w:p w:rsidR="001C0E40" w:rsidRPr="00C26A0A" w:rsidRDefault="003A5821" w:rsidP="00C26A0A">
      <w:r w:rsidRPr="00211854">
        <w:t>1.1</w:t>
      </w:r>
      <w:r w:rsidRPr="00211854">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211854">
        <w:rPr>
          <w:b/>
          <w:bCs/>
        </w:rPr>
        <w:t>233 (CMR</w:t>
      </w:r>
      <w:r>
        <w:rPr>
          <w:b/>
          <w:bCs/>
        </w:rPr>
        <w:noBreakHyphen/>
      </w:r>
      <w:r w:rsidRPr="00211854">
        <w:rPr>
          <w:b/>
          <w:bCs/>
        </w:rPr>
        <w:t>12)</w:t>
      </w:r>
      <w:r w:rsidRPr="00211854">
        <w:t>;</w:t>
      </w:r>
    </w:p>
    <w:p w:rsidR="00BD1506" w:rsidRPr="008D4B12" w:rsidRDefault="00BD1506" w:rsidP="00A825E9">
      <w:pPr>
        <w:pStyle w:val="Headingb"/>
        <w:rPr>
          <w:lang w:val="es-UY"/>
        </w:rPr>
      </w:pPr>
      <w:r>
        <w:rPr>
          <w:lang w:val="es-UY"/>
        </w:rPr>
        <w:t>Antecedentes</w:t>
      </w:r>
    </w:p>
    <w:p w:rsidR="00BD1506" w:rsidRPr="008D4B12" w:rsidRDefault="00BD1506" w:rsidP="00A825E9">
      <w:pPr>
        <w:rPr>
          <w:lang w:val="es-UY"/>
        </w:rPr>
      </w:pPr>
      <w:r w:rsidRPr="008D4B12">
        <w:rPr>
          <w:lang w:val="es-UY"/>
        </w:rPr>
        <w:t>La Conferencia Mundial de Radiocomunicaciones 2012 (CMR-12) reconoció la necesidad de espectros radioeléctricos adicionales para soportar el creciente tráfico de datos móviles, y colocó en el orden del día de la CMR-15 la consideración de atribuciones de espectro adicionales para las aplicaciones terrestres de banda ancha móvil. La UIT creó el Gr</w:t>
      </w:r>
      <w:r w:rsidR="003A5821">
        <w:rPr>
          <w:lang w:val="es-UY"/>
        </w:rPr>
        <w:t>upo Conjunto de Trabajo (GCT) 4</w:t>
      </w:r>
      <w:r w:rsidR="003A5821">
        <w:rPr>
          <w:lang w:val="es-UY"/>
        </w:rPr>
        <w:noBreakHyphen/>
      </w:r>
      <w:r w:rsidRPr="008D4B12">
        <w:rPr>
          <w:lang w:val="es-UY"/>
        </w:rPr>
        <w:t xml:space="preserve">5-6-7 para considerar los requisitos del espectro para la banda ancha </w:t>
      </w:r>
      <w:r w:rsidRPr="00565840">
        <w:rPr>
          <w:lang w:val="es-UY"/>
        </w:rPr>
        <w:t>de las IMT</w:t>
      </w:r>
      <w:r w:rsidRPr="008D4B12">
        <w:rPr>
          <w:lang w:val="es-UY"/>
        </w:rPr>
        <w:t xml:space="preserve"> y móvil, y para efectuar estudios de compatibilidad, tomando en cuenta los requisitos de protección de los demás servicios, desde los respectivos grupos de trabajo del UIT-R.</w:t>
      </w:r>
    </w:p>
    <w:p w:rsidR="00BD1506" w:rsidRPr="008D4B12" w:rsidRDefault="00BD1506" w:rsidP="00A825E9">
      <w:pPr>
        <w:rPr>
          <w:lang w:val="es-UY"/>
        </w:rPr>
      </w:pPr>
      <w:r w:rsidRPr="008D4B12">
        <w:rPr>
          <w:lang w:val="es-UY"/>
        </w:rPr>
        <w:t>La banda de frecuencias de 2</w:t>
      </w:r>
      <w:r w:rsidR="003A5821">
        <w:rPr>
          <w:lang w:val="es-UY"/>
        </w:rPr>
        <w:t> </w:t>
      </w:r>
      <w:r w:rsidRPr="008D4B12">
        <w:rPr>
          <w:lang w:val="es-UY"/>
        </w:rPr>
        <w:t>700-2</w:t>
      </w:r>
      <w:r w:rsidR="003A5821">
        <w:rPr>
          <w:lang w:val="es-UY"/>
        </w:rPr>
        <w:t> </w:t>
      </w:r>
      <w:r w:rsidRPr="008D4B12">
        <w:rPr>
          <w:lang w:val="es-UY"/>
        </w:rPr>
        <w:t xml:space="preserve">900 MHz está atribuida a título primario al servicio de radionavegación aeronáutica en las tres regiones. El UIT-R efectuó estudios de compatibilidad entre las IMT y los sistemas de radar de los operadores en la banda de frecuencias de 2 700-2 900 MHz. Estos estudios muestran que la compartición de frecuencias no es factible entre los radares y los sistemas IMT en la misma ubicación geográfica. Podría ser posible compartir frecuencias adyacentes, pero sólo después de aplicar modificaciones tanto a los sistemas existentes de IMT y de radar, imponer separaciones geográficas entre los mismos, e instituir una banda de guarda en el espectro entre las frecuencias de IMT y las de radar. El tamaño de la banda de guarda depende de las modificaciones supuestas en las frecuencias IMT/radar, así como de las separaciones geográficas impuestas. Estos estudios se encuentran en el informe del presidente del GCT 4-5-6-7 (Anexo 30). En base a los estudios de compatibilidad de GCT 4-5-6-7, no es factible la armonización mundial de la banda de frecuencias de 2 700-2 900 MHz para su uso en las IMT, sino que todo posible uso de porciones de esta banda de frecuencias para las IMT se limitaría al ámbito </w:t>
      </w:r>
      <w:r w:rsidRPr="008D4B12">
        <w:rPr>
          <w:lang w:val="es-UY"/>
        </w:rPr>
        <w:lastRenderedPageBreak/>
        <w:t>nacional, previa coordinación con los países vecinos, donde las distancias de coordinación podrían ser grandes (es decir, cientos de kilómetros), para garantizar la protección de su uso para radares.</w:t>
      </w:r>
    </w:p>
    <w:p w:rsidR="00BD1506" w:rsidRPr="008D4B12" w:rsidRDefault="00BD1506" w:rsidP="00A825E9">
      <w:pPr>
        <w:rPr>
          <w:lang w:val="es-UY"/>
        </w:rPr>
      </w:pPr>
      <w:r w:rsidRPr="008D4B12">
        <w:rPr>
          <w:lang w:val="es-UY"/>
        </w:rPr>
        <w:t xml:space="preserve">En </w:t>
      </w:r>
      <w:r>
        <w:rPr>
          <w:lang w:val="es-UY"/>
        </w:rPr>
        <w:t>algunos países de la región de las Américas</w:t>
      </w:r>
      <w:r w:rsidRPr="008D4B12">
        <w:rPr>
          <w:lang w:val="es-UY"/>
        </w:rPr>
        <w:t xml:space="preserve">, la banda de frecuencias de 2 700-2 900 MHz es utilizada ampliamente en los sistemas de control del tráfico aéreo (CTA), la meteorología y los radares militares. Las aplicaciones en el CTA constituyen un servicio de seguridad, sin perjuicio de las protecciones adicionales que ofrece el Reglamento de Radiocomunicaciones No. </w:t>
      </w:r>
      <w:r w:rsidRPr="003A5821">
        <w:rPr>
          <w:lang w:val="es-UY"/>
        </w:rPr>
        <w:t>4.10</w:t>
      </w:r>
      <w:r w:rsidRPr="008D4B12">
        <w:rPr>
          <w:lang w:val="es-UY"/>
        </w:rPr>
        <w:t>. En Estados Unidos, los sistemas de radar utilizan toda la banda de frecuencias de 2 700-2 900 MHz. Estados Unidos no podría dar cabida a las condiciones necesarias de compartición de frecuencias adyacentes, incluida la banda de guarda requerida, para apoyar la implementación de las IMT en esta banda de frecuencias.</w:t>
      </w:r>
    </w:p>
    <w:p w:rsidR="00BD1506" w:rsidRPr="008D4B12" w:rsidRDefault="00BD1506" w:rsidP="00A825E9">
      <w:pPr>
        <w:rPr>
          <w:lang w:val="es-UY"/>
        </w:rPr>
      </w:pPr>
      <w:r w:rsidRPr="008D4B12">
        <w:rPr>
          <w:lang w:val="es-UY"/>
        </w:rPr>
        <w:t>Dados los resultados del UIT-R en sus estudios de compartición entre los sistemas de los operadores de radar e IMT, CITEL propone no modificar el Reglamento de Radiocomunicaciones de la UIT y no podrá apoyar la atribución del servicio móvil y/o la identificación de las IMT para la banda de frecuencias de 2 700-2 900 MHz.</w:t>
      </w:r>
    </w:p>
    <w:p w:rsidR="00BD1506" w:rsidRPr="008D4B12" w:rsidRDefault="00BD1506" w:rsidP="00A825E9">
      <w:pPr>
        <w:pStyle w:val="Headingb"/>
      </w:pPr>
      <w:r w:rsidRPr="00847D5C">
        <w:rPr>
          <w:lang w:val="es-UY"/>
        </w:rPr>
        <w:t>Propuestas</w:t>
      </w:r>
    </w:p>
    <w:p w:rsidR="00363A65" w:rsidRDefault="003A5821" w:rsidP="009144C9">
      <w:r>
        <w:t> </w:t>
      </w:r>
    </w:p>
    <w:p w:rsidR="00F008F3" w:rsidRPr="00245062" w:rsidRDefault="003A5821" w:rsidP="00D44B91">
      <w:pPr>
        <w:pStyle w:val="ArtNo"/>
      </w:pPr>
      <w:r w:rsidRPr="00245062">
        <w:t xml:space="preserve">ARTÍCULO </w:t>
      </w:r>
      <w:r w:rsidRPr="00245062">
        <w:rPr>
          <w:rStyle w:val="href"/>
        </w:rPr>
        <w:t>5</w:t>
      </w:r>
    </w:p>
    <w:p w:rsidR="00F008F3" w:rsidRPr="00F63BD5" w:rsidRDefault="003A5821" w:rsidP="00D44B91">
      <w:pPr>
        <w:pStyle w:val="Arttitle"/>
      </w:pPr>
      <w:r w:rsidRPr="00245062">
        <w:t>Atribuciones de frecuencia</w:t>
      </w:r>
    </w:p>
    <w:p w:rsidR="00F008F3" w:rsidRPr="00245062" w:rsidRDefault="003A5821" w:rsidP="00417F4D">
      <w:pPr>
        <w:pStyle w:val="Section1"/>
      </w:pPr>
      <w:r w:rsidRPr="00245062">
        <w:t>Sección IV – Cuadro de atribución de bandas de frecuencias</w:t>
      </w:r>
      <w:r w:rsidRPr="00245062">
        <w:br/>
      </w:r>
      <w:r w:rsidRPr="00245062">
        <w:rPr>
          <w:b w:val="0"/>
          <w:bCs/>
        </w:rPr>
        <w:t>(Véase el número</w:t>
      </w:r>
      <w:r w:rsidRPr="00245062">
        <w:t xml:space="preserve"> </w:t>
      </w:r>
      <w:r w:rsidRPr="00245062">
        <w:rPr>
          <w:rStyle w:val="Artref"/>
        </w:rPr>
        <w:t>2.1</w:t>
      </w:r>
      <w:r w:rsidRPr="00245062">
        <w:rPr>
          <w:b w:val="0"/>
          <w:bCs/>
        </w:rPr>
        <w:t>)</w:t>
      </w:r>
      <w:r w:rsidRPr="00245062">
        <w:br/>
      </w:r>
    </w:p>
    <w:p w:rsidR="009B67D9" w:rsidRDefault="003A5821">
      <w:pPr>
        <w:pStyle w:val="Proposal"/>
      </w:pPr>
      <w:r>
        <w:rPr>
          <w:u w:val="single"/>
        </w:rPr>
        <w:t>NOC</w:t>
      </w:r>
      <w:r w:rsidR="00141C90">
        <w:tab/>
        <w:t>IAP/7A1/</w:t>
      </w:r>
      <w:r>
        <w:t>12</w:t>
      </w:r>
    </w:p>
    <w:p w:rsidR="00F008F3" w:rsidRPr="004D72B7" w:rsidRDefault="003A5821" w:rsidP="00F008F3">
      <w:pPr>
        <w:pStyle w:val="Tabletitle"/>
      </w:pPr>
      <w:r w:rsidRPr="004D72B7">
        <w:t>2</w:t>
      </w:r>
      <w:r w:rsidRPr="00F63BD5">
        <w:t> </w:t>
      </w:r>
      <w:r w:rsidRPr="004D72B7">
        <w:t>700-4</w:t>
      </w:r>
      <w:r w:rsidRPr="00F63BD5">
        <w:t> </w:t>
      </w:r>
      <w:r w:rsidRPr="004D72B7">
        <w:t>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F008F3" w:rsidRPr="00245062" w:rsidTr="004C7C9D">
        <w:trPr>
          <w:cantSplit/>
          <w:trHeight w:val="20"/>
        </w:trPr>
        <w:tc>
          <w:tcPr>
            <w:tcW w:w="9203" w:type="dxa"/>
            <w:gridSpan w:val="3"/>
          </w:tcPr>
          <w:p w:rsidR="00F008F3" w:rsidRPr="00245062" w:rsidRDefault="003A5821" w:rsidP="004C7C9D">
            <w:pPr>
              <w:pStyle w:val="Tablehead"/>
            </w:pPr>
            <w:r w:rsidRPr="00245062">
              <w:rPr>
                <w:color w:val="000000"/>
              </w:rPr>
              <w:t>Atribución a los servicios</w:t>
            </w:r>
          </w:p>
        </w:tc>
      </w:tr>
      <w:tr w:rsidR="00F008F3" w:rsidRPr="00245062" w:rsidTr="004C7C9D">
        <w:trPr>
          <w:cantSplit/>
          <w:trHeight w:val="20"/>
        </w:trPr>
        <w:tc>
          <w:tcPr>
            <w:tcW w:w="3068" w:type="dxa"/>
          </w:tcPr>
          <w:p w:rsidR="00F008F3" w:rsidRPr="00245062" w:rsidRDefault="003A5821" w:rsidP="004C7C9D">
            <w:pPr>
              <w:pStyle w:val="Tablehead"/>
            </w:pPr>
            <w:r w:rsidRPr="00245062">
              <w:rPr>
                <w:color w:val="000000"/>
              </w:rPr>
              <w:t>Región 1</w:t>
            </w:r>
          </w:p>
        </w:tc>
        <w:tc>
          <w:tcPr>
            <w:tcW w:w="3067" w:type="dxa"/>
          </w:tcPr>
          <w:p w:rsidR="00F008F3" w:rsidRPr="00245062" w:rsidRDefault="003A5821" w:rsidP="004C7C9D">
            <w:pPr>
              <w:pStyle w:val="Tablehead"/>
            </w:pPr>
            <w:r w:rsidRPr="00245062">
              <w:rPr>
                <w:color w:val="000000"/>
              </w:rPr>
              <w:t>Región 2</w:t>
            </w:r>
          </w:p>
        </w:tc>
        <w:tc>
          <w:tcPr>
            <w:tcW w:w="3068" w:type="dxa"/>
          </w:tcPr>
          <w:p w:rsidR="00F008F3" w:rsidRPr="00245062" w:rsidRDefault="003A5821" w:rsidP="004C7C9D">
            <w:pPr>
              <w:pStyle w:val="Tablehead"/>
            </w:pPr>
            <w:r w:rsidRPr="00245062">
              <w:rPr>
                <w:color w:val="000000"/>
              </w:rPr>
              <w:t>Región 3</w:t>
            </w:r>
          </w:p>
        </w:tc>
      </w:tr>
      <w:tr w:rsidR="00F008F3" w:rsidRPr="00245062" w:rsidTr="004C7C9D">
        <w:trPr>
          <w:cantSplit/>
          <w:trHeight w:val="20"/>
        </w:trPr>
        <w:tc>
          <w:tcPr>
            <w:tcW w:w="9203" w:type="dxa"/>
            <w:gridSpan w:val="3"/>
          </w:tcPr>
          <w:p w:rsidR="00F008F3" w:rsidRPr="00245062" w:rsidRDefault="003A5821" w:rsidP="004C7C9D">
            <w:pPr>
              <w:pStyle w:val="TableTextS5"/>
              <w:tabs>
                <w:tab w:val="left" w:pos="4872"/>
              </w:tabs>
              <w:spacing w:before="20" w:after="20"/>
              <w:ind w:left="300" w:right="130" w:hanging="170"/>
              <w:rPr>
                <w:color w:val="000000"/>
              </w:rPr>
            </w:pPr>
            <w:r w:rsidRPr="00245062">
              <w:rPr>
                <w:rStyle w:val="Tablefreq"/>
                <w:color w:val="000000"/>
              </w:rPr>
              <w:t>2 700-2 900</w:t>
            </w:r>
            <w:r w:rsidRPr="00245062">
              <w:rPr>
                <w:color w:val="000000"/>
              </w:rPr>
              <w:tab/>
              <w:t xml:space="preserve">RADIONAVEGACIÓN AERONÁUTICA  </w:t>
            </w:r>
            <w:r w:rsidRPr="0071678E">
              <w:rPr>
                <w:rStyle w:val="Artref10pt"/>
              </w:rPr>
              <w:t>5.337</w:t>
            </w:r>
          </w:p>
          <w:p w:rsidR="00F008F3" w:rsidRPr="00245062" w:rsidRDefault="003A5821" w:rsidP="004C7C9D">
            <w:pPr>
              <w:pStyle w:val="TableTextS5"/>
              <w:tabs>
                <w:tab w:val="left" w:pos="4872"/>
              </w:tabs>
              <w:spacing w:before="20" w:after="20"/>
              <w:ind w:left="300" w:right="130" w:hanging="170"/>
              <w:rPr>
                <w:color w:val="000000"/>
              </w:rPr>
            </w:pPr>
            <w:r w:rsidRPr="00245062">
              <w:rPr>
                <w:color w:val="000000"/>
              </w:rPr>
              <w:tab/>
            </w:r>
            <w:r w:rsidRPr="00245062">
              <w:rPr>
                <w:color w:val="000000"/>
              </w:rPr>
              <w:tab/>
            </w:r>
            <w:r w:rsidRPr="00245062">
              <w:rPr>
                <w:color w:val="000000"/>
              </w:rPr>
              <w:tab/>
            </w:r>
            <w:r w:rsidRPr="00245062">
              <w:rPr>
                <w:color w:val="000000"/>
              </w:rPr>
              <w:tab/>
            </w:r>
            <w:r w:rsidRPr="00245062">
              <w:rPr>
                <w:color w:val="000000"/>
              </w:rPr>
              <w:tab/>
              <w:t>Radiolocalización</w:t>
            </w:r>
          </w:p>
          <w:p w:rsidR="00F008F3" w:rsidRPr="00245062" w:rsidRDefault="003A5821" w:rsidP="004C7C9D">
            <w:pPr>
              <w:pStyle w:val="TableTextS5"/>
              <w:spacing w:before="20" w:after="20"/>
              <w:ind w:left="300" w:right="130" w:hanging="170"/>
              <w:rPr>
                <w:color w:val="000000"/>
              </w:rPr>
            </w:pPr>
            <w:r w:rsidRPr="00245062">
              <w:rPr>
                <w:color w:val="000000"/>
              </w:rPr>
              <w:tab/>
            </w:r>
            <w:r w:rsidRPr="00245062">
              <w:rPr>
                <w:color w:val="000000"/>
              </w:rPr>
              <w:tab/>
            </w:r>
            <w:r w:rsidRPr="00245062">
              <w:rPr>
                <w:color w:val="000000"/>
              </w:rPr>
              <w:tab/>
            </w:r>
            <w:r w:rsidRPr="00245062">
              <w:rPr>
                <w:color w:val="000000"/>
              </w:rPr>
              <w:tab/>
            </w:r>
            <w:r w:rsidRPr="00245062">
              <w:rPr>
                <w:color w:val="000000"/>
              </w:rPr>
              <w:tab/>
            </w:r>
            <w:r w:rsidRPr="00245062">
              <w:rPr>
                <w:rStyle w:val="Artref"/>
                <w:color w:val="000000"/>
              </w:rPr>
              <w:t>5.423</w:t>
            </w:r>
            <w:r w:rsidRPr="00245062">
              <w:rPr>
                <w:color w:val="000000"/>
              </w:rPr>
              <w:t xml:space="preserve">  </w:t>
            </w:r>
            <w:r w:rsidRPr="00245062">
              <w:rPr>
                <w:rStyle w:val="Artref"/>
                <w:color w:val="000000"/>
              </w:rPr>
              <w:t>5.424</w:t>
            </w:r>
          </w:p>
        </w:tc>
      </w:tr>
    </w:tbl>
    <w:p w:rsidR="00B425E5" w:rsidRDefault="003A5821" w:rsidP="0032202E">
      <w:pPr>
        <w:pStyle w:val="Reasons"/>
        <w:rPr>
          <w:szCs w:val="24"/>
          <w:lang w:val="es-UY"/>
        </w:rPr>
      </w:pPr>
      <w:r>
        <w:rPr>
          <w:b/>
        </w:rPr>
        <w:t>Motivos:</w:t>
      </w:r>
      <w:r>
        <w:tab/>
      </w:r>
      <w:r w:rsidR="00141C90" w:rsidRPr="008D4B12">
        <w:rPr>
          <w:szCs w:val="24"/>
          <w:lang w:val="es-UY"/>
        </w:rPr>
        <w:t>Lo</w:t>
      </w:r>
      <w:r w:rsidR="00141C90" w:rsidRPr="00565840">
        <w:rPr>
          <w:szCs w:val="24"/>
          <w:lang w:val="es-UY"/>
        </w:rPr>
        <w:t>s estudios del UIT-R muestran que la compatibilidad entre las IMT y los sistemas de radar de los operadores, no es factible dentro de la misma zona geográfica. Algunos Estados miembros de la región Américas aprovechan toda esta banda de frecuencias para los operadores de los sistemas de radar.</w:t>
      </w:r>
    </w:p>
    <w:p w:rsidR="00B425E5" w:rsidRDefault="00B425E5" w:rsidP="0032202E">
      <w:pPr>
        <w:pStyle w:val="Reasons"/>
      </w:pPr>
    </w:p>
    <w:p w:rsidR="00B425E5" w:rsidRDefault="00B425E5">
      <w:pPr>
        <w:jc w:val="center"/>
      </w:pPr>
      <w:r>
        <w:t>______________</w:t>
      </w:r>
    </w:p>
    <w:p w:rsidR="009B67D9" w:rsidRDefault="009B67D9">
      <w:pPr>
        <w:pStyle w:val="Reasons"/>
      </w:pPr>
    </w:p>
    <w:sectPr w:rsidR="009B67D9">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2107A6">
      <w:rPr>
        <w:noProof/>
        <w:lang w:val="en-US"/>
      </w:rPr>
      <w:t>P:\ESP\ITU-R\CONF-R\CMR15\000\007ADD01ADD06S.docx</w:t>
    </w:r>
    <w:r>
      <w:fldChar w:fldCharType="end"/>
    </w:r>
    <w:r>
      <w:rPr>
        <w:lang w:val="en-US"/>
      </w:rPr>
      <w:tab/>
    </w:r>
    <w:r>
      <w:fldChar w:fldCharType="begin"/>
    </w:r>
    <w:r>
      <w:instrText xml:space="preserve"> SAVEDATE \@ DD.MM.YY </w:instrText>
    </w:r>
    <w:r>
      <w:fldChar w:fldCharType="separate"/>
    </w:r>
    <w:r w:rsidR="002107A6">
      <w:rPr>
        <w:noProof/>
      </w:rPr>
      <w:t>16.10.15</w:t>
    </w:r>
    <w:r>
      <w:fldChar w:fldCharType="end"/>
    </w:r>
    <w:r>
      <w:rPr>
        <w:lang w:val="en-US"/>
      </w:rPr>
      <w:tab/>
    </w:r>
    <w:r>
      <w:fldChar w:fldCharType="begin"/>
    </w:r>
    <w:r>
      <w:instrText xml:space="preserve"> PRINTDATE \@ DD.MM.YY </w:instrText>
    </w:r>
    <w:r>
      <w:fldChar w:fldCharType="separate"/>
    </w:r>
    <w:r w:rsidR="002107A6">
      <w:rPr>
        <w:noProof/>
      </w:rPr>
      <w:t>16.10.15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9CB" w:rsidRDefault="007A29CB" w:rsidP="007A29CB">
    <w:pPr>
      <w:pStyle w:val="Footer"/>
    </w:pPr>
    <w:fldSimple w:instr=" FILENAME \p  \* MERGEFORMAT ">
      <w:r w:rsidR="002107A6">
        <w:t>P:\ESP\ITU-R\CONF-R\CMR15\000\007ADD01ADD06S.docx</w:t>
      </w:r>
    </w:fldSimple>
    <w:r>
      <w:t xml:space="preserve"> (387578)</w:t>
    </w:r>
    <w:r>
      <w:tab/>
    </w:r>
    <w:r>
      <w:fldChar w:fldCharType="begin"/>
    </w:r>
    <w:r>
      <w:instrText xml:space="preserve"> SAVEDATE \@ DD.MM.YY </w:instrText>
    </w:r>
    <w:r>
      <w:fldChar w:fldCharType="separate"/>
    </w:r>
    <w:r w:rsidR="002107A6">
      <w:t>16.10.15</w:t>
    </w:r>
    <w:r>
      <w:fldChar w:fldCharType="end"/>
    </w:r>
    <w:r>
      <w:tab/>
    </w:r>
    <w:r>
      <w:fldChar w:fldCharType="begin"/>
    </w:r>
    <w:r>
      <w:instrText xml:space="preserve"> PRINTDATE \@ DD.MM.YY </w:instrText>
    </w:r>
    <w:r>
      <w:fldChar w:fldCharType="separate"/>
    </w:r>
    <w:r w:rsidR="002107A6">
      <w:t>16.10.15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9CB" w:rsidRDefault="002107A6">
    <w:pPr>
      <w:pStyle w:val="Footer"/>
    </w:pPr>
    <w:r>
      <w:fldChar w:fldCharType="begin"/>
    </w:r>
    <w:r>
      <w:instrText xml:space="preserve"> FILENAME \p  \* MERGEFORMAT </w:instrText>
    </w:r>
    <w:r>
      <w:fldChar w:fldCharType="separate"/>
    </w:r>
    <w:r>
      <w:t>P:\ESP\ITU-R\CONF-R\CMR15\000\007ADD01ADD06S.docx</w:t>
    </w:r>
    <w:r>
      <w:fldChar w:fldCharType="end"/>
    </w:r>
    <w:r w:rsidR="007A29CB">
      <w:t xml:space="preserve"> (387578)</w:t>
    </w:r>
    <w:r w:rsidR="007A29CB">
      <w:tab/>
    </w:r>
    <w:r w:rsidR="007A29CB">
      <w:fldChar w:fldCharType="begin"/>
    </w:r>
    <w:r w:rsidR="007A29CB">
      <w:instrText xml:space="preserve"> SAVEDATE \@ DD.MM.YY </w:instrText>
    </w:r>
    <w:r w:rsidR="007A29CB">
      <w:fldChar w:fldCharType="separate"/>
    </w:r>
    <w:r>
      <w:t>16.10.15</w:t>
    </w:r>
    <w:r w:rsidR="007A29CB">
      <w:fldChar w:fldCharType="end"/>
    </w:r>
    <w:r w:rsidR="007A29CB">
      <w:tab/>
    </w:r>
    <w:r w:rsidR="007A29CB">
      <w:fldChar w:fldCharType="begin"/>
    </w:r>
    <w:r w:rsidR="007A29CB">
      <w:instrText xml:space="preserve"> PRINTDATE \@ DD.MM.YY </w:instrText>
    </w:r>
    <w:r w:rsidR="007A29CB">
      <w:fldChar w:fldCharType="separate"/>
    </w:r>
    <w:r>
      <w:t>16.10.15</w:t>
    </w:r>
    <w:r w:rsidR="007A29C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107A6">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7(Add.1)(Add.6)-</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41C90"/>
    <w:rsid w:val="0015142D"/>
    <w:rsid w:val="001616DC"/>
    <w:rsid w:val="00163962"/>
    <w:rsid w:val="00191A97"/>
    <w:rsid w:val="001A083F"/>
    <w:rsid w:val="001C41FA"/>
    <w:rsid w:val="001E2B52"/>
    <w:rsid w:val="001E3F27"/>
    <w:rsid w:val="002107A6"/>
    <w:rsid w:val="00236D2A"/>
    <w:rsid w:val="00255F12"/>
    <w:rsid w:val="00262C09"/>
    <w:rsid w:val="002A791F"/>
    <w:rsid w:val="002C1B26"/>
    <w:rsid w:val="002C5D6C"/>
    <w:rsid w:val="002E701F"/>
    <w:rsid w:val="003248A9"/>
    <w:rsid w:val="00324FFA"/>
    <w:rsid w:val="0032680B"/>
    <w:rsid w:val="00363A65"/>
    <w:rsid w:val="003A5821"/>
    <w:rsid w:val="003B1E8C"/>
    <w:rsid w:val="003C2508"/>
    <w:rsid w:val="003D0AA3"/>
    <w:rsid w:val="00440B3A"/>
    <w:rsid w:val="0045384C"/>
    <w:rsid w:val="00454553"/>
    <w:rsid w:val="004B124A"/>
    <w:rsid w:val="005133B5"/>
    <w:rsid w:val="00532097"/>
    <w:rsid w:val="0058350F"/>
    <w:rsid w:val="00583C7E"/>
    <w:rsid w:val="005D46FB"/>
    <w:rsid w:val="005F2605"/>
    <w:rsid w:val="005F3B0E"/>
    <w:rsid w:val="005F559C"/>
    <w:rsid w:val="00662BA0"/>
    <w:rsid w:val="00692AAE"/>
    <w:rsid w:val="006D6E67"/>
    <w:rsid w:val="006E1A13"/>
    <w:rsid w:val="00701C20"/>
    <w:rsid w:val="00702F3D"/>
    <w:rsid w:val="0070518E"/>
    <w:rsid w:val="007354E9"/>
    <w:rsid w:val="00765578"/>
    <w:rsid w:val="0077084A"/>
    <w:rsid w:val="007952C7"/>
    <w:rsid w:val="007A29CB"/>
    <w:rsid w:val="007C0B95"/>
    <w:rsid w:val="007C2317"/>
    <w:rsid w:val="007D330A"/>
    <w:rsid w:val="00866AE6"/>
    <w:rsid w:val="008750A8"/>
    <w:rsid w:val="008E5AF2"/>
    <w:rsid w:val="008F64FD"/>
    <w:rsid w:val="0090121B"/>
    <w:rsid w:val="009144C9"/>
    <w:rsid w:val="0094091F"/>
    <w:rsid w:val="00973754"/>
    <w:rsid w:val="009B67D9"/>
    <w:rsid w:val="009C0BED"/>
    <w:rsid w:val="009E11EC"/>
    <w:rsid w:val="00A118DB"/>
    <w:rsid w:val="00A4450C"/>
    <w:rsid w:val="00A825E9"/>
    <w:rsid w:val="00AA5E6C"/>
    <w:rsid w:val="00AE5677"/>
    <w:rsid w:val="00AE658F"/>
    <w:rsid w:val="00AF2F78"/>
    <w:rsid w:val="00B239FA"/>
    <w:rsid w:val="00B425E5"/>
    <w:rsid w:val="00B52D55"/>
    <w:rsid w:val="00B8288C"/>
    <w:rsid w:val="00BD1506"/>
    <w:rsid w:val="00BE2E80"/>
    <w:rsid w:val="00BE5EDD"/>
    <w:rsid w:val="00BE6A1F"/>
    <w:rsid w:val="00C126C4"/>
    <w:rsid w:val="00C63EB5"/>
    <w:rsid w:val="00CC01E0"/>
    <w:rsid w:val="00CD5FEE"/>
    <w:rsid w:val="00CE60D2"/>
    <w:rsid w:val="00CE7431"/>
    <w:rsid w:val="00D0288A"/>
    <w:rsid w:val="00D72A5D"/>
    <w:rsid w:val="00DC629B"/>
    <w:rsid w:val="00E05BFF"/>
    <w:rsid w:val="00E262F1"/>
    <w:rsid w:val="00E3176A"/>
    <w:rsid w:val="00E54754"/>
    <w:rsid w:val="00E56BD3"/>
    <w:rsid w:val="00E71D1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7A91E0D-1B08-4847-8C71-B7FAD066A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R15-WRC15-C-0007!A1-A6!MSW-S</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5764AC-3C44-4C29-B3E6-7B6405D5F0F6}">
  <ds:schemaRefs>
    <ds:schemaRef ds:uri="996b2e75-67fd-4955-a3b0-5ab9934cb50b"/>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www.w3.org/XML/1998/namespace"/>
    <ds:schemaRef ds:uri="32a1a8c5-2265-4ebc-b7a0-2071e2c5c9bb"/>
    <ds:schemaRef ds:uri="http://purl.org/dc/elements/1.1/"/>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F6BA9C9D-66EF-4474-8679-543DBA001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693</Words>
  <Characters>3787</Characters>
  <Application>Microsoft Office Word</Application>
  <DocSecurity>0</DocSecurity>
  <Lines>84</Lines>
  <Paragraphs>34</Paragraphs>
  <ScaleCrop>false</ScaleCrop>
  <HeadingPairs>
    <vt:vector size="2" baseType="variant">
      <vt:variant>
        <vt:lpstr>Title</vt:lpstr>
      </vt:variant>
      <vt:variant>
        <vt:i4>1</vt:i4>
      </vt:variant>
    </vt:vector>
  </HeadingPairs>
  <TitlesOfParts>
    <vt:vector size="1" baseType="lpstr">
      <vt:lpstr>R15-WRC15-C-0007!A1-A6!MSW-S</vt:lpstr>
    </vt:vector>
  </TitlesOfParts>
  <Manager>Secretaría General - Pool</Manager>
  <Company>Unión Internacional de Telecomunicaciones (UIT)</Company>
  <LinksUpToDate>false</LinksUpToDate>
  <CharactersWithSpaces>4446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R15-WRC15-C-0007!A1-A6!MSW-S</dc:title>
  <dc:subject>Conferencia Mundial de Radiocomunicaciones - 2015</dc:subject>
  <dc:creator>Documents Proposals Manager (DPM)</dc:creator>
  <cp:keywords>DPM_v5.2015.10.8_prod</cp:keywords>
  <dc:description/>
  <cp:lastModifiedBy>Spanish</cp:lastModifiedBy>
  <cp:revision>9</cp:revision>
  <cp:lastPrinted>2015-10-16T09:54:00Z</cp:lastPrinted>
  <dcterms:created xsi:type="dcterms:W3CDTF">2015-10-16T08:26:00Z</dcterms:created>
  <dcterms:modified xsi:type="dcterms:W3CDTF">2015-10-16T09:54:00Z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