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0243FC">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0243FC">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0243FC">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0243FC">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0243FC">
            <w:pPr>
              <w:rPr>
                <w:rFonts w:ascii="Verdana" w:hAnsi="Verdana"/>
                <w:b/>
                <w:bCs/>
                <w:sz w:val="20"/>
              </w:rPr>
            </w:pPr>
          </w:p>
        </w:tc>
        <w:tc>
          <w:tcPr>
            <w:tcW w:w="3120" w:type="dxa"/>
            <w:tcBorders>
              <w:top w:val="single" w:sz="12" w:space="0" w:color="auto"/>
            </w:tcBorders>
          </w:tcPr>
          <w:p w:rsidR="00622560" w:rsidRPr="00CB4E5A" w:rsidRDefault="00622560" w:rsidP="000243FC">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243FC">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7C5147">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7(Add.23)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0243FC">
            <w:pPr>
              <w:spacing w:before="0"/>
              <w:rPr>
                <w:rFonts w:ascii="Verdana" w:hAnsi="Verdana"/>
                <w:b/>
                <w:smallCaps/>
                <w:sz w:val="20"/>
              </w:rPr>
            </w:pPr>
          </w:p>
        </w:tc>
        <w:tc>
          <w:tcPr>
            <w:tcW w:w="3120" w:type="dxa"/>
            <w:shd w:val="clear" w:color="auto" w:fill="auto"/>
          </w:tcPr>
          <w:p w:rsidR="008221A4" w:rsidRPr="00622560" w:rsidRDefault="008221A4" w:rsidP="000243FC">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0243FC">
            <w:pPr>
              <w:spacing w:before="0"/>
              <w:rPr>
                <w:rFonts w:ascii="Verdana" w:hAnsi="Verdana"/>
                <w:b/>
                <w:bCs/>
                <w:sz w:val="20"/>
              </w:rPr>
            </w:pPr>
          </w:p>
        </w:tc>
        <w:tc>
          <w:tcPr>
            <w:tcW w:w="3120" w:type="dxa"/>
          </w:tcPr>
          <w:p w:rsidR="008221A4" w:rsidRPr="00622560" w:rsidRDefault="008221A4" w:rsidP="000243FC">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0243FC">
            <w:pPr>
              <w:spacing w:before="0"/>
              <w:rPr>
                <w:rFonts w:ascii="Verdana" w:hAnsi="Verdana"/>
                <w:b/>
                <w:bCs/>
                <w:sz w:val="20"/>
              </w:rPr>
            </w:pPr>
          </w:p>
        </w:tc>
      </w:tr>
      <w:tr w:rsidR="008221A4">
        <w:trPr>
          <w:cantSplit/>
        </w:trPr>
        <w:tc>
          <w:tcPr>
            <w:tcW w:w="10031" w:type="dxa"/>
            <w:gridSpan w:val="2"/>
          </w:tcPr>
          <w:p w:rsidR="008221A4" w:rsidRDefault="008221A4" w:rsidP="000243FC">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CC4CD1" w:rsidP="000243FC">
            <w:pPr>
              <w:pStyle w:val="Title1"/>
              <w:rPr>
                <w:lang w:eastAsia="zh-CN"/>
              </w:rPr>
            </w:pPr>
            <w:bookmarkStart w:id="5" w:name="dtitle1" w:colFirst="0" w:colLast="0"/>
            <w:bookmarkEnd w:id="4"/>
            <w:r>
              <w:rPr>
                <w:rFonts w:hint="eastAsia"/>
                <w:lang w:eastAsia="zh-CN"/>
              </w:rPr>
              <w:t>有关大会</w:t>
            </w:r>
            <w:r>
              <w:rPr>
                <w:lang w:eastAsia="zh-CN"/>
              </w:rPr>
              <w:t>的提案</w:t>
            </w:r>
          </w:p>
        </w:tc>
      </w:tr>
      <w:tr w:rsidR="008221A4">
        <w:trPr>
          <w:cantSplit/>
        </w:trPr>
        <w:tc>
          <w:tcPr>
            <w:tcW w:w="10031" w:type="dxa"/>
            <w:gridSpan w:val="2"/>
          </w:tcPr>
          <w:p w:rsidR="008221A4" w:rsidRDefault="008221A4" w:rsidP="000243FC">
            <w:pPr>
              <w:pStyle w:val="Title2"/>
            </w:pPr>
            <w:bookmarkStart w:id="6" w:name="dtitle2" w:colFirst="0" w:colLast="0"/>
            <w:bookmarkEnd w:id="5"/>
          </w:p>
        </w:tc>
      </w:tr>
      <w:tr w:rsidR="008221A4">
        <w:trPr>
          <w:cantSplit/>
        </w:trPr>
        <w:tc>
          <w:tcPr>
            <w:tcW w:w="10031" w:type="dxa"/>
            <w:gridSpan w:val="2"/>
          </w:tcPr>
          <w:p w:rsidR="008221A4" w:rsidRDefault="008221A4" w:rsidP="000243FC">
            <w:pPr>
              <w:pStyle w:val="Agendaitem"/>
            </w:pPr>
            <w:bookmarkStart w:id="7" w:name="dtitle3" w:colFirst="0" w:colLast="0"/>
            <w:bookmarkEnd w:id="6"/>
            <w:r w:rsidRPr="000273B7">
              <w:t>议项</w:t>
            </w:r>
            <w:r w:rsidRPr="000273B7">
              <w:t>9</w:t>
            </w:r>
          </w:p>
        </w:tc>
      </w:tr>
    </w:tbl>
    <w:bookmarkEnd w:id="7"/>
    <w:p w:rsidR="008B60D0" w:rsidRDefault="00AF5478" w:rsidP="000243FC">
      <w:pPr>
        <w:pStyle w:val="Normalaftertitle0"/>
        <w:rPr>
          <w:lang w:val="zh-CN"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243FC" w:rsidRPr="000243FC" w:rsidRDefault="000243FC" w:rsidP="000243FC">
      <w:pPr>
        <w:rPr>
          <w:lang w:val="zh-CN" w:eastAsia="zh-CN"/>
        </w:rPr>
      </w:pPr>
    </w:p>
    <w:p w:rsidR="00CC4CD1" w:rsidRPr="00BF77A2" w:rsidRDefault="00CC4CD1" w:rsidP="000243FC">
      <w:pPr>
        <w:pStyle w:val="Headingb"/>
        <w:rPr>
          <w:lang w:val="en-US" w:eastAsia="zh-CN"/>
        </w:rPr>
      </w:pPr>
      <w:r>
        <w:rPr>
          <w:rFonts w:hint="eastAsia"/>
          <w:lang w:val="en-US" w:eastAsia="zh-CN"/>
        </w:rPr>
        <w:t>背景</w:t>
      </w:r>
    </w:p>
    <w:p w:rsidR="00CC4CD1" w:rsidRPr="00040D20" w:rsidRDefault="00916339" w:rsidP="000243FC">
      <w:pPr>
        <w:ind w:firstLineChars="200" w:firstLine="480"/>
        <w:rPr>
          <w:lang w:eastAsia="zh-CN"/>
        </w:rPr>
      </w:pPr>
      <w:r>
        <w:rPr>
          <w:rFonts w:hint="eastAsia"/>
          <w:lang w:val="en-US" w:eastAsia="zh-CN"/>
        </w:rPr>
        <w:t>全球</w:t>
      </w:r>
      <w:r>
        <w:rPr>
          <w:lang w:val="en-US" w:eastAsia="zh-CN"/>
        </w:rPr>
        <w:t>对宽带通信的需求持续攀升</w:t>
      </w:r>
      <w:r>
        <w:rPr>
          <w:rFonts w:hint="eastAsia"/>
          <w:lang w:val="en-US" w:eastAsia="zh-CN"/>
        </w:rPr>
        <w:t>且不局限于任何地点</w:t>
      </w:r>
      <w:r>
        <w:rPr>
          <w:lang w:val="en-US" w:eastAsia="zh-CN"/>
        </w:rPr>
        <w:t>。这种</w:t>
      </w:r>
      <w:r>
        <w:rPr>
          <w:rFonts w:hint="eastAsia"/>
          <w:lang w:val="en-US" w:eastAsia="zh-CN"/>
        </w:rPr>
        <w:t>需求</w:t>
      </w:r>
      <w:r>
        <w:rPr>
          <w:lang w:val="en-US" w:eastAsia="zh-CN"/>
        </w:rPr>
        <w:t>包括</w:t>
      </w:r>
      <w:r>
        <w:rPr>
          <w:rFonts w:hint="eastAsia"/>
          <w:lang w:val="en-US" w:eastAsia="zh-CN"/>
        </w:rPr>
        <w:t>连接</w:t>
      </w:r>
      <w:r>
        <w:rPr>
          <w:lang w:val="en-US" w:eastAsia="zh-CN"/>
        </w:rPr>
        <w:t>在固定位置和运动中的（</w:t>
      </w:r>
      <w:r>
        <w:rPr>
          <w:rFonts w:hint="eastAsia"/>
          <w:lang w:val="en-US" w:eastAsia="zh-CN"/>
        </w:rPr>
        <w:t>通常</w:t>
      </w:r>
      <w:r>
        <w:rPr>
          <w:lang w:val="en-US" w:eastAsia="zh-CN"/>
        </w:rPr>
        <w:t>在世界</w:t>
      </w:r>
      <w:r>
        <w:rPr>
          <w:rFonts w:hint="eastAsia"/>
          <w:lang w:val="en-US" w:eastAsia="zh-CN"/>
        </w:rPr>
        <w:t>非常</w:t>
      </w:r>
      <w:r>
        <w:rPr>
          <w:lang w:val="en-US" w:eastAsia="zh-CN"/>
        </w:rPr>
        <w:t>偏远的地方）</w:t>
      </w:r>
      <w:r>
        <w:rPr>
          <w:rFonts w:hint="eastAsia"/>
          <w:lang w:val="en-US" w:eastAsia="zh-CN"/>
        </w:rPr>
        <w:t>船舶</w:t>
      </w:r>
      <w:r>
        <w:rPr>
          <w:lang w:val="en-US" w:eastAsia="zh-CN"/>
        </w:rPr>
        <w:t>、飞机和车辆用户的</w:t>
      </w:r>
      <w:r>
        <w:rPr>
          <w:rFonts w:hint="eastAsia"/>
          <w:lang w:val="en-US" w:eastAsia="zh-CN"/>
        </w:rPr>
        <w:t>需要</w:t>
      </w:r>
      <w:r>
        <w:rPr>
          <w:lang w:val="en-US" w:eastAsia="zh-CN"/>
        </w:rPr>
        <w:t>。使用</w:t>
      </w:r>
      <w:r>
        <w:rPr>
          <w:rFonts w:hint="eastAsia"/>
          <w:lang w:val="en-US" w:eastAsia="zh-CN"/>
        </w:rPr>
        <w:t>先进</w:t>
      </w:r>
      <w:r>
        <w:rPr>
          <w:lang w:val="en-US" w:eastAsia="zh-CN"/>
        </w:rPr>
        <w:t>技术的最新</w:t>
      </w:r>
      <w:r>
        <w:rPr>
          <w:rFonts w:hint="eastAsia"/>
          <w:lang w:val="en-US" w:eastAsia="zh-CN"/>
        </w:rPr>
        <w:t>30/20</w:t>
      </w:r>
      <w:r w:rsidR="000243FC">
        <w:rPr>
          <w:lang w:val="en-US" w:eastAsia="zh-CN"/>
        </w:rPr>
        <w:t xml:space="preserve"> </w:t>
      </w:r>
      <w:r>
        <w:rPr>
          <w:rFonts w:hint="eastAsia"/>
          <w:lang w:val="en-US" w:eastAsia="zh-CN"/>
        </w:rPr>
        <w:t xml:space="preserve">GHz </w:t>
      </w:r>
      <w:r>
        <w:rPr>
          <w:lang w:val="en-US" w:eastAsia="zh-CN"/>
        </w:rPr>
        <w:t>FSS</w:t>
      </w:r>
      <w:r>
        <w:rPr>
          <w:rFonts w:hint="eastAsia"/>
          <w:lang w:val="en-US" w:eastAsia="zh-CN"/>
        </w:rPr>
        <w:t>卫星</w:t>
      </w:r>
      <w:r>
        <w:rPr>
          <w:lang w:val="en-US" w:eastAsia="zh-CN"/>
        </w:rPr>
        <w:t>和地球站</w:t>
      </w:r>
      <w:r>
        <w:rPr>
          <w:rFonts w:hint="eastAsia"/>
          <w:lang w:val="en-US" w:eastAsia="zh-CN"/>
        </w:rPr>
        <w:t>（包括</w:t>
      </w:r>
      <w:r>
        <w:rPr>
          <w:lang w:val="en-US" w:eastAsia="zh-CN"/>
        </w:rPr>
        <w:t>高吞吐量</w:t>
      </w:r>
      <w:r>
        <w:rPr>
          <w:rFonts w:hint="eastAsia"/>
          <w:lang w:val="en-US" w:eastAsia="zh-CN"/>
        </w:rPr>
        <w:t>应用</w:t>
      </w:r>
      <w:r>
        <w:rPr>
          <w:lang w:val="en-US" w:eastAsia="zh-CN"/>
        </w:rPr>
        <w:t>）可以满足车辆和船舶</w:t>
      </w:r>
      <w:r>
        <w:rPr>
          <w:rFonts w:hint="eastAsia"/>
          <w:lang w:val="en-US" w:eastAsia="zh-CN"/>
        </w:rPr>
        <w:t>上</w:t>
      </w:r>
      <w:r>
        <w:rPr>
          <w:lang w:val="en-US" w:eastAsia="zh-CN"/>
        </w:rPr>
        <w:t>宽带用户的连接需求</w:t>
      </w:r>
      <w:r>
        <w:rPr>
          <w:rFonts w:hint="eastAsia"/>
          <w:lang w:val="en-US" w:eastAsia="zh-CN"/>
        </w:rPr>
        <w:t>。</w:t>
      </w:r>
    </w:p>
    <w:p w:rsidR="00CC4CD1" w:rsidRPr="00040D20" w:rsidRDefault="00916339" w:rsidP="000243FC">
      <w:pPr>
        <w:ind w:firstLineChars="200" w:firstLine="480"/>
        <w:rPr>
          <w:lang w:eastAsia="zh-CN"/>
        </w:rPr>
      </w:pPr>
      <w:r>
        <w:rPr>
          <w:rFonts w:hint="eastAsia"/>
          <w:lang w:val="en-US" w:eastAsia="zh-CN"/>
        </w:rPr>
        <w:t>卫星</w:t>
      </w:r>
      <w:r>
        <w:rPr>
          <w:lang w:val="en-US" w:eastAsia="zh-CN"/>
        </w:rPr>
        <w:t>制造和定向地球站技术的</w:t>
      </w:r>
      <w:r>
        <w:rPr>
          <w:rFonts w:hint="eastAsia"/>
          <w:lang w:val="en-US" w:eastAsia="zh-CN"/>
        </w:rPr>
        <w:t>进步</w:t>
      </w:r>
      <w:r>
        <w:rPr>
          <w:lang w:val="en-US" w:eastAsia="zh-CN"/>
        </w:rPr>
        <w:t>，尤其是可以在静止</w:t>
      </w:r>
      <w:r>
        <w:rPr>
          <w:rFonts w:hint="eastAsia"/>
          <w:lang w:val="en-US" w:eastAsia="zh-CN"/>
        </w:rPr>
        <w:t>或</w:t>
      </w:r>
      <w:r>
        <w:rPr>
          <w:lang w:val="en-US" w:eastAsia="zh-CN"/>
        </w:rPr>
        <w:t>快速移动平台上保持高度指向</w:t>
      </w:r>
      <w:r>
        <w:rPr>
          <w:rFonts w:hint="eastAsia"/>
          <w:lang w:val="en-US" w:eastAsia="zh-CN"/>
        </w:rPr>
        <w:t>精</w:t>
      </w:r>
      <w:r>
        <w:rPr>
          <w:lang w:val="en-US" w:eastAsia="zh-CN"/>
        </w:rPr>
        <w:t>度的多轴稳定地球站天线的发展</w:t>
      </w:r>
      <w:r>
        <w:rPr>
          <w:rFonts w:hint="eastAsia"/>
          <w:lang w:val="en-US" w:eastAsia="zh-CN"/>
        </w:rPr>
        <w:t>，</w:t>
      </w:r>
      <w:r>
        <w:rPr>
          <w:lang w:val="en-US" w:eastAsia="zh-CN"/>
        </w:rPr>
        <w:t>使地球站</w:t>
      </w:r>
      <w:r>
        <w:rPr>
          <w:rFonts w:hint="eastAsia"/>
          <w:lang w:val="en-US" w:eastAsia="zh-CN"/>
        </w:rPr>
        <w:t>具备</w:t>
      </w:r>
      <w:r>
        <w:rPr>
          <w:lang w:val="en-US" w:eastAsia="zh-CN"/>
        </w:rPr>
        <w:t>可</w:t>
      </w:r>
      <w:r>
        <w:rPr>
          <w:rFonts w:hint="eastAsia"/>
          <w:lang w:val="en-US" w:eastAsia="zh-CN"/>
        </w:rPr>
        <w:t>使用并切</w:t>
      </w:r>
      <w:r>
        <w:rPr>
          <w:lang w:val="en-US" w:eastAsia="zh-CN"/>
        </w:rPr>
        <w:t>实可行的稳定定向特</w:t>
      </w:r>
      <w:r>
        <w:rPr>
          <w:rFonts w:hint="eastAsia"/>
          <w:lang w:val="en-US" w:eastAsia="zh-CN"/>
        </w:rPr>
        <w:t>点</w:t>
      </w:r>
      <w:r>
        <w:rPr>
          <w:lang w:val="en-US" w:eastAsia="zh-CN"/>
        </w:rPr>
        <w:t>。</w:t>
      </w:r>
      <w:r>
        <w:rPr>
          <w:rFonts w:hint="eastAsia"/>
          <w:lang w:val="en-US" w:eastAsia="zh-CN"/>
        </w:rPr>
        <w:t>与典型的静止</w:t>
      </w:r>
      <w:r>
        <w:rPr>
          <w:rFonts w:hint="eastAsia"/>
          <w:lang w:val="en-US" w:eastAsia="zh-CN"/>
        </w:rPr>
        <w:t>FSS</w:t>
      </w:r>
      <w:r>
        <w:rPr>
          <w:rFonts w:hint="eastAsia"/>
          <w:lang w:val="en-US" w:eastAsia="zh-CN"/>
        </w:rPr>
        <w:t>地球站相比，</w:t>
      </w:r>
      <w:r>
        <w:rPr>
          <w:lang w:val="en-US" w:eastAsia="zh-CN"/>
        </w:rPr>
        <w:t>这些</w:t>
      </w:r>
      <w:r>
        <w:rPr>
          <w:rFonts w:hint="eastAsia"/>
          <w:lang w:val="en-US" w:eastAsia="zh-CN"/>
        </w:rPr>
        <w:t>地球站</w:t>
      </w:r>
      <w:r>
        <w:rPr>
          <w:lang w:val="en-US" w:eastAsia="zh-CN"/>
        </w:rPr>
        <w:t>可以在相同的干扰环境内操作并遵从同样的规则和技术限制。卫星</w:t>
      </w:r>
      <w:r>
        <w:rPr>
          <w:rFonts w:hint="eastAsia"/>
          <w:lang w:val="en-US" w:eastAsia="zh-CN"/>
        </w:rPr>
        <w:t>网络</w:t>
      </w:r>
      <w:r>
        <w:rPr>
          <w:lang w:val="en-US" w:eastAsia="zh-CN"/>
        </w:rPr>
        <w:t>运营商正在设计、</w:t>
      </w:r>
      <w:r>
        <w:rPr>
          <w:rFonts w:hint="eastAsia"/>
          <w:lang w:val="en-US" w:eastAsia="zh-CN"/>
        </w:rPr>
        <w:t>协调</w:t>
      </w:r>
      <w:r>
        <w:rPr>
          <w:lang w:val="en-US" w:eastAsia="zh-CN"/>
        </w:rPr>
        <w:t>并</w:t>
      </w:r>
      <w:r>
        <w:rPr>
          <w:rFonts w:hint="eastAsia"/>
          <w:lang w:val="en-US" w:eastAsia="zh-CN"/>
        </w:rPr>
        <w:t>启用</w:t>
      </w:r>
      <w:r>
        <w:rPr>
          <w:lang w:val="en-US" w:eastAsia="zh-CN"/>
        </w:rPr>
        <w:t>使用在现有</w:t>
      </w:r>
      <w:r>
        <w:rPr>
          <w:rFonts w:hint="eastAsia"/>
          <w:lang w:val="en-US" w:eastAsia="zh-CN"/>
        </w:rPr>
        <w:t>GSO FSS</w:t>
      </w:r>
      <w:r>
        <w:rPr>
          <w:rFonts w:hint="eastAsia"/>
          <w:lang w:val="en-US" w:eastAsia="zh-CN"/>
        </w:rPr>
        <w:t>技术</w:t>
      </w:r>
      <w:r>
        <w:rPr>
          <w:lang w:val="en-US" w:eastAsia="zh-CN"/>
        </w:rPr>
        <w:t>参数范围内</w:t>
      </w:r>
      <w:r>
        <w:rPr>
          <w:rFonts w:hint="eastAsia"/>
          <w:lang w:val="en-US" w:eastAsia="zh-CN"/>
        </w:rPr>
        <w:t>操作的</w:t>
      </w:r>
      <w:r>
        <w:rPr>
          <w:lang w:val="en-US" w:eastAsia="zh-CN"/>
        </w:rPr>
        <w:t>稳定定向天线提供静止和移动宽带业务的</w:t>
      </w:r>
      <w:r>
        <w:rPr>
          <w:rFonts w:hint="eastAsia"/>
          <w:lang w:val="en-US" w:eastAsia="zh-CN"/>
        </w:rPr>
        <w:t>FSS</w:t>
      </w:r>
      <w:r>
        <w:rPr>
          <w:rFonts w:hint="eastAsia"/>
          <w:lang w:val="en-US" w:eastAsia="zh-CN"/>
        </w:rPr>
        <w:t>卫星</w:t>
      </w:r>
      <w:r>
        <w:rPr>
          <w:lang w:val="en-US" w:eastAsia="zh-CN"/>
        </w:rPr>
        <w:t>。</w:t>
      </w:r>
    </w:p>
    <w:p w:rsidR="00CC4CD1" w:rsidRPr="00040D20" w:rsidRDefault="00A51A11" w:rsidP="000243FC">
      <w:pPr>
        <w:ind w:firstLineChars="200" w:firstLine="480"/>
        <w:rPr>
          <w:lang w:eastAsia="zh-CN"/>
        </w:rPr>
      </w:pPr>
      <w:r w:rsidRPr="002B524A">
        <w:rPr>
          <w:rFonts w:hint="eastAsia"/>
          <w:lang w:val="en-US" w:eastAsia="zh-CN"/>
        </w:rPr>
        <w:t>ITU-R</w:t>
      </w:r>
      <w:r w:rsidRPr="002B524A">
        <w:rPr>
          <w:rFonts w:hint="eastAsia"/>
          <w:lang w:val="en-US" w:eastAsia="zh-CN"/>
        </w:rPr>
        <w:t>有关使用</w:t>
      </w:r>
      <w:r w:rsidRPr="002B524A">
        <w:rPr>
          <w:rFonts w:hint="eastAsia"/>
          <w:lang w:val="en-US" w:eastAsia="zh-CN"/>
        </w:rPr>
        <w:t>FSS</w:t>
      </w:r>
      <w:r w:rsidRPr="002B524A">
        <w:rPr>
          <w:rFonts w:hint="eastAsia"/>
          <w:lang w:val="en-US" w:eastAsia="zh-CN"/>
        </w:rPr>
        <w:t>网络操作的</w:t>
      </w:r>
      <w:r>
        <w:rPr>
          <w:rFonts w:hint="eastAsia"/>
          <w:lang w:val="en-US" w:eastAsia="zh-CN"/>
        </w:rPr>
        <w:t>、</w:t>
      </w:r>
      <w:r w:rsidRPr="002B524A">
        <w:rPr>
          <w:rFonts w:hint="eastAsia"/>
          <w:lang w:val="en-US" w:eastAsia="zh-CN"/>
        </w:rPr>
        <w:t>运动中的地球站部署研究</w:t>
      </w:r>
      <w:r>
        <w:rPr>
          <w:rFonts w:hint="eastAsia"/>
          <w:lang w:val="en-US" w:eastAsia="zh-CN"/>
        </w:rPr>
        <w:t>已</w:t>
      </w:r>
      <w:r w:rsidRPr="002B524A">
        <w:rPr>
          <w:rFonts w:hint="eastAsia"/>
          <w:lang w:val="en-US" w:eastAsia="zh-CN"/>
        </w:rPr>
        <w:t>持续若干年并通过了题为“</w:t>
      </w:r>
      <w:r w:rsidRPr="002B524A">
        <w:rPr>
          <w:rFonts w:hint="eastAsia"/>
          <w:lang w:val="en-US" w:eastAsia="zh-CN"/>
        </w:rPr>
        <w:t>17.3</w:t>
      </w:r>
      <w:r w:rsidRPr="002B524A">
        <w:rPr>
          <w:rFonts w:hint="eastAsia"/>
          <w:lang w:val="en-US" w:eastAsia="zh-CN"/>
        </w:rPr>
        <w:t>至</w:t>
      </w:r>
      <w:r w:rsidRPr="002B524A">
        <w:rPr>
          <w:rFonts w:hint="eastAsia"/>
          <w:lang w:val="en-US" w:eastAsia="zh-CN"/>
        </w:rPr>
        <w:t>30.0 GHz</w:t>
      </w:r>
      <w:r w:rsidRPr="002B524A">
        <w:rPr>
          <w:rFonts w:hint="eastAsia"/>
          <w:lang w:val="en-US" w:eastAsia="zh-CN"/>
        </w:rPr>
        <w:t>频段内移动平台上</w:t>
      </w:r>
      <w:r w:rsidRPr="002B524A">
        <w:rPr>
          <w:rFonts w:hint="eastAsia"/>
          <w:lang w:val="en-US" w:eastAsia="zh-CN"/>
        </w:rPr>
        <w:t>GSO FSS</w:t>
      </w:r>
      <w:r w:rsidRPr="002B524A">
        <w:rPr>
          <w:rFonts w:hint="eastAsia"/>
          <w:lang w:val="en-US" w:eastAsia="zh-CN"/>
        </w:rPr>
        <w:t>地球站的技术和操作要求”</w:t>
      </w:r>
      <w:r>
        <w:rPr>
          <w:rFonts w:hint="eastAsia"/>
          <w:lang w:val="en-US" w:eastAsia="zh-CN"/>
        </w:rPr>
        <w:t>的</w:t>
      </w:r>
      <w:r w:rsidRPr="002B524A">
        <w:rPr>
          <w:rFonts w:hint="eastAsia"/>
          <w:lang w:val="en-US" w:eastAsia="zh-CN"/>
        </w:rPr>
        <w:t>ITU-R S.2223</w:t>
      </w:r>
      <w:r w:rsidRPr="002B524A">
        <w:rPr>
          <w:rFonts w:hint="eastAsia"/>
          <w:lang w:val="en-US" w:eastAsia="zh-CN"/>
        </w:rPr>
        <w:t>号报告。</w:t>
      </w:r>
      <w:r w:rsidRPr="002B524A">
        <w:rPr>
          <w:rFonts w:hint="eastAsia"/>
          <w:lang w:val="en-US" w:eastAsia="zh-CN"/>
        </w:rPr>
        <w:t>ITU-R</w:t>
      </w:r>
      <w:r w:rsidRPr="002B524A">
        <w:rPr>
          <w:rFonts w:hint="eastAsia"/>
          <w:lang w:val="en-US" w:eastAsia="zh-CN"/>
        </w:rPr>
        <w:t>开展的</w:t>
      </w:r>
      <w:r w:rsidR="00F458DC">
        <w:rPr>
          <w:rFonts w:hint="eastAsia"/>
          <w:lang w:val="en-US" w:eastAsia="zh-CN"/>
        </w:rPr>
        <w:t>其他</w:t>
      </w:r>
      <w:r w:rsidRPr="002B524A">
        <w:rPr>
          <w:rFonts w:hint="eastAsia"/>
          <w:lang w:val="en-US" w:eastAsia="zh-CN"/>
        </w:rPr>
        <w:t>技术工作不断推进，</w:t>
      </w:r>
      <w:r>
        <w:rPr>
          <w:rFonts w:hint="eastAsia"/>
          <w:lang w:val="en-US" w:eastAsia="zh-CN"/>
        </w:rPr>
        <w:t>形成</w:t>
      </w:r>
      <w:r w:rsidRPr="002B524A">
        <w:rPr>
          <w:rFonts w:hint="eastAsia"/>
          <w:lang w:val="en-US" w:eastAsia="zh-CN"/>
        </w:rPr>
        <w:t>了</w:t>
      </w:r>
      <w:r w:rsidRPr="002B524A">
        <w:rPr>
          <w:rFonts w:hint="eastAsia"/>
          <w:lang w:val="en-US" w:eastAsia="zh-CN"/>
        </w:rPr>
        <w:t>ITU-R S.[GSO FSS E/S 29.5-30.0 GHz]</w:t>
      </w:r>
      <w:r w:rsidR="00F458DC">
        <w:rPr>
          <w:rFonts w:hint="eastAsia"/>
          <w:lang w:val="en-US" w:eastAsia="zh-CN"/>
        </w:rPr>
        <w:t>新</w:t>
      </w:r>
      <w:r w:rsidRPr="002B524A">
        <w:rPr>
          <w:rFonts w:hint="eastAsia"/>
          <w:lang w:val="en-US" w:eastAsia="zh-CN"/>
        </w:rPr>
        <w:t>建议书草案</w:t>
      </w:r>
      <w:r w:rsidR="00F458DC">
        <w:rPr>
          <w:rFonts w:hint="eastAsia"/>
          <w:lang w:val="en-US" w:eastAsia="zh-CN"/>
        </w:rPr>
        <w:t>初稿</w:t>
      </w:r>
      <w:r w:rsidRPr="002B524A">
        <w:rPr>
          <w:rFonts w:hint="eastAsia"/>
          <w:lang w:val="en-US" w:eastAsia="zh-CN"/>
        </w:rPr>
        <w:t xml:space="preserve"> </w:t>
      </w:r>
      <w:r w:rsidRPr="00154407">
        <w:rPr>
          <w:lang w:val="en-US" w:eastAsia="zh-CN"/>
        </w:rPr>
        <w:t>–</w:t>
      </w:r>
      <w:r>
        <w:rPr>
          <w:rFonts w:hint="eastAsia"/>
          <w:lang w:val="en-US" w:eastAsia="zh-CN"/>
        </w:rPr>
        <w:t xml:space="preserve"> </w:t>
      </w:r>
      <w:r w:rsidRPr="002B524A">
        <w:rPr>
          <w:rFonts w:hint="eastAsia"/>
          <w:lang w:val="en-US" w:eastAsia="zh-CN"/>
        </w:rPr>
        <w:t>“</w:t>
      </w:r>
      <w:r>
        <w:rPr>
          <w:rFonts w:hint="eastAsia"/>
          <w:lang w:val="en-US" w:eastAsia="zh-CN"/>
        </w:rPr>
        <w:t>在</w:t>
      </w:r>
      <w:r w:rsidRPr="002B524A">
        <w:rPr>
          <w:rFonts w:hint="eastAsia"/>
          <w:lang w:val="en-US" w:eastAsia="zh-CN"/>
        </w:rPr>
        <w:t>29.5</w:t>
      </w:r>
      <w:r>
        <w:rPr>
          <w:rFonts w:hint="eastAsia"/>
          <w:lang w:val="en-US" w:eastAsia="zh-CN"/>
        </w:rPr>
        <w:t>-</w:t>
      </w:r>
      <w:r w:rsidRPr="002B524A">
        <w:rPr>
          <w:rFonts w:hint="eastAsia"/>
          <w:lang w:val="en-US" w:eastAsia="zh-CN"/>
        </w:rPr>
        <w:t>30.0/19.7-20.2 GHz</w:t>
      </w:r>
      <w:r w:rsidRPr="002B524A">
        <w:rPr>
          <w:rFonts w:hint="eastAsia"/>
          <w:lang w:val="en-US" w:eastAsia="zh-CN"/>
        </w:rPr>
        <w:t>频段</w:t>
      </w:r>
      <w:r>
        <w:rPr>
          <w:rFonts w:hint="eastAsia"/>
          <w:lang w:val="en-US" w:eastAsia="zh-CN"/>
        </w:rPr>
        <w:t>内移动平台上使</w:t>
      </w:r>
      <w:r w:rsidRPr="002B524A">
        <w:rPr>
          <w:rFonts w:hint="eastAsia"/>
          <w:lang w:val="en-US" w:eastAsia="zh-CN"/>
        </w:rPr>
        <w:t>用对地静止</w:t>
      </w:r>
      <w:r w:rsidRPr="002B524A">
        <w:rPr>
          <w:rFonts w:hint="eastAsia"/>
          <w:lang w:val="en-US" w:eastAsia="zh-CN"/>
        </w:rPr>
        <w:t>FSS</w:t>
      </w:r>
      <w:r w:rsidRPr="002B524A">
        <w:rPr>
          <w:rFonts w:hint="eastAsia"/>
          <w:lang w:val="en-US" w:eastAsia="zh-CN"/>
        </w:rPr>
        <w:t>卫星网络的地球站的技术和操作要求”</w:t>
      </w:r>
      <w:r>
        <w:rPr>
          <w:rFonts w:hint="eastAsia"/>
          <w:lang w:val="en-US" w:eastAsia="zh-CN"/>
        </w:rPr>
        <w:t>（“建议书”</w:t>
      </w:r>
      <w:r>
        <w:rPr>
          <w:lang w:val="en-US" w:eastAsia="zh-CN"/>
        </w:rPr>
        <w:t>）</w:t>
      </w:r>
      <w:r w:rsidR="00F458DC">
        <w:rPr>
          <w:rFonts w:hint="eastAsia"/>
          <w:lang w:val="en-US" w:eastAsia="zh-CN"/>
        </w:rPr>
        <w:t>，预计将在</w:t>
      </w:r>
      <w:r w:rsidR="00F458DC">
        <w:rPr>
          <w:rFonts w:hint="eastAsia"/>
          <w:lang w:val="en-US" w:eastAsia="zh-CN"/>
        </w:rPr>
        <w:t>WRC-15</w:t>
      </w:r>
      <w:r w:rsidR="00F458DC">
        <w:rPr>
          <w:rFonts w:hint="eastAsia"/>
          <w:lang w:val="en-US" w:eastAsia="zh-CN"/>
        </w:rPr>
        <w:t>之前批准</w:t>
      </w:r>
      <w:r>
        <w:rPr>
          <w:rFonts w:hint="eastAsia"/>
          <w:lang w:val="en-US" w:eastAsia="zh-CN"/>
        </w:rPr>
        <w:t>。</w:t>
      </w:r>
      <w:r w:rsidR="00F458DC">
        <w:rPr>
          <w:rFonts w:hint="eastAsia"/>
          <w:lang w:val="en-US" w:eastAsia="zh-CN"/>
        </w:rPr>
        <w:t>首先研究了</w:t>
      </w:r>
      <w:r w:rsidR="00F458DC" w:rsidRPr="00040D20">
        <w:rPr>
          <w:lang w:eastAsia="zh-CN"/>
        </w:rPr>
        <w:t>30/20 GHz</w:t>
      </w:r>
      <w:r w:rsidR="00F458DC">
        <w:rPr>
          <w:rFonts w:hint="eastAsia"/>
          <w:lang w:eastAsia="zh-CN"/>
        </w:rPr>
        <w:t>频段的“上</w:t>
      </w:r>
      <w:r w:rsidR="00F458DC" w:rsidRPr="00040D20">
        <w:rPr>
          <w:lang w:eastAsia="zh-CN"/>
        </w:rPr>
        <w:t>500 MHz</w:t>
      </w:r>
      <w:r w:rsidR="00F458DC">
        <w:rPr>
          <w:rFonts w:hint="eastAsia"/>
          <w:lang w:eastAsia="zh-CN"/>
        </w:rPr>
        <w:t>”，因为该频段主要划分给卫星业务。</w:t>
      </w:r>
      <w:r w:rsidR="00CC4CD1" w:rsidRPr="00040D20">
        <w:rPr>
          <w:lang w:eastAsia="zh-CN"/>
        </w:rPr>
        <w:t>27.5-29.5 GHz</w:t>
      </w:r>
      <w:r w:rsidR="00F458DC">
        <w:rPr>
          <w:rFonts w:hint="eastAsia"/>
          <w:lang w:eastAsia="zh-CN"/>
        </w:rPr>
        <w:t>的</w:t>
      </w:r>
      <w:r w:rsidR="00F458DC">
        <w:rPr>
          <w:rFonts w:hint="eastAsia"/>
          <w:lang w:eastAsia="zh-CN"/>
        </w:rPr>
        <w:t>FSS</w:t>
      </w:r>
      <w:r w:rsidR="00F458DC">
        <w:rPr>
          <w:rFonts w:hint="eastAsia"/>
          <w:lang w:eastAsia="zh-CN"/>
        </w:rPr>
        <w:t>（地对空）频段在全</w:t>
      </w:r>
      <w:r w:rsidR="000243FC">
        <w:rPr>
          <w:rFonts w:hint="eastAsia"/>
          <w:lang w:eastAsia="zh-CN"/>
        </w:rPr>
        <w:t>球范围内与固定和移动业务以及其他用户共用，因此，需要开展更多的</w:t>
      </w:r>
      <w:r w:rsidR="000243FC" w:rsidRPr="000243FC">
        <w:rPr>
          <w:rFonts w:hint="eastAsia"/>
          <w:spacing w:val="-6"/>
          <w:lang w:eastAsia="zh-CN"/>
        </w:rPr>
        <w:t>运</w:t>
      </w:r>
      <w:r w:rsidR="00F458DC" w:rsidRPr="000243FC">
        <w:rPr>
          <w:rFonts w:hint="eastAsia"/>
          <w:spacing w:val="-6"/>
          <w:lang w:eastAsia="zh-CN"/>
        </w:rPr>
        <w:t>动中的地球站使用这些频段的研究。</w:t>
      </w:r>
      <w:r w:rsidR="00AF5478" w:rsidRPr="000243FC">
        <w:rPr>
          <w:spacing w:val="-6"/>
          <w:lang w:val="en-US" w:eastAsia="zh-CN"/>
        </w:rPr>
        <w:t>该</w:t>
      </w:r>
      <w:r w:rsidR="00AF5478" w:rsidRPr="000243FC">
        <w:rPr>
          <w:rFonts w:hint="eastAsia"/>
          <w:spacing w:val="-6"/>
          <w:lang w:val="en-US" w:eastAsia="zh-CN"/>
        </w:rPr>
        <w:t>建议书</w:t>
      </w:r>
      <w:r w:rsidR="00AF5478" w:rsidRPr="000243FC">
        <w:rPr>
          <w:spacing w:val="-6"/>
          <w:lang w:val="en-US" w:eastAsia="zh-CN"/>
        </w:rPr>
        <w:t>为希望部署</w:t>
      </w:r>
      <w:r w:rsidR="00AF5478" w:rsidRPr="000243FC">
        <w:rPr>
          <w:rFonts w:hint="eastAsia"/>
          <w:spacing w:val="-6"/>
          <w:lang w:val="en-US" w:eastAsia="zh-CN"/>
        </w:rPr>
        <w:t>与</w:t>
      </w:r>
      <w:r w:rsidR="00AF5478" w:rsidRPr="000243FC">
        <w:rPr>
          <w:spacing w:val="-6"/>
          <w:lang w:val="en-US" w:eastAsia="zh-CN"/>
        </w:rPr>
        <w:t>19.7-20.2 GHz</w:t>
      </w:r>
      <w:r w:rsidR="00AF5478" w:rsidRPr="000243FC">
        <w:rPr>
          <w:rFonts w:hint="eastAsia"/>
          <w:spacing w:val="-6"/>
          <w:lang w:val="en-US" w:eastAsia="zh-CN"/>
        </w:rPr>
        <w:t>和</w:t>
      </w:r>
      <w:r w:rsidR="00AF5478" w:rsidRPr="000243FC">
        <w:rPr>
          <w:spacing w:val="-6"/>
          <w:lang w:val="en-US" w:eastAsia="zh-CN"/>
        </w:rPr>
        <w:t xml:space="preserve"> 29.5</w:t>
      </w:r>
      <w:r w:rsidR="000243FC" w:rsidRPr="000243FC">
        <w:rPr>
          <w:spacing w:val="-6"/>
          <w:lang w:val="en-US" w:eastAsia="zh-CN"/>
        </w:rPr>
        <w:t xml:space="preserve">-30.0 </w:t>
      </w:r>
      <w:r w:rsidR="00AF5478" w:rsidRPr="000243FC">
        <w:rPr>
          <w:spacing w:val="-6"/>
          <w:lang w:val="en-US" w:eastAsia="zh-CN"/>
        </w:rPr>
        <w:t>GHz</w:t>
      </w:r>
      <w:r w:rsidR="00AF5478">
        <w:rPr>
          <w:rFonts w:hint="eastAsia"/>
          <w:lang w:val="en-US" w:eastAsia="zh-CN"/>
        </w:rPr>
        <w:t>频段内</w:t>
      </w:r>
      <w:r w:rsidR="00AF5478">
        <w:rPr>
          <w:lang w:val="en-US" w:eastAsia="zh-CN"/>
        </w:rPr>
        <w:t>卫星固定业务对地静止空间电台通信的移动平台地球站的主管部门提供技术和操作指南。建议书</w:t>
      </w:r>
      <w:r w:rsidR="00AF5478">
        <w:rPr>
          <w:rFonts w:hint="eastAsia"/>
          <w:lang w:val="en-US" w:eastAsia="zh-CN"/>
        </w:rPr>
        <w:t>包含</w:t>
      </w:r>
      <w:r w:rsidR="00AF5478">
        <w:rPr>
          <w:lang w:val="en-US" w:eastAsia="zh-CN"/>
        </w:rPr>
        <w:t>一套建议</w:t>
      </w:r>
      <w:r w:rsidR="00AF5478">
        <w:rPr>
          <w:rFonts w:hint="eastAsia"/>
          <w:lang w:val="en-US" w:eastAsia="zh-CN"/>
        </w:rPr>
        <w:t>用于</w:t>
      </w:r>
      <w:r w:rsidR="00AF5478">
        <w:rPr>
          <w:lang w:val="en-US" w:eastAsia="zh-CN"/>
        </w:rPr>
        <w:t>运动中的地球站的偏轴</w:t>
      </w:r>
      <w:r w:rsidR="00AF5478" w:rsidRPr="00CF66F9">
        <w:rPr>
          <w:lang w:val="en-US" w:eastAsia="zh-CN"/>
        </w:rPr>
        <w:t>e.i.r.p.</w:t>
      </w:r>
      <w:r w:rsidR="00AF5478">
        <w:rPr>
          <w:rFonts w:hint="eastAsia"/>
          <w:lang w:val="en-US" w:eastAsia="zh-CN"/>
        </w:rPr>
        <w:t>频谱密度值并</w:t>
      </w:r>
      <w:r w:rsidR="00AF5478">
        <w:rPr>
          <w:lang w:val="en-US" w:eastAsia="zh-CN"/>
        </w:rPr>
        <w:t>概括了各种能使地球站</w:t>
      </w:r>
      <w:r w:rsidR="00AF5478">
        <w:rPr>
          <w:rFonts w:hint="eastAsia"/>
          <w:lang w:val="en-US" w:eastAsia="zh-CN"/>
        </w:rPr>
        <w:t>在所造成的干扰</w:t>
      </w:r>
      <w:r w:rsidR="00AF5478">
        <w:rPr>
          <w:lang w:val="en-US" w:eastAsia="zh-CN"/>
        </w:rPr>
        <w:t>不超</w:t>
      </w:r>
      <w:r w:rsidR="00AF5478">
        <w:rPr>
          <w:rFonts w:hint="eastAsia"/>
          <w:lang w:val="en-US" w:eastAsia="zh-CN"/>
        </w:rPr>
        <w:t>过</w:t>
      </w:r>
      <w:r w:rsidR="00AF5478">
        <w:rPr>
          <w:lang w:val="en-US" w:eastAsia="zh-CN"/>
        </w:rPr>
        <w:t>传统</w:t>
      </w:r>
      <w:r w:rsidR="00AF5478">
        <w:rPr>
          <w:rFonts w:hint="eastAsia"/>
          <w:lang w:val="en-US" w:eastAsia="zh-CN"/>
        </w:rPr>
        <w:t>FSS</w:t>
      </w:r>
      <w:r w:rsidR="00AF5478">
        <w:rPr>
          <w:rFonts w:hint="eastAsia"/>
          <w:lang w:val="en-US" w:eastAsia="zh-CN"/>
        </w:rPr>
        <w:t>地球</w:t>
      </w:r>
      <w:r w:rsidR="00AF5478">
        <w:rPr>
          <w:lang w:val="en-US" w:eastAsia="zh-CN"/>
        </w:rPr>
        <w:t>站的情况下与</w:t>
      </w:r>
      <w:r w:rsidR="00AF5478">
        <w:rPr>
          <w:rFonts w:hint="eastAsia"/>
          <w:lang w:val="en-US" w:eastAsia="zh-CN"/>
        </w:rPr>
        <w:t>FSS GSO</w:t>
      </w:r>
      <w:r w:rsidR="00AF5478">
        <w:rPr>
          <w:rFonts w:hint="eastAsia"/>
          <w:lang w:val="en-US" w:eastAsia="zh-CN"/>
        </w:rPr>
        <w:t>空间</w:t>
      </w:r>
      <w:r w:rsidR="00AF5478">
        <w:rPr>
          <w:lang w:val="en-US" w:eastAsia="zh-CN"/>
        </w:rPr>
        <w:t>电台通信的卫星跟踪和指向技术。</w:t>
      </w:r>
    </w:p>
    <w:p w:rsidR="00CC4CD1" w:rsidRPr="00040D20" w:rsidRDefault="00F458DC" w:rsidP="007C5147">
      <w:pPr>
        <w:ind w:firstLineChars="200" w:firstLine="524"/>
        <w:rPr>
          <w:lang w:eastAsia="zh-CN"/>
        </w:rPr>
      </w:pPr>
      <w:r w:rsidRPr="00FF5571">
        <w:rPr>
          <w:rFonts w:hint="eastAsia"/>
          <w:spacing w:val="22"/>
          <w:lang w:eastAsia="zh-CN"/>
        </w:rPr>
        <w:lastRenderedPageBreak/>
        <w:t>目前，根据《无线电规则》第</w:t>
      </w:r>
      <w:r w:rsidR="00CC4CD1" w:rsidRPr="00FF5571">
        <w:rPr>
          <w:bCs/>
          <w:spacing w:val="22"/>
          <w:lang w:eastAsia="zh-CN"/>
        </w:rPr>
        <w:t>5.526</w:t>
      </w:r>
      <w:r w:rsidR="000243FC" w:rsidRPr="00FF5571">
        <w:rPr>
          <w:rFonts w:hint="eastAsia"/>
          <w:bCs/>
          <w:spacing w:val="22"/>
          <w:lang w:eastAsia="zh-CN"/>
        </w:rPr>
        <w:t>款，同时属于</w:t>
      </w:r>
      <w:r w:rsidRPr="00FF5571">
        <w:rPr>
          <w:rFonts w:hint="eastAsia"/>
          <w:bCs/>
          <w:spacing w:val="22"/>
          <w:lang w:eastAsia="zh-CN"/>
        </w:rPr>
        <w:t>FSS</w:t>
      </w:r>
      <w:r w:rsidRPr="00FF5571">
        <w:rPr>
          <w:rFonts w:hint="eastAsia"/>
          <w:bCs/>
          <w:spacing w:val="22"/>
          <w:lang w:eastAsia="zh-CN"/>
        </w:rPr>
        <w:t>和</w:t>
      </w:r>
      <w:r w:rsidRPr="00FF5571">
        <w:rPr>
          <w:rFonts w:hint="eastAsia"/>
          <w:bCs/>
          <w:spacing w:val="22"/>
          <w:lang w:eastAsia="zh-CN"/>
        </w:rPr>
        <w:t>MSS</w:t>
      </w:r>
      <w:r w:rsidRPr="00FF5571">
        <w:rPr>
          <w:rFonts w:hint="eastAsia"/>
          <w:bCs/>
          <w:spacing w:val="22"/>
          <w:lang w:eastAsia="zh-CN"/>
        </w:rPr>
        <w:t>的卫星网络可</w:t>
      </w:r>
      <w:r w:rsidR="005656BC" w:rsidRPr="00FF5571">
        <w:rPr>
          <w:rFonts w:hint="eastAsia"/>
          <w:spacing w:val="22"/>
          <w:lang w:eastAsia="zh-CN"/>
        </w:rPr>
        <w:t>包含采用</w:t>
      </w:r>
      <w:r w:rsidR="005656BC" w:rsidRPr="00FF5571">
        <w:rPr>
          <w:spacing w:val="22"/>
          <w:lang w:eastAsia="zh-CN"/>
        </w:rPr>
        <w:t>19.7-</w:t>
      </w:r>
      <w:r w:rsidR="005656BC">
        <w:rPr>
          <w:lang w:eastAsia="zh-CN"/>
        </w:rPr>
        <w:t>20.2</w:t>
      </w:r>
      <w:r w:rsidR="000243FC">
        <w:rPr>
          <w:lang w:eastAsia="zh-CN"/>
        </w:rPr>
        <w:t xml:space="preserve"> GHz</w:t>
      </w:r>
      <w:r w:rsidR="00FF5571">
        <w:rPr>
          <w:rFonts w:hint="eastAsia"/>
          <w:lang w:eastAsia="zh-CN"/>
        </w:rPr>
        <w:t>（空对地</w:t>
      </w:r>
      <w:r w:rsidR="00FF5571">
        <w:rPr>
          <w:lang w:eastAsia="zh-CN"/>
        </w:rPr>
        <w:t>）</w:t>
      </w:r>
      <w:r w:rsidR="005656BC">
        <w:rPr>
          <w:rFonts w:hint="eastAsia"/>
          <w:lang w:eastAsia="zh-CN"/>
        </w:rPr>
        <w:t>和</w:t>
      </w:r>
      <w:r w:rsidR="005656BC">
        <w:rPr>
          <w:lang w:eastAsia="zh-CN"/>
        </w:rPr>
        <w:t>29.5-30</w:t>
      </w:r>
      <w:r w:rsidR="000243FC">
        <w:rPr>
          <w:lang w:eastAsia="zh-CN"/>
        </w:rPr>
        <w:t>.0</w:t>
      </w:r>
      <w:r w:rsidR="005656BC">
        <w:rPr>
          <w:lang w:eastAsia="zh-CN"/>
        </w:rPr>
        <w:t xml:space="preserve"> GHz</w:t>
      </w:r>
      <w:r w:rsidR="005656BC">
        <w:rPr>
          <w:rFonts w:hint="eastAsia"/>
          <w:lang w:eastAsia="zh-CN"/>
        </w:rPr>
        <w:t>频段</w:t>
      </w:r>
      <w:r w:rsidR="000243FC">
        <w:rPr>
          <w:rFonts w:hint="eastAsia"/>
          <w:lang w:eastAsia="zh-CN"/>
        </w:rPr>
        <w:t>（地对空</w:t>
      </w:r>
      <w:r w:rsidR="000243FC">
        <w:rPr>
          <w:lang w:eastAsia="zh-CN"/>
        </w:rPr>
        <w:t>）</w:t>
      </w:r>
      <w:r w:rsidR="005656BC">
        <w:rPr>
          <w:rFonts w:hint="eastAsia"/>
          <w:lang w:eastAsia="zh-CN"/>
        </w:rPr>
        <w:t>（</w:t>
      </w:r>
      <w:r w:rsidR="005656BC">
        <w:rPr>
          <w:lang w:eastAsia="zh-CN"/>
        </w:rPr>
        <w:t>2</w:t>
      </w:r>
      <w:r w:rsidR="005656BC">
        <w:rPr>
          <w:rFonts w:hint="eastAsia"/>
          <w:lang w:eastAsia="zh-CN"/>
        </w:rPr>
        <w:t>区）以及</w:t>
      </w:r>
      <w:r w:rsidR="005656BC">
        <w:rPr>
          <w:lang w:eastAsia="zh-CN"/>
        </w:rPr>
        <w:t>20.1-20.2</w:t>
      </w:r>
      <w:r w:rsidR="000243FC">
        <w:rPr>
          <w:lang w:eastAsia="zh-CN"/>
        </w:rPr>
        <w:t xml:space="preserve"> GHz</w:t>
      </w:r>
      <w:r w:rsidR="00FF5571">
        <w:rPr>
          <w:rFonts w:hint="eastAsia"/>
          <w:lang w:eastAsia="zh-CN"/>
        </w:rPr>
        <w:t>（空对地</w:t>
      </w:r>
      <w:r w:rsidR="00FF5571">
        <w:rPr>
          <w:lang w:eastAsia="zh-CN"/>
        </w:rPr>
        <w:t>）</w:t>
      </w:r>
      <w:r w:rsidR="005656BC">
        <w:rPr>
          <w:rFonts w:hint="eastAsia"/>
          <w:lang w:eastAsia="zh-CN"/>
        </w:rPr>
        <w:t>和</w:t>
      </w:r>
      <w:r w:rsidR="005656BC">
        <w:rPr>
          <w:lang w:eastAsia="zh-CN"/>
        </w:rPr>
        <w:t>29.9-30.0 GHz</w:t>
      </w:r>
      <w:r w:rsidR="005656BC">
        <w:rPr>
          <w:rFonts w:hint="eastAsia"/>
          <w:lang w:eastAsia="zh-CN"/>
        </w:rPr>
        <w:t>频段</w:t>
      </w:r>
      <w:r w:rsidR="000243FC">
        <w:rPr>
          <w:rFonts w:hint="eastAsia"/>
          <w:lang w:eastAsia="zh-CN"/>
        </w:rPr>
        <w:t>（地对空</w:t>
      </w:r>
      <w:r w:rsidR="000243FC">
        <w:rPr>
          <w:lang w:eastAsia="zh-CN"/>
        </w:rPr>
        <w:t>）</w:t>
      </w:r>
      <w:r w:rsidR="005656BC">
        <w:rPr>
          <w:rFonts w:hint="eastAsia"/>
          <w:lang w:eastAsia="zh-CN"/>
        </w:rPr>
        <w:t>（</w:t>
      </w:r>
      <w:r w:rsidR="005656BC">
        <w:rPr>
          <w:lang w:eastAsia="zh-CN"/>
        </w:rPr>
        <w:t>1</w:t>
      </w:r>
      <w:r w:rsidR="005656BC">
        <w:rPr>
          <w:rFonts w:hint="eastAsia"/>
          <w:lang w:eastAsia="zh-CN"/>
        </w:rPr>
        <w:t>区和</w:t>
      </w:r>
      <w:r w:rsidR="005656BC">
        <w:rPr>
          <w:lang w:eastAsia="zh-CN"/>
        </w:rPr>
        <w:t>3</w:t>
      </w:r>
      <w:r w:rsidR="005656BC">
        <w:rPr>
          <w:rFonts w:hint="eastAsia"/>
          <w:lang w:eastAsia="zh-CN"/>
        </w:rPr>
        <w:t>区）</w:t>
      </w:r>
      <w:r w:rsidR="000243FC">
        <w:rPr>
          <w:rFonts w:hint="eastAsia"/>
          <w:lang w:eastAsia="zh-CN"/>
        </w:rPr>
        <w:t>频率</w:t>
      </w:r>
      <w:r w:rsidR="000243FC">
        <w:rPr>
          <w:lang w:eastAsia="zh-CN"/>
        </w:rPr>
        <w:t>指配</w:t>
      </w:r>
      <w:r w:rsidR="00E05187">
        <w:rPr>
          <w:rFonts w:hint="eastAsia"/>
          <w:lang w:eastAsia="zh-CN"/>
        </w:rPr>
        <w:t>的网络</w:t>
      </w:r>
      <w:r w:rsidR="00E05187">
        <w:rPr>
          <w:rFonts w:hint="eastAsia"/>
          <w:lang w:eastAsia="zh-CN"/>
        </w:rPr>
        <w:t>FSS</w:t>
      </w:r>
      <w:r w:rsidR="000243FC">
        <w:rPr>
          <w:rFonts w:hint="eastAsia"/>
          <w:lang w:eastAsia="zh-CN"/>
        </w:rPr>
        <w:t>部分与运</w:t>
      </w:r>
      <w:r w:rsidR="00E05187">
        <w:rPr>
          <w:rFonts w:hint="eastAsia"/>
          <w:lang w:eastAsia="zh-CN"/>
        </w:rPr>
        <w:t>动中的地球站之间的链路。无线电通信局在实施这一脚注的过程中通过一份通函引入了</w:t>
      </w:r>
      <w:r w:rsidR="005656BC">
        <w:rPr>
          <w:rFonts w:hint="eastAsia"/>
          <w:lang w:eastAsia="zh-CN"/>
        </w:rPr>
        <w:t>新的台站类别</w:t>
      </w:r>
      <w:r w:rsidR="00E05187">
        <w:rPr>
          <w:rFonts w:hint="eastAsia"/>
          <w:lang w:eastAsia="zh-CN"/>
        </w:rPr>
        <w:t>UC</w:t>
      </w:r>
      <w:r w:rsidR="00E05187">
        <w:rPr>
          <w:rFonts w:hint="eastAsia"/>
          <w:lang w:eastAsia="zh-CN"/>
        </w:rPr>
        <w:t>，供各主管部门在申报与《无线电规则》第</w:t>
      </w:r>
      <w:r w:rsidR="00E05187" w:rsidRPr="00827D49">
        <w:rPr>
          <w:bCs/>
          <w:lang w:eastAsia="zh-CN"/>
        </w:rPr>
        <w:t>5.526</w:t>
      </w:r>
      <w:r w:rsidR="00E05187">
        <w:rPr>
          <w:rFonts w:hint="eastAsia"/>
          <w:bCs/>
          <w:lang w:eastAsia="zh-CN"/>
        </w:rPr>
        <w:t>款所列频段的</w:t>
      </w:r>
      <w:r w:rsidR="00E05187">
        <w:rPr>
          <w:rFonts w:hint="eastAsia"/>
          <w:bCs/>
          <w:lang w:eastAsia="zh-CN"/>
        </w:rPr>
        <w:t>FSS</w:t>
      </w:r>
      <w:r w:rsidR="00E05187">
        <w:rPr>
          <w:rFonts w:hint="eastAsia"/>
          <w:bCs/>
          <w:lang w:eastAsia="zh-CN"/>
        </w:rPr>
        <w:t>空间电台相关的</w:t>
      </w:r>
      <w:r w:rsidR="000243FC">
        <w:rPr>
          <w:rFonts w:hint="eastAsia"/>
          <w:lang w:eastAsia="zh-CN"/>
        </w:rPr>
        <w:t>运</w:t>
      </w:r>
      <w:r w:rsidR="00E05187">
        <w:rPr>
          <w:rFonts w:hint="eastAsia"/>
          <w:lang w:eastAsia="zh-CN"/>
        </w:rPr>
        <w:t>动中的地球站时使用</w:t>
      </w:r>
      <w:r w:rsidR="005656BC">
        <w:rPr>
          <w:rFonts w:hint="eastAsia"/>
          <w:lang w:eastAsia="zh-CN"/>
        </w:rPr>
        <w:t>（见</w:t>
      </w:r>
      <w:r w:rsidR="005656BC">
        <w:rPr>
          <w:lang w:eastAsia="zh-CN"/>
        </w:rPr>
        <w:t>CR/358</w:t>
      </w:r>
      <w:r w:rsidR="005656BC">
        <w:rPr>
          <w:rFonts w:hint="eastAsia"/>
          <w:lang w:eastAsia="zh-CN"/>
        </w:rPr>
        <w:t>号</w:t>
      </w:r>
      <w:r w:rsidR="005656BC">
        <w:rPr>
          <w:lang w:eastAsia="zh-CN"/>
        </w:rPr>
        <w:t>通函）</w:t>
      </w:r>
      <w:r w:rsidR="005656BC">
        <w:rPr>
          <w:rFonts w:hint="eastAsia"/>
          <w:lang w:eastAsia="zh-CN"/>
        </w:rPr>
        <w:t>。</w:t>
      </w:r>
      <w:r w:rsidR="00E05187">
        <w:rPr>
          <w:rFonts w:hint="eastAsia"/>
          <w:lang w:eastAsia="zh-CN"/>
        </w:rPr>
        <w:t>该通函也指出，由于缺乏具体的标准，无线电通信局的审查结论将酌情基于相关频段</w:t>
      </w:r>
      <w:r w:rsidR="00E05187">
        <w:rPr>
          <w:rFonts w:hint="eastAsia"/>
          <w:lang w:eastAsia="zh-CN"/>
        </w:rPr>
        <w:t>FSS</w:t>
      </w:r>
      <w:r w:rsidR="00E05187">
        <w:rPr>
          <w:rFonts w:hint="eastAsia"/>
          <w:lang w:eastAsia="zh-CN"/>
        </w:rPr>
        <w:t>链路的现有标准。因此，对在固定位置和移动中使用的单个地球站宽带卫星通信的需求，</w:t>
      </w:r>
      <w:r w:rsidR="00E05187">
        <w:rPr>
          <w:rFonts w:hint="eastAsia"/>
          <w:lang w:eastAsia="zh-CN"/>
        </w:rPr>
        <w:t>2</w:t>
      </w:r>
      <w:r w:rsidR="00E05187">
        <w:rPr>
          <w:rFonts w:hint="eastAsia"/>
          <w:lang w:eastAsia="zh-CN"/>
        </w:rPr>
        <w:t>区可在</w:t>
      </w:r>
      <w:r w:rsidR="00CC4CD1" w:rsidRPr="00040D20">
        <w:rPr>
          <w:lang w:eastAsia="zh-CN"/>
        </w:rPr>
        <w:t xml:space="preserve">500 </w:t>
      </w:r>
      <w:r w:rsidR="00E05187">
        <w:rPr>
          <w:rFonts w:hint="eastAsia"/>
          <w:lang w:eastAsia="zh-CN"/>
        </w:rPr>
        <w:t>MHz</w:t>
      </w:r>
      <w:r w:rsidR="00E05187">
        <w:rPr>
          <w:rFonts w:hint="eastAsia"/>
          <w:lang w:eastAsia="zh-CN"/>
        </w:rPr>
        <w:t>内满足，但</w:t>
      </w:r>
      <w:r w:rsidR="00E05187">
        <w:rPr>
          <w:rFonts w:hint="eastAsia"/>
          <w:lang w:eastAsia="zh-CN"/>
        </w:rPr>
        <w:t>1</w:t>
      </w:r>
      <w:r w:rsidR="00E05187">
        <w:rPr>
          <w:rFonts w:hint="eastAsia"/>
          <w:lang w:eastAsia="zh-CN"/>
        </w:rPr>
        <w:t>区和</w:t>
      </w:r>
      <w:r w:rsidR="00E05187">
        <w:rPr>
          <w:rFonts w:hint="eastAsia"/>
          <w:lang w:eastAsia="zh-CN"/>
        </w:rPr>
        <w:t>3</w:t>
      </w:r>
      <w:r w:rsidR="00E05187">
        <w:rPr>
          <w:rFonts w:hint="eastAsia"/>
          <w:lang w:eastAsia="zh-CN"/>
        </w:rPr>
        <w:t>区只有</w:t>
      </w:r>
      <w:r w:rsidR="00E05187">
        <w:rPr>
          <w:rFonts w:hint="eastAsia"/>
          <w:lang w:eastAsia="zh-CN"/>
        </w:rPr>
        <w:t>1</w:t>
      </w:r>
      <w:r w:rsidR="00E05187" w:rsidRPr="00040D20">
        <w:rPr>
          <w:lang w:eastAsia="zh-CN"/>
        </w:rPr>
        <w:t>00</w:t>
      </w:r>
      <w:r w:rsidR="007C5147">
        <w:rPr>
          <w:lang w:eastAsia="zh-CN"/>
        </w:rPr>
        <w:t> </w:t>
      </w:r>
      <w:r w:rsidR="00E05187">
        <w:rPr>
          <w:rFonts w:hint="eastAsia"/>
          <w:lang w:eastAsia="zh-CN"/>
        </w:rPr>
        <w:t>MHz</w:t>
      </w:r>
      <w:r w:rsidR="00193839">
        <w:rPr>
          <w:rFonts w:hint="eastAsia"/>
          <w:lang w:eastAsia="zh-CN"/>
        </w:rPr>
        <w:t>。</w:t>
      </w:r>
      <w:r w:rsidR="00FA3247">
        <w:rPr>
          <w:rFonts w:hint="eastAsia"/>
          <w:lang w:val="en-US" w:eastAsia="zh-CN"/>
        </w:rPr>
        <w:t>考虑</w:t>
      </w:r>
      <w:r w:rsidR="00FA3247">
        <w:rPr>
          <w:lang w:val="en-US" w:eastAsia="zh-CN"/>
        </w:rPr>
        <w:t>到这些卫星业务用户（</w:t>
      </w:r>
      <w:r w:rsidR="00FA3247">
        <w:rPr>
          <w:rFonts w:hint="eastAsia"/>
          <w:lang w:val="en-US" w:eastAsia="zh-CN"/>
        </w:rPr>
        <w:t>如</w:t>
      </w:r>
      <w:r w:rsidR="00FA3247">
        <w:rPr>
          <w:lang w:val="en-US" w:eastAsia="zh-CN"/>
        </w:rPr>
        <w:t>船舶公司）</w:t>
      </w:r>
      <w:r w:rsidR="00FA3247">
        <w:rPr>
          <w:rFonts w:hint="eastAsia"/>
          <w:lang w:val="en-US" w:eastAsia="zh-CN"/>
        </w:rPr>
        <w:t>的</w:t>
      </w:r>
      <w:r w:rsidR="00FA3247">
        <w:rPr>
          <w:lang w:val="en-US" w:eastAsia="zh-CN"/>
        </w:rPr>
        <w:t>需求具有全球性，仅</w:t>
      </w:r>
      <w:r w:rsidR="00FA3247">
        <w:rPr>
          <w:rFonts w:hint="eastAsia"/>
          <w:lang w:val="en-US" w:eastAsia="zh-CN"/>
        </w:rPr>
        <w:t>靠</w:t>
      </w:r>
      <w:r w:rsidR="00FA3247">
        <w:rPr>
          <w:szCs w:val="24"/>
          <w:lang w:val="en-US" w:eastAsia="zh-CN"/>
        </w:rPr>
        <w:t>100 MHz</w:t>
      </w:r>
      <w:r w:rsidR="00FA3247">
        <w:rPr>
          <w:rFonts w:hint="eastAsia"/>
          <w:szCs w:val="24"/>
          <w:lang w:val="en-US" w:eastAsia="zh-CN"/>
        </w:rPr>
        <w:t>频谱</w:t>
      </w:r>
      <w:r w:rsidR="00FA3247">
        <w:rPr>
          <w:szCs w:val="24"/>
          <w:lang w:val="en-US" w:eastAsia="zh-CN"/>
        </w:rPr>
        <w:t>无法满足需求，</w:t>
      </w:r>
      <w:r w:rsidR="00193839">
        <w:rPr>
          <w:rFonts w:hint="eastAsia"/>
          <w:szCs w:val="24"/>
          <w:lang w:val="en-US" w:eastAsia="zh-CN"/>
        </w:rPr>
        <w:t>美国建议对</w:t>
      </w:r>
      <w:r w:rsidR="00193839">
        <w:rPr>
          <w:rFonts w:hint="eastAsia"/>
          <w:lang w:eastAsia="zh-CN"/>
        </w:rPr>
        <w:t>《无线电规则》第</w:t>
      </w:r>
      <w:r w:rsidR="00193839" w:rsidRPr="00827D49">
        <w:rPr>
          <w:bCs/>
          <w:lang w:eastAsia="zh-CN"/>
        </w:rPr>
        <w:t>5.526</w:t>
      </w:r>
      <w:r w:rsidR="00193839">
        <w:rPr>
          <w:rFonts w:hint="eastAsia"/>
          <w:bCs/>
          <w:lang w:eastAsia="zh-CN"/>
        </w:rPr>
        <w:t>款进行补充，在所有三个区的</w:t>
      </w:r>
      <w:r w:rsidR="00193839">
        <w:rPr>
          <w:szCs w:val="24"/>
          <w:lang w:val="en-US" w:eastAsia="zh-CN"/>
        </w:rPr>
        <w:t>29.5-30.0</w:t>
      </w:r>
      <w:r w:rsidR="007C5147">
        <w:rPr>
          <w:szCs w:val="24"/>
          <w:lang w:val="en-US" w:eastAsia="zh-CN"/>
        </w:rPr>
        <w:t> </w:t>
      </w:r>
      <w:r w:rsidR="00193839">
        <w:rPr>
          <w:szCs w:val="24"/>
          <w:lang w:val="en-US" w:eastAsia="zh-CN"/>
        </w:rPr>
        <w:t>GHz</w:t>
      </w:r>
      <w:r w:rsidR="00193839">
        <w:rPr>
          <w:rFonts w:hint="eastAsia"/>
          <w:szCs w:val="24"/>
          <w:lang w:val="en-US" w:eastAsia="zh-CN"/>
        </w:rPr>
        <w:t>和</w:t>
      </w:r>
      <w:r w:rsidR="00193839" w:rsidRPr="00CF66F9">
        <w:rPr>
          <w:szCs w:val="24"/>
          <w:lang w:val="en-US" w:eastAsia="zh-CN"/>
        </w:rPr>
        <w:t>19.7-20.2 GHz</w:t>
      </w:r>
      <w:r w:rsidR="00193839">
        <w:rPr>
          <w:rFonts w:hint="eastAsia"/>
          <w:szCs w:val="24"/>
          <w:lang w:val="en-US" w:eastAsia="zh-CN"/>
        </w:rPr>
        <w:t>频段增加一个新的</w:t>
      </w:r>
      <w:r w:rsidR="00193839">
        <w:rPr>
          <w:rFonts w:hint="eastAsia"/>
          <w:szCs w:val="24"/>
          <w:lang w:val="en-US" w:eastAsia="zh-CN"/>
        </w:rPr>
        <w:t>FSS</w:t>
      </w:r>
      <w:r w:rsidR="00193839">
        <w:rPr>
          <w:rFonts w:hint="eastAsia"/>
          <w:szCs w:val="24"/>
          <w:lang w:val="en-US" w:eastAsia="zh-CN"/>
        </w:rPr>
        <w:t>划分脚注，在</w:t>
      </w:r>
      <w:r w:rsidR="00193839">
        <w:rPr>
          <w:rFonts w:hint="eastAsia"/>
          <w:lang w:eastAsia="zh-CN"/>
        </w:rPr>
        <w:t>《无线电规则》中明确，静止或移动中的地球站可像传统</w:t>
      </w:r>
      <w:r w:rsidR="00193839">
        <w:rPr>
          <w:rFonts w:hint="eastAsia"/>
          <w:lang w:eastAsia="zh-CN"/>
        </w:rPr>
        <w:t>FSS</w:t>
      </w:r>
      <w:r w:rsidR="00193839">
        <w:rPr>
          <w:rFonts w:hint="eastAsia"/>
          <w:lang w:eastAsia="zh-CN"/>
        </w:rPr>
        <w:t>地球站那样，与</w:t>
      </w:r>
      <w:r w:rsidR="00193839">
        <w:rPr>
          <w:rFonts w:hint="eastAsia"/>
          <w:lang w:eastAsia="zh-CN"/>
        </w:rPr>
        <w:t>GSO FSS</w:t>
      </w:r>
      <w:r w:rsidR="00193839">
        <w:rPr>
          <w:rFonts w:hint="eastAsia"/>
          <w:lang w:eastAsia="zh-CN"/>
        </w:rPr>
        <w:t>网络在同等基础上进行通信。美洲国家电信委员会（</w:t>
      </w:r>
      <w:r w:rsidR="00193839">
        <w:rPr>
          <w:rFonts w:hint="eastAsia"/>
          <w:lang w:eastAsia="zh-CN"/>
        </w:rPr>
        <w:t>CITEL</w:t>
      </w:r>
      <w:r w:rsidR="00193839">
        <w:rPr>
          <w:rFonts w:hint="eastAsia"/>
          <w:lang w:eastAsia="zh-CN"/>
        </w:rPr>
        <w:t>）也在</w:t>
      </w:r>
      <w:r w:rsidR="00193839">
        <w:rPr>
          <w:rFonts w:hint="eastAsia"/>
          <w:lang w:eastAsia="zh-CN"/>
        </w:rPr>
        <w:t>ITU-R</w:t>
      </w:r>
      <w:r w:rsidR="00193839">
        <w:rPr>
          <w:rFonts w:hint="eastAsia"/>
          <w:lang w:eastAsia="zh-CN"/>
        </w:rPr>
        <w:t>研究的基础上建议了一个相关的决议，为部署在移动中操作的地球站的主管部门提供技术和操作指导</w:t>
      </w:r>
      <w:r w:rsidR="00FA3247">
        <w:rPr>
          <w:szCs w:val="24"/>
          <w:lang w:val="en-US" w:eastAsia="zh-CN"/>
        </w:rPr>
        <w:t>。</w:t>
      </w:r>
    </w:p>
    <w:p w:rsidR="00CC4CD1" w:rsidRPr="00040D20" w:rsidRDefault="00A51A11" w:rsidP="000243FC">
      <w:pPr>
        <w:ind w:firstLineChars="200" w:firstLine="480"/>
        <w:rPr>
          <w:szCs w:val="24"/>
          <w:lang w:eastAsia="zh-CN"/>
        </w:rPr>
      </w:pPr>
      <w:r w:rsidRPr="00A51A11">
        <w:rPr>
          <w:rFonts w:hint="eastAsia"/>
          <w:szCs w:val="24"/>
          <w:lang w:val="en-US" w:eastAsia="zh-CN"/>
        </w:rPr>
        <w:t>通过</w:t>
      </w:r>
      <w:r w:rsidRPr="00A51A11">
        <w:rPr>
          <w:szCs w:val="24"/>
          <w:lang w:val="en-US" w:eastAsia="zh-CN"/>
        </w:rPr>
        <w:t>该提案将在上行链路和下行链路</w:t>
      </w:r>
      <w:r w:rsidRPr="00A51A11">
        <w:rPr>
          <w:rFonts w:hint="eastAsia"/>
          <w:szCs w:val="24"/>
          <w:lang w:val="en-US" w:eastAsia="zh-CN"/>
        </w:rPr>
        <w:t>各</w:t>
      </w:r>
      <w:r w:rsidRPr="00A51A11">
        <w:rPr>
          <w:szCs w:val="24"/>
          <w:lang w:val="en-US" w:eastAsia="zh-CN"/>
        </w:rPr>
        <w:t>提供</w:t>
      </w:r>
      <w:r w:rsidRPr="00A51A11">
        <w:rPr>
          <w:rFonts w:hint="eastAsia"/>
          <w:szCs w:val="24"/>
          <w:lang w:val="en-US" w:eastAsia="zh-CN"/>
        </w:rPr>
        <w:t>500</w:t>
      </w:r>
      <w:r w:rsidR="000243FC">
        <w:rPr>
          <w:szCs w:val="24"/>
          <w:lang w:val="en-US" w:eastAsia="zh-CN"/>
        </w:rPr>
        <w:t xml:space="preserve"> </w:t>
      </w:r>
      <w:r w:rsidRPr="00A51A11">
        <w:rPr>
          <w:rFonts w:hint="eastAsia"/>
          <w:szCs w:val="24"/>
          <w:lang w:val="en-US" w:eastAsia="zh-CN"/>
        </w:rPr>
        <w:t>MHz</w:t>
      </w:r>
      <w:r w:rsidRPr="00A51A11">
        <w:rPr>
          <w:rFonts w:hint="eastAsia"/>
          <w:szCs w:val="24"/>
          <w:lang w:val="en-US" w:eastAsia="zh-CN"/>
        </w:rPr>
        <w:t>，</w:t>
      </w:r>
      <w:r w:rsidR="000243FC">
        <w:rPr>
          <w:szCs w:val="24"/>
          <w:lang w:val="en-US" w:eastAsia="zh-CN"/>
        </w:rPr>
        <w:t>以便在平等的基础上</w:t>
      </w:r>
      <w:r w:rsidR="000243FC">
        <w:rPr>
          <w:rFonts w:hint="eastAsia"/>
          <w:szCs w:val="24"/>
          <w:lang w:val="en-US" w:eastAsia="zh-CN"/>
        </w:rPr>
        <w:t>为</w:t>
      </w:r>
      <w:r w:rsidRPr="00A51A11">
        <w:rPr>
          <w:szCs w:val="24"/>
          <w:lang w:val="en-US" w:eastAsia="zh-CN"/>
        </w:rPr>
        <w:t>所有三个区</w:t>
      </w:r>
      <w:r w:rsidR="00193839" w:rsidRPr="00A51A11">
        <w:rPr>
          <w:szCs w:val="24"/>
          <w:lang w:val="en-US" w:eastAsia="zh-CN"/>
        </w:rPr>
        <w:t>日益增长</w:t>
      </w:r>
      <w:r w:rsidRPr="00A51A11">
        <w:rPr>
          <w:szCs w:val="24"/>
          <w:lang w:val="en-US" w:eastAsia="zh-CN"/>
        </w:rPr>
        <w:t>的</w:t>
      </w:r>
      <w:r w:rsidR="00193839">
        <w:rPr>
          <w:rFonts w:hint="eastAsia"/>
          <w:szCs w:val="24"/>
          <w:lang w:val="en-US" w:eastAsia="zh-CN"/>
        </w:rPr>
        <w:t>重要</w:t>
      </w:r>
      <w:r w:rsidRPr="00A51A11">
        <w:rPr>
          <w:szCs w:val="24"/>
          <w:lang w:val="en-US" w:eastAsia="zh-CN"/>
        </w:rPr>
        <w:t>宽带通信需求提供支持，同时实现无线电频谱资源的</w:t>
      </w:r>
      <w:r w:rsidR="00193839">
        <w:rPr>
          <w:rFonts w:hint="eastAsia"/>
          <w:szCs w:val="24"/>
          <w:lang w:val="en-US" w:eastAsia="zh-CN"/>
        </w:rPr>
        <w:t>合理和有效</w:t>
      </w:r>
      <w:r w:rsidRPr="00A51A11">
        <w:rPr>
          <w:szCs w:val="24"/>
          <w:lang w:val="en-US" w:eastAsia="zh-CN"/>
        </w:rPr>
        <w:t>利用。</w:t>
      </w:r>
      <w:r w:rsidRPr="00A51A11">
        <w:rPr>
          <w:rFonts w:hint="eastAsia"/>
          <w:szCs w:val="24"/>
          <w:lang w:val="en-US" w:eastAsia="zh-CN"/>
        </w:rPr>
        <w:t>此外，通过该</w:t>
      </w:r>
      <w:r w:rsidR="00193839">
        <w:rPr>
          <w:rFonts w:hint="eastAsia"/>
          <w:szCs w:val="24"/>
          <w:lang w:val="en-US" w:eastAsia="zh-CN"/>
        </w:rPr>
        <w:t>提案</w:t>
      </w:r>
      <w:r w:rsidRPr="00A51A11">
        <w:rPr>
          <w:rFonts w:hint="eastAsia"/>
          <w:szCs w:val="24"/>
          <w:lang w:val="en-US" w:eastAsia="zh-CN"/>
        </w:rPr>
        <w:t>，</w:t>
      </w:r>
      <w:r w:rsidRPr="00A51A11">
        <w:rPr>
          <w:szCs w:val="24"/>
          <w:lang w:val="en-US" w:eastAsia="zh-CN"/>
        </w:rPr>
        <w:t>还能在三个区平等地进行这些地球站的协调、通知和登记。</w:t>
      </w:r>
    </w:p>
    <w:p w:rsidR="00622560" w:rsidRDefault="00CC4CD1" w:rsidP="000243FC">
      <w:pPr>
        <w:pStyle w:val="Headingb"/>
        <w:rPr>
          <w:lang w:eastAsia="zh-CN"/>
        </w:rPr>
      </w:pPr>
      <w:r>
        <w:rPr>
          <w:rFonts w:hint="eastAsia"/>
          <w:lang w:val="en-US" w:eastAsia="zh-CN"/>
        </w:rPr>
        <w:t>提案</w:t>
      </w:r>
    </w:p>
    <w:p w:rsidR="00B868FC" w:rsidRDefault="00B868FC" w:rsidP="000243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AF5478" w:rsidP="000243FC">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AF5478" w:rsidP="000243FC">
      <w:pPr>
        <w:pStyle w:val="Arttitle"/>
        <w:rPr>
          <w:lang w:eastAsia="zh-CN"/>
        </w:rPr>
      </w:pPr>
      <w:bookmarkStart w:id="9" w:name="_Toc329768663"/>
      <w:r>
        <w:rPr>
          <w:rFonts w:hint="eastAsia"/>
          <w:lang w:eastAsia="zh-CN"/>
        </w:rPr>
        <w:t>频率划分</w:t>
      </w:r>
      <w:bookmarkEnd w:id="9"/>
    </w:p>
    <w:p w:rsidR="00DB1CAC" w:rsidRDefault="00AF5478" w:rsidP="000243F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0243FC">
        <w:rPr>
          <w:rFonts w:ascii="Times New Roman Bold" w:hAnsi="Times New Roman Bold"/>
          <w:b w:val="0"/>
          <w:sz w:val="20"/>
          <w:lang w:eastAsia="zh-CN"/>
        </w:rPr>
        <w:br/>
      </w:r>
    </w:p>
    <w:p w:rsidR="005E06BD" w:rsidRPr="007C5147" w:rsidRDefault="00AF5478" w:rsidP="007C5147">
      <w:pPr>
        <w:pStyle w:val="Proposal"/>
      </w:pPr>
      <w:r w:rsidRPr="007C5147">
        <w:t>MOD</w:t>
      </w:r>
      <w:r w:rsidRPr="007C5147">
        <w:tab/>
        <w:t>IAP/7A23/1</w:t>
      </w:r>
    </w:p>
    <w:p w:rsidR="00DB1CAC" w:rsidRDefault="00AF5478" w:rsidP="000243FC">
      <w:pPr>
        <w:pStyle w:val="Tabletitle"/>
        <w:rPr>
          <w:lang w:eastAsia="zh-CN"/>
        </w:rPr>
      </w:pPr>
      <w:r>
        <w:rPr>
          <w:lang w:eastAsia="zh-CN"/>
        </w:rPr>
        <w:t>18.4-22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AF5478" w:rsidP="000243FC">
            <w:pPr>
              <w:pStyle w:val="Tablehead"/>
            </w:pPr>
            <w:r>
              <w:t>划分给以下业务</w:t>
            </w:r>
          </w:p>
        </w:tc>
      </w:tr>
      <w:tr w:rsidR="00DB1CAC" w:rsidTr="007A4FA8">
        <w:trPr>
          <w:cantSplit/>
        </w:trPr>
        <w:tc>
          <w:tcPr>
            <w:tcW w:w="3118" w:type="dxa"/>
          </w:tcPr>
          <w:p w:rsidR="00DB1CAC" w:rsidRDefault="00AF5478" w:rsidP="000243FC">
            <w:pPr>
              <w:pStyle w:val="Tablehead"/>
            </w:pPr>
            <w:r>
              <w:t>1</w:t>
            </w:r>
            <w:r>
              <w:t>区</w:t>
            </w:r>
          </w:p>
        </w:tc>
        <w:tc>
          <w:tcPr>
            <w:tcW w:w="3118" w:type="dxa"/>
          </w:tcPr>
          <w:p w:rsidR="00DB1CAC" w:rsidRDefault="00AF5478" w:rsidP="000243FC">
            <w:pPr>
              <w:pStyle w:val="Tablehead"/>
            </w:pPr>
            <w:r>
              <w:t>2</w:t>
            </w:r>
            <w:r>
              <w:t>区</w:t>
            </w:r>
          </w:p>
        </w:tc>
        <w:tc>
          <w:tcPr>
            <w:tcW w:w="3118" w:type="dxa"/>
          </w:tcPr>
          <w:p w:rsidR="00DB1CAC" w:rsidRDefault="00AF5478" w:rsidP="000243FC">
            <w:pPr>
              <w:pStyle w:val="Tablehead"/>
            </w:pPr>
            <w:r>
              <w:t>3</w:t>
            </w:r>
            <w:r>
              <w:t>区</w:t>
            </w:r>
          </w:p>
        </w:tc>
      </w:tr>
      <w:tr w:rsidR="00DB1CAC" w:rsidTr="007A4FA8">
        <w:trPr>
          <w:cantSplit/>
        </w:trPr>
        <w:tc>
          <w:tcPr>
            <w:tcW w:w="3118" w:type="dxa"/>
            <w:tcBorders>
              <w:bottom w:val="nil"/>
            </w:tcBorders>
          </w:tcPr>
          <w:p w:rsidR="00DB1CAC" w:rsidRPr="00552E89" w:rsidRDefault="00AF5478" w:rsidP="000243FC">
            <w:pPr>
              <w:pStyle w:val="TableTextS5"/>
              <w:rPr>
                <w:rStyle w:val="Tablefreq"/>
                <w:lang w:eastAsia="zh-CN"/>
              </w:rPr>
            </w:pPr>
            <w:r w:rsidRPr="00552E89">
              <w:rPr>
                <w:rStyle w:val="Tablefreq"/>
                <w:lang w:eastAsia="zh-CN"/>
              </w:rPr>
              <w:t>19.7-20.1</w:t>
            </w:r>
          </w:p>
          <w:p w:rsidR="00DB1CAC" w:rsidRPr="00552E89" w:rsidRDefault="00AF5478" w:rsidP="000243FC">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ins w:id="10" w:author="Author" w:date="2015-08-20T17:36:00Z">
              <w:r w:rsidR="00335DFE">
                <w:rPr>
                  <w:rStyle w:val="Artref"/>
                  <w:color w:val="000000"/>
                  <w:lang w:val="en-AU"/>
                </w:rPr>
                <w:t xml:space="preserve">  </w:t>
              </w:r>
            </w:ins>
            <w:r w:rsidR="000243FC">
              <w:rPr>
                <w:rStyle w:val="Artref"/>
                <w:color w:val="000000"/>
                <w:lang w:val="en-AU"/>
              </w:rPr>
              <w:t xml:space="preserve"> </w:t>
            </w:r>
            <w:ins w:id="11" w:author="Author" w:date="2015-08-20T17:36:00Z">
              <w:r w:rsidR="00335DFE">
                <w:rPr>
                  <w:rStyle w:val="Artref"/>
                  <w:color w:val="000000"/>
                  <w:lang w:val="en-AU"/>
                </w:rPr>
                <w:t>ADD 5.</w:t>
              </w:r>
            </w:ins>
            <w:ins w:id="12" w:author="CITEL" w:date="2015-09-02T22:10:00Z">
              <w:r w:rsidR="00335DFE">
                <w:rPr>
                  <w:rStyle w:val="Artref"/>
                  <w:color w:val="000000"/>
                  <w:lang w:val="en-AU"/>
                </w:rPr>
                <w:t>A23</w:t>
              </w:r>
            </w:ins>
          </w:p>
          <w:p w:rsidR="00DB1CAC" w:rsidRPr="00552E89" w:rsidRDefault="00AF5478" w:rsidP="000243FC">
            <w:pPr>
              <w:pStyle w:val="TableTextS5"/>
              <w:rPr>
                <w:lang w:eastAsia="zh-CN"/>
              </w:rPr>
            </w:pPr>
            <w:r w:rsidRPr="00552E89">
              <w:rPr>
                <w:lang w:eastAsia="zh-CN"/>
              </w:rPr>
              <w:t>卫星移动</w:t>
            </w:r>
            <w:r w:rsidRPr="00552E89">
              <w:rPr>
                <w:lang w:eastAsia="zh-CN"/>
              </w:rPr>
              <w:t xml:space="preserve"> </w:t>
            </w:r>
            <w:r w:rsidRPr="00552E89">
              <w:rPr>
                <w:lang w:eastAsia="zh-CN"/>
              </w:rPr>
              <w:t>（空对地）</w:t>
            </w:r>
          </w:p>
        </w:tc>
        <w:tc>
          <w:tcPr>
            <w:tcW w:w="3118" w:type="dxa"/>
            <w:tcBorders>
              <w:bottom w:val="nil"/>
            </w:tcBorders>
          </w:tcPr>
          <w:p w:rsidR="00DB1CAC" w:rsidRPr="00552E89" w:rsidRDefault="00AF5478" w:rsidP="000243FC">
            <w:pPr>
              <w:pStyle w:val="TableTextS5"/>
              <w:rPr>
                <w:rStyle w:val="Tablefreq"/>
                <w:lang w:eastAsia="zh-CN"/>
              </w:rPr>
            </w:pPr>
            <w:r w:rsidRPr="00552E89">
              <w:rPr>
                <w:rStyle w:val="Tablefreq"/>
                <w:lang w:eastAsia="zh-CN"/>
              </w:rPr>
              <w:t>19.7-20.1</w:t>
            </w:r>
          </w:p>
          <w:p w:rsidR="00DB1CAC" w:rsidRPr="00552E89" w:rsidRDefault="00AF5478" w:rsidP="000243FC">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ins w:id="13" w:author="Author" w:date="2015-08-20T17:36:00Z">
              <w:r w:rsidR="00335DFE">
                <w:rPr>
                  <w:rStyle w:val="Artref"/>
                  <w:color w:val="000000"/>
                  <w:lang w:val="en-AU"/>
                </w:rPr>
                <w:t xml:space="preserve">  ADD 5.</w:t>
              </w:r>
            </w:ins>
            <w:ins w:id="14" w:author="CITEL" w:date="2015-09-02T22:10:00Z">
              <w:r w:rsidR="00335DFE">
                <w:rPr>
                  <w:rStyle w:val="Artref"/>
                  <w:color w:val="000000"/>
                  <w:lang w:val="en-AU"/>
                </w:rPr>
                <w:t>A23</w:t>
              </w:r>
            </w:ins>
          </w:p>
          <w:p w:rsidR="00DB1CAC" w:rsidRPr="00552E89" w:rsidRDefault="00AF5478" w:rsidP="000243FC">
            <w:pPr>
              <w:pStyle w:val="TableTextS5"/>
              <w:rPr>
                <w:lang w:eastAsia="zh-CN"/>
              </w:rPr>
            </w:pPr>
            <w:r w:rsidRPr="004C7172">
              <w:rPr>
                <w:rStyle w:val="capS5"/>
              </w:rPr>
              <w:t>卫星移动</w:t>
            </w:r>
            <w:r w:rsidRPr="00552E89">
              <w:rPr>
                <w:lang w:eastAsia="zh-CN"/>
              </w:rPr>
              <w:br/>
              <w:t xml:space="preserve">  </w:t>
            </w:r>
            <w:r w:rsidRPr="00552E89">
              <w:rPr>
                <w:lang w:eastAsia="zh-CN"/>
              </w:rPr>
              <w:t>（空对地）</w:t>
            </w:r>
          </w:p>
        </w:tc>
        <w:tc>
          <w:tcPr>
            <w:tcW w:w="3118" w:type="dxa"/>
            <w:tcBorders>
              <w:bottom w:val="nil"/>
            </w:tcBorders>
          </w:tcPr>
          <w:p w:rsidR="00DB1CAC" w:rsidRPr="00552E89" w:rsidRDefault="00AF5478" w:rsidP="000243FC">
            <w:pPr>
              <w:pStyle w:val="TableTextS5"/>
              <w:rPr>
                <w:rStyle w:val="Tablefreq"/>
                <w:lang w:eastAsia="zh-CN"/>
              </w:rPr>
            </w:pPr>
            <w:r w:rsidRPr="00552E89">
              <w:rPr>
                <w:rStyle w:val="Tablefreq"/>
                <w:lang w:eastAsia="zh-CN"/>
              </w:rPr>
              <w:t>19.7-20.1</w:t>
            </w:r>
          </w:p>
          <w:p w:rsidR="00DB1CAC" w:rsidRPr="00552E89" w:rsidRDefault="00AF5478" w:rsidP="000243FC">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ins w:id="15" w:author="Author" w:date="2015-08-20T17:36:00Z">
              <w:r w:rsidR="00335DFE">
                <w:rPr>
                  <w:rStyle w:val="Artref"/>
                  <w:color w:val="000000"/>
                  <w:lang w:val="en-AU"/>
                </w:rPr>
                <w:t xml:space="preserve">  ADD 5.</w:t>
              </w:r>
            </w:ins>
            <w:ins w:id="16" w:author="CITEL" w:date="2015-09-02T22:10:00Z">
              <w:r w:rsidR="00335DFE">
                <w:rPr>
                  <w:rStyle w:val="Artref"/>
                  <w:color w:val="000000"/>
                  <w:lang w:val="en-AU"/>
                </w:rPr>
                <w:t>A23</w:t>
              </w:r>
            </w:ins>
          </w:p>
          <w:p w:rsidR="00DB1CAC" w:rsidRPr="00552E89" w:rsidRDefault="00AF5478" w:rsidP="000243FC">
            <w:pPr>
              <w:pStyle w:val="TableTextS5"/>
              <w:rPr>
                <w:lang w:eastAsia="zh-CN"/>
              </w:rPr>
            </w:pPr>
            <w:r w:rsidRPr="00552E89">
              <w:rPr>
                <w:lang w:eastAsia="zh-CN"/>
              </w:rPr>
              <w:t>卫星移动（空对地）</w:t>
            </w:r>
          </w:p>
        </w:tc>
      </w:tr>
      <w:tr w:rsidR="00DB1CAC" w:rsidTr="007A4FA8">
        <w:trPr>
          <w:cantSplit/>
        </w:trPr>
        <w:tc>
          <w:tcPr>
            <w:tcW w:w="3118" w:type="dxa"/>
            <w:tcBorders>
              <w:top w:val="nil"/>
            </w:tcBorders>
          </w:tcPr>
          <w:p w:rsidR="00DB1CAC" w:rsidRPr="00552E89" w:rsidRDefault="00AF5478" w:rsidP="000243FC">
            <w:pPr>
              <w:pStyle w:val="TableTextS5"/>
            </w:pPr>
            <w:r w:rsidRPr="00552E89">
              <w:rPr>
                <w:lang w:eastAsia="zh-CN"/>
              </w:rPr>
              <w:br/>
            </w:r>
            <w:r w:rsidRPr="00552E89">
              <w:t>5.524</w:t>
            </w:r>
          </w:p>
        </w:tc>
        <w:tc>
          <w:tcPr>
            <w:tcW w:w="3118" w:type="dxa"/>
            <w:tcBorders>
              <w:top w:val="nil"/>
            </w:tcBorders>
          </w:tcPr>
          <w:p w:rsidR="00DB1CAC" w:rsidRPr="00552E89" w:rsidRDefault="00AF5478" w:rsidP="000243FC">
            <w:pPr>
              <w:pStyle w:val="TableTextS5"/>
            </w:pPr>
            <w:r w:rsidRPr="00552E89">
              <w:t>5.524  5.525  5.526  5.527  5.528  5.529</w:t>
            </w:r>
          </w:p>
        </w:tc>
        <w:tc>
          <w:tcPr>
            <w:tcW w:w="3118" w:type="dxa"/>
            <w:tcBorders>
              <w:top w:val="nil"/>
            </w:tcBorders>
          </w:tcPr>
          <w:p w:rsidR="00DB1CAC" w:rsidRPr="00552E89" w:rsidRDefault="00AF5478" w:rsidP="000243FC">
            <w:pPr>
              <w:pStyle w:val="TableTextS5"/>
            </w:pPr>
            <w:r w:rsidRPr="00552E89">
              <w:br/>
              <w:t>5.524</w:t>
            </w:r>
          </w:p>
        </w:tc>
      </w:tr>
      <w:tr w:rsidR="00DB1CAC" w:rsidTr="007A4FA8">
        <w:trPr>
          <w:cantSplit/>
        </w:trPr>
        <w:tc>
          <w:tcPr>
            <w:tcW w:w="9354" w:type="dxa"/>
            <w:gridSpan w:val="3"/>
          </w:tcPr>
          <w:p w:rsidR="00DB1CAC" w:rsidRPr="00552E89" w:rsidRDefault="00AF5478" w:rsidP="000243FC">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552E89">
              <w:rPr>
                <w:lang w:eastAsia="zh-CN"/>
              </w:rPr>
              <w:t xml:space="preserve">  5.484A  5.516B</w:t>
            </w:r>
            <w:ins w:id="17" w:author="Author" w:date="2015-08-20T17:36:00Z">
              <w:r w:rsidR="00335DFE">
                <w:rPr>
                  <w:rStyle w:val="Artref"/>
                  <w:color w:val="000000"/>
                  <w:lang w:val="en-AU"/>
                </w:rPr>
                <w:t xml:space="preserve">  ADD 5.</w:t>
              </w:r>
            </w:ins>
            <w:ins w:id="18" w:author="CITEL" w:date="2015-09-02T22:10:00Z">
              <w:r w:rsidR="00335DFE">
                <w:rPr>
                  <w:rStyle w:val="Artref"/>
                  <w:color w:val="000000"/>
                  <w:lang w:val="en-AU"/>
                </w:rPr>
                <w:t>A23</w:t>
              </w:r>
            </w:ins>
          </w:p>
          <w:p w:rsidR="00DB1CAC" w:rsidRPr="00552E89" w:rsidRDefault="00AF5478" w:rsidP="000243FC">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DB1CAC" w:rsidRPr="00552E89" w:rsidRDefault="00AF5478" w:rsidP="000243FC">
            <w:pPr>
              <w:pStyle w:val="TableTextS5"/>
              <w:tabs>
                <w:tab w:val="clear" w:pos="3119"/>
                <w:tab w:val="left" w:pos="2977"/>
              </w:tabs>
            </w:pPr>
            <w:r w:rsidRPr="00552E89">
              <w:rPr>
                <w:lang w:eastAsia="zh-CN"/>
              </w:rPr>
              <w:tab/>
            </w:r>
            <w:r w:rsidRPr="00552E89">
              <w:rPr>
                <w:lang w:eastAsia="zh-CN"/>
              </w:rPr>
              <w:tab/>
            </w:r>
            <w:r w:rsidRPr="00552E89">
              <w:t>5.524  5.525  5.526  5.527  5.528</w:t>
            </w:r>
          </w:p>
        </w:tc>
      </w:tr>
    </w:tbl>
    <w:p w:rsidR="005E06BD" w:rsidRDefault="005E06BD" w:rsidP="000243FC">
      <w:pPr>
        <w:pStyle w:val="Reasons"/>
      </w:pPr>
    </w:p>
    <w:p w:rsidR="005E06BD" w:rsidRPr="007C5147" w:rsidRDefault="00AF5478" w:rsidP="007C5147">
      <w:pPr>
        <w:pStyle w:val="Proposal"/>
      </w:pPr>
      <w:r w:rsidRPr="007C5147">
        <w:t>MOD</w:t>
      </w:r>
      <w:r w:rsidRPr="007C5147">
        <w:tab/>
        <w:t>IAP/7A23/2</w:t>
      </w:r>
    </w:p>
    <w:p w:rsidR="00DC72A0" w:rsidRDefault="00AF5478" w:rsidP="000243FC">
      <w:pPr>
        <w:pStyle w:val="Tabletitle"/>
        <w:rPr>
          <w:lang w:eastAsia="zh-CN"/>
        </w:rPr>
      </w:pPr>
      <w:r>
        <w:rPr>
          <w:lang w:eastAsia="zh-CN"/>
        </w:rPr>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72A0" w:rsidRPr="00A51693" w:rsidTr="007A4FA8">
        <w:trPr>
          <w:cantSplit/>
        </w:trPr>
        <w:tc>
          <w:tcPr>
            <w:tcW w:w="9354" w:type="dxa"/>
            <w:gridSpan w:val="3"/>
          </w:tcPr>
          <w:p w:rsidR="00DC72A0" w:rsidRPr="00A51693" w:rsidRDefault="00AF5478" w:rsidP="000243FC">
            <w:pPr>
              <w:pStyle w:val="Tablehead"/>
              <w:rPr>
                <w:color w:val="000000"/>
                <w:lang w:val="en-AU"/>
              </w:rPr>
            </w:pPr>
            <w:r w:rsidRPr="00A51693">
              <w:rPr>
                <w:rFonts w:hint="eastAsia"/>
              </w:rPr>
              <w:t>划分给以下业务</w:t>
            </w:r>
          </w:p>
        </w:tc>
      </w:tr>
      <w:tr w:rsidR="00DC72A0" w:rsidRPr="00A51693" w:rsidTr="007A4FA8">
        <w:trPr>
          <w:cantSplit/>
        </w:trPr>
        <w:tc>
          <w:tcPr>
            <w:tcW w:w="3118" w:type="dxa"/>
          </w:tcPr>
          <w:p w:rsidR="00DC72A0" w:rsidRPr="00A51693" w:rsidRDefault="00AF5478" w:rsidP="000243FC">
            <w:pPr>
              <w:pStyle w:val="Tablehead"/>
              <w:rPr>
                <w:color w:val="000000"/>
                <w:lang w:val="en-AU"/>
              </w:rPr>
            </w:pPr>
            <w:r w:rsidRPr="00A51693">
              <w:rPr>
                <w:rFonts w:hint="eastAsia"/>
              </w:rPr>
              <w:t>1</w:t>
            </w:r>
            <w:r w:rsidRPr="00A51693">
              <w:rPr>
                <w:rFonts w:hint="eastAsia"/>
              </w:rPr>
              <w:t>区</w:t>
            </w:r>
          </w:p>
        </w:tc>
        <w:tc>
          <w:tcPr>
            <w:tcW w:w="3118" w:type="dxa"/>
          </w:tcPr>
          <w:p w:rsidR="00DC72A0" w:rsidRPr="00A51693" w:rsidRDefault="00AF5478" w:rsidP="000243FC">
            <w:pPr>
              <w:pStyle w:val="Tablehead"/>
              <w:rPr>
                <w:color w:val="000000"/>
                <w:lang w:val="en-AU"/>
              </w:rPr>
            </w:pPr>
            <w:r w:rsidRPr="00A51693">
              <w:rPr>
                <w:rFonts w:hint="eastAsia"/>
              </w:rPr>
              <w:t>2</w:t>
            </w:r>
            <w:r w:rsidRPr="00A51693">
              <w:rPr>
                <w:rFonts w:hint="eastAsia"/>
              </w:rPr>
              <w:t>区</w:t>
            </w:r>
          </w:p>
        </w:tc>
        <w:tc>
          <w:tcPr>
            <w:tcW w:w="3118" w:type="dxa"/>
          </w:tcPr>
          <w:p w:rsidR="00DC72A0" w:rsidRPr="00A51693" w:rsidRDefault="00AF5478" w:rsidP="000243FC">
            <w:pPr>
              <w:pStyle w:val="Tablehead"/>
              <w:rPr>
                <w:color w:val="000000"/>
                <w:lang w:val="en-AU"/>
              </w:rPr>
            </w:pPr>
            <w:r w:rsidRPr="00A51693">
              <w:rPr>
                <w:rFonts w:hint="eastAsia"/>
              </w:rPr>
              <w:t>3</w:t>
            </w:r>
            <w:r w:rsidRPr="00A51693">
              <w:rPr>
                <w:rFonts w:hint="eastAsia"/>
              </w:rPr>
              <w:t>区</w:t>
            </w:r>
          </w:p>
        </w:tc>
      </w:tr>
      <w:tr w:rsidR="00DB1CAC" w:rsidTr="007A4FA8">
        <w:trPr>
          <w:cantSplit/>
        </w:trPr>
        <w:tc>
          <w:tcPr>
            <w:tcW w:w="3118" w:type="dxa"/>
            <w:tcBorders>
              <w:bottom w:val="nil"/>
            </w:tcBorders>
          </w:tcPr>
          <w:p w:rsidR="00DB1CAC" w:rsidRPr="00821BD4" w:rsidRDefault="00AF5478" w:rsidP="000243FC">
            <w:pPr>
              <w:pStyle w:val="TableTextS5"/>
              <w:spacing w:before="30" w:after="30"/>
              <w:rPr>
                <w:rStyle w:val="Tablefreq"/>
                <w:lang w:eastAsia="zh-CN"/>
              </w:rPr>
            </w:pPr>
            <w:r w:rsidRPr="00821BD4">
              <w:rPr>
                <w:rStyle w:val="Tablefreq"/>
                <w:lang w:eastAsia="zh-CN"/>
              </w:rPr>
              <w:t>29.5-29.9</w:t>
            </w:r>
          </w:p>
          <w:p w:rsidR="00DB1CAC" w:rsidRPr="00821BD4" w:rsidRDefault="00AF5478" w:rsidP="000243FC">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 xml:space="preserve"> </w:t>
            </w:r>
            <w:r>
              <w:rPr>
                <w:rFonts w:hint="eastAsia"/>
                <w:lang w:eastAsia="zh-CN"/>
              </w:rPr>
              <w:t xml:space="preserve"> </w:t>
            </w:r>
            <w:r w:rsidRPr="00821BD4">
              <w:rPr>
                <w:lang w:eastAsia="zh-CN"/>
              </w:rPr>
              <w:t>5.516B  5.539</w:t>
            </w:r>
            <w:ins w:id="19" w:author="Author" w:date="2015-08-20T17:36:00Z">
              <w:r w:rsidR="00335DFE">
                <w:rPr>
                  <w:rStyle w:val="Artref"/>
                  <w:color w:val="000000"/>
                  <w:lang w:val="en-AU"/>
                </w:rPr>
                <w:t xml:space="preserve">  ADD 5.</w:t>
              </w:r>
            </w:ins>
            <w:ins w:id="20" w:author="CITEL" w:date="2015-09-02T22:10:00Z">
              <w:r w:rsidR="00335DFE">
                <w:rPr>
                  <w:rStyle w:val="Artref"/>
                  <w:color w:val="000000"/>
                  <w:lang w:val="en-AU"/>
                </w:rPr>
                <w:t>A23</w:t>
              </w:r>
            </w:ins>
          </w:p>
          <w:p w:rsidR="00DB1CAC" w:rsidRPr="00821BD4" w:rsidRDefault="00AF5478" w:rsidP="000243FC">
            <w:pPr>
              <w:pStyle w:val="TableTextS5"/>
              <w:spacing w:before="30" w:after="30"/>
              <w:rPr>
                <w:lang w:eastAsia="zh-CN"/>
              </w:rPr>
            </w:pPr>
            <w:r w:rsidRPr="00821BD4">
              <w:rPr>
                <w:rFonts w:hint="eastAsia"/>
                <w:lang w:eastAsia="zh-CN"/>
              </w:rPr>
              <w:t>卫星地球探测</w:t>
            </w:r>
            <w:r w:rsidRPr="00821BD4">
              <w:rPr>
                <w:lang w:eastAsia="zh-CN"/>
              </w:rPr>
              <w:br/>
              <w:t xml:space="preserve">  </w:t>
            </w:r>
            <w:r w:rsidRPr="00821BD4">
              <w:rPr>
                <w:rFonts w:hint="eastAsia"/>
                <w:lang w:eastAsia="zh-CN"/>
              </w:rPr>
              <w:t xml:space="preserve"> </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5.541</w:t>
            </w:r>
          </w:p>
          <w:p w:rsidR="00DB1CAC" w:rsidRPr="00821BD4" w:rsidRDefault="00AF5478" w:rsidP="000243FC">
            <w:pPr>
              <w:pStyle w:val="TableTextS5"/>
              <w:spacing w:before="30" w:after="30"/>
            </w:pPr>
            <w:r w:rsidRPr="00821BD4">
              <w:rPr>
                <w:rFonts w:hint="eastAsia"/>
              </w:rPr>
              <w:t>卫星移动</w:t>
            </w:r>
            <w:r w:rsidRPr="00821BD4">
              <w:t>（</w:t>
            </w:r>
            <w:r w:rsidRPr="00821BD4">
              <w:rPr>
                <w:rFonts w:hint="eastAsia"/>
              </w:rPr>
              <w:t>地对空</w:t>
            </w:r>
            <w:r w:rsidRPr="00821BD4">
              <w:t>）</w:t>
            </w:r>
          </w:p>
        </w:tc>
        <w:tc>
          <w:tcPr>
            <w:tcW w:w="3118" w:type="dxa"/>
            <w:tcBorders>
              <w:bottom w:val="nil"/>
            </w:tcBorders>
          </w:tcPr>
          <w:p w:rsidR="00DB1CAC" w:rsidRPr="00821BD4" w:rsidRDefault="00AF5478" w:rsidP="000243FC">
            <w:pPr>
              <w:pStyle w:val="TableTextS5"/>
              <w:spacing w:before="30" w:after="30"/>
              <w:rPr>
                <w:rStyle w:val="Tablefreq"/>
                <w:lang w:eastAsia="zh-CN"/>
              </w:rPr>
            </w:pPr>
            <w:r w:rsidRPr="00821BD4">
              <w:rPr>
                <w:rStyle w:val="Tablefreq"/>
                <w:lang w:eastAsia="zh-CN"/>
              </w:rPr>
              <w:t>29.5-29.9</w:t>
            </w:r>
          </w:p>
          <w:p w:rsidR="00DB1CAC" w:rsidRPr="00821BD4" w:rsidRDefault="00AF5478" w:rsidP="000243FC">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ins w:id="21" w:author="Author" w:date="2015-08-20T17:36:00Z">
              <w:r w:rsidR="00335DFE">
                <w:rPr>
                  <w:rStyle w:val="Artref"/>
                  <w:color w:val="000000"/>
                  <w:lang w:val="en-AU"/>
                </w:rPr>
                <w:t xml:space="preserve">  ADD 5.</w:t>
              </w:r>
            </w:ins>
            <w:ins w:id="22" w:author="CITEL" w:date="2015-09-02T22:10:00Z">
              <w:r w:rsidR="00335DFE">
                <w:rPr>
                  <w:rStyle w:val="Artref"/>
                  <w:color w:val="000000"/>
                  <w:lang w:val="en-AU"/>
                </w:rPr>
                <w:t>A23</w:t>
              </w:r>
            </w:ins>
          </w:p>
          <w:p w:rsidR="00DB1CAC" w:rsidRPr="00821BD4" w:rsidRDefault="00AF5478" w:rsidP="000243FC">
            <w:pPr>
              <w:pStyle w:val="TableTextS5"/>
              <w:spacing w:before="30" w:after="3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rsidR="00DB1CAC" w:rsidRPr="00821BD4" w:rsidRDefault="00AF5478" w:rsidP="000243FC">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tc>
        <w:tc>
          <w:tcPr>
            <w:tcW w:w="3118" w:type="dxa"/>
            <w:tcBorders>
              <w:bottom w:val="nil"/>
            </w:tcBorders>
          </w:tcPr>
          <w:p w:rsidR="00DB1CAC" w:rsidRPr="00821BD4" w:rsidRDefault="00AF5478" w:rsidP="000243FC">
            <w:pPr>
              <w:pStyle w:val="TableTextS5"/>
              <w:spacing w:before="30" w:after="30"/>
              <w:rPr>
                <w:rStyle w:val="Tablefreq"/>
                <w:lang w:eastAsia="zh-CN"/>
              </w:rPr>
            </w:pPr>
            <w:r w:rsidRPr="00821BD4">
              <w:rPr>
                <w:rStyle w:val="Tablefreq"/>
                <w:lang w:eastAsia="zh-CN"/>
              </w:rPr>
              <w:t>29.5-29.9</w:t>
            </w:r>
          </w:p>
          <w:p w:rsidR="00DB1CAC" w:rsidRPr="00821BD4" w:rsidRDefault="00AF5478" w:rsidP="000243FC">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ins w:id="23" w:author="Author" w:date="2015-08-20T17:36:00Z">
              <w:r w:rsidR="00335DFE">
                <w:rPr>
                  <w:rStyle w:val="Artref"/>
                  <w:color w:val="000000"/>
                  <w:lang w:val="en-AU"/>
                </w:rPr>
                <w:t xml:space="preserve">  ADD 5.</w:t>
              </w:r>
            </w:ins>
            <w:ins w:id="24" w:author="CITEL" w:date="2015-09-02T22:10:00Z">
              <w:r w:rsidR="00335DFE">
                <w:rPr>
                  <w:rStyle w:val="Artref"/>
                  <w:color w:val="000000"/>
                  <w:lang w:val="en-AU"/>
                </w:rPr>
                <w:t>A23</w:t>
              </w:r>
            </w:ins>
          </w:p>
          <w:p w:rsidR="00DB1CAC" w:rsidRPr="00821BD4" w:rsidRDefault="00AF5478" w:rsidP="000243FC">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p w:rsidR="00DB1CAC" w:rsidRPr="00821BD4" w:rsidRDefault="00AF5478" w:rsidP="000243FC">
            <w:pPr>
              <w:pStyle w:val="TableTextS5"/>
              <w:spacing w:before="30" w:after="30"/>
            </w:pPr>
            <w:r w:rsidRPr="00821BD4">
              <w:rPr>
                <w:rFonts w:hint="eastAsia"/>
              </w:rPr>
              <w:t>卫星移动</w:t>
            </w:r>
            <w:r w:rsidRPr="00821BD4">
              <w:t>（</w:t>
            </w:r>
            <w:r w:rsidRPr="00821BD4">
              <w:rPr>
                <w:rFonts w:hint="eastAsia"/>
              </w:rPr>
              <w:t>地对空</w:t>
            </w:r>
            <w:r w:rsidRPr="00821BD4">
              <w:t>）</w:t>
            </w:r>
            <w:r w:rsidRPr="00821BD4">
              <w:t xml:space="preserve"> </w:t>
            </w:r>
          </w:p>
        </w:tc>
      </w:tr>
      <w:tr w:rsidR="00DB1CAC" w:rsidTr="007A4FA8">
        <w:trPr>
          <w:cantSplit/>
        </w:trPr>
        <w:tc>
          <w:tcPr>
            <w:tcW w:w="3118" w:type="dxa"/>
            <w:tcBorders>
              <w:top w:val="nil"/>
            </w:tcBorders>
          </w:tcPr>
          <w:p w:rsidR="00DB1CAC" w:rsidRPr="00821BD4" w:rsidRDefault="00F835F4" w:rsidP="000243FC">
            <w:pPr>
              <w:pStyle w:val="TableTextS5"/>
              <w:spacing w:before="30" w:after="30"/>
            </w:pPr>
            <w:r>
              <w:br/>
            </w:r>
            <w:r w:rsidR="00AF5478" w:rsidRPr="00821BD4">
              <w:t>5.540  5.542</w:t>
            </w:r>
          </w:p>
        </w:tc>
        <w:tc>
          <w:tcPr>
            <w:tcW w:w="3118" w:type="dxa"/>
            <w:tcBorders>
              <w:top w:val="nil"/>
            </w:tcBorders>
          </w:tcPr>
          <w:p w:rsidR="00DB1CAC" w:rsidRPr="00821BD4" w:rsidRDefault="00AF5478" w:rsidP="000243FC">
            <w:pPr>
              <w:pStyle w:val="TableTextS5"/>
              <w:spacing w:before="30" w:after="30"/>
            </w:pPr>
            <w:r w:rsidRPr="00821BD4">
              <w:t>5.525  5</w:t>
            </w:r>
            <w:r>
              <w:t>.526  5.527  5.529  5.540</w:t>
            </w:r>
          </w:p>
        </w:tc>
        <w:tc>
          <w:tcPr>
            <w:tcW w:w="3118" w:type="dxa"/>
            <w:tcBorders>
              <w:top w:val="nil"/>
            </w:tcBorders>
          </w:tcPr>
          <w:p w:rsidR="00DB1CAC" w:rsidRPr="00821BD4" w:rsidRDefault="00F835F4" w:rsidP="000243FC">
            <w:pPr>
              <w:pStyle w:val="TableTextS5"/>
              <w:spacing w:before="30" w:after="30"/>
            </w:pPr>
            <w:r>
              <w:br/>
            </w:r>
            <w:r w:rsidR="00AF5478" w:rsidRPr="00821BD4">
              <w:t>5.540  5.542</w:t>
            </w:r>
          </w:p>
        </w:tc>
      </w:tr>
    </w:tbl>
    <w:p w:rsidR="005E06BD" w:rsidRDefault="005E06BD" w:rsidP="000243FC">
      <w:pPr>
        <w:pStyle w:val="Reasons"/>
      </w:pPr>
    </w:p>
    <w:p w:rsidR="005E06BD" w:rsidRPr="007C5147" w:rsidRDefault="00AF5478" w:rsidP="007C5147">
      <w:pPr>
        <w:pStyle w:val="Proposal"/>
      </w:pPr>
      <w:r w:rsidRPr="007C5147">
        <w:lastRenderedPageBreak/>
        <w:t>MOD</w:t>
      </w:r>
      <w:r w:rsidRPr="007C5147">
        <w:tab/>
        <w:t>IAP/7A23/3</w:t>
      </w:r>
    </w:p>
    <w:p w:rsidR="00DB1CAC" w:rsidRDefault="00AF5478" w:rsidP="000243FC">
      <w:pPr>
        <w:pStyle w:val="Tabletitle"/>
        <w:rPr>
          <w:lang w:eastAsia="zh-CN"/>
        </w:rPr>
      </w:pPr>
      <w:r>
        <w:rPr>
          <w:lang w:eastAsia="zh-CN"/>
        </w:rPr>
        <w:t>29.9-34.2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AF5478" w:rsidP="000243FC">
            <w:pPr>
              <w:pStyle w:val="Tablehead"/>
              <w:rPr>
                <w:lang w:eastAsia="zh-CN"/>
              </w:rPr>
            </w:pPr>
            <w:r>
              <w:rPr>
                <w:lang w:eastAsia="zh-CN"/>
              </w:rPr>
              <w:t>划分给以下业务</w:t>
            </w:r>
          </w:p>
        </w:tc>
      </w:tr>
      <w:tr w:rsidR="00DB1CAC" w:rsidTr="007A4FA8">
        <w:trPr>
          <w:cantSplit/>
        </w:trPr>
        <w:tc>
          <w:tcPr>
            <w:tcW w:w="3118" w:type="dxa"/>
          </w:tcPr>
          <w:p w:rsidR="00DB1CAC" w:rsidRDefault="00AF5478" w:rsidP="000243FC">
            <w:pPr>
              <w:pStyle w:val="Tablehead"/>
              <w:rPr>
                <w:lang w:eastAsia="zh-CN"/>
              </w:rPr>
            </w:pPr>
            <w:r>
              <w:rPr>
                <w:lang w:eastAsia="zh-CN"/>
              </w:rPr>
              <w:t>1</w:t>
            </w:r>
            <w:r>
              <w:rPr>
                <w:lang w:eastAsia="zh-CN"/>
              </w:rPr>
              <w:t>区</w:t>
            </w:r>
          </w:p>
        </w:tc>
        <w:tc>
          <w:tcPr>
            <w:tcW w:w="3118" w:type="dxa"/>
          </w:tcPr>
          <w:p w:rsidR="00DB1CAC" w:rsidRDefault="00AF5478" w:rsidP="000243FC">
            <w:pPr>
              <w:pStyle w:val="Tablehead"/>
              <w:rPr>
                <w:lang w:eastAsia="zh-CN"/>
              </w:rPr>
            </w:pPr>
            <w:r>
              <w:rPr>
                <w:lang w:eastAsia="zh-CN"/>
              </w:rPr>
              <w:t>2</w:t>
            </w:r>
            <w:r>
              <w:rPr>
                <w:lang w:eastAsia="zh-CN"/>
              </w:rPr>
              <w:t>区</w:t>
            </w:r>
          </w:p>
        </w:tc>
        <w:tc>
          <w:tcPr>
            <w:tcW w:w="3118" w:type="dxa"/>
          </w:tcPr>
          <w:p w:rsidR="00DB1CAC" w:rsidRDefault="00AF5478" w:rsidP="000243FC">
            <w:pPr>
              <w:pStyle w:val="Tablehead"/>
              <w:rPr>
                <w:lang w:eastAsia="zh-CN"/>
              </w:rPr>
            </w:pPr>
            <w:r>
              <w:rPr>
                <w:lang w:eastAsia="zh-CN"/>
              </w:rPr>
              <w:t>3</w:t>
            </w:r>
            <w:r>
              <w:rPr>
                <w:lang w:eastAsia="zh-CN"/>
              </w:rPr>
              <w:t>区</w:t>
            </w:r>
          </w:p>
        </w:tc>
      </w:tr>
      <w:tr w:rsidR="00DB1CAC" w:rsidTr="007A4FA8">
        <w:trPr>
          <w:cantSplit/>
        </w:trPr>
        <w:tc>
          <w:tcPr>
            <w:tcW w:w="9354" w:type="dxa"/>
            <w:gridSpan w:val="3"/>
          </w:tcPr>
          <w:p w:rsidR="00DB1CAC" w:rsidRPr="002608E0" w:rsidRDefault="00AF5478" w:rsidP="000243FC">
            <w:pPr>
              <w:pStyle w:val="TableTextS5"/>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5.484A  5.516B  5.539</w:t>
            </w:r>
            <w:ins w:id="25" w:author="Author" w:date="2015-08-20T17:36:00Z">
              <w:r w:rsidR="00335DFE">
                <w:rPr>
                  <w:rStyle w:val="Artref"/>
                  <w:color w:val="000000"/>
                  <w:lang w:val="en-AU"/>
                </w:rPr>
                <w:t xml:space="preserve">  ADD 5.</w:t>
              </w:r>
            </w:ins>
            <w:ins w:id="26" w:author="CITEL" w:date="2015-09-02T22:10:00Z">
              <w:r w:rsidR="00335DFE">
                <w:rPr>
                  <w:rStyle w:val="Artref"/>
                  <w:color w:val="000000"/>
                  <w:lang w:val="en-AU"/>
                </w:rPr>
                <w:t>A23</w:t>
              </w:r>
            </w:ins>
          </w:p>
          <w:p w:rsidR="00DB1CAC" w:rsidRPr="002608E0" w:rsidRDefault="00AF5478" w:rsidP="000243FC">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DB1CAC" w:rsidRPr="002608E0" w:rsidRDefault="00AF5478" w:rsidP="000243FC">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5.541  5.543</w:t>
            </w:r>
          </w:p>
          <w:p w:rsidR="00DB1CAC" w:rsidRPr="002608E0" w:rsidRDefault="00AF5478" w:rsidP="000243FC">
            <w:pPr>
              <w:pStyle w:val="TableTextS5"/>
              <w:tabs>
                <w:tab w:val="clear" w:pos="3119"/>
                <w:tab w:val="left" w:pos="2977"/>
              </w:tabs>
            </w:pPr>
            <w:r w:rsidRPr="002608E0">
              <w:rPr>
                <w:lang w:eastAsia="zh-CN"/>
              </w:rPr>
              <w:tab/>
            </w:r>
            <w:r w:rsidRPr="002608E0">
              <w:rPr>
                <w:lang w:eastAsia="zh-CN"/>
              </w:rPr>
              <w:tab/>
            </w:r>
            <w:r w:rsidRPr="002608E0">
              <w:t>5.525  5.526  5.527  5.538  5.540  5.542</w:t>
            </w:r>
          </w:p>
        </w:tc>
      </w:tr>
    </w:tbl>
    <w:p w:rsidR="005E06BD" w:rsidRDefault="005E06BD" w:rsidP="000243FC">
      <w:pPr>
        <w:pStyle w:val="Reasons"/>
      </w:pPr>
    </w:p>
    <w:p w:rsidR="005E06BD" w:rsidRPr="007C5147" w:rsidRDefault="00AF5478" w:rsidP="007C5147">
      <w:pPr>
        <w:pStyle w:val="Proposal"/>
      </w:pPr>
      <w:r w:rsidRPr="007C5147">
        <w:t>ADD</w:t>
      </w:r>
      <w:r w:rsidRPr="007C5147">
        <w:tab/>
        <w:t>IAP/7A23/4</w:t>
      </w:r>
    </w:p>
    <w:p w:rsidR="005E06BD" w:rsidRDefault="00AF5478" w:rsidP="000243FC">
      <w:pPr>
        <w:rPr>
          <w:lang w:eastAsia="zh-CN"/>
        </w:rPr>
      </w:pPr>
      <w:r>
        <w:rPr>
          <w:rStyle w:val="Artdef"/>
          <w:lang w:eastAsia="zh-CN"/>
        </w:rPr>
        <w:t>5.A23</w:t>
      </w:r>
      <w:r>
        <w:rPr>
          <w:lang w:eastAsia="zh-CN"/>
        </w:rPr>
        <w:tab/>
      </w:r>
      <w:r w:rsidR="00335DFE">
        <w:rPr>
          <w:rFonts w:hint="eastAsia"/>
          <w:lang w:val="en-US" w:eastAsia="zh-CN"/>
        </w:rPr>
        <w:t>在</w:t>
      </w:r>
      <w:r w:rsidR="00335DFE" w:rsidRPr="00CF66F9">
        <w:rPr>
          <w:lang w:val="en-US" w:eastAsia="zh-CN"/>
        </w:rPr>
        <w:t>19.7-20.2 GHz</w:t>
      </w:r>
      <w:r w:rsidR="00335DFE">
        <w:rPr>
          <w:rFonts w:hint="eastAsia"/>
          <w:lang w:val="en-US" w:eastAsia="zh-CN"/>
        </w:rPr>
        <w:t>和</w:t>
      </w:r>
      <w:r w:rsidR="00335DFE" w:rsidRPr="00CF66F9">
        <w:rPr>
          <w:lang w:val="en-US" w:eastAsia="zh-CN"/>
        </w:rPr>
        <w:t>29.5-30 GHz</w:t>
      </w:r>
      <w:r w:rsidR="00335DFE">
        <w:rPr>
          <w:rFonts w:hint="eastAsia"/>
          <w:lang w:val="en-US" w:eastAsia="zh-CN"/>
        </w:rPr>
        <w:t>频段，</w:t>
      </w:r>
      <w:r w:rsidR="000243FC">
        <w:rPr>
          <w:lang w:val="en-US" w:eastAsia="zh-CN"/>
        </w:rPr>
        <w:t>运动中的地球站可</w:t>
      </w:r>
      <w:r w:rsidR="00335DFE">
        <w:rPr>
          <w:lang w:val="en-US" w:eastAsia="zh-CN"/>
        </w:rPr>
        <w:t>与卫星固定业务</w:t>
      </w:r>
      <w:r w:rsidR="00335DFE">
        <w:rPr>
          <w:rFonts w:hint="eastAsia"/>
          <w:lang w:val="en-US" w:eastAsia="zh-CN"/>
        </w:rPr>
        <w:t>的</w:t>
      </w:r>
      <w:r w:rsidR="00335DFE">
        <w:rPr>
          <w:lang w:val="en-US" w:eastAsia="zh-CN"/>
        </w:rPr>
        <w:t>对地</w:t>
      </w:r>
      <w:r w:rsidR="00335DFE" w:rsidRPr="00FF5571">
        <w:rPr>
          <w:spacing w:val="-8"/>
          <w:lang w:val="en-US" w:eastAsia="zh-CN"/>
        </w:rPr>
        <w:t>静止空间电台通信。</w:t>
      </w:r>
      <w:r w:rsidR="00335DFE" w:rsidRPr="00FF5571">
        <w:rPr>
          <w:rFonts w:hint="eastAsia"/>
          <w:spacing w:val="-8"/>
          <w:lang w:val="en-US" w:eastAsia="zh-CN"/>
        </w:rPr>
        <w:t>运动</w:t>
      </w:r>
      <w:r w:rsidR="00335DFE" w:rsidRPr="00FF5571">
        <w:rPr>
          <w:spacing w:val="-8"/>
          <w:lang w:val="en-US" w:eastAsia="zh-CN"/>
        </w:rPr>
        <w:t>中的地球站</w:t>
      </w:r>
      <w:r w:rsidR="00335DFE" w:rsidRPr="00FF5571">
        <w:rPr>
          <w:rFonts w:hint="eastAsia"/>
          <w:spacing w:val="-8"/>
          <w:lang w:val="en-US" w:eastAsia="zh-CN"/>
        </w:rPr>
        <w:t>的操作</w:t>
      </w:r>
      <w:r w:rsidR="00335DFE" w:rsidRPr="00FF5571">
        <w:rPr>
          <w:spacing w:val="-8"/>
          <w:lang w:val="en-US" w:eastAsia="zh-CN"/>
        </w:rPr>
        <w:t>须符合第</w:t>
      </w:r>
      <w:r w:rsidR="00335DFE" w:rsidRPr="00FF5571">
        <w:rPr>
          <w:spacing w:val="-8"/>
          <w:lang w:eastAsia="zh-CN"/>
        </w:rPr>
        <w:t>[IAP-A23-ESOMPS]</w:t>
      </w:r>
      <w:r w:rsidR="00335DFE" w:rsidRPr="00FF5571">
        <w:rPr>
          <w:rFonts w:hint="eastAsia"/>
          <w:spacing w:val="-8"/>
          <w:lang w:val="en-US" w:eastAsia="zh-CN"/>
        </w:rPr>
        <w:t>号</w:t>
      </w:r>
      <w:r w:rsidR="00335DFE" w:rsidRPr="00FF5571">
        <w:rPr>
          <w:spacing w:val="-8"/>
          <w:lang w:val="en-US" w:eastAsia="zh-CN"/>
        </w:rPr>
        <w:t>决议</w:t>
      </w:r>
      <w:r w:rsidR="00335DFE" w:rsidRPr="00FF5571">
        <w:rPr>
          <w:rFonts w:hint="eastAsia"/>
          <w:spacing w:val="-8"/>
          <w:lang w:val="en-US" w:eastAsia="zh-CN"/>
        </w:rPr>
        <w:t>（</w:t>
      </w:r>
      <w:r w:rsidR="00335DFE" w:rsidRPr="00FF5571">
        <w:rPr>
          <w:rFonts w:hint="eastAsia"/>
          <w:spacing w:val="-8"/>
          <w:lang w:val="en-US" w:eastAsia="zh-CN"/>
        </w:rPr>
        <w:t>WRC-15</w:t>
      </w:r>
      <w:r w:rsidR="00335DFE" w:rsidRPr="00FF5571">
        <w:rPr>
          <w:spacing w:val="-8"/>
          <w:lang w:val="en-US" w:eastAsia="zh-CN"/>
        </w:rPr>
        <w:t>）。</w:t>
      </w:r>
    </w:p>
    <w:p w:rsidR="005E06BD" w:rsidRDefault="00AF5478" w:rsidP="000243FC">
      <w:pPr>
        <w:pStyle w:val="Reasons"/>
        <w:rPr>
          <w:lang w:eastAsia="zh-CN"/>
        </w:rPr>
      </w:pPr>
      <w:r>
        <w:rPr>
          <w:b/>
          <w:lang w:eastAsia="zh-CN"/>
        </w:rPr>
        <w:t>理由：</w:t>
      </w:r>
      <w:r>
        <w:rPr>
          <w:lang w:eastAsia="zh-CN"/>
        </w:rPr>
        <w:tab/>
      </w:r>
      <w:r w:rsidR="00335DFE">
        <w:rPr>
          <w:rFonts w:hint="eastAsia"/>
          <w:lang w:val="en-US" w:eastAsia="zh-CN"/>
        </w:rPr>
        <w:t>通过</w:t>
      </w:r>
      <w:r w:rsidR="00335DFE">
        <w:rPr>
          <w:lang w:val="en-US" w:eastAsia="zh-CN"/>
        </w:rPr>
        <w:t>该提案将在上行链路和下行链路</w:t>
      </w:r>
      <w:r w:rsidR="00335DFE">
        <w:rPr>
          <w:rFonts w:hint="eastAsia"/>
          <w:lang w:val="en-US" w:eastAsia="zh-CN"/>
        </w:rPr>
        <w:t>各</w:t>
      </w:r>
      <w:r w:rsidR="00335DFE">
        <w:rPr>
          <w:lang w:val="en-US" w:eastAsia="zh-CN"/>
        </w:rPr>
        <w:t>提供</w:t>
      </w:r>
      <w:r w:rsidR="00335DFE">
        <w:rPr>
          <w:rFonts w:hint="eastAsia"/>
          <w:lang w:val="en-US" w:eastAsia="zh-CN"/>
        </w:rPr>
        <w:t>500</w:t>
      </w:r>
      <w:r w:rsidR="00F835F4">
        <w:rPr>
          <w:lang w:val="en-US" w:eastAsia="zh-CN"/>
        </w:rPr>
        <w:t xml:space="preserve"> </w:t>
      </w:r>
      <w:r w:rsidR="00335DFE">
        <w:rPr>
          <w:rFonts w:hint="eastAsia"/>
          <w:lang w:val="en-US" w:eastAsia="zh-CN"/>
        </w:rPr>
        <w:t>MHz</w:t>
      </w:r>
      <w:r w:rsidR="00335DFE">
        <w:rPr>
          <w:rFonts w:hint="eastAsia"/>
          <w:lang w:val="en-US" w:eastAsia="zh-CN"/>
        </w:rPr>
        <w:t>，</w:t>
      </w:r>
      <w:r w:rsidR="000243FC">
        <w:rPr>
          <w:lang w:val="en-US" w:eastAsia="zh-CN"/>
        </w:rPr>
        <w:t>以便在平等的基础上</w:t>
      </w:r>
      <w:r w:rsidR="000243FC">
        <w:rPr>
          <w:rFonts w:hint="eastAsia"/>
          <w:lang w:val="en-US" w:eastAsia="zh-CN"/>
        </w:rPr>
        <w:t>为</w:t>
      </w:r>
      <w:r w:rsidR="00335DFE">
        <w:rPr>
          <w:lang w:val="en-US" w:eastAsia="zh-CN"/>
        </w:rPr>
        <w:t>所有三个区的船舶、飞机和陆地车辆用户</w:t>
      </w:r>
      <w:r w:rsidR="00BC6850">
        <w:rPr>
          <w:lang w:val="en-US" w:eastAsia="zh-CN"/>
        </w:rPr>
        <w:t>日益增长</w:t>
      </w:r>
      <w:r w:rsidR="00335DFE">
        <w:rPr>
          <w:lang w:val="en-US" w:eastAsia="zh-CN"/>
        </w:rPr>
        <w:t>的宽带通信需求提供支持，同时实现无线电频谱资源的</w:t>
      </w:r>
      <w:r w:rsidR="00BC6850">
        <w:rPr>
          <w:rFonts w:hint="eastAsia"/>
          <w:lang w:val="en-US" w:eastAsia="zh-CN"/>
        </w:rPr>
        <w:t>合理和有效</w:t>
      </w:r>
      <w:r w:rsidR="00335DFE">
        <w:rPr>
          <w:lang w:val="en-US" w:eastAsia="zh-CN"/>
        </w:rPr>
        <w:t>利用。</w:t>
      </w:r>
      <w:r w:rsidR="00335DFE">
        <w:rPr>
          <w:rFonts w:hint="eastAsia"/>
          <w:lang w:val="en-US" w:eastAsia="zh-CN"/>
        </w:rPr>
        <w:t>此外，</w:t>
      </w:r>
      <w:r w:rsidR="00F53604">
        <w:rPr>
          <w:rFonts w:hint="eastAsia"/>
          <w:lang w:val="en-US" w:eastAsia="zh-CN"/>
        </w:rPr>
        <w:t>这也允许</w:t>
      </w:r>
      <w:r w:rsidR="00335DFE">
        <w:rPr>
          <w:lang w:val="en-US" w:eastAsia="zh-CN"/>
        </w:rPr>
        <w:t>在三个区平等地进行这些地球站的协调、通知和登记。</w:t>
      </w:r>
    </w:p>
    <w:p w:rsidR="005E06BD" w:rsidRPr="007C5147" w:rsidRDefault="00AF5478" w:rsidP="007C5147">
      <w:pPr>
        <w:pStyle w:val="Proposal"/>
      </w:pPr>
      <w:r w:rsidRPr="007C5147">
        <w:t>ADD</w:t>
      </w:r>
      <w:r w:rsidRPr="007C5147">
        <w:tab/>
        <w:t>IAP/7A23/5</w:t>
      </w:r>
    </w:p>
    <w:p w:rsidR="005E06BD" w:rsidRPr="00CA1EBC" w:rsidRDefault="007C5147" w:rsidP="00CA1EBC">
      <w:pPr>
        <w:pStyle w:val="ResNo"/>
      </w:pPr>
      <w:r w:rsidRPr="00CA1EBC">
        <w:rPr>
          <w:rFonts w:hint="eastAsia"/>
        </w:rPr>
        <w:t>第</w:t>
      </w:r>
      <w:r w:rsidR="00335DFE" w:rsidRPr="00CA1EBC">
        <w:t>[IAP-A23-esomps]</w:t>
      </w:r>
      <w:r w:rsidRPr="00CA1EBC">
        <w:rPr>
          <w:rFonts w:hint="eastAsia"/>
        </w:rPr>
        <w:t>号</w:t>
      </w:r>
      <w:r w:rsidRPr="00CA1EBC">
        <w:t>新决议草案</w:t>
      </w:r>
      <w:r w:rsidR="00335DFE" w:rsidRPr="00CA1EBC">
        <w:t>（</w:t>
      </w:r>
      <w:r w:rsidR="00335DFE" w:rsidRPr="00CA1EBC">
        <w:t>WRC-15</w:t>
      </w:r>
      <w:r w:rsidR="00335DFE" w:rsidRPr="00CA1EBC">
        <w:t>）</w:t>
      </w:r>
    </w:p>
    <w:p w:rsidR="005E06BD" w:rsidRDefault="00335DFE" w:rsidP="000243FC">
      <w:pPr>
        <w:pStyle w:val="Restitle"/>
        <w:rPr>
          <w:lang w:eastAsia="zh-CN"/>
        </w:rPr>
      </w:pPr>
      <w:r>
        <w:rPr>
          <w:lang w:val="en-US" w:eastAsia="zh-CN"/>
        </w:rPr>
        <w:t>与卫星固定业务对地静止空间电台通信的、</w:t>
      </w:r>
      <w:r>
        <w:rPr>
          <w:lang w:val="en-US" w:eastAsia="zh-CN"/>
        </w:rPr>
        <w:br/>
      </w:r>
      <w:r>
        <w:rPr>
          <w:lang w:val="en-US" w:eastAsia="zh-CN"/>
        </w:rPr>
        <w:t>运动中的地球站</w:t>
      </w:r>
      <w:r>
        <w:rPr>
          <w:rFonts w:hint="eastAsia"/>
          <w:lang w:val="en-US" w:eastAsia="zh-CN"/>
        </w:rPr>
        <w:t>对</w:t>
      </w:r>
      <w:r w:rsidRPr="00CF66F9">
        <w:rPr>
          <w:lang w:val="en-US" w:eastAsia="zh-CN"/>
        </w:rPr>
        <w:t>19.7-20.2 GHz</w:t>
      </w:r>
      <w:r>
        <w:rPr>
          <w:rFonts w:hint="eastAsia"/>
          <w:lang w:val="en-US" w:eastAsia="zh-CN"/>
        </w:rPr>
        <w:t>和</w:t>
      </w:r>
      <w:r w:rsidRPr="00CF66F9">
        <w:rPr>
          <w:lang w:val="en-US" w:eastAsia="zh-CN"/>
        </w:rPr>
        <w:t>29.5-30.0 GHz</w:t>
      </w:r>
      <w:r>
        <w:rPr>
          <w:rFonts w:hint="eastAsia"/>
          <w:lang w:val="en-US" w:eastAsia="zh-CN"/>
        </w:rPr>
        <w:t>频段的使用</w:t>
      </w:r>
    </w:p>
    <w:p w:rsidR="00335DFE" w:rsidRPr="00CF66F9" w:rsidRDefault="00335DFE" w:rsidP="000243FC">
      <w:pPr>
        <w:pStyle w:val="Normalaftertitle"/>
        <w:rPr>
          <w:lang w:val="en-US" w:eastAsia="zh-CN"/>
        </w:rPr>
      </w:pPr>
      <w:r>
        <w:rPr>
          <w:rFonts w:hint="eastAsia"/>
          <w:lang w:val="en-US" w:eastAsia="zh-CN"/>
        </w:rPr>
        <w:t>世界</w:t>
      </w:r>
      <w:r>
        <w:rPr>
          <w:lang w:val="en-US" w:eastAsia="zh-CN"/>
        </w:rPr>
        <w:t>无线电通信大会（</w:t>
      </w:r>
      <w:r>
        <w:rPr>
          <w:rFonts w:hint="eastAsia"/>
          <w:lang w:val="en-US" w:eastAsia="zh-CN"/>
        </w:rPr>
        <w:t>2015</w:t>
      </w:r>
      <w:r>
        <w:rPr>
          <w:rFonts w:hint="eastAsia"/>
          <w:lang w:val="en-US" w:eastAsia="zh-CN"/>
        </w:rPr>
        <w:t>年</w:t>
      </w:r>
      <w:r>
        <w:rPr>
          <w:lang w:val="en-US" w:eastAsia="zh-CN"/>
        </w:rPr>
        <w:t>，日内瓦）</w:t>
      </w:r>
    </w:p>
    <w:p w:rsidR="00335DFE" w:rsidRPr="00CF66F9" w:rsidRDefault="00335DFE" w:rsidP="000243FC">
      <w:pPr>
        <w:pStyle w:val="Call"/>
        <w:rPr>
          <w:lang w:val="en-US" w:eastAsia="zh-CN"/>
        </w:rPr>
      </w:pPr>
      <w:r>
        <w:rPr>
          <w:rFonts w:hint="eastAsia"/>
          <w:lang w:val="en-US" w:eastAsia="zh-CN"/>
        </w:rPr>
        <w:t>考虑</w:t>
      </w:r>
      <w:r>
        <w:rPr>
          <w:lang w:val="en-US" w:eastAsia="zh-CN"/>
        </w:rPr>
        <w:t>到</w:t>
      </w:r>
    </w:p>
    <w:p w:rsidR="00335DFE" w:rsidRPr="00CF66F9" w:rsidRDefault="00335DFE" w:rsidP="000243FC">
      <w:pPr>
        <w:rPr>
          <w:lang w:val="en-US" w:eastAsia="zh-CN"/>
        </w:rPr>
      </w:pPr>
      <w:r w:rsidRPr="00F835F4">
        <w:rPr>
          <w:i/>
          <w:iCs/>
          <w:lang w:val="en-US" w:eastAsia="zh-CN"/>
        </w:rPr>
        <w:t>a)</w:t>
      </w:r>
      <w:r w:rsidRPr="00F53604">
        <w:rPr>
          <w:rFonts w:ascii="STKaiti" w:hAnsi="STKaiti"/>
          <w:lang w:val="en-US" w:eastAsia="zh-CN"/>
        </w:rPr>
        <w:tab/>
      </w:r>
      <w:r w:rsidRPr="00A10FB0">
        <w:t>19.7-20.2 GHz</w:t>
      </w:r>
      <w:r w:rsidRPr="00A10FB0">
        <w:rPr>
          <w:rFonts w:hint="eastAsia"/>
        </w:rPr>
        <w:t>和</w:t>
      </w:r>
      <w:r w:rsidRPr="00A10FB0">
        <w:t>29.5-30.0 GHz</w:t>
      </w:r>
      <w:r w:rsidRPr="00A10FB0">
        <w:rPr>
          <w:rFonts w:hint="eastAsia"/>
        </w:rPr>
        <w:t>频段</w:t>
      </w:r>
      <w:r w:rsidRPr="00A10FB0">
        <w:t>已在全球范围内作为主要业务划分给</w:t>
      </w:r>
      <w:r w:rsidRPr="00A10FB0">
        <w:rPr>
          <w:rFonts w:hint="eastAsia"/>
        </w:rPr>
        <w:t>FSS</w:t>
      </w:r>
      <w:r w:rsidRPr="00A10FB0">
        <w:rPr>
          <w:rFonts w:hint="eastAsia"/>
        </w:rPr>
        <w:t>，</w:t>
      </w:r>
      <w:r w:rsidRPr="00A10FB0">
        <w:t>对地静止</w:t>
      </w:r>
      <w:r w:rsidRPr="00A10FB0">
        <w:rPr>
          <w:rFonts w:hint="eastAsia"/>
        </w:rPr>
        <w:t>卫星</w:t>
      </w:r>
      <w:r w:rsidRPr="00A10FB0">
        <w:t>轨道（</w:t>
      </w:r>
      <w:r w:rsidRPr="00A10FB0">
        <w:rPr>
          <w:rFonts w:hint="eastAsia"/>
        </w:rPr>
        <w:t>GSO</w:t>
      </w:r>
      <w:r w:rsidRPr="00A10FB0">
        <w:t>）</w:t>
      </w:r>
      <w:r w:rsidRPr="00A10FB0">
        <w:rPr>
          <w:rFonts w:hint="eastAsia"/>
        </w:rPr>
        <w:t>中</w:t>
      </w:r>
      <w:r w:rsidRPr="00A10FB0">
        <w:t>已有大量在这些</w:t>
      </w:r>
      <w:r w:rsidRPr="00A10FB0">
        <w:rPr>
          <w:rFonts w:hint="eastAsia"/>
        </w:rPr>
        <w:t>频段</w:t>
      </w:r>
      <w:r w:rsidRPr="00A10FB0">
        <w:t>中</w:t>
      </w:r>
      <w:r w:rsidRPr="00A10FB0">
        <w:rPr>
          <w:rFonts w:hint="eastAsia"/>
        </w:rPr>
        <w:t>运行</w:t>
      </w:r>
      <w:r w:rsidRPr="00A10FB0">
        <w:t>的</w:t>
      </w:r>
      <w:r w:rsidRPr="00A10FB0">
        <w:rPr>
          <w:rFonts w:hint="eastAsia"/>
        </w:rPr>
        <w:t>FSS</w:t>
      </w:r>
      <w:r w:rsidRPr="00A10FB0">
        <w:rPr>
          <w:rFonts w:hint="eastAsia"/>
        </w:rPr>
        <w:t>卫星</w:t>
      </w:r>
      <w:r w:rsidRPr="00A10FB0">
        <w:t>网络；</w:t>
      </w:r>
    </w:p>
    <w:p w:rsidR="00335DFE" w:rsidRPr="00F53604" w:rsidRDefault="00335DFE" w:rsidP="000243FC">
      <w:pPr>
        <w:rPr>
          <w:rFonts w:ascii="STKaiti" w:hAnsi="STKaiti"/>
          <w:lang w:val="en-US" w:eastAsia="zh-CN"/>
        </w:rPr>
      </w:pPr>
      <w:r w:rsidRPr="00F835F4">
        <w:rPr>
          <w:i/>
          <w:iCs/>
          <w:lang w:val="en-US" w:eastAsia="zh-CN"/>
        </w:rPr>
        <w:t>b)</w:t>
      </w:r>
      <w:r w:rsidRPr="00F53604">
        <w:rPr>
          <w:rFonts w:ascii="STKaiti" w:hAnsi="STKaiti"/>
          <w:lang w:val="en-US" w:eastAsia="zh-CN"/>
        </w:rPr>
        <w:tab/>
      </w:r>
      <w:r>
        <w:rPr>
          <w:rFonts w:hint="eastAsia"/>
          <w:iCs/>
          <w:lang w:val="en-US" w:eastAsia="zh-CN"/>
        </w:rPr>
        <w:t>对</w:t>
      </w:r>
      <w:r>
        <w:rPr>
          <w:iCs/>
          <w:lang w:val="en-US" w:eastAsia="zh-CN"/>
        </w:rPr>
        <w:t>包括全球宽带卫星业务在内的移动通信的需求与日俱增，允许</w:t>
      </w:r>
      <w:r>
        <w:rPr>
          <w:rFonts w:hint="eastAsia"/>
          <w:iCs/>
          <w:lang w:val="en-US" w:eastAsia="zh-CN"/>
        </w:rPr>
        <w:t>既能</w:t>
      </w:r>
      <w:r>
        <w:rPr>
          <w:iCs/>
          <w:lang w:val="en-US" w:eastAsia="zh-CN"/>
        </w:rPr>
        <w:t>在静止状态下，也能在</w:t>
      </w:r>
      <w:r>
        <w:rPr>
          <w:rFonts w:hint="eastAsia"/>
          <w:iCs/>
          <w:lang w:val="en-US" w:eastAsia="zh-CN"/>
        </w:rPr>
        <w:t>运动</w:t>
      </w:r>
      <w:r>
        <w:rPr>
          <w:iCs/>
          <w:lang w:val="en-US" w:eastAsia="zh-CN"/>
        </w:rPr>
        <w:t>平台</w:t>
      </w:r>
      <w:r>
        <w:rPr>
          <w:rFonts w:hint="eastAsia"/>
          <w:iCs/>
          <w:lang w:val="en-US" w:eastAsia="zh-CN"/>
        </w:rPr>
        <w:t>（</w:t>
      </w:r>
      <w:r>
        <w:rPr>
          <w:iCs/>
          <w:lang w:val="en-US" w:eastAsia="zh-CN"/>
        </w:rPr>
        <w:t>如船舶、飞机和陆地车辆）上操作的</w:t>
      </w:r>
      <w:r>
        <w:rPr>
          <w:rFonts w:hint="eastAsia"/>
          <w:iCs/>
          <w:lang w:val="en-US" w:eastAsia="zh-CN"/>
        </w:rPr>
        <w:t>地球站与在</w:t>
      </w:r>
      <w:r w:rsidRPr="00CF66F9">
        <w:rPr>
          <w:lang w:val="en-US" w:eastAsia="zh-CN"/>
        </w:rPr>
        <w:t>19.7-20.2 GHz</w:t>
      </w:r>
      <w:r>
        <w:rPr>
          <w:rFonts w:hint="eastAsia"/>
          <w:lang w:val="en-US" w:eastAsia="zh-CN"/>
        </w:rPr>
        <w:t>和</w:t>
      </w:r>
      <w:r w:rsidR="00F835F4">
        <w:rPr>
          <w:lang w:val="en-US" w:eastAsia="zh-CN"/>
        </w:rPr>
        <w:br/>
      </w:r>
      <w:r>
        <w:rPr>
          <w:lang w:val="en-US" w:eastAsia="zh-CN"/>
        </w:rPr>
        <w:t>29.5-30.0 GHz</w:t>
      </w:r>
      <w:r>
        <w:rPr>
          <w:rFonts w:hint="eastAsia"/>
          <w:lang w:val="en-US" w:eastAsia="zh-CN"/>
        </w:rPr>
        <w:t>频段内</w:t>
      </w:r>
      <w:r>
        <w:rPr>
          <w:lang w:val="en-US" w:eastAsia="zh-CN"/>
        </w:rPr>
        <w:t>操作的</w:t>
      </w:r>
      <w:r>
        <w:rPr>
          <w:rFonts w:hint="eastAsia"/>
          <w:lang w:val="en-US" w:eastAsia="zh-CN"/>
        </w:rPr>
        <w:t>FSS</w:t>
      </w:r>
      <w:r>
        <w:rPr>
          <w:rFonts w:hint="eastAsia"/>
          <w:lang w:val="en-US" w:eastAsia="zh-CN"/>
        </w:rPr>
        <w:t>空间</w:t>
      </w:r>
      <w:r>
        <w:rPr>
          <w:lang w:val="en-US" w:eastAsia="zh-CN"/>
        </w:rPr>
        <w:t>电台通信</w:t>
      </w:r>
      <w:r>
        <w:rPr>
          <w:rFonts w:hint="eastAsia"/>
          <w:lang w:val="en-US" w:eastAsia="zh-CN"/>
        </w:rPr>
        <w:t>可</w:t>
      </w:r>
      <w:r>
        <w:rPr>
          <w:lang w:val="en-US" w:eastAsia="zh-CN"/>
        </w:rPr>
        <w:t>满足部分需求；</w:t>
      </w:r>
    </w:p>
    <w:p w:rsidR="00335DFE" w:rsidRPr="00CF66F9" w:rsidRDefault="00335DFE" w:rsidP="000243FC">
      <w:pPr>
        <w:rPr>
          <w:lang w:val="en-US" w:eastAsia="zh-CN"/>
        </w:rPr>
      </w:pPr>
      <w:r w:rsidRPr="00F835F4">
        <w:rPr>
          <w:i/>
          <w:iCs/>
          <w:lang w:val="en-US" w:eastAsia="zh-CN"/>
        </w:rPr>
        <w:t>c)</w:t>
      </w:r>
      <w:r w:rsidRPr="00CF66F9">
        <w:rPr>
          <w:lang w:val="en-US" w:eastAsia="zh-CN"/>
        </w:rPr>
        <w:tab/>
      </w:r>
      <w:r>
        <w:rPr>
          <w:rFonts w:hint="eastAsia"/>
          <w:lang w:val="en-US" w:eastAsia="zh-CN"/>
        </w:rPr>
        <w:t>本届</w:t>
      </w:r>
      <w:r>
        <w:rPr>
          <w:lang w:val="en-US" w:eastAsia="zh-CN"/>
        </w:rPr>
        <w:t>大会已为满足</w:t>
      </w:r>
      <w:r>
        <w:rPr>
          <w:rFonts w:hint="eastAsia"/>
          <w:lang w:val="en-US" w:eastAsia="zh-CN"/>
        </w:rPr>
        <w:t>此项</w:t>
      </w:r>
      <w:r>
        <w:rPr>
          <w:lang w:val="en-US" w:eastAsia="zh-CN"/>
        </w:rPr>
        <w:t>需求通过了第</w:t>
      </w:r>
      <w:r w:rsidRPr="00CF66F9">
        <w:rPr>
          <w:b/>
          <w:lang w:val="en-US" w:eastAsia="zh-CN"/>
        </w:rPr>
        <w:t>5.</w:t>
      </w:r>
      <w:r w:rsidR="00F53604">
        <w:rPr>
          <w:rFonts w:hint="eastAsia"/>
          <w:b/>
          <w:lang w:val="en-US" w:eastAsia="zh-CN"/>
        </w:rPr>
        <w:t>A23</w:t>
      </w:r>
      <w:r w:rsidRPr="00AC1EA6">
        <w:rPr>
          <w:rFonts w:hint="eastAsia"/>
          <w:bCs/>
          <w:lang w:val="en-US" w:eastAsia="zh-CN"/>
        </w:rPr>
        <w:t>款</w:t>
      </w:r>
      <w:r>
        <w:rPr>
          <w:b/>
          <w:lang w:val="en-US" w:eastAsia="zh-CN"/>
        </w:rPr>
        <w:t>；</w:t>
      </w:r>
    </w:p>
    <w:p w:rsidR="00335DFE" w:rsidRPr="00CF66F9" w:rsidRDefault="00335DFE" w:rsidP="000243FC">
      <w:pPr>
        <w:rPr>
          <w:lang w:val="en-US" w:eastAsia="zh-CN"/>
        </w:rPr>
      </w:pPr>
      <w:r w:rsidRPr="00F835F4">
        <w:rPr>
          <w:i/>
          <w:iCs/>
          <w:lang w:val="en-US" w:eastAsia="zh-CN"/>
        </w:rPr>
        <w:t>d)</w:t>
      </w:r>
      <w:r w:rsidRPr="00CF66F9">
        <w:rPr>
          <w:lang w:val="en-US" w:eastAsia="zh-CN"/>
        </w:rPr>
        <w:tab/>
        <w:t>19.7-20.2 GHz</w:t>
      </w:r>
      <w:r>
        <w:rPr>
          <w:rFonts w:hint="eastAsia"/>
          <w:lang w:val="en-US" w:eastAsia="zh-CN"/>
        </w:rPr>
        <w:t>和</w:t>
      </w:r>
      <w:r w:rsidRPr="00CF66F9">
        <w:rPr>
          <w:lang w:val="en-US" w:eastAsia="zh-CN"/>
        </w:rPr>
        <w:t>29.5-30.0 GHz</w:t>
      </w:r>
      <w:r>
        <w:rPr>
          <w:rFonts w:hint="eastAsia"/>
          <w:lang w:val="en-US" w:eastAsia="zh-CN"/>
        </w:rPr>
        <w:t>频段内</w:t>
      </w:r>
      <w:r>
        <w:rPr>
          <w:lang w:val="en-US" w:eastAsia="zh-CN"/>
        </w:rPr>
        <w:t>的</w:t>
      </w:r>
      <w:r>
        <w:rPr>
          <w:rFonts w:hint="eastAsia"/>
          <w:lang w:val="en-US" w:eastAsia="zh-CN"/>
        </w:rPr>
        <w:t>GSO FSS</w:t>
      </w:r>
      <w:r>
        <w:rPr>
          <w:rFonts w:hint="eastAsia"/>
          <w:lang w:val="en-US" w:eastAsia="zh-CN"/>
        </w:rPr>
        <w:t>网络</w:t>
      </w:r>
      <w:r>
        <w:rPr>
          <w:lang w:val="en-US" w:eastAsia="zh-CN"/>
        </w:rPr>
        <w:t>需要</w:t>
      </w:r>
      <w:r>
        <w:rPr>
          <w:rFonts w:hint="eastAsia"/>
          <w:lang w:val="en-US" w:eastAsia="zh-CN"/>
        </w:rPr>
        <w:t>根据《无线电规则</w:t>
      </w:r>
      <w:r>
        <w:rPr>
          <w:lang w:val="en-US" w:eastAsia="zh-CN"/>
        </w:rPr>
        <w:t>》</w:t>
      </w:r>
      <w:r>
        <w:rPr>
          <w:rFonts w:hint="eastAsia"/>
          <w:lang w:val="en-US" w:eastAsia="zh-CN"/>
        </w:rPr>
        <w:t>第</w:t>
      </w:r>
      <w:r w:rsidRPr="009E6CFB">
        <w:rPr>
          <w:rFonts w:hint="eastAsia"/>
          <w:b/>
          <w:bCs/>
          <w:lang w:val="en-US" w:eastAsia="zh-CN"/>
        </w:rPr>
        <w:t>9</w:t>
      </w:r>
      <w:r>
        <w:rPr>
          <w:rFonts w:hint="eastAsia"/>
          <w:lang w:val="en-US" w:eastAsia="zh-CN"/>
        </w:rPr>
        <w:t>和</w:t>
      </w:r>
      <w:r w:rsidRPr="009E6CFB">
        <w:rPr>
          <w:rFonts w:hint="eastAsia"/>
          <w:b/>
          <w:bCs/>
          <w:lang w:val="en-US" w:eastAsia="zh-CN"/>
        </w:rPr>
        <w:t>11</w:t>
      </w:r>
      <w:r>
        <w:rPr>
          <w:rFonts w:hint="eastAsia"/>
          <w:lang w:val="en-US" w:eastAsia="zh-CN"/>
        </w:rPr>
        <w:t>条</w:t>
      </w:r>
      <w:r>
        <w:rPr>
          <w:lang w:val="en-US" w:eastAsia="zh-CN"/>
        </w:rPr>
        <w:t>的规定进行协调；</w:t>
      </w:r>
    </w:p>
    <w:p w:rsidR="00335DFE" w:rsidRPr="00CF66F9" w:rsidRDefault="00335DFE" w:rsidP="000243FC">
      <w:pPr>
        <w:rPr>
          <w:lang w:val="en-US" w:eastAsia="zh-CN"/>
        </w:rPr>
      </w:pPr>
      <w:r w:rsidRPr="00F835F4">
        <w:rPr>
          <w:i/>
          <w:iCs/>
          <w:lang w:val="en-US" w:eastAsia="zh-CN"/>
        </w:rPr>
        <w:t>e)</w:t>
      </w:r>
      <w:r w:rsidRPr="00CF66F9">
        <w:rPr>
          <w:lang w:val="en-US" w:eastAsia="zh-CN"/>
        </w:rPr>
        <w:tab/>
      </w:r>
      <w:r>
        <w:rPr>
          <w:rFonts w:hint="eastAsia"/>
          <w:lang w:val="en-US" w:eastAsia="zh-CN"/>
        </w:rPr>
        <w:t>运动</w:t>
      </w:r>
      <w:r>
        <w:rPr>
          <w:lang w:val="en-US" w:eastAsia="zh-CN"/>
        </w:rPr>
        <w:t>中的地球站目前已与</w:t>
      </w:r>
      <w:r w:rsidRPr="00CF66F9">
        <w:rPr>
          <w:lang w:val="en-US" w:eastAsia="zh-CN"/>
        </w:rPr>
        <w:t>19.7-20.2 GHz</w:t>
      </w:r>
      <w:r>
        <w:rPr>
          <w:rFonts w:hint="eastAsia"/>
          <w:lang w:val="en-US" w:eastAsia="zh-CN"/>
        </w:rPr>
        <w:t>和</w:t>
      </w:r>
      <w:r w:rsidRPr="00CF66F9">
        <w:rPr>
          <w:lang w:val="en-US" w:eastAsia="zh-CN"/>
        </w:rPr>
        <w:t>29.5-30.0 GHz</w:t>
      </w:r>
      <w:r>
        <w:rPr>
          <w:rFonts w:hint="eastAsia"/>
          <w:lang w:val="en-US" w:eastAsia="zh-CN"/>
        </w:rPr>
        <w:t>频段内</w:t>
      </w:r>
      <w:r>
        <w:rPr>
          <w:lang w:val="en-US" w:eastAsia="zh-CN"/>
        </w:rPr>
        <w:t>的</w:t>
      </w:r>
      <w:r>
        <w:rPr>
          <w:rFonts w:hint="eastAsia"/>
          <w:lang w:val="en-US" w:eastAsia="zh-CN"/>
        </w:rPr>
        <w:t>GSO FSS</w:t>
      </w:r>
      <w:r>
        <w:rPr>
          <w:rFonts w:hint="eastAsia"/>
          <w:lang w:val="en-US" w:eastAsia="zh-CN"/>
        </w:rPr>
        <w:t>网络</w:t>
      </w:r>
      <w:r>
        <w:rPr>
          <w:lang w:val="en-US" w:eastAsia="zh-CN"/>
        </w:rPr>
        <w:t>通信，扩大使用</w:t>
      </w:r>
      <w:r>
        <w:rPr>
          <w:rFonts w:hint="eastAsia"/>
          <w:lang w:val="en-US" w:eastAsia="zh-CN"/>
        </w:rPr>
        <w:t>现行和</w:t>
      </w:r>
      <w:r>
        <w:rPr>
          <w:lang w:val="en-US" w:eastAsia="zh-CN"/>
        </w:rPr>
        <w:t>未来</w:t>
      </w:r>
      <w:r>
        <w:rPr>
          <w:rFonts w:hint="eastAsia"/>
          <w:lang w:val="en-US" w:eastAsia="zh-CN"/>
        </w:rPr>
        <w:t>GSO FSS</w:t>
      </w:r>
      <w:r>
        <w:rPr>
          <w:rFonts w:hint="eastAsia"/>
          <w:lang w:val="en-US" w:eastAsia="zh-CN"/>
        </w:rPr>
        <w:t>网络</w:t>
      </w:r>
      <w:r>
        <w:rPr>
          <w:lang w:val="en-US" w:eastAsia="zh-CN"/>
        </w:rPr>
        <w:t>操作的此类地球站的使用正在规划之中；</w:t>
      </w:r>
    </w:p>
    <w:p w:rsidR="00335DFE" w:rsidRPr="00CF66F9" w:rsidRDefault="00335DFE" w:rsidP="000243FC">
      <w:pPr>
        <w:rPr>
          <w:lang w:val="en-US" w:eastAsia="zh-CN"/>
        </w:rPr>
      </w:pPr>
      <w:r w:rsidRPr="00F835F4">
        <w:rPr>
          <w:i/>
          <w:iCs/>
          <w:lang w:val="en-US" w:eastAsia="zh-CN"/>
        </w:rPr>
        <w:t>f)</w:t>
      </w:r>
      <w:r w:rsidRPr="00CF66F9">
        <w:rPr>
          <w:lang w:val="en-US" w:eastAsia="zh-CN"/>
        </w:rPr>
        <w:tab/>
      </w:r>
      <w:r>
        <w:rPr>
          <w:lang w:val="en-US" w:eastAsia="zh-CN"/>
        </w:rPr>
        <w:t>ITU-R</w:t>
      </w:r>
      <w:r>
        <w:rPr>
          <w:rFonts w:hint="eastAsia"/>
          <w:lang w:val="en-US" w:eastAsia="zh-CN"/>
        </w:rPr>
        <w:t>已</w:t>
      </w:r>
      <w:r>
        <w:rPr>
          <w:lang w:val="en-US" w:eastAsia="zh-CN"/>
        </w:rPr>
        <w:t>就这些运动中的地球站在</w:t>
      </w:r>
      <w:r>
        <w:rPr>
          <w:rFonts w:hint="eastAsia"/>
          <w:lang w:val="en-US" w:eastAsia="zh-CN"/>
        </w:rPr>
        <w:t>所</w:t>
      </w:r>
      <w:r>
        <w:rPr>
          <w:lang w:val="en-US" w:eastAsia="zh-CN"/>
        </w:rPr>
        <w:t>述频段</w:t>
      </w:r>
      <w:r>
        <w:rPr>
          <w:rFonts w:hint="eastAsia"/>
          <w:lang w:val="en-US" w:eastAsia="zh-CN"/>
        </w:rPr>
        <w:t>内</w:t>
      </w:r>
      <w:r>
        <w:rPr>
          <w:lang w:val="en-US" w:eastAsia="zh-CN"/>
        </w:rPr>
        <w:t>的使用进行了技术和操作研究；</w:t>
      </w:r>
    </w:p>
    <w:p w:rsidR="00335DFE" w:rsidRPr="00CF66F9" w:rsidRDefault="00335DFE" w:rsidP="000243FC">
      <w:pPr>
        <w:pStyle w:val="Call"/>
        <w:rPr>
          <w:lang w:val="en-US" w:eastAsia="zh-CN"/>
        </w:rPr>
      </w:pPr>
      <w:r>
        <w:rPr>
          <w:rFonts w:hint="eastAsia"/>
          <w:lang w:val="en-US" w:eastAsia="zh-CN"/>
        </w:rPr>
        <w:lastRenderedPageBreak/>
        <w:t>进一步</w:t>
      </w:r>
      <w:r>
        <w:rPr>
          <w:lang w:val="en-US" w:eastAsia="zh-CN"/>
        </w:rPr>
        <w:t>考虑到</w:t>
      </w:r>
      <w:r w:rsidRPr="00CF66F9">
        <w:rPr>
          <w:lang w:val="en-US" w:eastAsia="zh-CN"/>
        </w:rPr>
        <w:t xml:space="preserve"> </w:t>
      </w:r>
    </w:p>
    <w:p w:rsidR="00335DFE" w:rsidRPr="00CF66F9" w:rsidRDefault="00335DFE" w:rsidP="000243FC">
      <w:pPr>
        <w:rPr>
          <w:lang w:val="en-US" w:eastAsia="zh-CN"/>
        </w:rPr>
      </w:pPr>
      <w:r w:rsidRPr="00F835F4">
        <w:rPr>
          <w:i/>
          <w:iCs/>
          <w:lang w:val="en-US" w:eastAsia="zh-CN"/>
        </w:rPr>
        <w:t>a)</w:t>
      </w:r>
      <w:r w:rsidRPr="00CF66F9">
        <w:rPr>
          <w:lang w:val="en-US" w:eastAsia="zh-CN"/>
        </w:rPr>
        <w:tab/>
      </w:r>
      <w:r>
        <w:rPr>
          <w:rFonts w:hint="eastAsia"/>
          <w:lang w:val="en-US" w:eastAsia="zh-CN"/>
        </w:rPr>
        <w:t>一些</w:t>
      </w:r>
      <w:r>
        <w:rPr>
          <w:lang w:val="en-US" w:eastAsia="zh-CN"/>
        </w:rPr>
        <w:t>主管部门已对</w:t>
      </w:r>
      <w:r>
        <w:rPr>
          <w:rFonts w:hint="eastAsia"/>
          <w:lang w:val="en-US" w:eastAsia="zh-CN"/>
        </w:rPr>
        <w:t>使用</w:t>
      </w:r>
      <w:r>
        <w:rPr>
          <w:rFonts w:hint="eastAsia"/>
          <w:lang w:val="en-US" w:eastAsia="zh-CN"/>
        </w:rPr>
        <w:t>GSO FSS</w:t>
      </w:r>
      <w:r>
        <w:rPr>
          <w:rFonts w:hint="eastAsia"/>
          <w:lang w:val="en-US" w:eastAsia="zh-CN"/>
        </w:rPr>
        <w:t>网络通信</w:t>
      </w:r>
      <w:r>
        <w:rPr>
          <w:lang w:val="en-US" w:eastAsia="zh-CN"/>
        </w:rPr>
        <w:t>的</w:t>
      </w:r>
      <w:r>
        <w:rPr>
          <w:rFonts w:hint="eastAsia"/>
          <w:lang w:val="en-US" w:eastAsia="zh-CN"/>
        </w:rPr>
        <w:t>、</w:t>
      </w:r>
      <w:r>
        <w:rPr>
          <w:lang w:val="en-US" w:eastAsia="zh-CN"/>
        </w:rPr>
        <w:t>运动中的地球站</w:t>
      </w:r>
      <w:r>
        <w:rPr>
          <w:rFonts w:hint="eastAsia"/>
          <w:lang w:val="en-US" w:eastAsia="zh-CN"/>
        </w:rPr>
        <w:t>的</w:t>
      </w:r>
      <w:r>
        <w:rPr>
          <w:lang w:val="en-US" w:eastAsia="zh-CN"/>
        </w:rPr>
        <w:t>操作采用</w:t>
      </w:r>
      <w:r>
        <w:rPr>
          <w:rFonts w:hint="eastAsia"/>
          <w:lang w:val="en-US" w:eastAsia="zh-CN"/>
        </w:rPr>
        <w:t>了</w:t>
      </w:r>
      <w:r>
        <w:rPr>
          <w:lang w:val="en-US" w:eastAsia="zh-CN"/>
        </w:rPr>
        <w:t>技术和</w:t>
      </w:r>
      <w:r>
        <w:rPr>
          <w:rFonts w:hint="eastAsia"/>
          <w:lang w:val="en-US" w:eastAsia="zh-CN"/>
        </w:rPr>
        <w:t>操作</w:t>
      </w:r>
      <w:r>
        <w:rPr>
          <w:lang w:val="en-US" w:eastAsia="zh-CN"/>
        </w:rPr>
        <w:t>标准</w:t>
      </w:r>
      <w:r>
        <w:rPr>
          <w:rFonts w:hint="eastAsia"/>
          <w:lang w:val="en-US" w:eastAsia="zh-CN"/>
        </w:rPr>
        <w:t>，</w:t>
      </w:r>
      <w:r>
        <w:rPr>
          <w:lang w:val="en-US" w:eastAsia="zh-CN"/>
        </w:rPr>
        <w:t>在国家和区域</w:t>
      </w:r>
      <w:r>
        <w:rPr>
          <w:rFonts w:hint="eastAsia"/>
          <w:lang w:val="en-US" w:eastAsia="zh-CN"/>
        </w:rPr>
        <w:t>范围</w:t>
      </w:r>
      <w:r>
        <w:rPr>
          <w:lang w:val="en-US" w:eastAsia="zh-CN"/>
        </w:rPr>
        <w:t>内解决</w:t>
      </w:r>
      <w:r>
        <w:rPr>
          <w:rFonts w:hint="eastAsia"/>
          <w:lang w:val="en-US" w:eastAsia="zh-CN"/>
        </w:rPr>
        <w:t>有关</w:t>
      </w:r>
      <w:r>
        <w:rPr>
          <w:lang w:val="en-US" w:eastAsia="zh-CN"/>
        </w:rPr>
        <w:t>问题；</w:t>
      </w:r>
    </w:p>
    <w:p w:rsidR="00335DFE" w:rsidRPr="00CF66F9" w:rsidRDefault="00335DFE" w:rsidP="000243FC">
      <w:pPr>
        <w:rPr>
          <w:lang w:val="en-US" w:eastAsia="zh-CN"/>
        </w:rPr>
      </w:pPr>
      <w:r w:rsidRPr="00F835F4">
        <w:rPr>
          <w:i/>
          <w:iCs/>
          <w:lang w:val="en-US" w:eastAsia="zh-CN"/>
        </w:rPr>
        <w:t>b)</w:t>
      </w:r>
      <w:r w:rsidRPr="00CF66F9">
        <w:rPr>
          <w:lang w:val="en-US" w:eastAsia="zh-CN"/>
        </w:rPr>
        <w:tab/>
      </w:r>
      <w:r>
        <w:rPr>
          <w:rFonts w:hint="eastAsia"/>
          <w:lang w:val="en-US" w:eastAsia="zh-CN"/>
        </w:rPr>
        <w:t>以</w:t>
      </w:r>
      <w:r>
        <w:rPr>
          <w:lang w:val="en-US" w:eastAsia="zh-CN"/>
        </w:rPr>
        <w:t>统一的方式部署</w:t>
      </w:r>
      <w:bookmarkStart w:id="27" w:name="_GoBack"/>
      <w:bookmarkEnd w:id="27"/>
      <w:r>
        <w:rPr>
          <w:lang w:val="en-US" w:eastAsia="zh-CN"/>
        </w:rPr>
        <w:t>这些运动中的地球站将对这项</w:t>
      </w:r>
      <w:r>
        <w:rPr>
          <w:rFonts w:hint="eastAsia"/>
          <w:lang w:val="en-US" w:eastAsia="zh-CN"/>
        </w:rPr>
        <w:t>重要</w:t>
      </w:r>
      <w:r>
        <w:rPr>
          <w:lang w:val="en-US" w:eastAsia="zh-CN"/>
        </w:rPr>
        <w:t>且日益增长的全球宽带通信需求</w:t>
      </w:r>
      <w:r>
        <w:rPr>
          <w:rFonts w:hint="eastAsia"/>
          <w:lang w:val="en-US" w:eastAsia="zh-CN"/>
        </w:rPr>
        <w:t>提供</w:t>
      </w:r>
      <w:r>
        <w:rPr>
          <w:lang w:val="en-US" w:eastAsia="zh-CN"/>
        </w:rPr>
        <w:t>支持；</w:t>
      </w:r>
    </w:p>
    <w:p w:rsidR="00335DFE" w:rsidRPr="00F53604" w:rsidRDefault="00335DFE" w:rsidP="000243FC">
      <w:pPr>
        <w:rPr>
          <w:rFonts w:ascii="STKaiti" w:hAnsi="STKaiti"/>
          <w:iCs/>
          <w:lang w:val="en-US" w:eastAsia="zh-CN"/>
        </w:rPr>
      </w:pPr>
      <w:r w:rsidRPr="00F835F4">
        <w:rPr>
          <w:i/>
          <w:iCs/>
          <w:lang w:val="en-US" w:eastAsia="zh-CN"/>
        </w:rPr>
        <w:t>c)</w:t>
      </w:r>
      <w:r w:rsidRPr="00CF66F9">
        <w:rPr>
          <w:lang w:val="en-US" w:eastAsia="zh-CN"/>
        </w:rPr>
        <w:tab/>
      </w:r>
      <w:r>
        <w:rPr>
          <w:rFonts w:hint="eastAsia"/>
          <w:lang w:val="en-US" w:eastAsia="zh-CN"/>
        </w:rPr>
        <w:t>这些</w:t>
      </w:r>
      <w:r>
        <w:rPr>
          <w:lang w:val="en-US" w:eastAsia="zh-CN"/>
        </w:rPr>
        <w:t>运动中的地球站</w:t>
      </w:r>
      <w:r>
        <w:rPr>
          <w:rFonts w:hint="eastAsia"/>
          <w:lang w:val="en-US" w:eastAsia="zh-CN"/>
        </w:rPr>
        <w:t>将</w:t>
      </w:r>
      <w:r>
        <w:rPr>
          <w:lang w:val="en-US" w:eastAsia="zh-CN"/>
        </w:rPr>
        <w:t>按照各主管部门之间达成的适用于其通信所使用的</w:t>
      </w:r>
      <w:r>
        <w:rPr>
          <w:rFonts w:hint="eastAsia"/>
          <w:lang w:val="en-US" w:eastAsia="zh-CN"/>
        </w:rPr>
        <w:t>GSO FSS</w:t>
      </w:r>
      <w:r>
        <w:rPr>
          <w:rFonts w:hint="eastAsia"/>
          <w:lang w:val="en-US" w:eastAsia="zh-CN"/>
        </w:rPr>
        <w:t>网络</w:t>
      </w:r>
      <w:r>
        <w:rPr>
          <w:lang w:val="en-US" w:eastAsia="zh-CN"/>
        </w:rPr>
        <w:t>的协调协议进行操作，</w:t>
      </w:r>
    </w:p>
    <w:p w:rsidR="00335DFE" w:rsidRPr="00CF66F9" w:rsidRDefault="00335DFE" w:rsidP="000243FC">
      <w:pPr>
        <w:pStyle w:val="Call"/>
        <w:rPr>
          <w:lang w:val="en-US" w:eastAsia="zh-CN"/>
        </w:rPr>
      </w:pPr>
      <w:r>
        <w:rPr>
          <w:rFonts w:hint="eastAsia"/>
          <w:lang w:val="en-US" w:eastAsia="zh-CN"/>
        </w:rPr>
        <w:t>做出决议</w:t>
      </w:r>
    </w:p>
    <w:p w:rsidR="00335DFE" w:rsidRPr="00CF66F9" w:rsidRDefault="00335DFE" w:rsidP="00FF5571">
      <w:pPr>
        <w:ind w:firstLineChars="200" w:firstLine="480"/>
        <w:rPr>
          <w:lang w:val="en-US" w:eastAsia="zh-CN"/>
        </w:rPr>
      </w:pPr>
      <w:r>
        <w:rPr>
          <w:rFonts w:hint="eastAsia"/>
          <w:lang w:val="en-US" w:eastAsia="zh-CN"/>
        </w:rPr>
        <w:t>授权</w:t>
      </w:r>
      <w:r>
        <w:rPr>
          <w:lang w:val="en-US" w:eastAsia="zh-CN"/>
        </w:rPr>
        <w:t>运动中的地球站使用</w:t>
      </w:r>
      <w:r>
        <w:rPr>
          <w:lang w:val="en-US" w:eastAsia="zh-CN"/>
        </w:rPr>
        <w:t>19.7-20.2 GHz</w:t>
      </w:r>
      <w:r>
        <w:rPr>
          <w:rFonts w:hint="eastAsia"/>
          <w:lang w:val="en-US" w:eastAsia="zh-CN"/>
        </w:rPr>
        <w:t>和</w:t>
      </w:r>
      <w:r>
        <w:rPr>
          <w:lang w:val="en-US" w:eastAsia="zh-CN"/>
        </w:rPr>
        <w:t>29.5-30.0 GHz</w:t>
      </w:r>
      <w:r>
        <w:rPr>
          <w:rFonts w:hint="eastAsia"/>
          <w:lang w:val="en-US" w:eastAsia="zh-CN"/>
        </w:rPr>
        <w:t>频段内</w:t>
      </w:r>
      <w:r w:rsidRPr="00CF66F9">
        <w:rPr>
          <w:lang w:val="en-US" w:eastAsia="zh-CN"/>
        </w:rPr>
        <w:t>GSO FSS</w:t>
      </w:r>
      <w:r>
        <w:rPr>
          <w:rFonts w:hint="eastAsia"/>
          <w:lang w:val="en-US" w:eastAsia="zh-CN"/>
        </w:rPr>
        <w:t>网络进行</w:t>
      </w:r>
      <w:r>
        <w:rPr>
          <w:lang w:val="en-US" w:eastAsia="zh-CN"/>
        </w:rPr>
        <w:t>通信的主管部门要求</w:t>
      </w:r>
      <w:r>
        <w:rPr>
          <w:rFonts w:hint="eastAsia"/>
          <w:lang w:val="en-US" w:eastAsia="zh-CN"/>
        </w:rPr>
        <w:t>使用运动</w:t>
      </w:r>
      <w:r>
        <w:rPr>
          <w:lang w:val="en-US" w:eastAsia="zh-CN"/>
        </w:rPr>
        <w:t>中的地球站的</w:t>
      </w:r>
      <w:r>
        <w:rPr>
          <w:rFonts w:hint="eastAsia"/>
          <w:lang w:val="en-US" w:eastAsia="zh-CN"/>
        </w:rPr>
        <w:t xml:space="preserve">GSO </w:t>
      </w:r>
      <w:r>
        <w:rPr>
          <w:lang w:val="en-US" w:eastAsia="zh-CN"/>
        </w:rPr>
        <w:t>FSS</w:t>
      </w:r>
      <w:r>
        <w:rPr>
          <w:rFonts w:hint="eastAsia"/>
          <w:lang w:val="en-US" w:eastAsia="zh-CN"/>
        </w:rPr>
        <w:t>运营商</w:t>
      </w:r>
      <w:r>
        <w:rPr>
          <w:lang w:val="en-US" w:eastAsia="zh-CN"/>
        </w:rPr>
        <w:t>：</w:t>
      </w:r>
    </w:p>
    <w:p w:rsidR="00335DFE" w:rsidRPr="00CF66F9" w:rsidRDefault="00335DFE" w:rsidP="000243FC">
      <w:pPr>
        <w:pStyle w:val="enumlev1"/>
        <w:rPr>
          <w:lang w:val="en-US" w:eastAsia="zh-CN"/>
        </w:rPr>
      </w:pPr>
      <w:r>
        <w:rPr>
          <w:lang w:val="en-US" w:eastAsia="zh-CN"/>
        </w:rPr>
        <w:t>i</w:t>
      </w:r>
      <w:r w:rsidRPr="00CF66F9">
        <w:rPr>
          <w:lang w:val="en-US" w:eastAsia="zh-CN"/>
        </w:rPr>
        <w:t>)</w:t>
      </w:r>
      <w:r w:rsidRPr="00CF66F9">
        <w:rPr>
          <w:lang w:val="en-US" w:eastAsia="zh-CN"/>
        </w:rPr>
        <w:tab/>
      </w:r>
      <w:r>
        <w:rPr>
          <w:rFonts w:hint="eastAsia"/>
          <w:lang w:val="en-US" w:eastAsia="zh-CN"/>
        </w:rPr>
        <w:t>遵守附件</w:t>
      </w:r>
      <w:r>
        <w:rPr>
          <w:rFonts w:hint="eastAsia"/>
          <w:lang w:val="en-US" w:eastAsia="zh-CN"/>
        </w:rPr>
        <w:t>1</w:t>
      </w:r>
      <w:r>
        <w:rPr>
          <w:rFonts w:hint="eastAsia"/>
          <w:lang w:val="en-US" w:eastAsia="zh-CN"/>
        </w:rPr>
        <w:t>中</w:t>
      </w:r>
      <w:r>
        <w:rPr>
          <w:lang w:val="en-US" w:eastAsia="zh-CN"/>
        </w:rPr>
        <w:t>给出的偏轴</w:t>
      </w:r>
      <w:r>
        <w:rPr>
          <w:lang w:val="en-US" w:eastAsia="zh-CN"/>
        </w:rPr>
        <w:t>e.i.r.p.</w:t>
      </w:r>
      <w:r>
        <w:rPr>
          <w:rFonts w:hint="eastAsia"/>
          <w:lang w:val="en-US" w:eastAsia="zh-CN"/>
        </w:rPr>
        <w:t>密度值或经</w:t>
      </w:r>
      <w:r>
        <w:rPr>
          <w:lang w:val="en-US" w:eastAsia="zh-CN"/>
        </w:rPr>
        <w:t>与其他</w:t>
      </w:r>
      <w:r>
        <w:rPr>
          <w:rFonts w:hint="eastAsia"/>
          <w:lang w:val="en-US" w:eastAsia="zh-CN"/>
        </w:rPr>
        <w:t>受到</w:t>
      </w:r>
      <w:r>
        <w:rPr>
          <w:lang w:val="en-US" w:eastAsia="zh-CN"/>
        </w:rPr>
        <w:t>影响的卫星网络运营商及其主管部门相互协调后</w:t>
      </w:r>
      <w:r>
        <w:rPr>
          <w:rFonts w:hint="eastAsia"/>
          <w:lang w:val="en-US" w:eastAsia="zh-CN"/>
        </w:rPr>
        <w:t>确定</w:t>
      </w:r>
      <w:r>
        <w:rPr>
          <w:lang w:val="en-US" w:eastAsia="zh-CN"/>
        </w:rPr>
        <w:t>的</w:t>
      </w:r>
      <w:r>
        <w:rPr>
          <w:rFonts w:hint="eastAsia"/>
          <w:lang w:val="en-US" w:eastAsia="zh-CN"/>
        </w:rPr>
        <w:t>其它限值</w:t>
      </w:r>
      <w:r>
        <w:rPr>
          <w:lang w:val="en-US" w:eastAsia="zh-CN"/>
        </w:rPr>
        <w:t>；</w:t>
      </w:r>
    </w:p>
    <w:p w:rsidR="00335DFE" w:rsidRPr="00CF66F9" w:rsidRDefault="00335DFE" w:rsidP="000243FC">
      <w:pPr>
        <w:pStyle w:val="enumlev1"/>
        <w:rPr>
          <w:lang w:val="en-US" w:eastAsia="zh-CN"/>
        </w:rPr>
      </w:pPr>
      <w:r>
        <w:rPr>
          <w:lang w:val="en-US" w:eastAsia="zh-CN"/>
        </w:rPr>
        <w:t>ii</w:t>
      </w:r>
      <w:r w:rsidRPr="00CF66F9">
        <w:rPr>
          <w:lang w:val="en-US" w:eastAsia="zh-CN"/>
        </w:rPr>
        <w:t>)</w:t>
      </w:r>
      <w:r w:rsidRPr="00CF66F9">
        <w:rPr>
          <w:lang w:val="en-US" w:eastAsia="zh-CN"/>
        </w:rPr>
        <w:tab/>
      </w:r>
      <w:r>
        <w:rPr>
          <w:rFonts w:hint="eastAsia"/>
          <w:lang w:val="en-US" w:eastAsia="zh-CN"/>
        </w:rPr>
        <w:t>采用</w:t>
      </w:r>
      <w:r>
        <w:rPr>
          <w:lang w:val="en-US" w:eastAsia="zh-CN"/>
        </w:rPr>
        <w:t>诸如附件</w:t>
      </w:r>
      <w:r>
        <w:rPr>
          <w:rFonts w:hint="eastAsia"/>
          <w:lang w:val="en-US" w:eastAsia="zh-CN"/>
        </w:rPr>
        <w:t>2</w:t>
      </w:r>
      <w:r>
        <w:rPr>
          <w:rFonts w:hint="eastAsia"/>
          <w:lang w:val="en-US" w:eastAsia="zh-CN"/>
        </w:rPr>
        <w:t>所述</w:t>
      </w:r>
      <w:r>
        <w:rPr>
          <w:lang w:val="en-US" w:eastAsia="zh-CN"/>
        </w:rPr>
        <w:t>可跟踪</w:t>
      </w:r>
      <w:r>
        <w:rPr>
          <w:rFonts w:hint="eastAsia"/>
          <w:lang w:val="en-US" w:eastAsia="zh-CN"/>
        </w:rPr>
        <w:t>所用</w:t>
      </w:r>
      <w:r>
        <w:rPr>
          <w:rFonts w:hint="eastAsia"/>
          <w:lang w:val="en-US" w:eastAsia="zh-CN"/>
        </w:rPr>
        <w:t>GSO FSS</w:t>
      </w:r>
      <w:r>
        <w:rPr>
          <w:rFonts w:hint="eastAsia"/>
          <w:lang w:val="en-US" w:eastAsia="zh-CN"/>
        </w:rPr>
        <w:t>卫星</w:t>
      </w:r>
      <w:r>
        <w:rPr>
          <w:lang w:val="en-US" w:eastAsia="zh-CN"/>
        </w:rPr>
        <w:t>并能阻止捕获和跟踪邻近</w:t>
      </w:r>
      <w:r>
        <w:rPr>
          <w:rFonts w:hint="eastAsia"/>
          <w:lang w:val="en-US" w:eastAsia="zh-CN"/>
        </w:rPr>
        <w:t>GSO</w:t>
      </w:r>
      <w:r>
        <w:rPr>
          <w:rFonts w:hint="eastAsia"/>
          <w:lang w:val="en-US" w:eastAsia="zh-CN"/>
        </w:rPr>
        <w:t>卫星</w:t>
      </w:r>
      <w:r>
        <w:rPr>
          <w:lang w:val="en-US" w:eastAsia="zh-CN"/>
        </w:rPr>
        <w:t>的技术；</w:t>
      </w:r>
      <w:r w:rsidRPr="00CF66F9">
        <w:rPr>
          <w:lang w:val="en-US" w:eastAsia="zh-CN"/>
        </w:rPr>
        <w:t xml:space="preserve"> </w:t>
      </w:r>
    </w:p>
    <w:p w:rsidR="00335DFE" w:rsidRPr="00CF66F9" w:rsidRDefault="00335DFE" w:rsidP="000243FC">
      <w:pPr>
        <w:pStyle w:val="enumlev1"/>
        <w:rPr>
          <w:lang w:val="en-US" w:eastAsia="zh-CN"/>
        </w:rPr>
      </w:pPr>
      <w:r>
        <w:rPr>
          <w:lang w:val="en-US" w:eastAsia="zh-CN"/>
        </w:rPr>
        <w:t>iii</w:t>
      </w:r>
      <w:r w:rsidRPr="00CF66F9">
        <w:rPr>
          <w:lang w:val="en-US" w:eastAsia="zh-CN"/>
        </w:rPr>
        <w:t>)</w:t>
      </w:r>
      <w:r w:rsidRPr="00CF66F9">
        <w:rPr>
          <w:lang w:val="en-US" w:eastAsia="zh-CN"/>
        </w:rPr>
        <w:tab/>
      </w:r>
      <w:r>
        <w:rPr>
          <w:rFonts w:hint="eastAsia"/>
          <w:lang w:val="en-US" w:eastAsia="zh-CN"/>
        </w:rPr>
        <w:t>在</w:t>
      </w:r>
      <w:r>
        <w:rPr>
          <w:lang w:val="en-US" w:eastAsia="zh-CN"/>
        </w:rPr>
        <w:t>地球站天线指向出错时立即减少和停止发射将导致</w:t>
      </w:r>
      <w:r>
        <w:rPr>
          <w:rFonts w:hint="eastAsia"/>
          <w:lang w:val="en-US" w:eastAsia="zh-CN"/>
        </w:rPr>
        <w:t>超出</w:t>
      </w:r>
      <w:r w:rsidRPr="00F53604">
        <w:rPr>
          <w:rFonts w:ascii="STKaiti" w:eastAsia="STKaiti" w:hAnsi="STKaiti" w:hint="eastAsia"/>
          <w:iCs/>
          <w:lang w:val="en-US" w:eastAsia="zh-CN"/>
        </w:rPr>
        <w:t>做出</w:t>
      </w:r>
      <w:r w:rsidRPr="00F53604">
        <w:rPr>
          <w:rFonts w:ascii="STKaiti" w:eastAsia="STKaiti" w:hAnsi="STKaiti"/>
          <w:iCs/>
          <w:lang w:val="en-US" w:eastAsia="zh-CN"/>
        </w:rPr>
        <w:t>决议</w:t>
      </w:r>
      <w:r w:rsidR="00F53604">
        <w:rPr>
          <w:lang w:val="en-US" w:eastAsia="zh-CN"/>
        </w:rPr>
        <w:t>i</w:t>
      </w:r>
      <w:r w:rsidR="00F53604" w:rsidRPr="00CF66F9">
        <w:rPr>
          <w:lang w:val="en-US" w:eastAsia="zh-CN"/>
        </w:rPr>
        <w:t>)</w:t>
      </w:r>
      <w:r>
        <w:rPr>
          <w:rFonts w:hint="eastAsia"/>
          <w:lang w:val="en-US" w:eastAsia="zh-CN"/>
        </w:rPr>
        <w:t>所述限值</w:t>
      </w:r>
      <w:r>
        <w:rPr>
          <w:lang w:val="en-US" w:eastAsia="zh-CN"/>
        </w:rPr>
        <w:t>；</w:t>
      </w:r>
    </w:p>
    <w:p w:rsidR="00335DFE" w:rsidRPr="00CF66F9" w:rsidRDefault="00335DFE" w:rsidP="000243FC">
      <w:pPr>
        <w:pStyle w:val="enumlev1"/>
        <w:rPr>
          <w:lang w:val="en-US" w:eastAsia="zh-CN"/>
        </w:rPr>
      </w:pPr>
      <w:r>
        <w:rPr>
          <w:lang w:val="en-US" w:eastAsia="zh-CN"/>
        </w:rPr>
        <w:t>iv</w:t>
      </w:r>
      <w:r w:rsidRPr="00CF66F9">
        <w:rPr>
          <w:lang w:val="en-US" w:eastAsia="zh-CN"/>
        </w:rPr>
        <w:t>)</w:t>
      </w:r>
      <w:r w:rsidRPr="00CF66F9">
        <w:rPr>
          <w:lang w:val="en-US" w:eastAsia="zh-CN"/>
        </w:rPr>
        <w:tab/>
      </w:r>
      <w:r>
        <w:rPr>
          <w:rFonts w:hint="eastAsia"/>
          <w:lang w:val="en-US" w:eastAsia="zh-CN"/>
        </w:rPr>
        <w:t>须长期</w:t>
      </w:r>
      <w:r>
        <w:rPr>
          <w:rFonts w:hint="eastAsia"/>
          <w:lang w:eastAsia="zh-CN"/>
        </w:rPr>
        <w:t>受到网络控制和监测中心（</w:t>
      </w:r>
      <w:r>
        <w:rPr>
          <w:lang w:eastAsia="zh-CN"/>
        </w:rPr>
        <w:t>NCMC</w:t>
      </w:r>
      <w:r>
        <w:rPr>
          <w:rFonts w:hint="eastAsia"/>
          <w:lang w:eastAsia="zh-CN"/>
        </w:rPr>
        <w:t>）或等效设备的监视和控制，而且，这些地球站须至少能接收来自</w:t>
      </w:r>
      <w:r>
        <w:rPr>
          <w:lang w:eastAsia="zh-CN"/>
        </w:rPr>
        <w:t>NCMC</w:t>
      </w:r>
      <w:r>
        <w:rPr>
          <w:rFonts w:hint="eastAsia"/>
          <w:lang w:eastAsia="zh-CN"/>
        </w:rPr>
        <w:t>的“可发射”和“不可发射”命令并对此采取行动。此外，</w:t>
      </w:r>
      <w:r>
        <w:rPr>
          <w:lang w:eastAsia="zh-CN"/>
        </w:rPr>
        <w:t>NCMC</w:t>
      </w:r>
      <w:r>
        <w:rPr>
          <w:rFonts w:hint="eastAsia"/>
          <w:lang w:eastAsia="zh-CN"/>
        </w:rPr>
        <w:t>应能监视运动中的地球站的操作，以确定其是否发生故障；</w:t>
      </w:r>
    </w:p>
    <w:p w:rsidR="00335DFE" w:rsidRPr="00CF66F9" w:rsidRDefault="00335DFE" w:rsidP="000243FC">
      <w:pPr>
        <w:pStyle w:val="enumlev1"/>
        <w:rPr>
          <w:rFonts w:eastAsiaTheme="minorHAnsi"/>
          <w:lang w:val="en-US" w:eastAsia="zh-CN"/>
        </w:rPr>
      </w:pPr>
      <w:r>
        <w:rPr>
          <w:lang w:val="en-US" w:eastAsia="zh-CN"/>
        </w:rPr>
        <w:t>v</w:t>
      </w:r>
      <w:r w:rsidRPr="00CF66F9">
        <w:rPr>
          <w:lang w:val="en-US" w:eastAsia="zh-CN"/>
        </w:rPr>
        <w:t>)</w:t>
      </w:r>
      <w:r w:rsidRPr="00CF66F9">
        <w:rPr>
          <w:lang w:val="en-US" w:eastAsia="zh-CN"/>
        </w:rPr>
        <w:tab/>
      </w:r>
      <w:r>
        <w:rPr>
          <w:rFonts w:hint="eastAsia"/>
          <w:lang w:val="en-US" w:eastAsia="zh-CN"/>
        </w:rPr>
        <w:t>为</w:t>
      </w:r>
      <w:r>
        <w:rPr>
          <w:lang w:val="en-US" w:eastAsia="zh-CN"/>
        </w:rPr>
        <w:t>跟踪运动中的地球站可能造成的任何干扰</w:t>
      </w:r>
      <w:r>
        <w:rPr>
          <w:rFonts w:hint="eastAsia"/>
          <w:lang w:val="en-US" w:eastAsia="zh-CN"/>
        </w:rPr>
        <w:t>可疑</w:t>
      </w:r>
      <w:r>
        <w:rPr>
          <w:lang w:val="en-US" w:eastAsia="zh-CN"/>
        </w:rPr>
        <w:t>情况保持联络；</w:t>
      </w:r>
      <w:r w:rsidRPr="00CF66F9">
        <w:rPr>
          <w:lang w:val="en-US" w:eastAsia="zh-CN"/>
        </w:rPr>
        <w:t xml:space="preserve"> </w:t>
      </w:r>
    </w:p>
    <w:p w:rsidR="00335DFE" w:rsidRDefault="00335DFE" w:rsidP="00F835F4">
      <w:pPr>
        <w:pStyle w:val="enumlev1"/>
        <w:rPr>
          <w:lang w:val="en-US" w:eastAsia="zh-CN"/>
        </w:rPr>
      </w:pPr>
      <w:r>
        <w:rPr>
          <w:lang w:val="en-US" w:eastAsia="zh-CN"/>
        </w:rPr>
        <w:t>vi</w:t>
      </w:r>
      <w:r w:rsidRPr="00CF66F9">
        <w:rPr>
          <w:lang w:val="en-US" w:eastAsia="zh-CN"/>
        </w:rPr>
        <w:t>)</w:t>
      </w:r>
      <w:r w:rsidRPr="00CF66F9">
        <w:rPr>
          <w:lang w:val="en-US" w:eastAsia="zh-CN"/>
        </w:rPr>
        <w:tab/>
      </w:r>
      <w:r>
        <w:rPr>
          <w:rFonts w:hint="eastAsia"/>
          <w:lang w:val="en-US" w:eastAsia="zh-CN"/>
        </w:rPr>
        <w:t>对</w:t>
      </w:r>
      <w:r>
        <w:rPr>
          <w:rFonts w:hint="eastAsia"/>
          <w:lang w:val="en-US" w:eastAsia="zh-CN"/>
        </w:rPr>
        <w:t>19.7</w:t>
      </w:r>
      <w:r>
        <w:rPr>
          <w:lang w:val="en-US" w:eastAsia="zh-CN"/>
        </w:rPr>
        <w:t>-20.2</w:t>
      </w:r>
      <w:r w:rsidRPr="00CF66F9">
        <w:rPr>
          <w:lang w:val="en-US" w:eastAsia="zh-CN"/>
        </w:rPr>
        <w:t>GHz</w:t>
      </w:r>
      <w:r>
        <w:rPr>
          <w:rFonts w:hint="eastAsia"/>
          <w:lang w:val="en-US" w:eastAsia="zh-CN"/>
        </w:rPr>
        <w:t>频段内</w:t>
      </w:r>
      <w:r>
        <w:rPr>
          <w:lang w:val="en-US" w:eastAsia="zh-CN"/>
        </w:rPr>
        <w:t>此类地球站提出的保护要求不</w:t>
      </w:r>
      <w:r>
        <w:rPr>
          <w:rFonts w:hint="eastAsia"/>
          <w:lang w:val="en-US" w:eastAsia="zh-CN"/>
        </w:rPr>
        <w:t>得</w:t>
      </w:r>
      <w:r>
        <w:rPr>
          <w:lang w:val="en-US" w:eastAsia="zh-CN"/>
        </w:rPr>
        <w:t>超</w:t>
      </w:r>
      <w:r>
        <w:rPr>
          <w:rFonts w:hint="eastAsia"/>
          <w:lang w:val="en-US" w:eastAsia="zh-CN"/>
        </w:rPr>
        <w:t>过</w:t>
      </w:r>
      <w:r>
        <w:rPr>
          <w:lang w:val="en-US" w:eastAsia="zh-CN"/>
        </w:rPr>
        <w:t>对静止</w:t>
      </w:r>
      <w:r>
        <w:rPr>
          <w:rFonts w:hint="eastAsia"/>
          <w:lang w:val="en-US" w:eastAsia="zh-CN"/>
        </w:rPr>
        <w:t>FSS</w:t>
      </w:r>
      <w:r>
        <w:rPr>
          <w:rFonts w:hint="eastAsia"/>
          <w:lang w:val="en-US" w:eastAsia="zh-CN"/>
        </w:rPr>
        <w:t>地球</w:t>
      </w:r>
      <w:r>
        <w:rPr>
          <w:lang w:val="en-US" w:eastAsia="zh-CN"/>
        </w:rPr>
        <w:t>站的要求。</w:t>
      </w:r>
    </w:p>
    <w:p w:rsidR="00F835F4" w:rsidRDefault="00F835F4">
      <w:pPr>
        <w:tabs>
          <w:tab w:val="clear" w:pos="1134"/>
          <w:tab w:val="clear" w:pos="1871"/>
          <w:tab w:val="clear" w:pos="2268"/>
        </w:tabs>
        <w:overflowPunct/>
        <w:autoSpaceDE/>
        <w:autoSpaceDN/>
        <w:adjustRightInd/>
        <w:spacing w:before="0"/>
        <w:textAlignment w:val="auto"/>
        <w:rPr>
          <w:rFonts w:eastAsiaTheme="minorHAnsi"/>
          <w:lang w:val="en-US" w:eastAsia="zh-CN"/>
        </w:rPr>
      </w:pPr>
    </w:p>
    <w:p w:rsidR="00335DFE" w:rsidRPr="00CF66F9" w:rsidRDefault="00335DFE" w:rsidP="000243FC">
      <w:pPr>
        <w:pStyle w:val="AnnexNo"/>
        <w:rPr>
          <w:lang w:val="en-US" w:eastAsia="zh-CN"/>
        </w:rPr>
      </w:pPr>
      <w:r>
        <w:rPr>
          <w:rFonts w:hint="eastAsia"/>
          <w:lang w:val="en-US" w:eastAsia="zh-CN"/>
        </w:rPr>
        <w:t>附件</w:t>
      </w:r>
      <w:r w:rsidRPr="00CF66F9">
        <w:rPr>
          <w:lang w:val="en-US" w:eastAsia="zh-CN"/>
        </w:rPr>
        <w:t>1</w:t>
      </w:r>
    </w:p>
    <w:p w:rsidR="00335DFE" w:rsidRPr="00CF66F9" w:rsidRDefault="00335DFE" w:rsidP="000243FC">
      <w:pPr>
        <w:pStyle w:val="Annextitle"/>
        <w:rPr>
          <w:lang w:val="en-US" w:eastAsia="zh-CN"/>
        </w:rPr>
      </w:pPr>
      <w:r>
        <w:rPr>
          <w:rFonts w:hint="eastAsia"/>
          <w:lang w:val="en-US" w:eastAsia="zh-CN"/>
        </w:rPr>
        <w:t>与</w:t>
      </w:r>
      <w:r w:rsidRPr="00CF66F9">
        <w:rPr>
          <w:lang w:val="en-US" w:eastAsia="zh-CN"/>
        </w:rPr>
        <w:t>29.5-30.0 GHz</w:t>
      </w:r>
      <w:r>
        <w:rPr>
          <w:rFonts w:hint="eastAsia"/>
          <w:lang w:val="en-US" w:eastAsia="zh-CN"/>
        </w:rPr>
        <w:t>频段内</w:t>
      </w:r>
      <w:r>
        <w:rPr>
          <w:lang w:val="en-US" w:eastAsia="zh-CN"/>
        </w:rPr>
        <w:t>卫星固定业务对地静止</w:t>
      </w:r>
      <w:r>
        <w:rPr>
          <w:lang w:val="en-US" w:eastAsia="zh-CN"/>
        </w:rPr>
        <w:br/>
      </w:r>
      <w:r>
        <w:rPr>
          <w:lang w:val="en-US" w:eastAsia="zh-CN"/>
        </w:rPr>
        <w:t>空间电台通信的</w:t>
      </w:r>
      <w:r>
        <w:rPr>
          <w:rFonts w:hint="eastAsia"/>
          <w:lang w:val="en-US" w:eastAsia="zh-CN"/>
        </w:rPr>
        <w:t>、</w:t>
      </w:r>
      <w:r>
        <w:rPr>
          <w:lang w:val="en-US" w:eastAsia="zh-CN"/>
        </w:rPr>
        <w:t>运动中的地球站的偏轴</w:t>
      </w:r>
      <w:r w:rsidRPr="00CF66F9">
        <w:rPr>
          <w:lang w:val="en-US" w:eastAsia="zh-CN"/>
        </w:rPr>
        <w:t>e.i.r.p.</w:t>
      </w:r>
      <w:r>
        <w:rPr>
          <w:rFonts w:hint="eastAsia"/>
          <w:lang w:val="en-US" w:eastAsia="zh-CN"/>
        </w:rPr>
        <w:t>密度值</w:t>
      </w:r>
    </w:p>
    <w:p w:rsidR="00335DFE" w:rsidRPr="00CF66F9" w:rsidRDefault="00335DFE" w:rsidP="000243FC">
      <w:pPr>
        <w:pStyle w:val="Normalaftertitle"/>
        <w:ind w:firstLineChars="200" w:firstLine="480"/>
        <w:rPr>
          <w:lang w:val="en-US" w:eastAsia="zh-CN"/>
        </w:rPr>
      </w:pPr>
      <w:r>
        <w:rPr>
          <w:rFonts w:hint="eastAsia"/>
          <w:lang w:val="en-US" w:eastAsia="zh-CN"/>
        </w:rPr>
        <w:t>此</w:t>
      </w:r>
      <w:r>
        <w:rPr>
          <w:lang w:val="en-US" w:eastAsia="zh-CN"/>
        </w:rPr>
        <w:t>附件为工作在</w:t>
      </w:r>
      <w:r w:rsidRPr="00CF66F9">
        <w:rPr>
          <w:lang w:val="en-US" w:eastAsia="zh-CN"/>
        </w:rPr>
        <w:t>29.5-30.0 GHz</w:t>
      </w:r>
      <w:r>
        <w:rPr>
          <w:rFonts w:hint="eastAsia"/>
          <w:lang w:val="en-US" w:eastAsia="zh-CN"/>
        </w:rPr>
        <w:t>频段内运动中</w:t>
      </w:r>
      <w:r>
        <w:rPr>
          <w:lang w:val="en-US" w:eastAsia="zh-CN"/>
        </w:rPr>
        <w:t>地球站规定了一套建议的偏轴</w:t>
      </w:r>
      <w:r w:rsidRPr="00F643CC">
        <w:rPr>
          <w:lang w:val="en-US" w:eastAsia="zh-CN"/>
        </w:rPr>
        <w:t>e.i.r.p.</w:t>
      </w:r>
      <w:r>
        <w:rPr>
          <w:rFonts w:hint="eastAsia"/>
          <w:lang w:val="en-US" w:eastAsia="zh-CN"/>
        </w:rPr>
        <w:t>值。</w:t>
      </w:r>
      <w:r>
        <w:rPr>
          <w:lang w:val="en-US" w:eastAsia="zh-CN"/>
        </w:rPr>
        <w:t>然而</w:t>
      </w:r>
      <w:r>
        <w:rPr>
          <w:rFonts w:hint="eastAsia"/>
          <w:lang w:val="en-US" w:eastAsia="zh-CN"/>
        </w:rPr>
        <w:t>，</w:t>
      </w:r>
      <w:r>
        <w:rPr>
          <w:lang w:val="en-US" w:eastAsia="zh-CN"/>
        </w:rPr>
        <w:t>正如</w:t>
      </w:r>
      <w:r w:rsidRPr="00F643CC">
        <w:rPr>
          <w:rFonts w:ascii="STKaiti" w:eastAsia="STKaiti" w:hAnsi="STKaiti"/>
          <w:lang w:val="en-US" w:eastAsia="zh-CN"/>
        </w:rPr>
        <w:t>做出决议</w:t>
      </w:r>
      <w:r w:rsidRPr="00F835F4">
        <w:rPr>
          <w:rFonts w:eastAsia="STKaiti"/>
          <w:lang w:val="en-US" w:eastAsia="zh-CN"/>
        </w:rPr>
        <w:t>i</w:t>
      </w:r>
      <w:r w:rsidRPr="00F835F4">
        <w:rPr>
          <w:lang w:val="en-US" w:eastAsia="zh-CN"/>
        </w:rPr>
        <w:t>)</w:t>
      </w:r>
      <w:r>
        <w:rPr>
          <w:rFonts w:hint="eastAsia"/>
          <w:lang w:val="en-US" w:eastAsia="zh-CN"/>
        </w:rPr>
        <w:t>所指出的</w:t>
      </w:r>
      <w:r>
        <w:rPr>
          <w:lang w:val="en-US" w:eastAsia="zh-CN"/>
        </w:rPr>
        <w:t>，卫星运营商和主管部门之间</w:t>
      </w:r>
      <w:r>
        <w:rPr>
          <w:rFonts w:hint="eastAsia"/>
          <w:lang w:val="en-US" w:eastAsia="zh-CN"/>
        </w:rPr>
        <w:t>可通过</w:t>
      </w:r>
      <w:r>
        <w:rPr>
          <w:lang w:val="en-US" w:eastAsia="zh-CN"/>
        </w:rPr>
        <w:t>协调采用其它</w:t>
      </w:r>
      <w:r>
        <w:rPr>
          <w:rFonts w:hint="eastAsia"/>
          <w:lang w:val="en-US" w:eastAsia="zh-CN"/>
        </w:rPr>
        <w:t>限值</w:t>
      </w:r>
      <w:r>
        <w:rPr>
          <w:lang w:val="en-US" w:eastAsia="zh-CN"/>
        </w:rPr>
        <w:t>。</w:t>
      </w:r>
    </w:p>
    <w:p w:rsidR="00335DFE" w:rsidRPr="00CF66F9" w:rsidRDefault="00335DFE" w:rsidP="000243FC">
      <w:pPr>
        <w:ind w:firstLineChars="200" w:firstLine="480"/>
        <w:rPr>
          <w:color w:val="000000"/>
          <w:szCs w:val="24"/>
          <w:lang w:val="en-US" w:eastAsia="zh-CN"/>
        </w:rPr>
      </w:pPr>
      <w:r>
        <w:rPr>
          <w:rFonts w:hint="eastAsia"/>
          <w:szCs w:val="24"/>
          <w:lang w:val="en-US" w:eastAsia="zh-CN"/>
        </w:rPr>
        <w:t>在</w:t>
      </w:r>
      <w:r>
        <w:rPr>
          <w:color w:val="000000"/>
          <w:szCs w:val="24"/>
          <w:lang w:val="en-US" w:eastAsia="zh-CN"/>
        </w:rPr>
        <w:t>29.5-30.0 GHz</w:t>
      </w:r>
      <w:r>
        <w:rPr>
          <w:rFonts w:hint="eastAsia"/>
          <w:color w:val="000000"/>
          <w:szCs w:val="24"/>
          <w:lang w:val="en-US" w:eastAsia="zh-CN"/>
        </w:rPr>
        <w:t>频段内发射</w:t>
      </w:r>
      <w:r>
        <w:rPr>
          <w:color w:val="000000"/>
          <w:szCs w:val="24"/>
          <w:lang w:val="en-US" w:eastAsia="zh-CN"/>
        </w:rPr>
        <w:t>的</w:t>
      </w:r>
      <w:r>
        <w:rPr>
          <w:rFonts w:hint="eastAsia"/>
          <w:color w:val="000000"/>
          <w:szCs w:val="24"/>
          <w:lang w:val="en-US" w:eastAsia="zh-CN"/>
        </w:rPr>
        <w:t>GSO FSS</w:t>
      </w:r>
      <w:r>
        <w:rPr>
          <w:rFonts w:hint="eastAsia"/>
          <w:color w:val="000000"/>
          <w:szCs w:val="24"/>
          <w:lang w:val="en-US" w:eastAsia="zh-CN"/>
        </w:rPr>
        <w:t>网络</w:t>
      </w:r>
      <w:r>
        <w:rPr>
          <w:color w:val="000000"/>
          <w:szCs w:val="24"/>
          <w:lang w:val="en-US" w:eastAsia="zh-CN"/>
        </w:rPr>
        <w:t>中操作的</w:t>
      </w:r>
      <w:r>
        <w:rPr>
          <w:rFonts w:hint="eastAsia"/>
          <w:color w:val="000000"/>
          <w:szCs w:val="24"/>
          <w:lang w:val="en-US" w:eastAsia="zh-CN"/>
        </w:rPr>
        <w:t>、运动</w:t>
      </w:r>
      <w:r>
        <w:rPr>
          <w:color w:val="000000"/>
          <w:szCs w:val="24"/>
          <w:lang w:val="en-US" w:eastAsia="zh-CN"/>
        </w:rPr>
        <w:t>中的地球站应通过设计使</w:t>
      </w:r>
      <w:r>
        <w:rPr>
          <w:rFonts w:hint="eastAsia"/>
          <w:color w:val="000000"/>
          <w:szCs w:val="24"/>
          <w:lang w:val="en-US" w:eastAsia="zh-CN"/>
        </w:rPr>
        <w:t>与</w:t>
      </w:r>
      <w:r>
        <w:rPr>
          <w:szCs w:val="24"/>
          <w:lang w:val="en-US" w:eastAsia="zh-CN"/>
        </w:rPr>
        <w:t>地球站天线</w:t>
      </w:r>
      <w:r>
        <w:rPr>
          <w:rFonts w:hint="eastAsia"/>
          <w:szCs w:val="24"/>
          <w:lang w:val="en-US" w:eastAsia="zh-CN"/>
        </w:rPr>
        <w:t>至所</w:t>
      </w:r>
      <w:r>
        <w:rPr>
          <w:szCs w:val="24"/>
          <w:lang w:val="en-US" w:eastAsia="zh-CN"/>
        </w:rPr>
        <w:t>用</w:t>
      </w:r>
      <w:r>
        <w:rPr>
          <w:rFonts w:hint="eastAsia"/>
          <w:szCs w:val="24"/>
          <w:lang w:val="en-US" w:eastAsia="zh-CN"/>
        </w:rPr>
        <w:t>GSO FSS</w:t>
      </w:r>
      <w:r>
        <w:rPr>
          <w:rFonts w:hint="eastAsia"/>
          <w:szCs w:val="24"/>
          <w:lang w:val="en-US" w:eastAsia="zh-CN"/>
        </w:rPr>
        <w:t>卫星</w:t>
      </w:r>
      <w:r>
        <w:rPr>
          <w:szCs w:val="24"/>
          <w:lang w:val="en-US" w:eastAsia="zh-CN"/>
        </w:rPr>
        <w:t>矢量</w:t>
      </w:r>
      <w:r>
        <w:rPr>
          <w:rFonts w:hint="eastAsia"/>
          <w:szCs w:val="24"/>
          <w:lang w:val="en-US" w:eastAsia="zh-CN"/>
        </w:rPr>
        <w:t>偏离</w:t>
      </w:r>
      <w:r>
        <w:rPr>
          <w:color w:val="000000"/>
          <w:szCs w:val="24"/>
          <w:lang w:val="en-US" w:eastAsia="zh-CN"/>
        </w:rPr>
        <w:t>2º</w:t>
      </w:r>
      <w:r>
        <w:rPr>
          <w:rFonts w:hint="eastAsia"/>
          <w:szCs w:val="24"/>
          <w:lang w:val="en-US" w:eastAsia="zh-CN"/>
        </w:rPr>
        <w:t>或更多的任何角</w:t>
      </w:r>
      <w:r w:rsidRPr="00030408">
        <w:rPr>
          <w:szCs w:val="24"/>
          <w:lang w:val="en-US" w:eastAsia="zh-CN"/>
        </w:rPr>
        <w:t>θ</w:t>
      </w:r>
      <w:r>
        <w:rPr>
          <w:rFonts w:hint="eastAsia"/>
          <w:color w:val="000000"/>
          <w:szCs w:val="24"/>
          <w:lang w:val="en-US" w:eastAsia="zh-CN"/>
        </w:rPr>
        <w:t>（运动</w:t>
      </w:r>
      <w:r>
        <w:rPr>
          <w:color w:val="000000"/>
          <w:szCs w:val="24"/>
          <w:lang w:val="en-US" w:eastAsia="zh-CN"/>
        </w:rPr>
        <w:t>中的地球站与</w:t>
      </w:r>
      <w:r>
        <w:rPr>
          <w:rFonts w:hint="eastAsia"/>
          <w:color w:val="000000"/>
          <w:szCs w:val="24"/>
          <w:lang w:val="en-US" w:eastAsia="zh-CN"/>
        </w:rPr>
        <w:t>固定</w:t>
      </w:r>
      <w:r>
        <w:rPr>
          <w:color w:val="000000"/>
          <w:szCs w:val="24"/>
          <w:lang w:val="en-US" w:eastAsia="zh-CN"/>
        </w:rPr>
        <w:t>位置地球站参考几何见图</w:t>
      </w:r>
      <w:r>
        <w:rPr>
          <w:rFonts w:hint="eastAsia"/>
          <w:color w:val="000000"/>
          <w:szCs w:val="24"/>
          <w:lang w:val="en-US" w:eastAsia="zh-CN"/>
        </w:rPr>
        <w:t>1</w:t>
      </w:r>
      <w:r>
        <w:rPr>
          <w:color w:val="000000"/>
          <w:szCs w:val="24"/>
          <w:lang w:val="en-US" w:eastAsia="zh-CN"/>
        </w:rPr>
        <w:t>）在</w:t>
      </w:r>
      <w:r>
        <w:rPr>
          <w:rFonts w:hint="eastAsia"/>
          <w:color w:val="000000"/>
          <w:szCs w:val="24"/>
          <w:lang w:val="en-US" w:eastAsia="zh-CN"/>
        </w:rPr>
        <w:t xml:space="preserve">GSO </w:t>
      </w:r>
      <w:r>
        <w:rPr>
          <w:color w:val="000000"/>
          <w:szCs w:val="24"/>
          <w:lang w:val="en-US" w:eastAsia="zh-CN"/>
        </w:rPr>
        <w:t>3º</w:t>
      </w:r>
      <w:r>
        <w:rPr>
          <w:rFonts w:hint="eastAsia"/>
          <w:color w:val="000000"/>
          <w:szCs w:val="24"/>
          <w:lang w:val="en-US" w:eastAsia="zh-CN"/>
        </w:rPr>
        <w:t>以内</w:t>
      </w:r>
      <w:r>
        <w:rPr>
          <w:color w:val="000000"/>
          <w:szCs w:val="24"/>
          <w:lang w:val="en-US" w:eastAsia="zh-CN"/>
        </w:rPr>
        <w:t>的任何方向</w:t>
      </w:r>
      <w:r>
        <w:rPr>
          <w:rFonts w:hint="eastAsia"/>
          <w:color w:val="000000"/>
          <w:szCs w:val="24"/>
          <w:lang w:val="en-US" w:eastAsia="zh-CN"/>
        </w:rPr>
        <w:t>的</w:t>
      </w:r>
      <w:r>
        <w:rPr>
          <w:color w:val="000000"/>
          <w:szCs w:val="24"/>
          <w:lang w:val="en-US" w:eastAsia="zh-CN"/>
        </w:rPr>
        <w:t>e.i.r.p.</w:t>
      </w:r>
      <w:r>
        <w:rPr>
          <w:rFonts w:hint="eastAsia"/>
          <w:color w:val="000000"/>
          <w:szCs w:val="24"/>
          <w:lang w:val="en-US" w:eastAsia="zh-CN"/>
        </w:rPr>
        <w:t>密度</w:t>
      </w:r>
      <w:r>
        <w:rPr>
          <w:color w:val="000000"/>
          <w:szCs w:val="24"/>
          <w:lang w:val="en-US" w:eastAsia="zh-CN"/>
        </w:rPr>
        <w:t>不超过以下数值：</w:t>
      </w:r>
    </w:p>
    <w:p w:rsidR="00335DFE" w:rsidRPr="00CF66F9" w:rsidRDefault="00335DFE" w:rsidP="000243FC">
      <w:pPr>
        <w:rPr>
          <w:color w:val="000000"/>
          <w:lang w:val="en-US" w:eastAsia="zh-CN"/>
        </w:rPr>
      </w:pPr>
    </w:p>
    <w:tbl>
      <w:tblPr>
        <w:tblStyle w:val="TableGrid"/>
        <w:tblW w:w="0" w:type="auto"/>
        <w:jc w:val="center"/>
        <w:tblLook w:val="04A0" w:firstRow="1" w:lastRow="0" w:firstColumn="1" w:lastColumn="0" w:noHBand="0" w:noVBand="1"/>
      </w:tblPr>
      <w:tblGrid>
        <w:gridCol w:w="2464"/>
        <w:gridCol w:w="3260"/>
      </w:tblGrid>
      <w:tr w:rsidR="00335DFE" w:rsidRPr="00CF66F9" w:rsidTr="001C3A32">
        <w:trPr>
          <w:jc w:val="center"/>
        </w:trPr>
        <w:tc>
          <w:tcPr>
            <w:tcW w:w="2464" w:type="dxa"/>
          </w:tcPr>
          <w:p w:rsidR="00335DFE" w:rsidRPr="00CF66F9" w:rsidRDefault="00335DFE" w:rsidP="000243FC">
            <w:pPr>
              <w:pStyle w:val="Tablehead"/>
              <w:rPr>
                <w:lang w:val="en-US"/>
              </w:rPr>
            </w:pPr>
            <w:r>
              <w:rPr>
                <w:rFonts w:eastAsiaTheme="minorEastAsia" w:hint="eastAsia"/>
                <w:lang w:val="en-US" w:eastAsia="zh-CN"/>
              </w:rPr>
              <w:t>角</w:t>
            </w:r>
            <w:r w:rsidRPr="00CF66F9">
              <w:rPr>
                <w:lang w:val="en-US"/>
              </w:rPr>
              <w:t>θ</w:t>
            </w:r>
          </w:p>
        </w:tc>
        <w:tc>
          <w:tcPr>
            <w:tcW w:w="3260" w:type="dxa"/>
          </w:tcPr>
          <w:p w:rsidR="00335DFE" w:rsidRPr="0022494E" w:rsidRDefault="00335DFE" w:rsidP="000243FC">
            <w:pPr>
              <w:pStyle w:val="Tablehead"/>
              <w:rPr>
                <w:rFonts w:eastAsiaTheme="minorEastAsia"/>
                <w:lang w:val="en-US" w:eastAsia="zh-CN"/>
              </w:rPr>
            </w:pPr>
            <w:r>
              <w:rPr>
                <w:rFonts w:eastAsiaTheme="minorEastAsia" w:hint="eastAsia"/>
                <w:lang w:val="en-US" w:eastAsia="zh-CN"/>
              </w:rPr>
              <w:t>每</w:t>
            </w:r>
            <w:r w:rsidRPr="00CF66F9">
              <w:rPr>
                <w:lang w:val="en-US"/>
              </w:rPr>
              <w:t>40 kHz</w:t>
            </w:r>
            <w:r>
              <w:rPr>
                <w:rFonts w:eastAsiaTheme="minorEastAsia" w:hint="eastAsia"/>
                <w:lang w:val="en-US" w:eastAsia="zh-CN"/>
              </w:rPr>
              <w:t>的</w:t>
            </w:r>
            <w:r>
              <w:rPr>
                <w:rFonts w:eastAsiaTheme="minorEastAsia"/>
                <w:lang w:val="en-US" w:eastAsia="zh-CN"/>
              </w:rPr>
              <w:t>最大</w:t>
            </w:r>
            <w:r w:rsidRPr="00CF66F9">
              <w:rPr>
                <w:lang w:val="en-US"/>
              </w:rPr>
              <w:t>e.i.r.p.</w:t>
            </w:r>
          </w:p>
        </w:tc>
      </w:tr>
      <w:tr w:rsidR="00335DFE" w:rsidRPr="00524633" w:rsidTr="001C3A32">
        <w:trPr>
          <w:jc w:val="center"/>
        </w:trPr>
        <w:tc>
          <w:tcPr>
            <w:tcW w:w="2464" w:type="dxa"/>
          </w:tcPr>
          <w:p w:rsidR="00335DFE" w:rsidRPr="00CF66F9" w:rsidRDefault="00335DFE" w:rsidP="000243FC">
            <w:pPr>
              <w:pStyle w:val="Tabletext"/>
              <w:jc w:val="center"/>
              <w:rPr>
                <w:lang w:val="en-US"/>
              </w:rPr>
            </w:pPr>
            <w:r w:rsidRPr="00CF66F9">
              <w:rPr>
                <w:lang w:val="en-US"/>
              </w:rPr>
              <w:t>2º ≤ θ ≤ 7º</w:t>
            </w:r>
          </w:p>
        </w:tc>
        <w:tc>
          <w:tcPr>
            <w:tcW w:w="3260" w:type="dxa"/>
          </w:tcPr>
          <w:p w:rsidR="00335DFE" w:rsidRPr="00126BE1" w:rsidRDefault="00335DFE" w:rsidP="000243FC">
            <w:pPr>
              <w:pStyle w:val="Tabletext"/>
              <w:jc w:val="center"/>
              <w:rPr>
                <w:lang w:val="de-CH"/>
              </w:rPr>
            </w:pPr>
            <w:r w:rsidRPr="00126BE1">
              <w:rPr>
                <w:lang w:val="de-CH"/>
              </w:rPr>
              <w:t xml:space="preserve">(19-25 log </w:t>
            </w:r>
            <w:r w:rsidRPr="00CF66F9">
              <w:rPr>
                <w:lang w:val="en-US"/>
              </w:rPr>
              <w:t>θ</w:t>
            </w:r>
            <w:r w:rsidRPr="00126BE1">
              <w:rPr>
                <w:lang w:val="de-CH"/>
              </w:rPr>
              <w:t>) dB(W/40 kHz)</w:t>
            </w:r>
          </w:p>
        </w:tc>
      </w:tr>
      <w:tr w:rsidR="00335DFE" w:rsidRPr="00CF66F9" w:rsidTr="001C3A32">
        <w:trPr>
          <w:jc w:val="center"/>
        </w:trPr>
        <w:tc>
          <w:tcPr>
            <w:tcW w:w="2464" w:type="dxa"/>
          </w:tcPr>
          <w:p w:rsidR="00335DFE" w:rsidRPr="00CF66F9" w:rsidRDefault="00335DFE" w:rsidP="000243FC">
            <w:pPr>
              <w:pStyle w:val="Tabletext"/>
              <w:jc w:val="center"/>
              <w:rPr>
                <w:lang w:val="en-US"/>
              </w:rPr>
            </w:pPr>
            <w:r w:rsidRPr="00CF66F9">
              <w:rPr>
                <w:lang w:val="en-US"/>
              </w:rPr>
              <w:t>7º &lt; θ ≤ 9.2º</w:t>
            </w:r>
          </w:p>
        </w:tc>
        <w:tc>
          <w:tcPr>
            <w:tcW w:w="3260" w:type="dxa"/>
          </w:tcPr>
          <w:p w:rsidR="00335DFE" w:rsidRPr="00CF66F9" w:rsidRDefault="00335DFE" w:rsidP="000243FC">
            <w:pPr>
              <w:pStyle w:val="Tabletext"/>
              <w:jc w:val="center"/>
              <w:rPr>
                <w:lang w:val="en-US"/>
              </w:rPr>
            </w:pPr>
            <w:r w:rsidRPr="00CF66F9">
              <w:rPr>
                <w:lang w:val="en-US"/>
              </w:rPr>
              <w:t>–2 dB(W/40 kHz)</w:t>
            </w:r>
          </w:p>
        </w:tc>
      </w:tr>
      <w:tr w:rsidR="00335DFE" w:rsidRPr="00524633" w:rsidTr="001C3A32">
        <w:trPr>
          <w:jc w:val="center"/>
        </w:trPr>
        <w:tc>
          <w:tcPr>
            <w:tcW w:w="2464" w:type="dxa"/>
          </w:tcPr>
          <w:p w:rsidR="00335DFE" w:rsidRPr="00CF66F9" w:rsidRDefault="00335DFE" w:rsidP="000243FC">
            <w:pPr>
              <w:pStyle w:val="Tabletext"/>
              <w:jc w:val="center"/>
              <w:rPr>
                <w:lang w:val="en-US"/>
              </w:rPr>
            </w:pPr>
            <w:r w:rsidRPr="00CF66F9">
              <w:rPr>
                <w:lang w:val="en-US"/>
              </w:rPr>
              <w:t>9.2º &lt; θ ≤ 48º</w:t>
            </w:r>
            <w:r w:rsidRPr="00CF66F9">
              <w:rPr>
                <w:rFonts w:ascii="Symbol" w:hAnsi="Symbol" w:cs="Symbol"/>
                <w:lang w:val="en-US"/>
              </w:rPr>
              <w:t></w:t>
            </w:r>
          </w:p>
        </w:tc>
        <w:tc>
          <w:tcPr>
            <w:tcW w:w="3260" w:type="dxa"/>
          </w:tcPr>
          <w:p w:rsidR="00335DFE" w:rsidRPr="00126BE1" w:rsidRDefault="00335DFE" w:rsidP="000243FC">
            <w:pPr>
              <w:pStyle w:val="Tabletext"/>
              <w:jc w:val="center"/>
              <w:rPr>
                <w:lang w:val="de-CH"/>
              </w:rPr>
            </w:pPr>
            <w:r w:rsidRPr="00126BE1">
              <w:rPr>
                <w:lang w:val="de-CH"/>
              </w:rPr>
              <w:t xml:space="preserve">(22-25 log </w:t>
            </w:r>
            <w:r w:rsidRPr="00CF66F9">
              <w:rPr>
                <w:lang w:val="en-US"/>
              </w:rPr>
              <w:t>θ</w:t>
            </w:r>
            <w:r w:rsidRPr="00126BE1">
              <w:rPr>
                <w:lang w:val="de-CH"/>
              </w:rPr>
              <w:t>) dB(W/40 kHz)</w:t>
            </w:r>
          </w:p>
        </w:tc>
      </w:tr>
      <w:tr w:rsidR="00335DFE" w:rsidRPr="00CF66F9" w:rsidTr="001C3A32">
        <w:trPr>
          <w:jc w:val="center"/>
        </w:trPr>
        <w:tc>
          <w:tcPr>
            <w:tcW w:w="2464" w:type="dxa"/>
          </w:tcPr>
          <w:p w:rsidR="00335DFE" w:rsidRPr="00CF66F9" w:rsidRDefault="00335DFE" w:rsidP="000243FC">
            <w:pPr>
              <w:pStyle w:val="Tabletext"/>
              <w:jc w:val="center"/>
              <w:rPr>
                <w:lang w:val="en-US"/>
              </w:rPr>
            </w:pPr>
            <w:r w:rsidRPr="00CF66F9">
              <w:rPr>
                <w:lang w:val="en-US"/>
              </w:rPr>
              <w:t>48º</w:t>
            </w:r>
            <w:r w:rsidRPr="00CF66F9">
              <w:rPr>
                <w:rFonts w:ascii="Symbol" w:hAnsi="Symbol" w:cs="Symbol"/>
                <w:lang w:val="en-US"/>
              </w:rPr>
              <w:t></w:t>
            </w:r>
            <w:r w:rsidRPr="00CF66F9">
              <w:rPr>
                <w:lang w:val="en-US"/>
              </w:rPr>
              <w:t>&lt; θ ≤ 180º</w:t>
            </w:r>
          </w:p>
        </w:tc>
        <w:tc>
          <w:tcPr>
            <w:tcW w:w="3260" w:type="dxa"/>
          </w:tcPr>
          <w:p w:rsidR="00335DFE" w:rsidRPr="00CF66F9" w:rsidRDefault="00335DFE" w:rsidP="000243FC">
            <w:pPr>
              <w:pStyle w:val="Tabletext"/>
              <w:jc w:val="center"/>
              <w:rPr>
                <w:lang w:val="en-US"/>
              </w:rPr>
            </w:pPr>
            <w:r w:rsidRPr="00CF66F9">
              <w:rPr>
                <w:lang w:val="en-US"/>
              </w:rPr>
              <w:t>–10 dB(W/40 kHz)</w:t>
            </w:r>
          </w:p>
        </w:tc>
      </w:tr>
    </w:tbl>
    <w:p w:rsidR="00335DFE" w:rsidRPr="00CF66F9" w:rsidRDefault="00335DFE" w:rsidP="000243FC"/>
    <w:p w:rsidR="00335DFE" w:rsidRPr="00CF66F9" w:rsidRDefault="00335DFE" w:rsidP="000243FC">
      <w:pPr>
        <w:pStyle w:val="Note"/>
        <w:rPr>
          <w:lang w:val="en-US" w:eastAsia="zh-CN"/>
        </w:rPr>
      </w:pPr>
      <w:r>
        <w:rPr>
          <w:rFonts w:hint="eastAsia"/>
          <w:lang w:val="en-US" w:eastAsia="zh-CN"/>
        </w:rPr>
        <w:t>注</w:t>
      </w:r>
      <w:r w:rsidRPr="00CF66F9">
        <w:rPr>
          <w:lang w:val="en-US" w:eastAsia="zh-CN"/>
        </w:rPr>
        <w:t>1 –</w:t>
      </w:r>
      <w:r>
        <w:rPr>
          <w:lang w:val="en-US" w:eastAsia="zh-CN"/>
        </w:rPr>
        <w:t xml:space="preserve"> </w:t>
      </w:r>
      <w:r>
        <w:rPr>
          <w:rFonts w:hint="eastAsia"/>
          <w:lang w:val="en-US" w:eastAsia="zh-CN"/>
        </w:rPr>
        <w:t>以上数</w:t>
      </w:r>
      <w:r>
        <w:rPr>
          <w:rFonts w:hint="eastAsia"/>
          <w:lang w:eastAsia="zh-CN"/>
        </w:rPr>
        <w:t>值是晴空条件下的最大值。在网络采用上行链路功率控制的情况下，这些值应包括超过执行上行链路功率控制所需的最小晴空值的任何附加余量。当采用上行链路功率控制（</w:t>
      </w:r>
      <w:r>
        <w:rPr>
          <w:rFonts w:hint="eastAsia"/>
          <w:lang w:eastAsia="zh-CN"/>
        </w:rPr>
        <w:t>UPC</w:t>
      </w:r>
      <w:r>
        <w:rPr>
          <w:rFonts w:hint="eastAsia"/>
          <w:lang w:eastAsia="zh-CN"/>
        </w:rPr>
        <w:t>）并出于降雨衰落需要</w:t>
      </w:r>
      <w:r>
        <w:rPr>
          <w:rFonts w:hint="eastAsia"/>
          <w:lang w:eastAsia="zh-CN"/>
        </w:rPr>
        <w:t>UPC</w:t>
      </w:r>
      <w:r>
        <w:rPr>
          <w:rFonts w:hint="eastAsia"/>
          <w:lang w:eastAsia="zh-CN"/>
        </w:rPr>
        <w:t>时，雨衰期间可能超过以上数值。当不使用上行链路功率控制并且上述密度值未得到满足时，可以采用通过</w:t>
      </w:r>
      <w:r>
        <w:rPr>
          <w:rFonts w:hint="eastAsia"/>
          <w:lang w:eastAsia="zh-CN"/>
        </w:rPr>
        <w:t>GSO FSS</w:t>
      </w:r>
      <w:r>
        <w:rPr>
          <w:rFonts w:hint="eastAsia"/>
          <w:lang w:eastAsia="zh-CN"/>
        </w:rPr>
        <w:t>卫星网络双边协调确定的不同数值。</w:t>
      </w:r>
    </w:p>
    <w:p w:rsidR="00335DFE" w:rsidRPr="00CF66F9" w:rsidRDefault="00335DFE" w:rsidP="000243FC">
      <w:pPr>
        <w:pStyle w:val="Note"/>
        <w:rPr>
          <w:lang w:val="en-US" w:eastAsia="zh-CN"/>
        </w:rPr>
      </w:pPr>
      <w:r>
        <w:rPr>
          <w:rFonts w:hint="eastAsia"/>
          <w:lang w:val="en-US" w:eastAsia="zh-CN"/>
        </w:rPr>
        <w:t>注</w:t>
      </w:r>
      <w:r w:rsidRPr="00CF66F9">
        <w:rPr>
          <w:lang w:val="en-US" w:eastAsia="zh-CN"/>
        </w:rPr>
        <w:t>2 –</w:t>
      </w:r>
      <w:r>
        <w:rPr>
          <w:lang w:val="en-US" w:eastAsia="zh-CN"/>
        </w:rPr>
        <w:t xml:space="preserve"> </w:t>
      </w:r>
      <w:r>
        <w:rPr>
          <w:rFonts w:hint="eastAsia"/>
          <w:lang w:eastAsia="zh-CN"/>
        </w:rPr>
        <w:t>考虑到两个</w:t>
      </w:r>
      <w:r>
        <w:rPr>
          <w:rFonts w:hint="eastAsia"/>
          <w:lang w:eastAsia="zh-CN"/>
        </w:rPr>
        <w:t>GSO FSS</w:t>
      </w:r>
      <w:r>
        <w:rPr>
          <w:rFonts w:hint="eastAsia"/>
          <w:lang w:eastAsia="zh-CN"/>
        </w:rPr>
        <w:t>卫星网络的特定参数，小于</w:t>
      </w:r>
      <w:r>
        <w:rPr>
          <w:lang w:eastAsia="zh-CN"/>
        </w:rPr>
        <w:t>2</w:t>
      </w:r>
      <w:r>
        <w:rPr>
          <w:rFonts w:hint="eastAsia"/>
          <w:szCs w:val="21"/>
          <w:lang w:eastAsia="zh-CN"/>
        </w:rPr>
        <w:t>°的</w:t>
      </w:r>
      <w:r w:rsidRPr="00CF66F9">
        <w:rPr>
          <w:lang w:val="en-US"/>
        </w:rPr>
        <w:t>θ</w:t>
      </w:r>
      <w:r>
        <w:rPr>
          <w:rFonts w:hint="eastAsia"/>
          <w:lang w:val="en-US" w:eastAsia="zh-CN"/>
        </w:rPr>
        <w:t>角的</w:t>
      </w:r>
      <w:r>
        <w:rPr>
          <w:lang w:eastAsia="zh-CN"/>
        </w:rPr>
        <w:t>e.i.r.p.</w:t>
      </w:r>
      <w:r>
        <w:rPr>
          <w:rFonts w:hint="eastAsia"/>
          <w:lang w:eastAsia="zh-CN"/>
        </w:rPr>
        <w:t>密度值可根据</w:t>
      </w:r>
      <w:r>
        <w:rPr>
          <w:rFonts w:hint="eastAsia"/>
          <w:lang w:eastAsia="zh-CN"/>
        </w:rPr>
        <w:t>GSO FSS</w:t>
      </w:r>
      <w:r>
        <w:rPr>
          <w:rFonts w:hint="eastAsia"/>
          <w:lang w:eastAsia="zh-CN"/>
        </w:rPr>
        <w:t>协调协议予以确定。</w:t>
      </w:r>
    </w:p>
    <w:p w:rsidR="00335DFE" w:rsidRPr="00CF66F9" w:rsidRDefault="00335DFE" w:rsidP="000243FC">
      <w:pPr>
        <w:pStyle w:val="Note"/>
        <w:rPr>
          <w:lang w:val="en-US" w:eastAsia="zh-CN"/>
        </w:rPr>
      </w:pPr>
      <w:r>
        <w:rPr>
          <w:rFonts w:hint="eastAsia"/>
          <w:lang w:val="en-US" w:eastAsia="zh-CN"/>
        </w:rPr>
        <w:t>注</w:t>
      </w:r>
      <w:r w:rsidRPr="00CF66F9">
        <w:rPr>
          <w:lang w:val="en-US" w:eastAsia="zh-CN"/>
        </w:rPr>
        <w:t>3 –</w:t>
      </w:r>
      <w:r>
        <w:rPr>
          <w:lang w:val="en-US" w:eastAsia="zh-CN"/>
        </w:rPr>
        <w:t xml:space="preserve"> </w:t>
      </w:r>
      <w:r>
        <w:rPr>
          <w:rFonts w:hint="eastAsia"/>
          <w:lang w:eastAsia="zh-CN"/>
        </w:rPr>
        <w:t>对于预计将与运动中的地球站在同一</w:t>
      </w:r>
      <w:r>
        <w:rPr>
          <w:lang w:eastAsia="zh-CN"/>
        </w:rPr>
        <w:t>40 kHz</w:t>
      </w:r>
      <w:r>
        <w:rPr>
          <w:rFonts w:hint="eastAsia"/>
          <w:lang w:eastAsia="zh-CN"/>
        </w:rPr>
        <w:t>频段内同步发射的卫星固定业务对地静止电台（例如采用码分多址（</w:t>
      </w:r>
      <w:r>
        <w:rPr>
          <w:rFonts w:hint="eastAsia"/>
          <w:lang w:eastAsia="zh-CN"/>
        </w:rPr>
        <w:t>CDMA</w:t>
      </w:r>
      <w:r>
        <w:rPr>
          <w:rFonts w:hint="eastAsia"/>
          <w:lang w:eastAsia="zh-CN"/>
        </w:rPr>
        <w:t>）），最大</w:t>
      </w:r>
      <w:r>
        <w:rPr>
          <w:lang w:eastAsia="zh-CN"/>
        </w:rPr>
        <w:t>e.i.r.p.</w:t>
      </w:r>
      <w:r>
        <w:rPr>
          <w:rFonts w:hint="eastAsia"/>
          <w:lang w:eastAsia="zh-CN"/>
        </w:rPr>
        <w:t>密度值应减少</w:t>
      </w:r>
      <w:r>
        <w:rPr>
          <w:lang w:eastAsia="zh-CN"/>
        </w:rPr>
        <w:t>10 log(</w:t>
      </w:r>
      <w:r w:rsidRPr="00F53604">
        <w:rPr>
          <w:rFonts w:ascii="STKaiti" w:hAnsi="STKaiti"/>
          <w:iCs/>
          <w:lang w:eastAsia="zh-CN"/>
        </w:rPr>
        <w:t>N</w:t>
      </w:r>
      <w:r>
        <w:rPr>
          <w:lang w:eastAsia="zh-CN"/>
        </w:rPr>
        <w:t>) dB</w:t>
      </w:r>
      <w:r>
        <w:rPr>
          <w:rFonts w:hint="eastAsia"/>
          <w:lang w:eastAsia="zh-CN"/>
        </w:rPr>
        <w:t>，其中</w:t>
      </w:r>
      <w:r w:rsidRPr="00F53604">
        <w:rPr>
          <w:rFonts w:ascii="STKaiti" w:hAnsi="STKaiti"/>
          <w:iCs/>
          <w:lang w:eastAsia="zh-CN"/>
        </w:rPr>
        <w:t>N</w:t>
      </w:r>
      <w:r>
        <w:rPr>
          <w:rFonts w:hint="eastAsia"/>
          <w:lang w:eastAsia="zh-CN"/>
        </w:rPr>
        <w:t>是在与其通信并在同一频率同步发射的接收卫星波束内运动中的地球站的数量，只要满足最大</w:t>
      </w:r>
      <w:r>
        <w:rPr>
          <w:rFonts w:hint="eastAsia"/>
          <w:lang w:eastAsia="zh-CN"/>
        </w:rPr>
        <w:t>e.i.r.p.</w:t>
      </w:r>
      <w:r>
        <w:rPr>
          <w:rFonts w:hint="eastAsia"/>
          <w:lang w:eastAsia="zh-CN"/>
        </w:rPr>
        <w:t>密度值的集总规定，可采用其他方法。</w:t>
      </w:r>
    </w:p>
    <w:p w:rsidR="00335DFE" w:rsidRPr="00CF66F9" w:rsidRDefault="00335DFE" w:rsidP="000243FC">
      <w:pPr>
        <w:pStyle w:val="Note"/>
        <w:rPr>
          <w:lang w:val="en-US" w:eastAsia="zh-CN"/>
        </w:rPr>
      </w:pPr>
      <w:r>
        <w:rPr>
          <w:rFonts w:hint="eastAsia"/>
          <w:lang w:val="en-US" w:eastAsia="zh-CN"/>
        </w:rPr>
        <w:t>注</w:t>
      </w:r>
      <w:r w:rsidRPr="00CF66F9">
        <w:rPr>
          <w:lang w:val="en-US" w:eastAsia="zh-CN"/>
        </w:rPr>
        <w:t xml:space="preserve">4 – </w:t>
      </w:r>
      <w:r>
        <w:rPr>
          <w:rFonts w:hint="eastAsia"/>
          <w:lang w:val="en-US" w:eastAsia="zh-CN"/>
        </w:rPr>
        <w:t>在</w:t>
      </w:r>
      <w:r>
        <w:rPr>
          <w:rFonts w:hint="eastAsia"/>
          <w:lang w:val="en-US" w:eastAsia="zh-CN"/>
        </w:rPr>
        <w:t>GSO FSS</w:t>
      </w:r>
      <w:r>
        <w:rPr>
          <w:rFonts w:hint="eastAsia"/>
          <w:lang w:val="en-US" w:eastAsia="zh-CN"/>
        </w:rPr>
        <w:t>卫星</w:t>
      </w:r>
      <w:r>
        <w:rPr>
          <w:lang w:val="en-US" w:eastAsia="zh-CN"/>
        </w:rPr>
        <w:t>运营商</w:t>
      </w:r>
      <w:r>
        <w:rPr>
          <w:rFonts w:hint="eastAsia"/>
          <w:lang w:val="en-US" w:eastAsia="zh-CN"/>
        </w:rPr>
        <w:t>及其</w:t>
      </w:r>
      <w:r>
        <w:rPr>
          <w:lang w:val="en-US" w:eastAsia="zh-CN"/>
        </w:rPr>
        <w:t>主管部门之间开展协调时应考虑到采用多点频率复用技术的卫星操作的、运动中的地球站的潜在集合干扰。</w:t>
      </w:r>
    </w:p>
    <w:p w:rsidR="00335DFE" w:rsidRDefault="00335DFE" w:rsidP="000243FC">
      <w:pPr>
        <w:pStyle w:val="Note"/>
        <w:rPr>
          <w:lang w:eastAsia="zh-CN"/>
        </w:rPr>
      </w:pPr>
      <w:r>
        <w:rPr>
          <w:rFonts w:hint="eastAsia"/>
          <w:lang w:val="en-US" w:eastAsia="zh-CN"/>
        </w:rPr>
        <w:t>注</w:t>
      </w:r>
      <w:r w:rsidRPr="00CF66F9">
        <w:rPr>
          <w:lang w:val="en-US" w:eastAsia="zh-CN"/>
        </w:rPr>
        <w:t>5 –</w:t>
      </w:r>
      <w:r>
        <w:rPr>
          <w:lang w:val="en-US" w:eastAsia="zh-CN"/>
        </w:rPr>
        <w:t xml:space="preserve"> </w:t>
      </w:r>
      <w:r>
        <w:rPr>
          <w:rFonts w:hint="eastAsia"/>
          <w:lang w:eastAsia="zh-CN"/>
        </w:rPr>
        <w:t>由于距离增加和大气吸收的共同影响，工作于</w:t>
      </w:r>
      <w:r>
        <w:rPr>
          <w:lang w:eastAsia="zh-CN"/>
        </w:rPr>
        <w:t>29.5-30 GHz</w:t>
      </w:r>
      <w:r>
        <w:rPr>
          <w:rFonts w:hint="eastAsia"/>
          <w:lang w:eastAsia="zh-CN"/>
        </w:rPr>
        <w:t>频段内的运动中的地球站具有对</w:t>
      </w:r>
      <w:r>
        <w:rPr>
          <w:rFonts w:hint="eastAsia"/>
          <w:lang w:eastAsia="zh-CN"/>
        </w:rPr>
        <w:t>GSO</w:t>
      </w:r>
      <w:r>
        <w:rPr>
          <w:rFonts w:hint="eastAsia"/>
          <w:lang w:eastAsia="zh-CN"/>
        </w:rPr>
        <w:t>较低的仰角，与在较高仰角处的同类终端相比，需要较高的</w:t>
      </w:r>
      <w:r>
        <w:rPr>
          <w:lang w:eastAsia="zh-CN"/>
        </w:rPr>
        <w:t>e.i.r.p.</w:t>
      </w:r>
      <w:r>
        <w:rPr>
          <w:rFonts w:hint="eastAsia"/>
          <w:lang w:eastAsia="zh-CN"/>
        </w:rPr>
        <w:t>值，以在</w:t>
      </w:r>
      <w:r>
        <w:rPr>
          <w:rFonts w:hint="eastAsia"/>
          <w:lang w:eastAsia="zh-CN"/>
        </w:rPr>
        <w:t>GSO</w:t>
      </w:r>
      <w:r>
        <w:rPr>
          <w:rFonts w:hint="eastAsia"/>
          <w:lang w:eastAsia="zh-CN"/>
        </w:rPr>
        <w:t>获得相同的功率通量密度（</w:t>
      </w:r>
      <w:r>
        <w:rPr>
          <w:lang w:eastAsia="zh-CN"/>
        </w:rPr>
        <w:t>pfds</w:t>
      </w:r>
      <w:r>
        <w:rPr>
          <w:rFonts w:hint="eastAsia"/>
          <w:lang w:eastAsia="zh-CN"/>
        </w:rPr>
        <w:t>）。具有低仰角的地球站可能比以下数值超出：</w:t>
      </w:r>
    </w:p>
    <w:p w:rsidR="00335DFE" w:rsidRPr="00CF66F9" w:rsidRDefault="00335DFE" w:rsidP="000243FC">
      <w:pPr>
        <w:rPr>
          <w:lang w:val="en-US" w:eastAsia="zh-CN"/>
        </w:rPr>
      </w:pPr>
    </w:p>
    <w:tbl>
      <w:tblPr>
        <w:tblStyle w:val="TableGrid"/>
        <w:tblW w:w="0" w:type="auto"/>
        <w:jc w:val="center"/>
        <w:tblLook w:val="04A0" w:firstRow="1" w:lastRow="0" w:firstColumn="1" w:lastColumn="0" w:noHBand="0" w:noVBand="1"/>
      </w:tblPr>
      <w:tblGrid>
        <w:gridCol w:w="2464"/>
        <w:gridCol w:w="3260"/>
      </w:tblGrid>
      <w:tr w:rsidR="00335DFE" w:rsidRPr="00CF66F9" w:rsidTr="001C3A32">
        <w:trPr>
          <w:jc w:val="center"/>
        </w:trPr>
        <w:tc>
          <w:tcPr>
            <w:tcW w:w="2464" w:type="dxa"/>
          </w:tcPr>
          <w:p w:rsidR="00335DFE" w:rsidRPr="005C153F" w:rsidRDefault="00335DFE" w:rsidP="000243FC">
            <w:pPr>
              <w:pStyle w:val="Tablehead"/>
              <w:rPr>
                <w:rFonts w:asciiTheme="majorBidi" w:eastAsiaTheme="majorEastAsia" w:hAnsiTheme="majorBidi" w:cstheme="majorBidi"/>
                <w:iCs/>
                <w:lang w:val="en-US"/>
              </w:rPr>
            </w:pPr>
            <w:r>
              <w:rPr>
                <w:rFonts w:asciiTheme="majorBidi" w:eastAsiaTheme="majorEastAsia" w:hAnsiTheme="majorBidi" w:cstheme="majorBidi" w:hint="eastAsia"/>
                <w:iCs/>
                <w:lang w:eastAsia="zh-CN"/>
              </w:rPr>
              <w:t>指向</w:t>
            </w:r>
            <w:r w:rsidRPr="005C153F">
              <w:rPr>
                <w:rFonts w:asciiTheme="majorBidi" w:eastAsiaTheme="majorEastAsia" w:hAnsiTheme="majorBidi" w:cstheme="majorBidi"/>
                <w:iCs/>
              </w:rPr>
              <w:t>GSO</w:t>
            </w:r>
            <w:r w:rsidRPr="005C153F">
              <w:rPr>
                <w:rFonts w:asciiTheme="majorBidi" w:eastAsiaTheme="majorEastAsia" w:hAnsiTheme="majorBidi" w:cstheme="majorBidi"/>
                <w:iCs/>
              </w:rPr>
              <w:t>的仰角（</w:t>
            </w:r>
            <w:r w:rsidRPr="005C153F">
              <w:rPr>
                <w:rFonts w:asciiTheme="majorBidi" w:eastAsiaTheme="majorEastAsia" w:hAnsiTheme="majorBidi" w:cstheme="majorBidi"/>
                <w:iCs/>
              </w:rPr>
              <w:sym w:font="Symbol" w:char="F065"/>
            </w:r>
            <w:r w:rsidRPr="005C153F">
              <w:rPr>
                <w:rFonts w:asciiTheme="majorBidi" w:eastAsiaTheme="majorEastAsia" w:hAnsiTheme="majorBidi" w:cstheme="majorBidi"/>
                <w:iCs/>
              </w:rPr>
              <w:t>）</w:t>
            </w:r>
          </w:p>
        </w:tc>
        <w:tc>
          <w:tcPr>
            <w:tcW w:w="3260" w:type="dxa"/>
          </w:tcPr>
          <w:p w:rsidR="00335DFE" w:rsidRPr="00CF66F9" w:rsidRDefault="00335DFE" w:rsidP="000243FC">
            <w:pPr>
              <w:pStyle w:val="Tablehead"/>
              <w:rPr>
                <w:lang w:val="en-US" w:eastAsia="zh-CN"/>
              </w:rPr>
            </w:pPr>
            <w:r w:rsidRPr="005C153F">
              <w:rPr>
                <w:rFonts w:asciiTheme="majorBidi" w:eastAsiaTheme="majorEastAsia" w:hAnsiTheme="majorBidi" w:cstheme="majorBidi"/>
                <w:iCs/>
                <w:lang w:eastAsia="zh-CN"/>
              </w:rPr>
              <w:t>e.i.r.p.</w:t>
            </w:r>
            <w:r>
              <w:rPr>
                <w:rFonts w:asciiTheme="majorBidi" w:eastAsiaTheme="majorEastAsia" w:hAnsiTheme="majorBidi" w:cstheme="majorBidi" w:hint="eastAsia"/>
                <w:iCs/>
                <w:lang w:eastAsia="zh-CN"/>
              </w:rPr>
              <w:t>频谱</w:t>
            </w:r>
            <w:r>
              <w:rPr>
                <w:rFonts w:asciiTheme="majorBidi" w:eastAsiaTheme="majorEastAsia" w:hAnsiTheme="majorBidi" w:cstheme="majorBidi"/>
                <w:iCs/>
                <w:lang w:eastAsia="zh-CN"/>
              </w:rPr>
              <w:t>密度的增加</w:t>
            </w:r>
            <w:r w:rsidRPr="005C153F">
              <w:rPr>
                <w:rFonts w:asciiTheme="majorBidi" w:eastAsiaTheme="majorEastAsia" w:hAnsiTheme="majorBidi" w:cstheme="majorBidi" w:hint="eastAsia"/>
                <w:iCs/>
                <w:lang w:eastAsia="zh-CN"/>
              </w:rPr>
              <w:t>（</w:t>
            </w:r>
            <w:r w:rsidRPr="005C153F">
              <w:rPr>
                <w:rFonts w:asciiTheme="majorBidi" w:eastAsiaTheme="majorEastAsia" w:hAnsiTheme="majorBidi" w:cstheme="majorBidi"/>
                <w:iCs/>
                <w:lang w:eastAsia="zh-CN"/>
              </w:rPr>
              <w:t>dB</w:t>
            </w:r>
            <w:r w:rsidRPr="005C153F">
              <w:rPr>
                <w:rFonts w:asciiTheme="majorBidi" w:eastAsiaTheme="majorEastAsia" w:hAnsiTheme="majorBidi" w:cstheme="majorBidi" w:hint="eastAsia"/>
                <w:iCs/>
                <w:lang w:eastAsia="zh-CN"/>
              </w:rPr>
              <w:t>）</w:t>
            </w:r>
          </w:p>
        </w:tc>
      </w:tr>
      <w:tr w:rsidR="00335DFE" w:rsidRPr="00CF66F9" w:rsidTr="001C3A32">
        <w:trPr>
          <w:jc w:val="center"/>
        </w:trPr>
        <w:tc>
          <w:tcPr>
            <w:tcW w:w="2464" w:type="dxa"/>
          </w:tcPr>
          <w:p w:rsidR="00335DFE" w:rsidRPr="00CF66F9" w:rsidRDefault="00335DFE" w:rsidP="000243FC">
            <w:pPr>
              <w:pStyle w:val="Tabletext"/>
              <w:jc w:val="center"/>
              <w:rPr>
                <w:rFonts w:ascii="Symbol" w:hAnsi="Symbol"/>
                <w:color w:val="000000"/>
                <w:lang w:val="en-US"/>
              </w:rPr>
            </w:pPr>
            <w:r w:rsidRPr="00CF66F9">
              <w:rPr>
                <w:lang w:val="en-US"/>
              </w:rPr>
              <w:t>ε</w:t>
            </w:r>
            <w:r w:rsidRPr="00CF66F9" w:rsidDel="007218CD">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p>
        </w:tc>
        <w:tc>
          <w:tcPr>
            <w:tcW w:w="3260" w:type="dxa"/>
          </w:tcPr>
          <w:p w:rsidR="00335DFE" w:rsidRPr="00CF66F9" w:rsidRDefault="00335DFE" w:rsidP="000243FC">
            <w:pPr>
              <w:pStyle w:val="Tabletext"/>
              <w:jc w:val="center"/>
              <w:rPr>
                <w:rFonts w:ascii="Symbol" w:hAnsi="Symbol"/>
                <w:color w:val="000000"/>
                <w:lang w:val="en-US"/>
              </w:rPr>
            </w:pPr>
            <w:r w:rsidRPr="00CF66F9">
              <w:rPr>
                <w:rFonts w:ascii="Symbol" w:hAnsi="Symbol"/>
                <w:lang w:val="en-US"/>
              </w:rPr>
              <w:t></w:t>
            </w:r>
            <w:r w:rsidRPr="00CF66F9">
              <w:rPr>
                <w:rFonts w:ascii="Symbol" w:hAnsi="Symbol"/>
                <w:lang w:val="en-US"/>
              </w:rPr>
              <w:t></w:t>
            </w:r>
            <w:r w:rsidRPr="00CF66F9">
              <w:rPr>
                <w:rFonts w:ascii="Symbol" w:hAnsi="Symbol"/>
                <w:lang w:val="en-US"/>
              </w:rPr>
              <w:t></w:t>
            </w:r>
          </w:p>
        </w:tc>
      </w:tr>
      <w:tr w:rsidR="00335DFE" w:rsidRPr="00CF66F9" w:rsidTr="001C3A32">
        <w:trPr>
          <w:jc w:val="center"/>
        </w:trPr>
        <w:tc>
          <w:tcPr>
            <w:tcW w:w="2464" w:type="dxa"/>
          </w:tcPr>
          <w:p w:rsidR="00335DFE" w:rsidRPr="00CF66F9" w:rsidRDefault="00335DFE" w:rsidP="000243FC">
            <w:pPr>
              <w:pStyle w:val="Tabletext"/>
              <w:jc w:val="center"/>
              <w:rPr>
                <w:rFonts w:ascii="Symbol" w:hAnsi="Symbol"/>
                <w:color w:val="000000"/>
                <w:lang w:val="en-US"/>
              </w:rPr>
            </w:pP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lang w:val="en-US"/>
              </w:rPr>
              <w:t xml:space="preserve"> ε</w:t>
            </w:r>
            <w:r w:rsidRPr="00CF66F9">
              <w:rPr>
                <w:rFonts w:ascii="Symbol" w:hAnsi="Symbol"/>
                <w:lang w:val="en-US"/>
              </w:rPr>
              <w:t></w:t>
            </w:r>
            <w:r w:rsidRPr="00CF66F9">
              <w:rPr>
                <w:rFonts w:ascii="Symbol" w:hAnsi="Symbol" w:cs="Symbol"/>
                <w:szCs w:val="24"/>
                <w:lang w:val="en-US"/>
              </w:rPr>
              <w:t></w:t>
            </w:r>
            <w:r w:rsidRPr="00CF66F9">
              <w:rPr>
                <w:szCs w:val="24"/>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rFonts w:ascii="Symbol" w:hAnsi="Symbol"/>
                <w:lang w:val="en-US"/>
              </w:rPr>
              <w:t></w:t>
            </w:r>
          </w:p>
        </w:tc>
        <w:tc>
          <w:tcPr>
            <w:tcW w:w="3260" w:type="dxa"/>
          </w:tcPr>
          <w:p w:rsidR="00335DFE" w:rsidRPr="00CF66F9" w:rsidRDefault="00335DFE" w:rsidP="000243FC">
            <w:pPr>
              <w:pStyle w:val="Tabletext"/>
              <w:jc w:val="center"/>
              <w:rPr>
                <w:rFonts w:ascii="Symbol" w:hAnsi="Symbol"/>
                <w:color w:val="000000"/>
                <w:lang w:val="en-US"/>
              </w:rPr>
            </w:pPr>
            <w:r w:rsidRPr="00CF66F9">
              <w:rPr>
                <w:rFonts w:ascii="Symbol" w:hAnsi="Symbol"/>
                <w:lang w:val="en-US"/>
              </w:rPr>
              <w:t></w:t>
            </w:r>
            <w:r w:rsidRPr="00CF66F9">
              <w:rPr>
                <w:rFonts w:ascii="Symbol" w:hAnsi="Symbol"/>
                <w:lang w:val="en-US"/>
              </w:rPr>
              <w:t></w:t>
            </w:r>
            <w:r w:rsidRPr="00CF66F9">
              <w:rPr>
                <w:rFonts w:asciiTheme="majorBidi" w:hAnsiTheme="majorBidi" w:cstheme="majorBidi"/>
                <w:lang w:val="en-US"/>
              </w:rPr>
              <w:t xml:space="preserve">– </w:t>
            </w:r>
            <w:r w:rsidRPr="00CF66F9">
              <w:rPr>
                <w:rFonts w:ascii="Symbol" w:hAnsi="Symbol"/>
                <w:lang w:val="en-US"/>
              </w:rPr>
              <w:t></w:t>
            </w:r>
            <w:r w:rsidRPr="00CF66F9">
              <w:rPr>
                <w:rFonts w:ascii="Symbol" w:hAnsi="Symbol"/>
                <w:lang w:val="en-US"/>
              </w:rPr>
              <w:t></w:t>
            </w:r>
            <w:r w:rsidRPr="00CF66F9">
              <w:rPr>
                <w:rFonts w:ascii="Symbol" w:hAnsi="Symbol"/>
                <w:lang w:val="en-US"/>
              </w:rPr>
              <w:t></w:t>
            </w:r>
            <w:r w:rsidRPr="00CF66F9">
              <w:rPr>
                <w:lang w:val="en-US"/>
              </w:rPr>
              <w:t xml:space="preserve"> ε</w:t>
            </w:r>
            <w:r w:rsidRPr="00CF66F9">
              <w:rPr>
                <w:rFonts w:ascii="Symbol" w:hAnsi="Symbol"/>
                <w:lang w:val="en-US"/>
              </w:rPr>
              <w:t></w:t>
            </w:r>
          </w:p>
        </w:tc>
      </w:tr>
    </w:tbl>
    <w:p w:rsidR="00335DFE" w:rsidRPr="00CF66F9" w:rsidRDefault="00335DFE" w:rsidP="000243FC"/>
    <w:p w:rsidR="00335DFE" w:rsidRPr="00CF66F9" w:rsidRDefault="00335DFE" w:rsidP="000243FC">
      <w:pPr>
        <w:ind w:firstLineChars="200" w:firstLine="480"/>
        <w:rPr>
          <w:lang w:val="en-US" w:eastAsia="zh-CN"/>
        </w:rPr>
      </w:pPr>
      <w:r>
        <w:rPr>
          <w:rFonts w:hint="eastAsia"/>
          <w:iCs/>
          <w:lang w:val="en-US" w:eastAsia="zh-CN"/>
        </w:rPr>
        <w:t>以下图</w:t>
      </w:r>
      <w:r>
        <w:rPr>
          <w:rFonts w:hint="eastAsia"/>
          <w:iCs/>
          <w:lang w:val="en-US" w:eastAsia="zh-CN"/>
        </w:rPr>
        <w:t>1</w:t>
      </w:r>
      <w:r>
        <w:rPr>
          <w:rFonts w:hint="eastAsia"/>
          <w:iCs/>
          <w:lang w:val="en-US" w:eastAsia="zh-CN"/>
        </w:rPr>
        <w:t>显示</w:t>
      </w:r>
      <w:r>
        <w:rPr>
          <w:iCs/>
          <w:lang w:val="en-US" w:eastAsia="zh-CN"/>
        </w:rPr>
        <w:t>出角</w:t>
      </w:r>
      <w:r w:rsidRPr="00CF66F9">
        <w:rPr>
          <w:lang w:val="en-US"/>
        </w:rPr>
        <w:t>θ</w:t>
      </w:r>
      <w:r w:rsidRPr="00CF66F9">
        <w:rPr>
          <w:rStyle w:val="FootnoteReference"/>
          <w:lang w:val="en-US"/>
        </w:rPr>
        <w:footnoteReference w:id="1"/>
      </w:r>
      <w:r>
        <w:rPr>
          <w:rFonts w:hint="eastAsia"/>
          <w:lang w:val="en-US" w:eastAsia="zh-CN"/>
        </w:rPr>
        <w:t>的</w:t>
      </w:r>
      <w:r>
        <w:rPr>
          <w:lang w:val="en-US" w:eastAsia="zh-CN"/>
        </w:rPr>
        <w:t>定义。</w:t>
      </w:r>
    </w:p>
    <w:p w:rsidR="00335DFE" w:rsidRPr="00CF66F9" w:rsidRDefault="00F835F4" w:rsidP="00F835F4">
      <w:pPr>
        <w:pStyle w:val="FigureNo"/>
        <w:rPr>
          <w:lang w:val="en-US" w:eastAsia="zh-CN"/>
        </w:rPr>
      </w:pPr>
      <w:r w:rsidRPr="00F835F4">
        <w:rPr>
          <w:rFonts w:ascii="SimSun" w:hAnsi="SimSun" w:cs="SimSun" w:hint="eastAsia"/>
        </w:rPr>
        <w:lastRenderedPageBreak/>
        <w:t>图</w:t>
      </w:r>
      <w:r w:rsidRPr="00F835F4">
        <w:rPr>
          <w:rFonts w:eastAsia="Times New Roman" w:hint="eastAsia"/>
        </w:rPr>
        <w:t>1</w:t>
      </w:r>
    </w:p>
    <w:p w:rsidR="00335DFE" w:rsidRPr="00CF66F9" w:rsidRDefault="00335DFE" w:rsidP="000243FC">
      <w:pPr>
        <w:pStyle w:val="Figure"/>
        <w:rPr>
          <w:lang w:val="en-US"/>
        </w:rPr>
      </w:pPr>
      <w:r w:rsidRPr="00CF66F9">
        <w:rPr>
          <w:lang w:val="en-US"/>
        </w:rPr>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02.25pt" o:ole="">
            <v:imagedata r:id="rId11" o:title=""/>
          </v:shape>
          <o:OLEObject Type="Embed" ProgID="Visio.Drawing.11" ShapeID="_x0000_i1025" DrawAspect="Content" ObjectID="_1507396279" r:id="rId12"/>
        </w:object>
      </w:r>
    </w:p>
    <w:p w:rsidR="00335DFE" w:rsidRPr="00CF66F9" w:rsidRDefault="00335DFE" w:rsidP="000243FC">
      <w:pPr>
        <w:rPr>
          <w:lang w:val="en-US" w:eastAsia="zh-CN"/>
        </w:rPr>
      </w:pPr>
      <w:r>
        <w:rPr>
          <w:rFonts w:hint="eastAsia"/>
          <w:lang w:val="en-US" w:eastAsia="zh-CN"/>
        </w:rPr>
        <w:t>其中：</w:t>
      </w:r>
    </w:p>
    <w:p w:rsidR="00335DFE" w:rsidRPr="00CF66F9" w:rsidRDefault="00335DFE" w:rsidP="000243FC">
      <w:pPr>
        <w:pStyle w:val="Equationlegend"/>
        <w:rPr>
          <w:lang w:val="en-US" w:eastAsia="zh-CN"/>
        </w:rPr>
      </w:pPr>
      <w:r w:rsidRPr="00CF66F9">
        <w:rPr>
          <w:lang w:val="en-US" w:eastAsia="zh-CN"/>
        </w:rPr>
        <w:tab/>
      </w:r>
      <w:r w:rsidRPr="00CF66F9">
        <w:rPr>
          <w:b/>
          <w:lang w:val="en-US" w:eastAsia="zh-CN"/>
        </w:rPr>
        <w:t>a</w:t>
      </w:r>
      <w:r w:rsidRPr="00CF66F9">
        <w:rPr>
          <w:b/>
          <w:lang w:val="en-US" w:eastAsia="zh-CN"/>
        </w:rPr>
        <w:tab/>
      </w:r>
      <w:r w:rsidRPr="00E94F9A">
        <w:rPr>
          <w:rFonts w:hint="eastAsia"/>
          <w:lang w:val="en-US" w:eastAsia="zh-CN"/>
        </w:rPr>
        <w:t>代表</w:t>
      </w:r>
      <w:r w:rsidRPr="00E94F9A">
        <w:rPr>
          <w:lang w:val="en-US" w:eastAsia="zh-CN"/>
        </w:rPr>
        <w:t>运动中的地球站</w:t>
      </w:r>
    </w:p>
    <w:p w:rsidR="00335DFE" w:rsidRPr="00CF66F9" w:rsidRDefault="00335DFE" w:rsidP="000243FC">
      <w:pPr>
        <w:pStyle w:val="Equationlegend"/>
        <w:rPr>
          <w:b/>
          <w:lang w:val="en-US" w:eastAsia="zh-CN"/>
        </w:rPr>
      </w:pPr>
      <w:r w:rsidRPr="00CF66F9">
        <w:rPr>
          <w:lang w:val="en-US" w:eastAsia="zh-CN"/>
        </w:rPr>
        <w:tab/>
      </w:r>
      <w:r w:rsidRPr="00CF66F9">
        <w:rPr>
          <w:b/>
          <w:lang w:val="en-US" w:eastAsia="zh-CN"/>
        </w:rPr>
        <w:t>b</w:t>
      </w:r>
      <w:r w:rsidRPr="00CF66F9">
        <w:rPr>
          <w:b/>
          <w:lang w:val="en-US" w:eastAsia="zh-CN"/>
        </w:rPr>
        <w:tab/>
      </w:r>
      <w:r w:rsidRPr="00E94F9A">
        <w:rPr>
          <w:rFonts w:hint="eastAsia"/>
          <w:lang w:val="en-US" w:eastAsia="zh-CN"/>
        </w:rPr>
        <w:t>代表</w:t>
      </w:r>
      <w:r w:rsidRPr="00E94F9A">
        <w:rPr>
          <w:lang w:val="en-US" w:eastAsia="zh-CN"/>
        </w:rPr>
        <w:t>地球站天线</w:t>
      </w:r>
      <w:r>
        <w:rPr>
          <w:rFonts w:hint="eastAsia"/>
          <w:lang w:val="en-US" w:eastAsia="zh-CN"/>
        </w:rPr>
        <w:t>瞄准线</w:t>
      </w:r>
    </w:p>
    <w:p w:rsidR="00335DFE" w:rsidRPr="00CF66F9" w:rsidRDefault="00335DFE" w:rsidP="000243FC">
      <w:pPr>
        <w:pStyle w:val="Equationlegend"/>
        <w:rPr>
          <w:lang w:val="en-US" w:eastAsia="zh-CN"/>
        </w:rPr>
      </w:pPr>
      <w:r w:rsidRPr="00CF66F9">
        <w:rPr>
          <w:b/>
          <w:lang w:val="en-US" w:eastAsia="zh-CN"/>
        </w:rPr>
        <w:tab/>
        <w:t>c</w:t>
      </w:r>
      <w:r w:rsidRPr="00CF66F9">
        <w:rPr>
          <w:b/>
          <w:lang w:val="en-US" w:eastAsia="zh-CN"/>
        </w:rPr>
        <w:tab/>
      </w:r>
      <w:r w:rsidRPr="00E94F9A">
        <w:rPr>
          <w:rFonts w:hint="eastAsia"/>
          <w:lang w:val="en-US" w:eastAsia="zh-CN"/>
        </w:rPr>
        <w:t>代表</w:t>
      </w:r>
      <w:r w:rsidRPr="00E94F9A">
        <w:rPr>
          <w:lang w:val="en-US" w:eastAsia="zh-CN"/>
        </w:rPr>
        <w:t>对地静止卫星轨道（</w:t>
      </w:r>
      <w:r w:rsidRPr="00E94F9A">
        <w:rPr>
          <w:rFonts w:hint="eastAsia"/>
          <w:lang w:val="en-US" w:eastAsia="zh-CN"/>
        </w:rPr>
        <w:t>GSO</w:t>
      </w:r>
      <w:r w:rsidRPr="00E94F9A">
        <w:rPr>
          <w:lang w:val="en-US" w:eastAsia="zh-CN"/>
        </w:rPr>
        <w:t>）</w:t>
      </w:r>
    </w:p>
    <w:p w:rsidR="00335DFE" w:rsidRPr="00CF66F9" w:rsidRDefault="00335DFE" w:rsidP="000243FC">
      <w:pPr>
        <w:pStyle w:val="Equationlegend"/>
        <w:rPr>
          <w:color w:val="000000"/>
          <w:lang w:val="en-US" w:eastAsia="zh-CN"/>
        </w:rPr>
      </w:pPr>
      <w:r w:rsidRPr="00CF66F9">
        <w:rPr>
          <w:lang w:val="en-US" w:eastAsia="zh-CN"/>
        </w:rPr>
        <w:tab/>
      </w:r>
      <w:r w:rsidRPr="00CF66F9">
        <w:rPr>
          <w:b/>
          <w:lang w:val="en-US" w:eastAsia="zh-CN"/>
        </w:rPr>
        <w:t>d</w:t>
      </w:r>
      <w:r w:rsidRPr="00CF66F9">
        <w:rPr>
          <w:lang w:val="en-US" w:eastAsia="zh-CN"/>
        </w:rPr>
        <w:tab/>
      </w:r>
      <w:r>
        <w:rPr>
          <w:rFonts w:hint="eastAsia"/>
          <w:lang w:val="en-US" w:eastAsia="zh-CN"/>
        </w:rPr>
        <w:t>代表从</w:t>
      </w:r>
      <w:r>
        <w:rPr>
          <w:lang w:val="en-US" w:eastAsia="zh-CN"/>
        </w:rPr>
        <w:t>运动中的地球站</w:t>
      </w:r>
      <w:r>
        <w:rPr>
          <w:rFonts w:hint="eastAsia"/>
          <w:lang w:val="en-US" w:eastAsia="zh-CN"/>
        </w:rPr>
        <w:t>到所用</w:t>
      </w:r>
      <w:r>
        <w:rPr>
          <w:rFonts w:hint="eastAsia"/>
          <w:lang w:val="en-US" w:eastAsia="zh-CN"/>
        </w:rPr>
        <w:t>GSO</w:t>
      </w:r>
      <w:r>
        <w:rPr>
          <w:lang w:val="en-US" w:eastAsia="zh-CN"/>
        </w:rPr>
        <w:t xml:space="preserve"> FSS</w:t>
      </w:r>
      <w:r>
        <w:rPr>
          <w:rFonts w:hint="eastAsia"/>
          <w:lang w:val="en-US" w:eastAsia="zh-CN"/>
        </w:rPr>
        <w:t>卫星</w:t>
      </w:r>
      <w:r>
        <w:rPr>
          <w:lang w:val="en-US" w:eastAsia="zh-CN"/>
        </w:rPr>
        <w:t>的矢量</w:t>
      </w:r>
    </w:p>
    <w:p w:rsidR="00335DFE" w:rsidRPr="00CF66F9" w:rsidRDefault="00335DFE" w:rsidP="000243FC">
      <w:pPr>
        <w:pStyle w:val="Equationlegend"/>
        <w:rPr>
          <w:color w:val="000000"/>
          <w:lang w:val="en-US" w:eastAsia="zh-CN"/>
        </w:rPr>
      </w:pPr>
      <w:r w:rsidRPr="00CF66F9">
        <w:rPr>
          <w:color w:val="000000"/>
          <w:lang w:val="en-US" w:eastAsia="zh-CN"/>
        </w:rPr>
        <w:tab/>
      </w:r>
      <w:r w:rsidRPr="00CF66F9">
        <w:rPr>
          <w:b/>
          <w:lang w:val="en-US"/>
        </w:rPr>
        <w:t>φ</w:t>
      </w:r>
      <w:r w:rsidRPr="00CF66F9">
        <w:rPr>
          <w:b/>
          <w:lang w:val="en-US" w:eastAsia="zh-CN"/>
        </w:rPr>
        <w:tab/>
      </w:r>
      <w:r w:rsidRPr="00E94F9A">
        <w:rPr>
          <w:rFonts w:hint="eastAsia"/>
          <w:lang w:val="en-US" w:eastAsia="zh-CN"/>
        </w:rPr>
        <w:t>代表</w:t>
      </w:r>
      <w:r w:rsidRPr="00E94F9A">
        <w:rPr>
          <w:lang w:val="en-US" w:eastAsia="zh-CN"/>
        </w:rPr>
        <w:t>地球站天线</w:t>
      </w:r>
      <w:r>
        <w:rPr>
          <w:rFonts w:hint="eastAsia"/>
          <w:lang w:val="en-US" w:eastAsia="zh-CN"/>
        </w:rPr>
        <w:t>瞄准线</w:t>
      </w:r>
      <w:r w:rsidRPr="00E94F9A">
        <w:rPr>
          <w:lang w:val="en-US" w:eastAsia="zh-CN"/>
        </w:rPr>
        <w:t>与</w:t>
      </w:r>
      <w:r w:rsidRPr="00E94F9A">
        <w:rPr>
          <w:rFonts w:hint="eastAsia"/>
          <w:lang w:val="en-US" w:eastAsia="zh-CN"/>
        </w:rPr>
        <w:t>GSO</w:t>
      </w:r>
      <w:r w:rsidRPr="00E94F9A">
        <w:rPr>
          <w:rFonts w:hint="eastAsia"/>
          <w:lang w:val="en-US" w:eastAsia="zh-CN"/>
        </w:rPr>
        <w:t>弧上</w:t>
      </w:r>
      <w:r w:rsidRPr="00E94F9A">
        <w:rPr>
          <w:rFonts w:hint="eastAsia"/>
          <w:lang w:val="en-US" w:eastAsia="zh-CN"/>
        </w:rPr>
        <w:t>P</w:t>
      </w:r>
      <w:r w:rsidRPr="00E94F9A">
        <w:rPr>
          <w:rFonts w:hint="eastAsia"/>
          <w:lang w:val="en-US" w:eastAsia="zh-CN"/>
        </w:rPr>
        <w:t>点</w:t>
      </w:r>
      <w:r w:rsidRPr="00E94F9A">
        <w:rPr>
          <w:lang w:val="en-US" w:eastAsia="zh-CN"/>
        </w:rPr>
        <w:t>之间的角</w:t>
      </w:r>
    </w:p>
    <w:p w:rsidR="00335DFE" w:rsidRPr="00CF66F9" w:rsidRDefault="00335DFE" w:rsidP="000243FC">
      <w:pPr>
        <w:pStyle w:val="Equationlegend"/>
        <w:rPr>
          <w:color w:val="000000"/>
          <w:lang w:val="en-US" w:eastAsia="zh-CN"/>
        </w:rPr>
      </w:pPr>
      <w:r w:rsidRPr="00CF66F9">
        <w:rPr>
          <w:b/>
          <w:lang w:val="en-US" w:eastAsia="zh-CN"/>
        </w:rPr>
        <w:tab/>
      </w:r>
      <w:r w:rsidRPr="00CF66F9">
        <w:rPr>
          <w:rFonts w:ascii="Cambria Math" w:hAnsi="Cambria Math" w:cs="Cambria Math"/>
          <w:b/>
          <w:lang w:val="en-US"/>
        </w:rPr>
        <w:t>ϑ</w:t>
      </w:r>
      <w:r w:rsidRPr="00CF66F9">
        <w:rPr>
          <w:b/>
          <w:lang w:val="en-US" w:eastAsia="zh-CN"/>
        </w:rPr>
        <w:tab/>
      </w:r>
      <w:r w:rsidRPr="00E94F9A">
        <w:rPr>
          <w:rFonts w:hint="eastAsia"/>
          <w:lang w:val="en-US" w:eastAsia="zh-CN"/>
        </w:rPr>
        <w:t>代表</w:t>
      </w:r>
      <w:r w:rsidRPr="00E94F9A">
        <w:rPr>
          <w:lang w:val="en-US" w:eastAsia="zh-CN"/>
        </w:rPr>
        <w:t>矢量</w:t>
      </w:r>
      <w:r w:rsidRPr="00E94F9A">
        <w:rPr>
          <w:rFonts w:hint="eastAsia"/>
          <w:lang w:val="en-US" w:eastAsia="zh-CN"/>
        </w:rPr>
        <w:t>d</w:t>
      </w:r>
      <w:r w:rsidRPr="00E94F9A">
        <w:rPr>
          <w:rFonts w:hint="eastAsia"/>
          <w:lang w:val="en-US" w:eastAsia="zh-CN"/>
        </w:rPr>
        <w:t>和</w:t>
      </w:r>
      <w:r w:rsidRPr="00E94F9A">
        <w:rPr>
          <w:rFonts w:hint="eastAsia"/>
          <w:lang w:val="en-US" w:eastAsia="zh-CN"/>
        </w:rPr>
        <w:t>GSO</w:t>
      </w:r>
      <w:r w:rsidRPr="00E94F9A">
        <w:rPr>
          <w:rFonts w:hint="eastAsia"/>
          <w:lang w:val="en-US" w:eastAsia="zh-CN"/>
        </w:rPr>
        <w:t>弧</w:t>
      </w:r>
      <w:r w:rsidRPr="00E94F9A">
        <w:rPr>
          <w:lang w:val="en-US" w:eastAsia="zh-CN"/>
        </w:rPr>
        <w:t>上</w:t>
      </w:r>
      <w:r w:rsidRPr="00E94F9A">
        <w:rPr>
          <w:rFonts w:hint="eastAsia"/>
          <w:lang w:val="en-US" w:eastAsia="zh-CN"/>
        </w:rPr>
        <w:t>P</w:t>
      </w:r>
      <w:r w:rsidRPr="00E94F9A">
        <w:rPr>
          <w:rFonts w:hint="eastAsia"/>
          <w:lang w:val="en-US" w:eastAsia="zh-CN"/>
        </w:rPr>
        <w:t>点</w:t>
      </w:r>
      <w:r w:rsidRPr="00E94F9A">
        <w:rPr>
          <w:lang w:val="en-US" w:eastAsia="zh-CN"/>
        </w:rPr>
        <w:t>之间的角</w:t>
      </w:r>
    </w:p>
    <w:p w:rsidR="00335DFE" w:rsidRPr="00CF66F9" w:rsidRDefault="00335DFE" w:rsidP="000243FC">
      <w:pPr>
        <w:pStyle w:val="Equationlegend"/>
        <w:rPr>
          <w:color w:val="000000"/>
          <w:u w:val="single"/>
          <w:lang w:val="en-US" w:eastAsia="zh-CN"/>
        </w:rPr>
      </w:pPr>
      <w:r w:rsidRPr="00CF66F9">
        <w:rPr>
          <w:b/>
          <w:lang w:val="en-US" w:eastAsia="zh-CN"/>
        </w:rPr>
        <w:tab/>
        <w:t>P</w:t>
      </w:r>
      <w:r w:rsidRPr="00CF66F9">
        <w:rPr>
          <w:b/>
          <w:lang w:val="en-US" w:eastAsia="zh-CN"/>
        </w:rPr>
        <w:tab/>
      </w:r>
      <w:r w:rsidRPr="00E94F9A">
        <w:rPr>
          <w:rFonts w:hint="eastAsia"/>
          <w:lang w:val="en-US" w:eastAsia="zh-CN"/>
        </w:rPr>
        <w:t>代表</w:t>
      </w:r>
      <w:r>
        <w:rPr>
          <w:rFonts w:hint="eastAsia"/>
          <w:lang w:val="en-US" w:eastAsia="zh-CN"/>
        </w:rPr>
        <w:t>涉及</w:t>
      </w:r>
      <w:r w:rsidRPr="00E94F9A">
        <w:rPr>
          <w:lang w:val="en-US" w:eastAsia="zh-CN"/>
        </w:rPr>
        <w:t>角</w:t>
      </w:r>
      <w:r w:rsidRPr="00E94F9A">
        <w:rPr>
          <w:lang w:val="en-US" w:eastAsia="zh-CN"/>
        </w:rPr>
        <w:t>ϑ</w:t>
      </w:r>
      <w:r w:rsidRPr="00E94F9A">
        <w:rPr>
          <w:rFonts w:hint="eastAsia"/>
          <w:lang w:val="en-US" w:eastAsia="zh-CN"/>
        </w:rPr>
        <w:t>和</w:t>
      </w:r>
      <w:r w:rsidRPr="00E94F9A">
        <w:rPr>
          <w:lang w:val="en-US" w:eastAsia="zh-CN"/>
        </w:rPr>
        <w:t>φ</w:t>
      </w:r>
      <w:r>
        <w:rPr>
          <w:rFonts w:hint="eastAsia"/>
          <w:lang w:val="en-US" w:eastAsia="zh-CN"/>
        </w:rPr>
        <w:t>的</w:t>
      </w:r>
      <w:r w:rsidRPr="00E94F9A">
        <w:rPr>
          <w:rFonts w:hint="eastAsia"/>
          <w:lang w:val="en-US" w:eastAsia="zh-CN"/>
        </w:rPr>
        <w:t>GSO</w:t>
      </w:r>
      <w:r w:rsidRPr="00E94F9A">
        <w:rPr>
          <w:rFonts w:hint="eastAsia"/>
          <w:lang w:val="en-US" w:eastAsia="zh-CN"/>
        </w:rPr>
        <w:t>弧</w:t>
      </w:r>
      <w:r w:rsidRPr="00E94F9A">
        <w:rPr>
          <w:lang w:val="en-US" w:eastAsia="zh-CN"/>
        </w:rPr>
        <w:t>上的一点。</w:t>
      </w:r>
    </w:p>
    <w:p w:rsidR="00335DFE" w:rsidRPr="00CF66F9" w:rsidRDefault="00335DFE" w:rsidP="000243FC">
      <w:pPr>
        <w:rPr>
          <w:lang w:val="en-US" w:eastAsia="zh-CN"/>
        </w:rPr>
      </w:pPr>
      <w:r w:rsidRPr="00CF66F9">
        <w:rPr>
          <w:lang w:val="en-US" w:eastAsia="zh-CN"/>
        </w:rPr>
        <w:br w:type="page"/>
      </w:r>
    </w:p>
    <w:p w:rsidR="00335DFE" w:rsidRPr="00CF66F9" w:rsidRDefault="00335DFE" w:rsidP="000243FC">
      <w:pPr>
        <w:pStyle w:val="AnnexNo"/>
        <w:rPr>
          <w:lang w:val="en-US" w:eastAsia="zh-CN"/>
        </w:rPr>
      </w:pPr>
      <w:r>
        <w:rPr>
          <w:rFonts w:hint="eastAsia"/>
          <w:lang w:val="en-US" w:eastAsia="zh-CN"/>
        </w:rPr>
        <w:lastRenderedPageBreak/>
        <w:t>附件</w:t>
      </w:r>
      <w:r w:rsidRPr="00CF66F9">
        <w:rPr>
          <w:lang w:val="en-US" w:eastAsia="zh-CN"/>
        </w:rPr>
        <w:t>2</w:t>
      </w:r>
    </w:p>
    <w:p w:rsidR="00335DFE" w:rsidRPr="00CF66F9" w:rsidRDefault="00335DFE" w:rsidP="000243FC">
      <w:pPr>
        <w:pStyle w:val="Annextitle"/>
        <w:rPr>
          <w:lang w:val="en-US" w:eastAsia="zh-CN"/>
        </w:rPr>
      </w:pPr>
      <w:r>
        <w:rPr>
          <w:rFonts w:hint="eastAsia"/>
          <w:lang w:val="en-US" w:eastAsia="zh-CN"/>
        </w:rPr>
        <w:t>与</w:t>
      </w:r>
      <w:r w:rsidRPr="00CF66F9">
        <w:rPr>
          <w:lang w:val="en-US" w:eastAsia="zh-CN"/>
        </w:rPr>
        <w:t>19.7-20.2 GHz</w:t>
      </w:r>
      <w:r>
        <w:rPr>
          <w:rFonts w:hint="eastAsia"/>
          <w:lang w:val="en-US" w:eastAsia="zh-CN"/>
        </w:rPr>
        <w:t>和</w:t>
      </w:r>
      <w:r w:rsidRPr="00CF66F9">
        <w:rPr>
          <w:lang w:val="en-US" w:eastAsia="zh-CN"/>
        </w:rPr>
        <w:t>29.5-30.0 GHz</w:t>
      </w:r>
      <w:r>
        <w:rPr>
          <w:rFonts w:hint="eastAsia"/>
          <w:lang w:val="en-US" w:eastAsia="zh-CN"/>
        </w:rPr>
        <w:t>频段内</w:t>
      </w:r>
      <w:r>
        <w:rPr>
          <w:lang w:val="en-US" w:eastAsia="zh-CN"/>
        </w:rPr>
        <w:t>卫星固定业务</w:t>
      </w:r>
      <w:r>
        <w:rPr>
          <w:lang w:val="en-US" w:eastAsia="zh-CN"/>
        </w:rPr>
        <w:br/>
      </w:r>
      <w:r>
        <w:rPr>
          <w:lang w:val="en-US" w:eastAsia="zh-CN"/>
        </w:rPr>
        <w:t>对地静止空间电台通信的</w:t>
      </w:r>
      <w:r>
        <w:rPr>
          <w:rFonts w:hint="eastAsia"/>
          <w:lang w:val="en-US" w:eastAsia="zh-CN"/>
        </w:rPr>
        <w:t>、</w:t>
      </w:r>
      <w:r>
        <w:rPr>
          <w:lang w:val="en-US" w:eastAsia="zh-CN"/>
        </w:rPr>
        <w:t>运动中的地球站</w:t>
      </w:r>
      <w:r>
        <w:rPr>
          <w:rFonts w:hint="eastAsia"/>
          <w:lang w:val="en-US" w:eastAsia="zh-CN"/>
        </w:rPr>
        <w:t>采用</w:t>
      </w:r>
      <w:r>
        <w:rPr>
          <w:lang w:val="en-US" w:eastAsia="zh-CN"/>
        </w:rPr>
        <w:t>的卫星跟踪和指向技术</w:t>
      </w:r>
    </w:p>
    <w:p w:rsidR="00335DFE" w:rsidRPr="00CF66F9" w:rsidRDefault="00335DFE" w:rsidP="000243FC">
      <w:pPr>
        <w:pStyle w:val="Heading1"/>
        <w:rPr>
          <w:lang w:val="en-US" w:eastAsia="zh-CN"/>
        </w:rPr>
      </w:pPr>
      <w:r>
        <w:rPr>
          <w:lang w:val="en-US" w:eastAsia="zh-CN"/>
        </w:rPr>
        <w:t>1</w:t>
      </w:r>
      <w:r>
        <w:rPr>
          <w:lang w:val="en-US" w:eastAsia="zh-CN"/>
        </w:rPr>
        <w:tab/>
      </w:r>
      <w:r>
        <w:rPr>
          <w:rFonts w:hint="eastAsia"/>
          <w:lang w:val="en-US" w:eastAsia="zh-CN"/>
        </w:rPr>
        <w:t>引言</w:t>
      </w:r>
    </w:p>
    <w:p w:rsidR="00335DFE" w:rsidRDefault="00335DFE" w:rsidP="000243FC">
      <w:pPr>
        <w:ind w:firstLineChars="200" w:firstLine="480"/>
        <w:rPr>
          <w:szCs w:val="24"/>
          <w:lang w:val="en-US" w:eastAsia="zh-CN"/>
        </w:rPr>
      </w:pPr>
      <w:r>
        <w:rPr>
          <w:rFonts w:hint="eastAsia"/>
          <w:szCs w:val="24"/>
          <w:lang w:val="en-US" w:eastAsia="zh-CN"/>
        </w:rPr>
        <w:t>运动</w:t>
      </w:r>
      <w:r>
        <w:rPr>
          <w:szCs w:val="24"/>
          <w:lang w:val="en-US" w:eastAsia="zh-CN"/>
        </w:rPr>
        <w:t>中的地球站采用</w:t>
      </w:r>
      <w:r>
        <w:rPr>
          <w:rFonts w:hint="eastAsia"/>
          <w:szCs w:val="24"/>
          <w:lang w:val="en-US" w:eastAsia="zh-CN"/>
        </w:rPr>
        <w:t>增益</w:t>
      </w:r>
      <w:r>
        <w:rPr>
          <w:szCs w:val="24"/>
          <w:lang w:val="en-US" w:eastAsia="zh-CN"/>
        </w:rPr>
        <w:t>相对较高</w:t>
      </w:r>
      <w:r>
        <w:rPr>
          <w:rFonts w:hint="eastAsia"/>
          <w:szCs w:val="24"/>
          <w:lang w:val="en-US" w:eastAsia="zh-CN"/>
        </w:rPr>
        <w:t>的</w:t>
      </w:r>
      <w:r>
        <w:rPr>
          <w:szCs w:val="24"/>
          <w:lang w:val="en-US" w:eastAsia="zh-CN"/>
        </w:rPr>
        <w:t>定向天线，利用多轴稳定性</w:t>
      </w:r>
      <w:r>
        <w:rPr>
          <w:rFonts w:hint="eastAsia"/>
          <w:szCs w:val="24"/>
          <w:lang w:val="en-US" w:eastAsia="zh-CN"/>
        </w:rPr>
        <w:t>使</w:t>
      </w:r>
      <w:r>
        <w:rPr>
          <w:szCs w:val="24"/>
          <w:lang w:val="en-US" w:eastAsia="zh-CN"/>
        </w:rPr>
        <w:t>地球站天线和所用</w:t>
      </w:r>
      <w:r>
        <w:rPr>
          <w:rFonts w:hint="eastAsia"/>
          <w:szCs w:val="24"/>
          <w:lang w:val="en-US" w:eastAsia="zh-CN"/>
        </w:rPr>
        <w:t xml:space="preserve">GSO </w:t>
      </w:r>
      <w:r>
        <w:rPr>
          <w:szCs w:val="24"/>
          <w:lang w:val="en-US" w:eastAsia="zh-CN"/>
        </w:rPr>
        <w:t>FSS</w:t>
      </w:r>
      <w:r>
        <w:rPr>
          <w:rFonts w:hint="eastAsia"/>
          <w:szCs w:val="24"/>
          <w:lang w:val="en-US" w:eastAsia="zh-CN"/>
        </w:rPr>
        <w:t>卫星</w:t>
      </w:r>
      <w:r>
        <w:rPr>
          <w:szCs w:val="24"/>
          <w:lang w:val="en-US" w:eastAsia="zh-CN"/>
        </w:rPr>
        <w:t>（</w:t>
      </w:r>
      <w:r>
        <w:rPr>
          <w:rFonts w:hint="eastAsia"/>
          <w:szCs w:val="24"/>
          <w:lang w:val="en-US" w:eastAsia="zh-CN"/>
        </w:rPr>
        <w:t>反向</w:t>
      </w:r>
      <w:r>
        <w:rPr>
          <w:szCs w:val="24"/>
          <w:lang w:val="en-US" w:eastAsia="zh-CN"/>
        </w:rPr>
        <w:t>亦然）</w:t>
      </w:r>
      <w:r>
        <w:rPr>
          <w:rFonts w:hint="eastAsia"/>
          <w:szCs w:val="24"/>
          <w:lang w:val="en-US" w:eastAsia="zh-CN"/>
        </w:rPr>
        <w:t>之间的</w:t>
      </w:r>
      <w:r>
        <w:rPr>
          <w:szCs w:val="24"/>
          <w:lang w:val="en-US" w:eastAsia="zh-CN"/>
        </w:rPr>
        <w:t>链路</w:t>
      </w:r>
      <w:r>
        <w:rPr>
          <w:rFonts w:hint="eastAsia"/>
          <w:szCs w:val="24"/>
          <w:lang w:val="en-US" w:eastAsia="zh-CN"/>
        </w:rPr>
        <w:t>获得</w:t>
      </w:r>
      <w:r>
        <w:rPr>
          <w:szCs w:val="24"/>
          <w:lang w:val="en-US" w:eastAsia="zh-CN"/>
        </w:rPr>
        <w:t>高质量信号。为</w:t>
      </w:r>
      <w:r>
        <w:rPr>
          <w:rFonts w:hint="eastAsia"/>
          <w:szCs w:val="24"/>
          <w:lang w:val="en-US" w:eastAsia="zh-CN"/>
        </w:rPr>
        <w:t>保持</w:t>
      </w:r>
      <w:r>
        <w:rPr>
          <w:szCs w:val="24"/>
          <w:lang w:val="en-US" w:eastAsia="zh-CN"/>
        </w:rPr>
        <w:t>信号质量，</w:t>
      </w:r>
      <w:r>
        <w:rPr>
          <w:rFonts w:hint="eastAsia"/>
          <w:szCs w:val="24"/>
          <w:lang w:val="en-US" w:eastAsia="zh-CN"/>
        </w:rPr>
        <w:t>这些</w:t>
      </w:r>
      <w:r>
        <w:rPr>
          <w:szCs w:val="24"/>
          <w:lang w:val="en-US" w:eastAsia="zh-CN"/>
        </w:rPr>
        <w:t>地球站还有必要</w:t>
      </w:r>
      <w:r>
        <w:rPr>
          <w:rFonts w:hint="eastAsia"/>
          <w:szCs w:val="24"/>
          <w:lang w:val="en-US" w:eastAsia="zh-CN"/>
        </w:rPr>
        <w:t>保持对</w:t>
      </w:r>
      <w:r>
        <w:rPr>
          <w:szCs w:val="24"/>
          <w:lang w:val="en-US" w:eastAsia="zh-CN"/>
        </w:rPr>
        <w:t>所用</w:t>
      </w:r>
      <w:r>
        <w:rPr>
          <w:rFonts w:hint="eastAsia"/>
          <w:szCs w:val="24"/>
          <w:lang w:val="en-US" w:eastAsia="zh-CN"/>
        </w:rPr>
        <w:t xml:space="preserve">GSO </w:t>
      </w:r>
      <w:r>
        <w:rPr>
          <w:szCs w:val="24"/>
          <w:lang w:val="en-US" w:eastAsia="zh-CN"/>
        </w:rPr>
        <w:t>FSS</w:t>
      </w:r>
      <w:r>
        <w:rPr>
          <w:rFonts w:hint="eastAsia"/>
          <w:szCs w:val="24"/>
          <w:lang w:val="en-US" w:eastAsia="zh-CN"/>
        </w:rPr>
        <w:t>卫星</w:t>
      </w:r>
      <w:r>
        <w:rPr>
          <w:szCs w:val="24"/>
          <w:lang w:val="en-US" w:eastAsia="zh-CN"/>
        </w:rPr>
        <w:t>的高</w:t>
      </w:r>
      <w:r>
        <w:rPr>
          <w:rFonts w:hint="eastAsia"/>
          <w:szCs w:val="24"/>
          <w:lang w:val="en-US" w:eastAsia="zh-CN"/>
        </w:rPr>
        <w:t>指向精</w:t>
      </w:r>
      <w:r>
        <w:rPr>
          <w:szCs w:val="24"/>
          <w:lang w:val="en-US" w:eastAsia="zh-CN"/>
        </w:rPr>
        <w:t>度</w:t>
      </w:r>
      <w:r>
        <w:rPr>
          <w:rFonts w:hint="eastAsia"/>
          <w:szCs w:val="24"/>
          <w:lang w:val="en-US" w:eastAsia="zh-CN"/>
        </w:rPr>
        <w:t>。</w:t>
      </w:r>
      <w:r>
        <w:rPr>
          <w:szCs w:val="24"/>
          <w:lang w:val="en-US" w:eastAsia="zh-CN"/>
        </w:rPr>
        <w:t>本</w:t>
      </w:r>
      <w:r>
        <w:rPr>
          <w:rFonts w:hint="eastAsia"/>
          <w:szCs w:val="24"/>
          <w:lang w:val="en-US" w:eastAsia="zh-CN"/>
        </w:rPr>
        <w:t>附近介绍</w:t>
      </w:r>
      <w:r>
        <w:rPr>
          <w:szCs w:val="24"/>
          <w:lang w:val="en-US" w:eastAsia="zh-CN"/>
        </w:rPr>
        <w:t>了运动中的地球站可用来跟踪所用卫星可采用的算法以及减少捕获和跟踪邻近</w:t>
      </w:r>
      <w:r>
        <w:rPr>
          <w:rFonts w:hint="eastAsia"/>
          <w:szCs w:val="24"/>
          <w:lang w:val="en-US" w:eastAsia="zh-CN"/>
        </w:rPr>
        <w:t>GSO</w:t>
      </w:r>
      <w:r>
        <w:rPr>
          <w:rFonts w:hint="eastAsia"/>
          <w:szCs w:val="24"/>
          <w:lang w:val="en-US" w:eastAsia="zh-CN"/>
        </w:rPr>
        <w:t>卫星</w:t>
      </w:r>
      <w:r>
        <w:rPr>
          <w:szCs w:val="24"/>
          <w:lang w:val="en-US" w:eastAsia="zh-CN"/>
        </w:rPr>
        <w:t>可能性的技术。</w:t>
      </w:r>
    </w:p>
    <w:p w:rsidR="00335DFE" w:rsidRPr="00CF66F9" w:rsidRDefault="00335DFE" w:rsidP="000243FC">
      <w:pPr>
        <w:ind w:firstLineChars="200" w:firstLine="480"/>
        <w:rPr>
          <w:szCs w:val="24"/>
          <w:lang w:val="en-US" w:eastAsia="zh-CN"/>
        </w:rPr>
      </w:pPr>
      <w:r>
        <w:rPr>
          <w:rFonts w:hint="eastAsia"/>
          <w:szCs w:val="24"/>
          <w:lang w:val="en-US" w:eastAsia="zh-CN"/>
        </w:rPr>
        <w:t>跟踪</w:t>
      </w:r>
      <w:r>
        <w:rPr>
          <w:szCs w:val="24"/>
          <w:lang w:val="en-US" w:eastAsia="zh-CN"/>
        </w:rPr>
        <w:t>GSO FSS</w:t>
      </w:r>
      <w:r>
        <w:rPr>
          <w:rFonts w:hint="eastAsia"/>
          <w:szCs w:val="24"/>
          <w:lang w:val="en-US" w:eastAsia="zh-CN"/>
        </w:rPr>
        <w:t>卫星</w:t>
      </w:r>
      <w:r>
        <w:rPr>
          <w:szCs w:val="24"/>
          <w:lang w:val="en-US" w:eastAsia="zh-CN"/>
        </w:rPr>
        <w:t>天线常用的技术可分为两类：一类使用</w:t>
      </w:r>
      <w:r>
        <w:rPr>
          <w:rFonts w:ascii="STKaiti" w:eastAsia="STKaiti" w:hAnsi="STKaiti"/>
          <w:szCs w:val="24"/>
          <w:lang w:val="en-US" w:eastAsia="zh-CN"/>
        </w:rPr>
        <w:t>开放环路</w:t>
      </w:r>
      <w:r>
        <w:rPr>
          <w:szCs w:val="24"/>
          <w:lang w:val="en-US" w:eastAsia="zh-CN"/>
        </w:rPr>
        <w:t>算法</w:t>
      </w:r>
      <w:r>
        <w:rPr>
          <w:rFonts w:hint="eastAsia"/>
          <w:szCs w:val="24"/>
          <w:lang w:val="en-US" w:eastAsia="zh-CN"/>
        </w:rPr>
        <w:t>，</w:t>
      </w:r>
      <w:r>
        <w:rPr>
          <w:szCs w:val="24"/>
          <w:lang w:val="en-US" w:eastAsia="zh-CN"/>
        </w:rPr>
        <w:t>另一类使用</w:t>
      </w:r>
      <w:r w:rsidRPr="00B61327">
        <w:rPr>
          <w:rFonts w:ascii="STKaiti" w:eastAsia="STKaiti" w:hAnsi="STKaiti"/>
          <w:szCs w:val="24"/>
          <w:lang w:val="en-US" w:eastAsia="zh-CN"/>
        </w:rPr>
        <w:t>射频</w:t>
      </w:r>
      <w:r>
        <w:rPr>
          <w:rFonts w:ascii="STKaiti" w:eastAsia="STKaiti" w:hAnsi="STKaiti" w:hint="eastAsia"/>
          <w:szCs w:val="24"/>
          <w:lang w:val="en-US" w:eastAsia="zh-CN"/>
        </w:rPr>
        <w:t>封闭环路</w:t>
      </w:r>
      <w:r w:rsidRPr="00E7795F">
        <w:rPr>
          <w:rFonts w:asciiTheme="minorEastAsia" w:eastAsiaTheme="minorEastAsia" w:hAnsiTheme="minorEastAsia" w:hint="eastAsia"/>
          <w:szCs w:val="24"/>
          <w:lang w:val="en-US" w:eastAsia="zh-CN"/>
        </w:rPr>
        <w:t>算法</w:t>
      </w:r>
      <w:r>
        <w:rPr>
          <w:rFonts w:ascii="STKaiti" w:eastAsia="STKaiti" w:hAnsi="STKaiti"/>
          <w:szCs w:val="24"/>
          <w:lang w:val="en-US" w:eastAsia="zh-CN"/>
        </w:rPr>
        <w:t>。</w:t>
      </w:r>
      <w:r w:rsidRPr="00B61327">
        <w:rPr>
          <w:rFonts w:ascii="SimSun" w:hAnsi="SimSun"/>
          <w:szCs w:val="24"/>
          <w:lang w:val="en-US" w:eastAsia="zh-CN"/>
        </w:rPr>
        <w:t>以下</w:t>
      </w:r>
      <w:r w:rsidRPr="00B61327">
        <w:rPr>
          <w:rFonts w:ascii="SimSun" w:hAnsi="SimSun" w:hint="eastAsia"/>
          <w:szCs w:val="24"/>
          <w:lang w:val="en-US" w:eastAsia="zh-CN"/>
        </w:rPr>
        <w:t>各</w:t>
      </w:r>
      <w:r w:rsidRPr="00B61327">
        <w:rPr>
          <w:rFonts w:ascii="SimSun" w:hAnsi="SimSun"/>
          <w:szCs w:val="24"/>
          <w:lang w:val="en-US" w:eastAsia="zh-CN"/>
        </w:rPr>
        <w:t>节</w:t>
      </w:r>
      <w:r w:rsidRPr="00B61327">
        <w:rPr>
          <w:rFonts w:ascii="SimSun" w:hAnsi="SimSun" w:hint="eastAsia"/>
          <w:szCs w:val="24"/>
          <w:lang w:val="en-US" w:eastAsia="zh-CN"/>
        </w:rPr>
        <w:t>对</w:t>
      </w:r>
      <w:r w:rsidRPr="00B61327">
        <w:rPr>
          <w:rFonts w:ascii="SimSun" w:hAnsi="SimSun"/>
          <w:szCs w:val="24"/>
          <w:lang w:val="en-US" w:eastAsia="zh-CN"/>
        </w:rPr>
        <w:t>两种方法</w:t>
      </w:r>
      <w:r w:rsidRPr="00B61327">
        <w:rPr>
          <w:rFonts w:ascii="SimSun" w:hAnsi="SimSun" w:hint="eastAsia"/>
          <w:szCs w:val="24"/>
          <w:lang w:val="en-US" w:eastAsia="zh-CN"/>
        </w:rPr>
        <w:t>进行</w:t>
      </w:r>
      <w:r w:rsidRPr="00B61327">
        <w:rPr>
          <w:rFonts w:ascii="SimSun" w:hAnsi="SimSun"/>
          <w:szCs w:val="24"/>
          <w:lang w:val="en-US" w:eastAsia="zh-CN"/>
        </w:rPr>
        <w:t>了简单介绍</w:t>
      </w:r>
      <w:r w:rsidRPr="00B61327">
        <w:rPr>
          <w:rFonts w:ascii="SimSun" w:hAnsi="SimSun" w:hint="eastAsia"/>
          <w:szCs w:val="24"/>
          <w:lang w:val="en-US" w:eastAsia="zh-CN"/>
        </w:rPr>
        <w:t>。</w:t>
      </w:r>
    </w:p>
    <w:p w:rsidR="00335DFE" w:rsidRPr="00CF66F9" w:rsidRDefault="00335DFE" w:rsidP="000243FC">
      <w:pPr>
        <w:pStyle w:val="Heading2"/>
        <w:rPr>
          <w:lang w:val="en-US" w:eastAsia="zh-CN"/>
        </w:rPr>
      </w:pPr>
      <w:r w:rsidRPr="00CF66F9">
        <w:rPr>
          <w:lang w:val="en-US" w:eastAsia="zh-CN"/>
        </w:rPr>
        <w:t>1.1</w:t>
      </w:r>
      <w:r w:rsidRPr="00CF66F9">
        <w:rPr>
          <w:lang w:val="en-US" w:eastAsia="zh-CN"/>
        </w:rPr>
        <w:tab/>
      </w:r>
      <w:r>
        <w:rPr>
          <w:rFonts w:hint="eastAsia"/>
          <w:lang w:val="en-US" w:eastAsia="zh-CN"/>
        </w:rPr>
        <w:t>开放环路指向</w:t>
      </w:r>
      <w:r>
        <w:rPr>
          <w:lang w:val="en-US" w:eastAsia="zh-CN"/>
        </w:rPr>
        <w:t>技术</w:t>
      </w:r>
    </w:p>
    <w:p w:rsidR="00335DFE" w:rsidRPr="00CF66F9" w:rsidRDefault="00335DFE" w:rsidP="000243FC">
      <w:pPr>
        <w:ind w:firstLineChars="200" w:firstLine="480"/>
        <w:rPr>
          <w:szCs w:val="24"/>
          <w:lang w:val="en-US" w:eastAsia="zh-CN"/>
        </w:rPr>
      </w:pPr>
      <w:r>
        <w:rPr>
          <w:rFonts w:ascii="STKaiti" w:eastAsia="STKaiti" w:hAnsi="STKaiti" w:hint="eastAsia"/>
          <w:szCs w:val="24"/>
          <w:lang w:val="en-US" w:eastAsia="zh-CN"/>
        </w:rPr>
        <w:t>开放环路</w:t>
      </w:r>
      <w:r>
        <w:rPr>
          <w:rFonts w:hint="eastAsia"/>
          <w:szCs w:val="24"/>
          <w:lang w:val="en-US" w:eastAsia="zh-CN"/>
        </w:rPr>
        <w:t>指向</w:t>
      </w:r>
      <w:r>
        <w:rPr>
          <w:szCs w:val="24"/>
          <w:lang w:val="en-US" w:eastAsia="zh-CN"/>
        </w:rPr>
        <w:t>技术</w:t>
      </w:r>
      <w:r>
        <w:rPr>
          <w:rFonts w:hint="eastAsia"/>
          <w:szCs w:val="24"/>
          <w:lang w:val="en-US" w:eastAsia="zh-CN"/>
        </w:rPr>
        <w:t>是</w:t>
      </w:r>
      <w:r>
        <w:rPr>
          <w:szCs w:val="24"/>
          <w:lang w:val="en-US" w:eastAsia="zh-CN"/>
        </w:rPr>
        <w:t>基于</w:t>
      </w:r>
      <w:r>
        <w:rPr>
          <w:rFonts w:hint="eastAsia"/>
          <w:szCs w:val="24"/>
          <w:lang w:val="en-US" w:eastAsia="zh-CN"/>
        </w:rPr>
        <w:t>地球</w:t>
      </w:r>
      <w:r>
        <w:rPr>
          <w:szCs w:val="24"/>
          <w:lang w:val="en-US" w:eastAsia="zh-CN"/>
        </w:rPr>
        <w:t>站</w:t>
      </w:r>
      <w:r>
        <w:rPr>
          <w:rFonts w:hint="eastAsia"/>
          <w:szCs w:val="24"/>
          <w:lang w:val="en-US" w:eastAsia="zh-CN"/>
        </w:rPr>
        <w:t>天线在地球上的</w:t>
      </w:r>
      <w:r>
        <w:rPr>
          <w:szCs w:val="24"/>
          <w:lang w:val="en-US" w:eastAsia="zh-CN"/>
        </w:rPr>
        <w:t>位置</w:t>
      </w:r>
      <w:r>
        <w:rPr>
          <w:rFonts w:hint="eastAsia"/>
          <w:szCs w:val="24"/>
          <w:lang w:val="en-US" w:eastAsia="zh-CN"/>
        </w:rPr>
        <w:t>（即</w:t>
      </w:r>
      <w:r>
        <w:rPr>
          <w:szCs w:val="24"/>
          <w:lang w:val="en-US" w:eastAsia="zh-CN"/>
        </w:rPr>
        <w:t>，如</w:t>
      </w:r>
      <w:r>
        <w:rPr>
          <w:rFonts w:hint="eastAsia"/>
          <w:szCs w:val="24"/>
          <w:lang w:val="en-US" w:eastAsia="zh-CN"/>
        </w:rPr>
        <w:t>通过</w:t>
      </w:r>
      <w:r>
        <w:rPr>
          <w:rFonts w:hint="eastAsia"/>
          <w:szCs w:val="24"/>
          <w:lang w:val="en-US" w:eastAsia="zh-CN"/>
        </w:rPr>
        <w:t>G</w:t>
      </w:r>
      <w:r>
        <w:rPr>
          <w:szCs w:val="24"/>
          <w:lang w:val="en-US" w:eastAsia="zh-CN"/>
        </w:rPr>
        <w:t>PS</w:t>
      </w:r>
      <w:r>
        <w:rPr>
          <w:rFonts w:hint="eastAsia"/>
          <w:szCs w:val="24"/>
          <w:lang w:val="en-US" w:eastAsia="zh-CN"/>
        </w:rPr>
        <w:t>信号</w:t>
      </w:r>
      <w:r>
        <w:rPr>
          <w:szCs w:val="24"/>
          <w:lang w:val="en-US" w:eastAsia="zh-CN"/>
        </w:rPr>
        <w:t>获得</w:t>
      </w:r>
      <w:r>
        <w:rPr>
          <w:rFonts w:hint="eastAsia"/>
          <w:szCs w:val="24"/>
          <w:lang w:val="en-US" w:eastAsia="zh-CN"/>
        </w:rPr>
        <w:t>的</w:t>
      </w:r>
      <w:r>
        <w:rPr>
          <w:szCs w:val="24"/>
          <w:lang w:val="en-US" w:eastAsia="zh-CN"/>
        </w:rPr>
        <w:t>经纬度）</w:t>
      </w:r>
      <w:r>
        <w:rPr>
          <w:rFonts w:hint="eastAsia"/>
          <w:szCs w:val="24"/>
          <w:lang w:val="en-US" w:eastAsia="zh-CN"/>
        </w:rPr>
        <w:t>计算</w:t>
      </w:r>
      <w:r>
        <w:rPr>
          <w:szCs w:val="24"/>
          <w:lang w:val="en-US" w:eastAsia="zh-CN"/>
        </w:rPr>
        <w:t>方位角</w:t>
      </w:r>
      <w:r w:rsidRPr="00F53604">
        <w:rPr>
          <w:rFonts w:ascii="STKaiti" w:hAnsi="STKaiti"/>
          <w:szCs w:val="24"/>
          <w:lang w:val="en-US" w:eastAsia="zh-CN"/>
        </w:rPr>
        <w:t>A</w:t>
      </w:r>
      <w:r w:rsidRPr="00C902AA">
        <w:rPr>
          <w:rFonts w:hint="eastAsia"/>
          <w:iCs/>
          <w:szCs w:val="24"/>
          <w:lang w:val="en-US" w:eastAsia="zh-CN"/>
        </w:rPr>
        <w:t>和</w:t>
      </w:r>
      <w:r w:rsidRPr="00C902AA">
        <w:rPr>
          <w:iCs/>
          <w:szCs w:val="24"/>
          <w:lang w:val="en-US" w:eastAsia="zh-CN"/>
        </w:rPr>
        <w:t>仰角</w:t>
      </w:r>
      <w:r w:rsidRPr="00F53604">
        <w:rPr>
          <w:rFonts w:ascii="STKaiti" w:hAnsi="STKaiti"/>
          <w:szCs w:val="24"/>
          <w:lang w:val="en-US" w:eastAsia="zh-CN"/>
        </w:rPr>
        <w:t>E</w:t>
      </w:r>
      <w:r>
        <w:rPr>
          <w:rFonts w:hint="eastAsia"/>
          <w:szCs w:val="24"/>
          <w:lang w:val="en-US" w:eastAsia="zh-CN"/>
        </w:rPr>
        <w:t>以及所用</w:t>
      </w:r>
      <w:r>
        <w:rPr>
          <w:szCs w:val="24"/>
          <w:lang w:val="en-US" w:eastAsia="zh-CN"/>
        </w:rPr>
        <w:t>卫星</w:t>
      </w:r>
      <w:r>
        <w:rPr>
          <w:rFonts w:hint="eastAsia"/>
          <w:szCs w:val="24"/>
          <w:lang w:val="en-US" w:eastAsia="zh-CN"/>
        </w:rPr>
        <w:t>的标称</w:t>
      </w:r>
      <w:r>
        <w:rPr>
          <w:szCs w:val="24"/>
          <w:lang w:val="en-US" w:eastAsia="zh-CN"/>
        </w:rPr>
        <w:t>经度</w:t>
      </w:r>
      <w:r>
        <w:rPr>
          <w:rFonts w:hint="eastAsia"/>
          <w:szCs w:val="24"/>
          <w:lang w:val="en-US" w:eastAsia="zh-CN"/>
        </w:rPr>
        <w:t>的</w:t>
      </w:r>
      <w:r>
        <w:rPr>
          <w:szCs w:val="24"/>
          <w:lang w:val="en-US" w:eastAsia="zh-CN"/>
        </w:rPr>
        <w:t>过程</w:t>
      </w:r>
      <w:r>
        <w:rPr>
          <w:rFonts w:hint="eastAsia"/>
          <w:szCs w:val="24"/>
          <w:lang w:val="en-US" w:eastAsia="zh-CN"/>
        </w:rPr>
        <w:t>。以下</w:t>
      </w:r>
      <w:r>
        <w:rPr>
          <w:szCs w:val="24"/>
          <w:lang w:val="en-US" w:eastAsia="zh-CN"/>
        </w:rPr>
        <w:t>算式</w:t>
      </w:r>
      <w:r>
        <w:rPr>
          <w:rFonts w:hint="eastAsia"/>
          <w:szCs w:val="24"/>
          <w:lang w:val="en-US" w:eastAsia="zh-CN"/>
        </w:rPr>
        <w:t>显示出</w:t>
      </w:r>
      <w:r>
        <w:rPr>
          <w:szCs w:val="24"/>
          <w:lang w:val="en-US" w:eastAsia="zh-CN"/>
        </w:rPr>
        <w:t>上述各可变量之间的关系：</w:t>
      </w:r>
    </w:p>
    <w:p w:rsidR="00302575" w:rsidRPr="000C224F" w:rsidRDefault="00302575" w:rsidP="00302575">
      <w:pPr>
        <w:pStyle w:val="Equation"/>
        <w:rPr>
          <w:lang w:eastAsia="zh-CN"/>
        </w:rPr>
      </w:pPr>
      <w:r w:rsidRPr="000C224F">
        <w:tab/>
      </w:r>
      <w:r>
        <w:tab/>
      </w:r>
      <w:r w:rsidRPr="00CD008F">
        <w:rPr>
          <w:position w:val="-28"/>
        </w:rPr>
        <w:object w:dxaOrig="1860" w:dyaOrig="680">
          <v:shape id="_x0000_i1029" type="#_x0000_t75" style="width:93pt;height:33.75pt" o:ole="">
            <v:imagedata r:id="rId13" o:title=""/>
          </v:shape>
          <o:OLEObject Type="Embed" ProgID="Equation.3" ShapeID="_x0000_i1029" DrawAspect="Content" ObjectID="_1507396280" r:id="rId14"/>
        </w:object>
      </w:r>
      <w:r w:rsidRPr="000C224F">
        <w:rPr>
          <w:lang w:eastAsia="zh-CN"/>
        </w:rPr>
        <w:tab/>
        <w:t>(1)</w:t>
      </w:r>
    </w:p>
    <w:p w:rsidR="00302575" w:rsidRPr="000C224F" w:rsidRDefault="00302575" w:rsidP="00302575">
      <w:pPr>
        <w:pStyle w:val="Equation"/>
        <w:rPr>
          <w:lang w:eastAsia="zh-CN"/>
        </w:rPr>
      </w:pPr>
      <w:r w:rsidRPr="000C224F">
        <w:rPr>
          <w:lang w:eastAsia="zh-CN"/>
        </w:rPr>
        <w:tab/>
      </w:r>
      <w:r>
        <w:rPr>
          <w:lang w:eastAsia="zh-CN"/>
        </w:rPr>
        <w:tab/>
      </w:r>
      <w:r w:rsidRPr="00C80B93">
        <w:rPr>
          <w:position w:val="-64"/>
        </w:rPr>
        <w:object w:dxaOrig="2900" w:dyaOrig="1400">
          <v:shape id="_x0000_i1030" type="#_x0000_t75" style="width:144.75pt;height:70.5pt" o:ole="">
            <v:imagedata r:id="rId15" o:title=""/>
          </v:shape>
          <o:OLEObject Type="Embed" ProgID="Equation.3" ShapeID="_x0000_i1030" DrawAspect="Content" ObjectID="_1507396281" r:id="rId16"/>
        </w:object>
      </w:r>
      <w:r w:rsidRPr="000C224F">
        <w:rPr>
          <w:lang w:eastAsia="zh-CN"/>
        </w:rPr>
        <w:tab/>
        <w:t>(2)</w:t>
      </w:r>
    </w:p>
    <w:p w:rsidR="00335DFE" w:rsidRPr="00CF66F9" w:rsidRDefault="00335DFE" w:rsidP="000243FC">
      <w:pPr>
        <w:rPr>
          <w:lang w:val="en-US" w:eastAsia="zh-CN"/>
        </w:rPr>
      </w:pPr>
      <w:r>
        <w:rPr>
          <w:rFonts w:hint="eastAsia"/>
          <w:lang w:val="en-US" w:eastAsia="zh-CN"/>
        </w:rPr>
        <w:t>其中：</w:t>
      </w:r>
    </w:p>
    <w:p w:rsidR="00335DFE" w:rsidRPr="00CF66F9" w:rsidRDefault="00335DFE" w:rsidP="00302575">
      <w:pPr>
        <w:pStyle w:val="Equationlegend"/>
        <w:spacing w:before="0"/>
        <w:rPr>
          <w:lang w:val="en-US" w:eastAsia="zh-CN"/>
        </w:rPr>
      </w:pPr>
      <w:r w:rsidRPr="00F53604">
        <w:rPr>
          <w:rFonts w:ascii="STKaiti" w:hAnsi="STKaiti"/>
          <w:lang w:val="en-US" w:eastAsia="zh-CN"/>
        </w:rPr>
        <w:tab/>
      </w:r>
      <w:r w:rsidR="00302575">
        <w:rPr>
          <w:i/>
          <w:lang w:eastAsia="zh-CN"/>
        </w:rPr>
        <w:t>l</w:t>
      </w:r>
      <w:r w:rsidRPr="00F53604">
        <w:rPr>
          <w:rFonts w:ascii="STKaiti" w:hAnsi="STKaiti"/>
          <w:lang w:val="en-US" w:eastAsia="zh-CN"/>
        </w:rPr>
        <w:tab/>
      </w:r>
      <w:r>
        <w:rPr>
          <w:rFonts w:hint="eastAsia"/>
          <w:lang w:val="en-US" w:eastAsia="zh-CN"/>
        </w:rPr>
        <w:t>为</w:t>
      </w:r>
      <w:r>
        <w:rPr>
          <w:lang w:val="en-US" w:eastAsia="zh-CN"/>
        </w:rPr>
        <w:t>地球站纬度</w:t>
      </w:r>
    </w:p>
    <w:p w:rsidR="00335DFE" w:rsidRPr="00CF66F9" w:rsidRDefault="00335DFE" w:rsidP="00302575">
      <w:pPr>
        <w:pStyle w:val="Equationlegend"/>
        <w:rPr>
          <w:lang w:val="en-US" w:eastAsia="zh-CN"/>
        </w:rPr>
      </w:pPr>
      <w:r w:rsidRPr="00F53604">
        <w:rPr>
          <w:rFonts w:ascii="STKaiti" w:hAnsi="STKaiti"/>
          <w:lang w:val="en-US" w:eastAsia="zh-CN"/>
        </w:rPr>
        <w:tab/>
      </w:r>
      <w:r w:rsidR="00302575" w:rsidRPr="000C224F">
        <w:rPr>
          <w:i/>
          <w:lang w:eastAsia="zh-CN"/>
        </w:rPr>
        <w:t>L</w:t>
      </w:r>
      <w:r w:rsidRPr="00CF66F9">
        <w:rPr>
          <w:lang w:val="en-US" w:eastAsia="zh-CN"/>
        </w:rPr>
        <w:tab/>
      </w:r>
      <w:r>
        <w:rPr>
          <w:rFonts w:hint="eastAsia"/>
          <w:lang w:val="en-US" w:eastAsia="zh-CN"/>
        </w:rPr>
        <w:t>为地球</w:t>
      </w:r>
      <w:r>
        <w:rPr>
          <w:lang w:val="en-US" w:eastAsia="zh-CN"/>
        </w:rPr>
        <w:t>站相对经度</w:t>
      </w:r>
      <w:r w:rsidRPr="00CF66F9">
        <w:rPr>
          <w:rStyle w:val="FootnoteReference"/>
          <w:lang w:val="en-US"/>
        </w:rPr>
        <w:footnoteReference w:id="2"/>
      </w:r>
    </w:p>
    <w:p w:rsidR="00302575" w:rsidRPr="009236F2" w:rsidRDefault="00302575" w:rsidP="00302575">
      <w:pPr>
        <w:pStyle w:val="Equationlegend"/>
        <w:rPr>
          <w:lang w:val="es-ES_tradnl"/>
        </w:rPr>
      </w:pPr>
      <w:r>
        <w:rPr>
          <w:lang w:eastAsia="zh-CN"/>
        </w:rPr>
        <w:tab/>
      </w:r>
      <w:r w:rsidRPr="009236F2">
        <w:rPr>
          <w:lang w:val="es-ES_tradnl"/>
        </w:rPr>
        <w:t xml:space="preserve">cos </w:t>
      </w:r>
      <w:r>
        <w:t>Φ</w:t>
      </w:r>
      <w:r w:rsidRPr="009236F2">
        <w:rPr>
          <w:lang w:val="es-ES_tradnl"/>
        </w:rPr>
        <w:tab/>
        <w:t xml:space="preserve">= cos </w:t>
      </w:r>
      <w:r w:rsidRPr="009236F2">
        <w:rPr>
          <w:i/>
          <w:iCs/>
          <w:lang w:val="es-ES_tradnl"/>
        </w:rPr>
        <w:t>l</w:t>
      </w:r>
      <w:r w:rsidRPr="009236F2">
        <w:rPr>
          <w:lang w:val="es-ES_tradnl"/>
        </w:rPr>
        <w:t xml:space="preserve"> cos </w:t>
      </w:r>
      <w:r w:rsidRPr="009236F2">
        <w:rPr>
          <w:i/>
          <w:iCs/>
          <w:lang w:val="es-ES_tradnl"/>
        </w:rPr>
        <w:t>L</w:t>
      </w:r>
    </w:p>
    <w:p w:rsidR="00335DFE" w:rsidRPr="00CF66F9" w:rsidRDefault="00335DFE" w:rsidP="00302575">
      <w:pPr>
        <w:pStyle w:val="Equationlegend"/>
        <w:rPr>
          <w:lang w:val="en-US" w:eastAsia="zh-CN"/>
        </w:rPr>
      </w:pPr>
      <w:r w:rsidRPr="00302575">
        <w:rPr>
          <w:lang w:val="es-ES_tradnl"/>
        </w:rPr>
        <w:tab/>
      </w:r>
      <w:r w:rsidR="00302575" w:rsidRPr="009236F2">
        <w:rPr>
          <w:i/>
          <w:iCs/>
          <w:lang w:val="en-US" w:eastAsia="zh-CN"/>
        </w:rPr>
        <w:t>R</w:t>
      </w:r>
      <w:r w:rsidR="00302575" w:rsidRPr="009236F2">
        <w:rPr>
          <w:i/>
          <w:iCs/>
          <w:vertAlign w:val="subscript"/>
          <w:lang w:val="en-US" w:eastAsia="zh-CN"/>
        </w:rPr>
        <w:t>E</w:t>
      </w:r>
      <w:r w:rsidRPr="00CF66F9">
        <w:rPr>
          <w:lang w:val="en-US" w:eastAsia="zh-CN"/>
        </w:rPr>
        <w:tab/>
      </w:r>
      <w:r>
        <w:rPr>
          <w:rFonts w:hint="eastAsia"/>
          <w:lang w:val="en-US" w:eastAsia="zh-CN"/>
        </w:rPr>
        <w:t>为地球</w:t>
      </w:r>
      <w:r>
        <w:rPr>
          <w:lang w:val="en-US" w:eastAsia="zh-CN"/>
        </w:rPr>
        <w:t>半径</w:t>
      </w:r>
    </w:p>
    <w:p w:rsidR="00335DFE" w:rsidRPr="00CF66F9" w:rsidRDefault="00335DFE" w:rsidP="00302575">
      <w:pPr>
        <w:pStyle w:val="Equationlegend"/>
        <w:rPr>
          <w:lang w:val="en-US" w:eastAsia="zh-CN"/>
        </w:rPr>
      </w:pPr>
      <w:r w:rsidRPr="00CF66F9">
        <w:rPr>
          <w:lang w:val="en-US" w:eastAsia="zh-CN"/>
        </w:rPr>
        <w:tab/>
      </w:r>
      <w:r w:rsidR="00302575" w:rsidRPr="009236F2">
        <w:rPr>
          <w:i/>
          <w:iCs/>
          <w:lang w:eastAsia="zh-CN"/>
        </w:rPr>
        <w:t>R</w:t>
      </w:r>
      <w:r w:rsidR="00302575">
        <w:rPr>
          <w:vertAlign w:val="subscript"/>
          <w:lang w:eastAsia="zh-CN"/>
        </w:rPr>
        <w:t>0</w:t>
      </w:r>
      <w:r w:rsidRPr="00CF66F9">
        <w:rPr>
          <w:lang w:val="en-US" w:eastAsia="zh-CN"/>
        </w:rPr>
        <w:tab/>
      </w:r>
      <w:r>
        <w:rPr>
          <w:rFonts w:hint="eastAsia"/>
          <w:lang w:val="en-US" w:eastAsia="zh-CN"/>
        </w:rPr>
        <w:t>为卫星</w:t>
      </w:r>
      <w:r>
        <w:rPr>
          <w:lang w:val="en-US" w:eastAsia="zh-CN"/>
        </w:rPr>
        <w:t>高度</w:t>
      </w:r>
    </w:p>
    <w:p w:rsidR="00FF5571" w:rsidRDefault="00335DFE" w:rsidP="009668CA">
      <w:pPr>
        <w:ind w:firstLineChars="200" w:firstLine="480"/>
        <w:rPr>
          <w:lang w:val="en-US" w:eastAsia="zh-CN"/>
        </w:rPr>
      </w:pPr>
      <w:r>
        <w:rPr>
          <w:rFonts w:hint="eastAsia"/>
          <w:lang w:val="en-US" w:eastAsia="zh-CN"/>
        </w:rPr>
        <w:t>由于</w:t>
      </w:r>
      <w:r>
        <w:rPr>
          <w:rFonts w:hint="eastAsia"/>
          <w:lang w:val="en-US" w:eastAsia="zh-CN"/>
        </w:rPr>
        <w:t>GSO FSS</w:t>
      </w:r>
      <w:r>
        <w:rPr>
          <w:rFonts w:hint="eastAsia"/>
          <w:lang w:val="en-US" w:eastAsia="zh-CN"/>
        </w:rPr>
        <w:t>卫星在</w:t>
      </w:r>
      <w:r>
        <w:rPr>
          <w:lang w:val="en-US" w:eastAsia="zh-CN"/>
        </w:rPr>
        <w:t>其</w:t>
      </w:r>
      <w:r w:rsidRPr="00CE0A7C">
        <w:rPr>
          <w:rFonts w:ascii="STKaiti" w:eastAsia="STKaiti" w:hAnsi="STKaiti"/>
          <w:lang w:val="en-US" w:eastAsia="zh-CN"/>
        </w:rPr>
        <w:t>位置保持窗口</w:t>
      </w:r>
      <w:r>
        <w:rPr>
          <w:lang w:val="en-US" w:eastAsia="zh-CN"/>
        </w:rPr>
        <w:t>内（</w:t>
      </w:r>
      <w:r>
        <w:rPr>
          <w:rFonts w:hint="eastAsia"/>
          <w:lang w:val="en-US" w:eastAsia="zh-CN"/>
        </w:rPr>
        <w:t>相对于</w:t>
      </w:r>
      <w:r>
        <w:rPr>
          <w:lang w:val="en-US" w:eastAsia="zh-CN"/>
        </w:rPr>
        <w:t>地球站）</w:t>
      </w:r>
      <w:r>
        <w:rPr>
          <w:rFonts w:hint="eastAsia"/>
          <w:lang w:val="en-US" w:eastAsia="zh-CN"/>
        </w:rPr>
        <w:t>的</w:t>
      </w:r>
      <w:r>
        <w:rPr>
          <w:lang w:val="en-US" w:eastAsia="zh-CN"/>
        </w:rPr>
        <w:t>移动</w:t>
      </w:r>
      <w:r>
        <w:rPr>
          <w:rFonts w:hint="eastAsia"/>
          <w:lang w:val="en-US" w:eastAsia="zh-CN"/>
        </w:rPr>
        <w:t>，</w:t>
      </w:r>
      <w:r>
        <w:rPr>
          <w:lang w:val="en-US" w:eastAsia="zh-CN"/>
        </w:rPr>
        <w:t>根据地球站天线主波束的宽</w:t>
      </w:r>
      <w:r>
        <w:rPr>
          <w:rFonts w:hint="eastAsia"/>
          <w:lang w:val="en-US" w:eastAsia="zh-CN"/>
        </w:rPr>
        <w:t>度</w:t>
      </w:r>
      <w:r>
        <w:rPr>
          <w:lang w:val="en-US" w:eastAsia="zh-CN"/>
        </w:rPr>
        <w:t>，该天线的方位角和仰角</w:t>
      </w:r>
      <w:r>
        <w:rPr>
          <w:rFonts w:hint="eastAsia"/>
          <w:lang w:val="en-US" w:eastAsia="zh-CN"/>
        </w:rPr>
        <w:t>可能</w:t>
      </w:r>
      <w:r>
        <w:rPr>
          <w:lang w:val="en-US" w:eastAsia="zh-CN"/>
        </w:rPr>
        <w:t>需要随时调整</w:t>
      </w:r>
      <w:r>
        <w:rPr>
          <w:rFonts w:hint="eastAsia"/>
          <w:lang w:val="en-US" w:eastAsia="zh-CN"/>
        </w:rPr>
        <w:t>，</w:t>
      </w:r>
      <w:r>
        <w:rPr>
          <w:lang w:val="en-US" w:eastAsia="zh-CN"/>
        </w:rPr>
        <w:t>以便使地球站和卫星之间的链路不会衰弱或最终丢失。</w:t>
      </w:r>
    </w:p>
    <w:p w:rsidR="00335DFE" w:rsidRPr="00CF66F9" w:rsidRDefault="00335DFE" w:rsidP="00FF5571">
      <w:pPr>
        <w:ind w:firstLineChars="200" w:firstLine="480"/>
        <w:rPr>
          <w:lang w:val="en-US" w:eastAsia="zh-CN"/>
        </w:rPr>
      </w:pPr>
      <w:r>
        <w:rPr>
          <w:lang w:val="en-US" w:eastAsia="zh-CN"/>
        </w:rPr>
        <w:t>采用</w:t>
      </w:r>
      <w:r>
        <w:rPr>
          <w:rFonts w:ascii="STKaiti" w:eastAsia="STKaiti" w:hAnsi="STKaiti" w:hint="eastAsia"/>
          <w:lang w:val="en-US" w:eastAsia="zh-CN"/>
        </w:rPr>
        <w:t>开放环路</w:t>
      </w:r>
      <w:r>
        <w:rPr>
          <w:lang w:val="en-US" w:eastAsia="zh-CN"/>
        </w:rPr>
        <w:t>指向</w:t>
      </w:r>
      <w:r>
        <w:rPr>
          <w:rFonts w:hint="eastAsia"/>
          <w:lang w:val="en-US" w:eastAsia="zh-CN"/>
        </w:rPr>
        <w:t>策略</w:t>
      </w:r>
      <w:r>
        <w:rPr>
          <w:lang w:val="en-US" w:eastAsia="zh-CN"/>
        </w:rPr>
        <w:t>，在考虑到</w:t>
      </w:r>
      <w:r>
        <w:rPr>
          <w:rFonts w:hint="eastAsia"/>
          <w:lang w:val="en-US" w:eastAsia="zh-CN"/>
        </w:rPr>
        <w:t>所</w:t>
      </w:r>
      <w:r>
        <w:rPr>
          <w:lang w:val="en-US" w:eastAsia="zh-CN"/>
        </w:rPr>
        <w:t>预测的</w:t>
      </w:r>
      <w:r>
        <w:rPr>
          <w:rFonts w:hint="eastAsia"/>
          <w:lang w:val="en-US" w:eastAsia="zh-CN"/>
        </w:rPr>
        <w:t>明显</w:t>
      </w:r>
      <w:r>
        <w:rPr>
          <w:rFonts w:hint="eastAsia"/>
          <w:lang w:val="en-US" w:eastAsia="zh-CN"/>
        </w:rPr>
        <w:t>GSO</w:t>
      </w:r>
      <w:r>
        <w:rPr>
          <w:rFonts w:hint="eastAsia"/>
          <w:lang w:val="en-US" w:eastAsia="zh-CN"/>
        </w:rPr>
        <w:t>卫星</w:t>
      </w:r>
      <w:r>
        <w:rPr>
          <w:lang w:val="en-US" w:eastAsia="zh-CN"/>
        </w:rPr>
        <w:t>移动的情况下提前计算每一时刻的角度。运动</w:t>
      </w:r>
      <w:r>
        <w:rPr>
          <w:rFonts w:hint="eastAsia"/>
          <w:lang w:val="en-US" w:eastAsia="zh-CN"/>
        </w:rPr>
        <w:t>中</w:t>
      </w:r>
      <w:r>
        <w:rPr>
          <w:lang w:val="en-US" w:eastAsia="zh-CN"/>
        </w:rPr>
        <w:t>的地球站通常作为网络的组成部分操作并受网管系统</w:t>
      </w:r>
      <w:r>
        <w:rPr>
          <w:rFonts w:hint="eastAsia"/>
          <w:lang w:val="en-US" w:eastAsia="zh-CN"/>
        </w:rPr>
        <w:t>的</w:t>
      </w:r>
      <w:r>
        <w:rPr>
          <w:lang w:val="en-US" w:eastAsia="zh-CN"/>
        </w:rPr>
        <w:t>控制。</w:t>
      </w:r>
      <w:r>
        <w:rPr>
          <w:rFonts w:hint="eastAsia"/>
          <w:lang w:val="en-US" w:eastAsia="zh-CN"/>
        </w:rPr>
        <w:t>网络</w:t>
      </w:r>
      <w:r>
        <w:rPr>
          <w:lang w:val="en-US" w:eastAsia="zh-CN"/>
        </w:rPr>
        <w:t>运营商采用的一种方法是定期广播作为系统公报栏信息组成部分的卫星天文数据。运动</w:t>
      </w:r>
      <w:r>
        <w:rPr>
          <w:rFonts w:hint="eastAsia"/>
          <w:lang w:val="en-US" w:eastAsia="zh-CN"/>
        </w:rPr>
        <w:t>中</w:t>
      </w:r>
      <w:r>
        <w:rPr>
          <w:lang w:val="en-US" w:eastAsia="zh-CN"/>
        </w:rPr>
        <w:t>的地球站可下载经</w:t>
      </w:r>
      <w:r>
        <w:rPr>
          <w:rFonts w:hint="eastAsia"/>
          <w:lang w:val="en-US" w:eastAsia="zh-CN"/>
        </w:rPr>
        <w:t>更</w:t>
      </w:r>
      <w:r>
        <w:rPr>
          <w:lang w:val="en-US" w:eastAsia="zh-CN"/>
        </w:rPr>
        <w:t>新的天文资料</w:t>
      </w:r>
      <w:r>
        <w:rPr>
          <w:rFonts w:hint="eastAsia"/>
          <w:lang w:val="en-US" w:eastAsia="zh-CN"/>
        </w:rPr>
        <w:t>并</w:t>
      </w:r>
      <w:r>
        <w:rPr>
          <w:lang w:val="en-US" w:eastAsia="zh-CN"/>
        </w:rPr>
        <w:t>将其作为随时保持</w:t>
      </w:r>
      <w:r>
        <w:rPr>
          <w:rFonts w:hint="eastAsia"/>
          <w:lang w:val="en-US" w:eastAsia="zh-CN"/>
        </w:rPr>
        <w:t>GSO</w:t>
      </w:r>
      <w:r>
        <w:rPr>
          <w:rFonts w:hint="eastAsia"/>
          <w:lang w:val="en-US" w:eastAsia="zh-CN"/>
        </w:rPr>
        <w:t>卫星精确</w:t>
      </w:r>
      <w:r>
        <w:rPr>
          <w:lang w:val="en-US" w:eastAsia="zh-CN"/>
        </w:rPr>
        <w:t>指向</w:t>
      </w:r>
      <w:r>
        <w:rPr>
          <w:rFonts w:hint="eastAsia"/>
          <w:lang w:val="en-US" w:eastAsia="zh-CN"/>
        </w:rPr>
        <w:t>解决</w:t>
      </w:r>
      <w:r>
        <w:rPr>
          <w:lang w:val="en-US" w:eastAsia="zh-CN"/>
        </w:rPr>
        <w:t>方案的组成部分。天线</w:t>
      </w:r>
      <w:r>
        <w:rPr>
          <w:rFonts w:hint="eastAsia"/>
          <w:lang w:val="en-US" w:eastAsia="zh-CN"/>
        </w:rPr>
        <w:lastRenderedPageBreak/>
        <w:t>控制</w:t>
      </w:r>
      <w:r>
        <w:rPr>
          <w:lang w:val="en-US" w:eastAsia="zh-CN"/>
        </w:rPr>
        <w:t>单元（</w:t>
      </w:r>
      <w:r>
        <w:rPr>
          <w:rFonts w:hint="eastAsia"/>
          <w:lang w:val="en-US" w:eastAsia="zh-CN"/>
        </w:rPr>
        <w:t>ACU</w:t>
      </w:r>
      <w:r>
        <w:rPr>
          <w:lang w:val="en-US" w:eastAsia="zh-CN"/>
        </w:rPr>
        <w:t>）</w:t>
      </w:r>
      <w:r>
        <w:rPr>
          <w:rFonts w:hint="eastAsia"/>
          <w:lang w:val="en-US" w:eastAsia="zh-CN"/>
        </w:rPr>
        <w:t>之后</w:t>
      </w:r>
      <w:r>
        <w:rPr>
          <w:lang w:val="en-US" w:eastAsia="zh-CN"/>
        </w:rPr>
        <w:t>将</w:t>
      </w:r>
      <w:r>
        <w:rPr>
          <w:rFonts w:hint="eastAsia"/>
          <w:lang w:val="en-US" w:eastAsia="zh-CN"/>
        </w:rPr>
        <w:t>使用</w:t>
      </w:r>
      <w:r>
        <w:rPr>
          <w:lang w:val="en-US" w:eastAsia="zh-CN"/>
        </w:rPr>
        <w:t>该资料以及</w:t>
      </w:r>
      <w:r>
        <w:rPr>
          <w:rFonts w:hint="eastAsia"/>
          <w:lang w:val="en-US" w:eastAsia="zh-CN"/>
        </w:rPr>
        <w:t>天线平台偏离</w:t>
      </w:r>
      <w:r>
        <w:rPr>
          <w:lang w:val="en-US" w:eastAsia="zh-CN"/>
        </w:rPr>
        <w:t>惯性参考单元</w:t>
      </w:r>
      <w:r w:rsidR="009668CA">
        <w:rPr>
          <w:rFonts w:hint="eastAsia"/>
          <w:lang w:val="en-US" w:eastAsia="zh-CN"/>
        </w:rPr>
        <w:t>（</w:t>
      </w:r>
      <w:r w:rsidR="009668CA">
        <w:rPr>
          <w:rFonts w:hint="eastAsia"/>
          <w:lang w:val="en-US" w:eastAsia="zh-CN"/>
        </w:rPr>
        <w:t>IRU</w:t>
      </w:r>
      <w:r w:rsidR="009668CA">
        <w:rPr>
          <w:lang w:val="en-US" w:eastAsia="zh-CN"/>
        </w:rPr>
        <w:t>）</w:t>
      </w:r>
      <w:r>
        <w:rPr>
          <w:lang w:val="en-US" w:eastAsia="zh-CN"/>
        </w:rPr>
        <w:t>的方向资料计算地球站天线对</w:t>
      </w:r>
      <w:r>
        <w:rPr>
          <w:rFonts w:hint="eastAsia"/>
          <w:lang w:val="en-US" w:eastAsia="zh-CN"/>
        </w:rPr>
        <w:t>GSO</w:t>
      </w:r>
      <w:r>
        <w:rPr>
          <w:rFonts w:hint="eastAsia"/>
          <w:lang w:val="en-US" w:eastAsia="zh-CN"/>
        </w:rPr>
        <w:t>卫星</w:t>
      </w:r>
      <w:r>
        <w:rPr>
          <w:lang w:val="en-US" w:eastAsia="zh-CN"/>
        </w:rPr>
        <w:t>的指向角。</w:t>
      </w:r>
    </w:p>
    <w:p w:rsidR="00335DFE" w:rsidRPr="00CF66F9" w:rsidRDefault="00335DFE" w:rsidP="000243FC">
      <w:pPr>
        <w:pStyle w:val="Heading2"/>
        <w:rPr>
          <w:lang w:val="en-US" w:eastAsia="zh-CN"/>
        </w:rPr>
      </w:pPr>
      <w:r w:rsidRPr="00CF66F9">
        <w:rPr>
          <w:lang w:val="en-US" w:eastAsia="zh-CN"/>
        </w:rPr>
        <w:t>1.2</w:t>
      </w:r>
      <w:r w:rsidRPr="00CF66F9">
        <w:rPr>
          <w:lang w:val="en-US" w:eastAsia="zh-CN"/>
        </w:rPr>
        <w:tab/>
      </w:r>
      <w:r>
        <w:rPr>
          <w:rFonts w:hint="eastAsia"/>
          <w:lang w:val="en-US" w:eastAsia="zh-CN"/>
        </w:rPr>
        <w:t>射频封闭环路跟踪</w:t>
      </w:r>
      <w:r>
        <w:rPr>
          <w:lang w:val="en-US" w:eastAsia="zh-CN"/>
        </w:rPr>
        <w:t>技术</w:t>
      </w:r>
    </w:p>
    <w:p w:rsidR="00335DFE" w:rsidRDefault="00335DFE" w:rsidP="00302575">
      <w:pPr>
        <w:ind w:firstLineChars="200" w:firstLine="480"/>
        <w:rPr>
          <w:szCs w:val="24"/>
          <w:lang w:val="en-US" w:eastAsia="zh-CN"/>
        </w:rPr>
        <w:pPrChange w:id="28" w:author="Liu, Sanping" w:date="2015-03-14T09:58:00Z">
          <w:pPr/>
        </w:pPrChange>
      </w:pPr>
      <w:r>
        <w:rPr>
          <w:rFonts w:hint="eastAsia"/>
          <w:szCs w:val="24"/>
          <w:lang w:val="en-US" w:eastAsia="zh-CN"/>
        </w:rPr>
        <w:t>第</w:t>
      </w:r>
      <w:r>
        <w:rPr>
          <w:szCs w:val="24"/>
          <w:lang w:val="en-US" w:eastAsia="zh-CN"/>
        </w:rPr>
        <w:t>二种技术</w:t>
      </w:r>
      <w:r w:rsidR="009668CA">
        <w:rPr>
          <w:rFonts w:hint="eastAsia"/>
          <w:szCs w:val="24"/>
          <w:lang w:val="en-US" w:eastAsia="zh-CN"/>
        </w:rPr>
        <w:t xml:space="preserve"> </w:t>
      </w:r>
      <w:r w:rsidR="009668CA" w:rsidRPr="009668CA">
        <w:rPr>
          <w:szCs w:val="24"/>
          <w:lang w:val="en-US" w:eastAsia="zh-CN"/>
        </w:rPr>
        <w:t>–</w:t>
      </w:r>
      <w:r w:rsidR="009668CA">
        <w:rPr>
          <w:szCs w:val="24"/>
          <w:lang w:val="en-US" w:eastAsia="zh-CN"/>
        </w:rPr>
        <w:t xml:space="preserve"> </w:t>
      </w:r>
      <w:r>
        <w:rPr>
          <w:rFonts w:hint="eastAsia"/>
          <w:szCs w:val="24"/>
          <w:lang w:val="en-US" w:eastAsia="zh-CN"/>
        </w:rPr>
        <w:t>射频封闭环路</w:t>
      </w:r>
      <w:r>
        <w:rPr>
          <w:szCs w:val="24"/>
          <w:lang w:val="en-US" w:eastAsia="zh-CN"/>
        </w:rPr>
        <w:t>跟踪技术</w:t>
      </w:r>
      <w:r w:rsidR="009668CA">
        <w:rPr>
          <w:rFonts w:hint="eastAsia"/>
          <w:szCs w:val="24"/>
          <w:lang w:val="en-US" w:eastAsia="zh-CN"/>
        </w:rPr>
        <w:t xml:space="preserve"> </w:t>
      </w:r>
      <w:r w:rsidR="009668CA" w:rsidRPr="009668CA">
        <w:rPr>
          <w:szCs w:val="24"/>
          <w:lang w:val="en-US" w:eastAsia="zh-CN"/>
        </w:rPr>
        <w:t>–</w:t>
      </w:r>
      <w:r w:rsidR="009668CA">
        <w:rPr>
          <w:szCs w:val="24"/>
          <w:lang w:val="en-US" w:eastAsia="zh-CN"/>
        </w:rPr>
        <w:t xml:space="preserve"> </w:t>
      </w:r>
      <w:r>
        <w:rPr>
          <w:rFonts w:hint="eastAsia"/>
          <w:szCs w:val="24"/>
          <w:lang w:val="en-US" w:eastAsia="zh-CN"/>
        </w:rPr>
        <w:t>采用通过分析预</w:t>
      </w:r>
      <w:r>
        <w:rPr>
          <w:szCs w:val="24"/>
          <w:lang w:val="en-US" w:eastAsia="zh-CN"/>
        </w:rPr>
        <w:t>定的</w:t>
      </w:r>
      <w:r>
        <w:rPr>
          <w:rFonts w:hint="eastAsia"/>
          <w:szCs w:val="24"/>
          <w:lang w:val="en-US" w:eastAsia="zh-CN"/>
        </w:rPr>
        <w:t>、</w:t>
      </w:r>
      <w:r>
        <w:rPr>
          <w:szCs w:val="24"/>
          <w:lang w:val="en-US" w:eastAsia="zh-CN"/>
        </w:rPr>
        <w:t>来自所用</w:t>
      </w:r>
      <w:r>
        <w:rPr>
          <w:rFonts w:hint="eastAsia"/>
          <w:szCs w:val="24"/>
          <w:lang w:val="en-US" w:eastAsia="zh-CN"/>
        </w:rPr>
        <w:t>GSO</w:t>
      </w:r>
      <w:r>
        <w:rPr>
          <w:rFonts w:hint="eastAsia"/>
          <w:szCs w:val="24"/>
          <w:lang w:val="en-US" w:eastAsia="zh-CN"/>
        </w:rPr>
        <w:t>卫星</w:t>
      </w:r>
      <w:r>
        <w:rPr>
          <w:szCs w:val="24"/>
          <w:lang w:val="en-US" w:eastAsia="zh-CN"/>
        </w:rPr>
        <w:t>的信号尽量减少指向错误的算法。由于</w:t>
      </w:r>
      <w:r>
        <w:rPr>
          <w:rFonts w:hint="eastAsia"/>
          <w:szCs w:val="24"/>
          <w:lang w:val="en-US" w:eastAsia="zh-CN"/>
        </w:rPr>
        <w:t>运动</w:t>
      </w:r>
      <w:r>
        <w:rPr>
          <w:szCs w:val="24"/>
          <w:lang w:val="en-US" w:eastAsia="zh-CN"/>
        </w:rPr>
        <w:t>中的地球站可</w:t>
      </w:r>
      <w:r>
        <w:rPr>
          <w:rFonts w:hint="eastAsia"/>
          <w:szCs w:val="24"/>
          <w:lang w:val="en-US" w:eastAsia="zh-CN"/>
        </w:rPr>
        <w:t>不断</w:t>
      </w:r>
      <w:r>
        <w:rPr>
          <w:szCs w:val="24"/>
          <w:lang w:val="en-US" w:eastAsia="zh-CN"/>
        </w:rPr>
        <w:t>改变其</w:t>
      </w:r>
      <w:r>
        <w:rPr>
          <w:rFonts w:hint="eastAsia"/>
          <w:szCs w:val="24"/>
          <w:lang w:val="en-US" w:eastAsia="zh-CN"/>
        </w:rPr>
        <w:t>在</w:t>
      </w:r>
      <w:r>
        <w:rPr>
          <w:szCs w:val="24"/>
          <w:lang w:val="en-US" w:eastAsia="zh-CN"/>
        </w:rPr>
        <w:t>地球中的</w:t>
      </w:r>
      <w:r>
        <w:rPr>
          <w:rFonts w:hint="eastAsia"/>
          <w:szCs w:val="24"/>
          <w:lang w:val="en-US" w:eastAsia="zh-CN"/>
        </w:rPr>
        <w:t>位置</w:t>
      </w:r>
      <w:r>
        <w:rPr>
          <w:szCs w:val="24"/>
          <w:lang w:val="en-US" w:eastAsia="zh-CN"/>
        </w:rPr>
        <w:t>，且</w:t>
      </w:r>
      <w:r>
        <w:rPr>
          <w:rFonts w:hint="eastAsia"/>
          <w:szCs w:val="24"/>
          <w:lang w:val="en-US" w:eastAsia="zh-CN"/>
        </w:rPr>
        <w:t>GSO FSS</w:t>
      </w:r>
      <w:r>
        <w:rPr>
          <w:rFonts w:hint="eastAsia"/>
          <w:szCs w:val="24"/>
          <w:lang w:val="en-US" w:eastAsia="zh-CN"/>
        </w:rPr>
        <w:t>航天器</w:t>
      </w:r>
      <w:r>
        <w:rPr>
          <w:szCs w:val="24"/>
          <w:lang w:val="en-US" w:eastAsia="zh-CN"/>
        </w:rPr>
        <w:t>在其轨道电台保持限值内移动，这种技术可能比开放环路方法更准确。</w:t>
      </w:r>
      <w:r w:rsidRPr="00D5292F">
        <w:rPr>
          <w:rFonts w:ascii="STKaiti" w:eastAsia="STKaiti" w:hAnsi="STKaiti"/>
          <w:szCs w:val="24"/>
          <w:lang w:val="en-US" w:eastAsia="zh-CN"/>
        </w:rPr>
        <w:t>射频</w:t>
      </w:r>
      <w:r>
        <w:rPr>
          <w:rFonts w:ascii="STKaiti" w:eastAsia="STKaiti" w:hAnsi="STKaiti" w:hint="eastAsia"/>
          <w:szCs w:val="24"/>
          <w:lang w:val="en-US" w:eastAsia="zh-CN"/>
        </w:rPr>
        <w:t>封闭环路</w:t>
      </w:r>
      <w:r>
        <w:rPr>
          <w:szCs w:val="24"/>
          <w:lang w:val="en-US" w:eastAsia="zh-CN"/>
        </w:rPr>
        <w:t>自动跟踪技术通过</w:t>
      </w:r>
      <w:r>
        <w:rPr>
          <w:rFonts w:hint="eastAsia"/>
          <w:szCs w:val="24"/>
          <w:lang w:val="en-US" w:eastAsia="zh-CN"/>
        </w:rPr>
        <w:t>对</w:t>
      </w:r>
      <w:r>
        <w:rPr>
          <w:szCs w:val="24"/>
          <w:lang w:val="en-US" w:eastAsia="zh-CN"/>
        </w:rPr>
        <w:t>所用</w:t>
      </w:r>
      <w:r>
        <w:rPr>
          <w:rFonts w:hint="eastAsia"/>
          <w:szCs w:val="24"/>
          <w:lang w:val="en-US" w:eastAsia="zh-CN"/>
        </w:rPr>
        <w:t>空间</w:t>
      </w:r>
      <w:r>
        <w:rPr>
          <w:szCs w:val="24"/>
          <w:lang w:val="en-US" w:eastAsia="zh-CN"/>
        </w:rPr>
        <w:t>电台发射的参考信号或载波</w:t>
      </w:r>
      <w:r>
        <w:rPr>
          <w:rFonts w:hint="eastAsia"/>
          <w:szCs w:val="24"/>
          <w:lang w:val="en-US" w:eastAsia="zh-CN"/>
        </w:rPr>
        <w:t>强度的</w:t>
      </w:r>
      <w:r>
        <w:rPr>
          <w:szCs w:val="24"/>
          <w:lang w:val="en-US" w:eastAsia="zh-CN"/>
        </w:rPr>
        <w:t>最大化</w:t>
      </w:r>
      <w:r>
        <w:rPr>
          <w:rFonts w:hint="eastAsia"/>
          <w:szCs w:val="24"/>
          <w:lang w:val="en-US" w:eastAsia="zh-CN"/>
        </w:rPr>
        <w:t>连续分步骤</w:t>
      </w:r>
      <w:r>
        <w:rPr>
          <w:szCs w:val="24"/>
          <w:lang w:val="en-US" w:eastAsia="zh-CN"/>
        </w:rPr>
        <w:t>调整天线</w:t>
      </w:r>
      <w:r>
        <w:rPr>
          <w:rFonts w:hint="eastAsia"/>
          <w:szCs w:val="24"/>
          <w:lang w:val="en-US" w:eastAsia="zh-CN"/>
        </w:rPr>
        <w:t>指向</w:t>
      </w:r>
      <w:r>
        <w:rPr>
          <w:szCs w:val="24"/>
          <w:lang w:val="en-US" w:eastAsia="zh-CN"/>
        </w:rPr>
        <w:t>。</w:t>
      </w:r>
      <w:r>
        <w:rPr>
          <w:rFonts w:hint="eastAsia"/>
          <w:szCs w:val="24"/>
          <w:lang w:val="en-US" w:eastAsia="zh-CN"/>
        </w:rPr>
        <w:t>除</w:t>
      </w:r>
      <w:r>
        <w:rPr>
          <w:szCs w:val="24"/>
          <w:lang w:val="en-US" w:eastAsia="zh-CN"/>
        </w:rPr>
        <w:t>较高</w:t>
      </w:r>
      <w:r>
        <w:rPr>
          <w:rFonts w:hint="eastAsia"/>
          <w:szCs w:val="24"/>
          <w:lang w:val="en-US" w:eastAsia="zh-CN"/>
        </w:rPr>
        <w:t>精</w:t>
      </w:r>
      <w:r>
        <w:rPr>
          <w:szCs w:val="24"/>
          <w:lang w:val="en-US" w:eastAsia="zh-CN"/>
        </w:rPr>
        <w:t>度（</w:t>
      </w:r>
      <w:r>
        <w:rPr>
          <w:rFonts w:hint="eastAsia"/>
          <w:szCs w:val="24"/>
          <w:lang w:val="en-US" w:eastAsia="zh-CN"/>
        </w:rPr>
        <w:t>高达</w:t>
      </w:r>
      <w:r w:rsidR="00302575" w:rsidRPr="000C224F">
        <w:rPr>
          <w:lang w:eastAsia="zh-CN"/>
        </w:rPr>
        <w:t>0.05·</w:t>
      </w:r>
      <w:r w:rsidR="00302575" w:rsidRPr="000C224F">
        <w:t>θ</w:t>
      </w:r>
      <w:r w:rsidR="00302575" w:rsidRPr="000C224F" w:rsidDel="007655FA">
        <w:rPr>
          <w:i/>
          <w:lang w:eastAsia="zh-CN"/>
        </w:rPr>
        <w:t xml:space="preserve"> </w:t>
      </w:r>
      <w:r w:rsidR="00302575" w:rsidRPr="000C224F">
        <w:rPr>
          <w:i/>
          <w:vertAlign w:val="subscript"/>
          <w:lang w:eastAsia="zh-CN"/>
        </w:rPr>
        <w:t>3dB</w:t>
      </w:r>
      <w:r w:rsidR="00302575">
        <w:rPr>
          <w:rStyle w:val="FootnoteReference"/>
          <w:lang w:eastAsia="zh-CN"/>
        </w:rPr>
        <w:footnoteReference w:customMarkFollows="1" w:id="3"/>
        <w:t>3</w:t>
      </w:r>
      <w:r>
        <w:rPr>
          <w:rFonts w:hint="eastAsia"/>
          <w:szCs w:val="24"/>
          <w:lang w:val="en-US" w:eastAsia="zh-CN"/>
        </w:rPr>
        <w:t>）外，</w:t>
      </w:r>
      <w:r>
        <w:rPr>
          <w:szCs w:val="24"/>
          <w:lang w:val="en-US" w:eastAsia="zh-CN"/>
        </w:rPr>
        <w:t>该程序具有独立优势，因为用于跟踪的资料不依赖于所用</w:t>
      </w:r>
      <w:r>
        <w:rPr>
          <w:rFonts w:hint="eastAsia"/>
          <w:szCs w:val="24"/>
          <w:lang w:val="en-US" w:eastAsia="zh-CN"/>
        </w:rPr>
        <w:t>GSO FSS</w:t>
      </w:r>
      <w:r>
        <w:rPr>
          <w:rFonts w:hint="eastAsia"/>
          <w:szCs w:val="24"/>
          <w:lang w:val="en-US" w:eastAsia="zh-CN"/>
        </w:rPr>
        <w:t>卫星</w:t>
      </w:r>
      <w:r>
        <w:rPr>
          <w:szCs w:val="24"/>
          <w:lang w:val="en-US" w:eastAsia="zh-CN"/>
        </w:rPr>
        <w:t>轨道数据的准确性。</w:t>
      </w:r>
    </w:p>
    <w:p w:rsidR="00335DFE" w:rsidRPr="00CF66F9" w:rsidRDefault="00335DFE" w:rsidP="000243FC">
      <w:pPr>
        <w:ind w:firstLineChars="200" w:firstLine="480"/>
        <w:rPr>
          <w:szCs w:val="24"/>
          <w:lang w:val="en-US" w:eastAsia="zh-CN"/>
        </w:rPr>
      </w:pPr>
      <w:r>
        <w:rPr>
          <w:rFonts w:hint="eastAsia"/>
          <w:szCs w:val="24"/>
          <w:lang w:val="en-US" w:eastAsia="zh-CN"/>
        </w:rPr>
        <w:t>此外</w:t>
      </w:r>
      <w:r>
        <w:rPr>
          <w:szCs w:val="24"/>
          <w:lang w:val="en-US" w:eastAsia="zh-CN"/>
        </w:rPr>
        <w:t>，运动中的地球站指向所用</w:t>
      </w:r>
      <w:r>
        <w:rPr>
          <w:rFonts w:hint="eastAsia"/>
          <w:szCs w:val="24"/>
          <w:lang w:val="en-US" w:eastAsia="zh-CN"/>
        </w:rPr>
        <w:t>GSO FSS</w:t>
      </w:r>
      <w:r>
        <w:rPr>
          <w:rFonts w:hint="eastAsia"/>
          <w:szCs w:val="24"/>
          <w:lang w:val="en-US" w:eastAsia="zh-CN"/>
        </w:rPr>
        <w:t>卫星</w:t>
      </w:r>
      <w:r>
        <w:rPr>
          <w:szCs w:val="24"/>
          <w:lang w:val="en-US" w:eastAsia="zh-CN"/>
        </w:rPr>
        <w:t>的</w:t>
      </w:r>
      <w:r>
        <w:rPr>
          <w:rFonts w:hint="eastAsia"/>
          <w:szCs w:val="24"/>
          <w:lang w:val="en-US" w:eastAsia="zh-CN"/>
        </w:rPr>
        <w:t>精</w:t>
      </w:r>
      <w:r>
        <w:rPr>
          <w:szCs w:val="24"/>
          <w:lang w:val="en-US" w:eastAsia="zh-CN"/>
        </w:rPr>
        <w:t>度可通过安装地球站天线的</w:t>
      </w:r>
      <w:r w:rsidRPr="00127CAC">
        <w:rPr>
          <w:rFonts w:ascii="STKaiti" w:eastAsia="STKaiti" w:hAnsi="STKaiti"/>
          <w:szCs w:val="24"/>
          <w:lang w:val="en-US" w:eastAsia="zh-CN"/>
        </w:rPr>
        <w:t>惯性平台</w:t>
      </w:r>
      <w:r>
        <w:rPr>
          <w:szCs w:val="24"/>
          <w:lang w:val="en-US" w:eastAsia="zh-CN"/>
        </w:rPr>
        <w:t>提高并保持。</w:t>
      </w:r>
      <w:r>
        <w:rPr>
          <w:rFonts w:hint="eastAsia"/>
          <w:szCs w:val="24"/>
          <w:lang w:val="en-US" w:eastAsia="zh-CN"/>
        </w:rPr>
        <w:t>这种平台</w:t>
      </w:r>
      <w:r>
        <w:rPr>
          <w:szCs w:val="24"/>
          <w:lang w:val="en-US" w:eastAsia="zh-CN"/>
        </w:rPr>
        <w:t>配备可准确测量</w:t>
      </w:r>
      <w:r>
        <w:rPr>
          <w:rFonts w:hint="eastAsia"/>
          <w:szCs w:val="24"/>
          <w:lang w:val="en-US" w:eastAsia="zh-CN"/>
        </w:rPr>
        <w:t>俯仰、偏航和滚转中卫星</w:t>
      </w:r>
      <w:r>
        <w:rPr>
          <w:szCs w:val="24"/>
          <w:lang w:val="en-US" w:eastAsia="zh-CN"/>
        </w:rPr>
        <w:t>角速的</w:t>
      </w:r>
      <w:r>
        <w:rPr>
          <w:rFonts w:hint="eastAsia"/>
          <w:szCs w:val="24"/>
          <w:lang w:val="en-US" w:eastAsia="zh-CN"/>
        </w:rPr>
        <w:t>角</w:t>
      </w:r>
      <w:r>
        <w:rPr>
          <w:szCs w:val="24"/>
          <w:lang w:val="en-US" w:eastAsia="zh-CN"/>
        </w:rPr>
        <w:t>速陀螺仪，</w:t>
      </w:r>
      <w:r>
        <w:rPr>
          <w:rFonts w:hint="eastAsia"/>
          <w:szCs w:val="24"/>
          <w:lang w:val="en-US" w:eastAsia="zh-CN"/>
        </w:rPr>
        <w:t>使</w:t>
      </w:r>
      <w:r>
        <w:rPr>
          <w:rFonts w:hint="eastAsia"/>
          <w:szCs w:val="24"/>
          <w:lang w:val="en-US" w:eastAsia="zh-CN"/>
        </w:rPr>
        <w:t>ACU</w:t>
      </w:r>
      <w:r>
        <w:rPr>
          <w:rFonts w:hint="eastAsia"/>
          <w:szCs w:val="24"/>
          <w:lang w:val="en-US" w:eastAsia="zh-CN"/>
        </w:rPr>
        <w:t>的伺服</w:t>
      </w:r>
      <w:r>
        <w:rPr>
          <w:szCs w:val="24"/>
          <w:lang w:val="en-US" w:eastAsia="zh-CN"/>
        </w:rPr>
        <w:t>环路</w:t>
      </w:r>
      <w:r>
        <w:rPr>
          <w:rFonts w:hint="eastAsia"/>
          <w:szCs w:val="24"/>
          <w:lang w:val="en-US" w:eastAsia="zh-CN"/>
        </w:rPr>
        <w:t>得以考虑</w:t>
      </w:r>
      <w:r>
        <w:rPr>
          <w:szCs w:val="24"/>
          <w:lang w:val="en-US" w:eastAsia="zh-CN"/>
        </w:rPr>
        <w:t>到平台的运动。</w:t>
      </w:r>
    </w:p>
    <w:p w:rsidR="00335DFE" w:rsidRPr="00CF66F9" w:rsidRDefault="00335DFE" w:rsidP="00302575">
      <w:pPr>
        <w:ind w:firstLineChars="200" w:firstLine="480"/>
        <w:rPr>
          <w:lang w:val="en-US" w:eastAsia="zh-CN"/>
        </w:rPr>
      </w:pPr>
      <w:r w:rsidRPr="009668CA">
        <w:rPr>
          <w:rFonts w:ascii="STKaiti" w:eastAsia="STKaiti" w:hAnsi="STKaiti" w:hint="eastAsia"/>
          <w:lang w:val="en-US" w:eastAsia="zh-CN"/>
        </w:rPr>
        <w:t>图</w:t>
      </w:r>
      <w:r w:rsidRPr="00302575">
        <w:rPr>
          <w:rFonts w:eastAsia="STKaiti"/>
          <w:i/>
          <w:iCs/>
          <w:lang w:val="en-US" w:eastAsia="zh-CN"/>
        </w:rPr>
        <w:t>2a</w:t>
      </w:r>
      <w:r>
        <w:rPr>
          <w:rFonts w:hint="eastAsia"/>
          <w:lang w:val="en-US" w:eastAsia="zh-CN"/>
        </w:rPr>
        <w:t>和</w:t>
      </w:r>
      <w:r w:rsidRPr="009668CA">
        <w:rPr>
          <w:rFonts w:ascii="STKaiti" w:eastAsia="STKaiti" w:hAnsi="STKaiti" w:hint="eastAsia"/>
          <w:lang w:val="en-US" w:eastAsia="zh-CN"/>
        </w:rPr>
        <w:t>图</w:t>
      </w:r>
      <w:r w:rsidRPr="00302575">
        <w:rPr>
          <w:rFonts w:eastAsia="STKaiti"/>
          <w:i/>
          <w:iCs/>
          <w:lang w:val="en-US" w:eastAsia="zh-CN"/>
        </w:rPr>
        <w:t>2b</w:t>
      </w:r>
      <w:r>
        <w:rPr>
          <w:rFonts w:hint="eastAsia"/>
          <w:lang w:val="en-US" w:eastAsia="zh-CN"/>
        </w:rPr>
        <w:t>提供</w:t>
      </w:r>
      <w:r>
        <w:rPr>
          <w:lang w:val="en-US" w:eastAsia="zh-CN"/>
        </w:rPr>
        <w:t>了</w:t>
      </w:r>
      <w:r>
        <w:rPr>
          <w:rFonts w:hint="eastAsia"/>
          <w:lang w:val="en-US" w:eastAsia="zh-CN"/>
        </w:rPr>
        <w:t>分别</w:t>
      </w:r>
      <w:r>
        <w:rPr>
          <w:lang w:val="en-US" w:eastAsia="zh-CN"/>
        </w:rPr>
        <w:t>使用</w:t>
      </w:r>
      <w:r>
        <w:rPr>
          <w:rFonts w:ascii="STKaiti" w:eastAsia="STKaiti" w:hAnsi="STKaiti"/>
          <w:lang w:val="en-US" w:eastAsia="zh-CN"/>
        </w:rPr>
        <w:t>开放环路</w:t>
      </w:r>
      <w:r>
        <w:rPr>
          <w:rFonts w:hint="eastAsia"/>
          <w:lang w:val="en-US" w:eastAsia="zh-CN"/>
        </w:rPr>
        <w:t>指向和</w:t>
      </w:r>
      <w:r>
        <w:rPr>
          <w:lang w:val="en-US" w:eastAsia="zh-CN"/>
        </w:rPr>
        <w:t>使用</w:t>
      </w:r>
      <w:r w:rsidRPr="0096794C">
        <w:rPr>
          <w:rFonts w:ascii="STKaiti" w:eastAsia="STKaiti" w:hAnsi="STKaiti" w:hint="eastAsia"/>
          <w:lang w:val="en-US" w:eastAsia="zh-CN"/>
        </w:rPr>
        <w:t>射频</w:t>
      </w:r>
      <w:r>
        <w:rPr>
          <w:rFonts w:ascii="STKaiti" w:eastAsia="STKaiti" w:hAnsi="STKaiti"/>
          <w:lang w:val="en-US" w:eastAsia="zh-CN"/>
        </w:rPr>
        <w:t>封闭环路</w:t>
      </w:r>
      <w:r w:rsidRPr="00E7795F">
        <w:rPr>
          <w:rFonts w:asciiTheme="minorEastAsia" w:eastAsiaTheme="minorEastAsia" w:hAnsiTheme="minorEastAsia" w:hint="eastAsia"/>
          <w:lang w:val="en-US" w:eastAsia="zh-CN"/>
        </w:rPr>
        <w:t>跟踪技术</w:t>
      </w:r>
      <w:r>
        <w:rPr>
          <w:rFonts w:hint="eastAsia"/>
          <w:lang w:val="en-US" w:eastAsia="zh-CN"/>
        </w:rPr>
        <w:t>的</w:t>
      </w:r>
      <w:r>
        <w:rPr>
          <w:lang w:val="en-US" w:eastAsia="zh-CN"/>
        </w:rPr>
        <w:t>地球站天线系统的框图实例。这些</w:t>
      </w:r>
      <w:r>
        <w:rPr>
          <w:rFonts w:hint="eastAsia"/>
          <w:lang w:val="en-US" w:eastAsia="zh-CN"/>
        </w:rPr>
        <w:t>图</w:t>
      </w:r>
      <w:r>
        <w:rPr>
          <w:lang w:val="en-US" w:eastAsia="zh-CN"/>
        </w:rPr>
        <w:t>展示了构成运动中的地球站</w:t>
      </w:r>
      <w:r>
        <w:rPr>
          <w:rFonts w:hint="eastAsia"/>
          <w:lang w:val="en-US" w:eastAsia="zh-CN"/>
        </w:rPr>
        <w:t>为指向和跟踪所用卫星网络</w:t>
      </w:r>
      <w:r>
        <w:rPr>
          <w:lang w:val="en-US" w:eastAsia="zh-CN"/>
        </w:rPr>
        <w:t>通常使用的天线系统不同组成要素</w:t>
      </w:r>
      <w:r>
        <w:rPr>
          <w:rFonts w:hint="eastAsia"/>
          <w:lang w:val="en-US" w:eastAsia="zh-CN"/>
        </w:rPr>
        <w:t>之间的关系</w:t>
      </w:r>
      <w:r>
        <w:rPr>
          <w:lang w:val="en-US" w:eastAsia="zh-CN"/>
        </w:rPr>
        <w:t>。</w:t>
      </w:r>
    </w:p>
    <w:p w:rsidR="00335DFE" w:rsidRPr="00CF66F9" w:rsidRDefault="00335DFE" w:rsidP="000243FC">
      <w:pPr>
        <w:pStyle w:val="FigureNo"/>
        <w:rPr>
          <w:lang w:val="en-US" w:eastAsia="zh-CN"/>
        </w:rPr>
      </w:pPr>
      <w:r>
        <w:rPr>
          <w:rFonts w:hint="eastAsia"/>
          <w:lang w:val="en-US" w:eastAsia="zh-CN"/>
        </w:rPr>
        <w:t>图</w:t>
      </w:r>
      <w:r>
        <w:rPr>
          <w:rFonts w:hint="eastAsia"/>
          <w:lang w:val="en-US"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335DFE" w:rsidRPr="00AE2D97" w:rsidTr="001C3A32">
        <w:trPr>
          <w:jc w:val="center"/>
        </w:trPr>
        <w:tc>
          <w:tcPr>
            <w:tcW w:w="4927" w:type="dxa"/>
          </w:tcPr>
          <w:p w:rsidR="00335DFE" w:rsidRDefault="00335DFE" w:rsidP="000243FC">
            <w:pPr>
              <w:pStyle w:val="Figure"/>
              <w:spacing w:after="120"/>
              <w:jc w:val="right"/>
            </w:pPr>
            <w:r>
              <w:rPr>
                <w:noProof/>
                <w:lang w:val="en-US" w:eastAsia="zh-CN"/>
              </w:rPr>
              <mc:AlternateContent>
                <mc:Choice Requires="wpc">
                  <w:drawing>
                    <wp:anchor distT="0" distB="0" distL="114300" distR="114300" simplePos="0" relativeHeight="251661312" behindDoc="0" locked="0" layoutInCell="1" allowOverlap="1" wp14:anchorId="29402B67" wp14:editId="1DCDD0F5">
                      <wp:simplePos x="0" y="0"/>
                      <wp:positionH relativeFrom="column">
                        <wp:posOffset>-4298</wp:posOffset>
                      </wp:positionH>
                      <wp:positionV relativeFrom="paragraph">
                        <wp:posOffset>48069</wp:posOffset>
                      </wp:positionV>
                      <wp:extent cx="2944051" cy="2050415"/>
                      <wp:effectExtent l="0" t="0" r="0" b="0"/>
                      <wp:wrapNone/>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 name="Rectangle 6"/>
                              <wps:cNvSpPr>
                                <a:spLocks noChangeArrowheads="1"/>
                              </wps:cNvSpPr>
                              <wps:spPr bwMode="auto">
                                <a:xfrm>
                                  <a:off x="2204720" y="596900"/>
                                  <a:ext cx="49657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
                              <wps:cNvSpPr>
                                <a:spLocks noChangeArrowheads="1"/>
                              </wps:cNvSpPr>
                              <wps:spPr bwMode="auto">
                                <a:xfrm>
                                  <a:off x="2204720" y="596900"/>
                                  <a:ext cx="496570" cy="261620"/>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9"/>
                              <wps:cNvSpPr>
                                <a:spLocks noChangeArrowheads="1"/>
                              </wps:cNvSpPr>
                              <wps:spPr bwMode="auto">
                                <a:xfrm>
                                  <a:off x="2216785" y="613304"/>
                                  <a:ext cx="4845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jc w:val="center"/>
                                      <w:rPr>
                                        <w:sz w:val="12"/>
                                        <w:szCs w:val="12"/>
                                        <w:lang w:eastAsia="zh-CN"/>
                                      </w:rPr>
                                    </w:pPr>
                                    <w:r w:rsidRPr="003C5462">
                                      <w:rPr>
                                        <w:rFonts w:ascii="Arial" w:hAnsi="Arial" w:cs="Arial"/>
                                        <w:color w:val="000000"/>
                                        <w:sz w:val="12"/>
                                        <w:szCs w:val="12"/>
                                      </w:rPr>
                                      <w:t>Az/EI</w:t>
                                    </w:r>
                                    <w:r w:rsidRPr="003C5462">
                                      <w:rPr>
                                        <w:rFonts w:ascii="Arial" w:hAnsi="Arial" w:cs="Arial" w:hint="eastAsia"/>
                                        <w:color w:val="000000"/>
                                        <w:sz w:val="12"/>
                                        <w:szCs w:val="12"/>
                                        <w:lang w:eastAsia="zh-CN"/>
                                      </w:rPr>
                                      <w:t>分解器</w:t>
                                    </w:r>
                                  </w:p>
                                </w:txbxContent>
                              </wps:txbx>
                              <wps:bodyPr rot="0" vert="horz" wrap="square" lIns="0" tIns="0" rIns="0" bIns="0" anchor="t" anchorCtr="0">
                                <a:spAutoFit/>
                              </wps:bodyPr>
                            </wps:wsp>
                            <wps:wsp>
                              <wps:cNvPr id="80" name="Rectangle 12"/>
                              <wps:cNvSpPr>
                                <a:spLocks noChangeArrowheads="1"/>
                              </wps:cNvSpPr>
                              <wps:spPr bwMode="auto">
                                <a:xfrm>
                                  <a:off x="1222375" y="575756"/>
                                  <a:ext cx="49593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3"/>
                              <wps:cNvSpPr>
                                <a:spLocks noChangeArrowheads="1"/>
                              </wps:cNvSpPr>
                              <wps:spPr bwMode="auto">
                                <a:xfrm>
                                  <a:off x="1222184" y="596812"/>
                                  <a:ext cx="490400" cy="327861"/>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6"/>
                              <wps:cNvSpPr>
                                <a:spLocks noChangeArrowheads="1"/>
                              </wps:cNvSpPr>
                              <wps:spPr bwMode="auto">
                                <a:xfrm>
                                  <a:off x="1241779" y="667920"/>
                                  <a:ext cx="483235" cy="220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rPr>
                                        <w:sz w:val="12"/>
                                        <w:szCs w:val="12"/>
                                      </w:rPr>
                                    </w:pPr>
                                    <w:r w:rsidRPr="003C5462">
                                      <w:rPr>
                                        <w:rFonts w:ascii="Arial" w:hAnsi="Arial" w:cs="Arial"/>
                                        <w:color w:val="000000"/>
                                        <w:sz w:val="12"/>
                                        <w:szCs w:val="12"/>
                                      </w:rPr>
                                      <w:t>Az/El</w:t>
                                    </w:r>
                                    <w:r w:rsidRPr="003C5462">
                                      <w:rPr>
                                        <w:rFonts w:ascii="Arial" w:hAnsi="Arial" w:cs="Arial" w:hint="eastAsia"/>
                                        <w:color w:val="000000"/>
                                        <w:sz w:val="12"/>
                                        <w:szCs w:val="12"/>
                                        <w:lang w:eastAsia="zh-CN"/>
                                      </w:rPr>
                                      <w:t>天线</w:t>
                                    </w:r>
                                    <w:r w:rsidRPr="003C5462">
                                      <w:rPr>
                                        <w:rFonts w:ascii="Arial" w:hAnsi="Arial" w:cs="Arial"/>
                                        <w:color w:val="000000"/>
                                        <w:sz w:val="12"/>
                                        <w:szCs w:val="12"/>
                                        <w:lang w:eastAsia="zh-CN"/>
                                      </w:rPr>
                                      <w:t>电机</w:t>
                                    </w:r>
                                    <w:r w:rsidRPr="003C5462">
                                      <w:rPr>
                                        <w:rFonts w:ascii="Arial" w:hAnsi="Arial" w:cs="Arial"/>
                                        <w:color w:val="000000"/>
                                        <w:sz w:val="12"/>
                                        <w:szCs w:val="12"/>
                                      </w:rPr>
                                      <w:t xml:space="preserve"> </w:t>
                                    </w:r>
                                  </w:p>
                                </w:txbxContent>
                              </wps:txbx>
                              <wps:bodyPr rot="0" vert="horz" wrap="none" lIns="0" tIns="0" rIns="0" bIns="0" anchor="t" anchorCtr="0">
                                <a:noAutofit/>
                              </wps:bodyPr>
                            </wps:wsp>
                            <wps:wsp>
                              <wps:cNvPr id="86" name="Rectangle 18"/>
                              <wps:cNvSpPr>
                                <a:spLocks noChangeArrowheads="1"/>
                              </wps:cNvSpPr>
                              <wps:spPr bwMode="auto">
                                <a:xfrm>
                                  <a:off x="1222375" y="1003935"/>
                                  <a:ext cx="49593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9"/>
                              <wps:cNvSpPr>
                                <a:spLocks noChangeArrowheads="1"/>
                              </wps:cNvSpPr>
                              <wps:spPr bwMode="auto">
                                <a:xfrm>
                                  <a:off x="1222375" y="1003935"/>
                                  <a:ext cx="495935" cy="296545"/>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1"/>
                              <wps:cNvSpPr>
                                <a:spLocks noChangeArrowheads="1"/>
                              </wps:cNvSpPr>
                              <wps:spPr bwMode="auto">
                                <a:xfrm>
                                  <a:off x="1269193" y="1066216"/>
                                  <a:ext cx="457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rPr>
                                        <w:sz w:val="12"/>
                                        <w:szCs w:val="12"/>
                                      </w:rPr>
                                    </w:pPr>
                                    <w:r w:rsidRPr="003C5462">
                                      <w:rPr>
                                        <w:rFonts w:ascii="Arial" w:hAnsi="Arial" w:cs="Arial" w:hint="eastAsia"/>
                                        <w:color w:val="000000"/>
                                        <w:sz w:val="12"/>
                                        <w:szCs w:val="12"/>
                                        <w:lang w:eastAsia="zh-CN"/>
                                      </w:rPr>
                                      <w:t>天线机械</w:t>
                                    </w:r>
                                    <w:r w:rsidRPr="003C5462">
                                      <w:rPr>
                                        <w:rFonts w:ascii="Arial" w:hAnsi="Arial" w:cs="Arial"/>
                                        <w:color w:val="000000"/>
                                        <w:sz w:val="12"/>
                                        <w:szCs w:val="12"/>
                                        <w:lang w:eastAsia="zh-CN"/>
                                      </w:rPr>
                                      <w:t>组件</w:t>
                                    </w:r>
                                    <w:r w:rsidRPr="003C5462">
                                      <w:rPr>
                                        <w:rFonts w:ascii="Arial" w:hAnsi="Arial" w:cs="Arial"/>
                                        <w:color w:val="000000"/>
                                        <w:sz w:val="12"/>
                                        <w:szCs w:val="12"/>
                                      </w:rPr>
                                      <w:t xml:space="preserve"> </w:t>
                                    </w:r>
                                  </w:p>
                                </w:txbxContent>
                              </wps:txbx>
                              <wps:bodyPr rot="0" vert="horz" wrap="none" lIns="0" tIns="0" rIns="0" bIns="0" anchor="t" anchorCtr="0">
                                <a:spAutoFit/>
                              </wps:bodyPr>
                            </wps:wsp>
                            <wps:wsp>
                              <wps:cNvPr id="91" name="Rectangle 23"/>
                              <wps:cNvSpPr>
                                <a:spLocks noChangeArrowheads="1"/>
                              </wps:cNvSpPr>
                              <wps:spPr bwMode="auto">
                                <a:xfrm>
                                  <a:off x="1222184" y="1388540"/>
                                  <a:ext cx="495935" cy="320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24"/>
                              <wps:cNvSpPr>
                                <a:spLocks noChangeArrowheads="1"/>
                              </wps:cNvSpPr>
                              <wps:spPr bwMode="auto">
                                <a:xfrm>
                                  <a:off x="1222375" y="1409889"/>
                                  <a:ext cx="495935" cy="296545"/>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25"/>
                              <wps:cNvSpPr>
                                <a:spLocks noChangeArrowheads="1"/>
                              </wps:cNvSpPr>
                              <wps:spPr bwMode="auto">
                                <a:xfrm>
                                  <a:off x="1255017" y="1459865"/>
                                  <a:ext cx="457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rPr>
                                        <w:sz w:val="12"/>
                                        <w:szCs w:val="12"/>
                                      </w:rPr>
                                    </w:pPr>
                                    <w:r w:rsidRPr="003C5462">
                                      <w:rPr>
                                        <w:rFonts w:ascii="Arial" w:hAnsi="Arial" w:cs="Arial" w:hint="eastAsia"/>
                                        <w:color w:val="000000"/>
                                        <w:sz w:val="12"/>
                                        <w:szCs w:val="12"/>
                                        <w:lang w:eastAsia="zh-CN"/>
                                      </w:rPr>
                                      <w:t>天线射频</w:t>
                                    </w:r>
                                    <w:r w:rsidRPr="003C5462">
                                      <w:rPr>
                                        <w:rFonts w:ascii="Arial" w:hAnsi="Arial" w:cs="Arial"/>
                                        <w:color w:val="000000"/>
                                        <w:sz w:val="12"/>
                                        <w:szCs w:val="12"/>
                                        <w:lang w:eastAsia="zh-CN"/>
                                      </w:rPr>
                                      <w:t>组件</w:t>
                                    </w:r>
                                    <w:r w:rsidRPr="003C5462">
                                      <w:rPr>
                                        <w:rFonts w:ascii="Arial" w:hAnsi="Arial" w:cs="Arial"/>
                                        <w:color w:val="000000"/>
                                        <w:sz w:val="12"/>
                                        <w:szCs w:val="12"/>
                                      </w:rPr>
                                      <w:t xml:space="preserve"> </w:t>
                                    </w:r>
                                  </w:p>
                                </w:txbxContent>
                              </wps:txbx>
                              <wps:bodyPr rot="0" vert="horz" wrap="none" lIns="0" tIns="0" rIns="0" bIns="0" anchor="t" anchorCtr="0">
                                <a:spAutoFit/>
                              </wps:bodyPr>
                            </wps:wsp>
                            <wps:wsp>
                              <wps:cNvPr id="94" name="Rectangle 26"/>
                              <wps:cNvSpPr>
                                <a:spLocks noChangeArrowheads="1"/>
                              </wps:cNvSpPr>
                              <wps:spPr bwMode="auto">
                                <a:xfrm>
                                  <a:off x="1293495" y="1537970"/>
                                  <a:ext cx="17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Default="00335DFE" w:rsidP="00335DFE">
                                    <w:r>
                                      <w:rPr>
                                        <w:rFonts w:ascii="Arial" w:hAnsi="Arial" w:cs="Arial"/>
                                        <w:color w:val="000000"/>
                                        <w:sz w:val="10"/>
                                        <w:szCs w:val="10"/>
                                      </w:rPr>
                                      <w:t xml:space="preserve"> </w:t>
                                    </w:r>
                                  </w:p>
                                </w:txbxContent>
                              </wps:txbx>
                              <wps:bodyPr rot="0" vert="horz" wrap="none" lIns="0" tIns="0" rIns="0" bIns="0" anchor="t" anchorCtr="0">
                                <a:spAutoFit/>
                              </wps:bodyPr>
                            </wps:wsp>
                            <wps:wsp>
                              <wps:cNvPr id="95" name="Rectangle 27"/>
                              <wps:cNvSpPr>
                                <a:spLocks noChangeArrowheads="1"/>
                              </wps:cNvSpPr>
                              <wps:spPr bwMode="auto">
                                <a:xfrm>
                                  <a:off x="2085340" y="64770"/>
                                  <a:ext cx="6985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8"/>
                              <wps:cNvSpPr>
                                <a:spLocks noChangeArrowheads="1"/>
                              </wps:cNvSpPr>
                              <wps:spPr bwMode="auto">
                                <a:xfrm>
                                  <a:off x="2085340" y="64770"/>
                                  <a:ext cx="698500" cy="368300"/>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29"/>
                              <wps:cNvSpPr>
                                <a:spLocks noChangeArrowheads="1"/>
                              </wps:cNvSpPr>
                              <wps:spPr bwMode="auto">
                                <a:xfrm>
                                  <a:off x="2352307" y="203170"/>
                                  <a:ext cx="195328"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526C87" w:rsidRDefault="00335DFE" w:rsidP="00335DFE">
                                    <w:pPr>
                                      <w:rPr>
                                        <w:sz w:val="12"/>
                                        <w:szCs w:val="12"/>
                                      </w:rPr>
                                    </w:pPr>
                                    <w:r>
                                      <w:rPr>
                                        <w:rFonts w:ascii="Arial" w:hAnsi="Arial" w:cs="Arial"/>
                                        <w:color w:val="000000"/>
                                        <w:sz w:val="12"/>
                                        <w:szCs w:val="12"/>
                                      </w:rPr>
                                      <w:t>ACU</w:t>
                                    </w:r>
                                  </w:p>
                                </w:txbxContent>
                              </wps:txbx>
                              <wps:bodyPr rot="0" vert="horz" wrap="square" lIns="0" tIns="0" rIns="0" bIns="0" anchor="t" anchorCtr="0">
                                <a:spAutoFit/>
                              </wps:bodyPr>
                            </wps:wsp>
                            <wps:wsp>
                              <wps:cNvPr id="98" name="Rectangle 30"/>
                              <wps:cNvSpPr>
                                <a:spLocks noChangeArrowheads="1"/>
                              </wps:cNvSpPr>
                              <wps:spPr bwMode="auto">
                                <a:xfrm>
                                  <a:off x="2113504" y="101600"/>
                                  <a:ext cx="88660" cy="2946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31"/>
                              <wps:cNvSpPr>
                                <a:spLocks noChangeArrowheads="1"/>
                              </wps:cNvSpPr>
                              <wps:spPr bwMode="auto">
                                <a:xfrm>
                                  <a:off x="2113915" y="101600"/>
                                  <a:ext cx="88392" cy="294640"/>
                                </a:xfrm>
                                <a:prstGeom prst="rect">
                                  <a:avLst/>
                                </a:prstGeom>
                                <a:noFill/>
                                <a:ln w="19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32"/>
                              <wps:cNvSpPr>
                                <a:spLocks noChangeArrowheads="1"/>
                              </wps:cNvSpPr>
                              <wps:spPr bwMode="auto">
                                <a:xfrm rot="5400000">
                                  <a:off x="2087688" y="223521"/>
                                  <a:ext cx="3175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Default="00335DFE" w:rsidP="00335DFE">
                                    <w:r>
                                      <w:rPr>
                                        <w:rFonts w:ascii="Arial" w:hAnsi="Arial" w:cs="Arial"/>
                                        <w:color w:val="000000"/>
                                        <w:sz w:val="6"/>
                                        <w:szCs w:val="6"/>
                                      </w:rPr>
                                      <w:t>M</w:t>
                                    </w:r>
                                  </w:p>
                                </w:txbxContent>
                              </wps:txbx>
                              <wps:bodyPr rot="0" vert="horz" wrap="none" lIns="0" tIns="0" rIns="0" bIns="0" anchor="t" anchorCtr="0">
                                <a:spAutoFit/>
                              </wps:bodyPr>
                            </wps:wsp>
                            <wps:wsp>
                              <wps:cNvPr id="104" name="Rectangle 36"/>
                              <wps:cNvSpPr>
                                <a:spLocks noChangeArrowheads="1"/>
                              </wps:cNvSpPr>
                              <wps:spPr bwMode="auto">
                                <a:xfrm rot="5400000" flipV="1">
                                  <a:off x="2010853" y="147706"/>
                                  <a:ext cx="2241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rPr>
                                        <w:sz w:val="10"/>
                                        <w:szCs w:val="10"/>
                                        <w:lang w:eastAsia="zh-CN"/>
                                      </w:rPr>
                                    </w:pPr>
                                    <w:r w:rsidRPr="003C5462">
                                      <w:rPr>
                                        <w:rFonts w:hint="eastAsia"/>
                                        <w:sz w:val="10"/>
                                        <w:szCs w:val="10"/>
                                        <w:lang w:eastAsia="zh-CN"/>
                                      </w:rPr>
                                      <w:t>内</w:t>
                                    </w:r>
                                    <w:r w:rsidRPr="003C5462">
                                      <w:rPr>
                                        <w:sz w:val="10"/>
                                        <w:szCs w:val="10"/>
                                        <w:lang w:eastAsia="zh-CN"/>
                                      </w:rPr>
                                      <w:t>存</w:t>
                                    </w:r>
                                  </w:p>
                                </w:txbxContent>
                              </wps:txbx>
                              <wps:bodyPr rot="0" vert="horz" wrap="square" lIns="0" tIns="0" rIns="0" bIns="0" anchor="t" anchorCtr="0">
                                <a:spAutoFit/>
                              </wps:bodyPr>
                            </wps:wsp>
                            <wps:wsp>
                              <wps:cNvPr id="106" name="Rectangle 38"/>
                              <wps:cNvSpPr>
                                <a:spLocks noChangeArrowheads="1"/>
                              </wps:cNvSpPr>
                              <wps:spPr bwMode="auto">
                                <a:xfrm>
                                  <a:off x="1268095" y="109855"/>
                                  <a:ext cx="49593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39"/>
                              <wps:cNvSpPr>
                                <a:spLocks noChangeArrowheads="1"/>
                              </wps:cNvSpPr>
                              <wps:spPr bwMode="auto">
                                <a:xfrm>
                                  <a:off x="1268095" y="109855"/>
                                  <a:ext cx="495935" cy="296545"/>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40"/>
                              <wps:cNvSpPr>
                                <a:spLocks noChangeArrowheads="1"/>
                              </wps:cNvSpPr>
                              <wps:spPr bwMode="auto">
                                <a:xfrm>
                                  <a:off x="1358386" y="121095"/>
                                  <a:ext cx="35999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rPr>
                                        <w:sz w:val="12"/>
                                        <w:szCs w:val="12"/>
                                        <w:lang w:eastAsia="zh-CN"/>
                                      </w:rPr>
                                    </w:pPr>
                                    <w:r w:rsidRPr="003C5462">
                                      <w:rPr>
                                        <w:rFonts w:ascii="Arial" w:hAnsi="Arial" w:cs="Arial"/>
                                        <w:color w:val="000000"/>
                                        <w:sz w:val="12"/>
                                        <w:szCs w:val="12"/>
                                      </w:rPr>
                                      <w:t>Az/EI</w:t>
                                    </w:r>
                                    <w:r w:rsidRPr="003C5462">
                                      <w:rPr>
                                        <w:rFonts w:ascii="Arial" w:hAnsi="Arial" w:cs="Arial" w:hint="eastAsia"/>
                                        <w:color w:val="000000"/>
                                        <w:sz w:val="12"/>
                                        <w:szCs w:val="12"/>
                                        <w:lang w:eastAsia="zh-CN"/>
                                      </w:rPr>
                                      <w:t>计算</w:t>
                                    </w:r>
                                    <w:r w:rsidRPr="003C5462">
                                      <w:rPr>
                                        <w:rFonts w:ascii="Arial" w:hAnsi="Arial" w:cs="Arial"/>
                                        <w:color w:val="000000"/>
                                        <w:sz w:val="12"/>
                                        <w:szCs w:val="12"/>
                                        <w:lang w:eastAsia="zh-CN"/>
                                      </w:rPr>
                                      <w:t>工具</w:t>
                                    </w:r>
                                  </w:p>
                                </w:txbxContent>
                              </wps:txbx>
                              <wps:bodyPr rot="0" vert="horz" wrap="square" lIns="0" tIns="0" rIns="0" bIns="0" anchor="t" anchorCtr="0">
                                <a:spAutoFit/>
                              </wps:bodyPr>
                            </wps:wsp>
                            <wps:wsp>
                              <wps:cNvPr id="113" name="Rectangle 45"/>
                              <wps:cNvSpPr>
                                <a:spLocks noChangeArrowheads="1"/>
                              </wps:cNvSpPr>
                              <wps:spPr bwMode="auto">
                                <a:xfrm>
                                  <a:off x="9525" y="4238"/>
                                  <a:ext cx="88201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46"/>
                              <wps:cNvSpPr>
                                <a:spLocks noChangeArrowheads="1"/>
                              </wps:cNvSpPr>
                              <wps:spPr bwMode="auto">
                                <a:xfrm>
                                  <a:off x="9525" y="9525"/>
                                  <a:ext cx="882015" cy="110490"/>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47"/>
                              <wps:cNvSpPr>
                                <a:spLocks noChangeArrowheads="1"/>
                              </wps:cNvSpPr>
                              <wps:spPr bwMode="auto">
                                <a:xfrm>
                                  <a:off x="50165" y="0"/>
                                  <a:ext cx="61023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spacing w:before="40"/>
                                      <w:jc w:val="center"/>
                                      <w:rPr>
                                        <w:rFonts w:ascii="STKaiti" w:eastAsia="STKaiti" w:hAnsi="STKaiti"/>
                                        <w:sz w:val="12"/>
                                        <w:szCs w:val="12"/>
                                        <w:lang w:eastAsia="zh-CN"/>
                                      </w:rPr>
                                    </w:pPr>
                                    <w:r w:rsidRPr="003C5462">
                                      <w:rPr>
                                        <w:rFonts w:ascii="STKaiti" w:eastAsia="STKaiti" w:hAnsi="STKaiti" w:cs="Arial" w:hint="eastAsia"/>
                                        <w:color w:val="000000"/>
                                        <w:sz w:val="12"/>
                                        <w:szCs w:val="12"/>
                                        <w:lang w:eastAsia="zh-CN"/>
                                      </w:rPr>
                                      <w:t>所</w:t>
                                    </w:r>
                                    <w:r w:rsidRPr="003C5462">
                                      <w:rPr>
                                        <w:rFonts w:ascii="STKaiti" w:eastAsia="STKaiti" w:hAnsi="STKaiti" w:cs="Arial"/>
                                        <w:color w:val="000000"/>
                                        <w:sz w:val="12"/>
                                        <w:szCs w:val="12"/>
                                        <w:lang w:eastAsia="zh-CN"/>
                                      </w:rPr>
                                      <w:t>用卫星轨道参数</w:t>
                                    </w:r>
                                  </w:p>
                                </w:txbxContent>
                              </wps:txbx>
                              <wps:bodyPr rot="0" vert="horz" wrap="none" lIns="0" tIns="0" rIns="0" bIns="0" anchor="t" anchorCtr="0">
                                <a:noAutofit/>
                              </wps:bodyPr>
                            </wps:wsp>
                            <wps:wsp>
                              <wps:cNvPr id="116" name="Rectangle 48"/>
                              <wps:cNvSpPr>
                                <a:spLocks noChangeArrowheads="1"/>
                              </wps:cNvSpPr>
                              <wps:spPr bwMode="auto">
                                <a:xfrm>
                                  <a:off x="9525" y="193675"/>
                                  <a:ext cx="882015" cy="11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49"/>
                              <wps:cNvSpPr>
                                <a:spLocks noChangeArrowheads="1"/>
                              </wps:cNvSpPr>
                              <wps:spPr bwMode="auto">
                                <a:xfrm>
                                  <a:off x="9525" y="193675"/>
                                  <a:ext cx="882015" cy="110490"/>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50"/>
                              <wps:cNvSpPr>
                                <a:spLocks noChangeArrowheads="1"/>
                              </wps:cNvSpPr>
                              <wps:spPr bwMode="auto">
                                <a:xfrm>
                                  <a:off x="208252" y="133864"/>
                                  <a:ext cx="3816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rPr>
                                        <w:rFonts w:ascii="STKaiti" w:eastAsia="STKaiti" w:hAnsi="STKaiti"/>
                                        <w:sz w:val="12"/>
                                        <w:szCs w:val="12"/>
                                        <w:lang w:eastAsia="zh-CN"/>
                                      </w:rPr>
                                    </w:pPr>
                                    <w:r w:rsidRPr="003C5462">
                                      <w:rPr>
                                        <w:rFonts w:ascii="STKaiti" w:eastAsia="STKaiti" w:hAnsi="STKaiti" w:cs="Arial" w:hint="eastAsia"/>
                                        <w:color w:val="000000"/>
                                        <w:sz w:val="12"/>
                                        <w:szCs w:val="12"/>
                                        <w:lang w:eastAsia="zh-CN"/>
                                      </w:rPr>
                                      <w:t>地球站</w:t>
                                    </w:r>
                                    <w:r w:rsidRPr="003C5462">
                                      <w:rPr>
                                        <w:rFonts w:ascii="STKaiti" w:eastAsia="STKaiti" w:hAnsi="STKaiti" w:cs="Arial"/>
                                        <w:color w:val="000000"/>
                                        <w:sz w:val="12"/>
                                        <w:szCs w:val="12"/>
                                        <w:lang w:eastAsia="zh-CN"/>
                                      </w:rPr>
                                      <w:t>位置</w:t>
                                    </w:r>
                                  </w:p>
                                </w:txbxContent>
                              </wps:txbx>
                              <wps:bodyPr rot="0" vert="horz" wrap="none" lIns="0" tIns="0" rIns="0" bIns="0" anchor="t" anchorCtr="0">
                                <a:spAutoFit/>
                              </wps:bodyPr>
                            </wps:wsp>
                            <wps:wsp>
                              <wps:cNvPr id="119" name="Rectangle 51"/>
                              <wps:cNvSpPr>
                                <a:spLocks noChangeArrowheads="1"/>
                              </wps:cNvSpPr>
                              <wps:spPr bwMode="auto">
                                <a:xfrm>
                                  <a:off x="9525" y="377825"/>
                                  <a:ext cx="882015" cy="11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52"/>
                              <wps:cNvSpPr>
                                <a:spLocks noChangeArrowheads="1"/>
                              </wps:cNvSpPr>
                              <wps:spPr bwMode="auto">
                                <a:xfrm>
                                  <a:off x="9525" y="377825"/>
                                  <a:ext cx="882015" cy="110490"/>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53"/>
                              <wps:cNvSpPr>
                                <a:spLocks noChangeArrowheads="1"/>
                              </wps:cNvSpPr>
                              <wps:spPr bwMode="auto">
                                <a:xfrm>
                                  <a:off x="94603" y="323300"/>
                                  <a:ext cx="5340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rPr>
                                        <w:rFonts w:ascii="STKaiti" w:eastAsia="STKaiti" w:hAnsi="STKaiti"/>
                                        <w:sz w:val="12"/>
                                        <w:szCs w:val="12"/>
                                        <w:lang w:eastAsia="zh-CN"/>
                                      </w:rPr>
                                    </w:pPr>
                                    <w:r w:rsidRPr="003C5462">
                                      <w:rPr>
                                        <w:rFonts w:ascii="STKaiti" w:eastAsia="STKaiti" w:hAnsi="STKaiti" w:cs="Arial" w:hint="eastAsia"/>
                                        <w:color w:val="000000"/>
                                        <w:sz w:val="12"/>
                                        <w:szCs w:val="12"/>
                                        <w:lang w:eastAsia="zh-CN"/>
                                      </w:rPr>
                                      <w:t>其它地球站</w:t>
                                    </w:r>
                                    <w:r w:rsidRPr="003C5462">
                                      <w:rPr>
                                        <w:rFonts w:ascii="STKaiti" w:eastAsia="STKaiti" w:hAnsi="STKaiti" w:cs="Arial"/>
                                        <w:color w:val="000000"/>
                                        <w:sz w:val="12"/>
                                        <w:szCs w:val="12"/>
                                        <w:lang w:eastAsia="zh-CN"/>
                                      </w:rPr>
                                      <w:t>参数</w:t>
                                    </w:r>
                                  </w:p>
                                </w:txbxContent>
                              </wps:txbx>
                              <wps:bodyPr rot="0" vert="horz" wrap="none" lIns="0" tIns="0" rIns="0" bIns="0" anchor="t" anchorCtr="0">
                                <a:spAutoFit/>
                              </wps:bodyPr>
                            </wps:wsp>
                            <wps:wsp>
                              <wps:cNvPr id="122" name="Line 54"/>
                              <wps:cNvCnPr>
                                <a:cxnSpLocks noChangeShapeType="1"/>
                              </wps:cNvCnPr>
                              <wps:spPr bwMode="auto">
                                <a:xfrm>
                                  <a:off x="891540" y="64770"/>
                                  <a:ext cx="334645" cy="131445"/>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55"/>
                              <wps:cNvSpPr>
                                <a:spLocks/>
                              </wps:cNvSpPr>
                              <wps:spPr bwMode="auto">
                                <a:xfrm>
                                  <a:off x="1216660" y="179070"/>
                                  <a:ext cx="51435" cy="33020"/>
                                </a:xfrm>
                                <a:custGeom>
                                  <a:avLst/>
                                  <a:gdLst>
                                    <a:gd name="T0" fmla="*/ 38 w 162"/>
                                    <a:gd name="T1" fmla="*/ 0 h 104"/>
                                    <a:gd name="T2" fmla="*/ 162 w 162"/>
                                    <a:gd name="T3" fmla="*/ 104 h 104"/>
                                    <a:gd name="T4" fmla="*/ 0 w 162"/>
                                    <a:gd name="T5" fmla="*/ 96 h 104"/>
                                    <a:gd name="T6" fmla="*/ 38 w 162"/>
                                    <a:gd name="T7" fmla="*/ 0 h 104"/>
                                  </a:gdLst>
                                  <a:ahLst/>
                                  <a:cxnLst>
                                    <a:cxn ang="0">
                                      <a:pos x="T0" y="T1"/>
                                    </a:cxn>
                                    <a:cxn ang="0">
                                      <a:pos x="T2" y="T3"/>
                                    </a:cxn>
                                    <a:cxn ang="0">
                                      <a:pos x="T4" y="T5"/>
                                    </a:cxn>
                                    <a:cxn ang="0">
                                      <a:pos x="T6" y="T7"/>
                                    </a:cxn>
                                  </a:cxnLst>
                                  <a:rect l="0" t="0" r="r" b="b"/>
                                  <a:pathLst>
                                    <a:path w="162" h="104">
                                      <a:moveTo>
                                        <a:pt x="38" y="0"/>
                                      </a:moveTo>
                                      <a:lnTo>
                                        <a:pt x="162" y="104"/>
                                      </a:lnTo>
                                      <a:lnTo>
                                        <a:pt x="0" y="96"/>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Line 56"/>
                              <wps:cNvCnPr>
                                <a:cxnSpLocks noChangeShapeType="1"/>
                              </wps:cNvCnPr>
                              <wps:spPr bwMode="auto">
                                <a:xfrm>
                                  <a:off x="891540" y="244475"/>
                                  <a:ext cx="331470" cy="381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Freeform 57"/>
                              <wps:cNvSpPr>
                                <a:spLocks/>
                              </wps:cNvSpPr>
                              <wps:spPr bwMode="auto">
                                <a:xfrm>
                                  <a:off x="1219200" y="231775"/>
                                  <a:ext cx="48895" cy="33020"/>
                                </a:xfrm>
                                <a:custGeom>
                                  <a:avLst/>
                                  <a:gdLst>
                                    <a:gd name="T0" fmla="*/ 2 w 155"/>
                                    <a:gd name="T1" fmla="*/ 0 h 103"/>
                                    <a:gd name="T2" fmla="*/ 155 w 155"/>
                                    <a:gd name="T3" fmla="*/ 53 h 103"/>
                                    <a:gd name="T4" fmla="*/ 0 w 155"/>
                                    <a:gd name="T5" fmla="*/ 103 h 103"/>
                                    <a:gd name="T6" fmla="*/ 2 w 155"/>
                                    <a:gd name="T7" fmla="*/ 0 h 103"/>
                                  </a:gdLst>
                                  <a:ahLst/>
                                  <a:cxnLst>
                                    <a:cxn ang="0">
                                      <a:pos x="T0" y="T1"/>
                                    </a:cxn>
                                    <a:cxn ang="0">
                                      <a:pos x="T2" y="T3"/>
                                    </a:cxn>
                                    <a:cxn ang="0">
                                      <a:pos x="T4" y="T5"/>
                                    </a:cxn>
                                    <a:cxn ang="0">
                                      <a:pos x="T6" y="T7"/>
                                    </a:cxn>
                                  </a:cxnLst>
                                  <a:rect l="0" t="0" r="r" b="b"/>
                                  <a:pathLst>
                                    <a:path w="155" h="103">
                                      <a:moveTo>
                                        <a:pt x="2" y="0"/>
                                      </a:moveTo>
                                      <a:lnTo>
                                        <a:pt x="155" y="53"/>
                                      </a:lnTo>
                                      <a:lnTo>
                                        <a:pt x="0" y="103"/>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58"/>
                              <wps:cNvCnPr>
                                <a:cxnSpLocks noChangeShapeType="1"/>
                              </wps:cNvCnPr>
                              <wps:spPr bwMode="auto">
                                <a:xfrm flipV="1">
                                  <a:off x="891540" y="302260"/>
                                  <a:ext cx="334645" cy="13081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Freeform 59"/>
                              <wps:cNvSpPr>
                                <a:spLocks/>
                              </wps:cNvSpPr>
                              <wps:spPr bwMode="auto">
                                <a:xfrm>
                                  <a:off x="1216660" y="285750"/>
                                  <a:ext cx="51435" cy="33020"/>
                                </a:xfrm>
                                <a:custGeom>
                                  <a:avLst/>
                                  <a:gdLst>
                                    <a:gd name="T0" fmla="*/ 0 w 162"/>
                                    <a:gd name="T1" fmla="*/ 9 h 105"/>
                                    <a:gd name="T2" fmla="*/ 162 w 162"/>
                                    <a:gd name="T3" fmla="*/ 0 h 105"/>
                                    <a:gd name="T4" fmla="*/ 38 w 162"/>
                                    <a:gd name="T5" fmla="*/ 105 h 105"/>
                                    <a:gd name="T6" fmla="*/ 0 w 162"/>
                                    <a:gd name="T7" fmla="*/ 9 h 105"/>
                                  </a:gdLst>
                                  <a:ahLst/>
                                  <a:cxnLst>
                                    <a:cxn ang="0">
                                      <a:pos x="T0" y="T1"/>
                                    </a:cxn>
                                    <a:cxn ang="0">
                                      <a:pos x="T2" y="T3"/>
                                    </a:cxn>
                                    <a:cxn ang="0">
                                      <a:pos x="T4" y="T5"/>
                                    </a:cxn>
                                    <a:cxn ang="0">
                                      <a:pos x="T6" y="T7"/>
                                    </a:cxn>
                                  </a:cxnLst>
                                  <a:rect l="0" t="0" r="r" b="b"/>
                                  <a:pathLst>
                                    <a:path w="162" h="105">
                                      <a:moveTo>
                                        <a:pt x="0" y="9"/>
                                      </a:moveTo>
                                      <a:lnTo>
                                        <a:pt x="162" y="0"/>
                                      </a:lnTo>
                                      <a:lnTo>
                                        <a:pt x="38" y="105"/>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60"/>
                              <wps:cNvSpPr>
                                <a:spLocks noEditPoints="1"/>
                              </wps:cNvSpPr>
                              <wps:spPr bwMode="auto">
                                <a:xfrm>
                                  <a:off x="1108075" y="539750"/>
                                  <a:ext cx="742950" cy="1223645"/>
                                </a:xfrm>
                                <a:custGeom>
                                  <a:avLst/>
                                  <a:gdLst>
                                    <a:gd name="T0" fmla="*/ 7 w 2339"/>
                                    <a:gd name="T1" fmla="*/ 24 h 3852"/>
                                    <a:gd name="T2" fmla="*/ 2 w 2339"/>
                                    <a:gd name="T3" fmla="*/ 512 h 3852"/>
                                    <a:gd name="T4" fmla="*/ 24 w 2339"/>
                                    <a:gd name="T5" fmla="*/ 797 h 3852"/>
                                    <a:gd name="T6" fmla="*/ 15 w 2339"/>
                                    <a:gd name="T7" fmla="*/ 615 h 3852"/>
                                    <a:gd name="T8" fmla="*/ 0 w 2339"/>
                                    <a:gd name="T9" fmla="*/ 1092 h 3852"/>
                                    <a:gd name="T10" fmla="*/ 20 w 2339"/>
                                    <a:gd name="T11" fmla="*/ 1395 h 3852"/>
                                    <a:gd name="T12" fmla="*/ 23 w 2339"/>
                                    <a:gd name="T13" fmla="*/ 1211 h 3852"/>
                                    <a:gd name="T14" fmla="*/ 0 w 2339"/>
                                    <a:gd name="T15" fmla="*/ 1505 h 3852"/>
                                    <a:gd name="T16" fmla="*/ 11 w 2339"/>
                                    <a:gd name="T17" fmla="*/ 1988 h 3852"/>
                                    <a:gd name="T18" fmla="*/ 24 w 2339"/>
                                    <a:gd name="T19" fmla="*/ 1804 h 3852"/>
                                    <a:gd name="T20" fmla="*/ 7 w 2339"/>
                                    <a:gd name="T21" fmla="*/ 2088 h 3852"/>
                                    <a:gd name="T22" fmla="*/ 2 w 2339"/>
                                    <a:gd name="T23" fmla="*/ 2574 h 3852"/>
                                    <a:gd name="T24" fmla="*/ 24 w 2339"/>
                                    <a:gd name="T25" fmla="*/ 2859 h 3852"/>
                                    <a:gd name="T26" fmla="*/ 15 w 2339"/>
                                    <a:gd name="T27" fmla="*/ 2676 h 3852"/>
                                    <a:gd name="T28" fmla="*/ 0 w 2339"/>
                                    <a:gd name="T29" fmla="*/ 3155 h 3852"/>
                                    <a:gd name="T30" fmla="*/ 20 w 2339"/>
                                    <a:gd name="T31" fmla="*/ 3458 h 3852"/>
                                    <a:gd name="T32" fmla="*/ 23 w 2339"/>
                                    <a:gd name="T33" fmla="*/ 3272 h 3852"/>
                                    <a:gd name="T34" fmla="*/ 0 w 2339"/>
                                    <a:gd name="T35" fmla="*/ 3567 h 3852"/>
                                    <a:gd name="T36" fmla="*/ 222 w 2339"/>
                                    <a:gd name="T37" fmla="*/ 3839 h 3852"/>
                                    <a:gd name="T38" fmla="*/ 39 w 2339"/>
                                    <a:gd name="T39" fmla="*/ 3828 h 3852"/>
                                    <a:gd name="T40" fmla="*/ 321 w 2339"/>
                                    <a:gd name="T41" fmla="*/ 3844 h 3852"/>
                                    <a:gd name="T42" fmla="*/ 807 w 2339"/>
                                    <a:gd name="T43" fmla="*/ 3848 h 3852"/>
                                    <a:gd name="T44" fmla="*/ 1092 w 2339"/>
                                    <a:gd name="T45" fmla="*/ 3828 h 3852"/>
                                    <a:gd name="T46" fmla="*/ 908 w 2339"/>
                                    <a:gd name="T47" fmla="*/ 3835 h 3852"/>
                                    <a:gd name="T48" fmla="*/ 1385 w 2339"/>
                                    <a:gd name="T49" fmla="*/ 3852 h 3852"/>
                                    <a:gd name="T50" fmla="*/ 1688 w 2339"/>
                                    <a:gd name="T51" fmla="*/ 3831 h 3852"/>
                                    <a:gd name="T52" fmla="*/ 1503 w 2339"/>
                                    <a:gd name="T53" fmla="*/ 3828 h 3852"/>
                                    <a:gd name="T54" fmla="*/ 1798 w 2339"/>
                                    <a:gd name="T55" fmla="*/ 3851 h 3852"/>
                                    <a:gd name="T56" fmla="*/ 2279 w 2339"/>
                                    <a:gd name="T57" fmla="*/ 3839 h 3852"/>
                                    <a:gd name="T58" fmla="*/ 2096 w 2339"/>
                                    <a:gd name="T59" fmla="*/ 3828 h 3852"/>
                                    <a:gd name="T60" fmla="*/ 2330 w 2339"/>
                                    <a:gd name="T61" fmla="*/ 3787 h 3852"/>
                                    <a:gd name="T62" fmla="*/ 2334 w 2339"/>
                                    <a:gd name="T63" fmla="*/ 3300 h 3852"/>
                                    <a:gd name="T64" fmla="*/ 2314 w 2339"/>
                                    <a:gd name="T65" fmla="*/ 3014 h 3852"/>
                                    <a:gd name="T66" fmla="*/ 2321 w 2339"/>
                                    <a:gd name="T67" fmla="*/ 3197 h 3852"/>
                                    <a:gd name="T68" fmla="*/ 2339 w 2339"/>
                                    <a:gd name="T69" fmla="*/ 2720 h 3852"/>
                                    <a:gd name="T70" fmla="*/ 2317 w 2339"/>
                                    <a:gd name="T71" fmla="*/ 2417 h 3852"/>
                                    <a:gd name="T72" fmla="*/ 2314 w 2339"/>
                                    <a:gd name="T73" fmla="*/ 2601 h 3852"/>
                                    <a:gd name="T74" fmla="*/ 2337 w 2339"/>
                                    <a:gd name="T75" fmla="*/ 2307 h 3852"/>
                                    <a:gd name="T76" fmla="*/ 2326 w 2339"/>
                                    <a:gd name="T77" fmla="*/ 1824 h 3852"/>
                                    <a:gd name="T78" fmla="*/ 2314 w 2339"/>
                                    <a:gd name="T79" fmla="*/ 2008 h 3852"/>
                                    <a:gd name="T80" fmla="*/ 2330 w 2339"/>
                                    <a:gd name="T81" fmla="*/ 1724 h 3852"/>
                                    <a:gd name="T82" fmla="*/ 2334 w 2339"/>
                                    <a:gd name="T83" fmla="*/ 1238 h 3852"/>
                                    <a:gd name="T84" fmla="*/ 2314 w 2339"/>
                                    <a:gd name="T85" fmla="*/ 952 h 3852"/>
                                    <a:gd name="T86" fmla="*/ 2321 w 2339"/>
                                    <a:gd name="T87" fmla="*/ 1135 h 3852"/>
                                    <a:gd name="T88" fmla="*/ 2339 w 2339"/>
                                    <a:gd name="T89" fmla="*/ 657 h 3852"/>
                                    <a:gd name="T90" fmla="*/ 2317 w 2339"/>
                                    <a:gd name="T91" fmla="*/ 354 h 3852"/>
                                    <a:gd name="T92" fmla="*/ 2314 w 2339"/>
                                    <a:gd name="T93" fmla="*/ 539 h 3852"/>
                                    <a:gd name="T94" fmla="*/ 2337 w 2339"/>
                                    <a:gd name="T95" fmla="*/ 245 h 3852"/>
                                    <a:gd name="T96" fmla="*/ 2075 w 2339"/>
                                    <a:gd name="T97" fmla="*/ 11 h 3852"/>
                                    <a:gd name="T98" fmla="*/ 2259 w 2339"/>
                                    <a:gd name="T99" fmla="*/ 24 h 3852"/>
                                    <a:gd name="T100" fmla="*/ 1977 w 2339"/>
                                    <a:gd name="T101" fmla="*/ 7 h 3852"/>
                                    <a:gd name="T102" fmla="*/ 1491 w 2339"/>
                                    <a:gd name="T103" fmla="*/ 3 h 3852"/>
                                    <a:gd name="T104" fmla="*/ 1206 w 2339"/>
                                    <a:gd name="T105" fmla="*/ 24 h 3852"/>
                                    <a:gd name="T106" fmla="*/ 1390 w 2339"/>
                                    <a:gd name="T107" fmla="*/ 16 h 3852"/>
                                    <a:gd name="T108" fmla="*/ 912 w 2339"/>
                                    <a:gd name="T109" fmla="*/ 0 h 3852"/>
                                    <a:gd name="T110" fmla="*/ 610 w 2339"/>
                                    <a:gd name="T111" fmla="*/ 20 h 3852"/>
                                    <a:gd name="T112" fmla="*/ 795 w 2339"/>
                                    <a:gd name="T113" fmla="*/ 23 h 3852"/>
                                    <a:gd name="T114" fmla="*/ 500 w 2339"/>
                                    <a:gd name="T115" fmla="*/ 0 h 3852"/>
                                    <a:gd name="T116" fmla="*/ 18 w 2339"/>
                                    <a:gd name="T117" fmla="*/ 11 h 3852"/>
                                    <a:gd name="T118" fmla="*/ 202 w 2339"/>
                                    <a:gd name="T119" fmla="*/ 24 h 3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39" h="3852">
                                      <a:moveTo>
                                        <a:pt x="24" y="36"/>
                                      </a:moveTo>
                                      <a:lnTo>
                                        <a:pt x="24" y="209"/>
                                      </a:lnTo>
                                      <a:lnTo>
                                        <a:pt x="23" y="213"/>
                                      </a:lnTo>
                                      <a:lnTo>
                                        <a:pt x="20" y="217"/>
                                      </a:lnTo>
                                      <a:lnTo>
                                        <a:pt x="15" y="219"/>
                                      </a:lnTo>
                                      <a:lnTo>
                                        <a:pt x="11" y="220"/>
                                      </a:lnTo>
                                      <a:lnTo>
                                        <a:pt x="7" y="219"/>
                                      </a:lnTo>
                                      <a:lnTo>
                                        <a:pt x="2" y="217"/>
                                      </a:lnTo>
                                      <a:lnTo>
                                        <a:pt x="0" y="213"/>
                                      </a:lnTo>
                                      <a:lnTo>
                                        <a:pt x="0" y="209"/>
                                      </a:lnTo>
                                      <a:lnTo>
                                        <a:pt x="0" y="36"/>
                                      </a:lnTo>
                                      <a:lnTo>
                                        <a:pt x="0" y="32"/>
                                      </a:lnTo>
                                      <a:lnTo>
                                        <a:pt x="2" y="27"/>
                                      </a:lnTo>
                                      <a:lnTo>
                                        <a:pt x="7" y="24"/>
                                      </a:lnTo>
                                      <a:lnTo>
                                        <a:pt x="11" y="24"/>
                                      </a:lnTo>
                                      <a:lnTo>
                                        <a:pt x="15" y="24"/>
                                      </a:lnTo>
                                      <a:lnTo>
                                        <a:pt x="20" y="27"/>
                                      </a:lnTo>
                                      <a:lnTo>
                                        <a:pt x="23" y="32"/>
                                      </a:lnTo>
                                      <a:lnTo>
                                        <a:pt x="24" y="36"/>
                                      </a:lnTo>
                                      <a:lnTo>
                                        <a:pt x="24" y="36"/>
                                      </a:lnTo>
                                      <a:close/>
                                      <a:moveTo>
                                        <a:pt x="24" y="330"/>
                                      </a:moveTo>
                                      <a:lnTo>
                                        <a:pt x="24" y="503"/>
                                      </a:lnTo>
                                      <a:lnTo>
                                        <a:pt x="23" y="507"/>
                                      </a:lnTo>
                                      <a:lnTo>
                                        <a:pt x="20" y="512"/>
                                      </a:lnTo>
                                      <a:lnTo>
                                        <a:pt x="15" y="515"/>
                                      </a:lnTo>
                                      <a:lnTo>
                                        <a:pt x="11" y="515"/>
                                      </a:lnTo>
                                      <a:lnTo>
                                        <a:pt x="7" y="515"/>
                                      </a:lnTo>
                                      <a:lnTo>
                                        <a:pt x="2" y="512"/>
                                      </a:lnTo>
                                      <a:lnTo>
                                        <a:pt x="0" y="507"/>
                                      </a:lnTo>
                                      <a:lnTo>
                                        <a:pt x="0" y="503"/>
                                      </a:lnTo>
                                      <a:lnTo>
                                        <a:pt x="0" y="330"/>
                                      </a:lnTo>
                                      <a:lnTo>
                                        <a:pt x="0" y="326"/>
                                      </a:lnTo>
                                      <a:lnTo>
                                        <a:pt x="2" y="322"/>
                                      </a:lnTo>
                                      <a:lnTo>
                                        <a:pt x="7" y="319"/>
                                      </a:lnTo>
                                      <a:lnTo>
                                        <a:pt x="11" y="319"/>
                                      </a:lnTo>
                                      <a:lnTo>
                                        <a:pt x="15" y="319"/>
                                      </a:lnTo>
                                      <a:lnTo>
                                        <a:pt x="20" y="322"/>
                                      </a:lnTo>
                                      <a:lnTo>
                                        <a:pt x="23" y="326"/>
                                      </a:lnTo>
                                      <a:lnTo>
                                        <a:pt x="24" y="330"/>
                                      </a:lnTo>
                                      <a:lnTo>
                                        <a:pt x="24" y="330"/>
                                      </a:lnTo>
                                      <a:close/>
                                      <a:moveTo>
                                        <a:pt x="24" y="625"/>
                                      </a:moveTo>
                                      <a:lnTo>
                                        <a:pt x="24" y="797"/>
                                      </a:lnTo>
                                      <a:lnTo>
                                        <a:pt x="23" y="802"/>
                                      </a:lnTo>
                                      <a:lnTo>
                                        <a:pt x="20" y="806"/>
                                      </a:lnTo>
                                      <a:lnTo>
                                        <a:pt x="15" y="809"/>
                                      </a:lnTo>
                                      <a:lnTo>
                                        <a:pt x="11" y="809"/>
                                      </a:lnTo>
                                      <a:lnTo>
                                        <a:pt x="7" y="809"/>
                                      </a:lnTo>
                                      <a:lnTo>
                                        <a:pt x="2" y="806"/>
                                      </a:lnTo>
                                      <a:lnTo>
                                        <a:pt x="0" y="802"/>
                                      </a:lnTo>
                                      <a:lnTo>
                                        <a:pt x="0" y="797"/>
                                      </a:lnTo>
                                      <a:lnTo>
                                        <a:pt x="0" y="625"/>
                                      </a:lnTo>
                                      <a:lnTo>
                                        <a:pt x="0" y="620"/>
                                      </a:lnTo>
                                      <a:lnTo>
                                        <a:pt x="2" y="616"/>
                                      </a:lnTo>
                                      <a:lnTo>
                                        <a:pt x="7" y="615"/>
                                      </a:lnTo>
                                      <a:lnTo>
                                        <a:pt x="11" y="613"/>
                                      </a:lnTo>
                                      <a:lnTo>
                                        <a:pt x="15" y="615"/>
                                      </a:lnTo>
                                      <a:lnTo>
                                        <a:pt x="20" y="616"/>
                                      </a:lnTo>
                                      <a:lnTo>
                                        <a:pt x="23" y="620"/>
                                      </a:lnTo>
                                      <a:lnTo>
                                        <a:pt x="24" y="625"/>
                                      </a:lnTo>
                                      <a:lnTo>
                                        <a:pt x="24" y="625"/>
                                      </a:lnTo>
                                      <a:close/>
                                      <a:moveTo>
                                        <a:pt x="24" y="921"/>
                                      </a:moveTo>
                                      <a:lnTo>
                                        <a:pt x="24" y="1092"/>
                                      </a:lnTo>
                                      <a:lnTo>
                                        <a:pt x="23" y="1096"/>
                                      </a:lnTo>
                                      <a:lnTo>
                                        <a:pt x="20" y="1100"/>
                                      </a:lnTo>
                                      <a:lnTo>
                                        <a:pt x="15" y="1103"/>
                                      </a:lnTo>
                                      <a:lnTo>
                                        <a:pt x="11" y="1105"/>
                                      </a:lnTo>
                                      <a:lnTo>
                                        <a:pt x="7" y="1103"/>
                                      </a:lnTo>
                                      <a:lnTo>
                                        <a:pt x="2" y="1100"/>
                                      </a:lnTo>
                                      <a:lnTo>
                                        <a:pt x="0" y="1096"/>
                                      </a:lnTo>
                                      <a:lnTo>
                                        <a:pt x="0" y="1092"/>
                                      </a:lnTo>
                                      <a:lnTo>
                                        <a:pt x="0" y="921"/>
                                      </a:lnTo>
                                      <a:lnTo>
                                        <a:pt x="0" y="915"/>
                                      </a:lnTo>
                                      <a:lnTo>
                                        <a:pt x="2" y="912"/>
                                      </a:lnTo>
                                      <a:lnTo>
                                        <a:pt x="7" y="909"/>
                                      </a:lnTo>
                                      <a:lnTo>
                                        <a:pt x="11" y="908"/>
                                      </a:lnTo>
                                      <a:lnTo>
                                        <a:pt x="15" y="909"/>
                                      </a:lnTo>
                                      <a:lnTo>
                                        <a:pt x="20" y="912"/>
                                      </a:lnTo>
                                      <a:lnTo>
                                        <a:pt x="23" y="915"/>
                                      </a:lnTo>
                                      <a:lnTo>
                                        <a:pt x="24" y="921"/>
                                      </a:lnTo>
                                      <a:lnTo>
                                        <a:pt x="24" y="921"/>
                                      </a:lnTo>
                                      <a:close/>
                                      <a:moveTo>
                                        <a:pt x="24" y="1215"/>
                                      </a:moveTo>
                                      <a:lnTo>
                                        <a:pt x="24" y="1386"/>
                                      </a:lnTo>
                                      <a:lnTo>
                                        <a:pt x="23" y="1392"/>
                                      </a:lnTo>
                                      <a:lnTo>
                                        <a:pt x="20" y="1395"/>
                                      </a:lnTo>
                                      <a:lnTo>
                                        <a:pt x="15" y="1398"/>
                                      </a:lnTo>
                                      <a:lnTo>
                                        <a:pt x="11" y="1399"/>
                                      </a:lnTo>
                                      <a:lnTo>
                                        <a:pt x="7" y="1398"/>
                                      </a:lnTo>
                                      <a:lnTo>
                                        <a:pt x="2" y="1395"/>
                                      </a:lnTo>
                                      <a:lnTo>
                                        <a:pt x="0" y="1392"/>
                                      </a:lnTo>
                                      <a:lnTo>
                                        <a:pt x="0" y="1386"/>
                                      </a:lnTo>
                                      <a:lnTo>
                                        <a:pt x="0" y="1215"/>
                                      </a:lnTo>
                                      <a:lnTo>
                                        <a:pt x="0" y="1211"/>
                                      </a:lnTo>
                                      <a:lnTo>
                                        <a:pt x="2" y="1206"/>
                                      </a:lnTo>
                                      <a:lnTo>
                                        <a:pt x="7" y="1203"/>
                                      </a:lnTo>
                                      <a:lnTo>
                                        <a:pt x="11" y="1202"/>
                                      </a:lnTo>
                                      <a:lnTo>
                                        <a:pt x="15" y="1203"/>
                                      </a:lnTo>
                                      <a:lnTo>
                                        <a:pt x="20" y="1206"/>
                                      </a:lnTo>
                                      <a:lnTo>
                                        <a:pt x="23" y="1211"/>
                                      </a:lnTo>
                                      <a:lnTo>
                                        <a:pt x="24" y="1215"/>
                                      </a:lnTo>
                                      <a:lnTo>
                                        <a:pt x="24" y="1215"/>
                                      </a:lnTo>
                                      <a:close/>
                                      <a:moveTo>
                                        <a:pt x="24" y="1509"/>
                                      </a:moveTo>
                                      <a:lnTo>
                                        <a:pt x="24" y="1682"/>
                                      </a:lnTo>
                                      <a:lnTo>
                                        <a:pt x="23" y="1686"/>
                                      </a:lnTo>
                                      <a:lnTo>
                                        <a:pt x="20" y="1690"/>
                                      </a:lnTo>
                                      <a:lnTo>
                                        <a:pt x="15" y="1692"/>
                                      </a:lnTo>
                                      <a:lnTo>
                                        <a:pt x="11" y="1693"/>
                                      </a:lnTo>
                                      <a:lnTo>
                                        <a:pt x="7" y="1692"/>
                                      </a:lnTo>
                                      <a:lnTo>
                                        <a:pt x="2" y="1690"/>
                                      </a:lnTo>
                                      <a:lnTo>
                                        <a:pt x="0" y="1686"/>
                                      </a:lnTo>
                                      <a:lnTo>
                                        <a:pt x="0" y="1682"/>
                                      </a:lnTo>
                                      <a:lnTo>
                                        <a:pt x="0" y="1509"/>
                                      </a:lnTo>
                                      <a:lnTo>
                                        <a:pt x="0" y="1505"/>
                                      </a:lnTo>
                                      <a:lnTo>
                                        <a:pt x="2" y="1501"/>
                                      </a:lnTo>
                                      <a:lnTo>
                                        <a:pt x="7" y="1498"/>
                                      </a:lnTo>
                                      <a:lnTo>
                                        <a:pt x="11" y="1498"/>
                                      </a:lnTo>
                                      <a:lnTo>
                                        <a:pt x="15" y="1498"/>
                                      </a:lnTo>
                                      <a:lnTo>
                                        <a:pt x="20" y="1501"/>
                                      </a:lnTo>
                                      <a:lnTo>
                                        <a:pt x="23" y="1505"/>
                                      </a:lnTo>
                                      <a:lnTo>
                                        <a:pt x="24" y="1509"/>
                                      </a:lnTo>
                                      <a:lnTo>
                                        <a:pt x="24" y="1509"/>
                                      </a:lnTo>
                                      <a:close/>
                                      <a:moveTo>
                                        <a:pt x="24" y="1804"/>
                                      </a:moveTo>
                                      <a:lnTo>
                                        <a:pt x="24" y="1976"/>
                                      </a:lnTo>
                                      <a:lnTo>
                                        <a:pt x="23" y="1980"/>
                                      </a:lnTo>
                                      <a:lnTo>
                                        <a:pt x="20" y="1985"/>
                                      </a:lnTo>
                                      <a:lnTo>
                                        <a:pt x="15" y="1988"/>
                                      </a:lnTo>
                                      <a:lnTo>
                                        <a:pt x="11" y="1988"/>
                                      </a:lnTo>
                                      <a:lnTo>
                                        <a:pt x="7" y="1988"/>
                                      </a:lnTo>
                                      <a:lnTo>
                                        <a:pt x="2" y="1985"/>
                                      </a:lnTo>
                                      <a:lnTo>
                                        <a:pt x="0" y="1980"/>
                                      </a:lnTo>
                                      <a:lnTo>
                                        <a:pt x="0" y="1976"/>
                                      </a:lnTo>
                                      <a:lnTo>
                                        <a:pt x="0" y="1804"/>
                                      </a:lnTo>
                                      <a:lnTo>
                                        <a:pt x="0" y="1799"/>
                                      </a:lnTo>
                                      <a:lnTo>
                                        <a:pt x="2" y="1795"/>
                                      </a:lnTo>
                                      <a:lnTo>
                                        <a:pt x="7" y="1792"/>
                                      </a:lnTo>
                                      <a:lnTo>
                                        <a:pt x="11" y="1792"/>
                                      </a:lnTo>
                                      <a:lnTo>
                                        <a:pt x="15" y="1792"/>
                                      </a:lnTo>
                                      <a:lnTo>
                                        <a:pt x="20" y="1795"/>
                                      </a:lnTo>
                                      <a:lnTo>
                                        <a:pt x="23" y="1799"/>
                                      </a:lnTo>
                                      <a:lnTo>
                                        <a:pt x="24" y="1804"/>
                                      </a:lnTo>
                                      <a:lnTo>
                                        <a:pt x="24" y="1804"/>
                                      </a:lnTo>
                                      <a:close/>
                                      <a:moveTo>
                                        <a:pt x="24" y="2098"/>
                                      </a:moveTo>
                                      <a:lnTo>
                                        <a:pt x="24" y="2270"/>
                                      </a:lnTo>
                                      <a:lnTo>
                                        <a:pt x="23" y="2275"/>
                                      </a:lnTo>
                                      <a:lnTo>
                                        <a:pt x="20" y="2279"/>
                                      </a:lnTo>
                                      <a:lnTo>
                                        <a:pt x="15" y="2282"/>
                                      </a:lnTo>
                                      <a:lnTo>
                                        <a:pt x="11" y="2282"/>
                                      </a:lnTo>
                                      <a:lnTo>
                                        <a:pt x="7" y="2282"/>
                                      </a:lnTo>
                                      <a:lnTo>
                                        <a:pt x="2" y="2279"/>
                                      </a:lnTo>
                                      <a:lnTo>
                                        <a:pt x="0" y="2275"/>
                                      </a:lnTo>
                                      <a:lnTo>
                                        <a:pt x="0" y="2270"/>
                                      </a:lnTo>
                                      <a:lnTo>
                                        <a:pt x="0" y="2098"/>
                                      </a:lnTo>
                                      <a:lnTo>
                                        <a:pt x="0" y="2094"/>
                                      </a:lnTo>
                                      <a:lnTo>
                                        <a:pt x="2" y="2089"/>
                                      </a:lnTo>
                                      <a:lnTo>
                                        <a:pt x="7" y="2088"/>
                                      </a:lnTo>
                                      <a:lnTo>
                                        <a:pt x="11" y="2086"/>
                                      </a:lnTo>
                                      <a:lnTo>
                                        <a:pt x="15" y="2088"/>
                                      </a:lnTo>
                                      <a:lnTo>
                                        <a:pt x="20" y="2089"/>
                                      </a:lnTo>
                                      <a:lnTo>
                                        <a:pt x="23" y="2094"/>
                                      </a:lnTo>
                                      <a:lnTo>
                                        <a:pt x="24" y="2098"/>
                                      </a:lnTo>
                                      <a:lnTo>
                                        <a:pt x="24" y="2098"/>
                                      </a:lnTo>
                                      <a:close/>
                                      <a:moveTo>
                                        <a:pt x="24" y="2394"/>
                                      </a:moveTo>
                                      <a:lnTo>
                                        <a:pt x="24" y="2565"/>
                                      </a:lnTo>
                                      <a:lnTo>
                                        <a:pt x="23" y="2569"/>
                                      </a:lnTo>
                                      <a:lnTo>
                                        <a:pt x="20" y="2574"/>
                                      </a:lnTo>
                                      <a:lnTo>
                                        <a:pt x="15" y="2576"/>
                                      </a:lnTo>
                                      <a:lnTo>
                                        <a:pt x="11" y="2578"/>
                                      </a:lnTo>
                                      <a:lnTo>
                                        <a:pt x="7" y="2576"/>
                                      </a:lnTo>
                                      <a:lnTo>
                                        <a:pt x="2" y="2574"/>
                                      </a:lnTo>
                                      <a:lnTo>
                                        <a:pt x="0" y="2569"/>
                                      </a:lnTo>
                                      <a:lnTo>
                                        <a:pt x="0" y="2565"/>
                                      </a:lnTo>
                                      <a:lnTo>
                                        <a:pt x="0" y="2394"/>
                                      </a:lnTo>
                                      <a:lnTo>
                                        <a:pt x="0" y="2388"/>
                                      </a:lnTo>
                                      <a:lnTo>
                                        <a:pt x="2" y="2385"/>
                                      </a:lnTo>
                                      <a:lnTo>
                                        <a:pt x="7" y="2382"/>
                                      </a:lnTo>
                                      <a:lnTo>
                                        <a:pt x="11" y="2381"/>
                                      </a:lnTo>
                                      <a:lnTo>
                                        <a:pt x="15" y="2382"/>
                                      </a:lnTo>
                                      <a:lnTo>
                                        <a:pt x="20" y="2385"/>
                                      </a:lnTo>
                                      <a:lnTo>
                                        <a:pt x="23" y="2388"/>
                                      </a:lnTo>
                                      <a:lnTo>
                                        <a:pt x="24" y="2394"/>
                                      </a:lnTo>
                                      <a:lnTo>
                                        <a:pt x="24" y="2394"/>
                                      </a:lnTo>
                                      <a:close/>
                                      <a:moveTo>
                                        <a:pt x="24" y="2688"/>
                                      </a:moveTo>
                                      <a:lnTo>
                                        <a:pt x="24" y="2859"/>
                                      </a:lnTo>
                                      <a:lnTo>
                                        <a:pt x="23" y="2865"/>
                                      </a:lnTo>
                                      <a:lnTo>
                                        <a:pt x="20" y="2868"/>
                                      </a:lnTo>
                                      <a:lnTo>
                                        <a:pt x="15" y="2871"/>
                                      </a:lnTo>
                                      <a:lnTo>
                                        <a:pt x="11" y="2872"/>
                                      </a:lnTo>
                                      <a:lnTo>
                                        <a:pt x="7" y="2871"/>
                                      </a:lnTo>
                                      <a:lnTo>
                                        <a:pt x="2" y="2868"/>
                                      </a:lnTo>
                                      <a:lnTo>
                                        <a:pt x="0" y="2865"/>
                                      </a:lnTo>
                                      <a:lnTo>
                                        <a:pt x="0" y="2859"/>
                                      </a:lnTo>
                                      <a:lnTo>
                                        <a:pt x="0" y="2688"/>
                                      </a:lnTo>
                                      <a:lnTo>
                                        <a:pt x="0" y="2684"/>
                                      </a:lnTo>
                                      <a:lnTo>
                                        <a:pt x="2" y="2679"/>
                                      </a:lnTo>
                                      <a:lnTo>
                                        <a:pt x="7" y="2676"/>
                                      </a:lnTo>
                                      <a:lnTo>
                                        <a:pt x="11" y="2675"/>
                                      </a:lnTo>
                                      <a:lnTo>
                                        <a:pt x="15" y="2676"/>
                                      </a:lnTo>
                                      <a:lnTo>
                                        <a:pt x="20" y="2679"/>
                                      </a:lnTo>
                                      <a:lnTo>
                                        <a:pt x="23" y="2684"/>
                                      </a:lnTo>
                                      <a:lnTo>
                                        <a:pt x="24" y="2688"/>
                                      </a:lnTo>
                                      <a:lnTo>
                                        <a:pt x="24" y="2688"/>
                                      </a:lnTo>
                                      <a:close/>
                                      <a:moveTo>
                                        <a:pt x="24" y="2982"/>
                                      </a:moveTo>
                                      <a:lnTo>
                                        <a:pt x="24" y="3155"/>
                                      </a:lnTo>
                                      <a:lnTo>
                                        <a:pt x="23" y="3159"/>
                                      </a:lnTo>
                                      <a:lnTo>
                                        <a:pt x="20" y="3164"/>
                                      </a:lnTo>
                                      <a:lnTo>
                                        <a:pt x="15" y="3165"/>
                                      </a:lnTo>
                                      <a:lnTo>
                                        <a:pt x="11" y="3167"/>
                                      </a:lnTo>
                                      <a:lnTo>
                                        <a:pt x="7" y="3165"/>
                                      </a:lnTo>
                                      <a:lnTo>
                                        <a:pt x="2" y="3164"/>
                                      </a:lnTo>
                                      <a:lnTo>
                                        <a:pt x="0" y="3159"/>
                                      </a:lnTo>
                                      <a:lnTo>
                                        <a:pt x="0" y="3155"/>
                                      </a:lnTo>
                                      <a:lnTo>
                                        <a:pt x="0" y="2982"/>
                                      </a:lnTo>
                                      <a:lnTo>
                                        <a:pt x="0" y="2978"/>
                                      </a:lnTo>
                                      <a:lnTo>
                                        <a:pt x="2" y="2974"/>
                                      </a:lnTo>
                                      <a:lnTo>
                                        <a:pt x="7" y="2971"/>
                                      </a:lnTo>
                                      <a:lnTo>
                                        <a:pt x="11" y="2971"/>
                                      </a:lnTo>
                                      <a:lnTo>
                                        <a:pt x="15" y="2971"/>
                                      </a:lnTo>
                                      <a:lnTo>
                                        <a:pt x="20" y="2974"/>
                                      </a:lnTo>
                                      <a:lnTo>
                                        <a:pt x="23" y="2978"/>
                                      </a:lnTo>
                                      <a:lnTo>
                                        <a:pt x="24" y="2982"/>
                                      </a:lnTo>
                                      <a:lnTo>
                                        <a:pt x="24" y="2982"/>
                                      </a:lnTo>
                                      <a:close/>
                                      <a:moveTo>
                                        <a:pt x="24" y="3277"/>
                                      </a:moveTo>
                                      <a:lnTo>
                                        <a:pt x="24" y="3449"/>
                                      </a:lnTo>
                                      <a:lnTo>
                                        <a:pt x="23" y="3454"/>
                                      </a:lnTo>
                                      <a:lnTo>
                                        <a:pt x="20" y="3458"/>
                                      </a:lnTo>
                                      <a:lnTo>
                                        <a:pt x="15" y="3461"/>
                                      </a:lnTo>
                                      <a:lnTo>
                                        <a:pt x="11" y="3461"/>
                                      </a:lnTo>
                                      <a:lnTo>
                                        <a:pt x="7" y="3461"/>
                                      </a:lnTo>
                                      <a:lnTo>
                                        <a:pt x="2" y="3458"/>
                                      </a:lnTo>
                                      <a:lnTo>
                                        <a:pt x="0" y="3454"/>
                                      </a:lnTo>
                                      <a:lnTo>
                                        <a:pt x="0" y="3449"/>
                                      </a:lnTo>
                                      <a:lnTo>
                                        <a:pt x="0" y="3277"/>
                                      </a:lnTo>
                                      <a:lnTo>
                                        <a:pt x="0" y="3272"/>
                                      </a:lnTo>
                                      <a:lnTo>
                                        <a:pt x="2" y="3268"/>
                                      </a:lnTo>
                                      <a:lnTo>
                                        <a:pt x="7" y="3265"/>
                                      </a:lnTo>
                                      <a:lnTo>
                                        <a:pt x="11" y="3265"/>
                                      </a:lnTo>
                                      <a:lnTo>
                                        <a:pt x="15" y="3265"/>
                                      </a:lnTo>
                                      <a:lnTo>
                                        <a:pt x="20" y="3268"/>
                                      </a:lnTo>
                                      <a:lnTo>
                                        <a:pt x="23" y="3272"/>
                                      </a:lnTo>
                                      <a:lnTo>
                                        <a:pt x="24" y="3277"/>
                                      </a:lnTo>
                                      <a:lnTo>
                                        <a:pt x="24" y="3277"/>
                                      </a:lnTo>
                                      <a:close/>
                                      <a:moveTo>
                                        <a:pt x="24" y="3571"/>
                                      </a:moveTo>
                                      <a:lnTo>
                                        <a:pt x="24" y="3744"/>
                                      </a:lnTo>
                                      <a:lnTo>
                                        <a:pt x="23" y="3748"/>
                                      </a:lnTo>
                                      <a:lnTo>
                                        <a:pt x="20" y="3752"/>
                                      </a:lnTo>
                                      <a:lnTo>
                                        <a:pt x="15" y="3755"/>
                                      </a:lnTo>
                                      <a:lnTo>
                                        <a:pt x="11" y="3755"/>
                                      </a:lnTo>
                                      <a:lnTo>
                                        <a:pt x="7" y="3755"/>
                                      </a:lnTo>
                                      <a:lnTo>
                                        <a:pt x="2" y="3752"/>
                                      </a:lnTo>
                                      <a:lnTo>
                                        <a:pt x="0" y="3748"/>
                                      </a:lnTo>
                                      <a:lnTo>
                                        <a:pt x="0" y="3744"/>
                                      </a:lnTo>
                                      <a:lnTo>
                                        <a:pt x="0" y="3571"/>
                                      </a:lnTo>
                                      <a:lnTo>
                                        <a:pt x="0" y="3567"/>
                                      </a:lnTo>
                                      <a:lnTo>
                                        <a:pt x="2" y="3562"/>
                                      </a:lnTo>
                                      <a:lnTo>
                                        <a:pt x="7" y="3561"/>
                                      </a:lnTo>
                                      <a:lnTo>
                                        <a:pt x="11" y="3560"/>
                                      </a:lnTo>
                                      <a:lnTo>
                                        <a:pt x="15" y="3561"/>
                                      </a:lnTo>
                                      <a:lnTo>
                                        <a:pt x="20" y="3562"/>
                                      </a:lnTo>
                                      <a:lnTo>
                                        <a:pt x="23" y="3567"/>
                                      </a:lnTo>
                                      <a:lnTo>
                                        <a:pt x="24" y="3571"/>
                                      </a:lnTo>
                                      <a:lnTo>
                                        <a:pt x="24" y="3571"/>
                                      </a:lnTo>
                                      <a:close/>
                                      <a:moveTo>
                                        <a:pt x="39" y="3828"/>
                                      </a:moveTo>
                                      <a:lnTo>
                                        <a:pt x="209" y="3828"/>
                                      </a:lnTo>
                                      <a:lnTo>
                                        <a:pt x="214" y="3828"/>
                                      </a:lnTo>
                                      <a:lnTo>
                                        <a:pt x="218" y="3831"/>
                                      </a:lnTo>
                                      <a:lnTo>
                                        <a:pt x="221" y="3835"/>
                                      </a:lnTo>
                                      <a:lnTo>
                                        <a:pt x="222" y="3839"/>
                                      </a:lnTo>
                                      <a:lnTo>
                                        <a:pt x="221" y="3844"/>
                                      </a:lnTo>
                                      <a:lnTo>
                                        <a:pt x="218" y="3848"/>
                                      </a:lnTo>
                                      <a:lnTo>
                                        <a:pt x="214" y="3851"/>
                                      </a:lnTo>
                                      <a:lnTo>
                                        <a:pt x="209" y="3852"/>
                                      </a:lnTo>
                                      <a:lnTo>
                                        <a:pt x="39" y="3852"/>
                                      </a:lnTo>
                                      <a:lnTo>
                                        <a:pt x="33" y="3851"/>
                                      </a:lnTo>
                                      <a:lnTo>
                                        <a:pt x="30" y="3848"/>
                                      </a:lnTo>
                                      <a:lnTo>
                                        <a:pt x="27" y="3844"/>
                                      </a:lnTo>
                                      <a:lnTo>
                                        <a:pt x="26" y="3839"/>
                                      </a:lnTo>
                                      <a:lnTo>
                                        <a:pt x="27" y="3835"/>
                                      </a:lnTo>
                                      <a:lnTo>
                                        <a:pt x="30" y="3831"/>
                                      </a:lnTo>
                                      <a:lnTo>
                                        <a:pt x="33" y="3828"/>
                                      </a:lnTo>
                                      <a:lnTo>
                                        <a:pt x="39" y="3828"/>
                                      </a:lnTo>
                                      <a:lnTo>
                                        <a:pt x="39" y="3828"/>
                                      </a:lnTo>
                                      <a:close/>
                                      <a:moveTo>
                                        <a:pt x="332" y="3828"/>
                                      </a:moveTo>
                                      <a:lnTo>
                                        <a:pt x="503" y="3828"/>
                                      </a:lnTo>
                                      <a:lnTo>
                                        <a:pt x="509" y="3828"/>
                                      </a:lnTo>
                                      <a:lnTo>
                                        <a:pt x="512" y="3831"/>
                                      </a:lnTo>
                                      <a:lnTo>
                                        <a:pt x="515" y="3835"/>
                                      </a:lnTo>
                                      <a:lnTo>
                                        <a:pt x="516" y="3839"/>
                                      </a:lnTo>
                                      <a:lnTo>
                                        <a:pt x="515" y="3844"/>
                                      </a:lnTo>
                                      <a:lnTo>
                                        <a:pt x="512" y="3848"/>
                                      </a:lnTo>
                                      <a:lnTo>
                                        <a:pt x="509" y="3851"/>
                                      </a:lnTo>
                                      <a:lnTo>
                                        <a:pt x="503" y="3852"/>
                                      </a:lnTo>
                                      <a:lnTo>
                                        <a:pt x="332" y="3852"/>
                                      </a:lnTo>
                                      <a:lnTo>
                                        <a:pt x="328" y="3851"/>
                                      </a:lnTo>
                                      <a:lnTo>
                                        <a:pt x="324" y="3848"/>
                                      </a:lnTo>
                                      <a:lnTo>
                                        <a:pt x="321" y="3844"/>
                                      </a:lnTo>
                                      <a:lnTo>
                                        <a:pt x="319" y="3839"/>
                                      </a:lnTo>
                                      <a:lnTo>
                                        <a:pt x="321" y="3835"/>
                                      </a:lnTo>
                                      <a:lnTo>
                                        <a:pt x="324" y="3831"/>
                                      </a:lnTo>
                                      <a:lnTo>
                                        <a:pt x="328" y="3828"/>
                                      </a:lnTo>
                                      <a:lnTo>
                                        <a:pt x="332" y="3828"/>
                                      </a:lnTo>
                                      <a:lnTo>
                                        <a:pt x="332" y="3828"/>
                                      </a:lnTo>
                                      <a:close/>
                                      <a:moveTo>
                                        <a:pt x="626" y="3828"/>
                                      </a:moveTo>
                                      <a:lnTo>
                                        <a:pt x="798" y="3828"/>
                                      </a:lnTo>
                                      <a:lnTo>
                                        <a:pt x="802" y="3828"/>
                                      </a:lnTo>
                                      <a:lnTo>
                                        <a:pt x="807" y="3831"/>
                                      </a:lnTo>
                                      <a:lnTo>
                                        <a:pt x="808" y="3835"/>
                                      </a:lnTo>
                                      <a:lnTo>
                                        <a:pt x="810" y="3839"/>
                                      </a:lnTo>
                                      <a:lnTo>
                                        <a:pt x="808" y="3844"/>
                                      </a:lnTo>
                                      <a:lnTo>
                                        <a:pt x="807" y="3848"/>
                                      </a:lnTo>
                                      <a:lnTo>
                                        <a:pt x="802" y="3851"/>
                                      </a:lnTo>
                                      <a:lnTo>
                                        <a:pt x="798" y="3852"/>
                                      </a:lnTo>
                                      <a:lnTo>
                                        <a:pt x="626" y="3852"/>
                                      </a:lnTo>
                                      <a:lnTo>
                                        <a:pt x="622" y="3851"/>
                                      </a:lnTo>
                                      <a:lnTo>
                                        <a:pt x="617" y="3848"/>
                                      </a:lnTo>
                                      <a:lnTo>
                                        <a:pt x="614" y="3844"/>
                                      </a:lnTo>
                                      <a:lnTo>
                                        <a:pt x="614" y="3839"/>
                                      </a:lnTo>
                                      <a:lnTo>
                                        <a:pt x="614" y="3835"/>
                                      </a:lnTo>
                                      <a:lnTo>
                                        <a:pt x="617" y="3831"/>
                                      </a:lnTo>
                                      <a:lnTo>
                                        <a:pt x="622" y="3828"/>
                                      </a:lnTo>
                                      <a:lnTo>
                                        <a:pt x="626" y="3828"/>
                                      </a:lnTo>
                                      <a:lnTo>
                                        <a:pt x="626" y="3828"/>
                                      </a:lnTo>
                                      <a:close/>
                                      <a:moveTo>
                                        <a:pt x="920" y="3828"/>
                                      </a:moveTo>
                                      <a:lnTo>
                                        <a:pt x="1092" y="3828"/>
                                      </a:lnTo>
                                      <a:lnTo>
                                        <a:pt x="1096" y="3828"/>
                                      </a:lnTo>
                                      <a:lnTo>
                                        <a:pt x="1100" y="3831"/>
                                      </a:lnTo>
                                      <a:lnTo>
                                        <a:pt x="1103" y="3835"/>
                                      </a:lnTo>
                                      <a:lnTo>
                                        <a:pt x="1103" y="3839"/>
                                      </a:lnTo>
                                      <a:lnTo>
                                        <a:pt x="1103" y="3844"/>
                                      </a:lnTo>
                                      <a:lnTo>
                                        <a:pt x="1100" y="3848"/>
                                      </a:lnTo>
                                      <a:lnTo>
                                        <a:pt x="1096" y="3851"/>
                                      </a:lnTo>
                                      <a:lnTo>
                                        <a:pt x="1092" y="3852"/>
                                      </a:lnTo>
                                      <a:lnTo>
                                        <a:pt x="920" y="3852"/>
                                      </a:lnTo>
                                      <a:lnTo>
                                        <a:pt x="915" y="3851"/>
                                      </a:lnTo>
                                      <a:lnTo>
                                        <a:pt x="911" y="3848"/>
                                      </a:lnTo>
                                      <a:lnTo>
                                        <a:pt x="908" y="3844"/>
                                      </a:lnTo>
                                      <a:lnTo>
                                        <a:pt x="908" y="3839"/>
                                      </a:lnTo>
                                      <a:lnTo>
                                        <a:pt x="908" y="3835"/>
                                      </a:lnTo>
                                      <a:lnTo>
                                        <a:pt x="911" y="3831"/>
                                      </a:lnTo>
                                      <a:lnTo>
                                        <a:pt x="915" y="3828"/>
                                      </a:lnTo>
                                      <a:lnTo>
                                        <a:pt x="920" y="3828"/>
                                      </a:lnTo>
                                      <a:lnTo>
                                        <a:pt x="920" y="3828"/>
                                      </a:lnTo>
                                      <a:close/>
                                      <a:moveTo>
                                        <a:pt x="1213" y="3828"/>
                                      </a:moveTo>
                                      <a:lnTo>
                                        <a:pt x="1385" y="3828"/>
                                      </a:lnTo>
                                      <a:lnTo>
                                        <a:pt x="1390" y="3828"/>
                                      </a:lnTo>
                                      <a:lnTo>
                                        <a:pt x="1394" y="3831"/>
                                      </a:lnTo>
                                      <a:lnTo>
                                        <a:pt x="1397" y="3835"/>
                                      </a:lnTo>
                                      <a:lnTo>
                                        <a:pt x="1397" y="3839"/>
                                      </a:lnTo>
                                      <a:lnTo>
                                        <a:pt x="1397" y="3844"/>
                                      </a:lnTo>
                                      <a:lnTo>
                                        <a:pt x="1394" y="3848"/>
                                      </a:lnTo>
                                      <a:lnTo>
                                        <a:pt x="1390" y="3851"/>
                                      </a:lnTo>
                                      <a:lnTo>
                                        <a:pt x="1385" y="3852"/>
                                      </a:lnTo>
                                      <a:lnTo>
                                        <a:pt x="1213" y="3852"/>
                                      </a:lnTo>
                                      <a:lnTo>
                                        <a:pt x="1209" y="3851"/>
                                      </a:lnTo>
                                      <a:lnTo>
                                        <a:pt x="1205" y="3848"/>
                                      </a:lnTo>
                                      <a:lnTo>
                                        <a:pt x="1203" y="3844"/>
                                      </a:lnTo>
                                      <a:lnTo>
                                        <a:pt x="1202" y="3839"/>
                                      </a:lnTo>
                                      <a:lnTo>
                                        <a:pt x="1203" y="3835"/>
                                      </a:lnTo>
                                      <a:lnTo>
                                        <a:pt x="1205" y="3831"/>
                                      </a:lnTo>
                                      <a:lnTo>
                                        <a:pt x="1209" y="3828"/>
                                      </a:lnTo>
                                      <a:lnTo>
                                        <a:pt x="1213" y="3828"/>
                                      </a:lnTo>
                                      <a:lnTo>
                                        <a:pt x="1213" y="3828"/>
                                      </a:lnTo>
                                      <a:close/>
                                      <a:moveTo>
                                        <a:pt x="1508" y="3828"/>
                                      </a:moveTo>
                                      <a:lnTo>
                                        <a:pt x="1679" y="3828"/>
                                      </a:lnTo>
                                      <a:lnTo>
                                        <a:pt x="1683" y="3828"/>
                                      </a:lnTo>
                                      <a:lnTo>
                                        <a:pt x="1688" y="3831"/>
                                      </a:lnTo>
                                      <a:lnTo>
                                        <a:pt x="1691" y="3835"/>
                                      </a:lnTo>
                                      <a:lnTo>
                                        <a:pt x="1692" y="3839"/>
                                      </a:lnTo>
                                      <a:lnTo>
                                        <a:pt x="1691" y="3844"/>
                                      </a:lnTo>
                                      <a:lnTo>
                                        <a:pt x="1688" y="3848"/>
                                      </a:lnTo>
                                      <a:lnTo>
                                        <a:pt x="1683" y="3851"/>
                                      </a:lnTo>
                                      <a:lnTo>
                                        <a:pt x="1679" y="3852"/>
                                      </a:lnTo>
                                      <a:lnTo>
                                        <a:pt x="1508" y="3852"/>
                                      </a:lnTo>
                                      <a:lnTo>
                                        <a:pt x="1503" y="3851"/>
                                      </a:lnTo>
                                      <a:lnTo>
                                        <a:pt x="1500" y="3848"/>
                                      </a:lnTo>
                                      <a:lnTo>
                                        <a:pt x="1497" y="3844"/>
                                      </a:lnTo>
                                      <a:lnTo>
                                        <a:pt x="1495" y="3839"/>
                                      </a:lnTo>
                                      <a:lnTo>
                                        <a:pt x="1497" y="3835"/>
                                      </a:lnTo>
                                      <a:lnTo>
                                        <a:pt x="1500" y="3831"/>
                                      </a:lnTo>
                                      <a:lnTo>
                                        <a:pt x="1503" y="3828"/>
                                      </a:lnTo>
                                      <a:lnTo>
                                        <a:pt x="1508" y="3828"/>
                                      </a:lnTo>
                                      <a:lnTo>
                                        <a:pt x="1508" y="3828"/>
                                      </a:lnTo>
                                      <a:close/>
                                      <a:moveTo>
                                        <a:pt x="1802" y="3828"/>
                                      </a:moveTo>
                                      <a:lnTo>
                                        <a:pt x="1973" y="3828"/>
                                      </a:lnTo>
                                      <a:lnTo>
                                        <a:pt x="1978" y="3828"/>
                                      </a:lnTo>
                                      <a:lnTo>
                                        <a:pt x="1981" y="3831"/>
                                      </a:lnTo>
                                      <a:lnTo>
                                        <a:pt x="1984" y="3835"/>
                                      </a:lnTo>
                                      <a:lnTo>
                                        <a:pt x="1986" y="3839"/>
                                      </a:lnTo>
                                      <a:lnTo>
                                        <a:pt x="1984" y="3844"/>
                                      </a:lnTo>
                                      <a:lnTo>
                                        <a:pt x="1981" y="3848"/>
                                      </a:lnTo>
                                      <a:lnTo>
                                        <a:pt x="1978" y="3851"/>
                                      </a:lnTo>
                                      <a:lnTo>
                                        <a:pt x="1973" y="3852"/>
                                      </a:lnTo>
                                      <a:lnTo>
                                        <a:pt x="1802" y="3852"/>
                                      </a:lnTo>
                                      <a:lnTo>
                                        <a:pt x="1798" y="3851"/>
                                      </a:lnTo>
                                      <a:lnTo>
                                        <a:pt x="1793" y="3848"/>
                                      </a:lnTo>
                                      <a:lnTo>
                                        <a:pt x="1790" y="3844"/>
                                      </a:lnTo>
                                      <a:lnTo>
                                        <a:pt x="1789" y="3839"/>
                                      </a:lnTo>
                                      <a:lnTo>
                                        <a:pt x="1790" y="3835"/>
                                      </a:lnTo>
                                      <a:lnTo>
                                        <a:pt x="1793" y="3831"/>
                                      </a:lnTo>
                                      <a:lnTo>
                                        <a:pt x="1798" y="3828"/>
                                      </a:lnTo>
                                      <a:lnTo>
                                        <a:pt x="1802" y="3828"/>
                                      </a:lnTo>
                                      <a:lnTo>
                                        <a:pt x="1802" y="3828"/>
                                      </a:lnTo>
                                      <a:close/>
                                      <a:moveTo>
                                        <a:pt x="2096" y="3828"/>
                                      </a:moveTo>
                                      <a:lnTo>
                                        <a:pt x="2268" y="3828"/>
                                      </a:lnTo>
                                      <a:lnTo>
                                        <a:pt x="2272" y="3828"/>
                                      </a:lnTo>
                                      <a:lnTo>
                                        <a:pt x="2276" y="3831"/>
                                      </a:lnTo>
                                      <a:lnTo>
                                        <a:pt x="2278" y="3835"/>
                                      </a:lnTo>
                                      <a:lnTo>
                                        <a:pt x="2279" y="3839"/>
                                      </a:lnTo>
                                      <a:lnTo>
                                        <a:pt x="2278" y="3844"/>
                                      </a:lnTo>
                                      <a:lnTo>
                                        <a:pt x="2276" y="3848"/>
                                      </a:lnTo>
                                      <a:lnTo>
                                        <a:pt x="2272" y="3851"/>
                                      </a:lnTo>
                                      <a:lnTo>
                                        <a:pt x="2268" y="3852"/>
                                      </a:lnTo>
                                      <a:lnTo>
                                        <a:pt x="2096" y="3852"/>
                                      </a:lnTo>
                                      <a:lnTo>
                                        <a:pt x="2091" y="3851"/>
                                      </a:lnTo>
                                      <a:lnTo>
                                        <a:pt x="2087" y="3848"/>
                                      </a:lnTo>
                                      <a:lnTo>
                                        <a:pt x="2084" y="3844"/>
                                      </a:lnTo>
                                      <a:lnTo>
                                        <a:pt x="2084" y="3839"/>
                                      </a:lnTo>
                                      <a:lnTo>
                                        <a:pt x="2084" y="3835"/>
                                      </a:lnTo>
                                      <a:lnTo>
                                        <a:pt x="2087" y="3831"/>
                                      </a:lnTo>
                                      <a:lnTo>
                                        <a:pt x="2091" y="3828"/>
                                      </a:lnTo>
                                      <a:lnTo>
                                        <a:pt x="2096" y="3828"/>
                                      </a:lnTo>
                                      <a:lnTo>
                                        <a:pt x="2096" y="3828"/>
                                      </a:lnTo>
                                      <a:close/>
                                      <a:moveTo>
                                        <a:pt x="2314" y="3776"/>
                                      </a:moveTo>
                                      <a:lnTo>
                                        <a:pt x="2314" y="3603"/>
                                      </a:lnTo>
                                      <a:lnTo>
                                        <a:pt x="2314" y="3599"/>
                                      </a:lnTo>
                                      <a:lnTo>
                                        <a:pt x="2317" y="3594"/>
                                      </a:lnTo>
                                      <a:lnTo>
                                        <a:pt x="2321" y="3593"/>
                                      </a:lnTo>
                                      <a:lnTo>
                                        <a:pt x="2326" y="3591"/>
                                      </a:lnTo>
                                      <a:lnTo>
                                        <a:pt x="2330" y="3593"/>
                                      </a:lnTo>
                                      <a:lnTo>
                                        <a:pt x="2334" y="3594"/>
                                      </a:lnTo>
                                      <a:lnTo>
                                        <a:pt x="2337" y="3599"/>
                                      </a:lnTo>
                                      <a:lnTo>
                                        <a:pt x="2339" y="3603"/>
                                      </a:lnTo>
                                      <a:lnTo>
                                        <a:pt x="2339" y="3776"/>
                                      </a:lnTo>
                                      <a:lnTo>
                                        <a:pt x="2337" y="3780"/>
                                      </a:lnTo>
                                      <a:lnTo>
                                        <a:pt x="2334" y="3784"/>
                                      </a:lnTo>
                                      <a:lnTo>
                                        <a:pt x="2330" y="3787"/>
                                      </a:lnTo>
                                      <a:lnTo>
                                        <a:pt x="2326" y="3787"/>
                                      </a:lnTo>
                                      <a:lnTo>
                                        <a:pt x="2321" y="3787"/>
                                      </a:lnTo>
                                      <a:lnTo>
                                        <a:pt x="2317" y="3784"/>
                                      </a:lnTo>
                                      <a:lnTo>
                                        <a:pt x="2314" y="3780"/>
                                      </a:lnTo>
                                      <a:lnTo>
                                        <a:pt x="2314" y="3776"/>
                                      </a:lnTo>
                                      <a:lnTo>
                                        <a:pt x="2314" y="3776"/>
                                      </a:lnTo>
                                      <a:close/>
                                      <a:moveTo>
                                        <a:pt x="2314" y="3481"/>
                                      </a:moveTo>
                                      <a:lnTo>
                                        <a:pt x="2314" y="3309"/>
                                      </a:lnTo>
                                      <a:lnTo>
                                        <a:pt x="2314" y="3304"/>
                                      </a:lnTo>
                                      <a:lnTo>
                                        <a:pt x="2317" y="3300"/>
                                      </a:lnTo>
                                      <a:lnTo>
                                        <a:pt x="2321" y="3297"/>
                                      </a:lnTo>
                                      <a:lnTo>
                                        <a:pt x="2326" y="3297"/>
                                      </a:lnTo>
                                      <a:lnTo>
                                        <a:pt x="2330" y="3297"/>
                                      </a:lnTo>
                                      <a:lnTo>
                                        <a:pt x="2334" y="3300"/>
                                      </a:lnTo>
                                      <a:lnTo>
                                        <a:pt x="2337" y="3304"/>
                                      </a:lnTo>
                                      <a:lnTo>
                                        <a:pt x="2339" y="3309"/>
                                      </a:lnTo>
                                      <a:lnTo>
                                        <a:pt x="2339" y="3481"/>
                                      </a:lnTo>
                                      <a:lnTo>
                                        <a:pt x="2337" y="3486"/>
                                      </a:lnTo>
                                      <a:lnTo>
                                        <a:pt x="2334" y="3490"/>
                                      </a:lnTo>
                                      <a:lnTo>
                                        <a:pt x="2330" y="3493"/>
                                      </a:lnTo>
                                      <a:lnTo>
                                        <a:pt x="2326" y="3493"/>
                                      </a:lnTo>
                                      <a:lnTo>
                                        <a:pt x="2321" y="3493"/>
                                      </a:lnTo>
                                      <a:lnTo>
                                        <a:pt x="2317" y="3490"/>
                                      </a:lnTo>
                                      <a:lnTo>
                                        <a:pt x="2314" y="3486"/>
                                      </a:lnTo>
                                      <a:lnTo>
                                        <a:pt x="2314" y="3481"/>
                                      </a:lnTo>
                                      <a:lnTo>
                                        <a:pt x="2314" y="3481"/>
                                      </a:lnTo>
                                      <a:close/>
                                      <a:moveTo>
                                        <a:pt x="2314" y="3187"/>
                                      </a:moveTo>
                                      <a:lnTo>
                                        <a:pt x="2314" y="3014"/>
                                      </a:lnTo>
                                      <a:lnTo>
                                        <a:pt x="2314" y="3010"/>
                                      </a:lnTo>
                                      <a:lnTo>
                                        <a:pt x="2317" y="3006"/>
                                      </a:lnTo>
                                      <a:lnTo>
                                        <a:pt x="2321" y="3003"/>
                                      </a:lnTo>
                                      <a:lnTo>
                                        <a:pt x="2326" y="3003"/>
                                      </a:lnTo>
                                      <a:lnTo>
                                        <a:pt x="2330" y="3003"/>
                                      </a:lnTo>
                                      <a:lnTo>
                                        <a:pt x="2334" y="3006"/>
                                      </a:lnTo>
                                      <a:lnTo>
                                        <a:pt x="2337" y="3010"/>
                                      </a:lnTo>
                                      <a:lnTo>
                                        <a:pt x="2339" y="3014"/>
                                      </a:lnTo>
                                      <a:lnTo>
                                        <a:pt x="2339" y="3187"/>
                                      </a:lnTo>
                                      <a:lnTo>
                                        <a:pt x="2337" y="3191"/>
                                      </a:lnTo>
                                      <a:lnTo>
                                        <a:pt x="2334" y="3196"/>
                                      </a:lnTo>
                                      <a:lnTo>
                                        <a:pt x="2330" y="3197"/>
                                      </a:lnTo>
                                      <a:lnTo>
                                        <a:pt x="2326" y="3198"/>
                                      </a:lnTo>
                                      <a:lnTo>
                                        <a:pt x="2321" y="3197"/>
                                      </a:lnTo>
                                      <a:lnTo>
                                        <a:pt x="2317" y="3196"/>
                                      </a:lnTo>
                                      <a:lnTo>
                                        <a:pt x="2314" y="3191"/>
                                      </a:lnTo>
                                      <a:lnTo>
                                        <a:pt x="2314" y="3187"/>
                                      </a:lnTo>
                                      <a:lnTo>
                                        <a:pt x="2314" y="3187"/>
                                      </a:lnTo>
                                      <a:close/>
                                      <a:moveTo>
                                        <a:pt x="2314" y="2891"/>
                                      </a:moveTo>
                                      <a:lnTo>
                                        <a:pt x="2314" y="2720"/>
                                      </a:lnTo>
                                      <a:lnTo>
                                        <a:pt x="2314" y="2716"/>
                                      </a:lnTo>
                                      <a:lnTo>
                                        <a:pt x="2317" y="2711"/>
                                      </a:lnTo>
                                      <a:lnTo>
                                        <a:pt x="2321" y="2708"/>
                                      </a:lnTo>
                                      <a:lnTo>
                                        <a:pt x="2326" y="2707"/>
                                      </a:lnTo>
                                      <a:lnTo>
                                        <a:pt x="2330" y="2708"/>
                                      </a:lnTo>
                                      <a:lnTo>
                                        <a:pt x="2334" y="2711"/>
                                      </a:lnTo>
                                      <a:lnTo>
                                        <a:pt x="2337" y="2716"/>
                                      </a:lnTo>
                                      <a:lnTo>
                                        <a:pt x="2339" y="2720"/>
                                      </a:lnTo>
                                      <a:lnTo>
                                        <a:pt x="2339" y="2891"/>
                                      </a:lnTo>
                                      <a:lnTo>
                                        <a:pt x="2337" y="2897"/>
                                      </a:lnTo>
                                      <a:lnTo>
                                        <a:pt x="2334" y="2900"/>
                                      </a:lnTo>
                                      <a:lnTo>
                                        <a:pt x="2330" y="2903"/>
                                      </a:lnTo>
                                      <a:lnTo>
                                        <a:pt x="2326" y="2904"/>
                                      </a:lnTo>
                                      <a:lnTo>
                                        <a:pt x="2321" y="2903"/>
                                      </a:lnTo>
                                      <a:lnTo>
                                        <a:pt x="2317" y="2900"/>
                                      </a:lnTo>
                                      <a:lnTo>
                                        <a:pt x="2314" y="2897"/>
                                      </a:lnTo>
                                      <a:lnTo>
                                        <a:pt x="2314" y="2891"/>
                                      </a:lnTo>
                                      <a:lnTo>
                                        <a:pt x="2314" y="2891"/>
                                      </a:lnTo>
                                      <a:close/>
                                      <a:moveTo>
                                        <a:pt x="2314" y="2597"/>
                                      </a:moveTo>
                                      <a:lnTo>
                                        <a:pt x="2314" y="2426"/>
                                      </a:lnTo>
                                      <a:lnTo>
                                        <a:pt x="2314" y="2420"/>
                                      </a:lnTo>
                                      <a:lnTo>
                                        <a:pt x="2317" y="2417"/>
                                      </a:lnTo>
                                      <a:lnTo>
                                        <a:pt x="2321" y="2414"/>
                                      </a:lnTo>
                                      <a:lnTo>
                                        <a:pt x="2326" y="2413"/>
                                      </a:lnTo>
                                      <a:lnTo>
                                        <a:pt x="2330" y="2414"/>
                                      </a:lnTo>
                                      <a:lnTo>
                                        <a:pt x="2334" y="2417"/>
                                      </a:lnTo>
                                      <a:lnTo>
                                        <a:pt x="2337" y="2420"/>
                                      </a:lnTo>
                                      <a:lnTo>
                                        <a:pt x="2339" y="2426"/>
                                      </a:lnTo>
                                      <a:lnTo>
                                        <a:pt x="2339" y="2597"/>
                                      </a:lnTo>
                                      <a:lnTo>
                                        <a:pt x="2337" y="2601"/>
                                      </a:lnTo>
                                      <a:lnTo>
                                        <a:pt x="2334" y="2605"/>
                                      </a:lnTo>
                                      <a:lnTo>
                                        <a:pt x="2330" y="2608"/>
                                      </a:lnTo>
                                      <a:lnTo>
                                        <a:pt x="2326" y="2610"/>
                                      </a:lnTo>
                                      <a:lnTo>
                                        <a:pt x="2321" y="2608"/>
                                      </a:lnTo>
                                      <a:lnTo>
                                        <a:pt x="2317" y="2605"/>
                                      </a:lnTo>
                                      <a:lnTo>
                                        <a:pt x="2314" y="2601"/>
                                      </a:lnTo>
                                      <a:lnTo>
                                        <a:pt x="2314" y="2597"/>
                                      </a:lnTo>
                                      <a:lnTo>
                                        <a:pt x="2314" y="2597"/>
                                      </a:lnTo>
                                      <a:close/>
                                      <a:moveTo>
                                        <a:pt x="2314" y="2302"/>
                                      </a:moveTo>
                                      <a:lnTo>
                                        <a:pt x="2314" y="2130"/>
                                      </a:lnTo>
                                      <a:lnTo>
                                        <a:pt x="2314" y="2125"/>
                                      </a:lnTo>
                                      <a:lnTo>
                                        <a:pt x="2317" y="2121"/>
                                      </a:lnTo>
                                      <a:lnTo>
                                        <a:pt x="2321" y="2120"/>
                                      </a:lnTo>
                                      <a:lnTo>
                                        <a:pt x="2326" y="2118"/>
                                      </a:lnTo>
                                      <a:lnTo>
                                        <a:pt x="2330" y="2120"/>
                                      </a:lnTo>
                                      <a:lnTo>
                                        <a:pt x="2334" y="2121"/>
                                      </a:lnTo>
                                      <a:lnTo>
                                        <a:pt x="2337" y="2125"/>
                                      </a:lnTo>
                                      <a:lnTo>
                                        <a:pt x="2339" y="2130"/>
                                      </a:lnTo>
                                      <a:lnTo>
                                        <a:pt x="2339" y="2302"/>
                                      </a:lnTo>
                                      <a:lnTo>
                                        <a:pt x="2337" y="2307"/>
                                      </a:lnTo>
                                      <a:lnTo>
                                        <a:pt x="2334" y="2311"/>
                                      </a:lnTo>
                                      <a:lnTo>
                                        <a:pt x="2330" y="2314"/>
                                      </a:lnTo>
                                      <a:lnTo>
                                        <a:pt x="2326" y="2314"/>
                                      </a:lnTo>
                                      <a:lnTo>
                                        <a:pt x="2321" y="2314"/>
                                      </a:lnTo>
                                      <a:lnTo>
                                        <a:pt x="2317" y="2311"/>
                                      </a:lnTo>
                                      <a:lnTo>
                                        <a:pt x="2314" y="2307"/>
                                      </a:lnTo>
                                      <a:lnTo>
                                        <a:pt x="2314" y="2302"/>
                                      </a:lnTo>
                                      <a:lnTo>
                                        <a:pt x="2314" y="2302"/>
                                      </a:lnTo>
                                      <a:close/>
                                      <a:moveTo>
                                        <a:pt x="2314" y="2008"/>
                                      </a:moveTo>
                                      <a:lnTo>
                                        <a:pt x="2314" y="1835"/>
                                      </a:lnTo>
                                      <a:lnTo>
                                        <a:pt x="2314" y="1831"/>
                                      </a:lnTo>
                                      <a:lnTo>
                                        <a:pt x="2317" y="1827"/>
                                      </a:lnTo>
                                      <a:lnTo>
                                        <a:pt x="2321" y="1824"/>
                                      </a:lnTo>
                                      <a:lnTo>
                                        <a:pt x="2326" y="1824"/>
                                      </a:lnTo>
                                      <a:lnTo>
                                        <a:pt x="2330" y="1824"/>
                                      </a:lnTo>
                                      <a:lnTo>
                                        <a:pt x="2334" y="1827"/>
                                      </a:lnTo>
                                      <a:lnTo>
                                        <a:pt x="2337" y="1831"/>
                                      </a:lnTo>
                                      <a:lnTo>
                                        <a:pt x="2339" y="1835"/>
                                      </a:lnTo>
                                      <a:lnTo>
                                        <a:pt x="2339" y="2008"/>
                                      </a:lnTo>
                                      <a:lnTo>
                                        <a:pt x="2337" y="2012"/>
                                      </a:lnTo>
                                      <a:lnTo>
                                        <a:pt x="2334" y="2017"/>
                                      </a:lnTo>
                                      <a:lnTo>
                                        <a:pt x="2330" y="2020"/>
                                      </a:lnTo>
                                      <a:lnTo>
                                        <a:pt x="2326" y="2020"/>
                                      </a:lnTo>
                                      <a:lnTo>
                                        <a:pt x="2321" y="2020"/>
                                      </a:lnTo>
                                      <a:lnTo>
                                        <a:pt x="2317" y="2017"/>
                                      </a:lnTo>
                                      <a:lnTo>
                                        <a:pt x="2314" y="2012"/>
                                      </a:lnTo>
                                      <a:lnTo>
                                        <a:pt x="2314" y="2008"/>
                                      </a:lnTo>
                                      <a:lnTo>
                                        <a:pt x="2314" y="2008"/>
                                      </a:lnTo>
                                      <a:close/>
                                      <a:moveTo>
                                        <a:pt x="2314" y="1714"/>
                                      </a:moveTo>
                                      <a:lnTo>
                                        <a:pt x="2314" y="1541"/>
                                      </a:lnTo>
                                      <a:lnTo>
                                        <a:pt x="2314" y="1537"/>
                                      </a:lnTo>
                                      <a:lnTo>
                                        <a:pt x="2317" y="1532"/>
                                      </a:lnTo>
                                      <a:lnTo>
                                        <a:pt x="2321" y="1530"/>
                                      </a:lnTo>
                                      <a:lnTo>
                                        <a:pt x="2326" y="1530"/>
                                      </a:lnTo>
                                      <a:lnTo>
                                        <a:pt x="2330" y="1530"/>
                                      </a:lnTo>
                                      <a:lnTo>
                                        <a:pt x="2334" y="1532"/>
                                      </a:lnTo>
                                      <a:lnTo>
                                        <a:pt x="2337" y="1537"/>
                                      </a:lnTo>
                                      <a:lnTo>
                                        <a:pt x="2339" y="1541"/>
                                      </a:lnTo>
                                      <a:lnTo>
                                        <a:pt x="2339" y="1714"/>
                                      </a:lnTo>
                                      <a:lnTo>
                                        <a:pt x="2337" y="1718"/>
                                      </a:lnTo>
                                      <a:lnTo>
                                        <a:pt x="2334" y="1722"/>
                                      </a:lnTo>
                                      <a:lnTo>
                                        <a:pt x="2330" y="1724"/>
                                      </a:lnTo>
                                      <a:lnTo>
                                        <a:pt x="2326" y="1725"/>
                                      </a:lnTo>
                                      <a:lnTo>
                                        <a:pt x="2321" y="1724"/>
                                      </a:lnTo>
                                      <a:lnTo>
                                        <a:pt x="2317" y="1722"/>
                                      </a:lnTo>
                                      <a:lnTo>
                                        <a:pt x="2314" y="1718"/>
                                      </a:lnTo>
                                      <a:lnTo>
                                        <a:pt x="2314" y="1714"/>
                                      </a:lnTo>
                                      <a:lnTo>
                                        <a:pt x="2314" y="1714"/>
                                      </a:lnTo>
                                      <a:close/>
                                      <a:moveTo>
                                        <a:pt x="2314" y="1418"/>
                                      </a:moveTo>
                                      <a:lnTo>
                                        <a:pt x="2314" y="1247"/>
                                      </a:lnTo>
                                      <a:lnTo>
                                        <a:pt x="2314" y="1242"/>
                                      </a:lnTo>
                                      <a:lnTo>
                                        <a:pt x="2317" y="1238"/>
                                      </a:lnTo>
                                      <a:lnTo>
                                        <a:pt x="2321" y="1235"/>
                                      </a:lnTo>
                                      <a:lnTo>
                                        <a:pt x="2326" y="1234"/>
                                      </a:lnTo>
                                      <a:lnTo>
                                        <a:pt x="2330" y="1235"/>
                                      </a:lnTo>
                                      <a:lnTo>
                                        <a:pt x="2334" y="1238"/>
                                      </a:lnTo>
                                      <a:lnTo>
                                        <a:pt x="2337" y="1242"/>
                                      </a:lnTo>
                                      <a:lnTo>
                                        <a:pt x="2339" y="1247"/>
                                      </a:lnTo>
                                      <a:lnTo>
                                        <a:pt x="2339" y="1418"/>
                                      </a:lnTo>
                                      <a:lnTo>
                                        <a:pt x="2337" y="1424"/>
                                      </a:lnTo>
                                      <a:lnTo>
                                        <a:pt x="2334" y="1427"/>
                                      </a:lnTo>
                                      <a:lnTo>
                                        <a:pt x="2330" y="1429"/>
                                      </a:lnTo>
                                      <a:lnTo>
                                        <a:pt x="2326" y="1431"/>
                                      </a:lnTo>
                                      <a:lnTo>
                                        <a:pt x="2321" y="1429"/>
                                      </a:lnTo>
                                      <a:lnTo>
                                        <a:pt x="2317" y="1427"/>
                                      </a:lnTo>
                                      <a:lnTo>
                                        <a:pt x="2314" y="1424"/>
                                      </a:lnTo>
                                      <a:lnTo>
                                        <a:pt x="2314" y="1418"/>
                                      </a:lnTo>
                                      <a:lnTo>
                                        <a:pt x="2314" y="1418"/>
                                      </a:lnTo>
                                      <a:close/>
                                      <a:moveTo>
                                        <a:pt x="2314" y="1124"/>
                                      </a:moveTo>
                                      <a:lnTo>
                                        <a:pt x="2314" y="952"/>
                                      </a:lnTo>
                                      <a:lnTo>
                                        <a:pt x="2314" y="947"/>
                                      </a:lnTo>
                                      <a:lnTo>
                                        <a:pt x="2317" y="944"/>
                                      </a:lnTo>
                                      <a:lnTo>
                                        <a:pt x="2321" y="941"/>
                                      </a:lnTo>
                                      <a:lnTo>
                                        <a:pt x="2326" y="939"/>
                                      </a:lnTo>
                                      <a:lnTo>
                                        <a:pt x="2330" y="941"/>
                                      </a:lnTo>
                                      <a:lnTo>
                                        <a:pt x="2334" y="944"/>
                                      </a:lnTo>
                                      <a:lnTo>
                                        <a:pt x="2337" y="947"/>
                                      </a:lnTo>
                                      <a:lnTo>
                                        <a:pt x="2339" y="952"/>
                                      </a:lnTo>
                                      <a:lnTo>
                                        <a:pt x="2339" y="1124"/>
                                      </a:lnTo>
                                      <a:lnTo>
                                        <a:pt x="2337" y="1128"/>
                                      </a:lnTo>
                                      <a:lnTo>
                                        <a:pt x="2334" y="1132"/>
                                      </a:lnTo>
                                      <a:lnTo>
                                        <a:pt x="2330" y="1135"/>
                                      </a:lnTo>
                                      <a:lnTo>
                                        <a:pt x="2326" y="1137"/>
                                      </a:lnTo>
                                      <a:lnTo>
                                        <a:pt x="2321" y="1135"/>
                                      </a:lnTo>
                                      <a:lnTo>
                                        <a:pt x="2317" y="1132"/>
                                      </a:lnTo>
                                      <a:lnTo>
                                        <a:pt x="2314" y="1128"/>
                                      </a:lnTo>
                                      <a:lnTo>
                                        <a:pt x="2314" y="1124"/>
                                      </a:lnTo>
                                      <a:lnTo>
                                        <a:pt x="2314" y="1124"/>
                                      </a:lnTo>
                                      <a:close/>
                                      <a:moveTo>
                                        <a:pt x="2314" y="829"/>
                                      </a:moveTo>
                                      <a:lnTo>
                                        <a:pt x="2314" y="657"/>
                                      </a:lnTo>
                                      <a:lnTo>
                                        <a:pt x="2314" y="652"/>
                                      </a:lnTo>
                                      <a:lnTo>
                                        <a:pt x="2317" y="648"/>
                                      </a:lnTo>
                                      <a:lnTo>
                                        <a:pt x="2321" y="647"/>
                                      </a:lnTo>
                                      <a:lnTo>
                                        <a:pt x="2326" y="645"/>
                                      </a:lnTo>
                                      <a:lnTo>
                                        <a:pt x="2330" y="647"/>
                                      </a:lnTo>
                                      <a:lnTo>
                                        <a:pt x="2334" y="648"/>
                                      </a:lnTo>
                                      <a:lnTo>
                                        <a:pt x="2337" y="652"/>
                                      </a:lnTo>
                                      <a:lnTo>
                                        <a:pt x="2339" y="657"/>
                                      </a:lnTo>
                                      <a:lnTo>
                                        <a:pt x="2339" y="829"/>
                                      </a:lnTo>
                                      <a:lnTo>
                                        <a:pt x="2337" y="834"/>
                                      </a:lnTo>
                                      <a:lnTo>
                                        <a:pt x="2334" y="838"/>
                                      </a:lnTo>
                                      <a:lnTo>
                                        <a:pt x="2330" y="841"/>
                                      </a:lnTo>
                                      <a:lnTo>
                                        <a:pt x="2326" y="841"/>
                                      </a:lnTo>
                                      <a:lnTo>
                                        <a:pt x="2321" y="841"/>
                                      </a:lnTo>
                                      <a:lnTo>
                                        <a:pt x="2317" y="838"/>
                                      </a:lnTo>
                                      <a:lnTo>
                                        <a:pt x="2314" y="834"/>
                                      </a:lnTo>
                                      <a:lnTo>
                                        <a:pt x="2314" y="829"/>
                                      </a:lnTo>
                                      <a:lnTo>
                                        <a:pt x="2314" y="829"/>
                                      </a:lnTo>
                                      <a:close/>
                                      <a:moveTo>
                                        <a:pt x="2314" y="535"/>
                                      </a:moveTo>
                                      <a:lnTo>
                                        <a:pt x="2314" y="362"/>
                                      </a:lnTo>
                                      <a:lnTo>
                                        <a:pt x="2314" y="358"/>
                                      </a:lnTo>
                                      <a:lnTo>
                                        <a:pt x="2317" y="354"/>
                                      </a:lnTo>
                                      <a:lnTo>
                                        <a:pt x="2321" y="351"/>
                                      </a:lnTo>
                                      <a:lnTo>
                                        <a:pt x="2326" y="351"/>
                                      </a:lnTo>
                                      <a:lnTo>
                                        <a:pt x="2330" y="351"/>
                                      </a:lnTo>
                                      <a:lnTo>
                                        <a:pt x="2334" y="354"/>
                                      </a:lnTo>
                                      <a:lnTo>
                                        <a:pt x="2337" y="358"/>
                                      </a:lnTo>
                                      <a:lnTo>
                                        <a:pt x="2339" y="362"/>
                                      </a:lnTo>
                                      <a:lnTo>
                                        <a:pt x="2339" y="535"/>
                                      </a:lnTo>
                                      <a:lnTo>
                                        <a:pt x="2337" y="539"/>
                                      </a:lnTo>
                                      <a:lnTo>
                                        <a:pt x="2334" y="544"/>
                                      </a:lnTo>
                                      <a:lnTo>
                                        <a:pt x="2330" y="546"/>
                                      </a:lnTo>
                                      <a:lnTo>
                                        <a:pt x="2326" y="546"/>
                                      </a:lnTo>
                                      <a:lnTo>
                                        <a:pt x="2321" y="546"/>
                                      </a:lnTo>
                                      <a:lnTo>
                                        <a:pt x="2317" y="544"/>
                                      </a:lnTo>
                                      <a:lnTo>
                                        <a:pt x="2314" y="539"/>
                                      </a:lnTo>
                                      <a:lnTo>
                                        <a:pt x="2314" y="535"/>
                                      </a:lnTo>
                                      <a:lnTo>
                                        <a:pt x="2314" y="535"/>
                                      </a:lnTo>
                                      <a:close/>
                                      <a:moveTo>
                                        <a:pt x="2314" y="241"/>
                                      </a:moveTo>
                                      <a:lnTo>
                                        <a:pt x="2314" y="68"/>
                                      </a:lnTo>
                                      <a:lnTo>
                                        <a:pt x="2314" y="64"/>
                                      </a:lnTo>
                                      <a:lnTo>
                                        <a:pt x="2317" y="59"/>
                                      </a:lnTo>
                                      <a:lnTo>
                                        <a:pt x="2321" y="56"/>
                                      </a:lnTo>
                                      <a:lnTo>
                                        <a:pt x="2326" y="56"/>
                                      </a:lnTo>
                                      <a:lnTo>
                                        <a:pt x="2330" y="56"/>
                                      </a:lnTo>
                                      <a:lnTo>
                                        <a:pt x="2334" y="59"/>
                                      </a:lnTo>
                                      <a:lnTo>
                                        <a:pt x="2337" y="64"/>
                                      </a:lnTo>
                                      <a:lnTo>
                                        <a:pt x="2339" y="68"/>
                                      </a:lnTo>
                                      <a:lnTo>
                                        <a:pt x="2339" y="241"/>
                                      </a:lnTo>
                                      <a:lnTo>
                                        <a:pt x="2337" y="245"/>
                                      </a:lnTo>
                                      <a:lnTo>
                                        <a:pt x="2334" y="249"/>
                                      </a:lnTo>
                                      <a:lnTo>
                                        <a:pt x="2330" y="251"/>
                                      </a:lnTo>
                                      <a:lnTo>
                                        <a:pt x="2326" y="252"/>
                                      </a:lnTo>
                                      <a:lnTo>
                                        <a:pt x="2321" y="251"/>
                                      </a:lnTo>
                                      <a:lnTo>
                                        <a:pt x="2317" y="249"/>
                                      </a:lnTo>
                                      <a:lnTo>
                                        <a:pt x="2314" y="245"/>
                                      </a:lnTo>
                                      <a:lnTo>
                                        <a:pt x="2314" y="241"/>
                                      </a:lnTo>
                                      <a:lnTo>
                                        <a:pt x="2314" y="241"/>
                                      </a:lnTo>
                                      <a:close/>
                                      <a:moveTo>
                                        <a:pt x="2259" y="24"/>
                                      </a:moveTo>
                                      <a:lnTo>
                                        <a:pt x="2088" y="24"/>
                                      </a:lnTo>
                                      <a:lnTo>
                                        <a:pt x="2084" y="23"/>
                                      </a:lnTo>
                                      <a:lnTo>
                                        <a:pt x="2080" y="20"/>
                                      </a:lnTo>
                                      <a:lnTo>
                                        <a:pt x="2077" y="16"/>
                                      </a:lnTo>
                                      <a:lnTo>
                                        <a:pt x="2075" y="11"/>
                                      </a:lnTo>
                                      <a:lnTo>
                                        <a:pt x="2077" y="7"/>
                                      </a:lnTo>
                                      <a:lnTo>
                                        <a:pt x="2080" y="3"/>
                                      </a:lnTo>
                                      <a:lnTo>
                                        <a:pt x="2084" y="0"/>
                                      </a:lnTo>
                                      <a:lnTo>
                                        <a:pt x="2088" y="0"/>
                                      </a:lnTo>
                                      <a:lnTo>
                                        <a:pt x="2259" y="0"/>
                                      </a:lnTo>
                                      <a:lnTo>
                                        <a:pt x="2265" y="0"/>
                                      </a:lnTo>
                                      <a:lnTo>
                                        <a:pt x="2268" y="3"/>
                                      </a:lnTo>
                                      <a:lnTo>
                                        <a:pt x="2271" y="7"/>
                                      </a:lnTo>
                                      <a:lnTo>
                                        <a:pt x="2272" y="11"/>
                                      </a:lnTo>
                                      <a:lnTo>
                                        <a:pt x="2271" y="16"/>
                                      </a:lnTo>
                                      <a:lnTo>
                                        <a:pt x="2268" y="20"/>
                                      </a:lnTo>
                                      <a:lnTo>
                                        <a:pt x="2265" y="23"/>
                                      </a:lnTo>
                                      <a:lnTo>
                                        <a:pt x="2259" y="24"/>
                                      </a:lnTo>
                                      <a:lnTo>
                                        <a:pt x="2259" y="24"/>
                                      </a:lnTo>
                                      <a:close/>
                                      <a:moveTo>
                                        <a:pt x="1965" y="24"/>
                                      </a:moveTo>
                                      <a:lnTo>
                                        <a:pt x="1795" y="24"/>
                                      </a:lnTo>
                                      <a:lnTo>
                                        <a:pt x="1789" y="23"/>
                                      </a:lnTo>
                                      <a:lnTo>
                                        <a:pt x="1786" y="20"/>
                                      </a:lnTo>
                                      <a:lnTo>
                                        <a:pt x="1783" y="16"/>
                                      </a:lnTo>
                                      <a:lnTo>
                                        <a:pt x="1782" y="11"/>
                                      </a:lnTo>
                                      <a:lnTo>
                                        <a:pt x="1783" y="7"/>
                                      </a:lnTo>
                                      <a:lnTo>
                                        <a:pt x="1786" y="3"/>
                                      </a:lnTo>
                                      <a:lnTo>
                                        <a:pt x="1789" y="0"/>
                                      </a:lnTo>
                                      <a:lnTo>
                                        <a:pt x="1795" y="0"/>
                                      </a:lnTo>
                                      <a:lnTo>
                                        <a:pt x="1965" y="0"/>
                                      </a:lnTo>
                                      <a:lnTo>
                                        <a:pt x="1970" y="0"/>
                                      </a:lnTo>
                                      <a:lnTo>
                                        <a:pt x="1974" y="3"/>
                                      </a:lnTo>
                                      <a:lnTo>
                                        <a:pt x="1977" y="7"/>
                                      </a:lnTo>
                                      <a:lnTo>
                                        <a:pt x="1978" y="11"/>
                                      </a:lnTo>
                                      <a:lnTo>
                                        <a:pt x="1977" y="16"/>
                                      </a:lnTo>
                                      <a:lnTo>
                                        <a:pt x="1974" y="20"/>
                                      </a:lnTo>
                                      <a:lnTo>
                                        <a:pt x="1970" y="23"/>
                                      </a:lnTo>
                                      <a:lnTo>
                                        <a:pt x="1965" y="24"/>
                                      </a:lnTo>
                                      <a:lnTo>
                                        <a:pt x="1965" y="24"/>
                                      </a:lnTo>
                                      <a:close/>
                                      <a:moveTo>
                                        <a:pt x="1672" y="24"/>
                                      </a:moveTo>
                                      <a:lnTo>
                                        <a:pt x="1500" y="24"/>
                                      </a:lnTo>
                                      <a:lnTo>
                                        <a:pt x="1495" y="23"/>
                                      </a:lnTo>
                                      <a:lnTo>
                                        <a:pt x="1491" y="20"/>
                                      </a:lnTo>
                                      <a:lnTo>
                                        <a:pt x="1490" y="16"/>
                                      </a:lnTo>
                                      <a:lnTo>
                                        <a:pt x="1488" y="11"/>
                                      </a:lnTo>
                                      <a:lnTo>
                                        <a:pt x="1490" y="7"/>
                                      </a:lnTo>
                                      <a:lnTo>
                                        <a:pt x="1491" y="3"/>
                                      </a:lnTo>
                                      <a:lnTo>
                                        <a:pt x="1495" y="0"/>
                                      </a:lnTo>
                                      <a:lnTo>
                                        <a:pt x="1500" y="0"/>
                                      </a:lnTo>
                                      <a:lnTo>
                                        <a:pt x="1672" y="0"/>
                                      </a:lnTo>
                                      <a:lnTo>
                                        <a:pt x="1676" y="0"/>
                                      </a:lnTo>
                                      <a:lnTo>
                                        <a:pt x="1680" y="3"/>
                                      </a:lnTo>
                                      <a:lnTo>
                                        <a:pt x="1683" y="7"/>
                                      </a:lnTo>
                                      <a:lnTo>
                                        <a:pt x="1683" y="11"/>
                                      </a:lnTo>
                                      <a:lnTo>
                                        <a:pt x="1683" y="16"/>
                                      </a:lnTo>
                                      <a:lnTo>
                                        <a:pt x="1680" y="20"/>
                                      </a:lnTo>
                                      <a:lnTo>
                                        <a:pt x="1676" y="23"/>
                                      </a:lnTo>
                                      <a:lnTo>
                                        <a:pt x="1672" y="24"/>
                                      </a:lnTo>
                                      <a:lnTo>
                                        <a:pt x="1672" y="24"/>
                                      </a:lnTo>
                                      <a:close/>
                                      <a:moveTo>
                                        <a:pt x="1378" y="24"/>
                                      </a:moveTo>
                                      <a:lnTo>
                                        <a:pt x="1206" y="24"/>
                                      </a:lnTo>
                                      <a:lnTo>
                                        <a:pt x="1202" y="23"/>
                                      </a:lnTo>
                                      <a:lnTo>
                                        <a:pt x="1197" y="20"/>
                                      </a:lnTo>
                                      <a:lnTo>
                                        <a:pt x="1194" y="16"/>
                                      </a:lnTo>
                                      <a:lnTo>
                                        <a:pt x="1194" y="11"/>
                                      </a:lnTo>
                                      <a:lnTo>
                                        <a:pt x="1194" y="7"/>
                                      </a:lnTo>
                                      <a:lnTo>
                                        <a:pt x="1197" y="3"/>
                                      </a:lnTo>
                                      <a:lnTo>
                                        <a:pt x="1202" y="0"/>
                                      </a:lnTo>
                                      <a:lnTo>
                                        <a:pt x="1206" y="0"/>
                                      </a:lnTo>
                                      <a:lnTo>
                                        <a:pt x="1378" y="0"/>
                                      </a:lnTo>
                                      <a:lnTo>
                                        <a:pt x="1382" y="0"/>
                                      </a:lnTo>
                                      <a:lnTo>
                                        <a:pt x="1387" y="3"/>
                                      </a:lnTo>
                                      <a:lnTo>
                                        <a:pt x="1390" y="7"/>
                                      </a:lnTo>
                                      <a:lnTo>
                                        <a:pt x="1390" y="11"/>
                                      </a:lnTo>
                                      <a:lnTo>
                                        <a:pt x="1390" y="16"/>
                                      </a:lnTo>
                                      <a:lnTo>
                                        <a:pt x="1387" y="20"/>
                                      </a:lnTo>
                                      <a:lnTo>
                                        <a:pt x="1382" y="23"/>
                                      </a:lnTo>
                                      <a:lnTo>
                                        <a:pt x="1378" y="24"/>
                                      </a:lnTo>
                                      <a:lnTo>
                                        <a:pt x="1378" y="24"/>
                                      </a:lnTo>
                                      <a:close/>
                                      <a:moveTo>
                                        <a:pt x="1084" y="24"/>
                                      </a:moveTo>
                                      <a:lnTo>
                                        <a:pt x="912" y="24"/>
                                      </a:lnTo>
                                      <a:lnTo>
                                        <a:pt x="908" y="23"/>
                                      </a:lnTo>
                                      <a:lnTo>
                                        <a:pt x="904" y="20"/>
                                      </a:lnTo>
                                      <a:lnTo>
                                        <a:pt x="901" y="16"/>
                                      </a:lnTo>
                                      <a:lnTo>
                                        <a:pt x="901" y="11"/>
                                      </a:lnTo>
                                      <a:lnTo>
                                        <a:pt x="901" y="7"/>
                                      </a:lnTo>
                                      <a:lnTo>
                                        <a:pt x="904" y="3"/>
                                      </a:lnTo>
                                      <a:lnTo>
                                        <a:pt x="908" y="0"/>
                                      </a:lnTo>
                                      <a:lnTo>
                                        <a:pt x="912" y="0"/>
                                      </a:lnTo>
                                      <a:lnTo>
                                        <a:pt x="1084" y="0"/>
                                      </a:lnTo>
                                      <a:lnTo>
                                        <a:pt x="1089" y="0"/>
                                      </a:lnTo>
                                      <a:lnTo>
                                        <a:pt x="1093" y="3"/>
                                      </a:lnTo>
                                      <a:lnTo>
                                        <a:pt x="1095" y="7"/>
                                      </a:lnTo>
                                      <a:lnTo>
                                        <a:pt x="1096" y="11"/>
                                      </a:lnTo>
                                      <a:lnTo>
                                        <a:pt x="1095" y="16"/>
                                      </a:lnTo>
                                      <a:lnTo>
                                        <a:pt x="1093" y="20"/>
                                      </a:lnTo>
                                      <a:lnTo>
                                        <a:pt x="1089" y="23"/>
                                      </a:lnTo>
                                      <a:lnTo>
                                        <a:pt x="1084" y="24"/>
                                      </a:lnTo>
                                      <a:lnTo>
                                        <a:pt x="1084" y="24"/>
                                      </a:lnTo>
                                      <a:close/>
                                      <a:moveTo>
                                        <a:pt x="789" y="24"/>
                                      </a:moveTo>
                                      <a:lnTo>
                                        <a:pt x="619" y="24"/>
                                      </a:lnTo>
                                      <a:lnTo>
                                        <a:pt x="614" y="23"/>
                                      </a:lnTo>
                                      <a:lnTo>
                                        <a:pt x="610" y="20"/>
                                      </a:lnTo>
                                      <a:lnTo>
                                        <a:pt x="607" y="16"/>
                                      </a:lnTo>
                                      <a:lnTo>
                                        <a:pt x="606" y="11"/>
                                      </a:lnTo>
                                      <a:lnTo>
                                        <a:pt x="607" y="7"/>
                                      </a:lnTo>
                                      <a:lnTo>
                                        <a:pt x="610" y="3"/>
                                      </a:lnTo>
                                      <a:lnTo>
                                        <a:pt x="614" y="0"/>
                                      </a:lnTo>
                                      <a:lnTo>
                                        <a:pt x="619" y="0"/>
                                      </a:lnTo>
                                      <a:lnTo>
                                        <a:pt x="789" y="0"/>
                                      </a:lnTo>
                                      <a:lnTo>
                                        <a:pt x="795" y="0"/>
                                      </a:lnTo>
                                      <a:lnTo>
                                        <a:pt x="798" y="3"/>
                                      </a:lnTo>
                                      <a:lnTo>
                                        <a:pt x="801" y="7"/>
                                      </a:lnTo>
                                      <a:lnTo>
                                        <a:pt x="802" y="11"/>
                                      </a:lnTo>
                                      <a:lnTo>
                                        <a:pt x="801" y="16"/>
                                      </a:lnTo>
                                      <a:lnTo>
                                        <a:pt x="798" y="20"/>
                                      </a:lnTo>
                                      <a:lnTo>
                                        <a:pt x="795" y="23"/>
                                      </a:lnTo>
                                      <a:lnTo>
                                        <a:pt x="789" y="24"/>
                                      </a:lnTo>
                                      <a:lnTo>
                                        <a:pt x="789" y="24"/>
                                      </a:lnTo>
                                      <a:close/>
                                      <a:moveTo>
                                        <a:pt x="496" y="24"/>
                                      </a:moveTo>
                                      <a:lnTo>
                                        <a:pt x="325" y="24"/>
                                      </a:lnTo>
                                      <a:lnTo>
                                        <a:pt x="319" y="23"/>
                                      </a:lnTo>
                                      <a:lnTo>
                                        <a:pt x="316" y="20"/>
                                      </a:lnTo>
                                      <a:lnTo>
                                        <a:pt x="313" y="16"/>
                                      </a:lnTo>
                                      <a:lnTo>
                                        <a:pt x="312" y="11"/>
                                      </a:lnTo>
                                      <a:lnTo>
                                        <a:pt x="313" y="7"/>
                                      </a:lnTo>
                                      <a:lnTo>
                                        <a:pt x="316" y="3"/>
                                      </a:lnTo>
                                      <a:lnTo>
                                        <a:pt x="319" y="0"/>
                                      </a:lnTo>
                                      <a:lnTo>
                                        <a:pt x="325" y="0"/>
                                      </a:lnTo>
                                      <a:lnTo>
                                        <a:pt x="496" y="0"/>
                                      </a:lnTo>
                                      <a:lnTo>
                                        <a:pt x="500" y="0"/>
                                      </a:lnTo>
                                      <a:lnTo>
                                        <a:pt x="504" y="3"/>
                                      </a:lnTo>
                                      <a:lnTo>
                                        <a:pt x="507" y="7"/>
                                      </a:lnTo>
                                      <a:lnTo>
                                        <a:pt x="509" y="11"/>
                                      </a:lnTo>
                                      <a:lnTo>
                                        <a:pt x="507" y="16"/>
                                      </a:lnTo>
                                      <a:lnTo>
                                        <a:pt x="504" y="20"/>
                                      </a:lnTo>
                                      <a:lnTo>
                                        <a:pt x="500" y="23"/>
                                      </a:lnTo>
                                      <a:lnTo>
                                        <a:pt x="496" y="24"/>
                                      </a:lnTo>
                                      <a:lnTo>
                                        <a:pt x="496" y="24"/>
                                      </a:lnTo>
                                      <a:close/>
                                      <a:moveTo>
                                        <a:pt x="202" y="24"/>
                                      </a:moveTo>
                                      <a:lnTo>
                                        <a:pt x="30" y="24"/>
                                      </a:lnTo>
                                      <a:lnTo>
                                        <a:pt x="26" y="23"/>
                                      </a:lnTo>
                                      <a:lnTo>
                                        <a:pt x="21" y="20"/>
                                      </a:lnTo>
                                      <a:lnTo>
                                        <a:pt x="20" y="16"/>
                                      </a:lnTo>
                                      <a:lnTo>
                                        <a:pt x="18" y="11"/>
                                      </a:lnTo>
                                      <a:lnTo>
                                        <a:pt x="20" y="7"/>
                                      </a:lnTo>
                                      <a:lnTo>
                                        <a:pt x="21" y="3"/>
                                      </a:lnTo>
                                      <a:lnTo>
                                        <a:pt x="26" y="0"/>
                                      </a:lnTo>
                                      <a:lnTo>
                                        <a:pt x="30" y="0"/>
                                      </a:lnTo>
                                      <a:lnTo>
                                        <a:pt x="202" y="0"/>
                                      </a:lnTo>
                                      <a:lnTo>
                                        <a:pt x="206" y="0"/>
                                      </a:lnTo>
                                      <a:lnTo>
                                        <a:pt x="211" y="3"/>
                                      </a:lnTo>
                                      <a:lnTo>
                                        <a:pt x="214" y="7"/>
                                      </a:lnTo>
                                      <a:lnTo>
                                        <a:pt x="214" y="11"/>
                                      </a:lnTo>
                                      <a:lnTo>
                                        <a:pt x="214" y="16"/>
                                      </a:lnTo>
                                      <a:lnTo>
                                        <a:pt x="211" y="20"/>
                                      </a:lnTo>
                                      <a:lnTo>
                                        <a:pt x="206" y="23"/>
                                      </a:lnTo>
                                      <a:lnTo>
                                        <a:pt x="202" y="24"/>
                                      </a:lnTo>
                                      <a:lnTo>
                                        <a:pt x="202" y="24"/>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29" name="Rectangle 61"/>
                              <wps:cNvSpPr>
                                <a:spLocks noChangeArrowheads="1"/>
                              </wps:cNvSpPr>
                              <wps:spPr bwMode="auto">
                                <a:xfrm>
                                  <a:off x="1362213" y="1786890"/>
                                  <a:ext cx="239314"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3C5462" w:rsidRDefault="00335DFE" w:rsidP="00335DFE">
                                    <w:pPr>
                                      <w:rPr>
                                        <w:sz w:val="12"/>
                                        <w:szCs w:val="12"/>
                                        <w:lang w:eastAsia="zh-CN"/>
                                      </w:rPr>
                                    </w:pPr>
                                    <w:r>
                                      <w:rPr>
                                        <w:rFonts w:ascii="Arial" w:hAnsi="Arial" w:cs="Arial" w:hint="eastAsia"/>
                                        <w:color w:val="000000"/>
                                        <w:sz w:val="12"/>
                                        <w:szCs w:val="12"/>
                                        <w:lang w:eastAsia="zh-CN"/>
                                      </w:rPr>
                                      <w:t>天线</w:t>
                                    </w:r>
                                  </w:p>
                                </w:txbxContent>
                              </wps:txbx>
                              <wps:bodyPr rot="0" vert="horz" wrap="square" lIns="0" tIns="0" rIns="0" bIns="0" anchor="t" anchorCtr="0">
                                <a:spAutoFit/>
                              </wps:bodyPr>
                            </wps:wsp>
                            <wps:wsp>
                              <wps:cNvPr id="130" name="Line 62"/>
                              <wps:cNvCnPr>
                                <a:cxnSpLocks noChangeShapeType="1"/>
                              </wps:cNvCnPr>
                              <wps:spPr bwMode="auto">
                                <a:xfrm>
                                  <a:off x="1809115" y="254635"/>
                                  <a:ext cx="25971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Freeform 63"/>
                              <wps:cNvSpPr>
                                <a:spLocks/>
                              </wps:cNvSpPr>
                              <wps:spPr bwMode="auto">
                                <a:xfrm>
                                  <a:off x="1764030" y="238760"/>
                                  <a:ext cx="49530" cy="32385"/>
                                </a:xfrm>
                                <a:custGeom>
                                  <a:avLst/>
                                  <a:gdLst>
                                    <a:gd name="T0" fmla="*/ 155 w 155"/>
                                    <a:gd name="T1" fmla="*/ 103 h 103"/>
                                    <a:gd name="T2" fmla="*/ 0 w 155"/>
                                    <a:gd name="T3" fmla="*/ 51 h 103"/>
                                    <a:gd name="T4" fmla="*/ 155 w 155"/>
                                    <a:gd name="T5" fmla="*/ 0 h 103"/>
                                    <a:gd name="T6" fmla="*/ 155 w 155"/>
                                    <a:gd name="T7" fmla="*/ 103 h 103"/>
                                  </a:gdLst>
                                  <a:ahLst/>
                                  <a:cxnLst>
                                    <a:cxn ang="0">
                                      <a:pos x="T0" y="T1"/>
                                    </a:cxn>
                                    <a:cxn ang="0">
                                      <a:pos x="T2" y="T3"/>
                                    </a:cxn>
                                    <a:cxn ang="0">
                                      <a:pos x="T4" y="T5"/>
                                    </a:cxn>
                                    <a:cxn ang="0">
                                      <a:pos x="T6" y="T7"/>
                                    </a:cxn>
                                  </a:cxnLst>
                                  <a:rect l="0" t="0" r="r" b="b"/>
                                  <a:pathLst>
                                    <a:path w="155" h="103">
                                      <a:moveTo>
                                        <a:pt x="155" y="103"/>
                                      </a:moveTo>
                                      <a:lnTo>
                                        <a:pt x="0" y="51"/>
                                      </a:lnTo>
                                      <a:lnTo>
                                        <a:pt x="155" y="0"/>
                                      </a:lnTo>
                                      <a:lnTo>
                                        <a:pt x="155"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64"/>
                              <wps:cNvSpPr>
                                <a:spLocks/>
                              </wps:cNvSpPr>
                              <wps:spPr bwMode="auto">
                                <a:xfrm>
                                  <a:off x="2065020" y="238760"/>
                                  <a:ext cx="48895" cy="32385"/>
                                </a:xfrm>
                                <a:custGeom>
                                  <a:avLst/>
                                  <a:gdLst>
                                    <a:gd name="T0" fmla="*/ 0 w 155"/>
                                    <a:gd name="T1" fmla="*/ 0 h 103"/>
                                    <a:gd name="T2" fmla="*/ 155 w 155"/>
                                    <a:gd name="T3" fmla="*/ 51 h 103"/>
                                    <a:gd name="T4" fmla="*/ 0 w 155"/>
                                    <a:gd name="T5" fmla="*/ 103 h 103"/>
                                    <a:gd name="T6" fmla="*/ 0 w 155"/>
                                    <a:gd name="T7" fmla="*/ 0 h 103"/>
                                  </a:gdLst>
                                  <a:ahLst/>
                                  <a:cxnLst>
                                    <a:cxn ang="0">
                                      <a:pos x="T0" y="T1"/>
                                    </a:cxn>
                                    <a:cxn ang="0">
                                      <a:pos x="T2" y="T3"/>
                                    </a:cxn>
                                    <a:cxn ang="0">
                                      <a:pos x="T4" y="T5"/>
                                    </a:cxn>
                                    <a:cxn ang="0">
                                      <a:pos x="T6" y="T7"/>
                                    </a:cxn>
                                  </a:cxnLst>
                                  <a:rect l="0" t="0" r="r" b="b"/>
                                  <a:pathLst>
                                    <a:path w="155" h="103">
                                      <a:moveTo>
                                        <a:pt x="0" y="0"/>
                                      </a:moveTo>
                                      <a:lnTo>
                                        <a:pt x="155" y="51"/>
                                      </a:lnTo>
                                      <a:lnTo>
                                        <a:pt x="0" y="10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Line 65"/>
                              <wps:cNvCnPr>
                                <a:cxnSpLocks noChangeShapeType="1"/>
                              </wps:cNvCnPr>
                              <wps:spPr bwMode="auto">
                                <a:xfrm>
                                  <a:off x="2453005" y="478155"/>
                                  <a:ext cx="0" cy="7366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Freeform 66"/>
                              <wps:cNvSpPr>
                                <a:spLocks/>
                              </wps:cNvSpPr>
                              <wps:spPr bwMode="auto">
                                <a:xfrm>
                                  <a:off x="2437130" y="433070"/>
                                  <a:ext cx="32385" cy="49530"/>
                                </a:xfrm>
                                <a:custGeom>
                                  <a:avLst/>
                                  <a:gdLst>
                                    <a:gd name="T0" fmla="*/ 0 w 103"/>
                                    <a:gd name="T1" fmla="*/ 156 h 156"/>
                                    <a:gd name="T2" fmla="*/ 51 w 103"/>
                                    <a:gd name="T3" fmla="*/ 0 h 156"/>
                                    <a:gd name="T4" fmla="*/ 103 w 103"/>
                                    <a:gd name="T5" fmla="*/ 156 h 156"/>
                                    <a:gd name="T6" fmla="*/ 0 w 103"/>
                                    <a:gd name="T7" fmla="*/ 156 h 156"/>
                                  </a:gdLst>
                                  <a:ahLst/>
                                  <a:cxnLst>
                                    <a:cxn ang="0">
                                      <a:pos x="T0" y="T1"/>
                                    </a:cxn>
                                    <a:cxn ang="0">
                                      <a:pos x="T2" y="T3"/>
                                    </a:cxn>
                                    <a:cxn ang="0">
                                      <a:pos x="T4" y="T5"/>
                                    </a:cxn>
                                    <a:cxn ang="0">
                                      <a:pos x="T6" y="T7"/>
                                    </a:cxn>
                                  </a:cxnLst>
                                  <a:rect l="0" t="0" r="r" b="b"/>
                                  <a:pathLst>
                                    <a:path w="103" h="156">
                                      <a:moveTo>
                                        <a:pt x="0" y="156"/>
                                      </a:moveTo>
                                      <a:lnTo>
                                        <a:pt x="51" y="0"/>
                                      </a:lnTo>
                                      <a:lnTo>
                                        <a:pt x="103" y="156"/>
                                      </a:lnTo>
                                      <a:lnTo>
                                        <a:pt x="0"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7"/>
                              <wps:cNvSpPr>
                                <a:spLocks/>
                              </wps:cNvSpPr>
                              <wps:spPr bwMode="auto">
                                <a:xfrm>
                                  <a:off x="2437130" y="548005"/>
                                  <a:ext cx="32385" cy="48895"/>
                                </a:xfrm>
                                <a:custGeom>
                                  <a:avLst/>
                                  <a:gdLst>
                                    <a:gd name="T0" fmla="*/ 103 w 103"/>
                                    <a:gd name="T1" fmla="*/ 0 h 156"/>
                                    <a:gd name="T2" fmla="*/ 51 w 103"/>
                                    <a:gd name="T3" fmla="*/ 156 h 156"/>
                                    <a:gd name="T4" fmla="*/ 0 w 103"/>
                                    <a:gd name="T5" fmla="*/ 0 h 156"/>
                                    <a:gd name="T6" fmla="*/ 103 w 103"/>
                                    <a:gd name="T7" fmla="*/ 0 h 156"/>
                                  </a:gdLst>
                                  <a:ahLst/>
                                  <a:cxnLst>
                                    <a:cxn ang="0">
                                      <a:pos x="T0" y="T1"/>
                                    </a:cxn>
                                    <a:cxn ang="0">
                                      <a:pos x="T2" y="T3"/>
                                    </a:cxn>
                                    <a:cxn ang="0">
                                      <a:pos x="T4" y="T5"/>
                                    </a:cxn>
                                    <a:cxn ang="0">
                                      <a:pos x="T6" y="T7"/>
                                    </a:cxn>
                                  </a:cxnLst>
                                  <a:rect l="0" t="0" r="r" b="b"/>
                                  <a:pathLst>
                                    <a:path w="103" h="156">
                                      <a:moveTo>
                                        <a:pt x="103" y="0"/>
                                      </a:moveTo>
                                      <a:lnTo>
                                        <a:pt x="51" y="156"/>
                                      </a:lnTo>
                                      <a:lnTo>
                                        <a:pt x="0" y="0"/>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Line 68"/>
                              <wps:cNvCnPr>
                                <a:cxnSpLocks noChangeShapeType="1"/>
                              </wps:cNvCnPr>
                              <wps:spPr bwMode="auto">
                                <a:xfrm flipV="1">
                                  <a:off x="2453005" y="433070"/>
                                  <a:ext cx="0" cy="163830"/>
                                </a:xfrm>
                                <a:prstGeom prst="line">
                                  <a:avLst/>
                                </a:prstGeom>
                                <a:noFill/>
                                <a:ln w="19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69"/>
                              <wps:cNvCnPr>
                                <a:cxnSpLocks noChangeShapeType="1"/>
                              </wps:cNvCnPr>
                              <wps:spPr bwMode="auto">
                                <a:xfrm>
                                  <a:off x="1763395" y="744220"/>
                                  <a:ext cx="39687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Freeform 70"/>
                              <wps:cNvSpPr>
                                <a:spLocks/>
                              </wps:cNvSpPr>
                              <wps:spPr bwMode="auto">
                                <a:xfrm>
                                  <a:off x="1718310" y="727710"/>
                                  <a:ext cx="48895" cy="33020"/>
                                </a:xfrm>
                                <a:custGeom>
                                  <a:avLst/>
                                  <a:gdLst>
                                    <a:gd name="T0" fmla="*/ 154 w 154"/>
                                    <a:gd name="T1" fmla="*/ 103 h 103"/>
                                    <a:gd name="T2" fmla="*/ 0 w 154"/>
                                    <a:gd name="T3" fmla="*/ 53 h 103"/>
                                    <a:gd name="T4" fmla="*/ 154 w 154"/>
                                    <a:gd name="T5" fmla="*/ 0 h 103"/>
                                    <a:gd name="T6" fmla="*/ 154 w 154"/>
                                    <a:gd name="T7" fmla="*/ 103 h 103"/>
                                  </a:gdLst>
                                  <a:ahLst/>
                                  <a:cxnLst>
                                    <a:cxn ang="0">
                                      <a:pos x="T0" y="T1"/>
                                    </a:cxn>
                                    <a:cxn ang="0">
                                      <a:pos x="T2" y="T3"/>
                                    </a:cxn>
                                    <a:cxn ang="0">
                                      <a:pos x="T4" y="T5"/>
                                    </a:cxn>
                                    <a:cxn ang="0">
                                      <a:pos x="T6" y="T7"/>
                                    </a:cxn>
                                  </a:cxnLst>
                                  <a:rect l="0" t="0" r="r" b="b"/>
                                  <a:pathLst>
                                    <a:path w="154" h="103">
                                      <a:moveTo>
                                        <a:pt x="154" y="103"/>
                                      </a:moveTo>
                                      <a:lnTo>
                                        <a:pt x="0" y="53"/>
                                      </a:lnTo>
                                      <a:lnTo>
                                        <a:pt x="154" y="0"/>
                                      </a:lnTo>
                                      <a:lnTo>
                                        <a:pt x="154"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71"/>
                              <wps:cNvSpPr>
                                <a:spLocks/>
                              </wps:cNvSpPr>
                              <wps:spPr bwMode="auto">
                                <a:xfrm>
                                  <a:off x="2156460" y="727710"/>
                                  <a:ext cx="48260" cy="33020"/>
                                </a:xfrm>
                                <a:custGeom>
                                  <a:avLst/>
                                  <a:gdLst>
                                    <a:gd name="T0" fmla="*/ 0 w 153"/>
                                    <a:gd name="T1" fmla="*/ 0 h 105"/>
                                    <a:gd name="T2" fmla="*/ 153 w 153"/>
                                    <a:gd name="T3" fmla="*/ 53 h 105"/>
                                    <a:gd name="T4" fmla="*/ 0 w 153"/>
                                    <a:gd name="T5" fmla="*/ 105 h 105"/>
                                    <a:gd name="T6" fmla="*/ 0 w 153"/>
                                    <a:gd name="T7" fmla="*/ 0 h 105"/>
                                  </a:gdLst>
                                  <a:ahLst/>
                                  <a:cxnLst>
                                    <a:cxn ang="0">
                                      <a:pos x="T0" y="T1"/>
                                    </a:cxn>
                                    <a:cxn ang="0">
                                      <a:pos x="T2" y="T3"/>
                                    </a:cxn>
                                    <a:cxn ang="0">
                                      <a:pos x="T4" y="T5"/>
                                    </a:cxn>
                                    <a:cxn ang="0">
                                      <a:pos x="T6" y="T7"/>
                                    </a:cxn>
                                  </a:cxnLst>
                                  <a:rect l="0" t="0" r="r" b="b"/>
                                  <a:pathLst>
                                    <a:path w="153" h="105">
                                      <a:moveTo>
                                        <a:pt x="0" y="0"/>
                                      </a:moveTo>
                                      <a:lnTo>
                                        <a:pt x="153" y="53"/>
                                      </a:lnTo>
                                      <a:lnTo>
                                        <a:pt x="0" y="1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402B67" id="Canvas 140" o:spid="_x0000_s1026" editas="canvas" style="position:absolute;left:0;text-align:left;margin-left:-.35pt;margin-top:3.8pt;width:231.8pt;height:161.45pt;z-index:251661312" coordsize="29438,2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">
                      <v:shape id="_x0000_s1027" type="#_x0000_t75" style="position:absolute;width:29438;height:20504;visibility:visible;mso-wrap-style:square">
                        <v:fill o:detectmouseclick="t"/>
                        <v:path o:connecttype="none"/>
                      </v:shape>
                      <v:rect id="Rectangle 6" o:spid="_x0000_s1028" style="position:absolute;left:22047;top:5969;width:4965;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7" o:spid="_x0000_s1029" style="position:absolute;left:22047;top:5969;width:4965;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Vs8cIA&#10;AADbAAAADwAAAGRycy9kb3ducmV2LnhtbESPX2vCQBDE3wt+h2MF3+pFwVaip4hakLYg/ntfcmsS&#10;zO2F3DbGb98rFHwcZuY3zHzZuUq11ITSs4HRMAFFnHlbcm7gfPp4nYIKgmyx8kwGHhRguei9zDG1&#10;/s4Hao+SqwjhkKKBQqROtQ5ZQQ7D0NfE0bv6xqFE2eTaNniPcFfpcZK8aYclx4UCa1oXlN2OP87A&#10;/qBv7df0skHZOuHT97bdfJ6NGfS71QyUUCfP8H97Zw28T+DvS/wB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WzxwgAAANsAAAAPAAAAAAAAAAAAAAAAAJgCAABkcnMvZG93&#10;bnJldi54bWxQSwUGAAAAAAQABAD1AAAAhwMAAAAA&#10;" filled="f" strokeweight=".35pt"/>
                      <v:rect id="Rectangle 9" o:spid="_x0000_s1030" style="position:absolute;left:22167;top:6133;width:484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335DFE" w:rsidRPr="003C5462" w:rsidRDefault="00335DFE" w:rsidP="00335DFE">
                              <w:pPr>
                                <w:jc w:val="center"/>
                                <w:rPr>
                                  <w:sz w:val="12"/>
                                  <w:szCs w:val="12"/>
                                  <w:lang w:eastAsia="zh-CN"/>
                                </w:rPr>
                              </w:pPr>
                              <w:r w:rsidRPr="003C5462">
                                <w:rPr>
                                  <w:rFonts w:ascii="Arial" w:hAnsi="Arial" w:cs="Arial"/>
                                  <w:color w:val="000000"/>
                                  <w:sz w:val="12"/>
                                  <w:szCs w:val="12"/>
                                </w:rPr>
                                <w:t>Az/EI</w:t>
                              </w:r>
                              <w:r w:rsidRPr="003C5462">
                                <w:rPr>
                                  <w:rFonts w:ascii="Arial" w:hAnsi="Arial" w:cs="Arial" w:hint="eastAsia"/>
                                  <w:color w:val="000000"/>
                                  <w:sz w:val="12"/>
                                  <w:szCs w:val="12"/>
                                  <w:lang w:eastAsia="zh-CN"/>
                                </w:rPr>
                                <w:t>分解器</w:t>
                              </w:r>
                            </w:p>
                          </w:txbxContent>
                        </v:textbox>
                      </v:rect>
                      <v:rect id="Rectangle 12" o:spid="_x0000_s1031" style="position:absolute;left:12223;top:5757;width:496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OocAA&#10;AADbAAAADwAAAGRycy9kb3ducmV2LnhtbERPy4rCMBTdD/gP4QruxsTHFK1GEUEY0Fn4ALeX5toW&#10;m5vaRO38vVkILg/nPV+2thIPanzpWMOgr0AQZ86UnGs4HTffExA+IBusHJOGf/KwXHS+5pga9+Q9&#10;PQ4hFzGEfYoaihDqVEqfFWTR911NHLmLayyGCJtcmgafMdxWcqhUIi2WHBsKrGldUHY93K0GTMbm&#10;9ncZ7Y7be4LTvFWbn7PSutdtVzMQgdrwEb/dv0bDJ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IOocAAAADbAAAADwAAAAAAAAAAAAAAAACYAgAAZHJzL2Rvd25y&#10;ZXYueG1sUEsFBgAAAAAEAAQA9QAAAIUDAAAAAA==&#10;" stroked="f"/>
                      <v:rect id="Rectangle 13" o:spid="_x0000_s1032" style="position:absolute;left:12221;top:5968;width:4904;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a1cMA&#10;AADbAAAADwAAAGRycy9kb3ducmV2LnhtbESPzWrDMBCE74G+g9hCb4mcHopxIpvQpBDSQMnffbE2&#10;tom1MtbWcd8+KhR6HGbmG2ZZjK5VA/Wh8WxgPktAEZfeNlwZOJ8+pimoIMgWW89k4IcCFPnTZImZ&#10;9Xc+0HCUSkUIhwwN1CJdpnUoa3IYZr4jjt7V9w4lyr7Stsd7hLtWvybJm3bYcFyosaP3msrb8dsZ&#10;+Dro2/CZXtYoGyd82m+G9e5szMvzuFqAEhrlP/zX3loD6Rx+v8Qfo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sa1cMAAADbAAAADwAAAAAAAAAAAAAAAACYAgAAZHJzL2Rv&#10;d25yZXYueG1sUEsFBgAAAAAEAAQA9QAAAIgDAAAAAA==&#10;" filled="f" strokeweight=".35pt"/>
                      <v:rect id="Rectangle 16" o:spid="_x0000_s1033" style="position:absolute;left:12417;top:6679;width:4833;height:2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k5sMA&#10;AADbAAAADwAAAGRycy9kb3ducmV2LnhtbESPUWvCMBSF3wX/Q7iCb5p2iGhnLN1gKAMfdPsBl+au&#10;qTY3XZJp9++XgeDj4ZzzHc6mHGwnruRD61hBPs9AENdOt9wo+Px4m61AhIissXNMCn4pQLkdjzZY&#10;aHfjI11PsREJwqFABSbGvpAy1IYshrnriZP35bzFmKRvpPZ4S3DbyacsW0qLLacFgz29Gqovpx+r&#10;gF52x/W5CuYgfR7yw/tyvdh9KzWdDNUziEhDfITv7b1WsFrA/5f0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Zk5sMAAADbAAAADwAAAAAAAAAAAAAAAACYAgAAZHJzL2Rv&#10;d25yZXYueG1sUEsFBgAAAAAEAAQA9QAAAIgDAAAAAA==&#10;" filled="f" stroked="f">
                        <v:textbox inset="0,0,0,0">
                          <w:txbxContent>
                            <w:p w:rsidR="00335DFE" w:rsidRPr="003C5462" w:rsidRDefault="00335DFE" w:rsidP="00335DFE">
                              <w:pPr>
                                <w:rPr>
                                  <w:sz w:val="12"/>
                                  <w:szCs w:val="12"/>
                                </w:rPr>
                              </w:pPr>
                              <w:r w:rsidRPr="003C5462">
                                <w:rPr>
                                  <w:rFonts w:ascii="Arial" w:hAnsi="Arial" w:cs="Arial"/>
                                  <w:color w:val="000000"/>
                                  <w:sz w:val="12"/>
                                  <w:szCs w:val="12"/>
                                </w:rPr>
                                <w:t>Az/El</w:t>
                              </w:r>
                              <w:r w:rsidRPr="003C5462">
                                <w:rPr>
                                  <w:rFonts w:ascii="Arial" w:hAnsi="Arial" w:cs="Arial" w:hint="eastAsia"/>
                                  <w:color w:val="000000"/>
                                  <w:sz w:val="12"/>
                                  <w:szCs w:val="12"/>
                                  <w:lang w:eastAsia="zh-CN"/>
                                </w:rPr>
                                <w:t>天线</w:t>
                              </w:r>
                              <w:r w:rsidRPr="003C5462">
                                <w:rPr>
                                  <w:rFonts w:ascii="Arial" w:hAnsi="Arial" w:cs="Arial"/>
                                  <w:color w:val="000000"/>
                                  <w:sz w:val="12"/>
                                  <w:szCs w:val="12"/>
                                  <w:lang w:eastAsia="zh-CN"/>
                                </w:rPr>
                                <w:t>电机</w:t>
                              </w:r>
                              <w:r w:rsidRPr="003C5462">
                                <w:rPr>
                                  <w:rFonts w:ascii="Arial" w:hAnsi="Arial" w:cs="Arial"/>
                                  <w:color w:val="000000"/>
                                  <w:sz w:val="12"/>
                                  <w:szCs w:val="12"/>
                                </w:rPr>
                                <w:t xml:space="preserve"> </w:t>
                              </w:r>
                            </w:p>
                          </w:txbxContent>
                        </v:textbox>
                      </v:rect>
                      <v:rect id="Rectangle 18" o:spid="_x0000_s1034" style="position:absolute;left:12223;top:10039;width:4960;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zTsMA&#10;AADbAAAADwAAAGRycy9kb3ducmV2LnhtbESPT4vCMBTE78J+h/AW9qbJulq0GkUEQXA9+Ae8Pppn&#10;W7Z5qU3U+u03guBxmJnfMNN5aytxo8aXjjV89xQI4syZknMNx8OqOwLhA7LByjFpeJCH+eyjM8XU&#10;uDvv6LYPuYgQ9ilqKEKoUyl9VpBF33M1cfTOrrEYomxyaRq8R7itZF+pRFosOS4UWNOyoOxvf7Ua&#10;MBmYy/b883vYXBMc561aDU9K66/PdjEBEagN7/CrvTYaRgk8v8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czTsMAAADbAAAADwAAAAAAAAAAAAAAAACYAgAAZHJzL2Rv&#10;d25yZXYueG1sUEsFBgAAAAAEAAQA9QAAAIgDAAAAAA==&#10;" stroked="f"/>
                      <v:rect id="Rectangle 19" o:spid="_x0000_s1035" style="position:absolute;left:12223;top:10039;width:4960;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nOsMA&#10;AADbAAAADwAAAGRycy9kb3ducmV2LnhtbESPW2vCQBSE3wv+h+UIvtWNPmhIXUW8gLSF4qXvh+wx&#10;CWbPhuwxpv++KxT6OMzMN8xi1btaddSGyrOByTgBRZx7W3Fh4HLev6aggiBbrD2TgR8KsFoOXhaY&#10;Wf/gI3UnKVSEcMjQQCnSZFqHvCSHYewb4uhdfetQomwLbVt8RLir9TRJZtphxXGhxIY2JeW3090Z&#10;+DrqW/eRfm9Rdk74/Lnrtu8XY0bDfv0GSqiX//Bf+2ANpHN4fo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4nOsMAAADbAAAADwAAAAAAAAAAAAAAAACYAgAAZHJzL2Rv&#10;d25yZXYueG1sUEsFBgAAAAAEAAQA9QAAAIgDAAAAAA==&#10;" filled="f" strokeweight=".35pt"/>
                      <v:rect id="Rectangle 21" o:spid="_x0000_s1036" style="position:absolute;left:12691;top:10662;width:457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335DFE" w:rsidRPr="003C5462" w:rsidRDefault="00335DFE" w:rsidP="00335DFE">
                              <w:pPr>
                                <w:rPr>
                                  <w:sz w:val="12"/>
                                  <w:szCs w:val="12"/>
                                </w:rPr>
                              </w:pPr>
                              <w:r w:rsidRPr="003C5462">
                                <w:rPr>
                                  <w:rFonts w:ascii="Arial" w:hAnsi="Arial" w:cs="Arial" w:hint="eastAsia"/>
                                  <w:color w:val="000000"/>
                                  <w:sz w:val="12"/>
                                  <w:szCs w:val="12"/>
                                  <w:lang w:eastAsia="zh-CN"/>
                                </w:rPr>
                                <w:t>天线机械</w:t>
                              </w:r>
                              <w:r w:rsidRPr="003C5462">
                                <w:rPr>
                                  <w:rFonts w:ascii="Arial" w:hAnsi="Arial" w:cs="Arial"/>
                                  <w:color w:val="000000"/>
                                  <w:sz w:val="12"/>
                                  <w:szCs w:val="12"/>
                                  <w:lang w:eastAsia="zh-CN"/>
                                </w:rPr>
                                <w:t>组件</w:t>
                              </w:r>
                              <w:r w:rsidRPr="003C5462">
                                <w:rPr>
                                  <w:rFonts w:ascii="Arial" w:hAnsi="Arial" w:cs="Arial"/>
                                  <w:color w:val="000000"/>
                                  <w:sz w:val="12"/>
                                  <w:szCs w:val="12"/>
                                </w:rPr>
                                <w:t xml:space="preserve"> </w:t>
                              </w:r>
                            </w:p>
                          </w:txbxContent>
                        </v:textbox>
                      </v:rect>
                      <v:rect id="Rectangle 23" o:spid="_x0000_s1037" style="position:absolute;left:12221;top:13885;width:4960;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stroked="f"/>
                      <v:rect id="Rectangle 24" o:spid="_x0000_s1038" style="position:absolute;left:12223;top:14098;width:496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Sf8IA&#10;AADbAAAADwAAAGRycy9kb3ducmV2LnhtbESPS4vCQBCE7wv+h6EFb+tED+JGRxEfsLjC4uveZNok&#10;mOkJmd4Y//2OsLDHoqq+oubLzlWqpSaUng2Mhgko4szbknMDl/PufQoqCLLFyjMZeFKA5aL3NsfU&#10;+gcfqT1JriKEQ4oGCpE61TpkBTkMQ18TR+/mG4cSZZNr2+Ajwl2lx0ky0Q5LjgsF1rQuKLuffpyB&#10;76O+t1/T6wZl64TPh2272V+MGfS71QyUUCf/4b/2pzXwMYbXl/gD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BJ/wgAAANsAAAAPAAAAAAAAAAAAAAAAAJgCAABkcnMvZG93&#10;bnJldi54bWxQSwUGAAAAAAQABAD1AAAAhwMAAAAA&#10;" filled="f" strokeweight=".35pt"/>
                      <v:rect id="Rectangle 25" o:spid="_x0000_s1039" style="position:absolute;left:12550;top:14598;width:45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335DFE" w:rsidRPr="003C5462" w:rsidRDefault="00335DFE" w:rsidP="00335DFE">
                              <w:pPr>
                                <w:rPr>
                                  <w:sz w:val="12"/>
                                  <w:szCs w:val="12"/>
                                </w:rPr>
                              </w:pPr>
                              <w:r w:rsidRPr="003C5462">
                                <w:rPr>
                                  <w:rFonts w:ascii="Arial" w:hAnsi="Arial" w:cs="Arial" w:hint="eastAsia"/>
                                  <w:color w:val="000000"/>
                                  <w:sz w:val="12"/>
                                  <w:szCs w:val="12"/>
                                  <w:lang w:eastAsia="zh-CN"/>
                                </w:rPr>
                                <w:t>天线射频</w:t>
                              </w:r>
                              <w:r w:rsidRPr="003C5462">
                                <w:rPr>
                                  <w:rFonts w:ascii="Arial" w:hAnsi="Arial" w:cs="Arial"/>
                                  <w:color w:val="000000"/>
                                  <w:sz w:val="12"/>
                                  <w:szCs w:val="12"/>
                                  <w:lang w:eastAsia="zh-CN"/>
                                </w:rPr>
                                <w:t>组件</w:t>
                              </w:r>
                              <w:r w:rsidRPr="003C5462">
                                <w:rPr>
                                  <w:rFonts w:ascii="Arial" w:hAnsi="Arial" w:cs="Arial"/>
                                  <w:color w:val="000000"/>
                                  <w:sz w:val="12"/>
                                  <w:szCs w:val="12"/>
                                </w:rPr>
                                <w:t xml:space="preserve"> </w:t>
                              </w:r>
                            </w:p>
                          </w:txbxContent>
                        </v:textbox>
                      </v:rect>
                      <v:rect id="Rectangle 26" o:spid="_x0000_s1040" style="position:absolute;left:12934;top:15379;width:178;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335DFE" w:rsidRDefault="00335DFE" w:rsidP="00335DFE">
                              <w:r>
                                <w:rPr>
                                  <w:rFonts w:ascii="Arial" w:hAnsi="Arial" w:cs="Arial"/>
                                  <w:color w:val="000000"/>
                                  <w:sz w:val="10"/>
                                  <w:szCs w:val="10"/>
                                </w:rPr>
                                <w:t xml:space="preserve"> </w:t>
                              </w:r>
                            </w:p>
                          </w:txbxContent>
                        </v:textbox>
                      </v:rect>
                      <v:rect id="Rectangle 27" o:spid="_x0000_s1041" style="position:absolute;left:20853;top:647;width:6985;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75MQA&#10;AADbAAAADwAAAGRycy9kb3ducmV2LnhtbESPQWvCQBSE7wX/w/KE3uquVUONbkIRhELbQ7XQ6yP7&#10;TILZtzG7Jum/dwsFj8PMfMNs89E2oqfO1441zGcKBHHhTM2lhu/j/ukFhA/IBhvHpOGXPOTZ5GGL&#10;qXEDf1F/CKWIEPYpaqhCaFMpfVGRRT9zLXH0Tq6zGKLsSmk6HCLcNvJZqURarDkuVNjSrqLifLha&#10;DZgszeXztPg4vl8TXJej2q9+lNaP0/F1AyLQGO7h//ab0bBe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O+TEAAAA2wAAAA8AAAAAAAAAAAAAAAAAmAIAAGRycy9k&#10;b3ducmV2LnhtbFBLBQYAAAAABAAEAPUAAACJAwAAAAA=&#10;" stroked="f"/>
                      <v:rect id="Rectangle 28" o:spid="_x0000_s1042" style="position:absolute;left:20853;top:647;width:6985;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UfMIA&#10;AADbAAAADwAAAGRycy9kb3ducmV2LnhtbESPX2vCQBDE3wt+h2MF3+pFH8RGTxG1IFYo/ntfcmsS&#10;zO2F3DbGb98TCn0cZuY3zHzZuUq11ITSs4HRMAFFnHlbcm7gcv58n4IKgmyx8kwGnhRguei9zTG1&#10;/sFHak+SqwjhkKKBQqROtQ5ZQQ7D0NfE0bv5xqFE2eTaNviIcFfpcZJMtMOS40KBNa0Lyu6nH2fg&#10;+6jv7df0ukHZOuHzYdtu9hdjBv1uNQMl1Ml/+K+9swY+JvD6En+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xR8wgAAANsAAAAPAAAAAAAAAAAAAAAAAJgCAABkcnMvZG93&#10;bnJldi54bWxQSwUGAAAAAAQABAD1AAAAhwMAAAAA&#10;" filled="f" strokeweight=".35pt"/>
                      <v:rect id="Rectangle 29" o:spid="_x0000_s1043" style="position:absolute;left:23523;top:2031;width:1953;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495sUA&#10;AADbAAAADwAAAGRycy9kb3ducmV2LnhtbESPQWvCQBSE70L/w/IKXkQ3eqgas5FSEDwUirGHentk&#10;n9lo9m3Iribtr+8WCh6HmfmGybaDbcSdOl87VjCfJSCIS6drrhR8HnfTFQgfkDU2jknBN3nY5k+j&#10;DFPtej7QvQiViBD2KSowIbSplL40ZNHPXEscvbPrLIYou0rqDvsIt41cJMmLtFhzXDDY0puh8lrc&#10;rILdx1dN/CMPk/Wqd5dycSrMe6vU+Hl43YAINIRH+L+91wrWS/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Lj3mxQAAANsAAAAPAAAAAAAAAAAAAAAAAJgCAABkcnMv&#10;ZG93bnJldi54bWxQSwUGAAAAAAQABAD1AAAAigMAAAAA&#10;" filled="f" stroked="f">
                        <v:textbox style="mso-fit-shape-to-text:t" inset="0,0,0,0">
                          <w:txbxContent>
                            <w:p w:rsidR="00335DFE" w:rsidRPr="00526C87" w:rsidRDefault="00335DFE" w:rsidP="00335DFE">
                              <w:pPr>
                                <w:rPr>
                                  <w:sz w:val="12"/>
                                  <w:szCs w:val="12"/>
                                </w:rPr>
                              </w:pPr>
                              <w:r>
                                <w:rPr>
                                  <w:rFonts w:ascii="Arial" w:hAnsi="Arial" w:cs="Arial"/>
                                  <w:color w:val="000000"/>
                                  <w:sz w:val="12"/>
                                  <w:szCs w:val="12"/>
                                </w:rPr>
                                <w:t>ACU</w:t>
                              </w:r>
                            </w:p>
                          </w:txbxContent>
                        </v:textbox>
                      </v:rect>
                      <v:rect id="Rectangle 30" o:spid="_x0000_s1044" style="position:absolute;left:21135;top:1016;width:886;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9tcsQA&#10;AADbAAAADwAAAGRycy9kb3ducmV2LnhtbERPW2vCMBR+F/YfwhF8GTPdhF2qUbqiMhAE3RB8OzTH&#10;tqw56ZKo1V9vHgY+fnz3yawzjTiR87VlBc/DBARxYXXNpYKf78XTOwgfkDU2lknBhTzMpg+9Caba&#10;nnlDp20oRQxhn6KCKoQ2ldIXFRn0Q9sSR+5gncEQoSuldniO4aaRL0nyKg3WHBsqbCmvqPjdHo2C&#10;9f5t+Ze5q1nt5ofHZZZ/jny+UWrQ77IxiEBduIv/3V9awUccG7/EH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PbXLEAAAA2wAAAA8AAAAAAAAAAAAAAAAAmAIAAGRycy9k&#10;b3ducmV2LnhtbFBLBQYAAAAABAAEAPUAAACJAwAAAAA=&#10;" fillcolor="#d9d9d9" stroked="f"/>
                      <v:rect id="Rectangle 31" o:spid="_x0000_s1045" style="position:absolute;left:21139;top:1016;width:884;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VcMIA&#10;AADbAAAADwAAAGRycy9kb3ducmV2LnhtbESPT2sCMRTE70K/Q3iF3jTbHqS7GkUrlYon/90fm+dm&#10;cfOyJqlu/fSNIHgcZuY3zHja2UZcyIfasYL3QQaCuHS65krBfvfd/wQRIrLGxjEp+KMA08lLb4yF&#10;dlfe0GUbK5EgHApUYGJsCylDachiGLiWOHlH5y3GJH0ltcdrgttGfmTZUFqsOS0YbOnLUHna/loF&#10;bMJyf16b5bFaDWdtHm5zf1go9fbazUYgInXxGX60f7SCPIf7l/QD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hVwwgAAANsAAAAPAAAAAAAAAAAAAAAAAJgCAABkcnMvZG93&#10;bnJldi54bWxQSwUGAAAAAAQABAD1AAAAhwMAAAAA&#10;" filled="f" strokeweight=".15pt"/>
                      <v:rect id="Rectangle 32" o:spid="_x0000_s1046" style="position:absolute;left:20876;top:2235;width:318;height:120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WEcMA&#10;AADcAAAADwAAAGRycy9kb3ducmV2LnhtbESPQWsCMRCF7wX/Qxiht5rYQylbo1RBEHqq3R68DZtx&#10;s+xmsiRR13/vHAq9zfDevPfNajOFQV0p5S6yheXCgCJuouu4tVD/7F/eQeWC7HCITBbulGGznj2t&#10;sHLxxt90PZZWSQjnCi34UsZK69x4CpgXcSQW7RxTwCJrarVLeJPwMOhXY950wI6lweNIO09Nf7wE&#10;C2m3P+lQX7JvzNfv0m/7/lzX1j7Pp88PUIWm8m/+uz44wTeCL8/IBH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dWEcMAAADcAAAADwAAAAAAAAAAAAAAAACYAgAAZHJzL2Rv&#10;d25yZXYueG1sUEsFBgAAAAAEAAQA9QAAAIgDAAAAAA==&#10;" filled="f" stroked="f">
                        <v:textbox style="mso-fit-shape-to-text:t" inset="0,0,0,0">
                          <w:txbxContent>
                            <w:p w:rsidR="00335DFE" w:rsidRDefault="00335DFE" w:rsidP="00335DFE">
                              <w:r>
                                <w:rPr>
                                  <w:rFonts w:ascii="Arial" w:hAnsi="Arial" w:cs="Arial"/>
                                  <w:color w:val="000000"/>
                                  <w:sz w:val="6"/>
                                  <w:szCs w:val="6"/>
                                </w:rPr>
                                <w:t>M</w:t>
                              </w:r>
                            </w:p>
                          </w:txbxContent>
                        </v:textbox>
                      </v:rect>
                      <v:rect id="Rectangle 36" o:spid="_x0000_s1047" style="position:absolute;left:20108;top:1477;width:2241;height:1588;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6EcMA&#10;AADcAAAADwAAAGRycy9kb3ducmV2LnhtbERP20oDMRB9F/yHMIJvdmKR0m6bFhEEEUF60z5ON+Pu&#10;spvJksR2/XtTEHybw7nOYjW4Tp04xMaLgfuRBsVSettIZWC3fb6bgoqJxFLnhQ38cITV8vpqQYX1&#10;Z1nzaZMqlUMkFmSgTqkvEGNZs6M48j1L5r58cJQyDBXaQOcc7jocaz1BR43khpp6fqq5bDffzgDO&#10;jh+HCb694379+dqOD23o9c6Y25vhcQ4q8ZD+xX/uF5vn6we4PJMvw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Z6EcMAAADcAAAADwAAAAAAAAAAAAAAAACYAgAAZHJzL2Rv&#10;d25yZXYueG1sUEsFBgAAAAAEAAQA9QAAAIgDAAAAAA==&#10;" filled="f" stroked="f">
                        <v:textbox style="mso-fit-shape-to-text:t" inset="0,0,0,0">
                          <w:txbxContent>
                            <w:p w:rsidR="00335DFE" w:rsidRPr="003C5462" w:rsidRDefault="00335DFE" w:rsidP="00335DFE">
                              <w:pPr>
                                <w:rPr>
                                  <w:sz w:val="10"/>
                                  <w:szCs w:val="10"/>
                                  <w:lang w:eastAsia="zh-CN"/>
                                </w:rPr>
                              </w:pPr>
                              <w:r w:rsidRPr="003C5462">
                                <w:rPr>
                                  <w:rFonts w:hint="eastAsia"/>
                                  <w:sz w:val="10"/>
                                  <w:szCs w:val="10"/>
                                  <w:lang w:eastAsia="zh-CN"/>
                                </w:rPr>
                                <w:t>内</w:t>
                              </w:r>
                              <w:r w:rsidRPr="003C5462">
                                <w:rPr>
                                  <w:sz w:val="10"/>
                                  <w:szCs w:val="10"/>
                                  <w:lang w:eastAsia="zh-CN"/>
                                </w:rPr>
                                <w:t>存</w:t>
                              </w:r>
                            </w:p>
                          </w:txbxContent>
                        </v:textbox>
                      </v:rect>
                      <v:rect id="Rectangle 38" o:spid="_x0000_s1048" style="position:absolute;left:12680;top:1098;width:496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d38EA&#10;AADcAAAADwAAAGRycy9kb3ducmV2LnhtbERPS4vCMBC+L/gfwgh7WxN33aLVKLIgCLoHH+B1aMa2&#10;2ExqE7X+eyMI3ubje85k1tpKXKnxpWMN/Z4CQZw5U3KuYb9bfA1B+IBssHJMGu7kYTbtfEwwNe7G&#10;G7puQy5iCPsUNRQh1KmUPivIou+5mjhyR9dYDBE2uTQN3mK4reS3Uom0WHJsKLCmv4Ky0/ZiNWAy&#10;MOf/4896t7okOMpbtfg9KK0/u+18DCJQG97il3tp4nyVwPOZe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nd/BAAAA3AAAAA8AAAAAAAAAAAAAAAAAmAIAAGRycy9kb3du&#10;cmV2LnhtbFBLBQYAAAAABAAEAPUAAACGAwAAAAA=&#10;" stroked="f"/>
                      <v:rect id="Rectangle 39" o:spid="_x0000_s1049" style="position:absolute;left:12680;top:1098;width:496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vrMIA&#10;AADcAAAADwAAAGRycy9kb3ducmV2LnhtbERPS2vCQBC+C/6HZYTedNMeWonZiFQLpRVKfNyH7JgE&#10;s7MhO43pv+8WhN7m43tOth5dqwbqQ+PZwOMiAUVcettwZeB0fJsvQQVBtth6JgM/FGCdTycZptbf&#10;uKDhIJWKIRxSNFCLdKnWoazJYVj4jjhyF987lAj7StsebzHctfopSZ61w4ZjQ40dvdZUXg/fzsBX&#10;oa/D5/K8Rdk54eN+N2w/TsY8zMbNCpTQKP/iu/vdxvnJC/w9Ey/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G+swgAAANwAAAAPAAAAAAAAAAAAAAAAAJgCAABkcnMvZG93&#10;bnJldi54bWxQSwUGAAAAAAQABAD1AAAAhwMAAAAA&#10;" filled="f" strokeweight=".35pt"/>
                      <v:rect id="Rectangle 40" o:spid="_x0000_s1050" style="position:absolute;left:13583;top:1210;width:3600;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n8YA&#10;AADcAAAADwAAAGRycy9kb3ducmV2LnhtbESPQWvCQBCF7wX/wzJCL6Vu6kE0zSqlIPRQKEYPehuy&#10;YzY2OxuyW5P213cOgrcZ3pv3vik2o2/VlfrYBDbwMstAEVfBNlwbOOy3z0tQMSFbbAOTgV+KsFlP&#10;HgrMbRh4R9cy1UpCOOZowKXU5VrHypHHOAsdsWjn0HtMsva1tj0OEu5bPc+yhfbYsDQ47OjdUfVd&#10;/ngD269jQ/ynd0+r5RAu1fxUus/OmMfp+PYKKtGY7ubb9YcV/E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3+n8YAAADcAAAADwAAAAAAAAAAAAAAAACYAgAAZHJz&#10;L2Rvd25yZXYueG1sUEsFBgAAAAAEAAQA9QAAAIsDAAAAAA==&#10;" filled="f" stroked="f">
                        <v:textbox style="mso-fit-shape-to-text:t" inset="0,0,0,0">
                          <w:txbxContent>
                            <w:p w:rsidR="00335DFE" w:rsidRPr="003C5462" w:rsidRDefault="00335DFE" w:rsidP="00335DFE">
                              <w:pPr>
                                <w:rPr>
                                  <w:sz w:val="12"/>
                                  <w:szCs w:val="12"/>
                                  <w:lang w:eastAsia="zh-CN"/>
                                </w:rPr>
                              </w:pPr>
                              <w:r w:rsidRPr="003C5462">
                                <w:rPr>
                                  <w:rFonts w:ascii="Arial" w:hAnsi="Arial" w:cs="Arial"/>
                                  <w:color w:val="000000"/>
                                  <w:sz w:val="12"/>
                                  <w:szCs w:val="12"/>
                                </w:rPr>
                                <w:t>Az/EI</w:t>
                              </w:r>
                              <w:r w:rsidRPr="003C5462">
                                <w:rPr>
                                  <w:rFonts w:ascii="Arial" w:hAnsi="Arial" w:cs="Arial" w:hint="eastAsia"/>
                                  <w:color w:val="000000"/>
                                  <w:sz w:val="12"/>
                                  <w:szCs w:val="12"/>
                                  <w:lang w:eastAsia="zh-CN"/>
                                </w:rPr>
                                <w:t>计算</w:t>
                              </w:r>
                              <w:r w:rsidRPr="003C5462">
                                <w:rPr>
                                  <w:rFonts w:ascii="Arial" w:hAnsi="Arial" w:cs="Arial"/>
                                  <w:color w:val="000000"/>
                                  <w:sz w:val="12"/>
                                  <w:szCs w:val="12"/>
                                  <w:lang w:eastAsia="zh-CN"/>
                                </w:rPr>
                                <w:t>工具</w:t>
                              </w:r>
                            </w:p>
                          </w:txbxContent>
                        </v:textbox>
                      </v:rect>
                      <v:rect id="Rectangle 45" o:spid="_x0000_s1051" style="position:absolute;left:95;top:42;width:8820;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omsMA&#10;AADcAAAADwAAAGRycy9kb3ducmV2LnhtbERPTWvCQBC9F/wPyxS81V1rG2p0lSIEhLYHE6HXITsm&#10;odnZmF1j/PfdQsHbPN7nrLejbcVAvW8ca5jPFAji0pmGKw3HInt6A+EDssHWMWm4kYftZvKwxtS4&#10;Kx9oyEMlYgj7FDXUIXSplL6syaKfuY44cifXWwwR9pU0PV5juG3ls1KJtNhwbKixo11N5U9+sRow&#10;eTHnr9Pis/i4JLisRpW9fiutp4/j+wpEoDHcxf/uvYnz5w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omsMAAADcAAAADwAAAAAAAAAAAAAAAACYAgAAZHJzL2Rv&#10;d25yZXYueG1sUEsFBgAAAAAEAAQA9QAAAIgDAAAAAA==&#10;" stroked="f"/>
                      <v:rect id="Rectangle 46" o:spid="_x0000_s1052" style="position:absolute;left:95;top:95;width:882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9nBsAA&#10;AADcAAAADwAAAGRycy9kb3ducmV2LnhtbERP22rCQBB9L/gPywi+1Y0iRaKriBcQWyje3ofsmASz&#10;syE7xvj33UKhb3M415kvO1eplppQejYwGiagiDNvS84NXM679ymoIMgWK89k4EUBlove2xxT6598&#10;pPYkuYohHFI0UIjUqdYhK8hhGPqaOHI33ziUCJtc2wafMdxVepwkH9phybGhwJrWBWX308MZ+D7q&#10;e/s5vW5Qtk74/LVtN4eLMYN+t5qBEurkX/zn3ts4fzSB32fiBXr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9nBsAAAADcAAAADwAAAAAAAAAAAAAAAACYAgAAZHJzL2Rvd25y&#10;ZXYueG1sUEsFBgAAAAAEAAQA9QAAAIUDAAAAAA==&#10;" filled="f" strokeweight=".35pt"/>
                      <v:rect id="Rectangle 47" o:spid="_x0000_s1053" style="position:absolute;left:501;width:6103;height:10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EFi8IA&#10;AADcAAAADwAAAGRycy9kb3ducmV2LnhtbERP22oCMRB9L/gPYYS+1ewWK7oaxQpiKfjg5QOGzbhZ&#10;3UzWJOr275tCwbc5nOvMFp1txJ18qB0ryAcZCOLS6ZorBcfD+m0MIkRkjY1jUvBDARbz3ssMC+0e&#10;vKP7PlYihXAoUIGJsS2kDKUhi2HgWuLEnZy3GBP0ldQeHyncNvI9y0bSYs2pwWBLK0PlZX+zCuhz&#10;s5ucl8Fspc9Dvv0eTYabq1Kv/W45BRGpi0/xv/tLp/n5B/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QWLwgAAANwAAAAPAAAAAAAAAAAAAAAAAJgCAABkcnMvZG93&#10;bnJldi54bWxQSwUGAAAAAAQABAD1AAAAhwMAAAAA&#10;" filled="f" stroked="f">
                        <v:textbox inset="0,0,0,0">
                          <w:txbxContent>
                            <w:p w:rsidR="00335DFE" w:rsidRPr="003C5462" w:rsidRDefault="00335DFE" w:rsidP="00335DFE">
                              <w:pPr>
                                <w:spacing w:before="40"/>
                                <w:jc w:val="center"/>
                                <w:rPr>
                                  <w:rFonts w:ascii="STKaiti" w:eastAsia="STKaiti" w:hAnsi="STKaiti"/>
                                  <w:sz w:val="12"/>
                                  <w:szCs w:val="12"/>
                                  <w:lang w:eastAsia="zh-CN"/>
                                </w:rPr>
                              </w:pPr>
                              <w:r w:rsidRPr="003C5462">
                                <w:rPr>
                                  <w:rFonts w:ascii="STKaiti" w:eastAsia="STKaiti" w:hAnsi="STKaiti" w:cs="Arial" w:hint="eastAsia"/>
                                  <w:color w:val="000000"/>
                                  <w:sz w:val="12"/>
                                  <w:szCs w:val="12"/>
                                  <w:lang w:eastAsia="zh-CN"/>
                                </w:rPr>
                                <w:t>所</w:t>
                              </w:r>
                              <w:r w:rsidRPr="003C5462">
                                <w:rPr>
                                  <w:rFonts w:ascii="STKaiti" w:eastAsia="STKaiti" w:hAnsi="STKaiti" w:cs="Arial"/>
                                  <w:color w:val="000000"/>
                                  <w:sz w:val="12"/>
                                  <w:szCs w:val="12"/>
                                  <w:lang w:eastAsia="zh-CN"/>
                                </w:rPr>
                                <w:t>用卫星轨道参数</w:t>
                              </w:r>
                            </w:p>
                          </w:txbxContent>
                        </v:textbox>
                      </v:rect>
                      <v:rect id="Rectangle 48" o:spid="_x0000_s1054" style="position:absolute;left:95;top:1936;width:882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LAsMA&#10;AADcAAAADwAAAGRycy9kb3ducmV2LnhtbERPS2vCQBC+F/wPywje6q61DTZ1FSkEhNpDVeh1yI5J&#10;aHY2ZjcP/71bKPQ2H99z1tvR1qKn1leONSzmCgRx7kzFhYbzKXtcgfAB2WDtmDTcyMN2M3lYY2rc&#10;wF/UH0MhYgj7FDWUITSplD4vyaKfu4Y4chfXWgwRtoU0LQ4x3NbySalEWqw4NpTY0HtJ+c+xsxow&#10;eTbXz8vycProEnwtRpW9fCutZ9Nx9wYi0Bj+xX/uvYnzFwn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QLAsMAAADcAAAADwAAAAAAAAAAAAAAAACYAgAAZHJzL2Rv&#10;d25yZXYueG1sUEsFBgAAAAAEAAQA9QAAAIgDAAAAAA==&#10;" stroked="f"/>
                      <v:rect id="Rectangle 49" o:spid="_x0000_s1055" style="position:absolute;left:95;top:1936;width:882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35ccAA&#10;AADcAAAADwAAAGRycy9kb3ducmV2LnhtbERPS2vCQBC+F/wPywje6kYPVqKriA8QWyi+7kN2TILZ&#10;2ZAdY/z33UKht/n4njNfdq5SLTWh9GxgNExAEWfelpwbuJx371NQQZAtVp7JwIsCLBe9tzmm1j/5&#10;SO1JchVDOKRooBCpU61DVpDDMPQ1ceRuvnEoETa5tg0+Y7ir9DhJJtphybGhwJrWBWX308MZ+D7q&#10;e/s5vW5Qtk74/LVtN4eLMYN+t5qBEurkX/zn3ts4f/QBv8/EC/T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35ccAAAADcAAAADwAAAAAAAAAAAAAAAACYAgAAZHJzL2Rvd25y&#10;ZXYueG1sUEsFBgAAAAAEAAQA9QAAAIUDAAAAAA==&#10;" filled="f" strokeweight=".35pt"/>
                      <v:rect id="Rectangle 50" o:spid="_x0000_s1056" style="position:absolute;left:2082;top:1338;width:3816;height:18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335DFE" w:rsidRPr="003C5462" w:rsidRDefault="00335DFE" w:rsidP="00335DFE">
                              <w:pPr>
                                <w:rPr>
                                  <w:rFonts w:ascii="STKaiti" w:eastAsia="STKaiti" w:hAnsi="STKaiti"/>
                                  <w:sz w:val="12"/>
                                  <w:szCs w:val="12"/>
                                  <w:lang w:eastAsia="zh-CN"/>
                                </w:rPr>
                              </w:pPr>
                              <w:r w:rsidRPr="003C5462">
                                <w:rPr>
                                  <w:rFonts w:ascii="STKaiti" w:eastAsia="STKaiti" w:hAnsi="STKaiti" w:cs="Arial" w:hint="eastAsia"/>
                                  <w:color w:val="000000"/>
                                  <w:sz w:val="12"/>
                                  <w:szCs w:val="12"/>
                                  <w:lang w:eastAsia="zh-CN"/>
                                </w:rPr>
                                <w:t>地球站</w:t>
                              </w:r>
                              <w:r w:rsidRPr="003C5462">
                                <w:rPr>
                                  <w:rFonts w:ascii="STKaiti" w:eastAsia="STKaiti" w:hAnsi="STKaiti" w:cs="Arial"/>
                                  <w:color w:val="000000"/>
                                  <w:sz w:val="12"/>
                                  <w:szCs w:val="12"/>
                                  <w:lang w:eastAsia="zh-CN"/>
                                </w:rPr>
                                <w:t>位置</w:t>
                              </w:r>
                            </w:p>
                          </w:txbxContent>
                        </v:textbox>
                      </v:rect>
                      <v:rect id="Rectangle 51" o:spid="_x0000_s1057" style="position:absolute;left:95;top:3778;width:882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cMEA&#10;AADcAAAADwAAAGRycy9kb3ducmV2LnhtbERPS4vCMBC+L/gfwgh7WxN33aLVKLIgCLoHH+B1aMa2&#10;2ExqE7X+eyMI3ubje85k1tpKXKnxpWMN/Z4CQZw5U3KuYb9bfA1B+IBssHJMGu7kYTbtfEwwNe7G&#10;G7puQy5iCPsUNRQh1KmUPivIou+5mjhyR9dYDBE2uTQN3mK4reS3Uom0WHJsKLCmv4Ky0/ZiNWAy&#10;MOf/4896t7okOMpbtfg9KK0/u+18DCJQG97il3tp4vz+C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3DBAAAA3AAAAA8AAAAAAAAAAAAAAAAAmAIAAGRycy9kb3du&#10;cmV2LnhtbFBLBQYAAAAABAAEAPUAAACGAwAAAAA=&#10;" stroked="f"/>
                      <v:rect id="Rectangle 52" o:spid="_x0000_s1058" style="position:absolute;left:95;top:3778;width:882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ruMQA&#10;AADcAAAADwAAAGRycy9kb3ducmV2LnhtbESPQWvCQBCF70L/wzJCb7rRQ5HoKqIWSlsoRnsfstMk&#10;mJ0N2WlM/33nUOhthvfmvW82uzG0ZqA+NZEdLOYZGOIy+oYrB9fL82wFJgmyxzYyOfihBLvtw2SD&#10;uY93PtNQSGU0hFOODmqRLrc2lTUFTPPYEav2FfuAomtfWd/jXcNDa5dZ9mQDNqwNNXZ0qKm8Fd/B&#10;wcfZ3oa31ecR5RSEL++n4fh6de5xOu7XYIRG+Tf/Xb94xV8qvj6jE9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Yq7jEAAAA3AAAAA8AAAAAAAAAAAAAAAAAmAIAAGRycy9k&#10;b3ducmV2LnhtbFBLBQYAAAAABAAEAPUAAACJAwAAAAA=&#10;" filled="f" strokeweight=".35pt"/>
                      <v:rect id="Rectangle 53" o:spid="_x0000_s1059" style="position:absolute;left:946;top:3233;width:5340;height:18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335DFE" w:rsidRPr="003C5462" w:rsidRDefault="00335DFE" w:rsidP="00335DFE">
                              <w:pPr>
                                <w:rPr>
                                  <w:rFonts w:ascii="STKaiti" w:eastAsia="STKaiti" w:hAnsi="STKaiti"/>
                                  <w:sz w:val="12"/>
                                  <w:szCs w:val="12"/>
                                  <w:lang w:eastAsia="zh-CN"/>
                                </w:rPr>
                              </w:pPr>
                              <w:r w:rsidRPr="003C5462">
                                <w:rPr>
                                  <w:rFonts w:ascii="STKaiti" w:eastAsia="STKaiti" w:hAnsi="STKaiti" w:cs="Arial" w:hint="eastAsia"/>
                                  <w:color w:val="000000"/>
                                  <w:sz w:val="12"/>
                                  <w:szCs w:val="12"/>
                                  <w:lang w:eastAsia="zh-CN"/>
                                </w:rPr>
                                <w:t>其它地球站</w:t>
                              </w:r>
                              <w:r w:rsidRPr="003C5462">
                                <w:rPr>
                                  <w:rFonts w:ascii="STKaiti" w:eastAsia="STKaiti" w:hAnsi="STKaiti" w:cs="Arial"/>
                                  <w:color w:val="000000"/>
                                  <w:sz w:val="12"/>
                                  <w:szCs w:val="12"/>
                                  <w:lang w:eastAsia="zh-CN"/>
                                </w:rPr>
                                <w:t>参数</w:t>
                              </w:r>
                            </w:p>
                          </w:txbxContent>
                        </v:textbox>
                      </v:rect>
                      <v:line id="Line 54" o:spid="_x0000_s1060" style="position:absolute;visibility:visible;mso-wrap-style:square" from="8915,647" to="12261,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qIsQAAADcAAAADwAAAGRycy9kb3ducmV2LnhtbERPTUvDQBC9F/wPywje2o05iMZuQxSE&#10;HqRiG5Tehuw0G83Oxt1tm/x7Vyh4m8f7nGU52l6cyIfOsYLbRQaCuHG641ZBvXuZ34MIEVlj75gU&#10;TBSgXF3Nllhod+Z3Om1jK1IIhwIVmBiHQsrQGLIYFm4gTtzBeYsxQd9K7fGcwm0v8yy7kxY7Tg0G&#10;B3o21Hxvj1bBz8PrWK/fPv1TxvtqMpuvqf7YKXVzPVaPICKN8V98ca91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PuoixAAAANwAAAAPAAAAAAAAAAAA&#10;AAAAAKECAABkcnMvZG93bnJldi54bWxQSwUGAAAAAAQABAD5AAAAkgMAAAAA&#10;" strokeweight=".35pt"/>
                      <v:shape id="Freeform 55" o:spid="_x0000_s1061" style="position:absolute;left:12166;top:1790;width:514;height:330;visibility:visible;mso-wrap-style:square;v-text-anchor:top" coordsize="16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Z8MA&#10;AADcAAAADwAAAGRycy9kb3ducmV2LnhtbERP22rCQBB9F/yHZQRfpG5iMUjMKtIilFaK2vZ9zE4u&#10;mJ0N2a2mf+8KQt/mcK6TrXvTiAt1rrasIJ5GIIhzq2suFXx/bZ8WIJxH1thYJgV/5GC9Gg4yTLW9&#10;8oEuR1+KEMIuRQWV920qpcsrMuimtiUOXGE7gz7ArpS6w2sIN42cRVEiDdYcGips6aWi/Hz8NQp+&#10;4iaZvMdzg59tsT9xsvvYv+6UGo/6zRKEp97/ix/uNx3mz57h/ky4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YZ8MAAADcAAAADwAAAAAAAAAAAAAAAACYAgAAZHJzL2Rv&#10;d25yZXYueG1sUEsFBgAAAAAEAAQA9QAAAIgDAAAAAA==&#10;" path="m38,l162,104,,96,38,xe" fillcolor="black" stroked="f">
                        <v:path arrowok="t" o:connecttype="custom" o:connectlocs="12065,0;51435,33020;0,30480;12065,0" o:connectangles="0,0,0,0"/>
                      </v:shape>
                      <v:line id="Line 56" o:spid="_x0000_s1062" style="position:absolute;visibility:visible;mso-wrap-style:square" from="8915,2444" to="1223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XzcQAAADcAAAADwAAAGRycy9kb3ducmV2LnhtbERPTWsCMRC9C/0PYYTeNKsUsVuj2ELB&#10;Q6moS0tvw2a62XYz2Sap7v57Iwje5vE+Z7HqbCOO5EPtWMFknIEgLp2uuVJQHF5HcxAhImtsHJOC&#10;ngKslneDBebanXhHx32sRArhkKMCE2ObSxlKQxbD2LXEift23mJM0FdSezylcNvIaZbNpMWaU4PB&#10;ll4Mlb/7f6vg7/GtKzbbT/+c8de6N+8/ffFxUOp+2K2fQETq4k18dW90mj99gMsz6QK5P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m9fNxAAAANwAAAAPAAAAAAAAAAAA&#10;AAAAAKECAABkcnMvZG93bnJldi54bWxQSwUGAAAAAAQABAD5AAAAkgMAAAAA&#10;" strokeweight=".35pt"/>
                      <v:shape id="Freeform 57" o:spid="_x0000_s1063" style="position:absolute;left:12192;top:2317;width:488;height:330;visibility:visible;mso-wrap-style:square;v-text-anchor:top" coordsize="15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wGsMA&#10;AADcAAAADwAAAGRycy9kb3ducmV2LnhtbERPS2sCMRC+C/0PYQreNFuhdlmNUqoFPRQf7cHjNJnu&#10;Lt1Mwibq6q9vhIK3+fieM513thEnakPtWMHTMANBrJ2puVTw9fk+yEGEiGywcUwKLhRgPnvoTbEw&#10;7sw7Ou1jKVIIhwIVVDH6QsqgK7IYhs4TJ+7HtRZjgm0pTYvnFG4bOcqysbRYc2qo0NNbRfp3f7QK&#10;Pg6LXf3tN/ly/UL6ou3W07VUqv/YvU5AROriXfzvXpk0f/QMt2fS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kwGsMAAADcAAAADwAAAAAAAAAAAAAAAACYAgAAZHJzL2Rv&#10;d25yZXYueG1sUEsFBgAAAAAEAAQA9QAAAIgDAAAAAA==&#10;" path="m2,l155,53,,103,2,xe" fillcolor="black" stroked="f">
                        <v:path arrowok="t" o:connecttype="custom" o:connectlocs="631,0;48895,16991;0,33020;631,0" o:connectangles="0,0,0,0"/>
                      </v:shape>
                      <v:line id="Line 58" o:spid="_x0000_s1064" style="position:absolute;flip:y;visibility:visible;mso-wrap-style:square" from="8915,3022" to="12261,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aXMUAAADcAAAADwAAAGRycy9kb3ducmV2LnhtbERPS2vCQBC+C/6HZYReRDe1IBpdpQ+K&#10;3sS0KfY2ZMdsaHY2ZLca/fWuUOhtPr7nLNedrcWJWl85VvA4TkAQF05XXCr4/HgfzUD4gKyxdkwK&#10;LuRhver3lphqd+Y9nbJQihjCPkUFJoQmldIXhiz6sWuII3d0rcUQYVtK3eI5httaTpJkKi1WHBsM&#10;NvRqqPjJfq2Ct6fv+WZ7+Jq97PJ6Mzz4zOTXi1IPg+55ASJQF/7Ff+6tjvMnU7g/Ey+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waXMUAAADcAAAADwAAAAAAAAAA&#10;AAAAAAChAgAAZHJzL2Rvd25yZXYueG1sUEsFBgAAAAAEAAQA+QAAAJMDAAAAAA==&#10;" strokeweight=".35pt"/>
                      <v:shape id="Freeform 59" o:spid="_x0000_s1065" style="position:absolute;left:12166;top:2857;width:514;height:330;visibility:visible;mso-wrap-style:square;v-text-anchor:top" coordsize="16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4xMIA&#10;AADcAAAADwAAAGRycy9kb3ducmV2LnhtbERPPW/CMBDdK/U/WFepW3HC0JKAE1VURWWEsLAd8RFH&#10;jc8hNiH997hSpW739D5vVU62EyMNvnWsIJ0lIIhrp1tuFByqz5cFCB+QNXaOScEPeSiLx4cV5trd&#10;eEfjPjQihrDPUYEJoc+l9LUhi37meuLInd1gMUQ4NFIPeIvhtpPzJHmVFluODQZ7Whuqv/dXq+Dy&#10;kXmZXXFx3Oy2p02TVmNqKqWen6b3JYhAU/gX/7m/dJw/f4PfZ+IF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PjEwgAAANwAAAAPAAAAAAAAAAAAAAAAAJgCAABkcnMvZG93&#10;bnJldi54bWxQSwUGAAAAAAQABAD1AAAAhwMAAAAA&#10;" path="m,9l162,,38,105,,9xe" fillcolor="black" stroked="f">
                        <v:path arrowok="t" o:connecttype="custom" o:connectlocs="0,2830;51435,0;12065,33020;0,2830" o:connectangles="0,0,0,0"/>
                      </v:shape>
                      <v:shape id="Freeform 60" o:spid="_x0000_s1066" style="position:absolute;left:11080;top:5397;width:7430;height:12236;visibility:visible;mso-wrap-style:square;v-text-anchor:top" coordsize="2339,3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9eccA&#10;AADcAAAADwAAAGRycy9kb3ducmV2LnhtbESPT2vDMAzF74N+B6PBbqu9wsZI65b+wdAxxmi3S28i&#10;VpPQWA6x16b99NNhsJvEe3rvp9liCK06U5+ayBaexgYUcRl9w5WF7y/3+AoqZWSPbWSycKUEi/no&#10;boaFjxfe0XmfKyUhnAq0UOfcFVqnsqaAaRw7YtGOsQ+YZe0r7Xu8SHho9cSYFx2wYWmosaN1TeVp&#10;/xMsHKrmbeNc+Fxv3enD3cyzeV8drH24H5ZTUJmG/G/+u956wZ8IrTwj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cPXnHAAAA3AAAAA8AAAAAAAAAAAAAAAAAmAIAAGRy&#10;cy9kb3ducmV2LnhtbFBLBQYAAAAABAAEAPUAAACMAwAAAAA=&#10;" path="m24,36r,173l23,213r-3,4l15,219r-4,1l7,219,2,217,,213r,-4l,36,,32,2,27,7,24r4,l15,24r5,3l23,32r1,4l24,36xm24,330r,173l23,507r-3,5l15,515r-4,l7,515,2,512,,507r,-4l,330r,-4l2,322r5,-3l11,319r4,l20,322r3,4l24,330r,xm24,625r,172l23,802r-3,4l15,809r-4,l7,809,2,806,,802r,-5l,625r,-5l2,616r5,-1l11,613r4,2l20,616r3,4l24,625r,xm24,921r,171l23,1096r-3,4l15,1103r-4,2l7,1103r-5,-3l,1096r,-4l,921r,-6l2,912r5,-3l11,908r4,1l20,912r3,3l24,921r,xm24,1215r,171l23,1392r-3,3l15,1398r-4,1l7,1398r-5,-3l,1392r,-6l,1215r,-4l2,1206r5,-3l11,1202r4,1l20,1206r3,5l24,1215r,xm24,1509r,173l23,1686r-3,4l15,1692r-4,1l7,1692r-5,-2l,1686r,-4l,1509r,-4l2,1501r5,-3l11,1498r4,l20,1501r3,4l24,1509r,xm24,1804r,172l23,1980r-3,5l15,1988r-4,l7,1988r-5,-3l,1980r,-4l,1804r,-5l2,1795r5,-3l11,1792r4,l20,1795r3,4l24,1804r,xm24,2098r,172l23,2275r-3,4l15,2282r-4,l7,2282r-5,-3l,2275r,-5l,2098r,-4l2,2089r5,-1l11,2086r4,2l20,2089r3,5l24,2098r,xm24,2394r,171l23,2569r-3,5l15,2576r-4,2l7,2576r-5,-2l,2569r,-4l,2394r,-6l2,2385r5,-3l11,2381r4,1l20,2385r3,3l24,2394r,xm24,2688r,171l23,2865r-3,3l15,2871r-4,1l7,2871r-5,-3l,2865r,-6l,2688r,-4l2,2679r5,-3l11,2675r4,1l20,2679r3,5l24,2688r,xm24,2982r,173l23,3159r-3,5l15,3165r-4,2l7,3165r-5,-1l,3159r,-4l,2982r,-4l2,2974r5,-3l11,2971r4,l20,2974r3,4l24,2982r,xm24,3277r,172l23,3454r-3,4l15,3461r-4,l7,3461r-5,-3l,3454r,-5l,3277r,-5l2,3268r5,-3l11,3265r4,l20,3268r3,4l24,3277r,xm24,3571r,173l23,3748r-3,4l15,3755r-4,l7,3755r-5,-3l,3748r,-4l,3571r,-4l2,3562r5,-1l11,3560r4,1l20,3562r3,5l24,3571r,xm39,3828r170,l214,3828r4,3l221,3835r1,4l221,3844r-3,4l214,3851r-5,1l39,3852r-6,-1l30,3848r-3,-4l26,3839r1,-4l30,3831r3,-3l39,3828r,xm332,3828r171,l509,3828r3,3l515,3835r1,4l515,3844r-3,4l509,3851r-6,1l332,3852r-4,-1l324,3848r-3,-4l319,3839r2,-4l324,3831r4,-3l332,3828r,xm626,3828r172,l802,3828r5,3l808,3835r2,4l808,3844r-1,4l802,3851r-4,1l626,3852r-4,-1l617,3848r-3,-4l614,3839r,-4l617,3831r5,-3l626,3828r,xm920,3828r172,l1096,3828r4,3l1103,3835r,4l1103,3844r-3,4l1096,3851r-4,1l920,3852r-5,-1l911,3848r-3,-4l908,3839r,-4l911,3831r4,-3l920,3828r,xm1213,3828r172,l1390,3828r4,3l1397,3835r,4l1397,3844r-3,4l1390,3851r-5,1l1213,3852r-4,-1l1205,3848r-2,-4l1202,3839r1,-4l1205,3831r4,-3l1213,3828r,xm1508,3828r171,l1683,3828r5,3l1691,3835r1,4l1691,3844r-3,4l1683,3851r-4,1l1508,3852r-5,-1l1500,3848r-3,-4l1495,3839r2,-4l1500,3831r3,-3l1508,3828r,xm1802,3828r171,l1978,3828r3,3l1984,3835r2,4l1984,3844r-3,4l1978,3851r-5,1l1802,3852r-4,-1l1793,3848r-3,-4l1789,3839r1,-4l1793,3831r5,-3l1802,3828r,xm2096,3828r172,l2272,3828r4,3l2278,3835r1,4l2278,3844r-2,4l2272,3851r-4,1l2096,3852r-5,-1l2087,3848r-3,-4l2084,3839r,-4l2087,3831r4,-3l2096,3828r,xm2314,3776r,-173l2314,3599r3,-5l2321,3593r5,-2l2330,3593r4,1l2337,3599r2,4l2339,3776r-2,4l2334,3784r-4,3l2326,3787r-5,l2317,3784r-3,-4l2314,3776r,xm2314,3481r,-172l2314,3304r3,-4l2321,3297r5,l2330,3297r4,3l2337,3304r2,5l2339,3481r-2,5l2334,3490r-4,3l2326,3493r-5,l2317,3490r-3,-4l2314,3481r,xm2314,3187r,-173l2314,3010r3,-4l2321,3003r5,l2330,3003r4,3l2337,3010r2,4l2339,3187r-2,4l2334,3196r-4,1l2326,3198r-5,-1l2317,3196r-3,-5l2314,3187r,xm2314,2891r,-171l2314,2716r3,-5l2321,2708r5,-1l2330,2708r4,3l2337,2716r2,4l2339,2891r-2,6l2334,2900r-4,3l2326,2904r-5,-1l2317,2900r-3,-3l2314,2891r,xm2314,2597r,-171l2314,2420r3,-3l2321,2414r5,-1l2330,2414r4,3l2337,2420r2,6l2339,2597r-2,4l2334,2605r-4,3l2326,2610r-5,-2l2317,2605r-3,-4l2314,2597r,xm2314,2302r,-172l2314,2125r3,-4l2321,2120r5,-2l2330,2120r4,1l2337,2125r2,5l2339,2302r-2,5l2334,2311r-4,3l2326,2314r-5,l2317,2311r-3,-4l2314,2302r,xm2314,2008r,-173l2314,1831r3,-4l2321,1824r5,l2330,1824r4,3l2337,1831r2,4l2339,2008r-2,4l2334,2017r-4,3l2326,2020r-5,l2317,2017r-3,-5l2314,2008r,xm2314,1714r,-173l2314,1537r3,-5l2321,1530r5,l2330,1530r4,2l2337,1537r2,4l2339,1714r-2,4l2334,1722r-4,2l2326,1725r-5,-1l2317,1722r-3,-4l2314,1714r,xm2314,1418r,-171l2314,1242r3,-4l2321,1235r5,-1l2330,1235r4,3l2337,1242r2,5l2339,1418r-2,6l2334,1427r-4,2l2326,1431r-5,-2l2317,1427r-3,-3l2314,1418r,xm2314,1124r,-172l2314,947r3,-3l2321,941r5,-2l2330,941r4,3l2337,947r2,5l2339,1124r-2,4l2334,1132r-4,3l2326,1137r-5,-2l2317,1132r-3,-4l2314,1124r,xm2314,829r,-172l2314,652r3,-4l2321,647r5,-2l2330,647r4,1l2337,652r2,5l2339,829r-2,5l2334,838r-4,3l2326,841r-5,l2317,838r-3,-4l2314,829r,xm2314,535r,-173l2314,358r3,-4l2321,351r5,l2330,351r4,3l2337,358r2,4l2339,535r-2,4l2334,544r-4,2l2326,546r-5,l2317,544r-3,-5l2314,535r,xm2314,241r,-173l2314,64r3,-5l2321,56r5,l2330,56r4,3l2337,64r2,4l2339,241r-2,4l2334,249r-4,2l2326,252r-5,-1l2317,249r-3,-4l2314,241r,xm2259,24r-171,l2084,23r-4,-3l2077,16r-2,-5l2077,7r3,-4l2084,r4,l2259,r6,l2268,3r3,4l2272,11r-1,5l2268,20r-3,3l2259,24r,xm1965,24r-170,l1789,23r-3,-3l1783,16r-1,-5l1783,7r3,-4l1789,r6,l1965,r5,l1974,3r3,4l1978,11r-1,5l1974,20r-4,3l1965,24r,xm1672,24r-172,l1495,23r-4,-3l1490,16r-2,-5l1490,7r1,-4l1495,r5,l1672,r4,l1680,3r3,4l1683,11r,5l1680,20r-4,3l1672,24r,xm1378,24r-172,l1202,23r-5,-3l1194,16r,-5l1194,7r3,-4l1202,r4,l1378,r4,l1387,3r3,4l1390,11r,5l1387,20r-5,3l1378,24r,xm1084,24r-172,l908,23r-4,-3l901,16r,-5l901,7r3,-4l908,r4,l1084,r5,l1093,3r2,4l1096,11r-1,5l1093,20r-4,3l1084,24r,xm789,24r-170,l614,23r-4,-3l607,16r-1,-5l607,7r3,-4l614,r5,l789,r6,l798,3r3,4l802,11r-1,5l798,20r-3,3l789,24r,xm496,24r-171,l319,23r-3,-3l313,16r-1,-5l313,7r3,-4l319,r6,l496,r4,l504,3r3,4l509,11r-2,5l504,20r-4,3l496,24r,xm202,24l30,24,26,23,21,20,20,16,18,11,20,7,21,3,26,r4,l202,r4,l211,3r3,4l214,11r,5l211,20r-5,3l202,24r,xe" fillcolor="black" strokeweight=".05pt">
                        <v:path arrowok="t" o:connecttype="custom" o:connectlocs="2223,7624;635,162644;7623,253179;4765,195364;0,346890;6353,443142;7306,384692;0,478086;3494,631518;7623,573067;2223,663284;635,817669;7623,908204;4765,850071;0,1002233;6353,1098485;7306,1039399;0,1133111;70515,1219515;12388,1216021;101961,1221104;256332,1222374;346858,1216021;288413,1218245;439926,1223645;536169,1216974;477407,1216021;571109,1223327;723892,1219515;665765,1216021;740091,1202997;741362,1048294;735009,957442;737233,1015575;742950,864048;735962,767796;735009,826246;742315,732853;738821,579421;735009,637871;740091,547654;741362,393269;735009,302417;737233,360550;742950,208706;735962,112453;735009,171221;742315,77828;659094,3494;717539,7624;627966,2224;473595,953;383069,7624;441514,5083;289684,0;193758,6353;252520,7306;158818,0;5717,3494;64162,7624" o:connectangles="0,0,0,0,0,0,0,0,0,0,0,0,0,0,0,0,0,0,0,0,0,0,0,0,0,0,0,0,0,0,0,0,0,0,0,0,0,0,0,0,0,0,0,0,0,0,0,0,0,0,0,0,0,0,0,0,0,0,0,0"/>
                        <o:lock v:ext="edit" verticies="t"/>
                      </v:shape>
                      <v:rect id="Rectangle 61" o:spid="_x0000_s1067" style="position:absolute;left:13622;top:17868;width:239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335DFE" w:rsidRPr="003C5462" w:rsidRDefault="00335DFE" w:rsidP="00335DFE">
                              <w:pPr>
                                <w:rPr>
                                  <w:sz w:val="12"/>
                                  <w:szCs w:val="12"/>
                                  <w:lang w:eastAsia="zh-CN"/>
                                </w:rPr>
                              </w:pPr>
                              <w:r>
                                <w:rPr>
                                  <w:rFonts w:ascii="Arial" w:hAnsi="Arial" w:cs="Arial" w:hint="eastAsia"/>
                                  <w:color w:val="000000"/>
                                  <w:sz w:val="12"/>
                                  <w:szCs w:val="12"/>
                                  <w:lang w:eastAsia="zh-CN"/>
                                </w:rPr>
                                <w:t>天线</w:t>
                              </w:r>
                            </w:p>
                          </w:txbxContent>
                        </v:textbox>
                      </v:rect>
                      <v:line id="Line 62" o:spid="_x0000_s1068" style="position:absolute;visibility:visible;mso-wrap-style:square" from="18091,2546" to="20688,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HE8cAAADcAAAADwAAAGRycy9kb3ducmV2LnhtbESPQUsDMRCF74L/IYzgzWarILptWtqC&#10;0IMotovS27AZN2s3kzWJ7e6/dw6Ctxnem/e+mS8H36kTxdQGNjCdFKCI62BbbgxU+6ebB1ApI1vs&#10;ApOBkRIsF5cXcyxtOPMbnXa5URLCqUQDLue+1DrVjjymSeiJRfsM0WOWNTbaRjxLuO/0bVHca48t&#10;S4PDnjaO6uPuxxv4fnwequ3rR1wXfFiN7uVrrN73xlxfDasZqExD/jf/XW+t4N8JvjwjE+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eUcTxwAAANwAAAAPAAAAAAAA&#10;AAAAAAAAAKECAABkcnMvZG93bnJldi54bWxQSwUGAAAAAAQABAD5AAAAlQMAAAAA&#10;" strokeweight=".35pt"/>
                      <v:shape id="Freeform 63" o:spid="_x0000_s1069" style="position:absolute;left:17640;top:2387;width:495;height:324;visibility:visible;mso-wrap-style:square;v-text-anchor:top" coordsize="15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gxMMA&#10;AADcAAAADwAAAGRycy9kb3ducmV2LnhtbERPTWsCMRC9F/ofwhS81awKVVajSKugh1K1PXgck3F3&#10;cTMJm6hrf31TELzN433OZNbaWlyoCZVjBb1uBoJYO1NxoeDne/k6AhEissHaMSm4UYDZ9Plpgrlx&#10;V97SZRcLkUI45KigjNHnUgZdksXQdZ44cUfXWIwJNoU0DV5TuK1lP8vepMWKU0OJnt5L0qfd2Sr4&#10;3H9sq4P/Gi3WQ9I3bTeefgulOi/tfAwiUhsf4rt7ZdL8QQ/+n0kX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ugxMMAAADcAAAADwAAAAAAAAAAAAAAAACYAgAAZHJzL2Rv&#10;d25yZXYueG1sUEsFBgAAAAAEAAQA9QAAAIgDAAAAAA==&#10;" path="m155,103l,51,155,r,103xe" fillcolor="black" stroked="f">
                        <v:path arrowok="t" o:connecttype="custom" o:connectlocs="49530,32385;0,16035;49530,0;49530,32385" o:connectangles="0,0,0,0"/>
                      </v:shape>
                      <v:shape id="Freeform 64" o:spid="_x0000_s1070" style="position:absolute;left:20650;top:2387;width:489;height:324;visibility:visible;mso-wrap-style:square;v-text-anchor:top" coordsize="15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s8MA&#10;AADcAAAADwAAAGRycy9kb3ducmV2LnhtbERPS2sCMRC+C/0PYQreNFsLdlmNUqoFPRQf7cHjNJnu&#10;Lt1Mwibq6q9vhIK3+fieM513thEnakPtWMHTMANBrJ2puVTw9fk+yEGEiGywcUwKLhRgPnvoTbEw&#10;7sw7Ou1jKVIIhwIVVDH6QsqgK7IYhs4TJ+7HtRZjgm0pTYvnFG4bOcqysbRYc2qo0NNbRfp3f7QK&#10;Pg6LXf3tN/ly/UL6ou3W07VUqv/YvU5AROriXfzvXpk0/3kEt2fS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k+s8MAAADcAAAADwAAAAAAAAAAAAAAAACYAgAAZHJzL2Rv&#10;d25yZXYueG1sUEsFBgAAAAAEAAQA9QAAAIgDAAAAAA==&#10;" path="m,l155,51,,103,,xe" fillcolor="black" stroked="f">
                        <v:path arrowok="t" o:connecttype="custom" o:connectlocs="0,0;48895,16035;0,32385;0,0" o:connectangles="0,0,0,0"/>
                      </v:shape>
                      <v:line id="Line 65" o:spid="_x0000_s1071" style="position:absolute;visibility:visible;mso-wrap-style:square" from="24530,4781" to="24530,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ZZMQAAADcAAAADwAAAGRycy9kb3ducmV2LnhtbERPTWsCMRC9C/0PYQRvmrVCqVuj2ILg&#10;obRUF0tvw2a62XYzWZOou/++KQje5vE+Z7HqbCPO5EPtWMF0koEgLp2uuVJQ7DfjRxAhImtsHJOC&#10;ngKslneDBebaXfiDzrtYiRTCIUcFJsY2lzKUhiyGiWuJE/ftvMWYoK+k9nhJ4baR91n2IC3WnBoM&#10;tvRiqPzdnayC4/y1K7bvn/454691b95++uKwV2o07NZPICJ18Sa+urc6zZ/N4P+Zd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q9lkxAAAANwAAAAPAAAAAAAAAAAA&#10;AAAAAKECAABkcnMvZG93bnJldi54bWxQSwUGAAAAAAQABAD5AAAAkgMAAAAA&#10;" strokeweight=".35pt"/>
                      <v:shape id="Freeform 66" o:spid="_x0000_s1072" style="position:absolute;left:24371;top:4330;width:324;height:496;visibility:visible;mso-wrap-style:square;v-text-anchor:top" coordsize="10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yo8MA&#10;AADcAAAADwAAAGRycy9kb3ducmV2LnhtbERP3WrCMBS+F3yHcITdiKZ2MkY1ShFGN2GwqQ9waI5t&#10;t+akJFnbvf0iDLw7H9/v2e5H04qenG8sK1gtExDEpdUNVwou55fFMwgfkDW2lknBL3nY76aTLWba&#10;DvxJ/SlUIoawz1BBHUKXSenLmgz6pe2II3e1zmCI0FVSOxxiuGllmiRP0mDDsaHGjg41ld+nH6Pg&#10;623u1ua9yLs0p7Oujvwh54VSD7Mx34AINIa7+N/9quP8xzXcnokX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yyo8MAAADcAAAADwAAAAAAAAAAAAAAAACYAgAAZHJzL2Rv&#10;d25yZXYueG1sUEsFBgAAAAAEAAQA9QAAAIgDAAAAAA==&#10;" path="m,156l51,r52,156l,156xe" fillcolor="black" stroked="f">
                        <v:path arrowok="t" o:connecttype="custom" o:connectlocs="0,49530;16035,0;32385,49530;0,49530" o:connectangles="0,0,0,0"/>
                      </v:shape>
                      <v:shape id="Freeform 67" o:spid="_x0000_s1073" style="position:absolute;left:24371;top:5480;width:324;height:489;visibility:visible;mso-wrap-style:square;v-text-anchor:top" coordsize="10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XOMIA&#10;AADcAAAADwAAAGRycy9kb3ducmV2LnhtbERP24rCMBB9X/Afwgi+yJrq6rJUoxRB1AXBy37A0Ixt&#10;tZmUJGr3782CsG9zONeZLVpTizs5X1lWMBwkIIhzqysuFPycVu9fIHxA1lhbJgW/5GEx77zNMNX2&#10;wQe6H0MhYgj7FBWUITSplD4vyaAf2IY4cmfrDIYIXSG1w0cMN7UcJcmnNFhxbCixoWVJ+fV4Mwou&#10;274bm906a0YZnXTxzXvZXyvV67bZFESgNvyLX+6NjvM/JvD3TLx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Bc4wgAAANwAAAAPAAAAAAAAAAAAAAAAAJgCAABkcnMvZG93&#10;bnJldi54bWxQSwUGAAAAAAQABAD1AAAAhwMAAAAA&#10;" path="m103,l51,156,,,103,xe" fillcolor="black" stroked="f">
                        <v:path arrowok="t" o:connecttype="custom" o:connectlocs="32385,0;16035,48895;0,0;32385,0" o:connectangles="0,0,0,0"/>
                      </v:shape>
                      <v:line id="Line 68" o:spid="_x0000_s1074" style="position:absolute;flip:y;visibility:visible;mso-wrap-style:square" from="24530,4330" to="24530,5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23MEAAADcAAAADwAAAGRycy9kb3ducmV2LnhtbESPQWvDMAyF74X9B6PBbq2zDcJI64au&#10;I6zXZM1dxGoSEssh8trs38+FwW4S7+l9T7t8caO60iy9ZwPPmwQUceNtz62B81exfgMlAdni6JkM&#10;/JBAvn9Y7TCz/sYlXavQqhjCkqGBLoQp01qajhzKxk/EUbv42WGI69xqO+MthrtRvyRJqh32HAkd&#10;TnTsqBmqbxch77UtP/hzONZi7eUgoy+kNubpcTlsQQVawr/57/pkY/3XFO7PxAn0/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OXbcwQAAANwAAAAPAAAAAAAAAAAAAAAA&#10;AKECAABkcnMvZG93bnJldi54bWxQSwUGAAAAAAQABAD5AAAAjwMAAAAA&#10;" strokeweight=".15pt"/>
                      <v:line id="Line 69" o:spid="_x0000_s1075" style="position:absolute;visibility:visible;mso-wrap-style:square" from="17633,7442" to="21602,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fZ8UAAADcAAAADwAAAGRycy9kb3ducmV2LnhtbERPTWsCMRC9C/0PYYTeNGsLtt0axRYK&#10;HkRRl5behs10s+1msk1S3f33Rih4m8f7nNmis404kg+1YwWTcQaCuHS65kpBcXgbPYIIEVlj45gU&#10;9BRgMb8ZzDDX7sQ7Ou5jJVIIhxwVmBjbXMpQGrIYxq4lTtyX8xZjgr6S2uMphdtG3mXZVFqsOTUY&#10;bOnVUPmz/7MKfp/WXbHafviXjD+Xvdl898X7QanbYbd8BhGpi1fxv3ul0/z7B7g8ky6Q8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DfZ8UAAADcAAAADwAAAAAAAAAA&#10;AAAAAAChAgAAZHJzL2Rvd25yZXYueG1sUEsFBgAAAAAEAAQA+QAAAJMDAAAAAA==&#10;" strokeweight=".35pt"/>
                      <v:shape id="Freeform 70" o:spid="_x0000_s1076" style="position:absolute;left:17183;top:7277;width:489;height:330;visibility:visible;mso-wrap-style:square;v-text-anchor:top" coordsize="15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Za8UA&#10;AADcAAAADwAAAGRycy9kb3ducmV2LnhtbESPQWvCQBCF7wX/wzKCt7rRliLRVUSwSC5FW8HjkB2T&#10;YHY2Ztck/vvOodDbDO/Ne9+sNoOrVUdtqDwbmE0TUMS5txUXBn6+968LUCEiW6w9k4EnBdisRy8r&#10;TK3v+UjdKRZKQjikaKCMsUm1DnlJDsPUN8SiXX3rMMraFtq22Eu4q/U8ST60w4qlocSGdiXlt9PD&#10;GciSS/M4dEN/339+Fecs83c+vhszGQ/bJahIQ/w3/10frOC/Ca0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NlrxQAAANwAAAAPAAAAAAAAAAAAAAAAAJgCAABkcnMv&#10;ZG93bnJldi54bWxQSwUGAAAAAAQABAD1AAAAigMAAAAA&#10;" path="m154,103l,53,154,r,103xe" fillcolor="black" stroked="f">
                        <v:path arrowok="t" o:connecttype="custom" o:connectlocs="48895,33020;0,16991;48895,0;48895,33020" o:connectangles="0,0,0,0"/>
                      </v:shape>
                      <v:shape id="Freeform 71" o:spid="_x0000_s1077" style="position:absolute;left:21564;top:7277;width:483;height:330;visibility:visible;mso-wrap-style:square;v-text-anchor:top" coordsize="15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JcMAA&#10;AADcAAAADwAAAGRycy9kb3ducmV2LnhtbERPTYvCMBC9C/sfwizsTVO7sLhdo6ggCD1tFfY6NLNt&#10;aDMpSdT6740geJvH+5zlerS9uJAPxrGC+SwDQVw7bbhRcDrupwsQISJr7B2TghsFWK/eJksstLvy&#10;L12q2IgUwqFABW2MQyFlqFuyGGZuIE7cv/MWY4K+kdrjNYXbXuZZ9iUtGk4NLQ60a6nuqrNV0OWd&#10;3/7pErNqX4ZDlZuulEapj/dx8wMi0hhf4qf7oNP8z294PJMu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FJcMAAAADcAAAADwAAAAAAAAAAAAAAAACYAgAAZHJzL2Rvd25y&#10;ZXYueG1sUEsFBgAAAAAEAAQA9QAAAIUDAAAAAA==&#10;" path="m,l153,53,,105,,xe" fillcolor="black" stroked="f">
                        <v:path arrowok="t" o:connecttype="custom" o:connectlocs="0,0;48260,16667;0,33020;0,0" o:connectangles="0,0,0,0"/>
                      </v:shape>
                    </v:group>
                  </w:pict>
                </mc:Fallback>
              </mc:AlternateContent>
            </w:r>
            <w:r w:rsidRPr="00AE2D97">
              <w:rPr>
                <w:noProof/>
                <w:lang w:val="en-US" w:eastAsia="zh-CN"/>
              </w:rPr>
              <mc:AlternateContent>
                <mc:Choice Requires="wps">
                  <w:drawing>
                    <wp:anchor distT="0" distB="0" distL="114300" distR="114300" simplePos="0" relativeHeight="251660288" behindDoc="0" locked="0" layoutInCell="1" allowOverlap="1" wp14:anchorId="7BD605DE" wp14:editId="5CABFEB2">
                      <wp:simplePos x="0" y="0"/>
                      <wp:positionH relativeFrom="column">
                        <wp:posOffset>2143125</wp:posOffset>
                      </wp:positionH>
                      <wp:positionV relativeFrom="paragraph">
                        <wp:posOffset>1134745</wp:posOffset>
                      </wp:positionV>
                      <wp:extent cx="712470" cy="645795"/>
                      <wp:effectExtent l="0" t="0" r="1143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45795"/>
                              </a:xfrm>
                              <a:prstGeom prst="rect">
                                <a:avLst/>
                              </a:prstGeom>
                              <a:solidFill>
                                <a:srgbClr val="FFFFFF"/>
                              </a:solidFill>
                              <a:ln w="9525">
                                <a:solidFill>
                                  <a:srgbClr val="000000"/>
                                </a:solidFill>
                                <a:miter lim="800000"/>
                                <a:headEnd/>
                                <a:tailEnd/>
                              </a:ln>
                            </wps:spPr>
                            <wps:txbx>
                              <w:txbxContent>
                                <w:p w:rsidR="00335DFE" w:rsidRPr="009D37A4" w:rsidRDefault="00335DFE" w:rsidP="00335DFE">
                                  <w:pPr>
                                    <w:rPr>
                                      <w:rFonts w:cstheme="minorHAnsi"/>
                                      <w:sz w:val="16"/>
                                      <w:szCs w:val="16"/>
                                      <w:lang w:eastAsia="zh-CN"/>
                                    </w:rPr>
                                  </w:pPr>
                                  <w:r>
                                    <w:rPr>
                                      <w:rFonts w:cstheme="minorHAnsi" w:hint="eastAsia"/>
                                      <w:sz w:val="16"/>
                                      <w:szCs w:val="16"/>
                                      <w:lang w:eastAsia="zh-CN"/>
                                    </w:rPr>
                                    <w:t>惯性平台</w:t>
                                  </w:r>
                                  <w:r>
                                    <w:rPr>
                                      <w:rFonts w:cstheme="minorHAnsi"/>
                                      <w:sz w:val="16"/>
                                      <w:szCs w:val="16"/>
                                      <w:lang w:eastAsia="zh-CN"/>
                                    </w:rPr>
                                    <w:t>的调整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605DE" id="_x0000_t202" coordsize="21600,21600" o:spt="202" path="m,l,21600r21600,l21600,xe">
                      <v:stroke joinstyle="miter"/>
                      <v:path gradientshapeok="t" o:connecttype="rect"/>
                    </v:shapetype>
                    <v:shape id="Text Box 7" o:spid="_x0000_s1078" type="#_x0000_t202" style="position:absolute;left:0;text-align:left;margin-left:168.75pt;margin-top:89.35pt;width:56.1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">
                      <v:textbox>
                        <w:txbxContent>
                          <w:p w:rsidR="00335DFE" w:rsidRPr="009D37A4" w:rsidRDefault="00335DFE" w:rsidP="00335DFE">
                            <w:pPr>
                              <w:rPr>
                                <w:rFonts w:cstheme="minorHAnsi"/>
                                <w:sz w:val="16"/>
                                <w:szCs w:val="16"/>
                                <w:lang w:eastAsia="zh-CN"/>
                              </w:rPr>
                            </w:pPr>
                            <w:r>
                              <w:rPr>
                                <w:rFonts w:cstheme="minorHAnsi" w:hint="eastAsia"/>
                                <w:sz w:val="16"/>
                                <w:szCs w:val="16"/>
                                <w:lang w:eastAsia="zh-CN"/>
                              </w:rPr>
                              <w:t>惯性平台</w:t>
                            </w:r>
                            <w:r>
                              <w:rPr>
                                <w:rFonts w:cstheme="minorHAnsi"/>
                                <w:sz w:val="16"/>
                                <w:szCs w:val="16"/>
                                <w:lang w:eastAsia="zh-CN"/>
                              </w:rPr>
                              <w:t>的调整</w:t>
                            </w:r>
                          </w:p>
                        </w:txbxContent>
                      </v:textbox>
                    </v:shape>
                  </w:pict>
                </mc:Fallback>
              </mc:AlternateContent>
            </w:r>
            <w:r w:rsidRPr="00AE2D97">
              <w:rPr>
                <w:noProof/>
                <w:lang w:val="en-US" w:eastAsia="zh-CN"/>
              </w:rPr>
              <mc:AlternateContent>
                <mc:Choice Requires="wps">
                  <w:drawing>
                    <wp:anchor distT="0" distB="0" distL="114283" distR="114283" simplePos="0" relativeHeight="251659264" behindDoc="0" locked="0" layoutInCell="1" allowOverlap="1" wp14:anchorId="4D56E5FA" wp14:editId="19C19691">
                      <wp:simplePos x="0" y="0"/>
                      <wp:positionH relativeFrom="column">
                        <wp:posOffset>2462529</wp:posOffset>
                      </wp:positionH>
                      <wp:positionV relativeFrom="paragraph">
                        <wp:posOffset>934085</wp:posOffset>
                      </wp:positionV>
                      <wp:extent cx="0" cy="201930"/>
                      <wp:effectExtent l="76200" t="38100" r="57150" b="2667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B5BC0" id="_x0000_t32" coordsize="21600,21600" o:spt="32" o:oned="t" path="m,l21600,21600e" filled="f">
                      <v:path arrowok="t" fillok="f" o:connecttype="none"/>
                      <o:lock v:ext="edit" shapetype="t"/>
                    </v:shapetype>
                    <v:shape id="Straight Arrow Connector 1" o:spid="_x0000_s1026" type="#_x0000_t32" style="position:absolute;margin-left:193.9pt;margin-top:73.55pt;width:0;height:15.9pt;flip:y;z-index:251659264;visibility:visible;mso-wrap-style:square;mso-width-percent:0;mso-height-percent:0;mso-wrap-distance-left:3.17453mm;mso-wrap-distance-top:0;mso-wrap-distance-right:3.1745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">
                      <v:stroke endarrow="block"/>
                    </v:shape>
                  </w:pict>
                </mc:Fallback>
              </mc:AlternateContent>
            </w:r>
          </w:p>
          <w:p w:rsidR="00335DFE" w:rsidRDefault="00335DFE" w:rsidP="000243FC">
            <w:pPr>
              <w:pStyle w:val="Figure"/>
              <w:jc w:val="right"/>
            </w:pPr>
          </w:p>
          <w:p w:rsidR="00335DFE" w:rsidRDefault="00335DFE" w:rsidP="000243FC">
            <w:pPr>
              <w:pStyle w:val="Figure"/>
            </w:pPr>
          </w:p>
          <w:p w:rsidR="00335DFE" w:rsidRDefault="00335DFE" w:rsidP="000243FC">
            <w:pPr>
              <w:pStyle w:val="Figure"/>
              <w:jc w:val="right"/>
            </w:pPr>
          </w:p>
          <w:p w:rsidR="00335DFE" w:rsidRDefault="00335DFE" w:rsidP="000243FC">
            <w:pPr>
              <w:pStyle w:val="Figure"/>
            </w:pPr>
          </w:p>
          <w:p w:rsidR="00335DFE" w:rsidRDefault="00335DFE" w:rsidP="000243FC">
            <w:pPr>
              <w:pStyle w:val="Figure"/>
              <w:jc w:val="right"/>
            </w:pPr>
          </w:p>
          <w:p w:rsidR="00335DFE" w:rsidRDefault="00335DFE" w:rsidP="000243FC">
            <w:pPr>
              <w:pStyle w:val="Figure"/>
            </w:pPr>
          </w:p>
          <w:p w:rsidR="00335DFE" w:rsidRDefault="00335DFE" w:rsidP="000243FC">
            <w:pPr>
              <w:pStyle w:val="Figure"/>
              <w:jc w:val="right"/>
            </w:pPr>
          </w:p>
          <w:p w:rsidR="00335DFE" w:rsidRPr="00AE2D97" w:rsidRDefault="00335DFE" w:rsidP="000243FC">
            <w:pPr>
              <w:pStyle w:val="Figure"/>
            </w:pPr>
            <w:r w:rsidRPr="00AE2D97">
              <w:t>a)</w:t>
            </w:r>
          </w:p>
        </w:tc>
        <w:tc>
          <w:tcPr>
            <w:tcW w:w="4928" w:type="dxa"/>
          </w:tcPr>
          <w:p w:rsidR="00335DFE" w:rsidRPr="00AE2D97" w:rsidRDefault="00335DFE" w:rsidP="000243FC">
            <w:pPr>
              <w:pStyle w:val="Figure"/>
              <w:jc w:val="right"/>
            </w:pPr>
            <w:r>
              <w:rPr>
                <w:noProof/>
                <w:lang w:val="en-US" w:eastAsia="zh-CN"/>
              </w:rPr>
              <mc:AlternateContent>
                <mc:Choice Requires="wpc">
                  <w:drawing>
                    <wp:anchor distT="0" distB="0" distL="114300" distR="114300" simplePos="0" relativeHeight="251662336" behindDoc="0" locked="0" layoutInCell="1" allowOverlap="1" wp14:anchorId="32B9FDFC" wp14:editId="24518710">
                      <wp:simplePos x="0" y="0"/>
                      <wp:positionH relativeFrom="column">
                        <wp:posOffset>-43140</wp:posOffset>
                      </wp:positionH>
                      <wp:positionV relativeFrom="paragraph">
                        <wp:posOffset>122067</wp:posOffset>
                      </wp:positionV>
                      <wp:extent cx="2944050" cy="1980565"/>
                      <wp:effectExtent l="0" t="0" r="0" b="0"/>
                      <wp:wrapNone/>
                      <wp:docPr id="193" name="Canvas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1" name="Rectangle 75"/>
                              <wps:cNvSpPr>
                                <a:spLocks noChangeArrowheads="1"/>
                              </wps:cNvSpPr>
                              <wps:spPr bwMode="auto">
                                <a:xfrm>
                                  <a:off x="1425575" y="559435"/>
                                  <a:ext cx="49593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6"/>
                              <wps:cNvSpPr>
                                <a:spLocks noChangeArrowheads="1"/>
                              </wps:cNvSpPr>
                              <wps:spPr bwMode="auto">
                                <a:xfrm>
                                  <a:off x="1425575" y="559435"/>
                                  <a:ext cx="495935" cy="260985"/>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80"/>
                              <wps:cNvSpPr>
                                <a:spLocks noChangeArrowheads="1"/>
                              </wps:cNvSpPr>
                              <wps:spPr bwMode="auto">
                                <a:xfrm>
                                  <a:off x="1479954" y="553444"/>
                                  <a:ext cx="441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93265E" w:rsidRDefault="00335DFE" w:rsidP="00335DFE">
                                    <w:pPr>
                                      <w:rPr>
                                        <w:sz w:val="12"/>
                                        <w:szCs w:val="12"/>
                                        <w:lang w:eastAsia="zh-CN"/>
                                      </w:rPr>
                                    </w:pPr>
                                    <w:r w:rsidRPr="0093265E">
                                      <w:rPr>
                                        <w:rFonts w:ascii="Arial" w:hAnsi="Arial" w:cs="Arial"/>
                                        <w:color w:val="000000"/>
                                        <w:sz w:val="12"/>
                                        <w:szCs w:val="12"/>
                                      </w:rPr>
                                      <w:t>Az/EI</w:t>
                                    </w:r>
                                    <w:r w:rsidRPr="0093265E">
                                      <w:rPr>
                                        <w:rFonts w:ascii="Arial" w:hAnsi="Arial" w:cs="Arial" w:hint="eastAsia"/>
                                        <w:color w:val="000000"/>
                                        <w:sz w:val="12"/>
                                        <w:szCs w:val="12"/>
                                        <w:lang w:eastAsia="zh-CN"/>
                                      </w:rPr>
                                      <w:t>分解</w:t>
                                    </w:r>
                                    <w:r w:rsidRPr="0093265E">
                                      <w:rPr>
                                        <w:rFonts w:ascii="Arial" w:hAnsi="Arial" w:cs="Arial"/>
                                        <w:color w:val="000000"/>
                                        <w:sz w:val="12"/>
                                        <w:szCs w:val="12"/>
                                        <w:lang w:eastAsia="zh-CN"/>
                                      </w:rPr>
                                      <w:t>器</w:t>
                                    </w:r>
                                  </w:p>
                                </w:txbxContent>
                              </wps:txbx>
                              <wps:bodyPr rot="0" vert="horz" wrap="square" lIns="0" tIns="0" rIns="0" bIns="0" anchor="t" anchorCtr="0">
                                <a:spAutoFit/>
                              </wps:bodyPr>
                            </wps:wsp>
                            <wps:wsp>
                              <wps:cNvPr id="147" name="Rectangle 81"/>
                              <wps:cNvSpPr>
                                <a:spLocks noChangeArrowheads="1"/>
                              </wps:cNvSpPr>
                              <wps:spPr bwMode="auto">
                                <a:xfrm>
                                  <a:off x="442595" y="541020"/>
                                  <a:ext cx="49593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82"/>
                              <wps:cNvSpPr>
                                <a:spLocks noChangeArrowheads="1"/>
                              </wps:cNvSpPr>
                              <wps:spPr bwMode="auto">
                                <a:xfrm>
                                  <a:off x="442595" y="541020"/>
                                  <a:ext cx="495935" cy="295910"/>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85"/>
                              <wps:cNvSpPr>
                                <a:spLocks noChangeArrowheads="1"/>
                              </wps:cNvSpPr>
                              <wps:spPr bwMode="auto">
                                <a:xfrm>
                                  <a:off x="493396" y="575138"/>
                                  <a:ext cx="3848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93265E" w:rsidRDefault="00335DFE" w:rsidP="00335DFE">
                                    <w:pPr>
                                      <w:rPr>
                                        <w:sz w:val="12"/>
                                        <w:szCs w:val="12"/>
                                        <w:lang w:eastAsia="zh-CN"/>
                                      </w:rPr>
                                    </w:pPr>
                                    <w:r w:rsidRPr="0093265E">
                                      <w:rPr>
                                        <w:rFonts w:ascii="Arial" w:hAnsi="Arial" w:cs="Arial"/>
                                        <w:color w:val="000000"/>
                                        <w:sz w:val="12"/>
                                        <w:szCs w:val="12"/>
                                      </w:rPr>
                                      <w:t>Az/EI</w:t>
                                    </w:r>
                                    <w:r w:rsidRPr="0093265E">
                                      <w:rPr>
                                        <w:rFonts w:ascii="Arial" w:hAnsi="Arial" w:cs="Arial" w:hint="eastAsia"/>
                                        <w:color w:val="000000"/>
                                        <w:sz w:val="12"/>
                                        <w:szCs w:val="12"/>
                                        <w:lang w:eastAsia="zh-CN"/>
                                      </w:rPr>
                                      <w:t>天线电机</w:t>
                                    </w:r>
                                  </w:p>
                                </w:txbxContent>
                              </wps:txbx>
                              <wps:bodyPr rot="0" vert="horz" wrap="square" lIns="0" tIns="0" rIns="0" bIns="0" anchor="t" anchorCtr="0">
                                <a:spAutoFit/>
                              </wps:bodyPr>
                            </wps:wsp>
                            <wps:wsp>
                              <wps:cNvPr id="153" name="Rectangle 87"/>
                              <wps:cNvSpPr>
                                <a:spLocks noChangeArrowheads="1"/>
                              </wps:cNvSpPr>
                              <wps:spPr bwMode="auto">
                                <a:xfrm>
                                  <a:off x="442595" y="947420"/>
                                  <a:ext cx="49593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88"/>
                              <wps:cNvSpPr>
                                <a:spLocks noChangeArrowheads="1"/>
                              </wps:cNvSpPr>
                              <wps:spPr bwMode="auto">
                                <a:xfrm>
                                  <a:off x="442595" y="947420"/>
                                  <a:ext cx="495935" cy="295910"/>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90"/>
                              <wps:cNvSpPr>
                                <a:spLocks noChangeArrowheads="1"/>
                              </wps:cNvSpPr>
                              <wps:spPr bwMode="auto">
                                <a:xfrm>
                                  <a:off x="526415" y="956841"/>
                                  <a:ext cx="3937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93265E" w:rsidRDefault="00335DFE" w:rsidP="00335DFE">
                                    <w:pPr>
                                      <w:rPr>
                                        <w:sz w:val="12"/>
                                        <w:szCs w:val="12"/>
                                      </w:rPr>
                                    </w:pPr>
                                    <w:r w:rsidRPr="0093265E">
                                      <w:rPr>
                                        <w:rFonts w:ascii="Arial" w:hAnsi="Arial" w:cs="Arial" w:hint="eastAsia"/>
                                        <w:color w:val="000000"/>
                                        <w:sz w:val="12"/>
                                        <w:szCs w:val="12"/>
                                        <w:lang w:eastAsia="zh-CN"/>
                                      </w:rPr>
                                      <w:t>天线机械</w:t>
                                    </w:r>
                                    <w:r w:rsidRPr="0093265E">
                                      <w:rPr>
                                        <w:rFonts w:ascii="Arial" w:hAnsi="Arial" w:cs="Arial"/>
                                        <w:color w:val="000000"/>
                                        <w:sz w:val="12"/>
                                        <w:szCs w:val="12"/>
                                        <w:lang w:eastAsia="zh-CN"/>
                                      </w:rPr>
                                      <w:t>组件</w:t>
                                    </w:r>
                                  </w:p>
                                </w:txbxContent>
                              </wps:txbx>
                              <wps:bodyPr rot="0" vert="horz" wrap="square" lIns="0" tIns="0" rIns="0" bIns="0" anchor="t" anchorCtr="0">
                                <a:spAutoFit/>
                              </wps:bodyPr>
                            </wps:wsp>
                            <wps:wsp>
                              <wps:cNvPr id="158" name="Rectangle 92"/>
                              <wps:cNvSpPr>
                                <a:spLocks noChangeArrowheads="1"/>
                              </wps:cNvSpPr>
                              <wps:spPr bwMode="auto">
                                <a:xfrm>
                                  <a:off x="442595" y="1331595"/>
                                  <a:ext cx="49593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93"/>
                              <wps:cNvSpPr>
                                <a:spLocks noChangeArrowheads="1"/>
                              </wps:cNvSpPr>
                              <wps:spPr bwMode="auto">
                                <a:xfrm>
                                  <a:off x="442595" y="1331595"/>
                                  <a:ext cx="495935" cy="296545"/>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95"/>
                              <wps:cNvSpPr>
                                <a:spLocks noChangeArrowheads="1"/>
                              </wps:cNvSpPr>
                              <wps:spPr bwMode="auto">
                                <a:xfrm>
                                  <a:off x="476713" y="1390323"/>
                                  <a:ext cx="457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93265E" w:rsidRDefault="00335DFE" w:rsidP="00335DFE">
                                    <w:pPr>
                                      <w:rPr>
                                        <w:sz w:val="12"/>
                                        <w:szCs w:val="12"/>
                                      </w:rPr>
                                    </w:pPr>
                                    <w:r w:rsidRPr="0093265E">
                                      <w:rPr>
                                        <w:rFonts w:ascii="Arial" w:hAnsi="Arial" w:cs="Arial" w:hint="eastAsia"/>
                                        <w:color w:val="000000"/>
                                        <w:sz w:val="12"/>
                                        <w:szCs w:val="12"/>
                                        <w:lang w:eastAsia="zh-CN"/>
                                      </w:rPr>
                                      <w:t>天线射频</w:t>
                                    </w:r>
                                    <w:r w:rsidRPr="0093265E">
                                      <w:rPr>
                                        <w:rFonts w:ascii="Arial" w:hAnsi="Arial" w:cs="Arial"/>
                                        <w:color w:val="000000"/>
                                        <w:sz w:val="12"/>
                                        <w:szCs w:val="12"/>
                                        <w:lang w:eastAsia="zh-CN"/>
                                      </w:rPr>
                                      <w:t>组件</w:t>
                                    </w:r>
                                    <w:r w:rsidRPr="0093265E">
                                      <w:rPr>
                                        <w:rFonts w:ascii="Arial" w:hAnsi="Arial" w:cs="Arial"/>
                                        <w:color w:val="000000"/>
                                        <w:sz w:val="12"/>
                                        <w:szCs w:val="12"/>
                                      </w:rPr>
                                      <w:t xml:space="preserve"> </w:t>
                                    </w:r>
                                  </w:p>
                                </w:txbxContent>
                              </wps:txbx>
                              <wps:bodyPr rot="0" vert="horz" wrap="none" lIns="0" tIns="0" rIns="0" bIns="0" anchor="t" anchorCtr="0">
                                <a:spAutoFit/>
                              </wps:bodyPr>
                            </wps:wsp>
                            <wps:wsp>
                              <wps:cNvPr id="162" name="Rectangle 96"/>
                              <wps:cNvSpPr>
                                <a:spLocks noChangeArrowheads="1"/>
                              </wps:cNvSpPr>
                              <wps:spPr bwMode="auto">
                                <a:xfrm>
                                  <a:off x="1306195" y="9525"/>
                                  <a:ext cx="69786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97"/>
                              <wps:cNvSpPr>
                                <a:spLocks noChangeArrowheads="1"/>
                              </wps:cNvSpPr>
                              <wps:spPr bwMode="auto">
                                <a:xfrm>
                                  <a:off x="1306195" y="4239"/>
                                  <a:ext cx="697865" cy="367665"/>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98"/>
                              <wps:cNvSpPr>
                                <a:spLocks noChangeArrowheads="1"/>
                              </wps:cNvSpPr>
                              <wps:spPr bwMode="auto">
                                <a:xfrm>
                                  <a:off x="1572894" y="147955"/>
                                  <a:ext cx="2083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93265E" w:rsidRDefault="00335DFE" w:rsidP="00335DFE">
                                    <w:pPr>
                                      <w:rPr>
                                        <w:sz w:val="12"/>
                                        <w:szCs w:val="12"/>
                                      </w:rPr>
                                    </w:pPr>
                                    <w:r>
                                      <w:rPr>
                                        <w:rFonts w:ascii="Arial" w:hAnsi="Arial" w:cs="Arial"/>
                                        <w:color w:val="000000"/>
                                        <w:sz w:val="12"/>
                                        <w:szCs w:val="12"/>
                                      </w:rPr>
                                      <w:t>ACU</w:t>
                                    </w:r>
                                  </w:p>
                                </w:txbxContent>
                              </wps:txbx>
                              <wps:bodyPr rot="0" vert="horz" wrap="square" lIns="0" tIns="0" rIns="0" bIns="0" anchor="t" anchorCtr="0">
                                <a:spAutoFit/>
                              </wps:bodyPr>
                            </wps:wsp>
                            <wps:wsp>
                              <wps:cNvPr id="165" name="Rectangle 99"/>
                              <wps:cNvSpPr>
                                <a:spLocks noChangeArrowheads="1"/>
                              </wps:cNvSpPr>
                              <wps:spPr bwMode="auto">
                                <a:xfrm>
                                  <a:off x="424180" y="54610"/>
                                  <a:ext cx="49593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00"/>
                              <wps:cNvSpPr>
                                <a:spLocks noChangeArrowheads="1"/>
                              </wps:cNvSpPr>
                              <wps:spPr bwMode="auto">
                                <a:xfrm>
                                  <a:off x="424180" y="54610"/>
                                  <a:ext cx="495935" cy="295910"/>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01"/>
                              <wps:cNvSpPr>
                                <a:spLocks noChangeArrowheads="1"/>
                              </wps:cNvSpPr>
                              <wps:spPr bwMode="auto">
                                <a:xfrm>
                                  <a:off x="493363" y="72870"/>
                                  <a:ext cx="426693"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93265E" w:rsidRDefault="00335DFE" w:rsidP="00335DFE">
                                    <w:pPr>
                                      <w:rPr>
                                        <w:sz w:val="12"/>
                                        <w:szCs w:val="12"/>
                                        <w:lang w:eastAsia="zh-CN"/>
                                      </w:rPr>
                                    </w:pPr>
                                    <w:r w:rsidRPr="0093265E">
                                      <w:rPr>
                                        <w:rFonts w:ascii="Arial" w:hAnsi="Arial" w:cs="Arial" w:hint="eastAsia"/>
                                        <w:color w:val="000000"/>
                                        <w:sz w:val="12"/>
                                        <w:szCs w:val="12"/>
                                        <w:lang w:eastAsia="zh-CN"/>
                                      </w:rPr>
                                      <w:t>信标</w:t>
                                    </w:r>
                                    <w:r w:rsidRPr="0093265E">
                                      <w:rPr>
                                        <w:rFonts w:ascii="Arial" w:hAnsi="Arial" w:cs="Arial" w:hint="eastAsia"/>
                                        <w:color w:val="000000"/>
                                        <w:sz w:val="12"/>
                                        <w:szCs w:val="12"/>
                                        <w:lang w:eastAsia="zh-CN"/>
                                      </w:rPr>
                                      <w:t>/</w:t>
                                    </w:r>
                                    <w:r w:rsidRPr="0093265E">
                                      <w:rPr>
                                        <w:rFonts w:ascii="Arial" w:hAnsi="Arial" w:cs="Arial" w:hint="eastAsia"/>
                                        <w:color w:val="000000"/>
                                        <w:sz w:val="12"/>
                                        <w:szCs w:val="12"/>
                                        <w:lang w:eastAsia="zh-CN"/>
                                      </w:rPr>
                                      <w:t>参考</w:t>
                                    </w:r>
                                    <w:r w:rsidRPr="0093265E">
                                      <w:rPr>
                                        <w:rFonts w:ascii="Arial" w:hAnsi="Arial" w:cs="Arial"/>
                                        <w:color w:val="000000"/>
                                        <w:sz w:val="12"/>
                                        <w:szCs w:val="12"/>
                                        <w:lang w:eastAsia="zh-CN"/>
                                      </w:rPr>
                                      <w:t>信号接收机</w:t>
                                    </w:r>
                                  </w:p>
                                </w:txbxContent>
                              </wps:txbx>
                              <wps:bodyPr rot="0" vert="horz" wrap="square" lIns="0" tIns="0" rIns="0" bIns="0" anchor="t" anchorCtr="0">
                                <a:spAutoFit/>
                              </wps:bodyPr>
                            </wps:wsp>
                            <wps:wsp>
                              <wps:cNvPr id="170" name="Rectangle 104"/>
                              <wps:cNvSpPr>
                                <a:spLocks noChangeArrowheads="1"/>
                              </wps:cNvSpPr>
                              <wps:spPr bwMode="auto">
                                <a:xfrm>
                                  <a:off x="832485" y="125730"/>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Default="00335DFE" w:rsidP="00335DFE">
                                    <w:r>
                                      <w:rPr>
                                        <w:rFonts w:ascii="Arial" w:hAnsi="Arial" w:cs="Arial"/>
                                        <w:color w:val="000000"/>
                                        <w:sz w:val="10"/>
                                        <w:szCs w:val="10"/>
                                      </w:rPr>
                                      <w:t xml:space="preserve">. </w:t>
                                    </w:r>
                                  </w:p>
                                </w:txbxContent>
                              </wps:txbx>
                              <wps:bodyPr rot="0" vert="horz" wrap="none" lIns="0" tIns="0" rIns="0" bIns="0" anchor="t" anchorCtr="0">
                                <a:spAutoFit/>
                              </wps:bodyPr>
                            </wps:wsp>
                            <wps:wsp>
                              <wps:cNvPr id="172" name="Freeform 106"/>
                              <wps:cNvSpPr>
                                <a:spLocks noEditPoints="1"/>
                              </wps:cNvSpPr>
                              <wps:spPr bwMode="auto">
                                <a:xfrm>
                                  <a:off x="328295" y="483870"/>
                                  <a:ext cx="742315" cy="1221740"/>
                                </a:xfrm>
                                <a:custGeom>
                                  <a:avLst/>
                                  <a:gdLst>
                                    <a:gd name="T0" fmla="*/ 9 w 2340"/>
                                    <a:gd name="T1" fmla="*/ 24 h 3847"/>
                                    <a:gd name="T2" fmla="*/ 4 w 2340"/>
                                    <a:gd name="T3" fmla="*/ 511 h 3847"/>
                                    <a:gd name="T4" fmla="*/ 25 w 2340"/>
                                    <a:gd name="T5" fmla="*/ 796 h 3847"/>
                                    <a:gd name="T6" fmla="*/ 17 w 2340"/>
                                    <a:gd name="T7" fmla="*/ 614 h 3847"/>
                                    <a:gd name="T8" fmla="*/ 0 w 2340"/>
                                    <a:gd name="T9" fmla="*/ 1090 h 3847"/>
                                    <a:gd name="T10" fmla="*/ 22 w 2340"/>
                                    <a:gd name="T11" fmla="*/ 1393 h 3847"/>
                                    <a:gd name="T12" fmla="*/ 25 w 2340"/>
                                    <a:gd name="T13" fmla="*/ 1209 h 3847"/>
                                    <a:gd name="T14" fmla="*/ 2 w 2340"/>
                                    <a:gd name="T15" fmla="*/ 1503 h 3847"/>
                                    <a:gd name="T16" fmla="*/ 13 w 2340"/>
                                    <a:gd name="T17" fmla="*/ 1985 h 3847"/>
                                    <a:gd name="T18" fmla="*/ 25 w 2340"/>
                                    <a:gd name="T19" fmla="*/ 1801 h 3847"/>
                                    <a:gd name="T20" fmla="*/ 9 w 2340"/>
                                    <a:gd name="T21" fmla="*/ 2085 h 3847"/>
                                    <a:gd name="T22" fmla="*/ 4 w 2340"/>
                                    <a:gd name="T23" fmla="*/ 2570 h 3847"/>
                                    <a:gd name="T24" fmla="*/ 25 w 2340"/>
                                    <a:gd name="T25" fmla="*/ 2855 h 3847"/>
                                    <a:gd name="T26" fmla="*/ 17 w 2340"/>
                                    <a:gd name="T27" fmla="*/ 2673 h 3847"/>
                                    <a:gd name="T28" fmla="*/ 0 w 2340"/>
                                    <a:gd name="T29" fmla="*/ 3150 h 3847"/>
                                    <a:gd name="T30" fmla="*/ 22 w 2340"/>
                                    <a:gd name="T31" fmla="*/ 3453 h 3847"/>
                                    <a:gd name="T32" fmla="*/ 25 w 2340"/>
                                    <a:gd name="T33" fmla="*/ 3268 h 3847"/>
                                    <a:gd name="T34" fmla="*/ 2 w 2340"/>
                                    <a:gd name="T35" fmla="*/ 3562 h 3847"/>
                                    <a:gd name="T36" fmla="*/ 223 w 2340"/>
                                    <a:gd name="T37" fmla="*/ 3834 h 3847"/>
                                    <a:gd name="T38" fmla="*/ 39 w 2340"/>
                                    <a:gd name="T39" fmla="*/ 3822 h 3847"/>
                                    <a:gd name="T40" fmla="*/ 323 w 2340"/>
                                    <a:gd name="T41" fmla="*/ 3838 h 3847"/>
                                    <a:gd name="T42" fmla="*/ 808 w 2340"/>
                                    <a:gd name="T43" fmla="*/ 3843 h 3847"/>
                                    <a:gd name="T44" fmla="*/ 1094 w 2340"/>
                                    <a:gd name="T45" fmla="*/ 3822 h 3847"/>
                                    <a:gd name="T46" fmla="*/ 910 w 2340"/>
                                    <a:gd name="T47" fmla="*/ 3830 h 3847"/>
                                    <a:gd name="T48" fmla="*/ 1388 w 2340"/>
                                    <a:gd name="T49" fmla="*/ 3847 h 3847"/>
                                    <a:gd name="T50" fmla="*/ 1690 w 2340"/>
                                    <a:gd name="T51" fmla="*/ 3825 h 3847"/>
                                    <a:gd name="T52" fmla="*/ 1505 w 2340"/>
                                    <a:gd name="T53" fmla="*/ 3822 h 3847"/>
                                    <a:gd name="T54" fmla="*/ 1799 w 2340"/>
                                    <a:gd name="T55" fmla="*/ 3845 h 3847"/>
                                    <a:gd name="T56" fmla="*/ 2282 w 2340"/>
                                    <a:gd name="T57" fmla="*/ 3834 h 3847"/>
                                    <a:gd name="T58" fmla="*/ 2098 w 2340"/>
                                    <a:gd name="T59" fmla="*/ 3822 h 3847"/>
                                    <a:gd name="T60" fmla="*/ 2333 w 2340"/>
                                    <a:gd name="T61" fmla="*/ 3782 h 3847"/>
                                    <a:gd name="T62" fmla="*/ 2337 w 2340"/>
                                    <a:gd name="T63" fmla="*/ 3295 h 3847"/>
                                    <a:gd name="T64" fmla="*/ 2315 w 2340"/>
                                    <a:gd name="T65" fmla="*/ 3010 h 3847"/>
                                    <a:gd name="T66" fmla="*/ 2324 w 2340"/>
                                    <a:gd name="T67" fmla="*/ 3192 h 3847"/>
                                    <a:gd name="T68" fmla="*/ 2340 w 2340"/>
                                    <a:gd name="T69" fmla="*/ 2716 h 3847"/>
                                    <a:gd name="T70" fmla="*/ 2320 w 2340"/>
                                    <a:gd name="T71" fmla="*/ 2413 h 3847"/>
                                    <a:gd name="T72" fmla="*/ 2317 w 2340"/>
                                    <a:gd name="T73" fmla="*/ 2597 h 3847"/>
                                    <a:gd name="T74" fmla="*/ 2340 w 2340"/>
                                    <a:gd name="T75" fmla="*/ 2303 h 3847"/>
                                    <a:gd name="T76" fmla="*/ 2328 w 2340"/>
                                    <a:gd name="T77" fmla="*/ 1821 h 3847"/>
                                    <a:gd name="T78" fmla="*/ 2315 w 2340"/>
                                    <a:gd name="T79" fmla="*/ 2005 h 3847"/>
                                    <a:gd name="T80" fmla="*/ 2333 w 2340"/>
                                    <a:gd name="T81" fmla="*/ 1721 h 3847"/>
                                    <a:gd name="T82" fmla="*/ 2337 w 2340"/>
                                    <a:gd name="T83" fmla="*/ 1236 h 3847"/>
                                    <a:gd name="T84" fmla="*/ 2315 w 2340"/>
                                    <a:gd name="T85" fmla="*/ 951 h 3847"/>
                                    <a:gd name="T86" fmla="*/ 2324 w 2340"/>
                                    <a:gd name="T87" fmla="*/ 1133 h 3847"/>
                                    <a:gd name="T88" fmla="*/ 2340 w 2340"/>
                                    <a:gd name="T89" fmla="*/ 656 h 3847"/>
                                    <a:gd name="T90" fmla="*/ 2320 w 2340"/>
                                    <a:gd name="T91" fmla="*/ 353 h 3847"/>
                                    <a:gd name="T92" fmla="*/ 2317 w 2340"/>
                                    <a:gd name="T93" fmla="*/ 538 h 3847"/>
                                    <a:gd name="T94" fmla="*/ 2340 w 2340"/>
                                    <a:gd name="T95" fmla="*/ 244 h 3847"/>
                                    <a:gd name="T96" fmla="*/ 2078 w 2340"/>
                                    <a:gd name="T97" fmla="*/ 11 h 3847"/>
                                    <a:gd name="T98" fmla="*/ 2262 w 2340"/>
                                    <a:gd name="T99" fmla="*/ 24 h 3847"/>
                                    <a:gd name="T100" fmla="*/ 1980 w 2340"/>
                                    <a:gd name="T101" fmla="*/ 7 h 3847"/>
                                    <a:gd name="T102" fmla="*/ 1493 w 2340"/>
                                    <a:gd name="T103" fmla="*/ 3 h 3847"/>
                                    <a:gd name="T104" fmla="*/ 1208 w 2340"/>
                                    <a:gd name="T105" fmla="*/ 24 h 3847"/>
                                    <a:gd name="T106" fmla="*/ 1391 w 2340"/>
                                    <a:gd name="T107" fmla="*/ 16 h 3847"/>
                                    <a:gd name="T108" fmla="*/ 915 w 2340"/>
                                    <a:gd name="T109" fmla="*/ 0 h 3847"/>
                                    <a:gd name="T110" fmla="*/ 612 w 2340"/>
                                    <a:gd name="T111" fmla="*/ 20 h 3847"/>
                                    <a:gd name="T112" fmla="*/ 796 w 2340"/>
                                    <a:gd name="T113" fmla="*/ 23 h 3847"/>
                                    <a:gd name="T114" fmla="*/ 502 w 2340"/>
                                    <a:gd name="T115" fmla="*/ 0 h 3847"/>
                                    <a:gd name="T116" fmla="*/ 20 w 2340"/>
                                    <a:gd name="T117" fmla="*/ 11 h 3847"/>
                                    <a:gd name="T118" fmla="*/ 204 w 2340"/>
                                    <a:gd name="T119" fmla="*/ 24 h 3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40" h="3847">
                                      <a:moveTo>
                                        <a:pt x="25" y="36"/>
                                      </a:moveTo>
                                      <a:lnTo>
                                        <a:pt x="25" y="208"/>
                                      </a:lnTo>
                                      <a:lnTo>
                                        <a:pt x="25" y="213"/>
                                      </a:lnTo>
                                      <a:lnTo>
                                        <a:pt x="22" y="217"/>
                                      </a:lnTo>
                                      <a:lnTo>
                                        <a:pt x="17" y="218"/>
                                      </a:lnTo>
                                      <a:lnTo>
                                        <a:pt x="13" y="220"/>
                                      </a:lnTo>
                                      <a:lnTo>
                                        <a:pt x="9" y="218"/>
                                      </a:lnTo>
                                      <a:lnTo>
                                        <a:pt x="4" y="217"/>
                                      </a:lnTo>
                                      <a:lnTo>
                                        <a:pt x="2" y="213"/>
                                      </a:lnTo>
                                      <a:lnTo>
                                        <a:pt x="0" y="208"/>
                                      </a:lnTo>
                                      <a:lnTo>
                                        <a:pt x="0" y="36"/>
                                      </a:lnTo>
                                      <a:lnTo>
                                        <a:pt x="2" y="32"/>
                                      </a:lnTo>
                                      <a:lnTo>
                                        <a:pt x="4" y="27"/>
                                      </a:lnTo>
                                      <a:lnTo>
                                        <a:pt x="9" y="24"/>
                                      </a:lnTo>
                                      <a:lnTo>
                                        <a:pt x="13" y="24"/>
                                      </a:lnTo>
                                      <a:lnTo>
                                        <a:pt x="17" y="24"/>
                                      </a:lnTo>
                                      <a:lnTo>
                                        <a:pt x="22" y="27"/>
                                      </a:lnTo>
                                      <a:lnTo>
                                        <a:pt x="25" y="32"/>
                                      </a:lnTo>
                                      <a:lnTo>
                                        <a:pt x="25" y="36"/>
                                      </a:lnTo>
                                      <a:lnTo>
                                        <a:pt x="25" y="36"/>
                                      </a:lnTo>
                                      <a:close/>
                                      <a:moveTo>
                                        <a:pt x="25" y="330"/>
                                      </a:moveTo>
                                      <a:lnTo>
                                        <a:pt x="25" y="502"/>
                                      </a:lnTo>
                                      <a:lnTo>
                                        <a:pt x="25" y="506"/>
                                      </a:lnTo>
                                      <a:lnTo>
                                        <a:pt x="22" y="511"/>
                                      </a:lnTo>
                                      <a:lnTo>
                                        <a:pt x="17" y="514"/>
                                      </a:lnTo>
                                      <a:lnTo>
                                        <a:pt x="13" y="514"/>
                                      </a:lnTo>
                                      <a:lnTo>
                                        <a:pt x="9" y="514"/>
                                      </a:lnTo>
                                      <a:lnTo>
                                        <a:pt x="4" y="511"/>
                                      </a:lnTo>
                                      <a:lnTo>
                                        <a:pt x="2" y="506"/>
                                      </a:lnTo>
                                      <a:lnTo>
                                        <a:pt x="0" y="502"/>
                                      </a:lnTo>
                                      <a:lnTo>
                                        <a:pt x="0" y="330"/>
                                      </a:lnTo>
                                      <a:lnTo>
                                        <a:pt x="2" y="325"/>
                                      </a:lnTo>
                                      <a:lnTo>
                                        <a:pt x="4" y="321"/>
                                      </a:lnTo>
                                      <a:lnTo>
                                        <a:pt x="9" y="318"/>
                                      </a:lnTo>
                                      <a:lnTo>
                                        <a:pt x="13" y="318"/>
                                      </a:lnTo>
                                      <a:lnTo>
                                        <a:pt x="17" y="318"/>
                                      </a:lnTo>
                                      <a:lnTo>
                                        <a:pt x="22" y="321"/>
                                      </a:lnTo>
                                      <a:lnTo>
                                        <a:pt x="25" y="325"/>
                                      </a:lnTo>
                                      <a:lnTo>
                                        <a:pt x="25" y="330"/>
                                      </a:lnTo>
                                      <a:lnTo>
                                        <a:pt x="25" y="330"/>
                                      </a:lnTo>
                                      <a:close/>
                                      <a:moveTo>
                                        <a:pt x="25" y="624"/>
                                      </a:moveTo>
                                      <a:lnTo>
                                        <a:pt x="25" y="796"/>
                                      </a:lnTo>
                                      <a:lnTo>
                                        <a:pt x="25" y="800"/>
                                      </a:lnTo>
                                      <a:lnTo>
                                        <a:pt x="22" y="805"/>
                                      </a:lnTo>
                                      <a:lnTo>
                                        <a:pt x="17" y="808"/>
                                      </a:lnTo>
                                      <a:lnTo>
                                        <a:pt x="13" y="808"/>
                                      </a:lnTo>
                                      <a:lnTo>
                                        <a:pt x="9" y="808"/>
                                      </a:lnTo>
                                      <a:lnTo>
                                        <a:pt x="4" y="805"/>
                                      </a:lnTo>
                                      <a:lnTo>
                                        <a:pt x="2" y="800"/>
                                      </a:lnTo>
                                      <a:lnTo>
                                        <a:pt x="0" y="796"/>
                                      </a:lnTo>
                                      <a:lnTo>
                                        <a:pt x="0" y="624"/>
                                      </a:lnTo>
                                      <a:lnTo>
                                        <a:pt x="2" y="619"/>
                                      </a:lnTo>
                                      <a:lnTo>
                                        <a:pt x="4" y="615"/>
                                      </a:lnTo>
                                      <a:lnTo>
                                        <a:pt x="9" y="614"/>
                                      </a:lnTo>
                                      <a:lnTo>
                                        <a:pt x="13" y="612"/>
                                      </a:lnTo>
                                      <a:lnTo>
                                        <a:pt x="17" y="614"/>
                                      </a:lnTo>
                                      <a:lnTo>
                                        <a:pt x="22" y="615"/>
                                      </a:lnTo>
                                      <a:lnTo>
                                        <a:pt x="25" y="619"/>
                                      </a:lnTo>
                                      <a:lnTo>
                                        <a:pt x="25" y="624"/>
                                      </a:lnTo>
                                      <a:lnTo>
                                        <a:pt x="25" y="624"/>
                                      </a:lnTo>
                                      <a:close/>
                                      <a:moveTo>
                                        <a:pt x="25" y="919"/>
                                      </a:moveTo>
                                      <a:lnTo>
                                        <a:pt x="25" y="1090"/>
                                      </a:lnTo>
                                      <a:lnTo>
                                        <a:pt x="25" y="1094"/>
                                      </a:lnTo>
                                      <a:lnTo>
                                        <a:pt x="22" y="1099"/>
                                      </a:lnTo>
                                      <a:lnTo>
                                        <a:pt x="17" y="1102"/>
                                      </a:lnTo>
                                      <a:lnTo>
                                        <a:pt x="13" y="1103"/>
                                      </a:lnTo>
                                      <a:lnTo>
                                        <a:pt x="9" y="1102"/>
                                      </a:lnTo>
                                      <a:lnTo>
                                        <a:pt x="4" y="1099"/>
                                      </a:lnTo>
                                      <a:lnTo>
                                        <a:pt x="2" y="1094"/>
                                      </a:lnTo>
                                      <a:lnTo>
                                        <a:pt x="0" y="1090"/>
                                      </a:lnTo>
                                      <a:lnTo>
                                        <a:pt x="0" y="919"/>
                                      </a:lnTo>
                                      <a:lnTo>
                                        <a:pt x="2" y="913"/>
                                      </a:lnTo>
                                      <a:lnTo>
                                        <a:pt x="4" y="910"/>
                                      </a:lnTo>
                                      <a:lnTo>
                                        <a:pt x="9" y="908"/>
                                      </a:lnTo>
                                      <a:lnTo>
                                        <a:pt x="13" y="906"/>
                                      </a:lnTo>
                                      <a:lnTo>
                                        <a:pt x="17" y="908"/>
                                      </a:lnTo>
                                      <a:lnTo>
                                        <a:pt x="22" y="910"/>
                                      </a:lnTo>
                                      <a:lnTo>
                                        <a:pt x="25" y="913"/>
                                      </a:lnTo>
                                      <a:lnTo>
                                        <a:pt x="25" y="919"/>
                                      </a:lnTo>
                                      <a:lnTo>
                                        <a:pt x="25" y="919"/>
                                      </a:lnTo>
                                      <a:close/>
                                      <a:moveTo>
                                        <a:pt x="25" y="1213"/>
                                      </a:moveTo>
                                      <a:lnTo>
                                        <a:pt x="25" y="1384"/>
                                      </a:lnTo>
                                      <a:lnTo>
                                        <a:pt x="25" y="1390"/>
                                      </a:lnTo>
                                      <a:lnTo>
                                        <a:pt x="22" y="1393"/>
                                      </a:lnTo>
                                      <a:lnTo>
                                        <a:pt x="17" y="1396"/>
                                      </a:lnTo>
                                      <a:lnTo>
                                        <a:pt x="13" y="1397"/>
                                      </a:lnTo>
                                      <a:lnTo>
                                        <a:pt x="9" y="1396"/>
                                      </a:lnTo>
                                      <a:lnTo>
                                        <a:pt x="4" y="1393"/>
                                      </a:lnTo>
                                      <a:lnTo>
                                        <a:pt x="2" y="1390"/>
                                      </a:lnTo>
                                      <a:lnTo>
                                        <a:pt x="0" y="1384"/>
                                      </a:lnTo>
                                      <a:lnTo>
                                        <a:pt x="0" y="1213"/>
                                      </a:lnTo>
                                      <a:lnTo>
                                        <a:pt x="2" y="1209"/>
                                      </a:lnTo>
                                      <a:lnTo>
                                        <a:pt x="4" y="1204"/>
                                      </a:lnTo>
                                      <a:lnTo>
                                        <a:pt x="9" y="1202"/>
                                      </a:lnTo>
                                      <a:lnTo>
                                        <a:pt x="13" y="1200"/>
                                      </a:lnTo>
                                      <a:lnTo>
                                        <a:pt x="17" y="1202"/>
                                      </a:lnTo>
                                      <a:lnTo>
                                        <a:pt x="22" y="1204"/>
                                      </a:lnTo>
                                      <a:lnTo>
                                        <a:pt x="25" y="1209"/>
                                      </a:lnTo>
                                      <a:lnTo>
                                        <a:pt x="25" y="1213"/>
                                      </a:lnTo>
                                      <a:lnTo>
                                        <a:pt x="25" y="1213"/>
                                      </a:lnTo>
                                      <a:close/>
                                      <a:moveTo>
                                        <a:pt x="25" y="1507"/>
                                      </a:moveTo>
                                      <a:lnTo>
                                        <a:pt x="25" y="1679"/>
                                      </a:lnTo>
                                      <a:lnTo>
                                        <a:pt x="25" y="1684"/>
                                      </a:lnTo>
                                      <a:lnTo>
                                        <a:pt x="22" y="1688"/>
                                      </a:lnTo>
                                      <a:lnTo>
                                        <a:pt x="17" y="1689"/>
                                      </a:lnTo>
                                      <a:lnTo>
                                        <a:pt x="13" y="1691"/>
                                      </a:lnTo>
                                      <a:lnTo>
                                        <a:pt x="9" y="1689"/>
                                      </a:lnTo>
                                      <a:lnTo>
                                        <a:pt x="4" y="1688"/>
                                      </a:lnTo>
                                      <a:lnTo>
                                        <a:pt x="2" y="1684"/>
                                      </a:lnTo>
                                      <a:lnTo>
                                        <a:pt x="0" y="1679"/>
                                      </a:lnTo>
                                      <a:lnTo>
                                        <a:pt x="0" y="1507"/>
                                      </a:lnTo>
                                      <a:lnTo>
                                        <a:pt x="2" y="1503"/>
                                      </a:lnTo>
                                      <a:lnTo>
                                        <a:pt x="4" y="1498"/>
                                      </a:lnTo>
                                      <a:lnTo>
                                        <a:pt x="9" y="1495"/>
                                      </a:lnTo>
                                      <a:lnTo>
                                        <a:pt x="13" y="1495"/>
                                      </a:lnTo>
                                      <a:lnTo>
                                        <a:pt x="17" y="1495"/>
                                      </a:lnTo>
                                      <a:lnTo>
                                        <a:pt x="22" y="1498"/>
                                      </a:lnTo>
                                      <a:lnTo>
                                        <a:pt x="25" y="1503"/>
                                      </a:lnTo>
                                      <a:lnTo>
                                        <a:pt x="25" y="1507"/>
                                      </a:lnTo>
                                      <a:lnTo>
                                        <a:pt x="25" y="1507"/>
                                      </a:lnTo>
                                      <a:close/>
                                      <a:moveTo>
                                        <a:pt x="25" y="1801"/>
                                      </a:moveTo>
                                      <a:lnTo>
                                        <a:pt x="25" y="1973"/>
                                      </a:lnTo>
                                      <a:lnTo>
                                        <a:pt x="25" y="1978"/>
                                      </a:lnTo>
                                      <a:lnTo>
                                        <a:pt x="22" y="1982"/>
                                      </a:lnTo>
                                      <a:lnTo>
                                        <a:pt x="17" y="1985"/>
                                      </a:lnTo>
                                      <a:lnTo>
                                        <a:pt x="13" y="1985"/>
                                      </a:lnTo>
                                      <a:lnTo>
                                        <a:pt x="9" y="1985"/>
                                      </a:lnTo>
                                      <a:lnTo>
                                        <a:pt x="4" y="1982"/>
                                      </a:lnTo>
                                      <a:lnTo>
                                        <a:pt x="2" y="1978"/>
                                      </a:lnTo>
                                      <a:lnTo>
                                        <a:pt x="0" y="1973"/>
                                      </a:lnTo>
                                      <a:lnTo>
                                        <a:pt x="0" y="1801"/>
                                      </a:lnTo>
                                      <a:lnTo>
                                        <a:pt x="2" y="1797"/>
                                      </a:lnTo>
                                      <a:lnTo>
                                        <a:pt x="4" y="1792"/>
                                      </a:lnTo>
                                      <a:lnTo>
                                        <a:pt x="9" y="1789"/>
                                      </a:lnTo>
                                      <a:lnTo>
                                        <a:pt x="13" y="1789"/>
                                      </a:lnTo>
                                      <a:lnTo>
                                        <a:pt x="17" y="1789"/>
                                      </a:lnTo>
                                      <a:lnTo>
                                        <a:pt x="22" y="1792"/>
                                      </a:lnTo>
                                      <a:lnTo>
                                        <a:pt x="25" y="1797"/>
                                      </a:lnTo>
                                      <a:lnTo>
                                        <a:pt x="25" y="1801"/>
                                      </a:lnTo>
                                      <a:lnTo>
                                        <a:pt x="25" y="1801"/>
                                      </a:lnTo>
                                      <a:close/>
                                      <a:moveTo>
                                        <a:pt x="25" y="2095"/>
                                      </a:moveTo>
                                      <a:lnTo>
                                        <a:pt x="25" y="2267"/>
                                      </a:lnTo>
                                      <a:lnTo>
                                        <a:pt x="25" y="2272"/>
                                      </a:lnTo>
                                      <a:lnTo>
                                        <a:pt x="22" y="2276"/>
                                      </a:lnTo>
                                      <a:lnTo>
                                        <a:pt x="17" y="2279"/>
                                      </a:lnTo>
                                      <a:lnTo>
                                        <a:pt x="13" y="2279"/>
                                      </a:lnTo>
                                      <a:lnTo>
                                        <a:pt x="9" y="2279"/>
                                      </a:lnTo>
                                      <a:lnTo>
                                        <a:pt x="4" y="2276"/>
                                      </a:lnTo>
                                      <a:lnTo>
                                        <a:pt x="2" y="2272"/>
                                      </a:lnTo>
                                      <a:lnTo>
                                        <a:pt x="0" y="2267"/>
                                      </a:lnTo>
                                      <a:lnTo>
                                        <a:pt x="0" y="2095"/>
                                      </a:lnTo>
                                      <a:lnTo>
                                        <a:pt x="2" y="2091"/>
                                      </a:lnTo>
                                      <a:lnTo>
                                        <a:pt x="4" y="2086"/>
                                      </a:lnTo>
                                      <a:lnTo>
                                        <a:pt x="9" y="2085"/>
                                      </a:lnTo>
                                      <a:lnTo>
                                        <a:pt x="13" y="2083"/>
                                      </a:lnTo>
                                      <a:lnTo>
                                        <a:pt x="17" y="2085"/>
                                      </a:lnTo>
                                      <a:lnTo>
                                        <a:pt x="22" y="2086"/>
                                      </a:lnTo>
                                      <a:lnTo>
                                        <a:pt x="25" y="2091"/>
                                      </a:lnTo>
                                      <a:lnTo>
                                        <a:pt x="25" y="2095"/>
                                      </a:lnTo>
                                      <a:lnTo>
                                        <a:pt x="25" y="2095"/>
                                      </a:lnTo>
                                      <a:close/>
                                      <a:moveTo>
                                        <a:pt x="25" y="2390"/>
                                      </a:moveTo>
                                      <a:lnTo>
                                        <a:pt x="25" y="2561"/>
                                      </a:lnTo>
                                      <a:lnTo>
                                        <a:pt x="25" y="2565"/>
                                      </a:lnTo>
                                      <a:lnTo>
                                        <a:pt x="22" y="2570"/>
                                      </a:lnTo>
                                      <a:lnTo>
                                        <a:pt x="17" y="2573"/>
                                      </a:lnTo>
                                      <a:lnTo>
                                        <a:pt x="13" y="2574"/>
                                      </a:lnTo>
                                      <a:lnTo>
                                        <a:pt x="9" y="2573"/>
                                      </a:lnTo>
                                      <a:lnTo>
                                        <a:pt x="4" y="2570"/>
                                      </a:lnTo>
                                      <a:lnTo>
                                        <a:pt x="2" y="2565"/>
                                      </a:lnTo>
                                      <a:lnTo>
                                        <a:pt x="0" y="2561"/>
                                      </a:lnTo>
                                      <a:lnTo>
                                        <a:pt x="0" y="2390"/>
                                      </a:lnTo>
                                      <a:lnTo>
                                        <a:pt x="2" y="2385"/>
                                      </a:lnTo>
                                      <a:lnTo>
                                        <a:pt x="4" y="2382"/>
                                      </a:lnTo>
                                      <a:lnTo>
                                        <a:pt x="9" y="2379"/>
                                      </a:lnTo>
                                      <a:lnTo>
                                        <a:pt x="13" y="2377"/>
                                      </a:lnTo>
                                      <a:lnTo>
                                        <a:pt x="17" y="2379"/>
                                      </a:lnTo>
                                      <a:lnTo>
                                        <a:pt x="22" y="2382"/>
                                      </a:lnTo>
                                      <a:lnTo>
                                        <a:pt x="25" y="2385"/>
                                      </a:lnTo>
                                      <a:lnTo>
                                        <a:pt x="25" y="2390"/>
                                      </a:lnTo>
                                      <a:lnTo>
                                        <a:pt x="25" y="2390"/>
                                      </a:lnTo>
                                      <a:close/>
                                      <a:moveTo>
                                        <a:pt x="25" y="2684"/>
                                      </a:moveTo>
                                      <a:lnTo>
                                        <a:pt x="25" y="2855"/>
                                      </a:lnTo>
                                      <a:lnTo>
                                        <a:pt x="25" y="2861"/>
                                      </a:lnTo>
                                      <a:lnTo>
                                        <a:pt x="22" y="2864"/>
                                      </a:lnTo>
                                      <a:lnTo>
                                        <a:pt x="17" y="2867"/>
                                      </a:lnTo>
                                      <a:lnTo>
                                        <a:pt x="13" y="2868"/>
                                      </a:lnTo>
                                      <a:lnTo>
                                        <a:pt x="9" y="2867"/>
                                      </a:lnTo>
                                      <a:lnTo>
                                        <a:pt x="4" y="2864"/>
                                      </a:lnTo>
                                      <a:lnTo>
                                        <a:pt x="2" y="2861"/>
                                      </a:lnTo>
                                      <a:lnTo>
                                        <a:pt x="0" y="2855"/>
                                      </a:lnTo>
                                      <a:lnTo>
                                        <a:pt x="0" y="2684"/>
                                      </a:lnTo>
                                      <a:lnTo>
                                        <a:pt x="2" y="2680"/>
                                      </a:lnTo>
                                      <a:lnTo>
                                        <a:pt x="4" y="2676"/>
                                      </a:lnTo>
                                      <a:lnTo>
                                        <a:pt x="9" y="2673"/>
                                      </a:lnTo>
                                      <a:lnTo>
                                        <a:pt x="13" y="2671"/>
                                      </a:lnTo>
                                      <a:lnTo>
                                        <a:pt x="17" y="2673"/>
                                      </a:lnTo>
                                      <a:lnTo>
                                        <a:pt x="22" y="2676"/>
                                      </a:lnTo>
                                      <a:lnTo>
                                        <a:pt x="25" y="2680"/>
                                      </a:lnTo>
                                      <a:lnTo>
                                        <a:pt x="25" y="2684"/>
                                      </a:lnTo>
                                      <a:lnTo>
                                        <a:pt x="25" y="2684"/>
                                      </a:lnTo>
                                      <a:close/>
                                      <a:moveTo>
                                        <a:pt x="25" y="2978"/>
                                      </a:moveTo>
                                      <a:lnTo>
                                        <a:pt x="25" y="3150"/>
                                      </a:lnTo>
                                      <a:lnTo>
                                        <a:pt x="25" y="3155"/>
                                      </a:lnTo>
                                      <a:lnTo>
                                        <a:pt x="22" y="3159"/>
                                      </a:lnTo>
                                      <a:lnTo>
                                        <a:pt x="17" y="3161"/>
                                      </a:lnTo>
                                      <a:lnTo>
                                        <a:pt x="13" y="3162"/>
                                      </a:lnTo>
                                      <a:lnTo>
                                        <a:pt x="9" y="3161"/>
                                      </a:lnTo>
                                      <a:lnTo>
                                        <a:pt x="4" y="3159"/>
                                      </a:lnTo>
                                      <a:lnTo>
                                        <a:pt x="2" y="3155"/>
                                      </a:lnTo>
                                      <a:lnTo>
                                        <a:pt x="0" y="3150"/>
                                      </a:lnTo>
                                      <a:lnTo>
                                        <a:pt x="0" y="2978"/>
                                      </a:lnTo>
                                      <a:lnTo>
                                        <a:pt x="2" y="2974"/>
                                      </a:lnTo>
                                      <a:lnTo>
                                        <a:pt x="4" y="2969"/>
                                      </a:lnTo>
                                      <a:lnTo>
                                        <a:pt x="9" y="2967"/>
                                      </a:lnTo>
                                      <a:lnTo>
                                        <a:pt x="13" y="2967"/>
                                      </a:lnTo>
                                      <a:lnTo>
                                        <a:pt x="17" y="2967"/>
                                      </a:lnTo>
                                      <a:lnTo>
                                        <a:pt x="22" y="2969"/>
                                      </a:lnTo>
                                      <a:lnTo>
                                        <a:pt x="25" y="2974"/>
                                      </a:lnTo>
                                      <a:lnTo>
                                        <a:pt x="25" y="2978"/>
                                      </a:lnTo>
                                      <a:lnTo>
                                        <a:pt x="25" y="2978"/>
                                      </a:lnTo>
                                      <a:close/>
                                      <a:moveTo>
                                        <a:pt x="25" y="3272"/>
                                      </a:moveTo>
                                      <a:lnTo>
                                        <a:pt x="25" y="3444"/>
                                      </a:lnTo>
                                      <a:lnTo>
                                        <a:pt x="25" y="3449"/>
                                      </a:lnTo>
                                      <a:lnTo>
                                        <a:pt x="22" y="3453"/>
                                      </a:lnTo>
                                      <a:lnTo>
                                        <a:pt x="17" y="3456"/>
                                      </a:lnTo>
                                      <a:lnTo>
                                        <a:pt x="13" y="3456"/>
                                      </a:lnTo>
                                      <a:lnTo>
                                        <a:pt x="9" y="3456"/>
                                      </a:lnTo>
                                      <a:lnTo>
                                        <a:pt x="4" y="3453"/>
                                      </a:lnTo>
                                      <a:lnTo>
                                        <a:pt x="2" y="3449"/>
                                      </a:lnTo>
                                      <a:lnTo>
                                        <a:pt x="0" y="3444"/>
                                      </a:lnTo>
                                      <a:lnTo>
                                        <a:pt x="0" y="3272"/>
                                      </a:lnTo>
                                      <a:lnTo>
                                        <a:pt x="2" y="3268"/>
                                      </a:lnTo>
                                      <a:lnTo>
                                        <a:pt x="4" y="3263"/>
                                      </a:lnTo>
                                      <a:lnTo>
                                        <a:pt x="9" y="3261"/>
                                      </a:lnTo>
                                      <a:lnTo>
                                        <a:pt x="13" y="3261"/>
                                      </a:lnTo>
                                      <a:lnTo>
                                        <a:pt x="17" y="3261"/>
                                      </a:lnTo>
                                      <a:lnTo>
                                        <a:pt x="22" y="3263"/>
                                      </a:lnTo>
                                      <a:lnTo>
                                        <a:pt x="25" y="3268"/>
                                      </a:lnTo>
                                      <a:lnTo>
                                        <a:pt x="25" y="3272"/>
                                      </a:lnTo>
                                      <a:lnTo>
                                        <a:pt x="25" y="3272"/>
                                      </a:lnTo>
                                      <a:close/>
                                      <a:moveTo>
                                        <a:pt x="25" y="3566"/>
                                      </a:moveTo>
                                      <a:lnTo>
                                        <a:pt x="25" y="3738"/>
                                      </a:lnTo>
                                      <a:lnTo>
                                        <a:pt x="25" y="3743"/>
                                      </a:lnTo>
                                      <a:lnTo>
                                        <a:pt x="22" y="3747"/>
                                      </a:lnTo>
                                      <a:lnTo>
                                        <a:pt x="17" y="3750"/>
                                      </a:lnTo>
                                      <a:lnTo>
                                        <a:pt x="13" y="3750"/>
                                      </a:lnTo>
                                      <a:lnTo>
                                        <a:pt x="9" y="3750"/>
                                      </a:lnTo>
                                      <a:lnTo>
                                        <a:pt x="4" y="3747"/>
                                      </a:lnTo>
                                      <a:lnTo>
                                        <a:pt x="2" y="3743"/>
                                      </a:lnTo>
                                      <a:lnTo>
                                        <a:pt x="0" y="3738"/>
                                      </a:lnTo>
                                      <a:lnTo>
                                        <a:pt x="0" y="3566"/>
                                      </a:lnTo>
                                      <a:lnTo>
                                        <a:pt x="2" y="3562"/>
                                      </a:lnTo>
                                      <a:lnTo>
                                        <a:pt x="4" y="3557"/>
                                      </a:lnTo>
                                      <a:lnTo>
                                        <a:pt x="9" y="3556"/>
                                      </a:lnTo>
                                      <a:lnTo>
                                        <a:pt x="13" y="3554"/>
                                      </a:lnTo>
                                      <a:lnTo>
                                        <a:pt x="17" y="3556"/>
                                      </a:lnTo>
                                      <a:lnTo>
                                        <a:pt x="22" y="3557"/>
                                      </a:lnTo>
                                      <a:lnTo>
                                        <a:pt x="25" y="3562"/>
                                      </a:lnTo>
                                      <a:lnTo>
                                        <a:pt x="25" y="3566"/>
                                      </a:lnTo>
                                      <a:lnTo>
                                        <a:pt x="25" y="3566"/>
                                      </a:lnTo>
                                      <a:close/>
                                      <a:moveTo>
                                        <a:pt x="39" y="3822"/>
                                      </a:moveTo>
                                      <a:lnTo>
                                        <a:pt x="211" y="3822"/>
                                      </a:lnTo>
                                      <a:lnTo>
                                        <a:pt x="216" y="3822"/>
                                      </a:lnTo>
                                      <a:lnTo>
                                        <a:pt x="220" y="3825"/>
                                      </a:lnTo>
                                      <a:lnTo>
                                        <a:pt x="223" y="3830"/>
                                      </a:lnTo>
                                      <a:lnTo>
                                        <a:pt x="223" y="3834"/>
                                      </a:lnTo>
                                      <a:lnTo>
                                        <a:pt x="223" y="3838"/>
                                      </a:lnTo>
                                      <a:lnTo>
                                        <a:pt x="220" y="3843"/>
                                      </a:lnTo>
                                      <a:lnTo>
                                        <a:pt x="216" y="3845"/>
                                      </a:lnTo>
                                      <a:lnTo>
                                        <a:pt x="211" y="3847"/>
                                      </a:lnTo>
                                      <a:lnTo>
                                        <a:pt x="39" y="3847"/>
                                      </a:lnTo>
                                      <a:lnTo>
                                        <a:pt x="35" y="3845"/>
                                      </a:lnTo>
                                      <a:lnTo>
                                        <a:pt x="31" y="3843"/>
                                      </a:lnTo>
                                      <a:lnTo>
                                        <a:pt x="29" y="3838"/>
                                      </a:lnTo>
                                      <a:lnTo>
                                        <a:pt x="28" y="3834"/>
                                      </a:lnTo>
                                      <a:lnTo>
                                        <a:pt x="29" y="3830"/>
                                      </a:lnTo>
                                      <a:lnTo>
                                        <a:pt x="31" y="3825"/>
                                      </a:lnTo>
                                      <a:lnTo>
                                        <a:pt x="35" y="3822"/>
                                      </a:lnTo>
                                      <a:lnTo>
                                        <a:pt x="39" y="3822"/>
                                      </a:lnTo>
                                      <a:lnTo>
                                        <a:pt x="39" y="3822"/>
                                      </a:lnTo>
                                      <a:close/>
                                      <a:moveTo>
                                        <a:pt x="334" y="3822"/>
                                      </a:moveTo>
                                      <a:lnTo>
                                        <a:pt x="505" y="3822"/>
                                      </a:lnTo>
                                      <a:lnTo>
                                        <a:pt x="509" y="3822"/>
                                      </a:lnTo>
                                      <a:lnTo>
                                        <a:pt x="514" y="3825"/>
                                      </a:lnTo>
                                      <a:lnTo>
                                        <a:pt x="517" y="3830"/>
                                      </a:lnTo>
                                      <a:lnTo>
                                        <a:pt x="518" y="3834"/>
                                      </a:lnTo>
                                      <a:lnTo>
                                        <a:pt x="517" y="3838"/>
                                      </a:lnTo>
                                      <a:lnTo>
                                        <a:pt x="514" y="3843"/>
                                      </a:lnTo>
                                      <a:lnTo>
                                        <a:pt x="509" y="3845"/>
                                      </a:lnTo>
                                      <a:lnTo>
                                        <a:pt x="505" y="3847"/>
                                      </a:lnTo>
                                      <a:lnTo>
                                        <a:pt x="334" y="3847"/>
                                      </a:lnTo>
                                      <a:lnTo>
                                        <a:pt x="329" y="3845"/>
                                      </a:lnTo>
                                      <a:lnTo>
                                        <a:pt x="326" y="3843"/>
                                      </a:lnTo>
                                      <a:lnTo>
                                        <a:pt x="323" y="3838"/>
                                      </a:lnTo>
                                      <a:lnTo>
                                        <a:pt x="321" y="3834"/>
                                      </a:lnTo>
                                      <a:lnTo>
                                        <a:pt x="323" y="3830"/>
                                      </a:lnTo>
                                      <a:lnTo>
                                        <a:pt x="326" y="3825"/>
                                      </a:lnTo>
                                      <a:lnTo>
                                        <a:pt x="329" y="3822"/>
                                      </a:lnTo>
                                      <a:lnTo>
                                        <a:pt x="334" y="3822"/>
                                      </a:lnTo>
                                      <a:lnTo>
                                        <a:pt x="334" y="3822"/>
                                      </a:lnTo>
                                      <a:close/>
                                      <a:moveTo>
                                        <a:pt x="628" y="3822"/>
                                      </a:moveTo>
                                      <a:lnTo>
                                        <a:pt x="799" y="3822"/>
                                      </a:lnTo>
                                      <a:lnTo>
                                        <a:pt x="805" y="3822"/>
                                      </a:lnTo>
                                      <a:lnTo>
                                        <a:pt x="808" y="3825"/>
                                      </a:lnTo>
                                      <a:lnTo>
                                        <a:pt x="810" y="3830"/>
                                      </a:lnTo>
                                      <a:lnTo>
                                        <a:pt x="812" y="3834"/>
                                      </a:lnTo>
                                      <a:lnTo>
                                        <a:pt x="810" y="3838"/>
                                      </a:lnTo>
                                      <a:lnTo>
                                        <a:pt x="808" y="3843"/>
                                      </a:lnTo>
                                      <a:lnTo>
                                        <a:pt x="805" y="3845"/>
                                      </a:lnTo>
                                      <a:lnTo>
                                        <a:pt x="799" y="3847"/>
                                      </a:lnTo>
                                      <a:lnTo>
                                        <a:pt x="628" y="3847"/>
                                      </a:lnTo>
                                      <a:lnTo>
                                        <a:pt x="624" y="3845"/>
                                      </a:lnTo>
                                      <a:lnTo>
                                        <a:pt x="619" y="3843"/>
                                      </a:lnTo>
                                      <a:lnTo>
                                        <a:pt x="617" y="3838"/>
                                      </a:lnTo>
                                      <a:lnTo>
                                        <a:pt x="615" y="3834"/>
                                      </a:lnTo>
                                      <a:lnTo>
                                        <a:pt x="617" y="3830"/>
                                      </a:lnTo>
                                      <a:lnTo>
                                        <a:pt x="619" y="3825"/>
                                      </a:lnTo>
                                      <a:lnTo>
                                        <a:pt x="624" y="3822"/>
                                      </a:lnTo>
                                      <a:lnTo>
                                        <a:pt x="628" y="3822"/>
                                      </a:lnTo>
                                      <a:lnTo>
                                        <a:pt x="628" y="3822"/>
                                      </a:lnTo>
                                      <a:close/>
                                      <a:moveTo>
                                        <a:pt x="922" y="3822"/>
                                      </a:moveTo>
                                      <a:lnTo>
                                        <a:pt x="1094" y="3822"/>
                                      </a:lnTo>
                                      <a:lnTo>
                                        <a:pt x="1098" y="3822"/>
                                      </a:lnTo>
                                      <a:lnTo>
                                        <a:pt x="1103" y="3825"/>
                                      </a:lnTo>
                                      <a:lnTo>
                                        <a:pt x="1104" y="3830"/>
                                      </a:lnTo>
                                      <a:lnTo>
                                        <a:pt x="1106" y="3834"/>
                                      </a:lnTo>
                                      <a:lnTo>
                                        <a:pt x="1104" y="3838"/>
                                      </a:lnTo>
                                      <a:lnTo>
                                        <a:pt x="1103" y="3843"/>
                                      </a:lnTo>
                                      <a:lnTo>
                                        <a:pt x="1098" y="3845"/>
                                      </a:lnTo>
                                      <a:lnTo>
                                        <a:pt x="1094" y="3847"/>
                                      </a:lnTo>
                                      <a:lnTo>
                                        <a:pt x="922" y="3847"/>
                                      </a:lnTo>
                                      <a:lnTo>
                                        <a:pt x="917" y="3845"/>
                                      </a:lnTo>
                                      <a:lnTo>
                                        <a:pt x="913" y="3843"/>
                                      </a:lnTo>
                                      <a:lnTo>
                                        <a:pt x="910" y="3838"/>
                                      </a:lnTo>
                                      <a:lnTo>
                                        <a:pt x="910" y="3834"/>
                                      </a:lnTo>
                                      <a:lnTo>
                                        <a:pt x="910" y="3830"/>
                                      </a:lnTo>
                                      <a:lnTo>
                                        <a:pt x="913" y="3825"/>
                                      </a:lnTo>
                                      <a:lnTo>
                                        <a:pt x="917" y="3822"/>
                                      </a:lnTo>
                                      <a:lnTo>
                                        <a:pt x="922" y="3822"/>
                                      </a:lnTo>
                                      <a:lnTo>
                                        <a:pt x="922" y="3822"/>
                                      </a:lnTo>
                                      <a:close/>
                                      <a:moveTo>
                                        <a:pt x="1216" y="3822"/>
                                      </a:moveTo>
                                      <a:lnTo>
                                        <a:pt x="1388" y="3822"/>
                                      </a:lnTo>
                                      <a:lnTo>
                                        <a:pt x="1392" y="3822"/>
                                      </a:lnTo>
                                      <a:lnTo>
                                        <a:pt x="1396" y="3825"/>
                                      </a:lnTo>
                                      <a:lnTo>
                                        <a:pt x="1399" y="3830"/>
                                      </a:lnTo>
                                      <a:lnTo>
                                        <a:pt x="1399" y="3834"/>
                                      </a:lnTo>
                                      <a:lnTo>
                                        <a:pt x="1399" y="3838"/>
                                      </a:lnTo>
                                      <a:lnTo>
                                        <a:pt x="1396" y="3843"/>
                                      </a:lnTo>
                                      <a:lnTo>
                                        <a:pt x="1392" y="3845"/>
                                      </a:lnTo>
                                      <a:lnTo>
                                        <a:pt x="1388" y="3847"/>
                                      </a:lnTo>
                                      <a:lnTo>
                                        <a:pt x="1216" y="3847"/>
                                      </a:lnTo>
                                      <a:lnTo>
                                        <a:pt x="1211" y="3845"/>
                                      </a:lnTo>
                                      <a:lnTo>
                                        <a:pt x="1207" y="3843"/>
                                      </a:lnTo>
                                      <a:lnTo>
                                        <a:pt x="1205" y="3838"/>
                                      </a:lnTo>
                                      <a:lnTo>
                                        <a:pt x="1204" y="3834"/>
                                      </a:lnTo>
                                      <a:lnTo>
                                        <a:pt x="1205" y="3830"/>
                                      </a:lnTo>
                                      <a:lnTo>
                                        <a:pt x="1207" y="3825"/>
                                      </a:lnTo>
                                      <a:lnTo>
                                        <a:pt x="1211" y="3822"/>
                                      </a:lnTo>
                                      <a:lnTo>
                                        <a:pt x="1216" y="3822"/>
                                      </a:lnTo>
                                      <a:lnTo>
                                        <a:pt x="1216" y="3822"/>
                                      </a:lnTo>
                                      <a:close/>
                                      <a:moveTo>
                                        <a:pt x="1509" y="3822"/>
                                      </a:moveTo>
                                      <a:lnTo>
                                        <a:pt x="1681" y="3822"/>
                                      </a:lnTo>
                                      <a:lnTo>
                                        <a:pt x="1686" y="3822"/>
                                      </a:lnTo>
                                      <a:lnTo>
                                        <a:pt x="1690" y="3825"/>
                                      </a:lnTo>
                                      <a:lnTo>
                                        <a:pt x="1693" y="3830"/>
                                      </a:lnTo>
                                      <a:lnTo>
                                        <a:pt x="1693" y="3834"/>
                                      </a:lnTo>
                                      <a:lnTo>
                                        <a:pt x="1693" y="3838"/>
                                      </a:lnTo>
                                      <a:lnTo>
                                        <a:pt x="1690" y="3843"/>
                                      </a:lnTo>
                                      <a:lnTo>
                                        <a:pt x="1686" y="3845"/>
                                      </a:lnTo>
                                      <a:lnTo>
                                        <a:pt x="1681" y="3847"/>
                                      </a:lnTo>
                                      <a:lnTo>
                                        <a:pt x="1509" y="3847"/>
                                      </a:lnTo>
                                      <a:lnTo>
                                        <a:pt x="1505" y="3845"/>
                                      </a:lnTo>
                                      <a:lnTo>
                                        <a:pt x="1501" y="3843"/>
                                      </a:lnTo>
                                      <a:lnTo>
                                        <a:pt x="1499" y="3838"/>
                                      </a:lnTo>
                                      <a:lnTo>
                                        <a:pt x="1498" y="3834"/>
                                      </a:lnTo>
                                      <a:lnTo>
                                        <a:pt x="1499" y="3830"/>
                                      </a:lnTo>
                                      <a:lnTo>
                                        <a:pt x="1501" y="3825"/>
                                      </a:lnTo>
                                      <a:lnTo>
                                        <a:pt x="1505" y="3822"/>
                                      </a:lnTo>
                                      <a:lnTo>
                                        <a:pt x="1509" y="3822"/>
                                      </a:lnTo>
                                      <a:lnTo>
                                        <a:pt x="1509" y="3822"/>
                                      </a:lnTo>
                                      <a:close/>
                                      <a:moveTo>
                                        <a:pt x="1804" y="3822"/>
                                      </a:moveTo>
                                      <a:lnTo>
                                        <a:pt x="1975" y="3822"/>
                                      </a:lnTo>
                                      <a:lnTo>
                                        <a:pt x="1980" y="3822"/>
                                      </a:lnTo>
                                      <a:lnTo>
                                        <a:pt x="1984" y="3825"/>
                                      </a:lnTo>
                                      <a:lnTo>
                                        <a:pt x="1987" y="3830"/>
                                      </a:lnTo>
                                      <a:lnTo>
                                        <a:pt x="1988" y="3834"/>
                                      </a:lnTo>
                                      <a:lnTo>
                                        <a:pt x="1987" y="3838"/>
                                      </a:lnTo>
                                      <a:lnTo>
                                        <a:pt x="1984" y="3843"/>
                                      </a:lnTo>
                                      <a:lnTo>
                                        <a:pt x="1980" y="3845"/>
                                      </a:lnTo>
                                      <a:lnTo>
                                        <a:pt x="1975" y="3847"/>
                                      </a:lnTo>
                                      <a:lnTo>
                                        <a:pt x="1804" y="3847"/>
                                      </a:lnTo>
                                      <a:lnTo>
                                        <a:pt x="1799" y="3845"/>
                                      </a:lnTo>
                                      <a:lnTo>
                                        <a:pt x="1796" y="3843"/>
                                      </a:lnTo>
                                      <a:lnTo>
                                        <a:pt x="1793" y="3838"/>
                                      </a:lnTo>
                                      <a:lnTo>
                                        <a:pt x="1791" y="3834"/>
                                      </a:lnTo>
                                      <a:lnTo>
                                        <a:pt x="1793" y="3830"/>
                                      </a:lnTo>
                                      <a:lnTo>
                                        <a:pt x="1796" y="3825"/>
                                      </a:lnTo>
                                      <a:lnTo>
                                        <a:pt x="1799" y="3822"/>
                                      </a:lnTo>
                                      <a:lnTo>
                                        <a:pt x="1804" y="3822"/>
                                      </a:lnTo>
                                      <a:lnTo>
                                        <a:pt x="1804" y="3822"/>
                                      </a:lnTo>
                                      <a:close/>
                                      <a:moveTo>
                                        <a:pt x="2098" y="3822"/>
                                      </a:moveTo>
                                      <a:lnTo>
                                        <a:pt x="2269" y="3822"/>
                                      </a:lnTo>
                                      <a:lnTo>
                                        <a:pt x="2275" y="3822"/>
                                      </a:lnTo>
                                      <a:lnTo>
                                        <a:pt x="2278" y="3825"/>
                                      </a:lnTo>
                                      <a:lnTo>
                                        <a:pt x="2280" y="3830"/>
                                      </a:lnTo>
                                      <a:lnTo>
                                        <a:pt x="2282" y="3834"/>
                                      </a:lnTo>
                                      <a:lnTo>
                                        <a:pt x="2280" y="3838"/>
                                      </a:lnTo>
                                      <a:lnTo>
                                        <a:pt x="2278" y="3843"/>
                                      </a:lnTo>
                                      <a:lnTo>
                                        <a:pt x="2275" y="3845"/>
                                      </a:lnTo>
                                      <a:lnTo>
                                        <a:pt x="2269" y="3847"/>
                                      </a:lnTo>
                                      <a:lnTo>
                                        <a:pt x="2098" y="3847"/>
                                      </a:lnTo>
                                      <a:lnTo>
                                        <a:pt x="2094" y="3845"/>
                                      </a:lnTo>
                                      <a:lnTo>
                                        <a:pt x="2089" y="3843"/>
                                      </a:lnTo>
                                      <a:lnTo>
                                        <a:pt x="2087" y="3838"/>
                                      </a:lnTo>
                                      <a:lnTo>
                                        <a:pt x="2085" y="3834"/>
                                      </a:lnTo>
                                      <a:lnTo>
                                        <a:pt x="2087" y="3830"/>
                                      </a:lnTo>
                                      <a:lnTo>
                                        <a:pt x="2089" y="3825"/>
                                      </a:lnTo>
                                      <a:lnTo>
                                        <a:pt x="2094" y="3822"/>
                                      </a:lnTo>
                                      <a:lnTo>
                                        <a:pt x="2098" y="3822"/>
                                      </a:lnTo>
                                      <a:lnTo>
                                        <a:pt x="2098" y="3822"/>
                                      </a:lnTo>
                                      <a:close/>
                                      <a:moveTo>
                                        <a:pt x="2315" y="3770"/>
                                      </a:moveTo>
                                      <a:lnTo>
                                        <a:pt x="2315" y="3598"/>
                                      </a:lnTo>
                                      <a:lnTo>
                                        <a:pt x="2317" y="3594"/>
                                      </a:lnTo>
                                      <a:lnTo>
                                        <a:pt x="2320" y="3589"/>
                                      </a:lnTo>
                                      <a:lnTo>
                                        <a:pt x="2324" y="3588"/>
                                      </a:lnTo>
                                      <a:lnTo>
                                        <a:pt x="2328" y="3586"/>
                                      </a:lnTo>
                                      <a:lnTo>
                                        <a:pt x="2333" y="3588"/>
                                      </a:lnTo>
                                      <a:lnTo>
                                        <a:pt x="2337" y="3589"/>
                                      </a:lnTo>
                                      <a:lnTo>
                                        <a:pt x="2340" y="3594"/>
                                      </a:lnTo>
                                      <a:lnTo>
                                        <a:pt x="2340" y="3598"/>
                                      </a:lnTo>
                                      <a:lnTo>
                                        <a:pt x="2340" y="3770"/>
                                      </a:lnTo>
                                      <a:lnTo>
                                        <a:pt x="2340" y="3775"/>
                                      </a:lnTo>
                                      <a:lnTo>
                                        <a:pt x="2337" y="3779"/>
                                      </a:lnTo>
                                      <a:lnTo>
                                        <a:pt x="2333" y="3782"/>
                                      </a:lnTo>
                                      <a:lnTo>
                                        <a:pt x="2328" y="3782"/>
                                      </a:lnTo>
                                      <a:lnTo>
                                        <a:pt x="2324" y="3782"/>
                                      </a:lnTo>
                                      <a:lnTo>
                                        <a:pt x="2320" y="3779"/>
                                      </a:lnTo>
                                      <a:lnTo>
                                        <a:pt x="2317" y="3775"/>
                                      </a:lnTo>
                                      <a:lnTo>
                                        <a:pt x="2315" y="3770"/>
                                      </a:lnTo>
                                      <a:lnTo>
                                        <a:pt x="2315" y="3770"/>
                                      </a:lnTo>
                                      <a:close/>
                                      <a:moveTo>
                                        <a:pt x="2315" y="3476"/>
                                      </a:moveTo>
                                      <a:lnTo>
                                        <a:pt x="2315" y="3304"/>
                                      </a:lnTo>
                                      <a:lnTo>
                                        <a:pt x="2317" y="3300"/>
                                      </a:lnTo>
                                      <a:lnTo>
                                        <a:pt x="2320" y="3295"/>
                                      </a:lnTo>
                                      <a:lnTo>
                                        <a:pt x="2324" y="3292"/>
                                      </a:lnTo>
                                      <a:lnTo>
                                        <a:pt x="2328" y="3292"/>
                                      </a:lnTo>
                                      <a:lnTo>
                                        <a:pt x="2333" y="3292"/>
                                      </a:lnTo>
                                      <a:lnTo>
                                        <a:pt x="2337" y="3295"/>
                                      </a:lnTo>
                                      <a:lnTo>
                                        <a:pt x="2340" y="3300"/>
                                      </a:lnTo>
                                      <a:lnTo>
                                        <a:pt x="2340" y="3304"/>
                                      </a:lnTo>
                                      <a:lnTo>
                                        <a:pt x="2340" y="3476"/>
                                      </a:lnTo>
                                      <a:lnTo>
                                        <a:pt x="2340" y="3481"/>
                                      </a:lnTo>
                                      <a:lnTo>
                                        <a:pt x="2337" y="3485"/>
                                      </a:lnTo>
                                      <a:lnTo>
                                        <a:pt x="2333" y="3488"/>
                                      </a:lnTo>
                                      <a:lnTo>
                                        <a:pt x="2328" y="3488"/>
                                      </a:lnTo>
                                      <a:lnTo>
                                        <a:pt x="2324" y="3488"/>
                                      </a:lnTo>
                                      <a:lnTo>
                                        <a:pt x="2320" y="3485"/>
                                      </a:lnTo>
                                      <a:lnTo>
                                        <a:pt x="2317" y="3481"/>
                                      </a:lnTo>
                                      <a:lnTo>
                                        <a:pt x="2315" y="3476"/>
                                      </a:lnTo>
                                      <a:lnTo>
                                        <a:pt x="2315" y="3476"/>
                                      </a:lnTo>
                                      <a:close/>
                                      <a:moveTo>
                                        <a:pt x="2315" y="3182"/>
                                      </a:moveTo>
                                      <a:lnTo>
                                        <a:pt x="2315" y="3010"/>
                                      </a:lnTo>
                                      <a:lnTo>
                                        <a:pt x="2317" y="3006"/>
                                      </a:lnTo>
                                      <a:lnTo>
                                        <a:pt x="2320" y="3001"/>
                                      </a:lnTo>
                                      <a:lnTo>
                                        <a:pt x="2324" y="2998"/>
                                      </a:lnTo>
                                      <a:lnTo>
                                        <a:pt x="2328" y="2998"/>
                                      </a:lnTo>
                                      <a:lnTo>
                                        <a:pt x="2333" y="2998"/>
                                      </a:lnTo>
                                      <a:lnTo>
                                        <a:pt x="2337" y="3001"/>
                                      </a:lnTo>
                                      <a:lnTo>
                                        <a:pt x="2340" y="3006"/>
                                      </a:lnTo>
                                      <a:lnTo>
                                        <a:pt x="2340" y="3010"/>
                                      </a:lnTo>
                                      <a:lnTo>
                                        <a:pt x="2340" y="3182"/>
                                      </a:lnTo>
                                      <a:lnTo>
                                        <a:pt x="2340" y="3187"/>
                                      </a:lnTo>
                                      <a:lnTo>
                                        <a:pt x="2337" y="3191"/>
                                      </a:lnTo>
                                      <a:lnTo>
                                        <a:pt x="2333" y="3192"/>
                                      </a:lnTo>
                                      <a:lnTo>
                                        <a:pt x="2328" y="3194"/>
                                      </a:lnTo>
                                      <a:lnTo>
                                        <a:pt x="2324" y="3192"/>
                                      </a:lnTo>
                                      <a:lnTo>
                                        <a:pt x="2320" y="3191"/>
                                      </a:lnTo>
                                      <a:lnTo>
                                        <a:pt x="2317" y="3187"/>
                                      </a:lnTo>
                                      <a:lnTo>
                                        <a:pt x="2315" y="3182"/>
                                      </a:lnTo>
                                      <a:lnTo>
                                        <a:pt x="2315" y="3182"/>
                                      </a:lnTo>
                                      <a:close/>
                                      <a:moveTo>
                                        <a:pt x="2315" y="2887"/>
                                      </a:moveTo>
                                      <a:lnTo>
                                        <a:pt x="2315" y="2716"/>
                                      </a:lnTo>
                                      <a:lnTo>
                                        <a:pt x="2317" y="2712"/>
                                      </a:lnTo>
                                      <a:lnTo>
                                        <a:pt x="2320" y="2707"/>
                                      </a:lnTo>
                                      <a:lnTo>
                                        <a:pt x="2324" y="2705"/>
                                      </a:lnTo>
                                      <a:lnTo>
                                        <a:pt x="2328" y="2703"/>
                                      </a:lnTo>
                                      <a:lnTo>
                                        <a:pt x="2333" y="2705"/>
                                      </a:lnTo>
                                      <a:lnTo>
                                        <a:pt x="2337" y="2707"/>
                                      </a:lnTo>
                                      <a:lnTo>
                                        <a:pt x="2340" y="2712"/>
                                      </a:lnTo>
                                      <a:lnTo>
                                        <a:pt x="2340" y="2716"/>
                                      </a:lnTo>
                                      <a:lnTo>
                                        <a:pt x="2340" y="2887"/>
                                      </a:lnTo>
                                      <a:lnTo>
                                        <a:pt x="2340" y="2893"/>
                                      </a:lnTo>
                                      <a:lnTo>
                                        <a:pt x="2337" y="2896"/>
                                      </a:lnTo>
                                      <a:lnTo>
                                        <a:pt x="2333" y="2899"/>
                                      </a:lnTo>
                                      <a:lnTo>
                                        <a:pt x="2328" y="2900"/>
                                      </a:lnTo>
                                      <a:lnTo>
                                        <a:pt x="2324" y="2899"/>
                                      </a:lnTo>
                                      <a:lnTo>
                                        <a:pt x="2320" y="2896"/>
                                      </a:lnTo>
                                      <a:lnTo>
                                        <a:pt x="2317" y="2893"/>
                                      </a:lnTo>
                                      <a:lnTo>
                                        <a:pt x="2315" y="2887"/>
                                      </a:lnTo>
                                      <a:lnTo>
                                        <a:pt x="2315" y="2887"/>
                                      </a:lnTo>
                                      <a:close/>
                                      <a:moveTo>
                                        <a:pt x="2315" y="2593"/>
                                      </a:moveTo>
                                      <a:lnTo>
                                        <a:pt x="2315" y="2422"/>
                                      </a:lnTo>
                                      <a:lnTo>
                                        <a:pt x="2317" y="2416"/>
                                      </a:lnTo>
                                      <a:lnTo>
                                        <a:pt x="2320" y="2413"/>
                                      </a:lnTo>
                                      <a:lnTo>
                                        <a:pt x="2324" y="2411"/>
                                      </a:lnTo>
                                      <a:lnTo>
                                        <a:pt x="2328" y="2409"/>
                                      </a:lnTo>
                                      <a:lnTo>
                                        <a:pt x="2333" y="2411"/>
                                      </a:lnTo>
                                      <a:lnTo>
                                        <a:pt x="2337" y="2413"/>
                                      </a:lnTo>
                                      <a:lnTo>
                                        <a:pt x="2340" y="2416"/>
                                      </a:lnTo>
                                      <a:lnTo>
                                        <a:pt x="2340" y="2422"/>
                                      </a:lnTo>
                                      <a:lnTo>
                                        <a:pt x="2340" y="2593"/>
                                      </a:lnTo>
                                      <a:lnTo>
                                        <a:pt x="2340" y="2597"/>
                                      </a:lnTo>
                                      <a:lnTo>
                                        <a:pt x="2337" y="2602"/>
                                      </a:lnTo>
                                      <a:lnTo>
                                        <a:pt x="2333" y="2605"/>
                                      </a:lnTo>
                                      <a:lnTo>
                                        <a:pt x="2328" y="2606"/>
                                      </a:lnTo>
                                      <a:lnTo>
                                        <a:pt x="2324" y="2605"/>
                                      </a:lnTo>
                                      <a:lnTo>
                                        <a:pt x="2320" y="2602"/>
                                      </a:lnTo>
                                      <a:lnTo>
                                        <a:pt x="2317" y="2597"/>
                                      </a:lnTo>
                                      <a:lnTo>
                                        <a:pt x="2315" y="2593"/>
                                      </a:lnTo>
                                      <a:lnTo>
                                        <a:pt x="2315" y="2593"/>
                                      </a:lnTo>
                                      <a:close/>
                                      <a:moveTo>
                                        <a:pt x="2315" y="2299"/>
                                      </a:moveTo>
                                      <a:lnTo>
                                        <a:pt x="2315" y="2127"/>
                                      </a:lnTo>
                                      <a:lnTo>
                                        <a:pt x="2317" y="2122"/>
                                      </a:lnTo>
                                      <a:lnTo>
                                        <a:pt x="2320" y="2118"/>
                                      </a:lnTo>
                                      <a:lnTo>
                                        <a:pt x="2324" y="2117"/>
                                      </a:lnTo>
                                      <a:lnTo>
                                        <a:pt x="2328" y="2115"/>
                                      </a:lnTo>
                                      <a:lnTo>
                                        <a:pt x="2333" y="2117"/>
                                      </a:lnTo>
                                      <a:lnTo>
                                        <a:pt x="2337" y="2118"/>
                                      </a:lnTo>
                                      <a:lnTo>
                                        <a:pt x="2340" y="2122"/>
                                      </a:lnTo>
                                      <a:lnTo>
                                        <a:pt x="2340" y="2127"/>
                                      </a:lnTo>
                                      <a:lnTo>
                                        <a:pt x="2340" y="2299"/>
                                      </a:lnTo>
                                      <a:lnTo>
                                        <a:pt x="2340" y="2303"/>
                                      </a:lnTo>
                                      <a:lnTo>
                                        <a:pt x="2337" y="2308"/>
                                      </a:lnTo>
                                      <a:lnTo>
                                        <a:pt x="2333" y="2311"/>
                                      </a:lnTo>
                                      <a:lnTo>
                                        <a:pt x="2328" y="2311"/>
                                      </a:lnTo>
                                      <a:lnTo>
                                        <a:pt x="2324" y="2311"/>
                                      </a:lnTo>
                                      <a:lnTo>
                                        <a:pt x="2320" y="2308"/>
                                      </a:lnTo>
                                      <a:lnTo>
                                        <a:pt x="2317" y="2303"/>
                                      </a:lnTo>
                                      <a:lnTo>
                                        <a:pt x="2315" y="2299"/>
                                      </a:lnTo>
                                      <a:lnTo>
                                        <a:pt x="2315" y="2299"/>
                                      </a:lnTo>
                                      <a:close/>
                                      <a:moveTo>
                                        <a:pt x="2315" y="2005"/>
                                      </a:moveTo>
                                      <a:lnTo>
                                        <a:pt x="2315" y="1833"/>
                                      </a:lnTo>
                                      <a:lnTo>
                                        <a:pt x="2317" y="1828"/>
                                      </a:lnTo>
                                      <a:lnTo>
                                        <a:pt x="2320" y="1824"/>
                                      </a:lnTo>
                                      <a:lnTo>
                                        <a:pt x="2324" y="1821"/>
                                      </a:lnTo>
                                      <a:lnTo>
                                        <a:pt x="2328" y="1821"/>
                                      </a:lnTo>
                                      <a:lnTo>
                                        <a:pt x="2333" y="1821"/>
                                      </a:lnTo>
                                      <a:lnTo>
                                        <a:pt x="2337" y="1824"/>
                                      </a:lnTo>
                                      <a:lnTo>
                                        <a:pt x="2340" y="1828"/>
                                      </a:lnTo>
                                      <a:lnTo>
                                        <a:pt x="2340" y="1833"/>
                                      </a:lnTo>
                                      <a:lnTo>
                                        <a:pt x="2340" y="2005"/>
                                      </a:lnTo>
                                      <a:lnTo>
                                        <a:pt x="2340" y="2009"/>
                                      </a:lnTo>
                                      <a:lnTo>
                                        <a:pt x="2337" y="2014"/>
                                      </a:lnTo>
                                      <a:lnTo>
                                        <a:pt x="2333" y="2017"/>
                                      </a:lnTo>
                                      <a:lnTo>
                                        <a:pt x="2328" y="2017"/>
                                      </a:lnTo>
                                      <a:lnTo>
                                        <a:pt x="2324" y="2017"/>
                                      </a:lnTo>
                                      <a:lnTo>
                                        <a:pt x="2320" y="2014"/>
                                      </a:lnTo>
                                      <a:lnTo>
                                        <a:pt x="2317" y="2009"/>
                                      </a:lnTo>
                                      <a:lnTo>
                                        <a:pt x="2315" y="2005"/>
                                      </a:lnTo>
                                      <a:lnTo>
                                        <a:pt x="2315" y="2005"/>
                                      </a:lnTo>
                                      <a:close/>
                                      <a:moveTo>
                                        <a:pt x="2315" y="1711"/>
                                      </a:moveTo>
                                      <a:lnTo>
                                        <a:pt x="2315" y="1539"/>
                                      </a:lnTo>
                                      <a:lnTo>
                                        <a:pt x="2317" y="1535"/>
                                      </a:lnTo>
                                      <a:lnTo>
                                        <a:pt x="2320" y="1530"/>
                                      </a:lnTo>
                                      <a:lnTo>
                                        <a:pt x="2324" y="1527"/>
                                      </a:lnTo>
                                      <a:lnTo>
                                        <a:pt x="2328" y="1527"/>
                                      </a:lnTo>
                                      <a:lnTo>
                                        <a:pt x="2333" y="1527"/>
                                      </a:lnTo>
                                      <a:lnTo>
                                        <a:pt x="2337" y="1530"/>
                                      </a:lnTo>
                                      <a:lnTo>
                                        <a:pt x="2340" y="1535"/>
                                      </a:lnTo>
                                      <a:lnTo>
                                        <a:pt x="2340" y="1539"/>
                                      </a:lnTo>
                                      <a:lnTo>
                                        <a:pt x="2340" y="1711"/>
                                      </a:lnTo>
                                      <a:lnTo>
                                        <a:pt x="2340" y="1716"/>
                                      </a:lnTo>
                                      <a:lnTo>
                                        <a:pt x="2337" y="1720"/>
                                      </a:lnTo>
                                      <a:lnTo>
                                        <a:pt x="2333" y="1721"/>
                                      </a:lnTo>
                                      <a:lnTo>
                                        <a:pt x="2328" y="1723"/>
                                      </a:lnTo>
                                      <a:lnTo>
                                        <a:pt x="2324" y="1721"/>
                                      </a:lnTo>
                                      <a:lnTo>
                                        <a:pt x="2320" y="1720"/>
                                      </a:lnTo>
                                      <a:lnTo>
                                        <a:pt x="2317" y="1716"/>
                                      </a:lnTo>
                                      <a:lnTo>
                                        <a:pt x="2315" y="1711"/>
                                      </a:lnTo>
                                      <a:lnTo>
                                        <a:pt x="2315" y="1711"/>
                                      </a:lnTo>
                                      <a:close/>
                                      <a:moveTo>
                                        <a:pt x="2315" y="1416"/>
                                      </a:moveTo>
                                      <a:lnTo>
                                        <a:pt x="2315" y="1245"/>
                                      </a:lnTo>
                                      <a:lnTo>
                                        <a:pt x="2317" y="1241"/>
                                      </a:lnTo>
                                      <a:lnTo>
                                        <a:pt x="2320" y="1236"/>
                                      </a:lnTo>
                                      <a:lnTo>
                                        <a:pt x="2324" y="1233"/>
                                      </a:lnTo>
                                      <a:lnTo>
                                        <a:pt x="2328" y="1232"/>
                                      </a:lnTo>
                                      <a:lnTo>
                                        <a:pt x="2333" y="1233"/>
                                      </a:lnTo>
                                      <a:lnTo>
                                        <a:pt x="2337" y="1236"/>
                                      </a:lnTo>
                                      <a:lnTo>
                                        <a:pt x="2340" y="1241"/>
                                      </a:lnTo>
                                      <a:lnTo>
                                        <a:pt x="2340" y="1245"/>
                                      </a:lnTo>
                                      <a:lnTo>
                                        <a:pt x="2340" y="1416"/>
                                      </a:lnTo>
                                      <a:lnTo>
                                        <a:pt x="2340" y="1422"/>
                                      </a:lnTo>
                                      <a:lnTo>
                                        <a:pt x="2337" y="1425"/>
                                      </a:lnTo>
                                      <a:lnTo>
                                        <a:pt x="2333" y="1427"/>
                                      </a:lnTo>
                                      <a:lnTo>
                                        <a:pt x="2328" y="1429"/>
                                      </a:lnTo>
                                      <a:lnTo>
                                        <a:pt x="2324" y="1427"/>
                                      </a:lnTo>
                                      <a:lnTo>
                                        <a:pt x="2320" y="1425"/>
                                      </a:lnTo>
                                      <a:lnTo>
                                        <a:pt x="2317" y="1422"/>
                                      </a:lnTo>
                                      <a:lnTo>
                                        <a:pt x="2315" y="1416"/>
                                      </a:lnTo>
                                      <a:lnTo>
                                        <a:pt x="2315" y="1416"/>
                                      </a:lnTo>
                                      <a:close/>
                                      <a:moveTo>
                                        <a:pt x="2315" y="1122"/>
                                      </a:moveTo>
                                      <a:lnTo>
                                        <a:pt x="2315" y="951"/>
                                      </a:lnTo>
                                      <a:lnTo>
                                        <a:pt x="2317" y="945"/>
                                      </a:lnTo>
                                      <a:lnTo>
                                        <a:pt x="2320" y="942"/>
                                      </a:lnTo>
                                      <a:lnTo>
                                        <a:pt x="2324" y="939"/>
                                      </a:lnTo>
                                      <a:lnTo>
                                        <a:pt x="2328" y="938"/>
                                      </a:lnTo>
                                      <a:lnTo>
                                        <a:pt x="2333" y="939"/>
                                      </a:lnTo>
                                      <a:lnTo>
                                        <a:pt x="2337" y="942"/>
                                      </a:lnTo>
                                      <a:lnTo>
                                        <a:pt x="2340" y="945"/>
                                      </a:lnTo>
                                      <a:lnTo>
                                        <a:pt x="2340" y="951"/>
                                      </a:lnTo>
                                      <a:lnTo>
                                        <a:pt x="2340" y="1122"/>
                                      </a:lnTo>
                                      <a:lnTo>
                                        <a:pt x="2340" y="1126"/>
                                      </a:lnTo>
                                      <a:lnTo>
                                        <a:pt x="2337" y="1131"/>
                                      </a:lnTo>
                                      <a:lnTo>
                                        <a:pt x="2333" y="1133"/>
                                      </a:lnTo>
                                      <a:lnTo>
                                        <a:pt x="2328" y="1135"/>
                                      </a:lnTo>
                                      <a:lnTo>
                                        <a:pt x="2324" y="1133"/>
                                      </a:lnTo>
                                      <a:lnTo>
                                        <a:pt x="2320" y="1131"/>
                                      </a:lnTo>
                                      <a:lnTo>
                                        <a:pt x="2317" y="1126"/>
                                      </a:lnTo>
                                      <a:lnTo>
                                        <a:pt x="2315" y="1122"/>
                                      </a:lnTo>
                                      <a:lnTo>
                                        <a:pt x="2315" y="1122"/>
                                      </a:lnTo>
                                      <a:close/>
                                      <a:moveTo>
                                        <a:pt x="2315" y="828"/>
                                      </a:moveTo>
                                      <a:lnTo>
                                        <a:pt x="2315" y="656"/>
                                      </a:lnTo>
                                      <a:lnTo>
                                        <a:pt x="2317" y="651"/>
                                      </a:lnTo>
                                      <a:lnTo>
                                        <a:pt x="2320" y="647"/>
                                      </a:lnTo>
                                      <a:lnTo>
                                        <a:pt x="2324" y="645"/>
                                      </a:lnTo>
                                      <a:lnTo>
                                        <a:pt x="2328" y="644"/>
                                      </a:lnTo>
                                      <a:lnTo>
                                        <a:pt x="2333" y="645"/>
                                      </a:lnTo>
                                      <a:lnTo>
                                        <a:pt x="2337" y="647"/>
                                      </a:lnTo>
                                      <a:lnTo>
                                        <a:pt x="2340" y="651"/>
                                      </a:lnTo>
                                      <a:lnTo>
                                        <a:pt x="2340" y="656"/>
                                      </a:lnTo>
                                      <a:lnTo>
                                        <a:pt x="2340" y="828"/>
                                      </a:lnTo>
                                      <a:lnTo>
                                        <a:pt x="2340" y="832"/>
                                      </a:lnTo>
                                      <a:lnTo>
                                        <a:pt x="2337" y="837"/>
                                      </a:lnTo>
                                      <a:lnTo>
                                        <a:pt x="2333" y="840"/>
                                      </a:lnTo>
                                      <a:lnTo>
                                        <a:pt x="2328" y="840"/>
                                      </a:lnTo>
                                      <a:lnTo>
                                        <a:pt x="2324" y="840"/>
                                      </a:lnTo>
                                      <a:lnTo>
                                        <a:pt x="2320" y="837"/>
                                      </a:lnTo>
                                      <a:lnTo>
                                        <a:pt x="2317" y="832"/>
                                      </a:lnTo>
                                      <a:lnTo>
                                        <a:pt x="2315" y="828"/>
                                      </a:lnTo>
                                      <a:lnTo>
                                        <a:pt x="2315" y="828"/>
                                      </a:lnTo>
                                      <a:close/>
                                      <a:moveTo>
                                        <a:pt x="2315" y="534"/>
                                      </a:moveTo>
                                      <a:lnTo>
                                        <a:pt x="2315" y="362"/>
                                      </a:lnTo>
                                      <a:lnTo>
                                        <a:pt x="2317" y="357"/>
                                      </a:lnTo>
                                      <a:lnTo>
                                        <a:pt x="2320" y="353"/>
                                      </a:lnTo>
                                      <a:lnTo>
                                        <a:pt x="2324" y="350"/>
                                      </a:lnTo>
                                      <a:lnTo>
                                        <a:pt x="2328" y="350"/>
                                      </a:lnTo>
                                      <a:lnTo>
                                        <a:pt x="2333" y="350"/>
                                      </a:lnTo>
                                      <a:lnTo>
                                        <a:pt x="2337" y="353"/>
                                      </a:lnTo>
                                      <a:lnTo>
                                        <a:pt x="2340" y="357"/>
                                      </a:lnTo>
                                      <a:lnTo>
                                        <a:pt x="2340" y="362"/>
                                      </a:lnTo>
                                      <a:lnTo>
                                        <a:pt x="2340" y="534"/>
                                      </a:lnTo>
                                      <a:lnTo>
                                        <a:pt x="2340" y="538"/>
                                      </a:lnTo>
                                      <a:lnTo>
                                        <a:pt x="2337" y="543"/>
                                      </a:lnTo>
                                      <a:lnTo>
                                        <a:pt x="2333" y="546"/>
                                      </a:lnTo>
                                      <a:lnTo>
                                        <a:pt x="2328" y="546"/>
                                      </a:lnTo>
                                      <a:lnTo>
                                        <a:pt x="2324" y="546"/>
                                      </a:lnTo>
                                      <a:lnTo>
                                        <a:pt x="2320" y="543"/>
                                      </a:lnTo>
                                      <a:lnTo>
                                        <a:pt x="2317" y="538"/>
                                      </a:lnTo>
                                      <a:lnTo>
                                        <a:pt x="2315" y="534"/>
                                      </a:lnTo>
                                      <a:lnTo>
                                        <a:pt x="2315" y="534"/>
                                      </a:lnTo>
                                      <a:close/>
                                      <a:moveTo>
                                        <a:pt x="2315" y="240"/>
                                      </a:moveTo>
                                      <a:lnTo>
                                        <a:pt x="2315" y="68"/>
                                      </a:lnTo>
                                      <a:lnTo>
                                        <a:pt x="2317" y="63"/>
                                      </a:lnTo>
                                      <a:lnTo>
                                        <a:pt x="2320" y="59"/>
                                      </a:lnTo>
                                      <a:lnTo>
                                        <a:pt x="2324" y="56"/>
                                      </a:lnTo>
                                      <a:lnTo>
                                        <a:pt x="2328" y="56"/>
                                      </a:lnTo>
                                      <a:lnTo>
                                        <a:pt x="2333" y="56"/>
                                      </a:lnTo>
                                      <a:lnTo>
                                        <a:pt x="2337" y="59"/>
                                      </a:lnTo>
                                      <a:lnTo>
                                        <a:pt x="2340" y="63"/>
                                      </a:lnTo>
                                      <a:lnTo>
                                        <a:pt x="2340" y="68"/>
                                      </a:lnTo>
                                      <a:lnTo>
                                        <a:pt x="2340" y="240"/>
                                      </a:lnTo>
                                      <a:lnTo>
                                        <a:pt x="2340" y="244"/>
                                      </a:lnTo>
                                      <a:lnTo>
                                        <a:pt x="2337" y="249"/>
                                      </a:lnTo>
                                      <a:lnTo>
                                        <a:pt x="2333" y="250"/>
                                      </a:lnTo>
                                      <a:lnTo>
                                        <a:pt x="2328" y="252"/>
                                      </a:lnTo>
                                      <a:lnTo>
                                        <a:pt x="2324" y="250"/>
                                      </a:lnTo>
                                      <a:lnTo>
                                        <a:pt x="2320" y="249"/>
                                      </a:lnTo>
                                      <a:lnTo>
                                        <a:pt x="2317" y="244"/>
                                      </a:lnTo>
                                      <a:lnTo>
                                        <a:pt x="2315" y="240"/>
                                      </a:lnTo>
                                      <a:lnTo>
                                        <a:pt x="2315" y="240"/>
                                      </a:lnTo>
                                      <a:close/>
                                      <a:moveTo>
                                        <a:pt x="2262" y="24"/>
                                      </a:moveTo>
                                      <a:lnTo>
                                        <a:pt x="2091" y="24"/>
                                      </a:lnTo>
                                      <a:lnTo>
                                        <a:pt x="2085" y="23"/>
                                      </a:lnTo>
                                      <a:lnTo>
                                        <a:pt x="2082" y="20"/>
                                      </a:lnTo>
                                      <a:lnTo>
                                        <a:pt x="2079" y="16"/>
                                      </a:lnTo>
                                      <a:lnTo>
                                        <a:pt x="2078" y="11"/>
                                      </a:lnTo>
                                      <a:lnTo>
                                        <a:pt x="2079" y="7"/>
                                      </a:lnTo>
                                      <a:lnTo>
                                        <a:pt x="2082" y="3"/>
                                      </a:lnTo>
                                      <a:lnTo>
                                        <a:pt x="2085" y="0"/>
                                      </a:lnTo>
                                      <a:lnTo>
                                        <a:pt x="2091" y="0"/>
                                      </a:lnTo>
                                      <a:lnTo>
                                        <a:pt x="2262" y="0"/>
                                      </a:lnTo>
                                      <a:lnTo>
                                        <a:pt x="2266" y="0"/>
                                      </a:lnTo>
                                      <a:lnTo>
                                        <a:pt x="2270" y="3"/>
                                      </a:lnTo>
                                      <a:lnTo>
                                        <a:pt x="2273" y="7"/>
                                      </a:lnTo>
                                      <a:lnTo>
                                        <a:pt x="2275" y="11"/>
                                      </a:lnTo>
                                      <a:lnTo>
                                        <a:pt x="2273" y="16"/>
                                      </a:lnTo>
                                      <a:lnTo>
                                        <a:pt x="2270" y="20"/>
                                      </a:lnTo>
                                      <a:lnTo>
                                        <a:pt x="2266" y="23"/>
                                      </a:lnTo>
                                      <a:lnTo>
                                        <a:pt x="2262" y="24"/>
                                      </a:lnTo>
                                      <a:lnTo>
                                        <a:pt x="2262" y="24"/>
                                      </a:lnTo>
                                      <a:close/>
                                      <a:moveTo>
                                        <a:pt x="1968" y="24"/>
                                      </a:moveTo>
                                      <a:lnTo>
                                        <a:pt x="1796" y="24"/>
                                      </a:lnTo>
                                      <a:lnTo>
                                        <a:pt x="1791" y="23"/>
                                      </a:lnTo>
                                      <a:lnTo>
                                        <a:pt x="1787" y="20"/>
                                      </a:lnTo>
                                      <a:lnTo>
                                        <a:pt x="1786" y="16"/>
                                      </a:lnTo>
                                      <a:lnTo>
                                        <a:pt x="1784" y="11"/>
                                      </a:lnTo>
                                      <a:lnTo>
                                        <a:pt x="1786" y="7"/>
                                      </a:lnTo>
                                      <a:lnTo>
                                        <a:pt x="1787" y="3"/>
                                      </a:lnTo>
                                      <a:lnTo>
                                        <a:pt x="1791" y="0"/>
                                      </a:lnTo>
                                      <a:lnTo>
                                        <a:pt x="1796" y="0"/>
                                      </a:lnTo>
                                      <a:lnTo>
                                        <a:pt x="1968" y="0"/>
                                      </a:lnTo>
                                      <a:lnTo>
                                        <a:pt x="1972" y="0"/>
                                      </a:lnTo>
                                      <a:lnTo>
                                        <a:pt x="1977" y="3"/>
                                      </a:lnTo>
                                      <a:lnTo>
                                        <a:pt x="1980" y="7"/>
                                      </a:lnTo>
                                      <a:lnTo>
                                        <a:pt x="1980" y="11"/>
                                      </a:lnTo>
                                      <a:lnTo>
                                        <a:pt x="1980" y="16"/>
                                      </a:lnTo>
                                      <a:lnTo>
                                        <a:pt x="1977" y="20"/>
                                      </a:lnTo>
                                      <a:lnTo>
                                        <a:pt x="1972" y="23"/>
                                      </a:lnTo>
                                      <a:lnTo>
                                        <a:pt x="1968" y="24"/>
                                      </a:lnTo>
                                      <a:lnTo>
                                        <a:pt x="1968" y="24"/>
                                      </a:lnTo>
                                      <a:close/>
                                      <a:moveTo>
                                        <a:pt x="1674" y="24"/>
                                      </a:moveTo>
                                      <a:lnTo>
                                        <a:pt x="1502" y="24"/>
                                      </a:lnTo>
                                      <a:lnTo>
                                        <a:pt x="1498" y="23"/>
                                      </a:lnTo>
                                      <a:lnTo>
                                        <a:pt x="1493" y="20"/>
                                      </a:lnTo>
                                      <a:lnTo>
                                        <a:pt x="1492" y="16"/>
                                      </a:lnTo>
                                      <a:lnTo>
                                        <a:pt x="1490" y="11"/>
                                      </a:lnTo>
                                      <a:lnTo>
                                        <a:pt x="1492" y="7"/>
                                      </a:lnTo>
                                      <a:lnTo>
                                        <a:pt x="1493" y="3"/>
                                      </a:lnTo>
                                      <a:lnTo>
                                        <a:pt x="1498" y="0"/>
                                      </a:lnTo>
                                      <a:lnTo>
                                        <a:pt x="1502" y="0"/>
                                      </a:lnTo>
                                      <a:lnTo>
                                        <a:pt x="1674" y="0"/>
                                      </a:lnTo>
                                      <a:lnTo>
                                        <a:pt x="1679" y="0"/>
                                      </a:lnTo>
                                      <a:lnTo>
                                        <a:pt x="1683" y="3"/>
                                      </a:lnTo>
                                      <a:lnTo>
                                        <a:pt x="1686" y="7"/>
                                      </a:lnTo>
                                      <a:lnTo>
                                        <a:pt x="1686" y="11"/>
                                      </a:lnTo>
                                      <a:lnTo>
                                        <a:pt x="1686" y="16"/>
                                      </a:lnTo>
                                      <a:lnTo>
                                        <a:pt x="1683" y="20"/>
                                      </a:lnTo>
                                      <a:lnTo>
                                        <a:pt x="1679" y="23"/>
                                      </a:lnTo>
                                      <a:lnTo>
                                        <a:pt x="1674" y="24"/>
                                      </a:lnTo>
                                      <a:lnTo>
                                        <a:pt x="1674" y="24"/>
                                      </a:lnTo>
                                      <a:close/>
                                      <a:moveTo>
                                        <a:pt x="1380" y="24"/>
                                      </a:moveTo>
                                      <a:lnTo>
                                        <a:pt x="1208" y="24"/>
                                      </a:lnTo>
                                      <a:lnTo>
                                        <a:pt x="1204" y="23"/>
                                      </a:lnTo>
                                      <a:lnTo>
                                        <a:pt x="1200" y="20"/>
                                      </a:lnTo>
                                      <a:lnTo>
                                        <a:pt x="1197" y="16"/>
                                      </a:lnTo>
                                      <a:lnTo>
                                        <a:pt x="1197" y="11"/>
                                      </a:lnTo>
                                      <a:lnTo>
                                        <a:pt x="1197" y="7"/>
                                      </a:lnTo>
                                      <a:lnTo>
                                        <a:pt x="1200" y="3"/>
                                      </a:lnTo>
                                      <a:lnTo>
                                        <a:pt x="1204" y="0"/>
                                      </a:lnTo>
                                      <a:lnTo>
                                        <a:pt x="1208" y="0"/>
                                      </a:lnTo>
                                      <a:lnTo>
                                        <a:pt x="1380" y="0"/>
                                      </a:lnTo>
                                      <a:lnTo>
                                        <a:pt x="1385" y="0"/>
                                      </a:lnTo>
                                      <a:lnTo>
                                        <a:pt x="1389" y="3"/>
                                      </a:lnTo>
                                      <a:lnTo>
                                        <a:pt x="1391" y="7"/>
                                      </a:lnTo>
                                      <a:lnTo>
                                        <a:pt x="1392" y="11"/>
                                      </a:lnTo>
                                      <a:lnTo>
                                        <a:pt x="1391" y="16"/>
                                      </a:lnTo>
                                      <a:lnTo>
                                        <a:pt x="1389" y="20"/>
                                      </a:lnTo>
                                      <a:lnTo>
                                        <a:pt x="1385" y="23"/>
                                      </a:lnTo>
                                      <a:lnTo>
                                        <a:pt x="1380" y="24"/>
                                      </a:lnTo>
                                      <a:lnTo>
                                        <a:pt x="1380" y="24"/>
                                      </a:lnTo>
                                      <a:close/>
                                      <a:moveTo>
                                        <a:pt x="1085" y="24"/>
                                      </a:moveTo>
                                      <a:lnTo>
                                        <a:pt x="915" y="24"/>
                                      </a:lnTo>
                                      <a:lnTo>
                                        <a:pt x="910" y="23"/>
                                      </a:lnTo>
                                      <a:lnTo>
                                        <a:pt x="906" y="20"/>
                                      </a:lnTo>
                                      <a:lnTo>
                                        <a:pt x="903" y="16"/>
                                      </a:lnTo>
                                      <a:lnTo>
                                        <a:pt x="902" y="11"/>
                                      </a:lnTo>
                                      <a:lnTo>
                                        <a:pt x="903" y="7"/>
                                      </a:lnTo>
                                      <a:lnTo>
                                        <a:pt x="906" y="3"/>
                                      </a:lnTo>
                                      <a:lnTo>
                                        <a:pt x="910" y="0"/>
                                      </a:lnTo>
                                      <a:lnTo>
                                        <a:pt x="915" y="0"/>
                                      </a:lnTo>
                                      <a:lnTo>
                                        <a:pt x="1085" y="0"/>
                                      </a:lnTo>
                                      <a:lnTo>
                                        <a:pt x="1091" y="0"/>
                                      </a:lnTo>
                                      <a:lnTo>
                                        <a:pt x="1094" y="3"/>
                                      </a:lnTo>
                                      <a:lnTo>
                                        <a:pt x="1097" y="7"/>
                                      </a:lnTo>
                                      <a:lnTo>
                                        <a:pt x="1098" y="11"/>
                                      </a:lnTo>
                                      <a:lnTo>
                                        <a:pt x="1097" y="16"/>
                                      </a:lnTo>
                                      <a:lnTo>
                                        <a:pt x="1094" y="20"/>
                                      </a:lnTo>
                                      <a:lnTo>
                                        <a:pt x="1091" y="23"/>
                                      </a:lnTo>
                                      <a:lnTo>
                                        <a:pt x="1085" y="24"/>
                                      </a:lnTo>
                                      <a:lnTo>
                                        <a:pt x="1085" y="24"/>
                                      </a:lnTo>
                                      <a:close/>
                                      <a:moveTo>
                                        <a:pt x="792" y="24"/>
                                      </a:moveTo>
                                      <a:lnTo>
                                        <a:pt x="621" y="24"/>
                                      </a:lnTo>
                                      <a:lnTo>
                                        <a:pt x="615" y="23"/>
                                      </a:lnTo>
                                      <a:lnTo>
                                        <a:pt x="612" y="20"/>
                                      </a:lnTo>
                                      <a:lnTo>
                                        <a:pt x="609" y="16"/>
                                      </a:lnTo>
                                      <a:lnTo>
                                        <a:pt x="608" y="11"/>
                                      </a:lnTo>
                                      <a:lnTo>
                                        <a:pt x="609" y="7"/>
                                      </a:lnTo>
                                      <a:lnTo>
                                        <a:pt x="612" y="3"/>
                                      </a:lnTo>
                                      <a:lnTo>
                                        <a:pt x="615" y="0"/>
                                      </a:lnTo>
                                      <a:lnTo>
                                        <a:pt x="621" y="0"/>
                                      </a:lnTo>
                                      <a:lnTo>
                                        <a:pt x="792" y="0"/>
                                      </a:lnTo>
                                      <a:lnTo>
                                        <a:pt x="796" y="0"/>
                                      </a:lnTo>
                                      <a:lnTo>
                                        <a:pt x="800" y="3"/>
                                      </a:lnTo>
                                      <a:lnTo>
                                        <a:pt x="803" y="7"/>
                                      </a:lnTo>
                                      <a:lnTo>
                                        <a:pt x="805" y="11"/>
                                      </a:lnTo>
                                      <a:lnTo>
                                        <a:pt x="803" y="16"/>
                                      </a:lnTo>
                                      <a:lnTo>
                                        <a:pt x="800" y="20"/>
                                      </a:lnTo>
                                      <a:lnTo>
                                        <a:pt x="796" y="23"/>
                                      </a:lnTo>
                                      <a:lnTo>
                                        <a:pt x="792" y="24"/>
                                      </a:lnTo>
                                      <a:lnTo>
                                        <a:pt x="792" y="24"/>
                                      </a:lnTo>
                                      <a:close/>
                                      <a:moveTo>
                                        <a:pt x="498" y="24"/>
                                      </a:moveTo>
                                      <a:lnTo>
                                        <a:pt x="326" y="24"/>
                                      </a:lnTo>
                                      <a:lnTo>
                                        <a:pt x="321" y="23"/>
                                      </a:lnTo>
                                      <a:lnTo>
                                        <a:pt x="317" y="20"/>
                                      </a:lnTo>
                                      <a:lnTo>
                                        <a:pt x="316" y="16"/>
                                      </a:lnTo>
                                      <a:lnTo>
                                        <a:pt x="314" y="11"/>
                                      </a:lnTo>
                                      <a:lnTo>
                                        <a:pt x="316" y="7"/>
                                      </a:lnTo>
                                      <a:lnTo>
                                        <a:pt x="317" y="3"/>
                                      </a:lnTo>
                                      <a:lnTo>
                                        <a:pt x="321" y="0"/>
                                      </a:lnTo>
                                      <a:lnTo>
                                        <a:pt x="326" y="0"/>
                                      </a:lnTo>
                                      <a:lnTo>
                                        <a:pt x="498" y="0"/>
                                      </a:lnTo>
                                      <a:lnTo>
                                        <a:pt x="502" y="0"/>
                                      </a:lnTo>
                                      <a:lnTo>
                                        <a:pt x="507" y="3"/>
                                      </a:lnTo>
                                      <a:lnTo>
                                        <a:pt x="509" y="7"/>
                                      </a:lnTo>
                                      <a:lnTo>
                                        <a:pt x="509" y="11"/>
                                      </a:lnTo>
                                      <a:lnTo>
                                        <a:pt x="509" y="16"/>
                                      </a:lnTo>
                                      <a:lnTo>
                                        <a:pt x="507" y="20"/>
                                      </a:lnTo>
                                      <a:lnTo>
                                        <a:pt x="502" y="23"/>
                                      </a:lnTo>
                                      <a:lnTo>
                                        <a:pt x="498" y="24"/>
                                      </a:lnTo>
                                      <a:lnTo>
                                        <a:pt x="498" y="24"/>
                                      </a:lnTo>
                                      <a:close/>
                                      <a:moveTo>
                                        <a:pt x="204" y="24"/>
                                      </a:moveTo>
                                      <a:lnTo>
                                        <a:pt x="32" y="24"/>
                                      </a:lnTo>
                                      <a:lnTo>
                                        <a:pt x="28" y="23"/>
                                      </a:lnTo>
                                      <a:lnTo>
                                        <a:pt x="23" y="20"/>
                                      </a:lnTo>
                                      <a:lnTo>
                                        <a:pt x="22" y="16"/>
                                      </a:lnTo>
                                      <a:lnTo>
                                        <a:pt x="20" y="11"/>
                                      </a:lnTo>
                                      <a:lnTo>
                                        <a:pt x="22" y="7"/>
                                      </a:lnTo>
                                      <a:lnTo>
                                        <a:pt x="23" y="3"/>
                                      </a:lnTo>
                                      <a:lnTo>
                                        <a:pt x="28" y="0"/>
                                      </a:lnTo>
                                      <a:lnTo>
                                        <a:pt x="32" y="0"/>
                                      </a:lnTo>
                                      <a:lnTo>
                                        <a:pt x="204" y="0"/>
                                      </a:lnTo>
                                      <a:lnTo>
                                        <a:pt x="208" y="0"/>
                                      </a:lnTo>
                                      <a:lnTo>
                                        <a:pt x="213" y="3"/>
                                      </a:lnTo>
                                      <a:lnTo>
                                        <a:pt x="216" y="7"/>
                                      </a:lnTo>
                                      <a:lnTo>
                                        <a:pt x="216" y="11"/>
                                      </a:lnTo>
                                      <a:lnTo>
                                        <a:pt x="216" y="16"/>
                                      </a:lnTo>
                                      <a:lnTo>
                                        <a:pt x="213" y="20"/>
                                      </a:lnTo>
                                      <a:lnTo>
                                        <a:pt x="208" y="23"/>
                                      </a:lnTo>
                                      <a:lnTo>
                                        <a:pt x="204" y="24"/>
                                      </a:lnTo>
                                      <a:lnTo>
                                        <a:pt x="204" y="24"/>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73" name="Rectangle 107"/>
                              <wps:cNvSpPr>
                                <a:spLocks noChangeArrowheads="1"/>
                              </wps:cNvSpPr>
                              <wps:spPr bwMode="auto">
                                <a:xfrm>
                                  <a:off x="513715" y="1729105"/>
                                  <a:ext cx="42083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93265E" w:rsidRDefault="00335DFE" w:rsidP="00335DFE">
                                    <w:pPr>
                                      <w:jc w:val="center"/>
                                      <w:rPr>
                                        <w:sz w:val="12"/>
                                        <w:szCs w:val="12"/>
                                        <w:lang w:eastAsia="zh-CN"/>
                                      </w:rPr>
                                    </w:pPr>
                                    <w:r>
                                      <w:rPr>
                                        <w:rFonts w:ascii="Arial" w:hAnsi="Arial" w:cs="Arial" w:hint="eastAsia"/>
                                        <w:color w:val="000000"/>
                                        <w:sz w:val="12"/>
                                        <w:szCs w:val="12"/>
                                        <w:lang w:eastAsia="zh-CN"/>
                                      </w:rPr>
                                      <w:t>天线</w:t>
                                    </w:r>
                                  </w:p>
                                </w:txbxContent>
                              </wps:txbx>
                              <wps:bodyPr rot="0" vert="horz" wrap="square" lIns="0" tIns="0" rIns="0" bIns="0" anchor="t" anchorCtr="0">
                                <a:spAutoFit/>
                              </wps:bodyPr>
                            </wps:wsp>
                            <wps:wsp>
                              <wps:cNvPr id="174" name="Line 108"/>
                              <wps:cNvCnPr>
                                <a:cxnSpLocks noChangeShapeType="1"/>
                              </wps:cNvCnPr>
                              <wps:spPr bwMode="auto">
                                <a:xfrm>
                                  <a:off x="965200" y="198755"/>
                                  <a:ext cx="29591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Freeform 109"/>
                              <wps:cNvSpPr>
                                <a:spLocks/>
                              </wps:cNvSpPr>
                              <wps:spPr bwMode="auto">
                                <a:xfrm>
                                  <a:off x="920115" y="182880"/>
                                  <a:ext cx="49530" cy="33020"/>
                                </a:xfrm>
                                <a:custGeom>
                                  <a:avLst/>
                                  <a:gdLst>
                                    <a:gd name="T0" fmla="*/ 155 w 155"/>
                                    <a:gd name="T1" fmla="*/ 103 h 103"/>
                                    <a:gd name="T2" fmla="*/ 0 w 155"/>
                                    <a:gd name="T3" fmla="*/ 51 h 103"/>
                                    <a:gd name="T4" fmla="*/ 155 w 155"/>
                                    <a:gd name="T5" fmla="*/ 0 h 103"/>
                                    <a:gd name="T6" fmla="*/ 155 w 155"/>
                                    <a:gd name="T7" fmla="*/ 103 h 103"/>
                                  </a:gdLst>
                                  <a:ahLst/>
                                  <a:cxnLst>
                                    <a:cxn ang="0">
                                      <a:pos x="T0" y="T1"/>
                                    </a:cxn>
                                    <a:cxn ang="0">
                                      <a:pos x="T2" y="T3"/>
                                    </a:cxn>
                                    <a:cxn ang="0">
                                      <a:pos x="T4" y="T5"/>
                                    </a:cxn>
                                    <a:cxn ang="0">
                                      <a:pos x="T6" y="T7"/>
                                    </a:cxn>
                                  </a:cxnLst>
                                  <a:rect l="0" t="0" r="r" b="b"/>
                                  <a:pathLst>
                                    <a:path w="155" h="103">
                                      <a:moveTo>
                                        <a:pt x="155" y="103"/>
                                      </a:moveTo>
                                      <a:lnTo>
                                        <a:pt x="0" y="51"/>
                                      </a:lnTo>
                                      <a:lnTo>
                                        <a:pt x="155" y="0"/>
                                      </a:lnTo>
                                      <a:lnTo>
                                        <a:pt x="155"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10"/>
                              <wps:cNvSpPr>
                                <a:spLocks/>
                              </wps:cNvSpPr>
                              <wps:spPr bwMode="auto">
                                <a:xfrm>
                                  <a:off x="1256665" y="182880"/>
                                  <a:ext cx="49530" cy="33020"/>
                                </a:xfrm>
                                <a:custGeom>
                                  <a:avLst/>
                                  <a:gdLst>
                                    <a:gd name="T0" fmla="*/ 0 w 155"/>
                                    <a:gd name="T1" fmla="*/ 0 h 103"/>
                                    <a:gd name="T2" fmla="*/ 155 w 155"/>
                                    <a:gd name="T3" fmla="*/ 51 h 103"/>
                                    <a:gd name="T4" fmla="*/ 0 w 155"/>
                                    <a:gd name="T5" fmla="*/ 103 h 103"/>
                                    <a:gd name="T6" fmla="*/ 0 w 155"/>
                                    <a:gd name="T7" fmla="*/ 0 h 103"/>
                                  </a:gdLst>
                                  <a:ahLst/>
                                  <a:cxnLst>
                                    <a:cxn ang="0">
                                      <a:pos x="T0" y="T1"/>
                                    </a:cxn>
                                    <a:cxn ang="0">
                                      <a:pos x="T2" y="T3"/>
                                    </a:cxn>
                                    <a:cxn ang="0">
                                      <a:pos x="T4" y="T5"/>
                                    </a:cxn>
                                    <a:cxn ang="0">
                                      <a:pos x="T6" y="T7"/>
                                    </a:cxn>
                                  </a:cxnLst>
                                  <a:rect l="0" t="0" r="r" b="b"/>
                                  <a:pathLst>
                                    <a:path w="155" h="103">
                                      <a:moveTo>
                                        <a:pt x="0" y="0"/>
                                      </a:moveTo>
                                      <a:lnTo>
                                        <a:pt x="155" y="51"/>
                                      </a:lnTo>
                                      <a:lnTo>
                                        <a:pt x="0" y="10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Line 111"/>
                              <wps:cNvCnPr>
                                <a:cxnSpLocks noChangeShapeType="1"/>
                              </wps:cNvCnPr>
                              <wps:spPr bwMode="auto">
                                <a:xfrm>
                                  <a:off x="1673860" y="422275"/>
                                  <a:ext cx="0" cy="92075"/>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Freeform 112"/>
                              <wps:cNvSpPr>
                                <a:spLocks/>
                              </wps:cNvSpPr>
                              <wps:spPr bwMode="auto">
                                <a:xfrm>
                                  <a:off x="1657350" y="377190"/>
                                  <a:ext cx="32385" cy="49530"/>
                                </a:xfrm>
                                <a:custGeom>
                                  <a:avLst/>
                                  <a:gdLst>
                                    <a:gd name="T0" fmla="*/ 0 w 103"/>
                                    <a:gd name="T1" fmla="*/ 155 h 155"/>
                                    <a:gd name="T2" fmla="*/ 52 w 103"/>
                                    <a:gd name="T3" fmla="*/ 0 h 155"/>
                                    <a:gd name="T4" fmla="*/ 103 w 103"/>
                                    <a:gd name="T5" fmla="*/ 155 h 155"/>
                                    <a:gd name="T6" fmla="*/ 0 w 103"/>
                                    <a:gd name="T7" fmla="*/ 155 h 155"/>
                                  </a:gdLst>
                                  <a:ahLst/>
                                  <a:cxnLst>
                                    <a:cxn ang="0">
                                      <a:pos x="T0" y="T1"/>
                                    </a:cxn>
                                    <a:cxn ang="0">
                                      <a:pos x="T2" y="T3"/>
                                    </a:cxn>
                                    <a:cxn ang="0">
                                      <a:pos x="T4" y="T5"/>
                                    </a:cxn>
                                    <a:cxn ang="0">
                                      <a:pos x="T6" y="T7"/>
                                    </a:cxn>
                                  </a:cxnLst>
                                  <a:rect l="0" t="0" r="r" b="b"/>
                                  <a:pathLst>
                                    <a:path w="103" h="155">
                                      <a:moveTo>
                                        <a:pt x="0" y="155"/>
                                      </a:moveTo>
                                      <a:lnTo>
                                        <a:pt x="52" y="0"/>
                                      </a:lnTo>
                                      <a:lnTo>
                                        <a:pt x="103" y="155"/>
                                      </a:lnTo>
                                      <a:lnTo>
                                        <a:pt x="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13"/>
                              <wps:cNvSpPr>
                                <a:spLocks/>
                              </wps:cNvSpPr>
                              <wps:spPr bwMode="auto">
                                <a:xfrm>
                                  <a:off x="1657350" y="510540"/>
                                  <a:ext cx="32385" cy="48895"/>
                                </a:xfrm>
                                <a:custGeom>
                                  <a:avLst/>
                                  <a:gdLst>
                                    <a:gd name="T0" fmla="*/ 103 w 103"/>
                                    <a:gd name="T1" fmla="*/ 0 h 155"/>
                                    <a:gd name="T2" fmla="*/ 52 w 103"/>
                                    <a:gd name="T3" fmla="*/ 155 h 155"/>
                                    <a:gd name="T4" fmla="*/ 0 w 103"/>
                                    <a:gd name="T5" fmla="*/ 0 h 155"/>
                                    <a:gd name="T6" fmla="*/ 103 w 103"/>
                                    <a:gd name="T7" fmla="*/ 0 h 155"/>
                                  </a:gdLst>
                                  <a:ahLst/>
                                  <a:cxnLst>
                                    <a:cxn ang="0">
                                      <a:pos x="T0" y="T1"/>
                                    </a:cxn>
                                    <a:cxn ang="0">
                                      <a:pos x="T2" y="T3"/>
                                    </a:cxn>
                                    <a:cxn ang="0">
                                      <a:pos x="T4" y="T5"/>
                                    </a:cxn>
                                    <a:cxn ang="0">
                                      <a:pos x="T6" y="T7"/>
                                    </a:cxn>
                                  </a:cxnLst>
                                  <a:rect l="0" t="0" r="r" b="b"/>
                                  <a:pathLst>
                                    <a:path w="103" h="155">
                                      <a:moveTo>
                                        <a:pt x="103" y="0"/>
                                      </a:moveTo>
                                      <a:lnTo>
                                        <a:pt x="52" y="155"/>
                                      </a:lnTo>
                                      <a:lnTo>
                                        <a:pt x="0" y="0"/>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Line 114"/>
                              <wps:cNvCnPr>
                                <a:cxnSpLocks noChangeShapeType="1"/>
                              </wps:cNvCnPr>
                              <wps:spPr bwMode="auto">
                                <a:xfrm>
                                  <a:off x="983615" y="688340"/>
                                  <a:ext cx="39687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Freeform 115"/>
                              <wps:cNvSpPr>
                                <a:spLocks/>
                              </wps:cNvSpPr>
                              <wps:spPr bwMode="auto">
                                <a:xfrm>
                                  <a:off x="938530" y="671830"/>
                                  <a:ext cx="48895" cy="32385"/>
                                </a:xfrm>
                                <a:custGeom>
                                  <a:avLst/>
                                  <a:gdLst>
                                    <a:gd name="T0" fmla="*/ 155 w 155"/>
                                    <a:gd name="T1" fmla="*/ 103 h 103"/>
                                    <a:gd name="T2" fmla="*/ 0 w 155"/>
                                    <a:gd name="T3" fmla="*/ 53 h 103"/>
                                    <a:gd name="T4" fmla="*/ 155 w 155"/>
                                    <a:gd name="T5" fmla="*/ 0 h 103"/>
                                    <a:gd name="T6" fmla="*/ 155 w 155"/>
                                    <a:gd name="T7" fmla="*/ 103 h 103"/>
                                  </a:gdLst>
                                  <a:ahLst/>
                                  <a:cxnLst>
                                    <a:cxn ang="0">
                                      <a:pos x="T0" y="T1"/>
                                    </a:cxn>
                                    <a:cxn ang="0">
                                      <a:pos x="T2" y="T3"/>
                                    </a:cxn>
                                    <a:cxn ang="0">
                                      <a:pos x="T4" y="T5"/>
                                    </a:cxn>
                                    <a:cxn ang="0">
                                      <a:pos x="T6" y="T7"/>
                                    </a:cxn>
                                  </a:cxnLst>
                                  <a:rect l="0" t="0" r="r" b="b"/>
                                  <a:pathLst>
                                    <a:path w="155" h="103">
                                      <a:moveTo>
                                        <a:pt x="155" y="103"/>
                                      </a:moveTo>
                                      <a:lnTo>
                                        <a:pt x="0" y="53"/>
                                      </a:lnTo>
                                      <a:lnTo>
                                        <a:pt x="155" y="0"/>
                                      </a:lnTo>
                                      <a:lnTo>
                                        <a:pt x="155"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16"/>
                              <wps:cNvSpPr>
                                <a:spLocks/>
                              </wps:cNvSpPr>
                              <wps:spPr bwMode="auto">
                                <a:xfrm>
                                  <a:off x="1376680" y="671830"/>
                                  <a:ext cx="48895" cy="32385"/>
                                </a:xfrm>
                                <a:custGeom>
                                  <a:avLst/>
                                  <a:gdLst>
                                    <a:gd name="T0" fmla="*/ 0 w 155"/>
                                    <a:gd name="T1" fmla="*/ 0 h 103"/>
                                    <a:gd name="T2" fmla="*/ 155 w 155"/>
                                    <a:gd name="T3" fmla="*/ 53 h 103"/>
                                    <a:gd name="T4" fmla="*/ 0 w 155"/>
                                    <a:gd name="T5" fmla="*/ 103 h 103"/>
                                    <a:gd name="T6" fmla="*/ 0 w 155"/>
                                    <a:gd name="T7" fmla="*/ 0 h 103"/>
                                  </a:gdLst>
                                  <a:ahLst/>
                                  <a:cxnLst>
                                    <a:cxn ang="0">
                                      <a:pos x="T0" y="T1"/>
                                    </a:cxn>
                                    <a:cxn ang="0">
                                      <a:pos x="T2" y="T3"/>
                                    </a:cxn>
                                    <a:cxn ang="0">
                                      <a:pos x="T4" y="T5"/>
                                    </a:cxn>
                                    <a:cxn ang="0">
                                      <a:pos x="T6" y="T7"/>
                                    </a:cxn>
                                  </a:cxnLst>
                                  <a:rect l="0" t="0" r="r" b="b"/>
                                  <a:pathLst>
                                    <a:path w="155" h="103">
                                      <a:moveTo>
                                        <a:pt x="0" y="0"/>
                                      </a:moveTo>
                                      <a:lnTo>
                                        <a:pt x="155" y="53"/>
                                      </a:lnTo>
                                      <a:lnTo>
                                        <a:pt x="0" y="10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Line 117"/>
                              <wps:cNvCnPr>
                                <a:cxnSpLocks noChangeShapeType="1"/>
                              </wps:cNvCnPr>
                              <wps:spPr bwMode="auto">
                                <a:xfrm>
                                  <a:off x="9525" y="193675"/>
                                  <a:ext cx="36957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Freeform 118"/>
                              <wps:cNvSpPr>
                                <a:spLocks/>
                              </wps:cNvSpPr>
                              <wps:spPr bwMode="auto">
                                <a:xfrm>
                                  <a:off x="374650" y="177165"/>
                                  <a:ext cx="49530" cy="33020"/>
                                </a:xfrm>
                                <a:custGeom>
                                  <a:avLst/>
                                  <a:gdLst>
                                    <a:gd name="T0" fmla="*/ 0 w 155"/>
                                    <a:gd name="T1" fmla="*/ 0 h 105"/>
                                    <a:gd name="T2" fmla="*/ 155 w 155"/>
                                    <a:gd name="T3" fmla="*/ 53 h 105"/>
                                    <a:gd name="T4" fmla="*/ 0 w 155"/>
                                    <a:gd name="T5" fmla="*/ 105 h 105"/>
                                    <a:gd name="T6" fmla="*/ 0 w 155"/>
                                    <a:gd name="T7" fmla="*/ 0 h 105"/>
                                  </a:gdLst>
                                  <a:ahLst/>
                                  <a:cxnLst>
                                    <a:cxn ang="0">
                                      <a:pos x="T0" y="T1"/>
                                    </a:cxn>
                                    <a:cxn ang="0">
                                      <a:pos x="T2" y="T3"/>
                                    </a:cxn>
                                    <a:cxn ang="0">
                                      <a:pos x="T4" y="T5"/>
                                    </a:cxn>
                                    <a:cxn ang="0">
                                      <a:pos x="T6" y="T7"/>
                                    </a:cxn>
                                  </a:cxnLst>
                                  <a:rect l="0" t="0" r="r" b="b"/>
                                  <a:pathLst>
                                    <a:path w="155" h="105">
                                      <a:moveTo>
                                        <a:pt x="0" y="0"/>
                                      </a:moveTo>
                                      <a:lnTo>
                                        <a:pt x="155" y="53"/>
                                      </a:lnTo>
                                      <a:lnTo>
                                        <a:pt x="0" y="1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19"/>
                              <wps:cNvSpPr>
                                <a:spLocks/>
                              </wps:cNvSpPr>
                              <wps:spPr bwMode="auto">
                                <a:xfrm>
                                  <a:off x="9525" y="193675"/>
                                  <a:ext cx="433070" cy="1287145"/>
                                </a:xfrm>
                                <a:custGeom>
                                  <a:avLst/>
                                  <a:gdLst>
                                    <a:gd name="T0" fmla="*/ 0 w 1363"/>
                                    <a:gd name="T1" fmla="*/ 0 h 4054"/>
                                    <a:gd name="T2" fmla="*/ 0 w 1363"/>
                                    <a:gd name="T3" fmla="*/ 4054 h 4054"/>
                                    <a:gd name="T4" fmla="*/ 1363 w 1363"/>
                                    <a:gd name="T5" fmla="*/ 4054 h 4054"/>
                                  </a:gdLst>
                                  <a:ahLst/>
                                  <a:cxnLst>
                                    <a:cxn ang="0">
                                      <a:pos x="T0" y="T1"/>
                                    </a:cxn>
                                    <a:cxn ang="0">
                                      <a:pos x="T2" y="T3"/>
                                    </a:cxn>
                                    <a:cxn ang="0">
                                      <a:pos x="T4" y="T5"/>
                                    </a:cxn>
                                  </a:cxnLst>
                                  <a:rect l="0" t="0" r="r" b="b"/>
                                  <a:pathLst>
                                    <a:path w="1363" h="4054">
                                      <a:moveTo>
                                        <a:pt x="0" y="0"/>
                                      </a:moveTo>
                                      <a:lnTo>
                                        <a:pt x="0" y="4054"/>
                                      </a:lnTo>
                                      <a:lnTo>
                                        <a:pt x="1363" y="4054"/>
                                      </a:lnTo>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20"/>
                              <wps:cNvSpPr>
                                <a:spLocks noChangeArrowheads="1"/>
                              </wps:cNvSpPr>
                              <wps:spPr bwMode="auto">
                                <a:xfrm>
                                  <a:off x="2316480" y="541020"/>
                                  <a:ext cx="49657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21"/>
                              <wps:cNvSpPr>
                                <a:spLocks noChangeArrowheads="1"/>
                              </wps:cNvSpPr>
                              <wps:spPr bwMode="auto">
                                <a:xfrm>
                                  <a:off x="2316480" y="541020"/>
                                  <a:ext cx="496570" cy="295910"/>
                                </a:xfrm>
                                <a:prstGeom prst="rect">
                                  <a:avLst/>
                                </a:prstGeom>
                                <a:noFill/>
                                <a:ln w="444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23"/>
                              <wps:cNvSpPr>
                                <a:spLocks noChangeArrowheads="1"/>
                              </wps:cNvSpPr>
                              <wps:spPr bwMode="auto">
                                <a:xfrm>
                                  <a:off x="2352070" y="582157"/>
                                  <a:ext cx="4610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DFE" w:rsidRPr="0093265E" w:rsidRDefault="00335DFE" w:rsidP="00335DFE">
                                    <w:pPr>
                                      <w:rPr>
                                        <w:sz w:val="12"/>
                                        <w:szCs w:val="12"/>
                                      </w:rPr>
                                    </w:pPr>
                                    <w:r w:rsidRPr="0093265E">
                                      <w:rPr>
                                        <w:rFonts w:ascii="Arial" w:hAnsi="Arial" w:cs="Arial" w:hint="eastAsia"/>
                                        <w:color w:val="000000"/>
                                        <w:sz w:val="12"/>
                                        <w:szCs w:val="12"/>
                                        <w:lang w:eastAsia="zh-CN"/>
                                      </w:rPr>
                                      <w:t>惯性平台</w:t>
                                    </w:r>
                                    <w:r w:rsidRPr="0093265E">
                                      <w:rPr>
                                        <w:rFonts w:ascii="Arial" w:hAnsi="Arial" w:cs="Arial"/>
                                        <w:color w:val="000000"/>
                                        <w:sz w:val="12"/>
                                        <w:szCs w:val="12"/>
                                        <w:lang w:eastAsia="zh-CN"/>
                                      </w:rPr>
                                      <w:t>调整</w:t>
                                    </w:r>
                                    <w:r w:rsidRPr="0093265E">
                                      <w:rPr>
                                        <w:rFonts w:ascii="Arial" w:hAnsi="Arial" w:cs="Arial"/>
                                        <w:color w:val="000000"/>
                                        <w:sz w:val="12"/>
                                        <w:szCs w:val="12"/>
                                      </w:rPr>
                                      <w:t xml:space="preserve"> </w:t>
                                    </w:r>
                                  </w:p>
                                </w:txbxContent>
                              </wps:txbx>
                              <wps:bodyPr rot="0" vert="horz" wrap="square" lIns="0" tIns="0" rIns="0" bIns="0" anchor="t" anchorCtr="0">
                                <a:spAutoFit/>
                              </wps:bodyPr>
                            </wps:wsp>
                            <wps:wsp>
                              <wps:cNvPr id="191" name="Line 125"/>
                              <wps:cNvCnPr>
                                <a:cxnSpLocks noChangeShapeType="1"/>
                              </wps:cNvCnPr>
                              <wps:spPr bwMode="auto">
                                <a:xfrm>
                                  <a:off x="1966595" y="690245"/>
                                  <a:ext cx="34988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Freeform 126"/>
                              <wps:cNvSpPr>
                                <a:spLocks/>
                              </wps:cNvSpPr>
                              <wps:spPr bwMode="auto">
                                <a:xfrm>
                                  <a:off x="1921510" y="673735"/>
                                  <a:ext cx="49530" cy="33020"/>
                                </a:xfrm>
                                <a:custGeom>
                                  <a:avLst/>
                                  <a:gdLst>
                                    <a:gd name="T0" fmla="*/ 154 w 154"/>
                                    <a:gd name="T1" fmla="*/ 103 h 103"/>
                                    <a:gd name="T2" fmla="*/ 0 w 154"/>
                                    <a:gd name="T3" fmla="*/ 50 h 103"/>
                                    <a:gd name="T4" fmla="*/ 154 w 154"/>
                                    <a:gd name="T5" fmla="*/ 0 h 103"/>
                                    <a:gd name="T6" fmla="*/ 154 w 154"/>
                                    <a:gd name="T7" fmla="*/ 103 h 103"/>
                                  </a:gdLst>
                                  <a:ahLst/>
                                  <a:cxnLst>
                                    <a:cxn ang="0">
                                      <a:pos x="T0" y="T1"/>
                                    </a:cxn>
                                    <a:cxn ang="0">
                                      <a:pos x="T2" y="T3"/>
                                    </a:cxn>
                                    <a:cxn ang="0">
                                      <a:pos x="T4" y="T5"/>
                                    </a:cxn>
                                    <a:cxn ang="0">
                                      <a:pos x="T6" y="T7"/>
                                    </a:cxn>
                                  </a:cxnLst>
                                  <a:rect l="0" t="0" r="r" b="b"/>
                                  <a:pathLst>
                                    <a:path w="154" h="103">
                                      <a:moveTo>
                                        <a:pt x="154" y="103"/>
                                      </a:moveTo>
                                      <a:lnTo>
                                        <a:pt x="0" y="50"/>
                                      </a:lnTo>
                                      <a:lnTo>
                                        <a:pt x="154" y="0"/>
                                      </a:lnTo>
                                      <a:lnTo>
                                        <a:pt x="154"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B9FDFC" id="Canvas 193" o:spid="_x0000_s1079" editas="canvas" style="position:absolute;left:0;text-align:left;margin-left:-3.4pt;margin-top:9.6pt;width:231.8pt;height:155.95pt;z-index:251662336" coordsize="29438,1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">
                      <v:shape id="_x0000_s1080" type="#_x0000_t75" style="position:absolute;width:29438;height:19805;visibility:visible;mso-wrap-style:square">
                        <v:fill o:detectmouseclick="t"/>
                        <v:path o:connecttype="none"/>
                      </v:shape>
                      <v:rect id="Rectangle 75" o:spid="_x0000_s1081" style="position:absolute;left:14255;top:5594;width:4960;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8a8EA&#10;AADcAAAADwAAAGRycy9kb3ducmV2LnhtbERPS4vCMBC+L/gfwgje1sTHFq1GEUEQ1j34AK9DM7bF&#10;ZlKbqN1/bxYWvM3H95z5srWVeFDjS8caBn0FgjhzpuRcw+m4+ZyA8AHZYOWYNPySh+Wi8zHH1Lgn&#10;7+lxCLmIIexT1FCEUKdS+qwgi77vauLIXVxjMUTY5NI0+IzhtpJDpRJpseTYUGBN64Ky6+FuNWAy&#10;Nrefy2h3/L4nOM1btfk6K6173XY1AxGoDW/xv3tr4vzxA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uvGvBAAAA3AAAAA8AAAAAAAAAAAAAAAAAmAIAAGRycy9kb3du&#10;cmV2LnhtbFBLBQYAAAAABAAEAPUAAACGAwAAAAA=&#10;" stroked="f"/>
                      <v:rect id="Rectangle 76" o:spid="_x0000_s1082" style="position:absolute;left:14255;top:5594;width:4960;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19MAA&#10;AADcAAAADwAAAGRycy9kb3ducmV2LnhtbERP22rCQBB9L/gPywi+1Y0iItFVxAsUWyje3ofsmASz&#10;syE7jfHvu0Khb3M411msOleplppQejYwGiagiDNvS84NXM779xmoIMgWK89k4EkBVsve2wJT6x98&#10;pPYkuYohHFI0UIjUqdYhK8hhGPqaOHI33ziUCJtc2wYfMdxVepwkU+2w5NhQYE2bgrL76ccZ+D7q&#10;e/s5u25Rdk74/LVrt4eLMYN+t56DEurkX/zn/rBx/mQMr2fiBXr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l19MAAAADcAAAADwAAAAAAAAAAAAAAAACYAgAAZHJzL2Rvd25y&#10;ZXYueG1sUEsFBgAAAAAEAAQA9QAAAIUDAAAAAA==&#10;" filled="f" strokeweight=".35pt"/>
                      <v:rect id="Rectangle 80" o:spid="_x0000_s1083" style="position:absolute;left:14799;top:5534;width:441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2tsMA&#10;AADcAAAADwAAAGRycy9kb3ducmV2LnhtbERPTYvCMBC9C/sfwix4WTRdE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R2tsMAAADcAAAADwAAAAAAAAAAAAAAAACYAgAAZHJzL2Rv&#10;d25yZXYueG1sUEsFBgAAAAAEAAQA9QAAAIgDAAAAAA==&#10;" filled="f" stroked="f">
                        <v:textbox style="mso-fit-shape-to-text:t" inset="0,0,0,0">
                          <w:txbxContent>
                            <w:p w:rsidR="00335DFE" w:rsidRPr="0093265E" w:rsidRDefault="00335DFE" w:rsidP="00335DFE">
                              <w:pPr>
                                <w:rPr>
                                  <w:sz w:val="12"/>
                                  <w:szCs w:val="12"/>
                                  <w:lang w:eastAsia="zh-CN"/>
                                </w:rPr>
                              </w:pPr>
                              <w:r w:rsidRPr="0093265E">
                                <w:rPr>
                                  <w:rFonts w:ascii="Arial" w:hAnsi="Arial" w:cs="Arial"/>
                                  <w:color w:val="000000"/>
                                  <w:sz w:val="12"/>
                                  <w:szCs w:val="12"/>
                                </w:rPr>
                                <w:t>Az/EI</w:t>
                              </w:r>
                              <w:r w:rsidRPr="0093265E">
                                <w:rPr>
                                  <w:rFonts w:ascii="Arial" w:hAnsi="Arial" w:cs="Arial" w:hint="eastAsia"/>
                                  <w:color w:val="000000"/>
                                  <w:sz w:val="12"/>
                                  <w:szCs w:val="12"/>
                                  <w:lang w:eastAsia="zh-CN"/>
                                </w:rPr>
                                <w:t>分解</w:t>
                              </w:r>
                              <w:r w:rsidRPr="0093265E">
                                <w:rPr>
                                  <w:rFonts w:ascii="Arial" w:hAnsi="Arial" w:cs="Arial"/>
                                  <w:color w:val="000000"/>
                                  <w:sz w:val="12"/>
                                  <w:szCs w:val="12"/>
                                  <w:lang w:eastAsia="zh-CN"/>
                                </w:rPr>
                                <w:t>器</w:t>
                              </w:r>
                            </w:p>
                          </w:txbxContent>
                        </v:textbox>
                      </v:rect>
                      <v:rect id="Rectangle 81" o:spid="_x0000_s1084" style="position:absolute;left:4425;top:5410;width:496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BhMIA&#10;AADcAAAADwAAAGRycy9kb3ducmV2LnhtbERPTYvCMBC9L+x/CLPgTZNdtavVKIsgCOphVfA6NGNb&#10;bCbdJmr990YQ9jaP9znTeWsrcaXGl441fPYUCOLMmZJzDYf9sjsC4QOywcoxabiTh/ns/W2KqXE3&#10;/qXrLuQihrBPUUMRQp1K6bOCLPqeq4kjd3KNxRBhk0vT4C2G20p+KZVIiyXHhgJrWhSUnXcXqwGT&#10;gfnbnvqb/fqS4Dhv1XJ4VFp3PtqfCYhAbfgXv9wrE+cPvuH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4GEwgAAANwAAAAPAAAAAAAAAAAAAAAAAJgCAABkcnMvZG93&#10;bnJldi54bWxQSwUGAAAAAAQABAD1AAAAhwMAAAAA&#10;" stroked="f"/>
                      <v:rect id="Rectangle 82" o:spid="_x0000_s1085" style="position:absolute;left:4425;top:5410;width:496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CHsQA&#10;AADcAAAADwAAAGRycy9kb3ducmV2LnhtbESPzWrDQAyE74W+w6JCb826pZTgZBNCkkJpCyF/d+FV&#10;bBOv1nhVx3n76FDITWJGM5+m8yE0pqcu1ZEdvI4yMMRF9DWXDg77z5cxmCTIHpvI5OBKCeazx4cp&#10;5j5eeEv9TkqjIZxydFCJtLm1qagoYBrFlli1U+wCiq5daX2HFw0PjX3Lsg8bsGZtqLClZUXFefcX&#10;HGy29tz/jI8rlHUQ3v+u+9X3wbnnp2ExASM0yN38f/3lFf9dafUZnc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xQh7EAAAA3AAAAA8AAAAAAAAAAAAAAAAAmAIAAGRycy9k&#10;b3ducmV2LnhtbFBLBQYAAAAABAAEAPUAAACJAwAAAAA=&#10;" filled="f" strokeweight=".35pt"/>
                      <v:rect id="Rectangle 85" o:spid="_x0000_s1086" style="position:absolute;left:4933;top:5751;width:3849;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4H8MA&#10;AADcAAAADwAAAGRycy9kb3ducmV2LnhtbERPTYvCMBC9C/sfwizsRTRVUL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R4H8MAAADcAAAADwAAAAAAAAAAAAAAAACYAgAAZHJzL2Rv&#10;d25yZXYueG1sUEsFBgAAAAAEAAQA9QAAAIgDAAAAAA==&#10;" filled="f" stroked="f">
                        <v:textbox style="mso-fit-shape-to-text:t" inset="0,0,0,0">
                          <w:txbxContent>
                            <w:p w:rsidR="00335DFE" w:rsidRPr="0093265E" w:rsidRDefault="00335DFE" w:rsidP="00335DFE">
                              <w:pPr>
                                <w:rPr>
                                  <w:sz w:val="12"/>
                                  <w:szCs w:val="12"/>
                                  <w:lang w:eastAsia="zh-CN"/>
                                </w:rPr>
                              </w:pPr>
                              <w:r w:rsidRPr="0093265E">
                                <w:rPr>
                                  <w:rFonts w:ascii="Arial" w:hAnsi="Arial" w:cs="Arial"/>
                                  <w:color w:val="000000"/>
                                  <w:sz w:val="12"/>
                                  <w:szCs w:val="12"/>
                                </w:rPr>
                                <w:t>Az/EI</w:t>
                              </w:r>
                              <w:r w:rsidRPr="0093265E">
                                <w:rPr>
                                  <w:rFonts w:ascii="Arial" w:hAnsi="Arial" w:cs="Arial" w:hint="eastAsia"/>
                                  <w:color w:val="000000"/>
                                  <w:sz w:val="12"/>
                                  <w:szCs w:val="12"/>
                                  <w:lang w:eastAsia="zh-CN"/>
                                </w:rPr>
                                <w:t>天线电机</w:t>
                              </w:r>
                            </w:p>
                          </w:txbxContent>
                        </v:textbox>
                      </v:rect>
                      <v:rect id="Rectangle 87" o:spid="_x0000_s1087" style="position:absolute;left:4425;top:9474;width:496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RWsMA&#10;AADcAAAADwAAAGRycy9kb3ducmV2LnhtbERPS2vCQBC+F/wPywje6m5NDTW6hiIEhLYHH9DrkB2T&#10;0Oxsmt1o+u+7hYK3+fies8lH24or9b5xrOFprkAQl840XGk4n4rHFxA+IBtsHZOGH/KQbycPG8yM&#10;u/GBrsdQiRjCPkMNdQhdJqUva7Lo564jjtzF9RZDhH0lTY+3GG5buVAqlRYbjg01drSrqfw6DlYD&#10;ps/m++OSvJ/ehhRX1aiK5afSejYdX9cgAo3hLv53702cv0zg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kRWsMAAADcAAAADwAAAAAAAAAAAAAAAACYAgAAZHJzL2Rv&#10;d25yZXYueG1sUEsFBgAAAAAEAAQA9QAAAIgDAAAAAA==&#10;" stroked="f"/>
                      <v:rect id="Rectangle 88" o:spid="_x0000_s1088" style="position:absolute;left:4425;top:9474;width:496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exsEA&#10;AADcAAAADwAAAGRycy9kb3ducmV2LnhtbERP22rCQBB9L/gPywi+1Y1ii0RXEbUgbUG8vQ/ZMQlm&#10;Z0N2GuPfdwsF3+ZwrjNfdq5SLTWh9GxgNExAEWfelpwbOJ8+XqeggiBbrDyTgQcFWC56L3NMrb/z&#10;gdqj5CqGcEjRQCFSp1qHrCCHYehr4shdfeNQImxybRu8x3BX6XGSvGuHJceGAmtaF5Tdjj/OwP6g&#10;b+3X9LJB2Trh0/e23XyejRn0u9UMlFAnT/G/e2fj/LcJ/D0TL9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3sbBAAAA3AAAAA8AAAAAAAAAAAAAAAAAmAIAAGRycy9kb3du&#10;cmV2LnhtbFBLBQYAAAAABAAEAPUAAACGAwAAAAA=&#10;" filled="f" strokeweight=".35pt"/>
                      <v:rect id="Rectangle 90" o:spid="_x0000_s1089" style="position:absolute;left:5264;top:9568;width:3937;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ga8MA&#10;AADcAAAADwAAAGRycy9kb3ducmV2LnhtbERPTYvCMBC9C/sfwix4WTRdQ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3ga8MAAADcAAAADwAAAAAAAAAAAAAAAACYAgAAZHJzL2Rv&#10;d25yZXYueG1sUEsFBgAAAAAEAAQA9QAAAIgDAAAAAA==&#10;" filled="f" stroked="f">
                        <v:textbox style="mso-fit-shape-to-text:t" inset="0,0,0,0">
                          <w:txbxContent>
                            <w:p w:rsidR="00335DFE" w:rsidRPr="0093265E" w:rsidRDefault="00335DFE" w:rsidP="00335DFE">
                              <w:pPr>
                                <w:rPr>
                                  <w:sz w:val="12"/>
                                  <w:szCs w:val="12"/>
                                </w:rPr>
                              </w:pPr>
                              <w:r w:rsidRPr="0093265E">
                                <w:rPr>
                                  <w:rFonts w:ascii="Arial" w:hAnsi="Arial" w:cs="Arial" w:hint="eastAsia"/>
                                  <w:color w:val="000000"/>
                                  <w:sz w:val="12"/>
                                  <w:szCs w:val="12"/>
                                  <w:lang w:eastAsia="zh-CN"/>
                                </w:rPr>
                                <w:t>天线机械</w:t>
                              </w:r>
                              <w:r w:rsidRPr="0093265E">
                                <w:rPr>
                                  <w:rFonts w:ascii="Arial" w:hAnsi="Arial" w:cs="Arial"/>
                                  <w:color w:val="000000"/>
                                  <w:sz w:val="12"/>
                                  <w:szCs w:val="12"/>
                                  <w:lang w:eastAsia="zh-CN"/>
                                </w:rPr>
                                <w:t>组件</w:t>
                              </w:r>
                            </w:p>
                          </w:txbxContent>
                        </v:textbox>
                      </v:rect>
                      <v:rect id="Rectangle 92" o:spid="_x0000_s1090" style="position:absolute;left:4425;top:13315;width:496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DK8UA&#10;AADcAAAADwAAAGRycy9kb3ducmV2LnhtbESPT2vCQBDF74LfYZlCb7rbPwabukopCIXqwSj0OmTH&#10;JDQ7G7Orpt++cxC8zfDevPebxWrwrbpQH5vAFp6mBhRxGVzDlYXDfj2Zg4oJ2WEbmCz8UYTVcjxa&#10;YO7ClXd0KVKlJIRjjhbqlLpc61jW5DFOQ0cs2jH0HpOsfaVdj1cJ961+NibTHhuWhho7+qyp/C3O&#10;3gJmr+60Pb5s9t/nDN+qwaxnP8bax4fh4x1UoiHdzbfrLyf4M6GV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YMrxQAAANwAAAAPAAAAAAAAAAAAAAAAAJgCAABkcnMv&#10;ZG93bnJldi54bWxQSwUGAAAAAAQABAD1AAAAigMAAAAA&#10;" stroked="f"/>
                      <v:rect id="Rectangle 93" o:spid="_x0000_s1091" style="position:absolute;left:4425;top:13315;width:496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WMIA&#10;AADcAAAADwAAAGRycy9kb3ducmV2LnhtbERP22rCQBB9L/gPyxT6VjcVWjTNRkQtlFYQL30fsmMS&#10;zM6G7BjTv+8WBN/mcK6TzQfXqJ66UHs28DJOQBEX3tZcGjgePp6noIIgW2w8k4FfCjDPRw8ZptZf&#10;eUf9XkoVQzikaKASaVOtQ1GRwzD2LXHkTr5zKBF2pbYdXmO4a/QkSd60w5pjQ4UtLSsqzvuLM7Dd&#10;6XP/Pf1Zoayd8GGz7ldfR2OeHofFOyihQe7im/vTxvmvM/h/Jl6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5HFYwgAAANwAAAAPAAAAAAAAAAAAAAAAAJgCAABkcnMvZG93&#10;bnJldi54bWxQSwUGAAAAAAQABAD1AAAAhwMAAAAA&#10;" filled="f" strokeweight=".35pt"/>
                      <v:rect id="Rectangle 95" o:spid="_x0000_s1092" style="position:absolute;left:4767;top:13903;width:45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335DFE" w:rsidRPr="0093265E" w:rsidRDefault="00335DFE" w:rsidP="00335DFE">
                              <w:pPr>
                                <w:rPr>
                                  <w:sz w:val="12"/>
                                  <w:szCs w:val="12"/>
                                </w:rPr>
                              </w:pPr>
                              <w:r w:rsidRPr="0093265E">
                                <w:rPr>
                                  <w:rFonts w:ascii="Arial" w:hAnsi="Arial" w:cs="Arial" w:hint="eastAsia"/>
                                  <w:color w:val="000000"/>
                                  <w:sz w:val="12"/>
                                  <w:szCs w:val="12"/>
                                  <w:lang w:eastAsia="zh-CN"/>
                                </w:rPr>
                                <w:t>天线射频</w:t>
                              </w:r>
                              <w:r w:rsidRPr="0093265E">
                                <w:rPr>
                                  <w:rFonts w:ascii="Arial" w:hAnsi="Arial" w:cs="Arial"/>
                                  <w:color w:val="000000"/>
                                  <w:sz w:val="12"/>
                                  <w:szCs w:val="12"/>
                                  <w:lang w:eastAsia="zh-CN"/>
                                </w:rPr>
                                <w:t>组件</w:t>
                              </w:r>
                              <w:r w:rsidRPr="0093265E">
                                <w:rPr>
                                  <w:rFonts w:ascii="Arial" w:hAnsi="Arial" w:cs="Arial"/>
                                  <w:color w:val="000000"/>
                                  <w:sz w:val="12"/>
                                  <w:szCs w:val="12"/>
                                </w:rPr>
                                <w:t xml:space="preserve"> </w:t>
                              </w:r>
                            </w:p>
                          </w:txbxContent>
                        </v:textbox>
                      </v:rect>
                      <v:rect id="Rectangle 96" o:spid="_x0000_s1093" style="position:absolute;left:13061;top:95;width:6979;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fMEA&#10;AADcAAAADwAAAGRycy9kb3ducmV2LnhtbERPS4vCMBC+C/6HMII3TXxscbtGWRYEQffgA/Y6NGNb&#10;tpnUJmr990YQvM3H95z5srWVuFLjS8caRkMFgjhzpuRcw/GwGsxA+IBssHJMGu7kYbnoduaYGnfj&#10;HV33IRcxhH2KGooQ6lRKnxVk0Q9dTRy5k2sshgibXJoGbzHcVnKsVCItlhwbCqzpp6Dsf3+xGjCZ&#10;mvPvabI9bC4JfuatWn38Ka37vfb7C0SgNrzFL/faxPnJG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JfnzBAAAA3AAAAA8AAAAAAAAAAAAAAAAAmAIAAGRycy9kb3du&#10;cmV2LnhtbFBLBQYAAAAABAAEAPUAAACGAwAAAAA=&#10;" stroked="f"/>
                      <v:rect id="Rectangle 97" o:spid="_x0000_s1094" style="position:absolute;left:13061;top:42;width:6979;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CMD8AA&#10;AADcAAAADwAAAGRycy9kb3ducmV2LnhtbERP22rCQBB9L/gPywh9qxsVRKKriBeQWije3ofsmASz&#10;syE7xvTvu0Khb3M415kvO1eplppQejYwHCSgiDNvS84NXM67jymoIMgWK89k4IcCLBe9tzmm1j/5&#10;SO1JchVDOKRooBCpU61DVpDDMPA1ceRuvnEoETa5tg0+Y7ir9ChJJtphybGhwJrWBWX308MZ+D7q&#10;e3uYXjcoWyd8/tq2m8+LMe/9bjUDJdTJv/jPvbdx/mQMr2fiBX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CMD8AAAADcAAAADwAAAAAAAAAAAAAAAACYAgAAZHJzL2Rvd25y&#10;ZXYueG1sUEsFBgAAAAAEAAQA9QAAAIUDAAAAAA==&#10;" filled="f" strokeweight=".35pt"/>
                      <v:rect id="Rectangle 98" o:spid="_x0000_s1095" style="position:absolute;left:15728;top:1479;width:2084;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ROsMA&#10;AADcAAAADwAAAGRycy9kb3ducmV2LnhtbERPTYvCMBC9C/sfwix4WTRdEdFqlGVB8CCIdQ/rbWjG&#10;pm4zKU201V9vhAVv83ifs1h1thJXanzpWMHnMAFBnDtdcqHg57AeTEH4gKyxckwKbuRhtXzrLTDV&#10;ruU9XbNQiBjCPkUFJoQ6ldLnhiz6oauJI3dyjcUQYVNI3WAbw20lR0kykRZLjg0Ga/o2lP9lF6tg&#10;vfstie9y/zGbtu6cj46Z2dZK9d+7rzmIQF14if/dGx3nT8b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8ROsMAAADcAAAADwAAAAAAAAAAAAAAAACYAgAAZHJzL2Rv&#10;d25yZXYueG1sUEsFBgAAAAAEAAQA9QAAAIgDAAAAAA==&#10;" filled="f" stroked="f">
                        <v:textbox style="mso-fit-shape-to-text:t" inset="0,0,0,0">
                          <w:txbxContent>
                            <w:p w:rsidR="00335DFE" w:rsidRPr="0093265E" w:rsidRDefault="00335DFE" w:rsidP="00335DFE">
                              <w:pPr>
                                <w:rPr>
                                  <w:sz w:val="12"/>
                                  <w:szCs w:val="12"/>
                                </w:rPr>
                              </w:pPr>
                              <w:r>
                                <w:rPr>
                                  <w:rFonts w:ascii="Arial" w:hAnsi="Arial" w:cs="Arial"/>
                                  <w:color w:val="000000"/>
                                  <w:sz w:val="12"/>
                                  <w:szCs w:val="12"/>
                                </w:rPr>
                                <w:t>ACU</w:t>
                              </w:r>
                            </w:p>
                          </w:txbxContent>
                        </v:textbox>
                      </v:rect>
                      <v:rect id="Rectangle 99" o:spid="_x0000_s1096" style="position:absolute;left:4241;top:546;width:496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mCMMA&#10;AADcAAAADwAAAGRycy9kb3ducmV2LnhtbERPTWvCQBC9F/wPywje6q7VBJu6hiIIQttDVeh1yI5J&#10;aHY2Zjcm/fduodDbPN7nbPLRNuJGna8da1jMFQjiwpmaSw3n0/5xDcIHZIONY9LwQx7y7eRhg5lx&#10;A3/S7RhKEUPYZ6ihCqHNpPRFRRb93LXEkbu4zmKIsCul6XCI4baRT0ql0mLNsaHClnYVFd/H3mrA&#10;dGWuH5fl++mtT/G5HNU++VJaz6bj6wuIQGP4F/+5DybOTxP4fSZ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DmCMMAAADcAAAADwAAAAAAAAAAAAAAAACYAgAAZHJzL2Rv&#10;d25yZXYueG1sUEsFBgAAAAAEAAQA9QAAAIgDAAAAAA==&#10;" stroked="f"/>
                      <v:rect id="Rectangle 100" o:spid="_x0000_s1097" style="position:absolute;left:4241;top:546;width:496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l8AA&#10;AADcAAAADwAAAGRycy9kb3ducmV2LnhtbERPS2vCQBC+F/wPywje6kYPQVJXER9QbEF89D5kxySY&#10;nQ3ZaUz/fVcQvM3H95z5sne16qgNlWcDk3ECijj3tuLCwOW8e5+BCoJssfZMBv4owHIxeJtjZv2d&#10;j9SdpFAxhEOGBkqRJtM65CU5DGPfEEfu6luHEmFbaNviPYa7Wk+TJNUOK44NJTa0Lim/nX6dgcNR&#10;37qv2c8GZeuEz9/bbrO/GDMa9qsPUEK9vMRP96eN89MUHs/EC/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vl8AAAADcAAAADwAAAAAAAAAAAAAAAACYAgAAZHJzL2Rvd25y&#10;ZXYueG1sUEsFBgAAAAAEAAQA9QAAAIUDAAAAAA==&#10;" filled="f" strokeweight=".35pt"/>
                      <v:rect id="Rectangle 101" o:spid="_x0000_s1098" style="position:absolute;left:4933;top:728;width:4267;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PTcMA&#10;AADcAAAADwAAAGRycy9kb3ducmV2LnhtbERPS4vCMBC+L+x/CLPgRTTVg49qlEUQPAhi3cN6G5qx&#10;qdtMShNt9debhYW9zcf3nOW6s5W4U+NLxwpGwwQEce50yYWCr9N2MAPhA7LGyjEpeJCH9er9bYmp&#10;di0f6Z6FQsQQ9ikqMCHUqZQ+N2TRD11NHLmLayyGCJtC6gbbGG4rOU6SibRYcmwwWNPGUP6T3ayC&#10;7eG7JH7KY38+a901H58zs6+V6n10nwsQgbrwL/5z73ScP5nC7zPxA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2PTcMAAADcAAAADwAAAAAAAAAAAAAAAACYAgAAZHJzL2Rv&#10;d25yZXYueG1sUEsFBgAAAAAEAAQA9QAAAIgDAAAAAA==&#10;" filled="f" stroked="f">
                        <v:textbox style="mso-fit-shape-to-text:t" inset="0,0,0,0">
                          <w:txbxContent>
                            <w:p w:rsidR="00335DFE" w:rsidRPr="0093265E" w:rsidRDefault="00335DFE" w:rsidP="00335DFE">
                              <w:pPr>
                                <w:rPr>
                                  <w:sz w:val="12"/>
                                  <w:szCs w:val="12"/>
                                  <w:lang w:eastAsia="zh-CN"/>
                                </w:rPr>
                              </w:pPr>
                              <w:r w:rsidRPr="0093265E">
                                <w:rPr>
                                  <w:rFonts w:ascii="Arial" w:hAnsi="Arial" w:cs="Arial" w:hint="eastAsia"/>
                                  <w:color w:val="000000"/>
                                  <w:sz w:val="12"/>
                                  <w:szCs w:val="12"/>
                                  <w:lang w:eastAsia="zh-CN"/>
                                </w:rPr>
                                <w:t>信标</w:t>
                              </w:r>
                              <w:r w:rsidRPr="0093265E">
                                <w:rPr>
                                  <w:rFonts w:ascii="Arial" w:hAnsi="Arial" w:cs="Arial" w:hint="eastAsia"/>
                                  <w:color w:val="000000"/>
                                  <w:sz w:val="12"/>
                                  <w:szCs w:val="12"/>
                                  <w:lang w:eastAsia="zh-CN"/>
                                </w:rPr>
                                <w:t>/</w:t>
                              </w:r>
                              <w:r w:rsidRPr="0093265E">
                                <w:rPr>
                                  <w:rFonts w:ascii="Arial" w:hAnsi="Arial" w:cs="Arial" w:hint="eastAsia"/>
                                  <w:color w:val="000000"/>
                                  <w:sz w:val="12"/>
                                  <w:szCs w:val="12"/>
                                  <w:lang w:eastAsia="zh-CN"/>
                                </w:rPr>
                                <w:t>参考</w:t>
                              </w:r>
                              <w:r w:rsidRPr="0093265E">
                                <w:rPr>
                                  <w:rFonts w:ascii="Arial" w:hAnsi="Arial" w:cs="Arial"/>
                                  <w:color w:val="000000"/>
                                  <w:sz w:val="12"/>
                                  <w:szCs w:val="12"/>
                                  <w:lang w:eastAsia="zh-CN"/>
                                </w:rPr>
                                <w:t>信号接收机</w:t>
                              </w:r>
                            </w:p>
                          </w:txbxContent>
                        </v:textbox>
                      </v:rect>
                      <v:rect id="Rectangle 104" o:spid="_x0000_s1099" style="position:absolute;left:8324;top:1257;width:17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335DFE" w:rsidRDefault="00335DFE" w:rsidP="00335DFE">
                              <w:r>
                                <w:rPr>
                                  <w:rFonts w:ascii="Arial" w:hAnsi="Arial" w:cs="Arial"/>
                                  <w:color w:val="000000"/>
                                  <w:sz w:val="10"/>
                                  <w:szCs w:val="10"/>
                                </w:rPr>
                                <w:t xml:space="preserve">. </w:t>
                              </w:r>
                            </w:p>
                          </w:txbxContent>
                        </v:textbox>
                      </v:rect>
                      <v:shape id="Freeform 106" o:spid="_x0000_s1100" style="position:absolute;left:3282;top:4838;width:7424;height:12218;visibility:visible;mso-wrap-style:square;v-text-anchor:top" coordsize="2340,3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x4MQA&#10;AADcAAAADwAAAGRycy9kb3ducmV2LnhtbERP22rCQBB9L/gPywi+6UbFWqKrFGnxhkJtQXwbsmMS&#10;m52N2VXj37sFoW9zONcZT2tTiCtVLresoNuJQBAnVuecKvj5/my/gXAeWWNhmRTcycF00ngZY6zt&#10;jb/ouvOpCCHsYlSQeV/GUrokI4OuY0viwB1tZdAHWKVSV3gL4aaQvSh6lQZzDg0ZljTLKPndXYyC&#10;j2U+KyK/2g/O9+26P6dDetqUSrWa9fsIhKfa/4uf7oUO84c9+HsmX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0MeDEAAAA3AAAAA8AAAAAAAAAAAAAAAAAmAIAAGRycy9k&#10;b3ducmV2LnhtbFBLBQYAAAAABAAEAPUAAACJAwAAAAA=&#10;" path="m25,36r,172l25,213r-3,4l17,218r-4,2l9,218,4,217,2,213,,208,,36,2,32,4,27,9,24r4,l17,24r5,3l25,32r,4l25,36xm25,330r,172l25,506r-3,5l17,514r-4,l9,514,4,511,2,506,,502,,330r2,-5l4,321r5,-3l13,318r4,l22,321r3,4l25,330r,xm25,624r,172l25,800r-3,5l17,808r-4,l9,808,4,805,2,800,,796,,624r2,-5l4,615r5,-1l13,612r4,2l22,615r3,4l25,624r,xm25,919r,171l25,1094r-3,5l17,1102r-4,1l9,1102r-5,-3l2,1094,,1090,,919r2,-6l4,910r5,-2l13,906r4,2l22,910r3,3l25,919r,xm25,1213r,171l25,1390r-3,3l17,1396r-4,1l9,1396r-5,-3l2,1390,,1384,,1213r2,-4l4,1204r5,-2l13,1200r4,2l22,1204r3,5l25,1213r,xm25,1507r,172l25,1684r-3,4l17,1689r-4,2l9,1689r-5,-1l2,1684,,1679,,1507r2,-4l4,1498r5,-3l13,1495r4,l22,1498r3,5l25,1507r,xm25,1801r,172l25,1978r-3,4l17,1985r-4,l9,1985r-5,-3l2,1978,,1973,,1801r2,-4l4,1792r5,-3l13,1789r4,l22,1792r3,5l25,1801r,xm25,2095r,172l25,2272r-3,4l17,2279r-4,l9,2279r-5,-3l2,2272,,2267,,2095r2,-4l4,2086r5,-1l13,2083r4,2l22,2086r3,5l25,2095r,xm25,2390r,171l25,2565r-3,5l17,2573r-4,1l9,2573r-5,-3l2,2565,,2561,,2390r2,-5l4,2382r5,-3l13,2377r4,2l22,2382r3,3l25,2390r,xm25,2684r,171l25,2861r-3,3l17,2867r-4,1l9,2867r-5,-3l2,2861,,2855,,2684r2,-4l4,2676r5,-3l13,2671r4,2l22,2676r3,4l25,2684r,xm25,2978r,172l25,3155r-3,4l17,3161r-4,1l9,3161r-5,-2l2,3155,,3150,,2978r2,-4l4,2969r5,-2l13,2967r4,l22,2969r3,5l25,2978r,xm25,3272r,172l25,3449r-3,4l17,3456r-4,l9,3456r-5,-3l2,3449,,3444,,3272r2,-4l4,3263r5,-2l13,3261r4,l22,3263r3,5l25,3272r,xm25,3566r,172l25,3743r-3,4l17,3750r-4,l9,3750r-5,-3l2,3743,,3738,,3566r2,-4l4,3557r5,-1l13,3554r4,2l22,3557r3,5l25,3566r,xm39,3822r172,l216,3822r4,3l223,3830r,4l223,3838r-3,5l216,3845r-5,2l39,3847r-4,-2l31,3843r-2,-5l28,3834r1,-4l31,3825r4,-3l39,3822r,xm334,3822r171,l509,3822r5,3l517,3830r1,4l517,3838r-3,5l509,3845r-4,2l334,3847r-5,-2l326,3843r-3,-5l321,3834r2,-4l326,3825r3,-3l334,3822r,xm628,3822r171,l805,3822r3,3l810,3830r2,4l810,3838r-2,5l805,3845r-6,2l628,3847r-4,-2l619,3843r-2,-5l615,3834r2,-4l619,3825r5,-3l628,3822r,xm922,3822r172,l1098,3822r5,3l1104,3830r2,4l1104,3838r-1,5l1098,3845r-4,2l922,3847r-5,-2l913,3843r-3,-5l910,3834r,-4l913,3825r4,-3l922,3822r,xm1216,3822r172,l1392,3822r4,3l1399,3830r,4l1399,3838r-3,5l1392,3845r-4,2l1216,3847r-5,-2l1207,3843r-2,-5l1204,3834r1,-4l1207,3825r4,-3l1216,3822r,xm1509,3822r172,l1686,3822r4,3l1693,3830r,4l1693,3838r-3,5l1686,3845r-5,2l1509,3847r-4,-2l1501,3843r-2,-5l1498,3834r1,-4l1501,3825r4,-3l1509,3822r,xm1804,3822r171,l1980,3822r4,3l1987,3830r1,4l1987,3838r-3,5l1980,3845r-5,2l1804,3847r-5,-2l1796,3843r-3,-5l1791,3834r2,-4l1796,3825r3,-3l1804,3822r,xm2098,3822r171,l2275,3822r3,3l2280,3830r2,4l2280,3838r-2,5l2275,3845r-6,2l2098,3847r-4,-2l2089,3843r-2,-5l2085,3834r2,-4l2089,3825r5,-3l2098,3822r,xm2315,3770r,-172l2317,3594r3,-5l2324,3588r4,-2l2333,3588r4,1l2340,3594r,4l2340,3770r,5l2337,3779r-4,3l2328,3782r-4,l2320,3779r-3,-4l2315,3770r,xm2315,3476r,-172l2317,3300r3,-5l2324,3292r4,l2333,3292r4,3l2340,3300r,4l2340,3476r,5l2337,3485r-4,3l2328,3488r-4,l2320,3485r-3,-4l2315,3476r,xm2315,3182r,-172l2317,3006r3,-5l2324,2998r4,l2333,2998r4,3l2340,3006r,4l2340,3182r,5l2337,3191r-4,1l2328,3194r-4,-2l2320,3191r-3,-4l2315,3182r,xm2315,2887r,-171l2317,2712r3,-5l2324,2705r4,-2l2333,2705r4,2l2340,2712r,4l2340,2887r,6l2337,2896r-4,3l2328,2900r-4,-1l2320,2896r-3,-3l2315,2887r,xm2315,2593r,-171l2317,2416r3,-3l2324,2411r4,-2l2333,2411r4,2l2340,2416r,6l2340,2593r,4l2337,2602r-4,3l2328,2606r-4,-1l2320,2602r-3,-5l2315,2593r,xm2315,2299r,-172l2317,2122r3,-4l2324,2117r4,-2l2333,2117r4,1l2340,2122r,5l2340,2299r,4l2337,2308r-4,3l2328,2311r-4,l2320,2308r-3,-5l2315,2299r,xm2315,2005r,-172l2317,1828r3,-4l2324,1821r4,l2333,1821r4,3l2340,1828r,5l2340,2005r,4l2337,2014r-4,3l2328,2017r-4,l2320,2014r-3,-5l2315,2005r,xm2315,1711r,-172l2317,1535r3,-5l2324,1527r4,l2333,1527r4,3l2340,1535r,4l2340,1711r,5l2337,1720r-4,1l2328,1723r-4,-2l2320,1720r-3,-4l2315,1711r,xm2315,1416r,-171l2317,1241r3,-5l2324,1233r4,-1l2333,1233r4,3l2340,1241r,4l2340,1416r,6l2337,1425r-4,2l2328,1429r-4,-2l2320,1425r-3,-3l2315,1416r,xm2315,1122r,-171l2317,945r3,-3l2324,939r4,-1l2333,939r4,3l2340,945r,6l2340,1122r,4l2337,1131r-4,2l2328,1135r-4,-2l2320,1131r-3,-5l2315,1122r,xm2315,828r,-172l2317,651r3,-4l2324,645r4,-1l2333,645r4,2l2340,651r,5l2340,828r,4l2337,837r-4,3l2328,840r-4,l2320,837r-3,-5l2315,828r,xm2315,534r,-172l2317,357r3,-4l2324,350r4,l2333,350r4,3l2340,357r,5l2340,534r,4l2337,543r-4,3l2328,546r-4,l2320,543r-3,-5l2315,534r,xm2315,240r,-172l2317,63r3,-4l2324,56r4,l2333,56r4,3l2340,63r,5l2340,240r,4l2337,249r-4,1l2328,252r-4,-2l2320,249r-3,-5l2315,240r,xm2262,24r-171,l2085,23r-3,-3l2079,16r-1,-5l2079,7r3,-4l2085,r6,l2262,r4,l2270,3r3,4l2275,11r-2,5l2270,20r-4,3l2262,24r,xm1968,24r-172,l1791,23r-4,-3l1786,16r-2,-5l1786,7r1,-4l1791,r5,l1968,r4,l1977,3r3,4l1980,11r,5l1977,20r-5,3l1968,24r,xm1674,24r-172,l1498,23r-5,-3l1492,16r-2,-5l1492,7r1,-4l1498,r4,l1674,r5,l1683,3r3,4l1686,11r,5l1683,20r-4,3l1674,24r,xm1380,24r-172,l1204,23r-4,-3l1197,16r,-5l1197,7r3,-4l1204,r4,l1380,r5,l1389,3r2,4l1392,11r-1,5l1389,20r-4,3l1380,24r,xm1085,24r-170,l910,23r-4,-3l903,16r-1,-5l903,7r3,-4l910,r5,l1085,r6,l1094,3r3,4l1098,11r-1,5l1094,20r-3,3l1085,24r,xm792,24r-171,l615,23r-3,-3l609,16r-1,-5l609,7r3,-4l615,r6,l792,r4,l800,3r3,4l805,11r-2,5l800,20r-4,3l792,24r,xm498,24r-172,l321,23r-4,-3l316,16r-2,-5l316,7r1,-4l321,r5,l498,r4,l507,3r2,4l509,11r,5l507,20r-5,3l498,24r,xm204,24l32,24,28,23,23,20,22,16,20,11,22,7,23,3,28,r4,l204,r4,l213,3r3,4l216,11r,5l213,20r-5,3l204,24r,xe" fillcolor="black" strokeweight=".05pt">
                        <v:path arrowok="t" o:connecttype="custom" o:connectlocs="2855,7622;1269,162285;7931,252796;5393,194996;0,346165;6979,442392;7931,383957;634,477327;4124,630401;7931,571966;2855,662160;1269,816187;7931,906698;5393,848898;0,1000385;6979,1096612;7931,1037860;634,1131229;70742,1217611;12372,1213800;102465,1218882;256321,1220470;347048,1213800;288678,1216341;440313,1221740;536116,1214753;477429,1213800;570694,1221105;723916,1217611;665546,1213800;740094,1201097;741363,1046434;734384,955923;737239,1013723;742315,862554;735970,766327;735019,824762;742315,731393;738508,578318;734384,636753;740094,546560;741363,392532;734384,302021;737239,359821;742315,208334;735970,112107;735019,170859;742315,77490;659201,3493;717571,7622;628113,2223;473622,953;383212,7622;441265,5081;290264,0;194144,6352;252514,7304;159249,0;6345,3493;64715,7622" o:connectangles="0,0,0,0,0,0,0,0,0,0,0,0,0,0,0,0,0,0,0,0,0,0,0,0,0,0,0,0,0,0,0,0,0,0,0,0,0,0,0,0,0,0,0,0,0,0,0,0,0,0,0,0,0,0,0,0,0,0,0,0"/>
                        <o:lock v:ext="edit" verticies="t"/>
                      </v:shape>
                      <v:rect id="Rectangle 107" o:spid="_x0000_s1101" style="position:absolute;left:5137;top:17291;width:420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fk8QA&#10;AADcAAAADwAAAGRycy9kb3ducmV2LnhtbERPTWvCQBC9F/wPywi9FN1UQW10DVII9CAUYw/1NmSn&#10;2Wh2NmS3Ju2v7xYEb/N4n7PJBtuIK3W+dqzgeZqAIC6drrlS8HHMJysQPiBrbByTgh/ykG1HDxtM&#10;tev5QNciVCKGsE9RgQmhTaX0pSGLfupa4sh9uc5iiLCrpO6wj+G2kbMkWUiLNccGgy29GiovxbdV&#10;kL9/1sS/8vD0surduZydCrNvlXocD7s1iEBDuItv7jcd5y/n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H5PEAAAA3AAAAA8AAAAAAAAAAAAAAAAAmAIAAGRycy9k&#10;b3ducmV2LnhtbFBLBQYAAAAABAAEAPUAAACJAwAAAAA=&#10;" filled="f" stroked="f">
                        <v:textbox style="mso-fit-shape-to-text:t" inset="0,0,0,0">
                          <w:txbxContent>
                            <w:p w:rsidR="00335DFE" w:rsidRPr="0093265E" w:rsidRDefault="00335DFE" w:rsidP="00335DFE">
                              <w:pPr>
                                <w:jc w:val="center"/>
                                <w:rPr>
                                  <w:sz w:val="12"/>
                                  <w:szCs w:val="12"/>
                                  <w:lang w:eastAsia="zh-CN"/>
                                </w:rPr>
                              </w:pPr>
                              <w:r>
                                <w:rPr>
                                  <w:rFonts w:ascii="Arial" w:hAnsi="Arial" w:cs="Arial" w:hint="eastAsia"/>
                                  <w:color w:val="000000"/>
                                  <w:sz w:val="12"/>
                                  <w:szCs w:val="12"/>
                                  <w:lang w:eastAsia="zh-CN"/>
                                </w:rPr>
                                <w:t>天线</w:t>
                              </w:r>
                            </w:p>
                          </w:txbxContent>
                        </v:textbox>
                      </v:rect>
                      <v:line id="Line 108" o:spid="_x0000_s1102" style="position:absolute;visibility:visible;mso-wrap-style:square" from="9652,1987" to="1261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j40MUAAADcAAAADwAAAGRycy9kb3ducmV2LnhtbERPTWsCMRC9C/0PYYTeNGsptt0axRYK&#10;HkRRl5behs10s+1msk1S3f33Rih4m8f7nNmis404kg+1YwWTcQaCuHS65kpBcXgbPYIIEVlj45gU&#10;9BRgMb8ZzDDX7sQ7Ou5jJVIIhxwVmBjbXMpQGrIYxq4lTtyX8xZjgr6S2uMphdtG3mXZVFqsOTUY&#10;bOnVUPmz/7MKfp/WXbHafviXjD+Xvdl898X7QanbYbd8BhGpi1fxv3ul0/yHe7g8ky6Q8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j40MUAAADcAAAADwAAAAAAAAAA&#10;AAAAAAChAgAAZHJzL2Rvd25yZXYueG1sUEsFBgAAAAAEAAQA+QAAAJMDAAAAAA==&#10;" strokeweight=".35pt"/>
                      <v:shape id="Freeform 109" o:spid="_x0000_s1103" style="position:absolute;left:9201;top:1828;width:495;height:331;visibility:visible;mso-wrap-style:square;v-text-anchor:top" coordsize="15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fB8MA&#10;AADcAAAADwAAAGRycy9kb3ducmV2LnhtbERPS2sCMRC+F/wPYQRvNWvBuqxGKVahPUh9HTxOk+nu&#10;0s0kbFJd/fVNoeBtPr7nzBadbcSZ2lA7VjAaZiCItTM1lwqOh/VjDiJEZIONY1JwpQCLee9hhoVx&#10;F97ReR9LkUI4FKigitEXUgZdkcUwdJ44cV+utRgTbEtpWrykcNvIpyx7lhZrTg0VelpWpL/3P1bB&#10;5vS6qz/9R756n5C+arv1dCuVGvS7lymISF28i//dbybNn4z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ofB8MAAADcAAAADwAAAAAAAAAAAAAAAACYAgAAZHJzL2Rv&#10;d25yZXYueG1sUEsFBgAAAAAEAAQA9QAAAIgDAAAAAA==&#10;" path="m155,103l,51,155,r,103xe" fillcolor="black" stroked="f">
                        <v:path arrowok="t" o:connecttype="custom" o:connectlocs="49530,33020;0,16350;49530,0;49530,33020" o:connectangles="0,0,0,0"/>
                      </v:shape>
                      <v:shape id="Freeform 110" o:spid="_x0000_s1104" style="position:absolute;left:12566;top:1828;width:495;height:331;visibility:visible;mso-wrap-style:square;v-text-anchor:top" coordsize="15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BcMMA&#10;AADcAAAADwAAAGRycy9kb3ducmV2LnhtbERPS2sCMRC+F/wPYQRvNWsPKqtxKWqhHor1cfA4Taa7&#10;SzeTsEnXtb/eFAq9zcf3nGXR20Z01IbasYLJOANBrJ2puVRwPr08zkGEiGywcUwKbhSgWA0elpgb&#10;d+UDdcdYihTCIUcFVYw+lzLoiiyGsfPEift0rcWYYFtK0+I1hdtGPmXZVFqsOTVU6Gldkf46flsF&#10;b5fNof7w+/l2NyN90/bd00+p1GjYPy9AROrjv/jP/WrS/NkUfp9JF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iBcMMAAADcAAAADwAAAAAAAAAAAAAAAACYAgAAZHJzL2Rv&#10;d25yZXYueG1sUEsFBgAAAAAEAAQA9QAAAIgDAAAAAA==&#10;" path="m,l155,51,,103,,xe" fillcolor="black" stroked="f">
                        <v:path arrowok="t" o:connecttype="custom" o:connectlocs="0,0;49530,16350;0,33020;0,0" o:connectangles="0,0,0,0"/>
                      </v:shape>
                      <v:line id="Line 111" o:spid="_x0000_s1105" style="position:absolute;visibility:visible;mso-wrap-style:square" from="16738,4222" to="16738,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mp8QAAADcAAAADwAAAGRycy9kb3ducmV2LnhtbERPTWsCMRC9F/ofwgi91aw9VLsaxRYK&#10;HkqLulS8DZtxs+1msk1S3f33RhC8zeN9zmzR2UYcyYfasYLRMANBXDpdc6Wg2L4/TkCEiKyxcUwK&#10;egqwmN/fzTDX7sRrOm5iJVIIhxwVmBjbXMpQGrIYhq4lTtzBeYsxQV9J7fGUwm0jn7LsWVqsOTUY&#10;bOnNUPm7+bcK/l4+umL1tfOvGe+Xvfn86YvvrVIPg245BRGpizfx1b3Saf54DJdn0gVyf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anxAAAANwAAAAPAAAAAAAAAAAA&#10;AAAAAKECAABkcnMvZG93bnJldi54bWxQSwUGAAAAAAQABAD5AAAAkgMAAAAA&#10;" strokeweight=".35pt"/>
                      <v:shape id="Freeform 112" o:spid="_x0000_s1106" style="position:absolute;left:16573;top:3771;width:324;height:496;visibility:visible;mso-wrap-style:square;v-text-anchor:top" coordsize="10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j7cMA&#10;AADcAAAADwAAAGRycy9kb3ducmV2LnhtbESPzU4DMQyE70h9h8hI3GhCD4CWphVUqlohLvTnbm3M&#10;ZtvEWW1CG94eH5C42ZrxzOf5ssagLjTmPrGFh6kBRdwm13Nn4bBf3z+DygXZYUhMFn4ow3IxuZlj&#10;49KVP+myK52SEM4NWvClDI3WufUUMU/TQCzaVxojFlnHTrsRrxIeg54Z86gj9iwNHgdaeWrPu+9o&#10;wdQZb97ew+rYulA2p49qtr5ae3dbX19AFarl3/x3vXWC/yS08oxM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Qj7cMAAADcAAAADwAAAAAAAAAAAAAAAACYAgAAZHJzL2Rv&#10;d25yZXYueG1sUEsFBgAAAAAEAAQA9QAAAIgDAAAAAA==&#10;" path="m,155l52,r51,155l,155xe" fillcolor="black" stroked="f">
                        <v:path arrowok="t" o:connecttype="custom" o:connectlocs="0,49530;16350,0;32385,49530;0,49530" o:connectangles="0,0,0,0"/>
                      </v:shape>
                      <v:shape id="Freeform 113" o:spid="_x0000_s1107" style="position:absolute;left:16573;top:5105;width:324;height:489;visibility:visible;mso-wrap-style:square;v-text-anchor:top" coordsize="10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dsAA&#10;AADcAAAADwAAAGRycy9kb3ducmV2LnhtbERPTWsCMRC9F/wPYQRvNdGDrVujqFCU0kvV3ofNdLM1&#10;mSybVOO/N4VCb/N4n7NYZe/EhfrYBtYwGSsQxHUwLTcaTsfXx2cQMSEbdIFJw40irJaDhwVWJlz5&#10;gy6H1IgSwrFCDTalrpIy1pY8xnHoiAv3FXqPqcC+kabHawn3Tk6VmkmPLZcGix1tLdXnw4/XoPKU&#10;d5s3t/2sjUu77/es9jZrPRrm9QuIRDn9i//ce1PmP83h95lygV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iGdsAAAADcAAAADwAAAAAAAAAAAAAAAACYAgAAZHJzL2Rvd25y&#10;ZXYueG1sUEsFBgAAAAAEAAQA9QAAAIUDAAAAAA==&#10;" path="m103,l52,155,,,103,xe" fillcolor="black" stroked="f">
                        <v:path arrowok="t" o:connecttype="custom" o:connectlocs="32385,0;16350,48895;0,0;32385,0" o:connectangles="0,0,0,0"/>
                      </v:shape>
                      <v:line id="Line 114" o:spid="_x0000_s1108" style="position:absolute;visibility:visible;mso-wrap-style:square" from="9836,6883" to="13804,6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aO9McAAADcAAAADwAAAGRycy9kb3ducmV2LnhtbESPQU/DMAyF70j7D5EncWPpOKBRlk0b&#10;EtIOCMRWgXazGq8pNE5Jwtb+e3xA4mbrPb/3ebkefKfOFFMb2MB8VoAiroNtuTFQHZ5uFqBSRrbY&#10;BSYDIyVYryZXSyxtuPAbnfe5URLCqUQDLue+1DrVjjymWeiJRTuF6DHLGhttI14k3Hf6tijutMeW&#10;pcFhT4+O6q/9jzfwff88VLvXj7gt+LgZ3cvnWL0fjLmeDpsHUJmG/G/+u95ZwV8Ivj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xo70xwAAANwAAAAPAAAAAAAA&#10;AAAAAAAAAKECAABkcnMvZG93bnJldi54bWxQSwUGAAAAAAQABAD5AAAAlQMAAAAA&#10;" strokeweight=".35pt"/>
                      <v:shape id="Freeform 115" o:spid="_x0000_s1109" style="position:absolute;left:9385;top:6718;width:489;height:324;visibility:visible;mso-wrap-style:square;v-text-anchor:top" coordsize="15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pI8MA&#10;AADcAAAADwAAAGRycy9kb3ducmV2LnhtbERPTWsCMRC9C/6HMEJvmtVDXbZGKbaCPZTqtocep8l0&#10;d3EzCZuoq7++EYTe5vE+Z7HqbStO1IXGsYLpJANBrJ1puFLw9bkZ5yBCRDbYOiYFFwqwWg4HCyyM&#10;O/OeTmWsRArhUKCCOkZfSBl0TRbDxHnixP26zmJMsKuk6fCcwm0rZ1n2KC02nBpq9LSuSR/Ko1Xw&#10;/v2yb378R/76Nid90Xbn6Vop9TDqn59AROrjv/ju3po0P5/C7Zl0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RpI8MAAADcAAAADwAAAAAAAAAAAAAAAACYAgAAZHJzL2Rv&#10;d25yZXYueG1sUEsFBgAAAAAEAAQA9QAAAIgDAAAAAA==&#10;" path="m155,103l,53,155,r,103xe" fillcolor="black" stroked="f">
                        <v:path arrowok="t" o:connecttype="custom" o:connectlocs="48895,32385;0,16664;48895,0;48895,32385" o:connectangles="0,0,0,0"/>
                      </v:shape>
                      <v:shape id="Freeform 116" o:spid="_x0000_s1110" style="position:absolute;left:13766;top:6718;width:489;height:324;visibility:visible;mso-wrap-style:square;v-text-anchor:top" coordsize="15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3VMMA&#10;AADcAAAADwAAAGRycy9kb3ducmV2LnhtbERPTWsCMRC9C/6HMEJvmtVDu2yNIrUFPYjV9uBxTMbd&#10;pZtJ2ERd++tNQehtHu9zpvPONuJCbagdKxiPMhDE2pmaSwXfXx/DHESIyAYbx6TgRgHms35vioVx&#10;V97RZR9LkUI4FKigitEXUgZdkcUwcp44cSfXWowJtqU0LV5TuG3kJMuepcWaU0OFnt4q0j/7s1Ww&#10;OSx39dFv8/f1C+mbtp+efkulngbd4hVEpC7+ix/ulUnz8wn8PZMu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b3VMMAAADcAAAADwAAAAAAAAAAAAAAAACYAgAAZHJzL2Rv&#10;d25yZXYueG1sUEsFBgAAAAAEAAQA9QAAAIgDAAAAAA==&#10;" path="m,l155,53,,103,,xe" fillcolor="black" stroked="f">
                        <v:path arrowok="t" o:connecttype="custom" o:connectlocs="0,0;48895,16664;0,32385;0,0" o:connectangles="0,0,0,0"/>
                      </v:shape>
                      <v:line id="Line 117" o:spid="_x0000_s1111" style="position:absolute;visibility:visible;mso-wrap-style:square" from="95,1936" to="3790,1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QQg8QAAADcAAAADwAAAGRycy9kb3ducmV2LnhtbERPTWsCMRC9F/ofwgi91awtFLsaxRYK&#10;HkpFXSrehs242XYz2Sap7v57Iwje5vE+ZzrvbCOO5EPtWMFomIEgLp2uuVJQbD8exyBCRNbYOCYF&#10;PQWYz+7vpphrd+I1HTexEimEQ44KTIxtLmUoDVkMQ9cSJ+7gvMWYoK+k9nhK4baRT1n2Ii3WnBoM&#10;tvRuqPzd/FsFf6+fXbFc7fxbxvtFb75++uJ7q9TDoFtMQETq4k18dS91mj9+hssz6QI5O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BCDxAAAANwAAAAPAAAAAAAAAAAA&#10;AAAAAKECAABkcnMvZG93bnJldi54bWxQSwUGAAAAAAQABAD5AAAAkgMAAAAA&#10;" strokeweight=".35pt"/>
                      <v:shape id="Freeform 118" o:spid="_x0000_s1112" style="position:absolute;left:3746;top:1771;width:495;height:330;visibility:visible;mso-wrap-style:square;v-text-anchor:top" coordsize="1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mScEA&#10;AADcAAAADwAAAGRycy9kb3ducmV2LnhtbERPTYvCMBC9C/sfwix409RdEalGkQVBWC/WIuxtthmb&#10;YjOpTdT6740geJvH+5z5srO1uFLrK8cKRsMEBHHhdMWlgny/HkxB+ICssXZMCu7kYbn46M0x1e7G&#10;O7pmoRQxhH2KCkwITSqlLwxZ9EPXEEfu6FqLIcK2lLrFWwy3tfxKkom0WHFsMNjQj6HilF2sgvNf&#10;Ig/HbX7e/upV9u8Nr0/yW6n+Z7eagQjUhbf45d7oOH86hu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mpknBAAAA3AAAAA8AAAAAAAAAAAAAAAAAmAIAAGRycy9kb3du&#10;cmV2LnhtbFBLBQYAAAAABAAEAPUAAACGAwAAAAA=&#10;" path="m,l155,53,,105,,xe" fillcolor="black" stroked="f">
                        <v:path arrowok="t" o:connecttype="custom" o:connectlocs="0,0;49530,16667;0,33020;0,0" o:connectangles="0,0,0,0"/>
                      </v:shape>
                      <v:shape id="Freeform 119" o:spid="_x0000_s1113" style="position:absolute;left:95;top:1936;width:4330;height:12872;visibility:visible;mso-wrap-style:square;v-text-anchor:top" coordsize="1363,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APcEA&#10;AADcAAAADwAAAGRycy9kb3ducmV2LnhtbERPTWsCMRC9F/ofwgi91ayFFd0apRQKhXqpevA4bsZk&#10;2c1kSVJ3/femIHibx/uc1WZ0nbhQiI1nBbNpAYK49rpho+Cw/3pdgIgJWWPnmRRcKcJm/fy0wkr7&#10;gX/psktG5BCOFSqwKfWVlLG25DBOfU+cubMPDlOGwUgdcMjhrpNvRTGXDhvODRZ7+rRUt7s/p6At&#10;zan3Q9geD+35xyxtLI9+q9TLZPx4B5FoTA/x3f2t8/xFCf/P5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tAD3BAAAA3AAAAA8AAAAAAAAAAAAAAAAAmAIAAGRycy9kb3du&#10;cmV2LnhtbFBLBQYAAAAABAAEAPUAAACGAwAAAAA=&#10;" path="m,l,4054r1363,e" filled="f" strokeweight=".35pt">
                        <v:path arrowok="t" o:connecttype="custom" o:connectlocs="0,0;0,1287145;433070,1287145" o:connectangles="0,0,0"/>
                      </v:shape>
                      <v:rect id="Rectangle 120" o:spid="_x0000_s1114" style="position:absolute;left:23164;top:5410;width:4966;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hcMA&#10;AADcAAAADwAAAGRycy9kb3ducmV2LnhtbERPTWvCQBC9F/oflin0VndrNdjUTRBBEKyHaqHXITsm&#10;odnZmF2T+O+7gtDbPN7nLPPRNqKnzteONbxOFAjiwpmaSw3fx83LAoQPyAYbx6ThSh7y7PFhialx&#10;A39RfwiliCHsU9RQhdCmUvqiIot+4lriyJ1cZzFE2JXSdDjEcNvIqVKJtFhzbKiwpXVFxe/hYjVg&#10;MjPn/ent87i7JPhejmoz/1FaPz+Nqw8QgcbwL767tybOXyRwe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hcMAAADcAAAADwAAAAAAAAAAAAAAAACYAgAAZHJzL2Rv&#10;d25yZXYueG1sUEsFBgAAAAAEAAQA9QAAAIgDAAAAAA==&#10;" stroked="f"/>
                      <v:rect id="Rectangle 121" o:spid="_x0000_s1115" style="position:absolute;left:23164;top:5410;width:4966;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ds9sEA&#10;AADcAAAADwAAAGRycy9kb3ducmV2LnhtbERPS2vCQBC+F/wPywje6kYPGlJXER8gbaH46H3Ijkkw&#10;OxuyY0z/fVco9DYf33MWq97VqqM2VJ4NTMYJKOLc24oLA5fz/jUFFQTZYu2ZDPxQgNVy8LLAzPoH&#10;H6k7SaFiCIcMDZQiTaZ1yEtyGMa+IY7c1bcOJcK20LbFRwx3tZ4myUw7rDg2lNjQpqT8dro7A19H&#10;fes+0u8tys4Jnz933fb9Ysxo2K/fQAn18i/+cx9snJ/O4flMvE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XbPbBAAAA3AAAAA8AAAAAAAAAAAAAAAAAmAIAAGRycy9kb3du&#10;cmV2LnhtbFBLBQYAAAAABAAEAPUAAACGAwAAAAA=&#10;" filled="f" strokeweight=".35pt"/>
                      <v:rect id="Rectangle 123" o:spid="_x0000_s1116" style="position:absolute;left:23520;top:5821;width:461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YXsMA&#10;AADcAAAADwAAAGRycy9kb3ducmV2LnhtbERPTWvCQBC9C/0PyxS8iG7qQWJ0E0pB6KFQTD3obciO&#10;2Wh2NmS3JvbXu4VCb/N4n7MtRtuKG/W+cazgZZGAIK6cbrhWcPjazVMQPiBrbB2Tgjt5KPKnyRYz&#10;7Qbe060MtYgh7DNUYELoMil9ZciiX7iOOHJn11sMEfa11D0OMdy2cpkkK2mx4dhgsKM3Q9W1/LYK&#10;dp/HhvhH7mfrdHCXankqzUen1PR5fN2ACDSGf/Gf+13H+ekafp+JF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JYXsMAAADcAAAADwAAAAAAAAAAAAAAAACYAgAAZHJzL2Rv&#10;d25yZXYueG1sUEsFBgAAAAAEAAQA9QAAAIgDAAAAAA==&#10;" filled="f" stroked="f">
                        <v:textbox style="mso-fit-shape-to-text:t" inset="0,0,0,0">
                          <w:txbxContent>
                            <w:p w:rsidR="00335DFE" w:rsidRPr="0093265E" w:rsidRDefault="00335DFE" w:rsidP="00335DFE">
                              <w:pPr>
                                <w:rPr>
                                  <w:sz w:val="12"/>
                                  <w:szCs w:val="12"/>
                                </w:rPr>
                              </w:pPr>
                              <w:r w:rsidRPr="0093265E">
                                <w:rPr>
                                  <w:rFonts w:ascii="Arial" w:hAnsi="Arial" w:cs="Arial" w:hint="eastAsia"/>
                                  <w:color w:val="000000"/>
                                  <w:sz w:val="12"/>
                                  <w:szCs w:val="12"/>
                                  <w:lang w:eastAsia="zh-CN"/>
                                </w:rPr>
                                <w:t>惯性平台</w:t>
                              </w:r>
                              <w:r w:rsidRPr="0093265E">
                                <w:rPr>
                                  <w:rFonts w:ascii="Arial" w:hAnsi="Arial" w:cs="Arial"/>
                                  <w:color w:val="000000"/>
                                  <w:sz w:val="12"/>
                                  <w:szCs w:val="12"/>
                                  <w:lang w:eastAsia="zh-CN"/>
                                </w:rPr>
                                <w:t>调整</w:t>
                              </w:r>
                              <w:r w:rsidRPr="0093265E">
                                <w:rPr>
                                  <w:rFonts w:ascii="Arial" w:hAnsi="Arial" w:cs="Arial"/>
                                  <w:color w:val="000000"/>
                                  <w:sz w:val="12"/>
                                  <w:szCs w:val="12"/>
                                </w:rPr>
                                <w:t xml:space="preserve"> </w:t>
                              </w:r>
                            </w:p>
                          </w:txbxContent>
                        </v:textbox>
                      </v:rect>
                      <v:line id="Line 125" o:spid="_x0000_s1117" style="position:absolute;visibility:visible;mso-wrap-style:square" from="19665,6902" to="23164,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O9ssQAAADcAAAADwAAAGRycy9kb3ducmV2LnhtbERPTWsCMRC9C/0PYQreNKsHqVujaKHg&#10;QZTq0tLbsJlutm4maxJ19983hUJv83ifs1h1thE38qF2rGAyzkAQl07XXCkoTq+jJxAhImtsHJOC&#10;ngKslg+DBeba3fmNbsdYiRTCIUcFJsY2lzKUhiyGsWuJE/flvMWYoK+k9nhP4baR0yybSYs1pwaD&#10;Lb0YKs/Hq1Vwme+6Ynv48JuMP9e92X/3xftJqeFjt34GEamL/+I/91an+fMJ/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72yxAAAANwAAAAPAAAAAAAAAAAA&#10;AAAAAKECAABkcnMvZG93bnJldi54bWxQSwUGAAAAAAQABAD5AAAAkgMAAAAA&#10;" strokeweight=".35pt"/>
                      <v:shape id="Freeform 126" o:spid="_x0000_s1118" style="position:absolute;left:19215;top:6737;width:495;height:330;visibility:visible;mso-wrap-style:square;v-text-anchor:top" coordsize="15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xu8IA&#10;AADcAAAADwAAAGRycy9kb3ducmV2LnhtbERPS4vCMBC+C/6HMMLebLqyiFuNsgiK9CI+FjwOzdgW&#10;m0ltYtv99xtB8DYf33MWq95UoqXGlZYVfEYxCOLM6pJzBefTZjwD4TyyxsoyKfgjB6vlcLDARNuO&#10;D9QefS5CCLsEFRTe14mULivIoItsTRy4q20M+gCbXOoGuxBuKjmJ46k0WHJoKLCmdUHZ7fgwCtL4&#10;Uj92bd/dN9t9/pum9s6HL6U+Rv3PHISn3r/FL/dOh/nfE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rG7wgAAANwAAAAPAAAAAAAAAAAAAAAAAJgCAABkcnMvZG93&#10;bnJldi54bWxQSwUGAAAAAAQABAD1AAAAhwMAAAAA&#10;" path="m154,103l,50,154,r,103xe" fillcolor="black" stroked="f">
                        <v:path arrowok="t" o:connecttype="custom" o:connectlocs="49530,33020;0,16029;49530,0;49530,33020" o:connectangles="0,0,0,0"/>
                      </v:shape>
                    </v:group>
                  </w:pict>
                </mc:Fallback>
              </mc:AlternateContent>
            </w:r>
          </w:p>
          <w:p w:rsidR="00335DFE" w:rsidRDefault="00335DFE" w:rsidP="000243FC">
            <w:pPr>
              <w:pStyle w:val="Figure"/>
              <w:jc w:val="right"/>
            </w:pPr>
          </w:p>
          <w:p w:rsidR="00335DFE" w:rsidRDefault="00335DFE" w:rsidP="000243FC">
            <w:pPr>
              <w:pStyle w:val="Figure"/>
              <w:jc w:val="right"/>
            </w:pPr>
          </w:p>
          <w:p w:rsidR="00335DFE" w:rsidRDefault="00335DFE" w:rsidP="000243FC">
            <w:pPr>
              <w:pStyle w:val="Figure"/>
              <w:jc w:val="right"/>
            </w:pPr>
          </w:p>
          <w:p w:rsidR="00335DFE" w:rsidRDefault="00335DFE" w:rsidP="000243FC">
            <w:pPr>
              <w:pStyle w:val="Figure"/>
              <w:jc w:val="right"/>
            </w:pPr>
          </w:p>
          <w:p w:rsidR="00335DFE" w:rsidRDefault="00335DFE" w:rsidP="000243FC">
            <w:pPr>
              <w:pStyle w:val="Figure"/>
              <w:jc w:val="right"/>
            </w:pPr>
          </w:p>
          <w:p w:rsidR="00335DFE" w:rsidRDefault="00335DFE" w:rsidP="000243FC">
            <w:pPr>
              <w:pStyle w:val="Figure"/>
              <w:jc w:val="right"/>
            </w:pPr>
          </w:p>
          <w:p w:rsidR="00335DFE" w:rsidRDefault="00335DFE" w:rsidP="000243FC">
            <w:pPr>
              <w:pStyle w:val="Figure"/>
              <w:jc w:val="right"/>
            </w:pPr>
          </w:p>
          <w:p w:rsidR="00335DFE" w:rsidRPr="00AE2D97" w:rsidRDefault="00335DFE" w:rsidP="000243FC">
            <w:pPr>
              <w:pStyle w:val="Figure"/>
            </w:pPr>
            <w:r w:rsidRPr="00AE2D97">
              <w:t>b)</w:t>
            </w:r>
          </w:p>
        </w:tc>
      </w:tr>
    </w:tbl>
    <w:p w:rsidR="00335DFE" w:rsidRDefault="00335DFE" w:rsidP="000243FC">
      <w:pPr>
        <w:tabs>
          <w:tab w:val="clear" w:pos="1134"/>
          <w:tab w:val="clear" w:pos="1871"/>
          <w:tab w:val="clear" w:pos="2268"/>
        </w:tabs>
        <w:overflowPunct/>
        <w:autoSpaceDE/>
        <w:autoSpaceDN/>
        <w:adjustRightInd/>
        <w:spacing w:before="0"/>
        <w:textAlignment w:val="auto"/>
        <w:rPr>
          <w:sz w:val="20"/>
          <w:lang w:eastAsia="zh-CN"/>
        </w:rPr>
      </w:pPr>
    </w:p>
    <w:p w:rsidR="00335DFE" w:rsidRPr="00CF66F9" w:rsidRDefault="00335DFE" w:rsidP="00302575">
      <w:pPr>
        <w:pStyle w:val="Heading1"/>
        <w:rPr>
          <w:lang w:val="en-US" w:eastAsia="zh-CN"/>
        </w:rPr>
      </w:pPr>
      <w:r w:rsidRPr="00CF66F9">
        <w:rPr>
          <w:lang w:val="en-US" w:eastAsia="zh-CN"/>
        </w:rPr>
        <w:lastRenderedPageBreak/>
        <w:t>2</w:t>
      </w:r>
      <w:r w:rsidRPr="00CF66F9">
        <w:rPr>
          <w:lang w:val="en-US" w:eastAsia="zh-CN"/>
        </w:rPr>
        <w:tab/>
      </w:r>
      <w:r>
        <w:rPr>
          <w:rFonts w:hint="eastAsia"/>
          <w:lang w:val="en-US" w:eastAsia="zh-CN"/>
        </w:rPr>
        <w:t>总结</w:t>
      </w:r>
    </w:p>
    <w:p w:rsidR="00335DFE" w:rsidRDefault="00335DFE" w:rsidP="00302575">
      <w:pPr>
        <w:keepNext/>
        <w:keepLines/>
        <w:ind w:firstLineChars="200" w:firstLine="480"/>
        <w:rPr>
          <w:lang w:val="en-US" w:eastAsia="zh-CN"/>
        </w:rPr>
      </w:pPr>
      <w:r>
        <w:rPr>
          <w:rFonts w:hint="eastAsia"/>
          <w:lang w:val="en-US" w:eastAsia="zh-CN"/>
        </w:rPr>
        <w:t>遵守</w:t>
      </w:r>
      <w:r>
        <w:rPr>
          <w:lang w:val="en-US" w:eastAsia="zh-CN"/>
        </w:rPr>
        <w:t>本决议附件</w:t>
      </w:r>
      <w:r>
        <w:rPr>
          <w:rFonts w:hint="eastAsia"/>
          <w:lang w:val="en-US" w:eastAsia="zh-CN"/>
        </w:rPr>
        <w:t>1</w:t>
      </w:r>
      <w:r>
        <w:rPr>
          <w:rFonts w:hint="eastAsia"/>
          <w:lang w:val="en-US" w:eastAsia="zh-CN"/>
        </w:rPr>
        <w:t>规定</w:t>
      </w:r>
      <w:r>
        <w:rPr>
          <w:lang w:val="en-US" w:eastAsia="zh-CN"/>
        </w:rPr>
        <w:t>的</w:t>
      </w:r>
      <w:r>
        <w:rPr>
          <w:rFonts w:hint="eastAsia"/>
          <w:lang w:val="en-US" w:eastAsia="zh-CN"/>
        </w:rPr>
        <w:t>限值</w:t>
      </w:r>
      <w:r>
        <w:rPr>
          <w:lang w:val="en-US" w:eastAsia="zh-CN"/>
        </w:rPr>
        <w:t>有助于减少运动中的地球站</w:t>
      </w:r>
      <w:r>
        <w:rPr>
          <w:rFonts w:hint="eastAsia"/>
          <w:lang w:val="en-US" w:eastAsia="zh-CN"/>
        </w:rPr>
        <w:t>的</w:t>
      </w:r>
      <w:r>
        <w:rPr>
          <w:lang w:val="en-US" w:eastAsia="zh-CN"/>
        </w:rPr>
        <w:t>错误指向可能造成的有害干扰。</w:t>
      </w:r>
    </w:p>
    <w:p w:rsidR="00335DFE" w:rsidRDefault="00335DFE" w:rsidP="000243FC">
      <w:pPr>
        <w:ind w:firstLineChars="200" w:firstLine="480"/>
        <w:rPr>
          <w:szCs w:val="24"/>
          <w:lang w:val="en-US" w:eastAsia="zh-CN"/>
        </w:rPr>
      </w:pPr>
      <w:r>
        <w:rPr>
          <w:lang w:val="en-US" w:eastAsia="zh-CN"/>
        </w:rPr>
        <w:t>考虑</w:t>
      </w:r>
      <w:r>
        <w:rPr>
          <w:rFonts w:hint="eastAsia"/>
          <w:lang w:val="en-US" w:eastAsia="zh-CN"/>
        </w:rPr>
        <w:t>到</w:t>
      </w:r>
      <w:r>
        <w:rPr>
          <w:lang w:val="en-US" w:eastAsia="zh-CN"/>
        </w:rPr>
        <w:t>运动中的地球站</w:t>
      </w:r>
      <w:r>
        <w:rPr>
          <w:rFonts w:hint="eastAsia"/>
          <w:lang w:val="en-US" w:eastAsia="zh-CN"/>
        </w:rPr>
        <w:t>的</w:t>
      </w:r>
      <w:r>
        <w:rPr>
          <w:lang w:val="en-US" w:eastAsia="zh-CN"/>
        </w:rPr>
        <w:t>指向</w:t>
      </w:r>
      <w:r>
        <w:rPr>
          <w:rFonts w:hint="eastAsia"/>
          <w:lang w:val="en-US" w:eastAsia="zh-CN"/>
        </w:rPr>
        <w:t>精</w:t>
      </w:r>
      <w:r>
        <w:rPr>
          <w:lang w:val="en-US" w:eastAsia="zh-CN"/>
        </w:rPr>
        <w:t>度和跟踪能力，必须采取措施确保位于所用</w:t>
      </w:r>
      <w:r>
        <w:rPr>
          <w:rFonts w:hint="eastAsia"/>
          <w:lang w:val="en-US" w:eastAsia="zh-CN"/>
        </w:rPr>
        <w:t>GSO</w:t>
      </w:r>
      <w:r>
        <w:rPr>
          <w:lang w:val="en-US" w:eastAsia="zh-CN"/>
        </w:rPr>
        <w:t xml:space="preserve"> FSS</w:t>
      </w:r>
      <w:r>
        <w:rPr>
          <w:rFonts w:hint="eastAsia"/>
          <w:lang w:val="en-US" w:eastAsia="zh-CN"/>
        </w:rPr>
        <w:t>卫星</w:t>
      </w:r>
      <w:r>
        <w:rPr>
          <w:lang w:val="en-US" w:eastAsia="zh-CN"/>
        </w:rPr>
        <w:t>附近的</w:t>
      </w:r>
      <w:r>
        <w:rPr>
          <w:rFonts w:hint="eastAsia"/>
          <w:lang w:val="en-US" w:eastAsia="zh-CN"/>
        </w:rPr>
        <w:t>GSO FSS</w:t>
      </w:r>
      <w:r>
        <w:rPr>
          <w:rFonts w:hint="eastAsia"/>
          <w:lang w:val="en-US" w:eastAsia="zh-CN"/>
        </w:rPr>
        <w:t>卫星</w:t>
      </w:r>
      <w:r>
        <w:rPr>
          <w:lang w:val="en-US" w:eastAsia="zh-CN"/>
        </w:rPr>
        <w:t>接收不到来自上述地球站的有</w:t>
      </w:r>
      <w:r>
        <w:rPr>
          <w:rFonts w:hint="eastAsia"/>
          <w:lang w:val="en-US" w:eastAsia="zh-CN"/>
        </w:rPr>
        <w:t>害</w:t>
      </w:r>
      <w:r>
        <w:rPr>
          <w:lang w:val="en-US" w:eastAsia="zh-CN"/>
        </w:rPr>
        <w:t>干扰。本</w:t>
      </w:r>
      <w:r>
        <w:rPr>
          <w:rFonts w:hint="eastAsia"/>
          <w:lang w:val="en-US" w:eastAsia="zh-CN"/>
        </w:rPr>
        <w:t>附件</w:t>
      </w:r>
      <w:r>
        <w:rPr>
          <w:lang w:val="en-US" w:eastAsia="zh-CN"/>
        </w:rPr>
        <w:t>提供了可</w:t>
      </w:r>
      <w:r>
        <w:rPr>
          <w:rFonts w:hint="eastAsia"/>
          <w:lang w:val="en-US" w:eastAsia="zh-CN"/>
        </w:rPr>
        <w:t>使用</w:t>
      </w:r>
      <w:r>
        <w:rPr>
          <w:lang w:val="en-US" w:eastAsia="zh-CN"/>
        </w:rPr>
        <w:t>的两种测量例子，确保运动中的地球站遵守上</w:t>
      </w:r>
      <w:r>
        <w:rPr>
          <w:rFonts w:hint="eastAsia"/>
          <w:lang w:val="en-US" w:eastAsia="zh-CN"/>
        </w:rPr>
        <w:t>文</w:t>
      </w:r>
      <w:r>
        <w:rPr>
          <w:lang w:val="en-US" w:eastAsia="zh-CN"/>
        </w:rPr>
        <w:t>规定的</w:t>
      </w:r>
      <w:r w:rsidRPr="00CF66F9">
        <w:rPr>
          <w:szCs w:val="24"/>
          <w:lang w:val="en-US" w:eastAsia="zh-CN"/>
        </w:rPr>
        <w:t>e.i.r.p.</w:t>
      </w:r>
      <w:r>
        <w:rPr>
          <w:rFonts w:hint="eastAsia"/>
          <w:szCs w:val="24"/>
          <w:lang w:val="en-US" w:eastAsia="zh-CN"/>
        </w:rPr>
        <w:t>密度</w:t>
      </w:r>
      <w:r>
        <w:rPr>
          <w:szCs w:val="24"/>
          <w:lang w:val="en-US" w:eastAsia="zh-CN"/>
        </w:rPr>
        <w:t>限值。</w:t>
      </w:r>
    </w:p>
    <w:p w:rsidR="00335DFE" w:rsidRDefault="00335DFE" w:rsidP="000243FC">
      <w:pPr>
        <w:ind w:firstLineChars="200" w:firstLine="480"/>
        <w:rPr>
          <w:szCs w:val="24"/>
          <w:lang w:val="en-US" w:eastAsia="zh-CN"/>
        </w:rPr>
      </w:pPr>
      <w:r>
        <w:rPr>
          <w:rFonts w:hint="eastAsia"/>
          <w:szCs w:val="24"/>
          <w:lang w:val="en-US" w:eastAsia="zh-CN"/>
        </w:rPr>
        <w:t>对于</w:t>
      </w:r>
      <w:r>
        <w:rPr>
          <w:szCs w:val="24"/>
          <w:lang w:val="en-US" w:eastAsia="zh-CN"/>
        </w:rPr>
        <w:t>开发环路指向技术，地球站</w:t>
      </w:r>
      <w:r>
        <w:rPr>
          <w:rFonts w:hint="eastAsia"/>
          <w:szCs w:val="24"/>
          <w:lang w:val="en-US" w:eastAsia="zh-CN"/>
        </w:rPr>
        <w:t>的</w:t>
      </w:r>
      <w:r>
        <w:rPr>
          <w:szCs w:val="24"/>
          <w:lang w:val="en-US" w:eastAsia="zh-CN"/>
        </w:rPr>
        <w:t>最大错误指向是由控制操作的所用</w:t>
      </w:r>
      <w:r>
        <w:rPr>
          <w:rFonts w:hint="eastAsia"/>
          <w:szCs w:val="24"/>
          <w:lang w:val="en-US" w:eastAsia="zh-CN"/>
        </w:rPr>
        <w:t>GSO</w:t>
      </w:r>
      <w:r>
        <w:rPr>
          <w:rFonts w:hint="eastAsia"/>
          <w:szCs w:val="24"/>
          <w:lang w:val="en-US" w:eastAsia="zh-CN"/>
        </w:rPr>
        <w:t>卫星</w:t>
      </w:r>
      <w:r>
        <w:rPr>
          <w:szCs w:val="24"/>
          <w:lang w:val="en-US" w:eastAsia="zh-CN"/>
        </w:rPr>
        <w:t>电台的设计和</w:t>
      </w:r>
      <w:r>
        <w:rPr>
          <w:rFonts w:hint="eastAsia"/>
          <w:szCs w:val="24"/>
          <w:lang w:val="en-US" w:eastAsia="zh-CN"/>
        </w:rPr>
        <w:t>对现有电台保持策略的了解决定</w:t>
      </w:r>
      <w:r>
        <w:rPr>
          <w:szCs w:val="24"/>
          <w:lang w:val="en-US" w:eastAsia="zh-CN"/>
        </w:rPr>
        <w:t>的，</w:t>
      </w:r>
      <w:r>
        <w:rPr>
          <w:rFonts w:hint="eastAsia"/>
          <w:szCs w:val="24"/>
          <w:lang w:val="en-US" w:eastAsia="zh-CN"/>
        </w:rPr>
        <w:t>地球站</w:t>
      </w:r>
      <w:r>
        <w:rPr>
          <w:szCs w:val="24"/>
          <w:lang w:val="en-US" w:eastAsia="zh-CN"/>
        </w:rPr>
        <w:t>的最大发射</w:t>
      </w:r>
      <w:r w:rsidRPr="00CF66F9">
        <w:rPr>
          <w:szCs w:val="24"/>
          <w:lang w:val="en-US" w:eastAsia="zh-CN"/>
        </w:rPr>
        <w:t>e.i.r.p.</w:t>
      </w:r>
      <w:r>
        <w:rPr>
          <w:rFonts w:hint="eastAsia"/>
          <w:szCs w:val="24"/>
          <w:lang w:val="en-US" w:eastAsia="zh-CN"/>
        </w:rPr>
        <w:t>也</w:t>
      </w:r>
      <w:r>
        <w:rPr>
          <w:szCs w:val="24"/>
          <w:lang w:val="en-US" w:eastAsia="zh-CN"/>
        </w:rPr>
        <w:t>应相应确定以确保遵守建议的</w:t>
      </w:r>
      <w:r>
        <w:rPr>
          <w:rFonts w:hint="eastAsia"/>
          <w:szCs w:val="24"/>
          <w:lang w:val="en-US" w:eastAsia="zh-CN"/>
        </w:rPr>
        <w:t>限值。</w:t>
      </w:r>
    </w:p>
    <w:p w:rsidR="00335DFE" w:rsidRDefault="00335DFE" w:rsidP="000243FC">
      <w:pPr>
        <w:ind w:firstLineChars="200" w:firstLine="480"/>
        <w:rPr>
          <w:szCs w:val="24"/>
          <w:lang w:val="en-US" w:eastAsia="zh-CN"/>
        </w:rPr>
      </w:pPr>
      <w:r>
        <w:rPr>
          <w:rFonts w:hint="eastAsia"/>
          <w:szCs w:val="24"/>
          <w:lang w:val="en-US" w:eastAsia="zh-CN"/>
        </w:rPr>
        <w:t>对于</w:t>
      </w:r>
      <w:r w:rsidRPr="00E5078E">
        <w:rPr>
          <w:rFonts w:ascii="STKaiti" w:eastAsia="STKaiti" w:hAnsi="STKaiti" w:hint="eastAsia"/>
          <w:szCs w:val="24"/>
          <w:lang w:val="en-US" w:eastAsia="zh-CN"/>
        </w:rPr>
        <w:t>射频</w:t>
      </w:r>
      <w:r w:rsidRPr="00E5078E">
        <w:rPr>
          <w:rFonts w:ascii="STKaiti" w:eastAsia="STKaiti" w:hAnsi="STKaiti"/>
          <w:szCs w:val="24"/>
          <w:lang w:val="en-US" w:eastAsia="zh-CN"/>
        </w:rPr>
        <w:t>封闭环路</w:t>
      </w:r>
      <w:r>
        <w:rPr>
          <w:szCs w:val="24"/>
          <w:lang w:val="en-US" w:eastAsia="zh-CN"/>
        </w:rPr>
        <w:t>跟踪技术，天线指向通过对从所用</w:t>
      </w:r>
      <w:r>
        <w:rPr>
          <w:rFonts w:hint="eastAsia"/>
          <w:szCs w:val="24"/>
          <w:lang w:val="en-US" w:eastAsia="zh-CN"/>
        </w:rPr>
        <w:t>GSO FSS</w:t>
      </w:r>
      <w:r>
        <w:rPr>
          <w:rFonts w:hint="eastAsia"/>
          <w:szCs w:val="24"/>
          <w:lang w:val="en-US" w:eastAsia="zh-CN"/>
        </w:rPr>
        <w:t>卫星</w:t>
      </w:r>
      <w:r>
        <w:rPr>
          <w:szCs w:val="24"/>
          <w:lang w:val="en-US" w:eastAsia="zh-CN"/>
        </w:rPr>
        <w:t>收到的预定信号</w:t>
      </w:r>
      <w:r>
        <w:rPr>
          <w:rFonts w:hint="eastAsia"/>
          <w:szCs w:val="24"/>
          <w:lang w:val="en-US" w:eastAsia="zh-CN"/>
        </w:rPr>
        <w:t>的</w:t>
      </w:r>
      <w:r>
        <w:rPr>
          <w:szCs w:val="24"/>
          <w:lang w:val="en-US" w:eastAsia="zh-CN"/>
        </w:rPr>
        <w:t>最大化不断进行调整。</w:t>
      </w:r>
      <w:r>
        <w:rPr>
          <w:rFonts w:hint="eastAsia"/>
          <w:szCs w:val="24"/>
          <w:lang w:val="en-US" w:eastAsia="zh-CN"/>
        </w:rPr>
        <w:t>信号由卫星运营商挑选。</w:t>
      </w:r>
      <w:r>
        <w:rPr>
          <w:szCs w:val="24"/>
          <w:lang w:val="en-US" w:eastAsia="zh-CN"/>
        </w:rPr>
        <w:t>一些运营商采用不同的</w:t>
      </w:r>
      <w:r>
        <w:rPr>
          <w:rFonts w:hint="eastAsia"/>
          <w:szCs w:val="24"/>
          <w:lang w:val="en-US" w:eastAsia="zh-CN"/>
        </w:rPr>
        <w:t>载波</w:t>
      </w:r>
      <w:r>
        <w:rPr>
          <w:szCs w:val="24"/>
          <w:lang w:val="en-US" w:eastAsia="zh-CN"/>
        </w:rPr>
        <w:t>，</w:t>
      </w:r>
      <w:r>
        <w:rPr>
          <w:rFonts w:hint="eastAsia"/>
          <w:szCs w:val="24"/>
          <w:lang w:val="en-US" w:eastAsia="zh-CN"/>
        </w:rPr>
        <w:t>如</w:t>
      </w:r>
      <w:r>
        <w:rPr>
          <w:szCs w:val="24"/>
          <w:lang w:val="en-US" w:eastAsia="zh-CN"/>
        </w:rPr>
        <w:t>卫星信标</w:t>
      </w:r>
      <w:r>
        <w:rPr>
          <w:rFonts w:hint="eastAsia"/>
          <w:szCs w:val="24"/>
          <w:lang w:val="en-US" w:eastAsia="zh-CN"/>
        </w:rPr>
        <w:t>，</w:t>
      </w:r>
      <w:r>
        <w:rPr>
          <w:szCs w:val="24"/>
          <w:lang w:val="en-US" w:eastAsia="zh-CN"/>
        </w:rPr>
        <w:t>而其他运营商则</w:t>
      </w:r>
      <w:r>
        <w:rPr>
          <w:rFonts w:hint="eastAsia"/>
          <w:szCs w:val="24"/>
          <w:lang w:val="en-US" w:eastAsia="zh-CN"/>
        </w:rPr>
        <w:t>使用与</w:t>
      </w:r>
      <w:r>
        <w:rPr>
          <w:szCs w:val="24"/>
          <w:lang w:val="en-US" w:eastAsia="zh-CN"/>
        </w:rPr>
        <w:t>前向链路相同的</w:t>
      </w:r>
      <w:r>
        <w:rPr>
          <w:rFonts w:hint="eastAsia"/>
          <w:szCs w:val="24"/>
          <w:lang w:val="en-US" w:eastAsia="zh-CN"/>
        </w:rPr>
        <w:t>宽</w:t>
      </w:r>
      <w:r>
        <w:rPr>
          <w:szCs w:val="24"/>
          <w:lang w:val="en-US" w:eastAsia="zh-CN"/>
        </w:rPr>
        <w:t>载波</w:t>
      </w:r>
      <w:r>
        <w:rPr>
          <w:rFonts w:hint="eastAsia"/>
          <w:szCs w:val="24"/>
          <w:lang w:val="en-US" w:eastAsia="zh-CN"/>
        </w:rPr>
        <w:t>。射频</w:t>
      </w:r>
      <w:r>
        <w:rPr>
          <w:szCs w:val="24"/>
          <w:lang w:val="en-US" w:eastAsia="zh-CN"/>
        </w:rPr>
        <w:t>封闭环路算法使用的信号技术参数非常重要，应</w:t>
      </w:r>
      <w:r>
        <w:rPr>
          <w:rFonts w:hint="eastAsia"/>
          <w:szCs w:val="24"/>
          <w:lang w:val="en-US" w:eastAsia="zh-CN"/>
        </w:rPr>
        <w:t>在</w:t>
      </w:r>
      <w:r>
        <w:rPr>
          <w:rFonts w:hint="eastAsia"/>
          <w:szCs w:val="24"/>
          <w:lang w:val="en-US" w:eastAsia="zh-CN"/>
        </w:rPr>
        <w:t>GSO FSS</w:t>
      </w:r>
      <w:r>
        <w:rPr>
          <w:rFonts w:hint="eastAsia"/>
          <w:szCs w:val="24"/>
          <w:lang w:val="en-US" w:eastAsia="zh-CN"/>
        </w:rPr>
        <w:t>卫星</w:t>
      </w:r>
      <w:r>
        <w:rPr>
          <w:szCs w:val="24"/>
          <w:lang w:val="en-US" w:eastAsia="zh-CN"/>
        </w:rPr>
        <w:t>网络运营商之间</w:t>
      </w:r>
      <w:r>
        <w:rPr>
          <w:rFonts w:hint="eastAsia"/>
          <w:szCs w:val="24"/>
          <w:lang w:val="en-US" w:eastAsia="zh-CN"/>
        </w:rPr>
        <w:t>进行</w:t>
      </w:r>
      <w:r>
        <w:rPr>
          <w:szCs w:val="24"/>
          <w:lang w:val="en-US" w:eastAsia="zh-CN"/>
        </w:rPr>
        <w:t>协调。</w:t>
      </w:r>
      <w:r>
        <w:rPr>
          <w:rFonts w:hint="eastAsia"/>
          <w:szCs w:val="24"/>
          <w:lang w:val="en-US" w:eastAsia="zh-CN"/>
        </w:rPr>
        <w:t>这样做</w:t>
      </w:r>
      <w:r>
        <w:rPr>
          <w:szCs w:val="24"/>
          <w:lang w:val="en-US" w:eastAsia="zh-CN"/>
        </w:rPr>
        <w:t>旨在确保随时确定对所用对地静止卫星的指向错误，从而</w:t>
      </w:r>
      <w:r>
        <w:rPr>
          <w:rFonts w:hint="eastAsia"/>
          <w:szCs w:val="24"/>
          <w:lang w:val="en-US" w:eastAsia="zh-CN"/>
        </w:rPr>
        <w:t>在</w:t>
      </w:r>
      <w:r>
        <w:rPr>
          <w:szCs w:val="24"/>
          <w:lang w:val="en-US" w:eastAsia="zh-CN"/>
        </w:rPr>
        <w:t>必要时不断调整发射</w:t>
      </w:r>
      <w:r>
        <w:rPr>
          <w:szCs w:val="24"/>
          <w:lang w:val="en-US" w:eastAsia="zh-CN"/>
        </w:rPr>
        <w:t>e.i.r.p.</w:t>
      </w:r>
      <w:r>
        <w:rPr>
          <w:rFonts w:hint="eastAsia"/>
          <w:szCs w:val="24"/>
          <w:lang w:val="en-US" w:eastAsia="zh-CN"/>
        </w:rPr>
        <w:t>。</w:t>
      </w:r>
    </w:p>
    <w:p w:rsidR="00335DFE" w:rsidRPr="00CF66F9" w:rsidRDefault="00335DFE" w:rsidP="000243FC">
      <w:pPr>
        <w:ind w:firstLineChars="200" w:firstLine="480"/>
        <w:rPr>
          <w:szCs w:val="24"/>
          <w:lang w:val="en-US" w:eastAsia="zh-CN"/>
        </w:rPr>
      </w:pPr>
      <w:r>
        <w:rPr>
          <w:rFonts w:hint="eastAsia"/>
          <w:szCs w:val="24"/>
          <w:lang w:val="en-US" w:eastAsia="zh-CN"/>
        </w:rPr>
        <w:t>对于</w:t>
      </w:r>
      <w:r>
        <w:rPr>
          <w:szCs w:val="24"/>
          <w:lang w:val="en-US" w:eastAsia="zh-CN"/>
        </w:rPr>
        <w:t>开放和封闭环路</w:t>
      </w:r>
      <w:r>
        <w:rPr>
          <w:rFonts w:hint="eastAsia"/>
          <w:szCs w:val="24"/>
          <w:lang w:val="en-US" w:eastAsia="zh-CN"/>
        </w:rPr>
        <w:t>两种</w:t>
      </w:r>
      <w:r>
        <w:rPr>
          <w:szCs w:val="24"/>
          <w:lang w:val="en-US" w:eastAsia="zh-CN"/>
        </w:rPr>
        <w:t>系统</w:t>
      </w:r>
      <w:r>
        <w:rPr>
          <w:rFonts w:hint="eastAsia"/>
          <w:szCs w:val="24"/>
          <w:lang w:val="en-US" w:eastAsia="zh-CN"/>
        </w:rPr>
        <w:t>，</w:t>
      </w:r>
      <w:r>
        <w:rPr>
          <w:szCs w:val="24"/>
          <w:lang w:val="en-US" w:eastAsia="zh-CN"/>
        </w:rPr>
        <w:t>当地球站</w:t>
      </w:r>
      <w:r>
        <w:rPr>
          <w:rFonts w:hint="eastAsia"/>
          <w:szCs w:val="24"/>
          <w:lang w:val="en-US" w:eastAsia="zh-CN"/>
        </w:rPr>
        <w:t>失去</w:t>
      </w:r>
      <w:r>
        <w:rPr>
          <w:szCs w:val="24"/>
          <w:lang w:val="en-US" w:eastAsia="zh-CN"/>
        </w:rPr>
        <w:t>所用</w:t>
      </w:r>
      <w:r>
        <w:rPr>
          <w:rFonts w:hint="eastAsia"/>
          <w:szCs w:val="24"/>
          <w:lang w:val="en-US" w:eastAsia="zh-CN"/>
        </w:rPr>
        <w:t>GSO FSS</w:t>
      </w:r>
      <w:r>
        <w:rPr>
          <w:rFonts w:hint="eastAsia"/>
          <w:szCs w:val="24"/>
          <w:lang w:val="en-US" w:eastAsia="zh-CN"/>
        </w:rPr>
        <w:t>卫星</w:t>
      </w:r>
      <w:r>
        <w:rPr>
          <w:szCs w:val="24"/>
          <w:lang w:val="en-US" w:eastAsia="zh-CN"/>
        </w:rPr>
        <w:t>捕获时将停止发射。</w:t>
      </w:r>
    </w:p>
    <w:p w:rsidR="00335DFE" w:rsidRPr="00CF66F9" w:rsidRDefault="00335DFE" w:rsidP="000243FC">
      <w:pPr>
        <w:pStyle w:val="Reasons"/>
        <w:rPr>
          <w:szCs w:val="24"/>
          <w:lang w:val="en-US" w:eastAsia="zh-CN"/>
        </w:rPr>
      </w:pPr>
      <w:r>
        <w:rPr>
          <w:rFonts w:hint="eastAsia"/>
          <w:b/>
          <w:bCs/>
          <w:szCs w:val="24"/>
          <w:lang w:val="en-US" w:eastAsia="zh-CN"/>
        </w:rPr>
        <w:t>理由：</w:t>
      </w:r>
      <w:r w:rsidRPr="000B648D">
        <w:rPr>
          <w:rFonts w:hint="eastAsia"/>
          <w:szCs w:val="24"/>
          <w:lang w:val="en-US" w:eastAsia="zh-CN"/>
        </w:rPr>
        <w:t>通过该提案将在上行链路和下行链路提供</w:t>
      </w:r>
      <w:r w:rsidRPr="000B648D">
        <w:rPr>
          <w:rFonts w:hint="eastAsia"/>
          <w:szCs w:val="24"/>
          <w:lang w:val="en-US" w:eastAsia="zh-CN"/>
        </w:rPr>
        <w:t>500</w:t>
      </w:r>
      <w:r w:rsidR="009668CA">
        <w:rPr>
          <w:szCs w:val="24"/>
          <w:lang w:val="en-US" w:eastAsia="zh-CN"/>
        </w:rPr>
        <w:t xml:space="preserve"> </w:t>
      </w:r>
      <w:r w:rsidRPr="000B648D">
        <w:rPr>
          <w:rFonts w:hint="eastAsia"/>
          <w:szCs w:val="24"/>
          <w:lang w:val="en-US" w:eastAsia="zh-CN"/>
        </w:rPr>
        <w:t>MHz</w:t>
      </w:r>
      <w:r w:rsidRPr="000B648D">
        <w:rPr>
          <w:rFonts w:hint="eastAsia"/>
          <w:szCs w:val="24"/>
          <w:lang w:val="en-US" w:eastAsia="zh-CN"/>
        </w:rPr>
        <w:t>，以便在平等的基础上对所有三个区的船舶、飞机和陆地车辆用户的宽带通信需求的日益增长提供支持，同时在国家范围内实现无线电频谱资源的有效利用。此外，这</w:t>
      </w:r>
      <w:r>
        <w:rPr>
          <w:rFonts w:hint="eastAsia"/>
          <w:szCs w:val="24"/>
          <w:lang w:val="en-US" w:eastAsia="zh-CN"/>
        </w:rPr>
        <w:t>样</w:t>
      </w:r>
      <w:r w:rsidRPr="000B648D">
        <w:rPr>
          <w:rFonts w:hint="eastAsia"/>
          <w:szCs w:val="24"/>
          <w:lang w:val="en-US" w:eastAsia="zh-CN"/>
        </w:rPr>
        <w:t>还能在三个区平等地进行这些地球站的协调、通知和登记。</w:t>
      </w:r>
    </w:p>
    <w:p w:rsidR="00335DFE" w:rsidRPr="00CF66F9" w:rsidRDefault="00335DFE" w:rsidP="000243FC">
      <w:pPr>
        <w:pStyle w:val="Reasons"/>
        <w:rPr>
          <w:lang w:val="en-US" w:eastAsia="zh-CN"/>
        </w:rPr>
      </w:pPr>
    </w:p>
    <w:p w:rsidR="00335DFE" w:rsidRPr="00C672A4" w:rsidRDefault="00335DFE" w:rsidP="000243FC">
      <w:pPr>
        <w:jc w:val="center"/>
        <w:rPr>
          <w:lang w:val="en-US"/>
        </w:rPr>
      </w:pPr>
      <w:r w:rsidRPr="00CF66F9">
        <w:rPr>
          <w:lang w:val="en-US"/>
        </w:rPr>
        <w:t>______________</w:t>
      </w:r>
    </w:p>
    <w:p w:rsidR="005E06BD" w:rsidRDefault="005E06BD" w:rsidP="000243FC">
      <w:pPr>
        <w:pStyle w:val="Reasons"/>
        <w:rPr>
          <w:lang w:eastAsia="zh-CN"/>
        </w:rPr>
      </w:pPr>
    </w:p>
    <w:sectPr w:rsidR="005E06BD">
      <w:headerReference w:type="default" r:id="rId17"/>
      <w:footerReference w:type="default" r:id="rId18"/>
      <w:footerReference w:type="first" r:id="rId19"/>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F791B">
      <w:rPr>
        <w:lang w:val="en-US"/>
      </w:rPr>
      <w:t>P:\CHI\ITU-R\CONF-R\CMR15\000\007ADD23C.docx</w:t>
    </w:r>
    <w:r>
      <w:fldChar w:fldCharType="end"/>
    </w:r>
    <w:r w:rsidR="00CC4CD1">
      <w:t xml:space="preserve"> (387405)</w:t>
    </w:r>
    <w:r w:rsidRPr="00DA0469">
      <w:rPr>
        <w:lang w:val="en-US"/>
      </w:rPr>
      <w:tab/>
    </w:r>
    <w:r>
      <w:fldChar w:fldCharType="begin"/>
    </w:r>
    <w:r>
      <w:instrText xml:space="preserve"> savedate \@ dd.MM.yy </w:instrText>
    </w:r>
    <w:r>
      <w:fldChar w:fldCharType="separate"/>
    </w:r>
    <w:r w:rsidR="00EF791B">
      <w:t>26.10.15</w:t>
    </w:r>
    <w:r>
      <w:fldChar w:fldCharType="end"/>
    </w:r>
    <w:r w:rsidRPr="00DA0469">
      <w:rPr>
        <w:lang w:val="en-US"/>
      </w:rPr>
      <w:tab/>
    </w:r>
    <w:r>
      <w:fldChar w:fldCharType="begin"/>
    </w:r>
    <w:r>
      <w:instrText xml:space="preserve"> printdate \@ dd.MM.yy </w:instrText>
    </w:r>
    <w:r>
      <w:fldChar w:fldCharType="separate"/>
    </w:r>
    <w:r w:rsidR="00EF791B">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F791B">
      <w:rPr>
        <w:lang w:val="en-US"/>
      </w:rPr>
      <w:t>P:\CHI\ITU-R\CONF-R\CMR15\000\007ADD23C.docx</w:t>
    </w:r>
    <w:r>
      <w:fldChar w:fldCharType="end"/>
    </w:r>
    <w:r w:rsidR="00CC4CD1">
      <w:t xml:space="preserve"> (387405)</w:t>
    </w:r>
    <w:r w:rsidRPr="00DA0469">
      <w:rPr>
        <w:lang w:val="en-US"/>
      </w:rPr>
      <w:tab/>
    </w:r>
    <w:r>
      <w:fldChar w:fldCharType="begin"/>
    </w:r>
    <w:r>
      <w:instrText xml:space="preserve"> savedate \@ dd.MM.yy </w:instrText>
    </w:r>
    <w:r>
      <w:fldChar w:fldCharType="separate"/>
    </w:r>
    <w:r w:rsidR="00EF791B">
      <w:t>26.10.15</w:t>
    </w:r>
    <w:r>
      <w:fldChar w:fldCharType="end"/>
    </w:r>
    <w:r w:rsidRPr="00DA0469">
      <w:rPr>
        <w:lang w:val="en-US"/>
      </w:rPr>
      <w:tab/>
    </w:r>
    <w:r>
      <w:fldChar w:fldCharType="begin"/>
    </w:r>
    <w:r>
      <w:instrText xml:space="preserve"> printdate \@ dd.MM.yy </w:instrText>
    </w:r>
    <w:r>
      <w:fldChar w:fldCharType="separate"/>
    </w:r>
    <w:r w:rsidR="00EF791B">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335DFE" w:rsidRPr="00B836D6" w:rsidRDefault="00335DFE" w:rsidP="00335DFE">
      <w:pPr>
        <w:pStyle w:val="FootnoteText"/>
        <w:rPr>
          <w:lang w:eastAsia="zh-CN"/>
        </w:rPr>
      </w:pPr>
      <w:r w:rsidRPr="00B836D6">
        <w:rPr>
          <w:rStyle w:val="FootnoteReference"/>
        </w:rPr>
        <w:footnoteRef/>
      </w:r>
      <w:r w:rsidRPr="00B836D6">
        <w:rPr>
          <w:lang w:eastAsia="zh-CN"/>
        </w:rPr>
        <w:tab/>
      </w:r>
      <w:r w:rsidRPr="00302575">
        <w:rPr>
          <w:rFonts w:hint="eastAsia"/>
        </w:rPr>
        <w:t>图</w:t>
      </w:r>
      <w:r w:rsidRPr="00302575">
        <w:rPr>
          <w:rFonts w:hint="eastAsia"/>
        </w:rPr>
        <w:t>1</w:t>
      </w:r>
      <w:r w:rsidRPr="00302575">
        <w:rPr>
          <w:rFonts w:hint="eastAsia"/>
        </w:rPr>
        <w:t>中</w:t>
      </w:r>
      <w:r w:rsidRPr="00302575">
        <w:t>的</w:t>
      </w:r>
      <w:r w:rsidRPr="00302575">
        <w:rPr>
          <w:rFonts w:hint="eastAsia"/>
        </w:rPr>
        <w:t>比例</w:t>
      </w:r>
      <w:r w:rsidRPr="00302575">
        <w:t>只为展示所用，不符合比例尺。</w:t>
      </w:r>
    </w:p>
  </w:footnote>
  <w:footnote w:id="2">
    <w:p w:rsidR="00335DFE" w:rsidRPr="00B836D6" w:rsidRDefault="00335DFE" w:rsidP="00335DFE">
      <w:pPr>
        <w:pStyle w:val="FootnoteText"/>
        <w:rPr>
          <w:lang w:eastAsia="zh-CN"/>
        </w:rPr>
      </w:pPr>
      <w:r>
        <w:rPr>
          <w:rStyle w:val="FootnoteReference"/>
        </w:rPr>
        <w:footnoteRef/>
      </w:r>
      <w:r>
        <w:rPr>
          <w:lang w:eastAsia="zh-CN"/>
        </w:rPr>
        <w:tab/>
      </w:r>
      <w:r w:rsidRPr="00302575">
        <w:rPr>
          <w:rFonts w:hint="eastAsia"/>
        </w:rPr>
        <w:t>相对</w:t>
      </w:r>
      <w:r w:rsidRPr="00302575">
        <w:t>经度定义为地球站经度与</w:t>
      </w:r>
      <w:r w:rsidRPr="00302575">
        <w:rPr>
          <w:rFonts w:hint="eastAsia"/>
        </w:rPr>
        <w:t>GSO</w:t>
      </w:r>
      <w:r w:rsidRPr="00302575">
        <w:rPr>
          <w:rFonts w:hint="eastAsia"/>
        </w:rPr>
        <w:t>卫星</w:t>
      </w:r>
      <w:r w:rsidRPr="00302575">
        <w:t>经度</w:t>
      </w:r>
      <w:r w:rsidRPr="00302575">
        <w:rPr>
          <w:rFonts w:hint="eastAsia"/>
        </w:rPr>
        <w:t>相差</w:t>
      </w:r>
      <w:r w:rsidRPr="00302575">
        <w:t>的绝对值。</w:t>
      </w:r>
    </w:p>
  </w:footnote>
  <w:footnote w:id="3">
    <w:p w:rsidR="00302575" w:rsidRPr="00735410" w:rsidRDefault="00302575" w:rsidP="00302575">
      <w:pPr>
        <w:pStyle w:val="FootnoteText"/>
        <w:ind w:left="227" w:hanging="227"/>
        <w:rPr>
          <w:rFonts w:ascii="Arial" w:hAnsi="Arial" w:cs="Arial"/>
          <w:szCs w:val="24"/>
          <w:lang w:eastAsia="zh-CN"/>
        </w:rPr>
      </w:pPr>
      <w:r>
        <w:rPr>
          <w:rStyle w:val="FootnoteReference"/>
          <w:lang w:eastAsia="zh-CN"/>
        </w:rPr>
        <w:t>3</w:t>
      </w:r>
      <w:r>
        <w:rPr>
          <w:lang w:eastAsia="zh-CN"/>
        </w:rPr>
        <w:tab/>
      </w:r>
      <w:r w:rsidRPr="00D83078">
        <w:rPr>
          <w:iCs/>
          <w:szCs w:val="24"/>
        </w:rPr>
        <w:t>θ</w:t>
      </w:r>
      <w:r w:rsidRPr="004146E1">
        <w:rPr>
          <w:i/>
          <w:szCs w:val="24"/>
          <w:vertAlign w:val="subscript"/>
          <w:lang w:eastAsia="zh-CN"/>
        </w:rPr>
        <w:t>3dB</w:t>
      </w:r>
      <w:r>
        <w:rPr>
          <w:rFonts w:hint="eastAsia"/>
          <w:lang w:eastAsia="zh-CN"/>
        </w:rPr>
        <w:t>是</w:t>
      </w:r>
      <w:r>
        <w:rPr>
          <w:lang w:eastAsia="zh-CN"/>
        </w:rPr>
        <w:t>运动中的地球站</w:t>
      </w:r>
      <w:r w:rsidRPr="004146E1">
        <w:rPr>
          <w:lang w:eastAsia="zh-CN"/>
        </w:rPr>
        <w:t>3 dB</w:t>
      </w:r>
      <w:r>
        <w:rPr>
          <w:rFonts w:hint="eastAsia"/>
          <w:lang w:eastAsia="zh-CN"/>
        </w:rPr>
        <w:t>角</w:t>
      </w:r>
      <w:r>
        <w:rPr>
          <w:lang w:eastAsia="zh-CN"/>
        </w:rPr>
        <w:t>宽</w:t>
      </w:r>
      <w:r>
        <w:rPr>
          <w:rFonts w:hint="eastAsia"/>
          <w:lang w:eastAsia="zh-CN"/>
        </w:rPr>
        <w:t>，</w:t>
      </w:r>
      <w:r>
        <w:rPr>
          <w:lang w:eastAsia="zh-CN"/>
        </w:rPr>
        <w:t>可约等于如下算式：</w:t>
      </w:r>
    </w:p>
    <w:p w:rsidR="00302575" w:rsidRPr="007A1F8A" w:rsidRDefault="00302575" w:rsidP="00302575">
      <w:pPr>
        <w:jc w:val="center"/>
      </w:pPr>
      <w:r w:rsidRPr="008A438F">
        <w:rPr>
          <w:rFonts w:ascii="Arial" w:hAnsi="Arial" w:cs="Arial"/>
          <w:position w:val="-24"/>
        </w:rPr>
        <w:object w:dxaOrig="1219" w:dyaOrig="620">
          <v:shape id="_x0000_i1033" type="#_x0000_t75" style="width:60.75pt;height:30.75pt" o:ole="">
            <v:imagedata r:id="rId1" o:title=""/>
          </v:shape>
          <o:OLEObject Type="Embed" ProgID="Equation.3" ShapeID="_x0000_i1033" DrawAspect="Content" ObjectID="_1507396282" r:id="rId2"/>
        </w:object>
      </w:r>
    </w:p>
    <w:p w:rsidR="00302575" w:rsidRPr="00CC1239" w:rsidRDefault="00302575" w:rsidP="00302575">
      <w:pPr>
        <w:rPr>
          <w:lang w:eastAsia="zh-CN"/>
        </w:rPr>
      </w:pPr>
      <w:r>
        <w:rPr>
          <w:rFonts w:hint="eastAsia"/>
          <w:szCs w:val="24"/>
          <w:lang w:eastAsia="zh-CN"/>
        </w:rPr>
        <w:t>其中：</w:t>
      </w:r>
    </w:p>
    <w:p w:rsidR="00302575" w:rsidRPr="00CC1239" w:rsidRDefault="00302575" w:rsidP="00302575">
      <w:pPr>
        <w:pStyle w:val="Equationlegend"/>
        <w:tabs>
          <w:tab w:val="clear" w:pos="1871"/>
          <w:tab w:val="clear" w:pos="2041"/>
          <w:tab w:val="left" w:pos="1985"/>
          <w:tab w:val="left" w:pos="2268"/>
        </w:tabs>
        <w:spacing w:before="0"/>
        <w:ind w:left="0" w:firstLine="0"/>
        <w:rPr>
          <w:sz w:val="20"/>
          <w:lang w:eastAsia="zh-CN"/>
        </w:rPr>
      </w:pPr>
      <w:r w:rsidRPr="00CC1239">
        <w:rPr>
          <w:i/>
          <w:sz w:val="20"/>
          <w:lang w:eastAsia="zh-CN"/>
        </w:rPr>
        <w:tab/>
      </w:r>
      <w:r w:rsidRPr="00CC1239">
        <w:rPr>
          <w:i/>
          <w:sz w:val="20"/>
        </w:rPr>
        <w:t>λ</w:t>
      </w:r>
      <w:r w:rsidRPr="00CC1239">
        <w:rPr>
          <w:i/>
          <w:sz w:val="20"/>
          <w:lang w:eastAsia="zh-CN"/>
        </w:rPr>
        <w:t xml:space="preserve"> </w:t>
      </w:r>
      <w:r w:rsidRPr="00CC1239">
        <w:rPr>
          <w:i/>
          <w:sz w:val="20"/>
          <w:lang w:eastAsia="zh-CN"/>
        </w:rPr>
        <w:tab/>
      </w:r>
      <w:r w:rsidRPr="00302575">
        <w:rPr>
          <w:rFonts w:hint="eastAsia"/>
          <w:sz w:val="20"/>
          <w:lang w:eastAsia="zh-CN"/>
        </w:rPr>
        <w:t>为发射</w:t>
      </w:r>
      <w:r w:rsidRPr="00302575">
        <w:rPr>
          <w:sz w:val="20"/>
          <w:lang w:eastAsia="zh-CN"/>
        </w:rPr>
        <w:t>波长（</w:t>
      </w:r>
      <w:r w:rsidRPr="00302575">
        <w:rPr>
          <w:rFonts w:hint="eastAsia"/>
          <w:sz w:val="20"/>
          <w:lang w:eastAsia="zh-CN"/>
        </w:rPr>
        <w:t>m</w:t>
      </w:r>
      <w:r w:rsidRPr="00302575">
        <w:rPr>
          <w:sz w:val="20"/>
          <w:lang w:eastAsia="zh-CN"/>
        </w:rPr>
        <w:t>）</w:t>
      </w:r>
      <w:r w:rsidRPr="00302575">
        <w:rPr>
          <w:rFonts w:hint="eastAsia"/>
          <w:sz w:val="20"/>
          <w:lang w:eastAsia="zh-CN"/>
        </w:rPr>
        <w:t>，和</w:t>
      </w:r>
    </w:p>
    <w:p w:rsidR="00302575" w:rsidRPr="006E312D" w:rsidRDefault="00302575" w:rsidP="00302575">
      <w:pPr>
        <w:pStyle w:val="FootnoteText"/>
        <w:tabs>
          <w:tab w:val="clear" w:pos="1871"/>
          <w:tab w:val="left" w:pos="1985"/>
        </w:tabs>
        <w:rPr>
          <w:lang w:val="en-US" w:eastAsia="zh-CN"/>
        </w:rPr>
      </w:pPr>
      <w:r w:rsidRPr="00CC1239">
        <w:rPr>
          <w:sz w:val="20"/>
          <w:lang w:eastAsia="zh-CN"/>
        </w:rPr>
        <w:tab/>
      </w:r>
      <w:r>
        <w:rPr>
          <w:sz w:val="20"/>
          <w:lang w:eastAsia="zh-CN"/>
        </w:rPr>
        <w:tab/>
      </w:r>
      <w:r>
        <w:rPr>
          <w:sz w:val="20"/>
          <w:lang w:eastAsia="zh-CN"/>
        </w:rPr>
        <w:tab/>
      </w:r>
      <w:r w:rsidRPr="00CC1239">
        <w:rPr>
          <w:i/>
          <w:sz w:val="20"/>
          <w:lang w:eastAsia="zh-CN"/>
        </w:rPr>
        <w:t>D</w:t>
      </w:r>
      <w:r w:rsidRPr="00CC1239">
        <w:rPr>
          <w:sz w:val="20"/>
          <w:lang w:eastAsia="zh-CN"/>
        </w:rPr>
        <w:t xml:space="preserve"> </w:t>
      </w:r>
      <w:r w:rsidRPr="00CC1239">
        <w:rPr>
          <w:sz w:val="20"/>
          <w:lang w:eastAsia="zh-CN"/>
        </w:rPr>
        <w:tab/>
      </w:r>
      <w:r w:rsidRPr="00302575">
        <w:rPr>
          <w:rFonts w:hint="eastAsia"/>
          <w:sz w:val="20"/>
          <w:lang w:eastAsia="zh-CN"/>
        </w:rPr>
        <w:t>为</w:t>
      </w:r>
      <w:r w:rsidRPr="00302575">
        <w:rPr>
          <w:sz w:val="20"/>
          <w:lang w:eastAsia="zh-CN"/>
        </w:rPr>
        <w:t>地球站天线直径（</w:t>
      </w:r>
      <w:r w:rsidRPr="00302575">
        <w:rPr>
          <w:rFonts w:hint="eastAsia"/>
          <w:sz w:val="20"/>
          <w:lang w:eastAsia="zh-CN"/>
        </w:rPr>
        <w:t>m</w:t>
      </w:r>
      <w:r w:rsidRPr="00302575">
        <w:rPr>
          <w:sz w:val="20"/>
          <w:lang w:eastAsia="zh-CN"/>
        </w:rPr>
        <w:t>）</w:t>
      </w:r>
      <w:r w:rsidRPr="00302575">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791B">
      <w:rPr>
        <w:rStyle w:val="PageNumber"/>
        <w:noProof/>
      </w:rPr>
      <w:t>9</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43FC"/>
    <w:rsid w:val="000264C2"/>
    <w:rsid w:val="000273B7"/>
    <w:rsid w:val="00037C90"/>
    <w:rsid w:val="000C09BA"/>
    <w:rsid w:val="000C1F1E"/>
    <w:rsid w:val="000C6AA7"/>
    <w:rsid w:val="000E26F6"/>
    <w:rsid w:val="00123C07"/>
    <w:rsid w:val="00166859"/>
    <w:rsid w:val="001765EC"/>
    <w:rsid w:val="001853E8"/>
    <w:rsid w:val="00193839"/>
    <w:rsid w:val="001B6360"/>
    <w:rsid w:val="001F4EA6"/>
    <w:rsid w:val="00211FBC"/>
    <w:rsid w:val="00214959"/>
    <w:rsid w:val="002260A6"/>
    <w:rsid w:val="002742B3"/>
    <w:rsid w:val="002A4C9C"/>
    <w:rsid w:val="002B509B"/>
    <w:rsid w:val="002E2A59"/>
    <w:rsid w:val="002E4507"/>
    <w:rsid w:val="00302575"/>
    <w:rsid w:val="00305254"/>
    <w:rsid w:val="003169D2"/>
    <w:rsid w:val="00335DFE"/>
    <w:rsid w:val="003B4BEF"/>
    <w:rsid w:val="003C6B45"/>
    <w:rsid w:val="0041282E"/>
    <w:rsid w:val="00437869"/>
    <w:rsid w:val="00465A34"/>
    <w:rsid w:val="004C4554"/>
    <w:rsid w:val="004D2DEC"/>
    <w:rsid w:val="004F2BE6"/>
    <w:rsid w:val="00524633"/>
    <w:rsid w:val="00527E8A"/>
    <w:rsid w:val="00542E85"/>
    <w:rsid w:val="00562479"/>
    <w:rsid w:val="005656BC"/>
    <w:rsid w:val="00576849"/>
    <w:rsid w:val="005A0ACB"/>
    <w:rsid w:val="005E06BD"/>
    <w:rsid w:val="005E08D2"/>
    <w:rsid w:val="005E7FD8"/>
    <w:rsid w:val="00622560"/>
    <w:rsid w:val="00644391"/>
    <w:rsid w:val="00647712"/>
    <w:rsid w:val="00662E12"/>
    <w:rsid w:val="00691142"/>
    <w:rsid w:val="006B67CE"/>
    <w:rsid w:val="006C38ED"/>
    <w:rsid w:val="006E6182"/>
    <w:rsid w:val="006F3C60"/>
    <w:rsid w:val="00736415"/>
    <w:rsid w:val="00757CAC"/>
    <w:rsid w:val="00770D2A"/>
    <w:rsid w:val="007864F6"/>
    <w:rsid w:val="007B7C4B"/>
    <w:rsid w:val="007C5147"/>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16339"/>
    <w:rsid w:val="009657F9"/>
    <w:rsid w:val="009668CA"/>
    <w:rsid w:val="0099525B"/>
    <w:rsid w:val="009C72B7"/>
    <w:rsid w:val="00A0052C"/>
    <w:rsid w:val="00A10FB0"/>
    <w:rsid w:val="00A31B14"/>
    <w:rsid w:val="00A323DC"/>
    <w:rsid w:val="00A466E6"/>
    <w:rsid w:val="00A51A11"/>
    <w:rsid w:val="00A815BE"/>
    <w:rsid w:val="00AA5DA1"/>
    <w:rsid w:val="00AE369F"/>
    <w:rsid w:val="00AF5478"/>
    <w:rsid w:val="00B026CB"/>
    <w:rsid w:val="00B711CC"/>
    <w:rsid w:val="00B851D4"/>
    <w:rsid w:val="00B868FC"/>
    <w:rsid w:val="00B95072"/>
    <w:rsid w:val="00BB26CD"/>
    <w:rsid w:val="00BC6850"/>
    <w:rsid w:val="00C02B08"/>
    <w:rsid w:val="00C07239"/>
    <w:rsid w:val="00C364B1"/>
    <w:rsid w:val="00C47D87"/>
    <w:rsid w:val="00C627F9"/>
    <w:rsid w:val="00C6584D"/>
    <w:rsid w:val="00C929E0"/>
    <w:rsid w:val="00CA1EBC"/>
    <w:rsid w:val="00CB4E5A"/>
    <w:rsid w:val="00CC4CD1"/>
    <w:rsid w:val="00CC73D7"/>
    <w:rsid w:val="00CF0AD7"/>
    <w:rsid w:val="00CF0BE1"/>
    <w:rsid w:val="00D52A14"/>
    <w:rsid w:val="00D6206A"/>
    <w:rsid w:val="00D74599"/>
    <w:rsid w:val="00DA0469"/>
    <w:rsid w:val="00DD13B7"/>
    <w:rsid w:val="00DF3B0C"/>
    <w:rsid w:val="00E05187"/>
    <w:rsid w:val="00E14984"/>
    <w:rsid w:val="00E17515"/>
    <w:rsid w:val="00E22A25"/>
    <w:rsid w:val="00E560F1"/>
    <w:rsid w:val="00E92319"/>
    <w:rsid w:val="00EF791B"/>
    <w:rsid w:val="00F03A73"/>
    <w:rsid w:val="00F458DC"/>
    <w:rsid w:val="00F53604"/>
    <w:rsid w:val="00F835F4"/>
    <w:rsid w:val="00F837F4"/>
    <w:rsid w:val="00FA3247"/>
    <w:rsid w:val="00FC59C4"/>
    <w:rsid w:val="00FF55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FB86AB2-17B0-4999-808C-9B4376D4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uiPriority w:val="99"/>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335DFE"/>
    <w:rPr>
      <w:rFonts w:ascii="Times New Roman" w:hAnsi="Times New Roman"/>
      <w:sz w:val="22"/>
      <w:lang w:val="en-GB" w:eastAsia="en-US"/>
    </w:rPr>
  </w:style>
  <w:style w:type="character" w:customStyle="1" w:styleId="Heading1Char">
    <w:name w:val="Heading 1 Char"/>
    <w:basedOn w:val="DefaultParagraphFont"/>
    <w:link w:val="Heading1"/>
    <w:rsid w:val="00335DFE"/>
    <w:rPr>
      <w:rFonts w:ascii="Times New Roman" w:hAnsi="Times New Roman"/>
      <w:b/>
      <w:sz w:val="28"/>
      <w:lang w:val="en-GB" w:eastAsia="en-US"/>
    </w:rPr>
  </w:style>
  <w:style w:type="character" w:customStyle="1" w:styleId="Heading2Char">
    <w:name w:val="Heading 2 Char"/>
    <w:basedOn w:val="DefaultParagraphFont"/>
    <w:link w:val="Heading2"/>
    <w:rsid w:val="00335DFE"/>
    <w:rPr>
      <w:rFonts w:ascii="Times New Roman" w:hAnsi="Times New Roman"/>
      <w:b/>
      <w:sz w:val="24"/>
      <w:lang w:val="en-GB" w:eastAsia="en-US"/>
    </w:rPr>
  </w:style>
  <w:style w:type="character" w:customStyle="1" w:styleId="enumlev1Char">
    <w:name w:val="enumlev1 Char"/>
    <w:basedOn w:val="DefaultParagraphFont"/>
    <w:link w:val="enumlev1"/>
    <w:locked/>
    <w:rsid w:val="00335DFE"/>
    <w:rPr>
      <w:rFonts w:ascii="Times New Roman" w:hAnsi="Times New Roman"/>
      <w:sz w:val="24"/>
      <w:lang w:val="en-GB" w:eastAsia="en-US"/>
    </w:rPr>
  </w:style>
  <w:style w:type="character" w:customStyle="1" w:styleId="CallChar">
    <w:name w:val="Call Char"/>
    <w:link w:val="Call"/>
    <w:locked/>
    <w:rsid w:val="00335DFE"/>
    <w:rPr>
      <w:rFonts w:ascii="STKaiti" w:eastAsia="STKaiti" w:hAnsi="STKaiti"/>
      <w:sz w:val="24"/>
      <w:lang w:val="en-GB" w:eastAsia="en-US"/>
    </w:rPr>
  </w:style>
  <w:style w:type="table" w:styleId="TableGrid">
    <w:name w:val="Table Grid"/>
    <w:basedOn w:val="TableNormal"/>
    <w:rsid w:val="00335D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335DFE"/>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898FC5E6-060D-49F0-8739-0729A249F208}">
  <ds:schemaRefs>
    <ds:schemaRef ds:uri="http://schemas.microsoft.com/office/2006/documentManagement/types"/>
    <ds:schemaRef ds:uri="http://purl.org/dc/elements/1.1/"/>
    <ds:schemaRef ds:uri="http://schemas.openxmlformats.org/package/2006/metadata/core-properties"/>
    <ds:schemaRef ds:uri="http://purl.org/dc/terms/"/>
    <ds:schemaRef ds:uri="996b2e75-67fd-4955-a3b0-5ab9934cb50b"/>
    <ds:schemaRef ds:uri="http://schemas.microsoft.com/office/infopath/2007/PartnerControls"/>
    <ds:schemaRef ds:uri="http://www.w3.org/XML/1998/namespace"/>
    <ds:schemaRef ds:uri="32a1a8c5-2265-4ebc-b7a0-2071e2c5c9b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5313</Words>
  <Characters>6771</Characters>
  <Application>Microsoft Office Word</Application>
  <DocSecurity>0</DocSecurity>
  <Lines>325</Lines>
  <Paragraphs>165</Paragraphs>
  <ScaleCrop>false</ScaleCrop>
  <HeadingPairs>
    <vt:vector size="2" baseType="variant">
      <vt:variant>
        <vt:lpstr>Title</vt:lpstr>
      </vt:variant>
      <vt:variant>
        <vt:i4>1</vt:i4>
      </vt:variant>
    </vt:vector>
  </HeadingPairs>
  <TitlesOfParts>
    <vt:vector size="1" baseType="lpstr">
      <vt:lpstr>R15-WRC15-C-0007!A23!MSW-C</vt:lpstr>
    </vt:vector>
  </TitlesOfParts>
  <Manager>General Secretariat - Pool</Manager>
  <Company>International Telecommunication Union (ITU)</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R15-WRC15-C-0007!A23!MSW-C</dc:title>
  <dc:subject>World Radiocommunication Conference - 2015</dc:subject>
  <dc:creator>Documents Proposals Manager (DPM)</dc:creator>
  <cp:keywords>DPM_v5.2015.9.16_prod</cp:keywords>
  <dc:description/>
  <cp:lastModifiedBy>Zheng, Bingyue</cp:lastModifiedBy>
  <cp:revision>8</cp:revision>
  <cp:lastPrinted>2015-10-26T19:23:00Z</cp:lastPrinted>
  <dcterms:created xsi:type="dcterms:W3CDTF">2015-10-26T17:01:00Z</dcterms:created>
  <dcterms:modified xsi:type="dcterms:W3CDTF">2015-10-26T19:23:00Z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