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D7235C" w:rsidTr="00117D86">
        <w:trPr>
          <w:cantSplit/>
        </w:trPr>
        <w:tc>
          <w:tcPr>
            <w:tcW w:w="6237" w:type="dxa"/>
          </w:tcPr>
          <w:p w:rsidR="005651C9" w:rsidRPr="00D7235C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7235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D7235C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794" w:type="dxa"/>
          </w:tcPr>
          <w:p w:rsidR="005651C9" w:rsidRPr="00D7235C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7235C">
              <w:rPr>
                <w:noProof/>
                <w:lang w:val="en-GB" w:eastAsia="zh-CN"/>
              </w:rPr>
              <w:drawing>
                <wp:inline distT="0" distB="0" distL="0" distR="0" wp14:anchorId="66406AC8" wp14:editId="504D57B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7235C" w:rsidTr="00117D86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D7235C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7235C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D7235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7235C" w:rsidTr="00117D86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D7235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D7235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7235C" w:rsidTr="00117D86">
        <w:trPr>
          <w:cantSplit/>
        </w:trPr>
        <w:tc>
          <w:tcPr>
            <w:tcW w:w="6237" w:type="dxa"/>
            <w:shd w:val="clear" w:color="auto" w:fill="auto"/>
          </w:tcPr>
          <w:p w:rsidR="005651C9" w:rsidRPr="00D7235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7235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D7235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7235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8</w:t>
            </w:r>
            <w:r w:rsidRPr="00D7235C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7(Add.23)(Add.1)</w:t>
            </w:r>
            <w:r w:rsidR="005651C9" w:rsidRPr="00D7235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7235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7235C" w:rsidTr="00117D86">
        <w:trPr>
          <w:cantSplit/>
        </w:trPr>
        <w:tc>
          <w:tcPr>
            <w:tcW w:w="6237" w:type="dxa"/>
            <w:shd w:val="clear" w:color="auto" w:fill="auto"/>
          </w:tcPr>
          <w:p w:rsidR="000F33D8" w:rsidRPr="00D7235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D7235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235C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D7235C" w:rsidTr="00117D86">
        <w:trPr>
          <w:cantSplit/>
        </w:trPr>
        <w:tc>
          <w:tcPr>
            <w:tcW w:w="6237" w:type="dxa"/>
          </w:tcPr>
          <w:p w:rsidR="000F33D8" w:rsidRPr="00D7235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D7235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7235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7235C" w:rsidTr="003C0D60">
        <w:trPr>
          <w:cantSplit/>
        </w:trPr>
        <w:tc>
          <w:tcPr>
            <w:tcW w:w="10031" w:type="dxa"/>
            <w:gridSpan w:val="2"/>
          </w:tcPr>
          <w:p w:rsidR="000F33D8" w:rsidRPr="00D7235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7235C">
        <w:trPr>
          <w:cantSplit/>
        </w:trPr>
        <w:tc>
          <w:tcPr>
            <w:tcW w:w="10031" w:type="dxa"/>
            <w:gridSpan w:val="2"/>
          </w:tcPr>
          <w:p w:rsidR="000F33D8" w:rsidRPr="00D7235C" w:rsidRDefault="000F33D8" w:rsidP="00D7235C">
            <w:pPr>
              <w:pStyle w:val="Source"/>
            </w:pPr>
            <w:bookmarkStart w:id="4" w:name="dsource" w:colFirst="0" w:colLast="0"/>
            <w:r w:rsidRPr="00D7235C">
              <w:t>Государства – члены Межамериканской комиссии по электросвязи (СИТЕЛ)</w:t>
            </w:r>
          </w:p>
        </w:tc>
      </w:tr>
      <w:tr w:rsidR="000F33D8" w:rsidRPr="00D7235C">
        <w:trPr>
          <w:cantSplit/>
        </w:trPr>
        <w:tc>
          <w:tcPr>
            <w:tcW w:w="10031" w:type="dxa"/>
            <w:gridSpan w:val="2"/>
          </w:tcPr>
          <w:p w:rsidR="000F33D8" w:rsidRPr="00D7235C" w:rsidRDefault="005F4D09" w:rsidP="00D7235C">
            <w:pPr>
              <w:pStyle w:val="Title1"/>
            </w:pPr>
            <w:bookmarkStart w:id="5" w:name="dtitle1" w:colFirst="0" w:colLast="0"/>
            <w:bookmarkEnd w:id="4"/>
            <w:r w:rsidRPr="00D7235C">
              <w:t>предложения для работы конференции</w:t>
            </w:r>
          </w:p>
        </w:tc>
      </w:tr>
      <w:tr w:rsidR="000F33D8" w:rsidRPr="00D7235C">
        <w:trPr>
          <w:cantSplit/>
        </w:trPr>
        <w:tc>
          <w:tcPr>
            <w:tcW w:w="10031" w:type="dxa"/>
            <w:gridSpan w:val="2"/>
          </w:tcPr>
          <w:p w:rsidR="000F33D8" w:rsidRPr="00D7235C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7235C">
        <w:trPr>
          <w:cantSplit/>
        </w:trPr>
        <w:tc>
          <w:tcPr>
            <w:tcW w:w="10031" w:type="dxa"/>
            <w:gridSpan w:val="2"/>
          </w:tcPr>
          <w:p w:rsidR="000F33D8" w:rsidRPr="00D7235C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7235C">
              <w:rPr>
                <w:lang w:val="ru-RU"/>
              </w:rPr>
              <w:t>Пункт 9.1(9.1.8) повестки дня</w:t>
            </w:r>
          </w:p>
        </w:tc>
      </w:tr>
    </w:tbl>
    <w:bookmarkEnd w:id="7"/>
    <w:p w:rsidR="003C0D60" w:rsidRPr="00D7235C" w:rsidRDefault="00117D86" w:rsidP="00D7235C">
      <w:pPr>
        <w:pStyle w:val="Normalaftertitle"/>
      </w:pPr>
      <w:r w:rsidRPr="00D7235C">
        <w:t>9</w:t>
      </w:r>
      <w:r w:rsidRPr="00D7235C">
        <w:tab/>
        <w:t>рассмотреть и утвердить Отчет Директора Бюро радиосвязи в соответствии со Статьей 7 Конвенции:</w:t>
      </w:r>
    </w:p>
    <w:p w:rsidR="003C0D60" w:rsidRPr="00D7235C" w:rsidRDefault="00117D86" w:rsidP="00D7235C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7235C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D7235C">
        <w:tab/>
        <w:t>о деятельности Сектора радиосвязи в период после ВКР-12;</w:t>
      </w:r>
    </w:p>
    <w:p w:rsidR="003C0D60" w:rsidRPr="00D7235C" w:rsidRDefault="00117D86" w:rsidP="00D7235C">
      <w:r w:rsidRPr="00D7235C">
        <w:t>9.1(9.1.8)</w:t>
      </w:r>
      <w:r w:rsidRPr="00D7235C">
        <w:tab/>
        <w:t xml:space="preserve">Резолюция </w:t>
      </w:r>
      <w:r w:rsidRPr="00D7235C">
        <w:rPr>
          <w:b/>
          <w:bCs/>
        </w:rPr>
        <w:t>757 (ВКР-12)</w:t>
      </w:r>
      <w:r w:rsidRPr="00D7235C">
        <w:t xml:space="preserve"> "Регламентарные аспекты для нано- и пикоспутников"</w:t>
      </w:r>
    </w:p>
    <w:p w:rsidR="00D7235C" w:rsidRPr="00117D86" w:rsidRDefault="00D7235C" w:rsidP="00D7235C">
      <w:pPr>
        <w:pStyle w:val="Headingb"/>
        <w:rPr>
          <w:lang w:val="ru-RU"/>
        </w:rPr>
      </w:pPr>
      <w:r w:rsidRPr="00117D86">
        <w:rPr>
          <w:lang w:val="ru-RU"/>
        </w:rPr>
        <w:t>Базовая информация</w:t>
      </w:r>
    </w:p>
    <w:p w:rsidR="00D7235C" w:rsidRPr="00BA53FA" w:rsidRDefault="00D7235C" w:rsidP="00BA53FA">
      <w:r w:rsidRPr="00D040A5">
        <w:t xml:space="preserve">ВКР-12 приняла Резолюцию </w:t>
      </w:r>
      <w:r w:rsidRPr="00D7235C">
        <w:t>757 (ВКР-12)</w:t>
      </w:r>
      <w:r w:rsidRPr="00D040A5">
        <w:t xml:space="preserve">, </w:t>
      </w:r>
      <w:r w:rsidR="00BA53FA">
        <w:t>в которой содержится решение</w:t>
      </w:r>
      <w:r w:rsidRPr="00D7235C">
        <w:t xml:space="preserve"> предложить ВКР-1</w:t>
      </w:r>
      <w:r>
        <w:t xml:space="preserve">5 </w:t>
      </w:r>
      <w:r w:rsidRPr="00D7235C">
        <w:t>рассмотреть вопрос о том, требуются ли изменения к регламентарным процедурам заявления спутниковых сетей, чтобы содействовать развертыванию и эксплуатации нано- и пикоспутников,</w:t>
      </w:r>
      <w:r>
        <w:t xml:space="preserve"> и принять соответствующие меры</w:t>
      </w:r>
      <w:r w:rsidR="00BA53FA">
        <w:t>. В Резолюции 757 (ВКР</w:t>
      </w:r>
      <w:r w:rsidR="00BA53FA">
        <w:noBreakHyphen/>
        <w:t xml:space="preserve">12) </w:t>
      </w:r>
      <w:r w:rsidRPr="00D7235C">
        <w:t>также предлагает</w:t>
      </w:r>
      <w:r w:rsidR="00BA53FA">
        <w:t>ся</w:t>
      </w:r>
      <w:r w:rsidRPr="00D7235C">
        <w:t xml:space="preserve"> МСЭ-R</w:t>
      </w:r>
      <w:r>
        <w:t xml:space="preserve"> </w:t>
      </w:r>
      <w:r w:rsidRPr="00D7235C">
        <w:t>из</w:t>
      </w:r>
      <w:r w:rsidRPr="00D040A5">
        <w:t>учить процедуры заявления космических сетей и рассмотреть возможные изменения, чтобы дать возможность развертывать и эксплуатировать нано- и пикоспутники, принимая во внимание короткий цикл разработки, короткий срок службы и уникал</w:t>
      </w:r>
      <w:r>
        <w:t>ьные орбитальные характеристики</w:t>
      </w:r>
      <w:r w:rsidRPr="00D040A5">
        <w:t>.</w:t>
      </w:r>
      <w:r>
        <w:t xml:space="preserve"> </w:t>
      </w:r>
      <w:r w:rsidR="00BA53FA">
        <w:t>В Резолюции</w:t>
      </w:r>
      <w:r w:rsidRPr="00BA53FA">
        <w:t xml:space="preserve"> 757 (</w:t>
      </w:r>
      <w:r>
        <w:t>ВКР</w:t>
      </w:r>
      <w:r w:rsidRPr="00BA53FA">
        <w:t xml:space="preserve">-12) </w:t>
      </w:r>
      <w:r w:rsidR="00BA53FA">
        <w:t>признается</w:t>
      </w:r>
      <w:r w:rsidR="00BA53FA" w:rsidRPr="00BA53FA">
        <w:t xml:space="preserve">, </w:t>
      </w:r>
      <w:r w:rsidR="00BA53FA">
        <w:t>что</w:t>
      </w:r>
      <w:r w:rsidR="00BA53FA" w:rsidRPr="00BA53FA">
        <w:t xml:space="preserve"> </w:t>
      </w:r>
      <w:r w:rsidR="00BA53FA" w:rsidRPr="00195D83">
        <w:t>задачи</w:t>
      </w:r>
      <w:r w:rsidR="00BA53FA" w:rsidRPr="00BA53FA">
        <w:t xml:space="preserve"> </w:t>
      </w:r>
      <w:r w:rsidR="00BA53FA">
        <w:t xml:space="preserve">некоторых нано- и пикоспутников </w:t>
      </w:r>
      <w:r w:rsidR="00BA53FA" w:rsidRPr="00195D83">
        <w:t>потенциально</w:t>
      </w:r>
      <w:r w:rsidR="00BA53FA" w:rsidRPr="00BA53FA">
        <w:t xml:space="preserve"> </w:t>
      </w:r>
      <w:r w:rsidR="00BA53FA" w:rsidRPr="00195D83">
        <w:t>несовместимы</w:t>
      </w:r>
      <w:r w:rsidR="00BA53FA" w:rsidRPr="00BA53FA">
        <w:t xml:space="preserve"> </w:t>
      </w:r>
      <w:r w:rsidR="00BA53FA" w:rsidRPr="00195D83">
        <w:t>с</w:t>
      </w:r>
      <w:r w:rsidR="00BA53FA">
        <w:t>о</w:t>
      </w:r>
      <w:r w:rsidR="00BA53FA" w:rsidRPr="00BA53FA">
        <w:t xml:space="preserve"> </w:t>
      </w:r>
      <w:r w:rsidR="00BA53FA" w:rsidRPr="00195D83">
        <w:t>службами</w:t>
      </w:r>
      <w:r w:rsidR="00BA53FA">
        <w:t xml:space="preserve">, в которых они работают, и/или они имеют </w:t>
      </w:r>
      <w:r w:rsidR="00BA53FA" w:rsidRPr="00195D83">
        <w:t>ограниченную способность управления орбитой</w:t>
      </w:r>
      <w:r w:rsidRPr="00BA53FA">
        <w:t>.</w:t>
      </w:r>
      <w:r w:rsidR="00117D86" w:rsidRPr="00BA53FA">
        <w:t xml:space="preserve"> </w:t>
      </w:r>
      <w:r w:rsidR="00BA53FA">
        <w:t>В</w:t>
      </w:r>
      <w:r w:rsidR="00BA53FA" w:rsidRPr="00BA53FA">
        <w:t xml:space="preserve"> </w:t>
      </w:r>
      <w:r w:rsidR="00117D86">
        <w:t>Резолюци</w:t>
      </w:r>
      <w:r w:rsidR="00BA53FA">
        <w:t>и</w:t>
      </w:r>
      <w:r w:rsidR="00BA53FA" w:rsidRPr="00BA53FA">
        <w:t xml:space="preserve"> </w:t>
      </w:r>
      <w:r w:rsidR="00BA53FA">
        <w:t>также</w:t>
      </w:r>
      <w:r w:rsidR="00BA53FA" w:rsidRPr="00BA53FA">
        <w:t xml:space="preserve"> </w:t>
      </w:r>
      <w:r w:rsidR="00BA53FA">
        <w:t>поручается</w:t>
      </w:r>
      <w:r w:rsidR="00BA53FA" w:rsidRPr="00BA53FA">
        <w:t xml:space="preserve"> </w:t>
      </w:r>
      <w:r w:rsidR="00BA53FA">
        <w:t>Директору</w:t>
      </w:r>
      <w:r w:rsidR="00BA53FA" w:rsidRPr="00BA53FA">
        <w:t xml:space="preserve"> </w:t>
      </w:r>
      <w:r w:rsidR="00BA53FA">
        <w:t>Бюро</w:t>
      </w:r>
      <w:r w:rsidR="00BA53FA" w:rsidRPr="00BA53FA">
        <w:t xml:space="preserve"> </w:t>
      </w:r>
      <w:r w:rsidR="00BA53FA">
        <w:t>радиосвязи</w:t>
      </w:r>
      <w:r w:rsidR="00BA53FA" w:rsidRPr="00BA53FA">
        <w:t xml:space="preserve"> </w:t>
      </w:r>
      <w:r w:rsidR="00BA53FA" w:rsidRPr="00195D83">
        <w:t>представить ВКР</w:t>
      </w:r>
      <w:r w:rsidR="00BA53FA" w:rsidRPr="00195D83">
        <w:noBreakHyphen/>
        <w:t>15 отчет по результатам этих исследований</w:t>
      </w:r>
      <w:r w:rsidRPr="00BA53FA">
        <w:t>.</w:t>
      </w:r>
    </w:p>
    <w:p w:rsidR="00D7235C" w:rsidRPr="00C503AA" w:rsidRDefault="009C1D3D" w:rsidP="00C503AA">
      <w:r>
        <w:t>Регламентарные</w:t>
      </w:r>
      <w:r w:rsidRPr="00D90A59">
        <w:t xml:space="preserve"> </w:t>
      </w:r>
      <w:r>
        <w:t>процедуры</w:t>
      </w:r>
      <w:r w:rsidRPr="00D90A59">
        <w:t xml:space="preserve"> </w:t>
      </w:r>
      <w:r>
        <w:t>для</w:t>
      </w:r>
      <w:r w:rsidRPr="00D90A59">
        <w:t xml:space="preserve"> </w:t>
      </w:r>
      <w:r w:rsidR="00D90A59">
        <w:t>заявления</w:t>
      </w:r>
      <w:r w:rsidR="00D90A59" w:rsidRPr="00D90A59">
        <w:t xml:space="preserve"> </w:t>
      </w:r>
      <w:r w:rsidR="00D90A59">
        <w:t>частотных</w:t>
      </w:r>
      <w:r w:rsidR="00D90A59" w:rsidRPr="00D90A59">
        <w:t xml:space="preserve"> </w:t>
      </w:r>
      <w:r w:rsidR="00D90A59">
        <w:t>присвоений</w:t>
      </w:r>
      <w:r w:rsidR="00D90A59" w:rsidRPr="00D90A59">
        <w:t xml:space="preserve"> </w:t>
      </w:r>
      <w:r w:rsidR="00D90A59">
        <w:t>спутниковым</w:t>
      </w:r>
      <w:r w:rsidR="00D90A59" w:rsidRPr="00D90A59">
        <w:t xml:space="preserve"> </w:t>
      </w:r>
      <w:r w:rsidR="00D90A59">
        <w:t>сетям</w:t>
      </w:r>
      <w:r w:rsidR="00D90A59" w:rsidRPr="00D90A59">
        <w:t xml:space="preserve"> </w:t>
      </w:r>
      <w:r w:rsidR="00D90A59">
        <w:t>в</w:t>
      </w:r>
      <w:r w:rsidR="00D90A59" w:rsidRPr="00D90A59">
        <w:t xml:space="preserve"> </w:t>
      </w:r>
      <w:r w:rsidR="00D90A59">
        <w:t>неплановых</w:t>
      </w:r>
      <w:r w:rsidR="00D90A59" w:rsidRPr="00D90A59">
        <w:t xml:space="preserve"> </w:t>
      </w:r>
      <w:r w:rsidR="00D90A59">
        <w:t>полосах</w:t>
      </w:r>
      <w:r w:rsidR="00D90A59" w:rsidRPr="00D90A59">
        <w:t xml:space="preserve"> </w:t>
      </w:r>
      <w:r w:rsidR="00D90A59">
        <w:t>применяются ко всем спутниковым сетям и системам, с тем чтобы избежать создания или получения вредных помех</w:t>
      </w:r>
      <w:r w:rsidR="00D7235C" w:rsidRPr="00D90A59">
        <w:t>.</w:t>
      </w:r>
      <w:r w:rsidR="00117D86" w:rsidRPr="00D90A59">
        <w:t xml:space="preserve"> </w:t>
      </w:r>
      <w:r w:rsidR="00D90A59">
        <w:t>В</w:t>
      </w:r>
      <w:r w:rsidR="00D90A59" w:rsidRPr="00D90A59">
        <w:t xml:space="preserve"> </w:t>
      </w:r>
      <w:r w:rsidR="00D90A59">
        <w:t>соответствии</w:t>
      </w:r>
      <w:r w:rsidR="00D90A59" w:rsidRPr="00D90A59">
        <w:t xml:space="preserve"> </w:t>
      </w:r>
      <w:r w:rsidR="00D90A59">
        <w:t>с</w:t>
      </w:r>
      <w:r w:rsidR="00D90A59" w:rsidRPr="00D90A59">
        <w:t xml:space="preserve"> </w:t>
      </w:r>
      <w:r w:rsidR="00D90A59">
        <w:t>Резолюцией</w:t>
      </w:r>
      <w:r w:rsidR="00D90A59" w:rsidRPr="00D90A59">
        <w:rPr>
          <w:lang w:val="en-US"/>
        </w:rPr>
        <w:t> </w:t>
      </w:r>
      <w:r w:rsidR="00D7235C" w:rsidRPr="00D90A59">
        <w:t>757 (</w:t>
      </w:r>
      <w:r w:rsidR="00117D86">
        <w:t>ВКР</w:t>
      </w:r>
      <w:r w:rsidR="00D7235C" w:rsidRPr="00D90A59">
        <w:t>-12)</w:t>
      </w:r>
      <w:r w:rsidR="00D90A59" w:rsidRPr="00D90A59">
        <w:t xml:space="preserve"> </w:t>
      </w:r>
      <w:r w:rsidR="00D90A59">
        <w:t>и</w:t>
      </w:r>
      <w:r w:rsidR="00D90A59" w:rsidRPr="00D90A59">
        <w:t xml:space="preserve"> </w:t>
      </w:r>
      <w:r w:rsidR="00D90A59">
        <w:t>в</w:t>
      </w:r>
      <w:r w:rsidR="00D90A59" w:rsidRPr="00D90A59">
        <w:t xml:space="preserve"> </w:t>
      </w:r>
      <w:r w:rsidR="00D90A59">
        <w:t>рамках</w:t>
      </w:r>
      <w:r w:rsidR="00D90A59" w:rsidRPr="00D90A59">
        <w:t xml:space="preserve"> </w:t>
      </w:r>
      <w:r w:rsidR="00D90A59">
        <w:t>работы</w:t>
      </w:r>
      <w:r w:rsidR="00D90A59" w:rsidRPr="00D90A59">
        <w:t xml:space="preserve"> </w:t>
      </w:r>
      <w:r w:rsidR="00D90A59">
        <w:t>по</w:t>
      </w:r>
      <w:r w:rsidR="00D90A59" w:rsidRPr="00D90A59">
        <w:t xml:space="preserve"> </w:t>
      </w:r>
      <w:r w:rsidR="00D90A59">
        <w:t>Вопросу</w:t>
      </w:r>
      <w:r w:rsidR="00D90A59" w:rsidRPr="00D90A59">
        <w:t xml:space="preserve"> </w:t>
      </w:r>
      <w:r w:rsidR="00D90A59">
        <w:t>МСЭ</w:t>
      </w:r>
      <w:r w:rsidR="00D90A59" w:rsidRPr="00D90A59">
        <w:noBreakHyphen/>
      </w:r>
      <w:r w:rsidR="00D7235C" w:rsidRPr="00BC373C">
        <w:rPr>
          <w:lang w:val="en-GB"/>
        </w:rPr>
        <w:t>R</w:t>
      </w:r>
      <w:r w:rsidR="00D7235C" w:rsidRPr="00D90A59">
        <w:t xml:space="preserve"> 254/7</w:t>
      </w:r>
      <w:r w:rsidR="00D90A59" w:rsidRPr="00D90A59">
        <w:t xml:space="preserve"> </w:t>
      </w:r>
      <w:r w:rsidR="00D90A59">
        <w:t>Рабочая</w:t>
      </w:r>
      <w:r w:rsidR="00D90A59" w:rsidRPr="00D90A59">
        <w:t xml:space="preserve"> </w:t>
      </w:r>
      <w:r w:rsidR="00D90A59">
        <w:t>группа </w:t>
      </w:r>
      <w:r w:rsidR="00D7235C" w:rsidRPr="00D90A59">
        <w:t>7</w:t>
      </w:r>
      <w:r w:rsidR="00D7235C" w:rsidRPr="00BC373C">
        <w:rPr>
          <w:lang w:val="en-GB"/>
        </w:rPr>
        <w:t>B</w:t>
      </w:r>
      <w:r w:rsidR="00D7235C" w:rsidRPr="00D90A59">
        <w:t xml:space="preserve"> </w:t>
      </w:r>
      <w:r w:rsidR="00BC373C">
        <w:t>МСЭ</w:t>
      </w:r>
      <w:r w:rsidR="00BC373C" w:rsidRPr="00D90A59">
        <w:t>-</w:t>
      </w:r>
      <w:r w:rsidR="00BC373C" w:rsidRPr="00BC373C">
        <w:rPr>
          <w:lang w:val="en-GB"/>
        </w:rPr>
        <w:t>R</w:t>
      </w:r>
      <w:r w:rsidR="00BC373C" w:rsidRPr="00D90A59">
        <w:t xml:space="preserve"> </w:t>
      </w:r>
      <w:r w:rsidR="00D90A59">
        <w:t xml:space="preserve">разработала проекты новых Отчетов по техническим и эксплуатационным характеристикам нано- и пикоспутников, а также </w:t>
      </w:r>
      <w:r w:rsidR="00C503AA">
        <w:t>виды текущей практики для операторов нано- и пикоспутников</w:t>
      </w:r>
      <w:r w:rsidR="00D7235C" w:rsidRPr="00D90A59">
        <w:t>.</w:t>
      </w:r>
      <w:r w:rsidR="00117D86" w:rsidRPr="00D90A59">
        <w:t xml:space="preserve"> </w:t>
      </w:r>
      <w:r w:rsidR="00C503AA">
        <w:t>В</w:t>
      </w:r>
      <w:r w:rsidR="00C503AA" w:rsidRPr="00C503AA">
        <w:t xml:space="preserve"> </w:t>
      </w:r>
      <w:r w:rsidR="00C503AA">
        <w:t>Резолюции</w:t>
      </w:r>
      <w:r w:rsidR="00C503AA" w:rsidRPr="00C503AA">
        <w:rPr>
          <w:lang w:val="en-US"/>
        </w:rPr>
        <w:t> </w:t>
      </w:r>
      <w:r w:rsidR="00D7235C" w:rsidRPr="00C503AA">
        <w:t>757 (</w:t>
      </w:r>
      <w:r w:rsidR="00117D86">
        <w:t>ВКР</w:t>
      </w:r>
      <w:r w:rsidR="00BC373C" w:rsidRPr="00C503AA">
        <w:noBreakHyphen/>
      </w:r>
      <w:r w:rsidR="00D7235C" w:rsidRPr="00C503AA">
        <w:t xml:space="preserve">12) </w:t>
      </w:r>
      <w:r w:rsidR="00C503AA">
        <w:t>содержится</w:t>
      </w:r>
      <w:r w:rsidR="00C503AA" w:rsidRPr="00C503AA">
        <w:t xml:space="preserve"> </w:t>
      </w:r>
      <w:r w:rsidR="00C503AA">
        <w:t>призыв</w:t>
      </w:r>
      <w:r w:rsidR="00C503AA" w:rsidRPr="00C503AA">
        <w:t xml:space="preserve"> </w:t>
      </w:r>
      <w:r w:rsidR="00C503AA">
        <w:t>к</w:t>
      </w:r>
      <w:r w:rsidR="00C503AA" w:rsidRPr="00C503AA">
        <w:t xml:space="preserve"> </w:t>
      </w:r>
      <w:r w:rsidR="00C503AA">
        <w:t>рассмотрению</w:t>
      </w:r>
      <w:r w:rsidR="00C503AA" w:rsidRPr="00C503AA">
        <w:t xml:space="preserve"> </w:t>
      </w:r>
      <w:r w:rsidR="00C503AA">
        <w:t>регламентарных аспектов для нано- и пикоспутников</w:t>
      </w:r>
      <w:r w:rsidR="00D7235C" w:rsidRPr="00C503AA">
        <w:t>.</w:t>
      </w:r>
    </w:p>
    <w:p w:rsidR="00D7235C" w:rsidRPr="00B32BBF" w:rsidRDefault="00C503AA" w:rsidP="006D301A">
      <w:r>
        <w:t>В</w:t>
      </w:r>
      <w:r w:rsidRPr="00C503AA">
        <w:t xml:space="preserve"> </w:t>
      </w:r>
      <w:r>
        <w:t>проектах</w:t>
      </w:r>
      <w:r w:rsidRPr="00C503AA">
        <w:t xml:space="preserve"> </w:t>
      </w:r>
      <w:r>
        <w:t>новых</w:t>
      </w:r>
      <w:r w:rsidRPr="00C503AA">
        <w:t xml:space="preserve"> </w:t>
      </w:r>
      <w:r>
        <w:t>Отчетов</w:t>
      </w:r>
      <w:r w:rsidRPr="00C503AA">
        <w:t xml:space="preserve">, </w:t>
      </w:r>
      <w:r>
        <w:t>подготовленных</w:t>
      </w:r>
      <w:r w:rsidRPr="00C503AA">
        <w:t xml:space="preserve"> </w:t>
      </w:r>
      <w:r>
        <w:t>РГ</w:t>
      </w:r>
      <w:r w:rsidRPr="00C503AA">
        <w:rPr>
          <w:lang w:val="en-US"/>
        </w:rPr>
        <w:t> </w:t>
      </w:r>
      <w:r w:rsidR="00D7235C" w:rsidRPr="00C503AA">
        <w:t>7</w:t>
      </w:r>
      <w:r w:rsidR="00D7235C" w:rsidRPr="00BC373C">
        <w:rPr>
          <w:lang w:val="en-GB"/>
        </w:rPr>
        <w:t>B</w:t>
      </w:r>
      <w:r w:rsidR="00D7235C" w:rsidRPr="00C503AA">
        <w:t xml:space="preserve"> </w:t>
      </w:r>
      <w:r>
        <w:t>МСЭ</w:t>
      </w:r>
      <w:r w:rsidRPr="00C503AA">
        <w:t>-</w:t>
      </w:r>
      <w:r>
        <w:rPr>
          <w:lang w:val="en-US"/>
        </w:rPr>
        <w:t>R</w:t>
      </w:r>
      <w:r w:rsidRPr="00C503AA">
        <w:t xml:space="preserve">, </w:t>
      </w:r>
      <w:r>
        <w:t>делается</w:t>
      </w:r>
      <w:r w:rsidRPr="00C503AA">
        <w:t xml:space="preserve"> </w:t>
      </w:r>
      <w:r>
        <w:t>вывод</w:t>
      </w:r>
      <w:r w:rsidRPr="00C503AA">
        <w:t xml:space="preserve">, </w:t>
      </w:r>
      <w:r>
        <w:t xml:space="preserve">согласно которому </w:t>
      </w:r>
      <w:r w:rsidR="006D301A">
        <w:t>применительно к Регламенту</w:t>
      </w:r>
      <w:r>
        <w:t xml:space="preserve"> радиосвязи нано- и пикоспутники существенно не отличаются от других классов спутников</w:t>
      </w:r>
      <w:r w:rsidR="00D7235C" w:rsidRPr="00C503AA">
        <w:t>.</w:t>
      </w:r>
      <w:r w:rsidR="00117D86" w:rsidRPr="00C503AA">
        <w:t xml:space="preserve"> </w:t>
      </w:r>
      <w:r>
        <w:t>В</w:t>
      </w:r>
      <w:r w:rsidRPr="00B32BBF">
        <w:t xml:space="preserve"> </w:t>
      </w:r>
      <w:r>
        <w:t>регламентарном</w:t>
      </w:r>
      <w:r w:rsidRPr="00B32BBF">
        <w:t xml:space="preserve"> </w:t>
      </w:r>
      <w:r>
        <w:t>аспекте</w:t>
      </w:r>
      <w:r w:rsidRPr="00B32BBF">
        <w:t xml:space="preserve"> </w:t>
      </w:r>
      <w:r w:rsidR="00B32BBF">
        <w:t>основные</w:t>
      </w:r>
      <w:r w:rsidR="00B32BBF" w:rsidRPr="00B32BBF">
        <w:t xml:space="preserve"> </w:t>
      </w:r>
      <w:r w:rsidR="00B32BBF">
        <w:t>различия</w:t>
      </w:r>
      <w:r w:rsidR="00B32BBF" w:rsidRPr="00B32BBF">
        <w:t xml:space="preserve"> </w:t>
      </w:r>
      <w:r w:rsidR="00B32BBF">
        <w:t>заключаются</w:t>
      </w:r>
      <w:r w:rsidR="00B32BBF" w:rsidRPr="00B32BBF">
        <w:t xml:space="preserve"> </w:t>
      </w:r>
      <w:r w:rsidR="00B32BBF">
        <w:t>в</w:t>
      </w:r>
      <w:r w:rsidR="00B32BBF" w:rsidRPr="00B32BBF">
        <w:t xml:space="preserve"> </w:t>
      </w:r>
      <w:r w:rsidR="00B32BBF">
        <w:t>коротком</w:t>
      </w:r>
      <w:r w:rsidR="00B32BBF" w:rsidRPr="00B32BBF">
        <w:t xml:space="preserve"> </w:t>
      </w:r>
      <w:r w:rsidR="00B32BBF">
        <w:t>сроке</w:t>
      </w:r>
      <w:r w:rsidR="00B32BBF" w:rsidRPr="00B32BBF">
        <w:t xml:space="preserve"> </w:t>
      </w:r>
      <w:r w:rsidR="00B32BBF">
        <w:t>разработки</w:t>
      </w:r>
      <w:r w:rsidR="00B32BBF" w:rsidRPr="00B32BBF">
        <w:t xml:space="preserve"> </w:t>
      </w:r>
      <w:r w:rsidR="00B32BBF">
        <w:t>и</w:t>
      </w:r>
      <w:r w:rsidR="00B32BBF" w:rsidRPr="00B32BBF">
        <w:t xml:space="preserve"> </w:t>
      </w:r>
      <w:r w:rsidR="00B32BBF">
        <w:t>коротком</w:t>
      </w:r>
      <w:r w:rsidR="00B32BBF" w:rsidRPr="00B32BBF">
        <w:t xml:space="preserve"> </w:t>
      </w:r>
      <w:r w:rsidR="00B32BBF">
        <w:t>сроке</w:t>
      </w:r>
      <w:r w:rsidR="00B32BBF" w:rsidRPr="00B32BBF">
        <w:t xml:space="preserve"> </w:t>
      </w:r>
      <w:r w:rsidR="00B32BBF">
        <w:t>службы</w:t>
      </w:r>
      <w:r w:rsidR="00B32BBF" w:rsidRPr="00B32BBF">
        <w:t xml:space="preserve"> </w:t>
      </w:r>
      <w:r w:rsidR="00B32BBF">
        <w:t>по сравнению с временной шкалой для регистрации спутниковых сетей при использовании процедур МСЭ</w:t>
      </w:r>
      <w:r w:rsidR="00D7235C" w:rsidRPr="00B32BBF">
        <w:t xml:space="preserve">, </w:t>
      </w:r>
      <w:r w:rsidR="00B32BBF">
        <w:t xml:space="preserve">а также в отсутствии знаний по параметрам </w:t>
      </w:r>
      <w:r w:rsidR="00B32BBF">
        <w:lastRenderedPageBreak/>
        <w:t xml:space="preserve">орбиты, необходимых для </w:t>
      </w:r>
      <w:r w:rsidR="00F95053">
        <w:t>регистрации спутниковой сети в МСЭ непосредственно перед запуском или сразу после него для многих и</w:t>
      </w:r>
      <w:r w:rsidR="006D301A">
        <w:t>з</w:t>
      </w:r>
      <w:r w:rsidR="00F95053">
        <w:t xml:space="preserve"> этих полетов</w:t>
      </w:r>
      <w:r w:rsidR="00D7235C" w:rsidRPr="00B32BBF">
        <w:t>.</w:t>
      </w:r>
      <w:r w:rsidR="00117D86" w:rsidRPr="00B32BBF">
        <w:t xml:space="preserve"> </w:t>
      </w:r>
    </w:p>
    <w:p w:rsidR="0003535B" w:rsidRPr="00AE71D3" w:rsidRDefault="00F95053" w:rsidP="006D301A">
      <w:r>
        <w:t>С</w:t>
      </w:r>
      <w:r w:rsidRPr="00F95053">
        <w:t xml:space="preserve"> </w:t>
      </w:r>
      <w:r>
        <w:t>учетом</w:t>
      </w:r>
      <w:r w:rsidRPr="00F95053">
        <w:t xml:space="preserve"> </w:t>
      </w:r>
      <w:r>
        <w:t>выводов</w:t>
      </w:r>
      <w:r w:rsidRPr="00F95053">
        <w:t xml:space="preserve">, </w:t>
      </w:r>
      <w:r>
        <w:t>сделанных</w:t>
      </w:r>
      <w:r w:rsidRPr="00F95053">
        <w:t xml:space="preserve"> </w:t>
      </w:r>
      <w:r>
        <w:t>в</w:t>
      </w:r>
      <w:r w:rsidRPr="00F95053">
        <w:t xml:space="preserve"> </w:t>
      </w:r>
      <w:r>
        <w:t>Отчетах</w:t>
      </w:r>
      <w:r w:rsidR="00D7235C" w:rsidRPr="00F95053">
        <w:t xml:space="preserve"> </w:t>
      </w:r>
      <w:r w:rsidR="00117D86">
        <w:t>МСЭ</w:t>
      </w:r>
      <w:r w:rsidR="00D7235C" w:rsidRPr="00F95053">
        <w:t>-</w:t>
      </w:r>
      <w:r w:rsidR="00D7235C" w:rsidRPr="00BC373C">
        <w:rPr>
          <w:lang w:val="en-GB"/>
        </w:rPr>
        <w:t>R</w:t>
      </w:r>
      <w:r w:rsidR="00D7235C" w:rsidRPr="00F95053">
        <w:t xml:space="preserve">, </w:t>
      </w:r>
      <w:r>
        <w:t>в</w:t>
      </w:r>
      <w:r w:rsidRPr="00F95053">
        <w:t xml:space="preserve"> </w:t>
      </w:r>
      <w:r>
        <w:t>отношении</w:t>
      </w:r>
      <w:r w:rsidRPr="00F95053">
        <w:t xml:space="preserve"> </w:t>
      </w:r>
      <w:r>
        <w:t>данного</w:t>
      </w:r>
      <w:r w:rsidRPr="00F95053">
        <w:t xml:space="preserve"> </w:t>
      </w:r>
      <w:r>
        <w:t>пункта</w:t>
      </w:r>
      <w:r w:rsidRPr="00F95053">
        <w:t xml:space="preserve"> </w:t>
      </w:r>
      <w:r>
        <w:t>повестки</w:t>
      </w:r>
      <w:r w:rsidRPr="00F95053">
        <w:t xml:space="preserve"> </w:t>
      </w:r>
      <w:r>
        <w:t>дня</w:t>
      </w:r>
      <w:r w:rsidRPr="00F95053">
        <w:t xml:space="preserve"> </w:t>
      </w:r>
      <w:r>
        <w:t>представляются</w:t>
      </w:r>
      <w:r w:rsidRPr="00F95053">
        <w:t xml:space="preserve"> </w:t>
      </w:r>
      <w:r>
        <w:t>два</w:t>
      </w:r>
      <w:r w:rsidRPr="00F95053">
        <w:t xml:space="preserve"> </w:t>
      </w:r>
      <w:r>
        <w:t>предложения</w:t>
      </w:r>
      <w:r w:rsidR="00D7235C" w:rsidRPr="00F95053">
        <w:t xml:space="preserve">: </w:t>
      </w:r>
      <w:r>
        <w:t>во-первых, какие-либо изменения Регламента радиосвязи, в частности Статей </w:t>
      </w:r>
      <w:r w:rsidR="00D7235C" w:rsidRPr="00F95053">
        <w:rPr>
          <w:lang w:bidi="he-IL"/>
        </w:rPr>
        <w:t xml:space="preserve">9 </w:t>
      </w:r>
      <w:r w:rsidR="00BC373C">
        <w:rPr>
          <w:lang w:bidi="he-IL"/>
        </w:rPr>
        <w:t>и</w:t>
      </w:r>
      <w:r w:rsidR="00D7235C" w:rsidRPr="00F95053">
        <w:rPr>
          <w:lang w:bidi="he-IL"/>
        </w:rPr>
        <w:t xml:space="preserve"> 11, </w:t>
      </w:r>
      <w:r>
        <w:rPr>
          <w:lang w:bidi="he-IL"/>
        </w:rPr>
        <w:t>на ВКР</w:t>
      </w:r>
      <w:r w:rsidR="00D7235C" w:rsidRPr="00F95053">
        <w:rPr>
          <w:lang w:bidi="he-IL"/>
        </w:rPr>
        <w:t xml:space="preserve">-15 </w:t>
      </w:r>
      <w:r w:rsidR="00F07E1F">
        <w:rPr>
          <w:lang w:bidi="he-IL"/>
        </w:rPr>
        <w:t>не оправданы, поскольку конкретные положения для технологии нано- и пикоспутников могут внести дополнительные сложности в Регламент радиосвязи в отношении всех спутниковых систем</w:t>
      </w:r>
      <w:r w:rsidR="00D7235C" w:rsidRPr="00F95053">
        <w:rPr>
          <w:lang w:bidi="he-IL"/>
        </w:rPr>
        <w:t>.</w:t>
      </w:r>
      <w:r w:rsidR="00117D86" w:rsidRPr="00F95053">
        <w:rPr>
          <w:lang w:bidi="he-IL"/>
        </w:rPr>
        <w:t xml:space="preserve"> </w:t>
      </w:r>
      <w:r w:rsidR="00F07E1F">
        <w:rPr>
          <w:lang w:bidi="he-IL"/>
        </w:rPr>
        <w:t>Кроме</w:t>
      </w:r>
      <w:r w:rsidR="00F07E1F" w:rsidRPr="00F07E1F">
        <w:rPr>
          <w:lang w:bidi="he-IL"/>
        </w:rPr>
        <w:t xml:space="preserve"> </w:t>
      </w:r>
      <w:r w:rsidR="00F07E1F">
        <w:rPr>
          <w:lang w:bidi="he-IL"/>
        </w:rPr>
        <w:t>того</w:t>
      </w:r>
      <w:r w:rsidR="00F07E1F" w:rsidRPr="00F07E1F">
        <w:rPr>
          <w:lang w:bidi="he-IL"/>
        </w:rPr>
        <w:t xml:space="preserve">, </w:t>
      </w:r>
      <w:r w:rsidR="00F07E1F">
        <w:rPr>
          <w:lang w:bidi="he-IL"/>
        </w:rPr>
        <w:t>такие</w:t>
      </w:r>
      <w:r w:rsidR="00F07E1F" w:rsidRPr="00F07E1F">
        <w:rPr>
          <w:lang w:bidi="he-IL"/>
        </w:rPr>
        <w:t xml:space="preserve"> </w:t>
      </w:r>
      <w:r w:rsidR="00F07E1F">
        <w:rPr>
          <w:lang w:bidi="he-IL"/>
        </w:rPr>
        <w:t>положения</w:t>
      </w:r>
      <w:r w:rsidR="00F07E1F" w:rsidRPr="00F07E1F">
        <w:rPr>
          <w:lang w:bidi="he-IL"/>
        </w:rPr>
        <w:t xml:space="preserve"> </w:t>
      </w:r>
      <w:r w:rsidR="00F07E1F">
        <w:rPr>
          <w:lang w:bidi="he-IL"/>
        </w:rPr>
        <w:t>могут</w:t>
      </w:r>
      <w:r w:rsidR="00F07E1F" w:rsidRPr="00F07E1F">
        <w:rPr>
          <w:lang w:bidi="he-IL"/>
        </w:rPr>
        <w:t xml:space="preserve"> </w:t>
      </w:r>
      <w:r w:rsidR="00F07E1F">
        <w:rPr>
          <w:lang w:bidi="he-IL"/>
        </w:rPr>
        <w:t>также</w:t>
      </w:r>
      <w:r w:rsidR="00F07E1F" w:rsidRPr="00F07E1F">
        <w:rPr>
          <w:lang w:bidi="he-IL"/>
        </w:rPr>
        <w:t xml:space="preserve"> </w:t>
      </w:r>
      <w:r w:rsidR="00F07E1F">
        <w:rPr>
          <w:lang w:bidi="he-IL"/>
        </w:rPr>
        <w:t>создать</w:t>
      </w:r>
      <w:r w:rsidR="00F07E1F" w:rsidRPr="00F07E1F">
        <w:rPr>
          <w:lang w:bidi="he-IL"/>
        </w:rPr>
        <w:t xml:space="preserve"> </w:t>
      </w:r>
      <w:r w:rsidR="00F07E1F">
        <w:rPr>
          <w:lang w:bidi="he-IL"/>
        </w:rPr>
        <w:t>нежелательные условия, которые затруднят развитие технологии нано- и пикоспутников</w:t>
      </w:r>
      <w:r w:rsidR="00D7235C" w:rsidRPr="00F07E1F">
        <w:rPr>
          <w:lang w:bidi="he-IL"/>
        </w:rPr>
        <w:t>.</w:t>
      </w:r>
      <w:r w:rsidR="00117D86" w:rsidRPr="00F07E1F">
        <w:rPr>
          <w:lang w:bidi="he-IL"/>
        </w:rPr>
        <w:t xml:space="preserve"> </w:t>
      </w:r>
      <w:r w:rsidR="00F07E1F">
        <w:rPr>
          <w:lang w:bidi="he-IL"/>
        </w:rPr>
        <w:t>Во</w:t>
      </w:r>
      <w:r w:rsidR="00F07E1F" w:rsidRPr="00F07E1F">
        <w:rPr>
          <w:lang w:bidi="he-IL"/>
        </w:rPr>
        <w:t>-</w:t>
      </w:r>
      <w:r w:rsidR="00F07E1F">
        <w:rPr>
          <w:lang w:bidi="he-IL"/>
        </w:rPr>
        <w:t>вторых</w:t>
      </w:r>
      <w:r w:rsidR="00F07E1F" w:rsidRPr="00F07E1F">
        <w:rPr>
          <w:lang w:bidi="he-IL"/>
        </w:rPr>
        <w:t xml:space="preserve">, </w:t>
      </w:r>
      <w:r w:rsidR="00F07E1F">
        <w:rPr>
          <w:lang w:bidi="he-IL"/>
        </w:rPr>
        <w:t>отсутствует</w:t>
      </w:r>
      <w:r w:rsidR="00F07E1F" w:rsidRPr="00F07E1F">
        <w:rPr>
          <w:lang w:bidi="he-IL"/>
        </w:rPr>
        <w:t xml:space="preserve"> </w:t>
      </w:r>
      <w:r w:rsidR="00F07E1F">
        <w:rPr>
          <w:lang w:bidi="he-IL"/>
        </w:rPr>
        <w:t>необходимость</w:t>
      </w:r>
      <w:r w:rsidR="00F07E1F" w:rsidRPr="00F07E1F">
        <w:rPr>
          <w:lang w:bidi="he-IL"/>
        </w:rPr>
        <w:t xml:space="preserve"> </w:t>
      </w:r>
      <w:r w:rsidR="00F07E1F">
        <w:rPr>
          <w:lang w:bidi="he-IL"/>
        </w:rPr>
        <w:t>в</w:t>
      </w:r>
      <w:r w:rsidR="00F07E1F" w:rsidRPr="00F07E1F">
        <w:rPr>
          <w:lang w:bidi="he-IL"/>
        </w:rPr>
        <w:t xml:space="preserve"> </w:t>
      </w:r>
      <w:r w:rsidR="00F07E1F">
        <w:rPr>
          <w:lang w:bidi="he-IL"/>
        </w:rPr>
        <w:t>пункте</w:t>
      </w:r>
      <w:r w:rsidR="00F07E1F" w:rsidRPr="00F07E1F">
        <w:rPr>
          <w:lang w:bidi="he-IL"/>
        </w:rPr>
        <w:t xml:space="preserve"> </w:t>
      </w:r>
      <w:r w:rsidR="00F07E1F">
        <w:rPr>
          <w:lang w:bidi="he-IL"/>
        </w:rPr>
        <w:t>повестки</w:t>
      </w:r>
      <w:r w:rsidR="00F07E1F" w:rsidRPr="00F07E1F">
        <w:rPr>
          <w:lang w:bidi="he-IL"/>
        </w:rPr>
        <w:t xml:space="preserve"> </w:t>
      </w:r>
      <w:r w:rsidR="00F07E1F">
        <w:rPr>
          <w:lang w:bidi="he-IL"/>
        </w:rPr>
        <w:t>дня</w:t>
      </w:r>
      <w:r w:rsidR="00F07E1F" w:rsidRPr="00F07E1F">
        <w:rPr>
          <w:lang w:bidi="he-IL"/>
        </w:rPr>
        <w:t xml:space="preserve"> </w:t>
      </w:r>
      <w:r w:rsidR="00F07E1F">
        <w:rPr>
          <w:lang w:bidi="he-IL"/>
        </w:rPr>
        <w:t>будущей</w:t>
      </w:r>
      <w:r w:rsidR="00F07E1F" w:rsidRPr="00F07E1F">
        <w:rPr>
          <w:lang w:bidi="he-IL"/>
        </w:rPr>
        <w:t xml:space="preserve"> </w:t>
      </w:r>
      <w:r w:rsidR="00F07E1F">
        <w:rPr>
          <w:lang w:bidi="he-IL"/>
        </w:rPr>
        <w:t xml:space="preserve">конференции, посвященном вопросам нано- и пикоспутников с процедурами </w:t>
      </w:r>
      <w:r w:rsidR="006D301A">
        <w:rPr>
          <w:lang w:bidi="he-IL"/>
        </w:rPr>
        <w:t>заявления для регистрации</w:t>
      </w:r>
      <w:r w:rsidR="00F07E1F">
        <w:rPr>
          <w:lang w:bidi="he-IL"/>
        </w:rPr>
        <w:t xml:space="preserve"> спутниковых сетей</w:t>
      </w:r>
      <w:r w:rsidR="00D7235C" w:rsidRPr="00F07E1F">
        <w:t xml:space="preserve">. </w:t>
      </w:r>
      <w:r w:rsidR="00AE71D3">
        <w:t>Любые</w:t>
      </w:r>
      <w:r w:rsidR="00AE71D3" w:rsidRPr="00AE71D3">
        <w:t xml:space="preserve"> </w:t>
      </w:r>
      <w:r w:rsidR="00AE71D3">
        <w:t>вопросы</w:t>
      </w:r>
      <w:r w:rsidR="00AE71D3" w:rsidRPr="00AE71D3">
        <w:t xml:space="preserve">, </w:t>
      </w:r>
      <w:r w:rsidR="00AE71D3">
        <w:t>определенные</w:t>
      </w:r>
      <w:r w:rsidR="00AE71D3" w:rsidRPr="00AE71D3">
        <w:t xml:space="preserve"> </w:t>
      </w:r>
      <w:r w:rsidR="00AE71D3">
        <w:t>для</w:t>
      </w:r>
      <w:r w:rsidR="00AE71D3" w:rsidRPr="00AE71D3">
        <w:t xml:space="preserve"> </w:t>
      </w:r>
      <w:r w:rsidR="00AE71D3">
        <w:t>этих</w:t>
      </w:r>
      <w:r w:rsidR="00AE71D3" w:rsidRPr="00AE71D3">
        <w:t xml:space="preserve"> </w:t>
      </w:r>
      <w:r w:rsidR="00AE71D3">
        <w:t>типов</w:t>
      </w:r>
      <w:r w:rsidR="00AE71D3" w:rsidRPr="00AE71D3">
        <w:t xml:space="preserve"> </w:t>
      </w:r>
      <w:r w:rsidR="00AE71D3">
        <w:t>спутников</w:t>
      </w:r>
      <w:r w:rsidR="00AE71D3" w:rsidRPr="00AE71D3">
        <w:t xml:space="preserve">, </w:t>
      </w:r>
      <w:r w:rsidR="00AE71D3">
        <w:t>можно</w:t>
      </w:r>
      <w:r w:rsidR="00AE71D3" w:rsidRPr="00AE71D3">
        <w:t xml:space="preserve"> </w:t>
      </w:r>
      <w:r w:rsidR="00AE71D3">
        <w:t>рассматривать</w:t>
      </w:r>
      <w:r w:rsidR="00AE71D3" w:rsidRPr="00AE71D3">
        <w:t xml:space="preserve"> </w:t>
      </w:r>
      <w:r w:rsidR="00AE71D3">
        <w:t>в</w:t>
      </w:r>
      <w:r w:rsidR="00AE71D3" w:rsidRPr="00AE71D3">
        <w:t xml:space="preserve"> </w:t>
      </w:r>
      <w:r w:rsidR="00AE71D3">
        <w:t>ходе</w:t>
      </w:r>
      <w:r w:rsidR="00AE71D3" w:rsidRPr="00AE71D3">
        <w:t xml:space="preserve"> </w:t>
      </w:r>
      <w:r w:rsidR="00AE71D3">
        <w:t>обычной</w:t>
      </w:r>
      <w:r w:rsidR="00AE71D3" w:rsidRPr="00AE71D3">
        <w:t xml:space="preserve"> </w:t>
      </w:r>
      <w:r w:rsidR="00AE71D3">
        <w:t>работы</w:t>
      </w:r>
      <w:r w:rsidR="00AE71D3" w:rsidRPr="00AE71D3">
        <w:t xml:space="preserve"> </w:t>
      </w:r>
      <w:r w:rsidR="00AE71D3">
        <w:t>по</w:t>
      </w:r>
      <w:r w:rsidR="00AE71D3" w:rsidRPr="00AE71D3">
        <w:t xml:space="preserve"> </w:t>
      </w:r>
      <w:r w:rsidR="00AE71D3">
        <w:t>постоянному пункту повестки дня ВКР по вопросам, касающимся спутниковых сетей, в соответствии с Резолюцией </w:t>
      </w:r>
      <w:r w:rsidR="00D7235C" w:rsidRPr="00AE71D3">
        <w:rPr>
          <w:color w:val="000000"/>
        </w:rPr>
        <w:t>86 (</w:t>
      </w:r>
      <w:r w:rsidR="00117D86">
        <w:rPr>
          <w:color w:val="000000"/>
        </w:rPr>
        <w:t>ВКР</w:t>
      </w:r>
      <w:r w:rsidR="00D7235C" w:rsidRPr="00AE71D3">
        <w:rPr>
          <w:color w:val="000000"/>
        </w:rPr>
        <w:t>-07)</w:t>
      </w:r>
      <w:r w:rsidR="00AE71D3">
        <w:rPr>
          <w:color w:val="000000"/>
        </w:rPr>
        <w:t>, то есть пункту </w:t>
      </w:r>
      <w:r w:rsidR="00D7235C" w:rsidRPr="00AE71D3">
        <w:rPr>
          <w:color w:val="000000"/>
        </w:rPr>
        <w:t xml:space="preserve">8 </w:t>
      </w:r>
      <w:r w:rsidR="00AE71D3">
        <w:rPr>
          <w:color w:val="000000"/>
        </w:rPr>
        <w:t>в Резолюции</w:t>
      </w:r>
      <w:r w:rsidR="00D7235C" w:rsidRPr="00AE71D3">
        <w:rPr>
          <w:color w:val="000000"/>
        </w:rPr>
        <w:t xml:space="preserve"> 808 (</w:t>
      </w:r>
      <w:r w:rsidR="00117D86">
        <w:rPr>
          <w:color w:val="000000"/>
        </w:rPr>
        <w:t>ВКР</w:t>
      </w:r>
      <w:r w:rsidR="00D7235C" w:rsidRPr="00AE71D3">
        <w:rPr>
          <w:color w:val="000000"/>
        </w:rPr>
        <w:t>-12)</w:t>
      </w:r>
      <w:r w:rsidR="00D7235C" w:rsidRPr="00AE71D3">
        <w:t>.</w:t>
      </w:r>
    </w:p>
    <w:p w:rsidR="00117D86" w:rsidRPr="00BC373C" w:rsidRDefault="00117D86" w:rsidP="00117D86">
      <w:pPr>
        <w:pStyle w:val="Headingb"/>
        <w:rPr>
          <w:lang w:val="ru-RU"/>
        </w:rPr>
      </w:pPr>
      <w:r w:rsidRPr="00117D86">
        <w:rPr>
          <w:lang w:val="ru-RU"/>
        </w:rPr>
        <w:t>Предложения</w:t>
      </w:r>
    </w:p>
    <w:p w:rsidR="009B527A" w:rsidRPr="00D7235C" w:rsidRDefault="00117D86">
      <w:pPr>
        <w:pStyle w:val="Proposal"/>
      </w:pPr>
      <w:r w:rsidRPr="00D7235C">
        <w:rPr>
          <w:u w:val="single"/>
        </w:rPr>
        <w:t>NOC</w:t>
      </w:r>
      <w:r w:rsidRPr="00D7235C">
        <w:tab/>
        <w:t>IAP/7A23A1A8/1</w:t>
      </w:r>
    </w:p>
    <w:p w:rsidR="003C0D60" w:rsidRPr="00D7235C" w:rsidRDefault="00117D86" w:rsidP="003C0D60">
      <w:pPr>
        <w:pStyle w:val="ArtNo"/>
      </w:pPr>
      <w:r w:rsidRPr="00D7235C">
        <w:t xml:space="preserve">СТАТЬЯ </w:t>
      </w:r>
      <w:r w:rsidRPr="00D7235C">
        <w:rPr>
          <w:rStyle w:val="href"/>
        </w:rPr>
        <w:t>9</w:t>
      </w:r>
    </w:p>
    <w:p w:rsidR="003C0D60" w:rsidRPr="00D7235C" w:rsidRDefault="00117D86" w:rsidP="003C0D60">
      <w:pPr>
        <w:pStyle w:val="Arttitle"/>
      </w:pPr>
      <w:bookmarkStart w:id="8" w:name="_Toc331607697"/>
      <w:r w:rsidRPr="00D7235C">
        <w:t xml:space="preserve">Процедура проведения координации с другими администрациями </w:t>
      </w:r>
      <w:r w:rsidRPr="00D7235C">
        <w:br/>
        <w:t>или получения их согласия</w:t>
      </w:r>
      <w:r w:rsidRPr="00D7235C">
        <w:rPr>
          <w:rStyle w:val="FootnoteReference"/>
          <w:b w:val="0"/>
          <w:bCs/>
        </w:rPr>
        <w:t xml:space="preserve">1, 2, 3, 4, 5, 6, 7, </w:t>
      </w:r>
      <w:bookmarkEnd w:id="8"/>
      <w:r w:rsidRPr="00D7235C">
        <w:rPr>
          <w:rStyle w:val="FootnoteReference"/>
          <w:b w:val="0"/>
          <w:bCs/>
        </w:rPr>
        <w:sym w:font="Symbol" w:char="F038"/>
      </w:r>
      <w:r w:rsidRPr="00D7235C">
        <w:rPr>
          <w:rStyle w:val="FootnoteReference"/>
          <w:b w:val="0"/>
          <w:bCs/>
        </w:rPr>
        <w:t>, 8</w:t>
      </w:r>
      <w:r w:rsidRPr="00D7235C">
        <w:rPr>
          <w:rStyle w:val="FootnoteReference"/>
          <w:b w:val="0"/>
          <w:bCs/>
          <w:i/>
          <w:iCs/>
        </w:rPr>
        <w:t>bis</w:t>
      </w:r>
      <w:r w:rsidRPr="00D7235C">
        <w:rPr>
          <w:b w:val="0"/>
          <w:bCs/>
          <w:sz w:val="16"/>
          <w:szCs w:val="16"/>
        </w:rPr>
        <w:t>     (ВКР-12)</w:t>
      </w:r>
    </w:p>
    <w:p w:rsidR="009B527A" w:rsidRPr="003C0D60" w:rsidRDefault="00117D86" w:rsidP="003C0D60">
      <w:pPr>
        <w:pStyle w:val="Reasons"/>
      </w:pPr>
      <w:r w:rsidRPr="00117D86">
        <w:rPr>
          <w:b/>
          <w:bCs/>
        </w:rPr>
        <w:t>Основания</w:t>
      </w:r>
      <w:r w:rsidRPr="003C0D60">
        <w:t>:</w:t>
      </w:r>
      <w:r w:rsidRPr="003C0D60">
        <w:tab/>
      </w:r>
      <w:r w:rsidR="003C0D60">
        <w:t>На</w:t>
      </w:r>
      <w:r w:rsidRPr="003C0D60">
        <w:t xml:space="preserve"> </w:t>
      </w:r>
      <w:r w:rsidRPr="00117D86">
        <w:t>ВКР</w:t>
      </w:r>
      <w:r w:rsidRPr="003C0D60">
        <w:t>-15</w:t>
      </w:r>
      <w:r w:rsidR="003C0D60" w:rsidRPr="003C0D60">
        <w:t xml:space="preserve"> </w:t>
      </w:r>
      <w:r w:rsidR="003C0D60">
        <w:t>нет</w:t>
      </w:r>
      <w:r w:rsidR="003C0D60" w:rsidRPr="003C0D60">
        <w:t xml:space="preserve"> </w:t>
      </w:r>
      <w:r w:rsidR="003C0D60">
        <w:t>необходимости</w:t>
      </w:r>
      <w:r w:rsidR="003C0D60" w:rsidRPr="003C0D60">
        <w:t xml:space="preserve"> </w:t>
      </w:r>
      <w:r w:rsidR="003C0D60">
        <w:t>изменять</w:t>
      </w:r>
      <w:r w:rsidR="003C0D60" w:rsidRPr="003C0D60">
        <w:t xml:space="preserve"> </w:t>
      </w:r>
      <w:r w:rsidR="003C0D60">
        <w:t>эту</w:t>
      </w:r>
      <w:r w:rsidR="003C0D60" w:rsidRPr="003C0D60">
        <w:t xml:space="preserve"> </w:t>
      </w:r>
      <w:r w:rsidR="003C0D60">
        <w:t>Статью</w:t>
      </w:r>
      <w:r w:rsidR="003C0D60" w:rsidRPr="003C0D60">
        <w:t xml:space="preserve"> </w:t>
      </w:r>
      <w:r w:rsidR="003C0D60">
        <w:t>для</w:t>
      </w:r>
      <w:r w:rsidR="003C0D60" w:rsidRPr="003C0D60">
        <w:t xml:space="preserve"> </w:t>
      </w:r>
      <w:r w:rsidR="003C0D60">
        <w:t>введения особых регламентарных аспектов для нано- и пикоспутников</w:t>
      </w:r>
      <w:r w:rsidRPr="003C0D60">
        <w:t>.</w:t>
      </w:r>
    </w:p>
    <w:p w:rsidR="009B527A" w:rsidRPr="00D7235C" w:rsidRDefault="00117D86">
      <w:pPr>
        <w:pStyle w:val="Proposal"/>
      </w:pPr>
      <w:r w:rsidRPr="00D7235C">
        <w:rPr>
          <w:u w:val="single"/>
        </w:rPr>
        <w:t>NOC</w:t>
      </w:r>
      <w:r w:rsidRPr="00D7235C">
        <w:tab/>
        <w:t>IAP/7A23A1A8/2</w:t>
      </w:r>
    </w:p>
    <w:p w:rsidR="003C0D60" w:rsidRPr="00D7235C" w:rsidRDefault="00117D86" w:rsidP="003C0D60">
      <w:pPr>
        <w:pStyle w:val="ArtNo"/>
      </w:pPr>
      <w:bookmarkStart w:id="9" w:name="_Toc331607701"/>
      <w:r w:rsidRPr="00D7235C">
        <w:t xml:space="preserve">СТАТЬЯ </w:t>
      </w:r>
      <w:r w:rsidRPr="00D7235C">
        <w:rPr>
          <w:rStyle w:val="href"/>
        </w:rPr>
        <w:t>11</w:t>
      </w:r>
      <w:bookmarkEnd w:id="9"/>
    </w:p>
    <w:p w:rsidR="003C0D60" w:rsidRPr="00D7235C" w:rsidRDefault="00117D86" w:rsidP="003C0D60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D7235C">
        <w:t xml:space="preserve">Заявление и регистрация частотных </w:t>
      </w:r>
      <w:r w:rsidRPr="00D7235C">
        <w:br/>
        <w:t>присвоений</w:t>
      </w:r>
      <w:r w:rsidRPr="00D7235C">
        <w:rPr>
          <w:rStyle w:val="FootnoteReference"/>
          <w:b w:val="0"/>
          <w:bCs/>
        </w:rPr>
        <w:t>1, 2, 3, 4, 5, 6,</w:t>
      </w:r>
      <w:r w:rsidRPr="00D7235C">
        <w:rPr>
          <w:b w:val="0"/>
          <w:bCs/>
        </w:rPr>
        <w:t xml:space="preserve"> </w:t>
      </w:r>
      <w:r w:rsidRPr="00D7235C">
        <w:rPr>
          <w:rStyle w:val="FootnoteReference"/>
          <w:b w:val="0"/>
          <w:bCs/>
        </w:rPr>
        <w:t>7, 7</w:t>
      </w:r>
      <w:r w:rsidRPr="00D7235C">
        <w:rPr>
          <w:rStyle w:val="FootnoteReference"/>
          <w:b w:val="0"/>
          <w:bCs/>
          <w:i/>
          <w:iCs/>
        </w:rPr>
        <w:t>bis</w:t>
      </w:r>
      <w:r w:rsidRPr="00D7235C">
        <w:rPr>
          <w:b w:val="0"/>
          <w:bCs/>
          <w:sz w:val="16"/>
          <w:szCs w:val="16"/>
        </w:rPr>
        <w:t>     (ВКР-12)</w:t>
      </w:r>
      <w:bookmarkEnd w:id="10"/>
    </w:p>
    <w:p w:rsidR="009B527A" w:rsidRPr="003C0D60" w:rsidRDefault="00117D86" w:rsidP="003C0D60">
      <w:pPr>
        <w:pStyle w:val="Reasons"/>
      </w:pPr>
      <w:r w:rsidRPr="00117D86">
        <w:rPr>
          <w:b/>
          <w:bCs/>
        </w:rPr>
        <w:t>Основания</w:t>
      </w:r>
      <w:r w:rsidRPr="003C0D60">
        <w:t>:</w:t>
      </w:r>
      <w:r w:rsidRPr="003C0D60">
        <w:tab/>
      </w:r>
      <w:r w:rsidR="003C0D60">
        <w:t>На</w:t>
      </w:r>
      <w:r w:rsidR="003C0D60" w:rsidRPr="003C0D60">
        <w:t xml:space="preserve"> </w:t>
      </w:r>
      <w:r w:rsidR="003C0D60" w:rsidRPr="00117D86">
        <w:t>ВКР</w:t>
      </w:r>
      <w:r w:rsidR="003C0D60" w:rsidRPr="003C0D60">
        <w:t xml:space="preserve">-15 </w:t>
      </w:r>
      <w:r w:rsidR="003C0D60">
        <w:t>нет</w:t>
      </w:r>
      <w:r w:rsidR="003C0D60" w:rsidRPr="003C0D60">
        <w:t xml:space="preserve"> </w:t>
      </w:r>
      <w:r w:rsidR="003C0D60">
        <w:t>необходимости</w:t>
      </w:r>
      <w:r w:rsidR="003C0D60" w:rsidRPr="003C0D60">
        <w:t xml:space="preserve"> </w:t>
      </w:r>
      <w:r w:rsidR="003C0D60">
        <w:t>изменять</w:t>
      </w:r>
      <w:r w:rsidR="003C0D60" w:rsidRPr="003C0D60">
        <w:t xml:space="preserve"> </w:t>
      </w:r>
      <w:r w:rsidR="003C0D60">
        <w:t>эту</w:t>
      </w:r>
      <w:r w:rsidR="003C0D60" w:rsidRPr="003C0D60">
        <w:t xml:space="preserve"> </w:t>
      </w:r>
      <w:r w:rsidR="003C0D60">
        <w:t>Статью</w:t>
      </w:r>
      <w:r w:rsidR="003C0D60" w:rsidRPr="003C0D60">
        <w:t xml:space="preserve"> </w:t>
      </w:r>
      <w:r w:rsidR="003C0D60">
        <w:t>для</w:t>
      </w:r>
      <w:r w:rsidR="003C0D60" w:rsidRPr="003C0D60">
        <w:t xml:space="preserve"> </w:t>
      </w:r>
      <w:r w:rsidR="003C0D60">
        <w:t>введения особых регламентарных аспектов для нано- и пикоспутников</w:t>
      </w:r>
      <w:r w:rsidRPr="003C0D60">
        <w:t>.</w:t>
      </w:r>
    </w:p>
    <w:p w:rsidR="009B527A" w:rsidRPr="00BC373C" w:rsidRDefault="00117D86">
      <w:pPr>
        <w:pStyle w:val="Proposal"/>
        <w:rPr>
          <w:lang w:val="en-GB"/>
        </w:rPr>
      </w:pPr>
      <w:r w:rsidRPr="00BC373C">
        <w:rPr>
          <w:lang w:val="en-GB"/>
        </w:rPr>
        <w:t>SUP</w:t>
      </w:r>
      <w:r w:rsidRPr="00BC373C">
        <w:rPr>
          <w:lang w:val="en-GB"/>
        </w:rPr>
        <w:tab/>
        <w:t>IAP/7A23A1A8/3</w:t>
      </w:r>
    </w:p>
    <w:p w:rsidR="003C0D60" w:rsidRPr="00BC373C" w:rsidRDefault="00117D86" w:rsidP="003C0D60">
      <w:pPr>
        <w:pStyle w:val="ResNo"/>
        <w:rPr>
          <w:lang w:val="en-GB"/>
        </w:rPr>
      </w:pPr>
      <w:r w:rsidRPr="00D7235C">
        <w:t>РЕЗОЛЮЦИЯ</w:t>
      </w:r>
      <w:r w:rsidRPr="00BC373C">
        <w:rPr>
          <w:lang w:val="en-GB"/>
        </w:rPr>
        <w:t xml:space="preserve"> </w:t>
      </w:r>
      <w:r w:rsidRPr="00BC373C">
        <w:rPr>
          <w:rStyle w:val="href"/>
          <w:lang w:val="en-GB"/>
        </w:rPr>
        <w:t>808</w:t>
      </w:r>
      <w:r w:rsidRPr="00BC373C">
        <w:rPr>
          <w:lang w:val="en-GB"/>
        </w:rPr>
        <w:t xml:space="preserve"> (</w:t>
      </w:r>
      <w:r w:rsidRPr="00D7235C">
        <w:t>ВКР</w:t>
      </w:r>
      <w:r w:rsidRPr="00BC373C">
        <w:rPr>
          <w:lang w:val="en-GB"/>
        </w:rPr>
        <w:t>-12)</w:t>
      </w:r>
    </w:p>
    <w:p w:rsidR="003C0D60" w:rsidRPr="00D7235C" w:rsidRDefault="00117D86" w:rsidP="003C0D60">
      <w:pPr>
        <w:pStyle w:val="Restitle"/>
      </w:pPr>
      <w:bookmarkStart w:id="11" w:name="_Toc329089758"/>
      <w:r w:rsidRPr="00D7235C">
        <w:t xml:space="preserve">Предварительная повестка дня Всемирной конференции </w:t>
      </w:r>
      <w:r w:rsidRPr="00D7235C">
        <w:br/>
        <w:t>радиосвязи 2018 года</w:t>
      </w:r>
      <w:bookmarkEnd w:id="11"/>
    </w:p>
    <w:p w:rsidR="009B527A" w:rsidRPr="003C0D60" w:rsidRDefault="00117D86" w:rsidP="006D301A">
      <w:pPr>
        <w:pStyle w:val="Reasons"/>
      </w:pPr>
      <w:r w:rsidRPr="00117D86">
        <w:rPr>
          <w:b/>
          <w:bCs/>
        </w:rPr>
        <w:t>Основания</w:t>
      </w:r>
      <w:r w:rsidRPr="003C0D60">
        <w:t>:</w:t>
      </w:r>
      <w:r w:rsidRPr="003C0D60">
        <w:tab/>
      </w:r>
      <w:r w:rsidR="003C0D60">
        <w:t>Нет</w:t>
      </w:r>
      <w:r w:rsidR="003C0D60" w:rsidRPr="003C0D60">
        <w:t xml:space="preserve"> </w:t>
      </w:r>
      <w:r w:rsidR="003C0D60">
        <w:t>необходимости</w:t>
      </w:r>
      <w:r w:rsidR="003C0D60" w:rsidRPr="003C0D60">
        <w:t xml:space="preserve"> </w:t>
      </w:r>
      <w:r w:rsidR="003C0D60">
        <w:t>в</w:t>
      </w:r>
      <w:r w:rsidR="003C0D60" w:rsidRPr="003C0D60">
        <w:t xml:space="preserve"> </w:t>
      </w:r>
      <w:r w:rsidR="003C0D60">
        <w:t>специальном</w:t>
      </w:r>
      <w:r w:rsidR="003C0D60" w:rsidRPr="003C0D60">
        <w:t xml:space="preserve"> </w:t>
      </w:r>
      <w:r w:rsidR="003C0D60">
        <w:t>пункте</w:t>
      </w:r>
      <w:r w:rsidR="003C0D60" w:rsidRPr="003C0D60">
        <w:t xml:space="preserve"> </w:t>
      </w:r>
      <w:r w:rsidR="003C0D60">
        <w:t>повестки</w:t>
      </w:r>
      <w:r w:rsidR="003C0D60" w:rsidRPr="003C0D60">
        <w:t xml:space="preserve"> </w:t>
      </w:r>
      <w:r w:rsidR="003C0D60">
        <w:t>дня</w:t>
      </w:r>
      <w:r w:rsidR="003C0D60" w:rsidRPr="003C0D60">
        <w:t>,</w:t>
      </w:r>
      <w:r w:rsidR="003C0D60">
        <w:t xml:space="preserve"> </w:t>
      </w:r>
      <w:r w:rsidR="003C0D60">
        <w:rPr>
          <w:lang w:bidi="he-IL"/>
        </w:rPr>
        <w:t xml:space="preserve">посвященном вопросам нано- и пикоспутников с процедурами </w:t>
      </w:r>
      <w:r w:rsidR="006D301A">
        <w:rPr>
          <w:lang w:bidi="he-IL"/>
        </w:rPr>
        <w:t>заявления для регистрации</w:t>
      </w:r>
      <w:r w:rsidR="003C0D60">
        <w:rPr>
          <w:lang w:bidi="he-IL"/>
        </w:rPr>
        <w:t xml:space="preserve"> спутниковых сетей, которые </w:t>
      </w:r>
      <w:r w:rsidR="003C0D60" w:rsidRPr="003C0D60">
        <w:t xml:space="preserve"> </w:t>
      </w:r>
      <w:r w:rsidR="003C0D60">
        <w:t>можно</w:t>
      </w:r>
      <w:r w:rsidR="003C0D60" w:rsidRPr="00AE71D3">
        <w:t xml:space="preserve"> </w:t>
      </w:r>
      <w:r w:rsidR="003C0D60">
        <w:t>рассматривать</w:t>
      </w:r>
      <w:r w:rsidR="003C0D60" w:rsidRPr="00AE71D3">
        <w:t xml:space="preserve"> </w:t>
      </w:r>
      <w:r w:rsidR="003C0D60">
        <w:t>в</w:t>
      </w:r>
      <w:r w:rsidR="003C0D60" w:rsidRPr="00AE71D3">
        <w:t xml:space="preserve"> </w:t>
      </w:r>
      <w:r w:rsidR="003C0D60">
        <w:t>рамках</w:t>
      </w:r>
      <w:r w:rsidR="003C0D60" w:rsidRPr="00AE71D3">
        <w:t xml:space="preserve"> </w:t>
      </w:r>
      <w:r w:rsidR="003C0D60">
        <w:t>постоянного пункта повестки дня ВКР по вопросам, касающимся спутниковых сетей</w:t>
      </w:r>
      <w:r w:rsidRPr="003C0D60">
        <w:t>.</w:t>
      </w:r>
    </w:p>
    <w:p w:rsidR="009B527A" w:rsidRPr="00BC373C" w:rsidRDefault="00117D86">
      <w:pPr>
        <w:pStyle w:val="Proposal"/>
        <w:rPr>
          <w:lang w:val="en-GB"/>
        </w:rPr>
      </w:pPr>
      <w:r w:rsidRPr="00BC373C">
        <w:rPr>
          <w:lang w:val="en-GB"/>
        </w:rPr>
        <w:lastRenderedPageBreak/>
        <w:t>SUP</w:t>
      </w:r>
      <w:r w:rsidRPr="00BC373C">
        <w:rPr>
          <w:lang w:val="en-GB"/>
        </w:rPr>
        <w:tab/>
        <w:t>IAP/7A23A1A8/4</w:t>
      </w:r>
    </w:p>
    <w:p w:rsidR="003C0D60" w:rsidRPr="00BC373C" w:rsidRDefault="00117D86" w:rsidP="003C0D60">
      <w:pPr>
        <w:pStyle w:val="ResNo"/>
        <w:rPr>
          <w:lang w:val="en-GB"/>
        </w:rPr>
      </w:pPr>
      <w:r w:rsidRPr="00D7235C">
        <w:t>РЕЗОЛЮЦИЯ</w:t>
      </w:r>
      <w:r w:rsidRPr="00BC373C">
        <w:rPr>
          <w:lang w:val="en-GB"/>
        </w:rPr>
        <w:t xml:space="preserve"> </w:t>
      </w:r>
      <w:r w:rsidRPr="00BC373C">
        <w:rPr>
          <w:rStyle w:val="href"/>
          <w:lang w:val="en-GB"/>
        </w:rPr>
        <w:t>757</w:t>
      </w:r>
      <w:r w:rsidRPr="00BC373C">
        <w:rPr>
          <w:lang w:val="en-GB"/>
        </w:rPr>
        <w:t xml:space="preserve"> (</w:t>
      </w:r>
      <w:r w:rsidRPr="00D7235C">
        <w:t>ВКР</w:t>
      </w:r>
      <w:r w:rsidRPr="00BC373C">
        <w:rPr>
          <w:lang w:val="en-GB"/>
        </w:rPr>
        <w:t>-12)</w:t>
      </w:r>
    </w:p>
    <w:p w:rsidR="003C0D60" w:rsidRPr="00D7235C" w:rsidRDefault="00117D86" w:rsidP="003C0D60">
      <w:pPr>
        <w:pStyle w:val="Restitle"/>
      </w:pPr>
      <w:bookmarkStart w:id="12" w:name="_Toc329089748"/>
      <w:r w:rsidRPr="00D7235C">
        <w:t>Регламентарные аспекты для нано- и пикоспутников</w:t>
      </w:r>
      <w:bookmarkEnd w:id="12"/>
    </w:p>
    <w:p w:rsidR="00117D86" w:rsidRPr="00835704" w:rsidRDefault="00117D86" w:rsidP="00835704">
      <w:pPr>
        <w:pStyle w:val="Reasons"/>
      </w:pPr>
      <w:r w:rsidRPr="00117D86">
        <w:rPr>
          <w:b/>
          <w:bCs/>
        </w:rPr>
        <w:t>Основания</w:t>
      </w:r>
      <w:r w:rsidRPr="003C0D60">
        <w:t>:</w:t>
      </w:r>
      <w:r w:rsidRPr="003C0D60">
        <w:tab/>
      </w:r>
      <w:r w:rsidR="003C0D60">
        <w:t>В</w:t>
      </w:r>
      <w:r w:rsidR="003C0D60" w:rsidRPr="003C0D60">
        <w:t xml:space="preserve"> </w:t>
      </w:r>
      <w:r w:rsidR="003C0D60">
        <w:t>Резолюции</w:t>
      </w:r>
      <w:r w:rsidR="003C0D60" w:rsidRPr="003C0D60">
        <w:t xml:space="preserve"> </w:t>
      </w:r>
      <w:r w:rsidR="003C0D60">
        <w:t>Директору</w:t>
      </w:r>
      <w:r w:rsidR="003C0D60" w:rsidRPr="003C0D60">
        <w:t xml:space="preserve"> </w:t>
      </w:r>
      <w:r w:rsidR="003C0D60">
        <w:t>Бюро</w:t>
      </w:r>
      <w:r w:rsidR="003C0D60" w:rsidRPr="003C0D60">
        <w:t xml:space="preserve"> </w:t>
      </w:r>
      <w:r w:rsidR="003C0D60">
        <w:t>радиосвязи</w:t>
      </w:r>
      <w:r w:rsidR="003C0D60" w:rsidRPr="003C0D60">
        <w:t xml:space="preserve"> </w:t>
      </w:r>
      <w:r w:rsidR="003C0D60">
        <w:t>поручается</w:t>
      </w:r>
      <w:r w:rsidR="003C0D60" w:rsidRPr="003C0D60">
        <w:t xml:space="preserve"> </w:t>
      </w:r>
      <w:r w:rsidR="003C0D60">
        <w:t>представить</w:t>
      </w:r>
      <w:r w:rsidR="003C0D60" w:rsidRPr="003C0D60">
        <w:t xml:space="preserve"> </w:t>
      </w:r>
      <w:r w:rsidR="003C0D60">
        <w:t>ВКР</w:t>
      </w:r>
      <w:r w:rsidR="003C0D60" w:rsidRPr="003C0D60">
        <w:noBreakHyphen/>
        <w:t xml:space="preserve">15 </w:t>
      </w:r>
      <w:r w:rsidR="003C0D60">
        <w:t>отчет по результатам исследований. Эти</w:t>
      </w:r>
      <w:r w:rsidR="003C0D60" w:rsidRPr="001F6C67">
        <w:t xml:space="preserve"> </w:t>
      </w:r>
      <w:r w:rsidR="003C0D60">
        <w:t>исследования</w:t>
      </w:r>
      <w:r w:rsidR="003C0D60" w:rsidRPr="001F6C67">
        <w:t xml:space="preserve"> </w:t>
      </w:r>
      <w:r w:rsidR="003C0D60">
        <w:t>завершены</w:t>
      </w:r>
      <w:r w:rsidRPr="001F6C67">
        <w:t xml:space="preserve">. </w:t>
      </w:r>
      <w:r w:rsidR="003C0D60">
        <w:t>При</w:t>
      </w:r>
      <w:r w:rsidR="003C0D60" w:rsidRPr="00835704">
        <w:t xml:space="preserve"> </w:t>
      </w:r>
      <w:r w:rsidR="003C0D60">
        <w:t>необходимости</w:t>
      </w:r>
      <w:r w:rsidR="003C0D60" w:rsidRPr="00835704">
        <w:t xml:space="preserve"> </w:t>
      </w:r>
      <w:r w:rsidR="003C0D60">
        <w:t>регламентарные</w:t>
      </w:r>
      <w:r w:rsidR="003C0D60" w:rsidRPr="00835704">
        <w:t xml:space="preserve"> </w:t>
      </w:r>
      <w:r w:rsidR="003C0D60">
        <w:t>аспекты</w:t>
      </w:r>
      <w:r w:rsidR="003C0D60" w:rsidRPr="00835704">
        <w:t xml:space="preserve">, </w:t>
      </w:r>
      <w:r w:rsidR="003C0D60">
        <w:t>касающиеся</w:t>
      </w:r>
      <w:r w:rsidR="003C0D60" w:rsidRPr="00835704">
        <w:t xml:space="preserve"> </w:t>
      </w:r>
      <w:r w:rsidR="003C0D60">
        <w:t>процедур</w:t>
      </w:r>
      <w:r w:rsidR="003C0D60" w:rsidRPr="00835704">
        <w:t xml:space="preserve"> </w:t>
      </w:r>
      <w:r w:rsidR="00835704">
        <w:t>заявления</w:t>
      </w:r>
      <w:r w:rsidR="00835704" w:rsidRPr="00835704">
        <w:t xml:space="preserve"> </w:t>
      </w:r>
      <w:r w:rsidR="00835704">
        <w:t>для</w:t>
      </w:r>
      <w:r w:rsidR="00835704" w:rsidRPr="00835704">
        <w:t xml:space="preserve"> </w:t>
      </w:r>
      <w:r w:rsidR="00835704">
        <w:t>нано</w:t>
      </w:r>
      <w:r w:rsidR="00835704" w:rsidRPr="00835704">
        <w:t xml:space="preserve">- </w:t>
      </w:r>
      <w:r w:rsidR="00835704">
        <w:t>и</w:t>
      </w:r>
      <w:r w:rsidR="00835704" w:rsidRPr="00835704">
        <w:t xml:space="preserve"> </w:t>
      </w:r>
      <w:r w:rsidR="00835704">
        <w:t>пикоспутников</w:t>
      </w:r>
      <w:r w:rsidR="00835704" w:rsidRPr="00835704">
        <w:t xml:space="preserve">, </w:t>
      </w:r>
      <w:r w:rsidR="00835704">
        <w:t>можно</w:t>
      </w:r>
      <w:r w:rsidR="00835704" w:rsidRPr="00835704">
        <w:t xml:space="preserve"> </w:t>
      </w:r>
      <w:r w:rsidR="00835704">
        <w:t>рассматривать в</w:t>
      </w:r>
      <w:r w:rsidR="00835704" w:rsidRPr="00AE71D3">
        <w:t xml:space="preserve"> </w:t>
      </w:r>
      <w:r w:rsidR="00835704">
        <w:t>рамках</w:t>
      </w:r>
      <w:r w:rsidR="00835704" w:rsidRPr="00AE71D3">
        <w:t xml:space="preserve"> </w:t>
      </w:r>
      <w:r w:rsidR="00835704">
        <w:t>постоян</w:t>
      </w:r>
      <w:bookmarkStart w:id="13" w:name="_GoBack"/>
      <w:bookmarkEnd w:id="13"/>
      <w:r w:rsidR="00835704">
        <w:t>ного пункта повестки дня ВКР по вопросам, касающимся спутниковых сетей</w:t>
      </w:r>
      <w:r w:rsidRPr="00835704">
        <w:t xml:space="preserve">. </w:t>
      </w:r>
      <w:r w:rsidR="00835704">
        <w:t>Таким</w:t>
      </w:r>
      <w:r w:rsidR="00835704" w:rsidRPr="00835704">
        <w:t xml:space="preserve"> </w:t>
      </w:r>
      <w:r w:rsidR="00835704">
        <w:t>образом</w:t>
      </w:r>
      <w:r w:rsidR="00835704" w:rsidRPr="00835704">
        <w:t xml:space="preserve">, </w:t>
      </w:r>
      <w:r w:rsidR="00835704">
        <w:t>необходимость</w:t>
      </w:r>
      <w:r w:rsidR="00835704" w:rsidRPr="00835704">
        <w:t xml:space="preserve"> </w:t>
      </w:r>
      <w:r w:rsidR="00835704">
        <w:t>в</w:t>
      </w:r>
      <w:r w:rsidR="00835704" w:rsidRPr="00835704">
        <w:t xml:space="preserve"> </w:t>
      </w:r>
      <w:r w:rsidR="00835704">
        <w:t>данной</w:t>
      </w:r>
      <w:r w:rsidR="00835704" w:rsidRPr="00835704">
        <w:t xml:space="preserve"> </w:t>
      </w:r>
      <w:r w:rsidR="00835704">
        <w:t>Резолюции отпадает</w:t>
      </w:r>
      <w:r w:rsidRPr="00835704">
        <w:t>.</w:t>
      </w:r>
    </w:p>
    <w:p w:rsidR="00117D86" w:rsidRPr="003C0D60" w:rsidRDefault="00117D86" w:rsidP="00117D86">
      <w:pPr>
        <w:spacing w:before="720"/>
        <w:jc w:val="center"/>
        <w:rPr>
          <w:lang w:val="en-US"/>
        </w:rPr>
      </w:pPr>
      <w:r w:rsidRPr="003C0D60">
        <w:rPr>
          <w:lang w:val="en-US"/>
        </w:rPr>
        <w:t>______________</w:t>
      </w:r>
    </w:p>
    <w:sectPr w:rsidR="00117D86" w:rsidRPr="003C0D60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60" w:rsidRDefault="003C0D60">
      <w:r>
        <w:separator/>
      </w:r>
    </w:p>
  </w:endnote>
  <w:endnote w:type="continuationSeparator" w:id="0">
    <w:p w:rsidR="003C0D60" w:rsidRDefault="003C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60" w:rsidRDefault="003C0D6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C0D60" w:rsidRDefault="003C0D6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5F31">
      <w:rPr>
        <w:noProof/>
      </w:rPr>
      <w:t>16.10.15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60" w:rsidRPr="00BC373C" w:rsidRDefault="003C0D60" w:rsidP="00D7235C">
    <w:pPr>
      <w:pStyle w:val="Footer"/>
    </w:pPr>
    <w:r>
      <w:fldChar w:fldCharType="begin"/>
    </w:r>
    <w:r w:rsidRPr="00BC373C">
      <w:instrText xml:space="preserve"> FILENAME \p  \* MERGEFORMAT </w:instrText>
    </w:r>
    <w:r>
      <w:fldChar w:fldCharType="separate"/>
    </w:r>
    <w:r w:rsidRPr="00BC373C">
      <w:t>P:\RUS\ITU-R\CONF-R\CMR15\000\007ADD23ADD01ADD08R.docx</w:t>
    </w:r>
    <w:r>
      <w:fldChar w:fldCharType="end"/>
    </w:r>
    <w:r>
      <w:t xml:space="preserve"> </w:t>
    </w:r>
    <w:r>
      <w:rPr>
        <w:lang w:val="en-US"/>
      </w:rPr>
      <w:t>(387402)</w:t>
    </w:r>
    <w:r w:rsidRPr="00BC373C">
      <w:tab/>
    </w:r>
    <w:r>
      <w:fldChar w:fldCharType="begin"/>
    </w:r>
    <w:r>
      <w:instrText xml:space="preserve"> SAVEDATE \@ DD.MM.YY </w:instrText>
    </w:r>
    <w:r>
      <w:fldChar w:fldCharType="separate"/>
    </w:r>
    <w:r w:rsidR="00265F31">
      <w:t>16.10.15</w:t>
    </w:r>
    <w:r>
      <w:fldChar w:fldCharType="end"/>
    </w:r>
    <w:r w:rsidRPr="00BC373C"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60" w:rsidRPr="00BC373C" w:rsidRDefault="003C0D60" w:rsidP="00DE2EBA">
    <w:pPr>
      <w:pStyle w:val="Footer"/>
    </w:pPr>
    <w:r>
      <w:fldChar w:fldCharType="begin"/>
    </w:r>
    <w:r w:rsidRPr="00BC373C">
      <w:instrText xml:space="preserve"> FILENAME \p  \* MERGEFORMAT </w:instrText>
    </w:r>
    <w:r>
      <w:fldChar w:fldCharType="separate"/>
    </w:r>
    <w:r w:rsidRPr="00BC373C">
      <w:t>P:\RUS\ITU-R\CONF-R\CMR15\000\007ADD23ADD01ADD08R.docx</w:t>
    </w:r>
    <w:r>
      <w:fldChar w:fldCharType="end"/>
    </w:r>
    <w:r>
      <w:t xml:space="preserve"> </w:t>
    </w:r>
    <w:r>
      <w:rPr>
        <w:lang w:val="en-US"/>
      </w:rPr>
      <w:t>(387402)</w:t>
    </w:r>
    <w:r w:rsidRPr="00BC373C">
      <w:tab/>
    </w:r>
    <w:r>
      <w:fldChar w:fldCharType="begin"/>
    </w:r>
    <w:r>
      <w:instrText xml:space="preserve"> SAVEDATE \@ DD.MM.YY </w:instrText>
    </w:r>
    <w:r>
      <w:fldChar w:fldCharType="separate"/>
    </w:r>
    <w:r w:rsidR="00265F31">
      <w:t>16.10.15</w:t>
    </w:r>
    <w:r>
      <w:fldChar w:fldCharType="end"/>
    </w:r>
    <w:r w:rsidRPr="00BC373C"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60" w:rsidRDefault="003C0D60">
      <w:r>
        <w:rPr>
          <w:b/>
        </w:rPr>
        <w:t>_______________</w:t>
      </w:r>
    </w:p>
  </w:footnote>
  <w:footnote w:type="continuationSeparator" w:id="0">
    <w:p w:rsidR="003C0D60" w:rsidRDefault="003C0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60" w:rsidRPr="00434A7C" w:rsidRDefault="003C0D6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65F31">
      <w:rPr>
        <w:noProof/>
      </w:rPr>
      <w:t>3</w:t>
    </w:r>
    <w:r>
      <w:fldChar w:fldCharType="end"/>
    </w:r>
  </w:p>
  <w:p w:rsidR="003C0D60" w:rsidRDefault="003C0D60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/7(Add.23)(Add.1)(Add.8)-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17D86"/>
    <w:rsid w:val="001226EC"/>
    <w:rsid w:val="00123B68"/>
    <w:rsid w:val="00124C09"/>
    <w:rsid w:val="00126F2E"/>
    <w:rsid w:val="001521AE"/>
    <w:rsid w:val="001A5585"/>
    <w:rsid w:val="001E5FB4"/>
    <w:rsid w:val="001F6C67"/>
    <w:rsid w:val="00202CA0"/>
    <w:rsid w:val="00230582"/>
    <w:rsid w:val="002449AA"/>
    <w:rsid w:val="00245A1F"/>
    <w:rsid w:val="00265F31"/>
    <w:rsid w:val="00290C74"/>
    <w:rsid w:val="002A2D3F"/>
    <w:rsid w:val="00300F84"/>
    <w:rsid w:val="00344EB8"/>
    <w:rsid w:val="00346BEC"/>
    <w:rsid w:val="003C0D60"/>
    <w:rsid w:val="003C583C"/>
    <w:rsid w:val="003F0078"/>
    <w:rsid w:val="00434A7C"/>
    <w:rsid w:val="0045143A"/>
    <w:rsid w:val="00483C71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4D09"/>
    <w:rsid w:val="006023DF"/>
    <w:rsid w:val="006115BE"/>
    <w:rsid w:val="00614771"/>
    <w:rsid w:val="00620DD7"/>
    <w:rsid w:val="00657DE0"/>
    <w:rsid w:val="00692C06"/>
    <w:rsid w:val="006A6E9B"/>
    <w:rsid w:val="006D301A"/>
    <w:rsid w:val="00763F4F"/>
    <w:rsid w:val="00775720"/>
    <w:rsid w:val="007917AE"/>
    <w:rsid w:val="007A08B5"/>
    <w:rsid w:val="007D708D"/>
    <w:rsid w:val="00811633"/>
    <w:rsid w:val="00812452"/>
    <w:rsid w:val="00815749"/>
    <w:rsid w:val="00835704"/>
    <w:rsid w:val="00872FC8"/>
    <w:rsid w:val="008B43F2"/>
    <w:rsid w:val="008C3257"/>
    <w:rsid w:val="009119CC"/>
    <w:rsid w:val="00917C0A"/>
    <w:rsid w:val="00941A02"/>
    <w:rsid w:val="009B527A"/>
    <w:rsid w:val="009B5CC2"/>
    <w:rsid w:val="009C1D3D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71D3"/>
    <w:rsid w:val="00B32BBF"/>
    <w:rsid w:val="00B468A6"/>
    <w:rsid w:val="00B75113"/>
    <w:rsid w:val="00BA13A4"/>
    <w:rsid w:val="00BA1AA1"/>
    <w:rsid w:val="00BA35DC"/>
    <w:rsid w:val="00BA53FA"/>
    <w:rsid w:val="00BC373C"/>
    <w:rsid w:val="00BC5313"/>
    <w:rsid w:val="00C20466"/>
    <w:rsid w:val="00C266F4"/>
    <w:rsid w:val="00C324A8"/>
    <w:rsid w:val="00C503AA"/>
    <w:rsid w:val="00C56E7A"/>
    <w:rsid w:val="00C779CE"/>
    <w:rsid w:val="00CC47C6"/>
    <w:rsid w:val="00CC4DE6"/>
    <w:rsid w:val="00CE5E47"/>
    <w:rsid w:val="00CF020F"/>
    <w:rsid w:val="00D53715"/>
    <w:rsid w:val="00D7235C"/>
    <w:rsid w:val="00D90A59"/>
    <w:rsid w:val="00DE2EBA"/>
    <w:rsid w:val="00E2253F"/>
    <w:rsid w:val="00E43E99"/>
    <w:rsid w:val="00E5155F"/>
    <w:rsid w:val="00E65919"/>
    <w:rsid w:val="00E976C1"/>
    <w:rsid w:val="00F07E1F"/>
    <w:rsid w:val="00F21A03"/>
    <w:rsid w:val="00F65C19"/>
    <w:rsid w:val="00F761D2"/>
    <w:rsid w:val="00F95053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BA98E4-ECAC-4FBC-995B-E5018783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35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R15-WRC15-C-0007!A23-A1-A8!MSW-R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BE9080-6E82-4748-8525-BF5936A6B055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661</Words>
  <Characters>4512</Characters>
  <Application>Microsoft Office Word</Application>
  <DocSecurity>0</DocSecurity>
  <Lines>132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R15-WRC15-C-0007!A23-A1-A8!MSW-R</vt:lpstr>
    </vt:vector>
  </TitlesOfParts>
  <Manager>General Secretariat - Pool</Manager>
  <Company>International Telecommunication Union (ITU)</Company>
  <LinksUpToDate>false</LinksUpToDate>
  <CharactersWithSpaces>5101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R15-WRC15-C-0007!A23-A1-A8!MSW-R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6</cp:revision>
  <cp:lastPrinted>2003-06-17T08:22:00Z</cp:lastPrinted>
  <dcterms:created xsi:type="dcterms:W3CDTF">2015-10-09T09:42:00Z</dcterms:created>
  <dcterms:modified xsi:type="dcterms:W3CDTF">2015-10-16T13:22:00Z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