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CC2D82">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CC2D82">
            <w:pPr>
              <w:spacing w:before="0"/>
              <w:jc w:val="right"/>
              <w:rPr>
                <w:rFonts w:ascii="Verdana" w:hAnsi="Verdana"/>
                <w:sz w:val="20"/>
              </w:rPr>
            </w:pPr>
            <w:bookmarkStart w:id="2" w:name="ditulogo"/>
            <w:bookmarkEnd w:id="2"/>
            <w:r>
              <w:rPr>
                <w:noProof/>
                <w:lang w:val="en-US" w:eastAsia="zh-CN"/>
              </w:rPr>
              <w:drawing>
                <wp:inline distT="0" distB="0" distL="0" distR="0" wp14:anchorId="7BFDE9B1" wp14:editId="56FB197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CC2D82">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CC2D82">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CC2D82">
            <w:pPr>
              <w:rPr>
                <w:rFonts w:ascii="Verdana" w:hAnsi="Verdana"/>
                <w:b/>
                <w:bCs/>
                <w:sz w:val="20"/>
              </w:rPr>
            </w:pPr>
          </w:p>
        </w:tc>
        <w:tc>
          <w:tcPr>
            <w:tcW w:w="3120" w:type="dxa"/>
            <w:tcBorders>
              <w:top w:val="single" w:sz="12" w:space="0" w:color="auto"/>
            </w:tcBorders>
          </w:tcPr>
          <w:p w:rsidR="00622560" w:rsidRPr="00CB4E5A" w:rsidRDefault="00622560" w:rsidP="00CC2D82">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CC2D82">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CC2D82">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7 (Add.24)</w:t>
            </w:r>
            <w:r w:rsidR="00D04A73">
              <w:rPr>
                <w:rFonts w:ascii="Verdana" w:hAnsi="Verdana" w:cs="Traditional Arabic"/>
                <w:b/>
                <w:sz w:val="20"/>
              </w:rPr>
              <w:t>(Add.6)</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CC2D82">
            <w:pPr>
              <w:spacing w:before="0"/>
              <w:rPr>
                <w:rFonts w:ascii="Verdana" w:hAnsi="Verdana"/>
                <w:b/>
                <w:smallCaps/>
                <w:sz w:val="20"/>
              </w:rPr>
            </w:pPr>
          </w:p>
        </w:tc>
        <w:tc>
          <w:tcPr>
            <w:tcW w:w="3120" w:type="dxa"/>
            <w:shd w:val="clear" w:color="auto" w:fill="auto"/>
          </w:tcPr>
          <w:p w:rsidR="008221A4" w:rsidRPr="00622560" w:rsidRDefault="008221A4" w:rsidP="00CC2D82">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CC2D82">
            <w:pPr>
              <w:spacing w:before="0"/>
              <w:rPr>
                <w:rFonts w:ascii="Verdana" w:hAnsi="Verdana"/>
                <w:b/>
                <w:bCs/>
                <w:sz w:val="20"/>
              </w:rPr>
            </w:pPr>
          </w:p>
        </w:tc>
        <w:tc>
          <w:tcPr>
            <w:tcW w:w="3120" w:type="dxa"/>
          </w:tcPr>
          <w:p w:rsidR="008221A4" w:rsidRPr="00622560" w:rsidRDefault="008221A4" w:rsidP="00CC2D82">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171E83">
        <w:trPr>
          <w:cantSplit/>
          <w:trHeight w:val="23"/>
        </w:trPr>
        <w:tc>
          <w:tcPr>
            <w:tcW w:w="10031" w:type="dxa"/>
            <w:gridSpan w:val="2"/>
          </w:tcPr>
          <w:p w:rsidR="008221A4" w:rsidRDefault="008221A4" w:rsidP="00CC2D82">
            <w:pPr>
              <w:spacing w:before="0"/>
              <w:rPr>
                <w:rFonts w:ascii="Verdana" w:hAnsi="Verdana"/>
                <w:b/>
                <w:bCs/>
                <w:sz w:val="20"/>
              </w:rPr>
            </w:pPr>
          </w:p>
        </w:tc>
      </w:tr>
      <w:tr w:rsidR="008221A4">
        <w:trPr>
          <w:cantSplit/>
        </w:trPr>
        <w:tc>
          <w:tcPr>
            <w:tcW w:w="10031" w:type="dxa"/>
            <w:gridSpan w:val="2"/>
          </w:tcPr>
          <w:p w:rsidR="008221A4" w:rsidRDefault="008221A4" w:rsidP="00CC2D82">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D04A73" w:rsidP="00CC2D82">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CC2D82">
            <w:pPr>
              <w:pStyle w:val="Title2"/>
            </w:pPr>
            <w:bookmarkStart w:id="6" w:name="dtitle2" w:colFirst="0" w:colLast="0"/>
            <w:bookmarkEnd w:id="5"/>
          </w:p>
        </w:tc>
      </w:tr>
      <w:tr w:rsidR="008221A4">
        <w:trPr>
          <w:cantSplit/>
        </w:trPr>
        <w:tc>
          <w:tcPr>
            <w:tcW w:w="10031" w:type="dxa"/>
            <w:gridSpan w:val="2"/>
          </w:tcPr>
          <w:p w:rsidR="008221A4" w:rsidRDefault="008221A4" w:rsidP="00CC2D82">
            <w:pPr>
              <w:pStyle w:val="Agendaitem"/>
            </w:pPr>
            <w:bookmarkStart w:id="7" w:name="dtitle3" w:colFirst="0" w:colLast="0"/>
            <w:bookmarkEnd w:id="6"/>
            <w:r w:rsidRPr="000273B7">
              <w:t>议项</w:t>
            </w:r>
            <w:r w:rsidRPr="000273B7">
              <w:t>10</w:t>
            </w:r>
          </w:p>
        </w:tc>
      </w:tr>
    </w:tbl>
    <w:bookmarkEnd w:id="7"/>
    <w:p w:rsidR="00171E83" w:rsidRPr="00FD3CC4" w:rsidRDefault="005D5310" w:rsidP="00CC2D82">
      <w:pPr>
        <w:pStyle w:val="Normalaftertitle0"/>
        <w:rPr>
          <w:lang w:eastAsia="zh-CN"/>
        </w:rPr>
      </w:pPr>
      <w:r w:rsidRPr="009C33AA">
        <w:rPr>
          <w:lang w:eastAsia="zh-CN"/>
        </w:rPr>
        <w:t>10</w:t>
      </w:r>
      <w:r w:rsidRPr="009C33AA">
        <w:rPr>
          <w:lang w:eastAsia="zh-CN"/>
        </w:rPr>
        <w:tab/>
      </w:r>
      <w:r w:rsidRPr="009C33AA">
        <w:rPr>
          <w:rFonts w:hint="eastAsia"/>
          <w:lang w:eastAsia="zh-CN"/>
        </w:rPr>
        <w:t>根据《公约》第</w:t>
      </w:r>
      <w:r w:rsidRPr="009C33AA">
        <w:rPr>
          <w:lang w:eastAsia="zh-CN"/>
        </w:rPr>
        <w:t>7</w:t>
      </w:r>
      <w:r w:rsidRPr="009C33AA">
        <w:rPr>
          <w:rFonts w:hint="eastAsia"/>
          <w:lang w:eastAsia="zh-CN"/>
        </w:rPr>
        <w:t>条，向理事会建议纳入下届世界无线电通信大会议程的议项，并对随后一届大会的初步议程以及未来大会可能的议项发表意见，</w:t>
      </w:r>
    </w:p>
    <w:p w:rsidR="00622560" w:rsidRDefault="00622560" w:rsidP="00CC2D82">
      <w:pPr>
        <w:rPr>
          <w:lang w:eastAsia="zh-CN"/>
        </w:rPr>
      </w:pPr>
    </w:p>
    <w:p w:rsidR="00D04A73" w:rsidRPr="00441032" w:rsidRDefault="002F66DD" w:rsidP="00CC2D82">
      <w:pPr>
        <w:pStyle w:val="Headingb"/>
        <w:spacing w:before="360"/>
        <w:rPr>
          <w:lang w:eastAsia="zh-CN"/>
        </w:rPr>
      </w:pPr>
      <w:r>
        <w:rPr>
          <w:rFonts w:hint="eastAsia"/>
          <w:lang w:eastAsia="zh-CN"/>
        </w:rPr>
        <w:t>背景</w:t>
      </w:r>
    </w:p>
    <w:p w:rsidR="00D04A73" w:rsidRPr="00B949D9" w:rsidRDefault="002F66DD" w:rsidP="005F489C">
      <w:pPr>
        <w:ind w:firstLineChars="200" w:firstLine="480"/>
        <w:rPr>
          <w:rFonts w:ascii="TimesNewRomanPS-BoldMT" w:hAnsi="TimesNewRomanPS-BoldMT" w:cs="TimesNewRomanPS-BoldMT"/>
          <w:b/>
          <w:bCs/>
          <w:lang w:eastAsia="zh-CN"/>
        </w:rPr>
      </w:pPr>
      <w:r>
        <w:rPr>
          <w:rFonts w:hint="eastAsia"/>
          <w:lang w:eastAsia="zh-CN"/>
        </w:rPr>
        <w:t>近期</w:t>
      </w:r>
      <w:r>
        <w:rPr>
          <w:lang w:eastAsia="zh-CN"/>
        </w:rPr>
        <w:t>在平流层</w:t>
      </w:r>
      <w:r w:rsidR="000F364F">
        <w:rPr>
          <w:rFonts w:hint="eastAsia"/>
          <w:lang w:eastAsia="zh-CN"/>
        </w:rPr>
        <w:t>距</w:t>
      </w:r>
      <w:r>
        <w:rPr>
          <w:lang w:eastAsia="zh-CN"/>
        </w:rPr>
        <w:t>地面约</w:t>
      </w:r>
      <w:r>
        <w:rPr>
          <w:rFonts w:hint="eastAsia"/>
          <w:lang w:eastAsia="zh-CN"/>
        </w:rPr>
        <w:t>20</w:t>
      </w:r>
      <w:r>
        <w:rPr>
          <w:rFonts w:hint="eastAsia"/>
          <w:lang w:eastAsia="zh-CN"/>
        </w:rPr>
        <w:t>公里</w:t>
      </w:r>
      <w:r w:rsidR="005F489C">
        <w:rPr>
          <w:rFonts w:hint="eastAsia"/>
          <w:lang w:val="fr-CH" w:eastAsia="zh-CN" w:bidi="ar-EG"/>
        </w:rPr>
        <w:t>处</w:t>
      </w:r>
      <w:r>
        <w:rPr>
          <w:lang w:eastAsia="zh-CN"/>
        </w:rPr>
        <w:t>的</w:t>
      </w:r>
      <w:r>
        <w:rPr>
          <w:rFonts w:hint="eastAsia"/>
          <w:lang w:eastAsia="zh-CN"/>
        </w:rPr>
        <w:t>轻型太阳能航空</w:t>
      </w:r>
      <w:r>
        <w:rPr>
          <w:lang w:eastAsia="zh-CN"/>
        </w:rPr>
        <w:t>器宽带</w:t>
      </w:r>
      <w:r w:rsidR="005F489C">
        <w:rPr>
          <w:rFonts w:hint="eastAsia"/>
          <w:lang w:eastAsia="zh-CN"/>
        </w:rPr>
        <w:t>试验</w:t>
      </w:r>
      <w:r>
        <w:rPr>
          <w:lang w:eastAsia="zh-CN"/>
        </w:rPr>
        <w:t>部署表明，</w:t>
      </w:r>
      <w:r w:rsidR="00694E35">
        <w:rPr>
          <w:rFonts w:hint="eastAsia"/>
          <w:lang w:eastAsia="zh-CN"/>
        </w:rPr>
        <w:t>有</w:t>
      </w:r>
      <w:r>
        <w:rPr>
          <w:lang w:eastAsia="zh-CN"/>
        </w:rPr>
        <w:t>可能通过该</w:t>
      </w:r>
      <w:r>
        <w:rPr>
          <w:rFonts w:hint="eastAsia"/>
          <w:lang w:eastAsia="zh-CN"/>
        </w:rPr>
        <w:t>手段</w:t>
      </w:r>
      <w:r>
        <w:rPr>
          <w:lang w:eastAsia="zh-CN"/>
        </w:rPr>
        <w:t>在</w:t>
      </w:r>
      <w:r>
        <w:rPr>
          <w:rFonts w:hint="eastAsia"/>
          <w:lang w:eastAsia="zh-CN"/>
        </w:rPr>
        <w:t>进行</w:t>
      </w:r>
      <w:r>
        <w:rPr>
          <w:lang w:eastAsia="zh-CN"/>
        </w:rPr>
        <w:t>最小程度地面基础</w:t>
      </w:r>
      <w:r>
        <w:rPr>
          <w:rFonts w:hint="eastAsia"/>
          <w:lang w:eastAsia="zh-CN"/>
        </w:rPr>
        <w:t>设施</w:t>
      </w:r>
      <w:r>
        <w:rPr>
          <w:lang w:eastAsia="zh-CN"/>
        </w:rPr>
        <w:t>建设和维护的前提下</w:t>
      </w:r>
      <w:r>
        <w:rPr>
          <w:rFonts w:hint="eastAsia"/>
          <w:lang w:eastAsia="zh-CN"/>
        </w:rPr>
        <w:t>，</w:t>
      </w:r>
      <w:r>
        <w:rPr>
          <w:lang w:eastAsia="zh-CN"/>
        </w:rPr>
        <w:t>为服务不足社区提供连接。</w:t>
      </w:r>
      <w:r>
        <w:rPr>
          <w:rFonts w:hint="eastAsia"/>
          <w:lang w:eastAsia="zh-CN"/>
        </w:rPr>
        <w:t>通常</w:t>
      </w:r>
      <w:r>
        <w:rPr>
          <w:lang w:eastAsia="zh-CN"/>
        </w:rPr>
        <w:t>而言，在据地面</w:t>
      </w:r>
      <w:r>
        <w:rPr>
          <w:rFonts w:hint="eastAsia"/>
          <w:lang w:eastAsia="zh-CN"/>
        </w:rPr>
        <w:t>20</w:t>
      </w:r>
      <w:r>
        <w:rPr>
          <w:rFonts w:hint="eastAsia"/>
          <w:lang w:eastAsia="zh-CN"/>
        </w:rPr>
        <w:t>公里</w:t>
      </w:r>
      <w:r>
        <w:rPr>
          <w:lang w:eastAsia="zh-CN"/>
        </w:rPr>
        <w:t>运行的固定台站已有足够的</w:t>
      </w:r>
      <w:r>
        <w:rPr>
          <w:rFonts w:hint="eastAsia"/>
          <w:lang w:eastAsia="zh-CN"/>
        </w:rPr>
        <w:t>高度</w:t>
      </w:r>
      <w:r>
        <w:rPr>
          <w:lang w:eastAsia="zh-CN"/>
        </w:rPr>
        <w:t>为</w:t>
      </w:r>
      <w:r>
        <w:rPr>
          <w:rFonts w:hint="eastAsia"/>
          <w:lang w:eastAsia="zh-CN"/>
        </w:rPr>
        <w:t>较大</w:t>
      </w:r>
      <w:r>
        <w:rPr>
          <w:lang w:eastAsia="zh-CN"/>
        </w:rPr>
        <w:t>范围提供业务，但又足够低，从而以低</w:t>
      </w:r>
      <w:r>
        <w:rPr>
          <w:rFonts w:hint="eastAsia"/>
          <w:lang w:eastAsia="zh-CN"/>
        </w:rPr>
        <w:t>时延实现</w:t>
      </w:r>
      <w:r>
        <w:rPr>
          <w:lang w:eastAsia="zh-CN"/>
        </w:rPr>
        <w:t>密集覆盖</w:t>
      </w:r>
      <w:r>
        <w:rPr>
          <w:rFonts w:hint="eastAsia"/>
          <w:lang w:eastAsia="zh-CN"/>
        </w:rPr>
        <w:t>。因此，</w:t>
      </w:r>
      <w:r>
        <w:rPr>
          <w:lang w:eastAsia="zh-CN"/>
        </w:rPr>
        <w:t>这类台站</w:t>
      </w:r>
      <w:r>
        <w:rPr>
          <w:rFonts w:hint="eastAsia"/>
          <w:lang w:eastAsia="zh-CN"/>
        </w:rPr>
        <w:t>有</w:t>
      </w:r>
      <w:r>
        <w:rPr>
          <w:lang w:eastAsia="zh-CN"/>
        </w:rPr>
        <w:t>潜力为服务不足</w:t>
      </w:r>
      <w:r>
        <w:rPr>
          <w:rFonts w:hint="eastAsia"/>
          <w:lang w:eastAsia="zh-CN"/>
        </w:rPr>
        <w:t>社区</w:t>
      </w:r>
      <w:r>
        <w:rPr>
          <w:lang w:eastAsia="zh-CN"/>
        </w:rPr>
        <w:t>提供</w:t>
      </w:r>
      <w:r>
        <w:rPr>
          <w:rFonts w:hint="eastAsia"/>
          <w:lang w:eastAsia="zh-CN"/>
        </w:rPr>
        <w:t>高</w:t>
      </w:r>
      <w:r>
        <w:rPr>
          <w:lang w:eastAsia="zh-CN"/>
        </w:rPr>
        <w:t>质量服务。</w:t>
      </w:r>
      <w:r>
        <w:rPr>
          <w:rFonts w:hint="eastAsia"/>
          <w:lang w:eastAsia="zh-CN"/>
        </w:rPr>
        <w:t>此外，此类</w:t>
      </w:r>
      <w:r>
        <w:rPr>
          <w:lang w:eastAsia="zh-CN"/>
        </w:rPr>
        <w:t>台站</w:t>
      </w:r>
      <w:r>
        <w:rPr>
          <w:rFonts w:hint="eastAsia"/>
          <w:lang w:eastAsia="zh-CN"/>
        </w:rPr>
        <w:t>在</w:t>
      </w:r>
      <w:r>
        <w:rPr>
          <w:lang w:eastAsia="zh-CN"/>
        </w:rPr>
        <w:t>自然灾害</w:t>
      </w:r>
      <w:r>
        <w:rPr>
          <w:rFonts w:hint="eastAsia"/>
          <w:lang w:eastAsia="zh-CN"/>
        </w:rPr>
        <w:t>发生</w:t>
      </w:r>
      <w:r>
        <w:rPr>
          <w:lang w:eastAsia="zh-CN"/>
        </w:rPr>
        <w:t>后的</w:t>
      </w:r>
      <w:r>
        <w:rPr>
          <w:rFonts w:hint="eastAsia"/>
          <w:lang w:eastAsia="zh-CN"/>
        </w:rPr>
        <w:t>恢复</w:t>
      </w:r>
      <w:r>
        <w:rPr>
          <w:lang w:eastAsia="zh-CN"/>
        </w:rPr>
        <w:t>性</w:t>
      </w:r>
      <w:r>
        <w:rPr>
          <w:rFonts w:hint="eastAsia"/>
          <w:lang w:eastAsia="zh-CN"/>
        </w:rPr>
        <w:t>很</w:t>
      </w:r>
      <w:r>
        <w:rPr>
          <w:lang w:eastAsia="zh-CN"/>
        </w:rPr>
        <w:t>强，</w:t>
      </w:r>
      <w:r>
        <w:rPr>
          <w:rFonts w:hint="eastAsia"/>
          <w:lang w:eastAsia="zh-CN"/>
        </w:rPr>
        <w:t>因此</w:t>
      </w:r>
      <w:r>
        <w:rPr>
          <w:lang w:eastAsia="zh-CN"/>
        </w:rPr>
        <w:t>，</w:t>
      </w:r>
      <w:r>
        <w:rPr>
          <w:rFonts w:hint="eastAsia"/>
          <w:lang w:eastAsia="zh-CN"/>
        </w:rPr>
        <w:t>具有</w:t>
      </w:r>
      <w:r>
        <w:rPr>
          <w:lang w:eastAsia="zh-CN"/>
        </w:rPr>
        <w:t>成为</w:t>
      </w:r>
      <w:r>
        <w:rPr>
          <w:rFonts w:hint="eastAsia"/>
          <w:lang w:eastAsia="zh-CN"/>
        </w:rPr>
        <w:t>进行</w:t>
      </w:r>
      <w:r>
        <w:rPr>
          <w:lang w:eastAsia="zh-CN"/>
        </w:rPr>
        <w:t>灾害</w:t>
      </w:r>
      <w:r>
        <w:rPr>
          <w:rFonts w:hint="eastAsia"/>
          <w:lang w:eastAsia="zh-CN"/>
        </w:rPr>
        <w:t>恢复</w:t>
      </w:r>
      <w:r>
        <w:rPr>
          <w:lang w:eastAsia="zh-CN"/>
        </w:rPr>
        <w:t>的</w:t>
      </w:r>
      <w:r>
        <w:rPr>
          <w:rFonts w:hint="eastAsia"/>
          <w:lang w:eastAsia="zh-CN"/>
        </w:rPr>
        <w:t>有效</w:t>
      </w:r>
      <w:r>
        <w:rPr>
          <w:lang w:eastAsia="zh-CN"/>
        </w:rPr>
        <w:t>工具的</w:t>
      </w:r>
      <w:r w:rsidR="005F489C">
        <w:rPr>
          <w:rFonts w:hint="eastAsia"/>
          <w:lang w:eastAsia="zh-CN"/>
        </w:rPr>
        <w:t>潜力</w:t>
      </w:r>
      <w:r w:rsidR="00777B38">
        <w:rPr>
          <w:rFonts w:hint="eastAsia"/>
          <w:lang w:eastAsia="zh-CN"/>
        </w:rPr>
        <w:t>。</w:t>
      </w:r>
    </w:p>
    <w:p w:rsidR="00D04A73" w:rsidRPr="00B949D9" w:rsidRDefault="00777B38" w:rsidP="005F489C">
      <w:pPr>
        <w:ind w:firstLineChars="200" w:firstLine="480"/>
        <w:rPr>
          <w:lang w:eastAsia="zh-CN"/>
        </w:rPr>
      </w:pPr>
      <w:r>
        <w:rPr>
          <w:rFonts w:hint="eastAsia"/>
          <w:lang w:eastAsia="zh-CN"/>
        </w:rPr>
        <w:t>尽管</w:t>
      </w:r>
      <w:r>
        <w:rPr>
          <w:lang w:eastAsia="zh-CN"/>
        </w:rPr>
        <w:t>通过在较高高度飞行的无人机提供互联网服务的</w:t>
      </w:r>
      <w:r>
        <w:rPr>
          <w:rFonts w:hint="eastAsia"/>
          <w:lang w:eastAsia="zh-CN"/>
        </w:rPr>
        <w:t>试验</w:t>
      </w:r>
      <w:r>
        <w:rPr>
          <w:lang w:eastAsia="zh-CN"/>
        </w:rPr>
        <w:t>是近期的事情，但有关高空平台</w:t>
      </w:r>
      <w:r>
        <w:rPr>
          <w:rFonts w:hint="eastAsia"/>
          <w:lang w:eastAsia="zh-CN"/>
        </w:rPr>
        <w:t>（</w:t>
      </w:r>
      <w:r>
        <w:rPr>
          <w:rFonts w:hint="eastAsia"/>
          <w:lang w:eastAsia="zh-CN"/>
        </w:rPr>
        <w:t>HAPS</w:t>
      </w:r>
      <w:r>
        <w:rPr>
          <w:rFonts w:hint="eastAsia"/>
          <w:lang w:eastAsia="zh-CN"/>
        </w:rPr>
        <w:t>）</w:t>
      </w:r>
      <w:r>
        <w:rPr>
          <w:lang w:eastAsia="zh-CN"/>
        </w:rPr>
        <w:t>的研究工作已</w:t>
      </w:r>
      <w:r>
        <w:rPr>
          <w:rFonts w:hint="eastAsia"/>
          <w:lang w:eastAsia="zh-CN"/>
        </w:rPr>
        <w:t>由</w:t>
      </w:r>
      <w:r w:rsidRPr="00B949D9">
        <w:rPr>
          <w:lang w:eastAsia="zh-CN"/>
        </w:rPr>
        <w:t>ITU-R</w:t>
      </w:r>
      <w:r w:rsidR="00A74DC2">
        <w:rPr>
          <w:rFonts w:hint="eastAsia"/>
          <w:lang w:eastAsia="zh-CN"/>
        </w:rPr>
        <w:t>从</w:t>
      </w:r>
      <w:r w:rsidR="00A74DC2" w:rsidRPr="00B949D9">
        <w:rPr>
          <w:lang w:eastAsia="zh-CN"/>
        </w:rPr>
        <w:t>WRC-1997</w:t>
      </w:r>
      <w:r w:rsidR="00A74DC2">
        <w:rPr>
          <w:rFonts w:hint="eastAsia"/>
          <w:lang w:eastAsia="zh-CN"/>
        </w:rPr>
        <w:t>开始</w:t>
      </w:r>
      <w:r w:rsidR="00A74DC2">
        <w:rPr>
          <w:lang w:eastAsia="zh-CN"/>
        </w:rPr>
        <w:t>，已</w:t>
      </w:r>
      <w:r w:rsidR="00A74DC2">
        <w:rPr>
          <w:rFonts w:hint="eastAsia"/>
          <w:lang w:eastAsia="zh-CN"/>
        </w:rPr>
        <w:t>历时近</w:t>
      </w:r>
      <w:r w:rsidR="005F489C">
        <w:rPr>
          <w:rFonts w:hint="eastAsia"/>
          <w:lang w:eastAsia="zh-CN"/>
        </w:rPr>
        <w:t>二十</w:t>
      </w:r>
      <w:r w:rsidR="00A74DC2">
        <w:rPr>
          <w:rFonts w:hint="eastAsia"/>
          <w:lang w:eastAsia="zh-CN"/>
        </w:rPr>
        <w:t>年</w:t>
      </w:r>
      <w:r w:rsidR="00A74DC2">
        <w:rPr>
          <w:lang w:eastAsia="zh-CN"/>
        </w:rPr>
        <w:t>。</w:t>
      </w:r>
      <w:r w:rsidR="00A74DC2">
        <w:rPr>
          <w:rFonts w:hint="eastAsia"/>
          <w:lang w:eastAsia="zh-CN"/>
        </w:rPr>
        <w:t>《</w:t>
      </w:r>
      <w:r w:rsidR="00A74DC2">
        <w:rPr>
          <w:lang w:eastAsia="zh-CN"/>
        </w:rPr>
        <w:t>无线电规则》第</w:t>
      </w:r>
      <w:r w:rsidR="00A74DC2">
        <w:rPr>
          <w:rFonts w:hint="eastAsia"/>
          <w:lang w:eastAsia="zh-CN"/>
        </w:rPr>
        <w:t>1.66A</w:t>
      </w:r>
      <w:r w:rsidR="00A74DC2">
        <w:rPr>
          <w:rFonts w:hint="eastAsia"/>
          <w:lang w:eastAsia="zh-CN"/>
        </w:rPr>
        <w:t>款</w:t>
      </w:r>
      <w:r w:rsidR="00A74DC2">
        <w:rPr>
          <w:lang w:eastAsia="zh-CN"/>
        </w:rPr>
        <w:t>将</w:t>
      </w:r>
      <w:r w:rsidR="00A74DC2">
        <w:rPr>
          <w:rFonts w:hint="eastAsia"/>
          <w:lang w:eastAsia="zh-CN"/>
        </w:rPr>
        <w:t>HAPS</w:t>
      </w:r>
      <w:r w:rsidR="00AE6A64">
        <w:rPr>
          <w:rFonts w:hint="eastAsia"/>
          <w:lang w:eastAsia="zh-CN"/>
        </w:rPr>
        <w:t>定义</w:t>
      </w:r>
      <w:r w:rsidR="00AE6A64">
        <w:rPr>
          <w:lang w:eastAsia="zh-CN"/>
        </w:rPr>
        <w:t>为</w:t>
      </w:r>
      <w:r w:rsidR="008104DC" w:rsidRPr="008104DC">
        <w:rPr>
          <w:rFonts w:ascii="SimSun" w:hAnsi="SimSun" w:hint="eastAsia"/>
          <w:lang w:eastAsia="zh-CN"/>
        </w:rPr>
        <w:t>“</w:t>
      </w:r>
      <w:r w:rsidR="00AE6A64" w:rsidRPr="008104DC">
        <w:rPr>
          <w:iCs/>
          <w:lang w:eastAsia="zh-CN"/>
        </w:rPr>
        <w:t>[a]</w:t>
      </w:r>
      <w:r w:rsidR="00AE6A64" w:rsidRPr="008104DC">
        <w:rPr>
          <w:rFonts w:hint="eastAsia"/>
          <w:lang w:eastAsia="zh-CN"/>
        </w:rPr>
        <w:t>位于距地球</w:t>
      </w:r>
      <w:r w:rsidR="00AE6A64" w:rsidRPr="008104DC">
        <w:rPr>
          <w:rFonts w:hint="eastAsia"/>
          <w:lang w:eastAsia="zh-CN"/>
        </w:rPr>
        <w:t>20</w:t>
      </w:r>
      <w:r w:rsidR="00AE6A64" w:rsidRPr="008104DC">
        <w:rPr>
          <w:rFonts w:hint="eastAsia"/>
          <w:lang w:eastAsia="zh-CN"/>
        </w:rPr>
        <w:t>至</w:t>
      </w:r>
      <w:r w:rsidR="00AE6A64" w:rsidRPr="008104DC">
        <w:rPr>
          <w:rFonts w:hint="eastAsia"/>
          <w:lang w:eastAsia="zh-CN"/>
        </w:rPr>
        <w:t>50</w:t>
      </w:r>
      <w:r w:rsidR="00AE6A64" w:rsidRPr="008104DC">
        <w:rPr>
          <w:lang w:val="en-US" w:eastAsia="zh-CN"/>
        </w:rPr>
        <w:t> </w:t>
      </w:r>
      <w:r w:rsidR="00AE6A64" w:rsidRPr="008104DC">
        <w:rPr>
          <w:rFonts w:hint="eastAsia"/>
          <w:lang w:eastAsia="zh-CN"/>
        </w:rPr>
        <w:t>km</w:t>
      </w:r>
      <w:r w:rsidR="00AE6A64" w:rsidRPr="008104DC">
        <w:rPr>
          <w:rFonts w:hint="eastAsia"/>
          <w:lang w:eastAsia="zh-CN"/>
        </w:rPr>
        <w:t>高度，并且相对于地球一个特定的标称固定点的某个物体上的一个电台</w:t>
      </w:r>
      <w:r w:rsidR="008104DC" w:rsidRPr="008104DC">
        <w:rPr>
          <w:rFonts w:ascii="SimSun" w:hAnsi="SimSun" w:hint="eastAsia"/>
          <w:lang w:eastAsia="zh-CN"/>
        </w:rPr>
        <w:t>”</w:t>
      </w:r>
      <w:r w:rsidR="00DB50F0">
        <w:rPr>
          <w:rFonts w:ascii="STKaiti" w:eastAsia="STKaiti" w:hAnsi="STKaiti"/>
          <w:lang w:eastAsia="zh-CN"/>
        </w:rPr>
        <w:t>。</w:t>
      </w:r>
      <w:r w:rsidR="00DB50F0">
        <w:rPr>
          <w:rFonts w:asciiTheme="minorEastAsia" w:eastAsiaTheme="minorEastAsia" w:hAnsiTheme="minorEastAsia" w:hint="eastAsia"/>
          <w:lang w:eastAsia="zh-CN"/>
        </w:rPr>
        <w:t>一些</w:t>
      </w:r>
      <w:r w:rsidR="00DB50F0">
        <w:rPr>
          <w:rFonts w:asciiTheme="minorEastAsia" w:eastAsiaTheme="minorEastAsia" w:hAnsiTheme="minorEastAsia"/>
          <w:lang w:eastAsia="zh-CN"/>
        </w:rPr>
        <w:t>实体正在开发将</w:t>
      </w:r>
      <w:r w:rsidR="00DB50F0">
        <w:rPr>
          <w:rFonts w:asciiTheme="minorEastAsia" w:eastAsiaTheme="minorEastAsia" w:hAnsiTheme="minorEastAsia" w:hint="eastAsia"/>
          <w:lang w:eastAsia="zh-CN"/>
        </w:rPr>
        <w:t>在约</w:t>
      </w:r>
      <w:r w:rsidR="00DB50F0">
        <w:rPr>
          <w:rFonts w:asciiTheme="minorEastAsia" w:eastAsiaTheme="minorEastAsia" w:hAnsiTheme="minorEastAsia"/>
          <w:lang w:eastAsia="zh-CN"/>
        </w:rPr>
        <w:t>距地</w:t>
      </w:r>
      <w:r w:rsidR="005F489C">
        <w:rPr>
          <w:rFonts w:asciiTheme="minorEastAsia" w:eastAsiaTheme="minorEastAsia" w:hAnsiTheme="minorEastAsia" w:hint="eastAsia"/>
          <w:lang w:eastAsia="zh-CN"/>
        </w:rPr>
        <w:t>面</w:t>
      </w:r>
      <w:r w:rsidR="00DB50F0" w:rsidRPr="005F489C">
        <w:rPr>
          <w:rFonts w:hint="eastAsia"/>
          <w:lang w:eastAsia="zh-CN"/>
        </w:rPr>
        <w:t>20</w:t>
      </w:r>
      <w:r w:rsidR="00DB50F0" w:rsidRPr="005F489C">
        <w:rPr>
          <w:rFonts w:hint="eastAsia"/>
          <w:lang w:eastAsia="zh-CN"/>
        </w:rPr>
        <w:t>公里</w:t>
      </w:r>
      <w:r w:rsidR="00DB50F0" w:rsidRPr="005F489C">
        <w:rPr>
          <w:lang w:eastAsia="zh-CN"/>
        </w:rPr>
        <w:t>的平流层</w:t>
      </w:r>
      <w:r w:rsidR="005F489C">
        <w:rPr>
          <w:rFonts w:hint="eastAsia"/>
          <w:lang w:eastAsia="zh-CN"/>
        </w:rPr>
        <w:t>飞</w:t>
      </w:r>
      <w:r w:rsidR="00DB50F0" w:rsidRPr="005F489C">
        <w:rPr>
          <w:lang w:eastAsia="zh-CN"/>
        </w:rPr>
        <w:t>行若干月的无人机</w:t>
      </w:r>
      <w:r w:rsidR="00DB50F0">
        <w:rPr>
          <w:rFonts w:asciiTheme="minorEastAsia" w:eastAsiaTheme="minorEastAsia" w:hAnsiTheme="minorEastAsia"/>
          <w:lang w:eastAsia="zh-CN"/>
        </w:rPr>
        <w:t>，</w:t>
      </w:r>
      <w:r w:rsidR="00DB50F0">
        <w:rPr>
          <w:rFonts w:asciiTheme="minorEastAsia" w:eastAsiaTheme="minorEastAsia" w:hAnsiTheme="minorEastAsia" w:hint="eastAsia"/>
          <w:lang w:eastAsia="zh-CN"/>
        </w:rPr>
        <w:t>以</w:t>
      </w:r>
      <w:r w:rsidR="00DB50F0">
        <w:rPr>
          <w:rFonts w:asciiTheme="minorEastAsia" w:eastAsiaTheme="minorEastAsia" w:hAnsiTheme="minorEastAsia"/>
          <w:lang w:eastAsia="zh-CN"/>
        </w:rPr>
        <w:t>保持</w:t>
      </w:r>
      <w:r w:rsidR="00DB50F0">
        <w:rPr>
          <w:rFonts w:asciiTheme="minorEastAsia" w:eastAsiaTheme="minorEastAsia" w:hAnsiTheme="minorEastAsia" w:hint="eastAsia"/>
          <w:lang w:eastAsia="zh-CN"/>
        </w:rPr>
        <w:t>恒定</w:t>
      </w:r>
      <w:r w:rsidR="00DB50F0">
        <w:rPr>
          <w:rFonts w:asciiTheme="minorEastAsia" w:eastAsiaTheme="minorEastAsia" w:hAnsiTheme="minorEastAsia"/>
          <w:lang w:eastAsia="zh-CN"/>
        </w:rPr>
        <w:t>覆盖地面的一个服务区。</w:t>
      </w:r>
      <w:r w:rsidR="005F489C">
        <w:rPr>
          <w:rFonts w:asciiTheme="minorEastAsia" w:eastAsiaTheme="minorEastAsia" w:hAnsiTheme="minorEastAsia" w:hint="eastAsia"/>
          <w:lang w:eastAsia="zh-CN"/>
        </w:rPr>
        <w:t>这种</w:t>
      </w:r>
      <w:r w:rsidR="00DB50F0">
        <w:rPr>
          <w:rFonts w:asciiTheme="minorEastAsia" w:eastAsiaTheme="minorEastAsia" w:hAnsiTheme="minorEastAsia"/>
          <w:lang w:eastAsia="zh-CN"/>
        </w:rPr>
        <w:t>可被视为是</w:t>
      </w:r>
      <w:r w:rsidR="00DB50F0" w:rsidRPr="00B949D9">
        <w:rPr>
          <w:lang w:eastAsia="zh-CN"/>
        </w:rPr>
        <w:t>HAPS</w:t>
      </w:r>
      <w:r w:rsidR="00DB50F0">
        <w:rPr>
          <w:rFonts w:hint="eastAsia"/>
          <w:lang w:eastAsia="zh-CN"/>
        </w:rPr>
        <w:t>的</w:t>
      </w:r>
      <w:r w:rsidR="00DB50F0">
        <w:rPr>
          <w:lang w:eastAsia="zh-CN"/>
        </w:rPr>
        <w:t>、通常为固定的航空器是一种极具希望的、从高空提供宽带的模式</w:t>
      </w:r>
      <w:r w:rsidR="00DB50F0">
        <w:rPr>
          <w:rFonts w:hint="eastAsia"/>
          <w:lang w:eastAsia="zh-CN"/>
        </w:rPr>
        <w:t>。因此</w:t>
      </w:r>
      <w:r w:rsidR="00DB50F0">
        <w:rPr>
          <w:lang w:eastAsia="zh-CN"/>
        </w:rPr>
        <w:t>，</w:t>
      </w:r>
      <w:r w:rsidR="00DB50F0">
        <w:rPr>
          <w:rFonts w:hint="eastAsia"/>
          <w:lang w:eastAsia="zh-CN"/>
        </w:rPr>
        <w:t>可</w:t>
      </w:r>
      <w:r w:rsidR="00DB50F0">
        <w:rPr>
          <w:lang w:eastAsia="zh-CN"/>
        </w:rPr>
        <w:t>由宽带提供商用来为服务不足</w:t>
      </w:r>
      <w:r w:rsidR="00DB50F0">
        <w:rPr>
          <w:rFonts w:hint="eastAsia"/>
          <w:lang w:eastAsia="zh-CN"/>
        </w:rPr>
        <w:t>社区提供</w:t>
      </w:r>
      <w:r w:rsidR="00DB50F0">
        <w:rPr>
          <w:lang w:eastAsia="zh-CN"/>
        </w:rPr>
        <w:t>服务</w:t>
      </w:r>
      <w:r w:rsidR="004A4FBC">
        <w:rPr>
          <w:rFonts w:hint="eastAsia"/>
          <w:lang w:eastAsia="zh-CN"/>
        </w:rPr>
        <w:t>。</w:t>
      </w:r>
    </w:p>
    <w:p w:rsidR="00D04A73" w:rsidRPr="00B949D9" w:rsidRDefault="004A4FBC" w:rsidP="008104DC">
      <w:pPr>
        <w:ind w:firstLineChars="200" w:firstLine="480"/>
        <w:rPr>
          <w:lang w:eastAsia="zh-CN"/>
        </w:rPr>
      </w:pPr>
      <w:r>
        <w:rPr>
          <w:rFonts w:hint="eastAsia"/>
          <w:lang w:eastAsia="zh-CN"/>
        </w:rPr>
        <w:t>最初为</w:t>
      </w:r>
      <w:r>
        <w:rPr>
          <w:rFonts w:hint="eastAsia"/>
          <w:lang w:eastAsia="zh-CN"/>
        </w:rPr>
        <w:t>HAPS</w:t>
      </w:r>
      <w:r>
        <w:rPr>
          <w:rFonts w:hint="eastAsia"/>
          <w:lang w:eastAsia="zh-CN"/>
        </w:rPr>
        <w:t>确定</w:t>
      </w:r>
      <w:r>
        <w:rPr>
          <w:lang w:eastAsia="zh-CN"/>
        </w:rPr>
        <w:t>的频段规定，</w:t>
      </w:r>
      <w:r>
        <w:rPr>
          <w:rFonts w:hint="eastAsia"/>
          <w:lang w:eastAsia="zh-CN"/>
        </w:rPr>
        <w:t>HAPS</w:t>
      </w:r>
      <w:r>
        <w:rPr>
          <w:rFonts w:hint="eastAsia"/>
          <w:lang w:eastAsia="zh-CN"/>
        </w:rPr>
        <w:t>使用</w:t>
      </w:r>
      <w:r w:rsidR="00BB1CB7">
        <w:rPr>
          <w:lang w:eastAsia="zh-CN"/>
        </w:rPr>
        <w:t>47.2-47</w:t>
      </w:r>
      <w:r w:rsidR="00BB1CB7">
        <w:rPr>
          <w:rFonts w:hint="eastAsia"/>
          <w:lang w:eastAsia="zh-CN"/>
        </w:rPr>
        <w:t>.</w:t>
      </w:r>
      <w:r>
        <w:rPr>
          <w:lang w:eastAsia="zh-CN"/>
        </w:rPr>
        <w:t>5 GHz</w:t>
      </w:r>
      <w:r>
        <w:rPr>
          <w:rFonts w:hint="eastAsia"/>
          <w:lang w:eastAsia="zh-CN"/>
        </w:rPr>
        <w:t>和</w:t>
      </w:r>
      <w:r w:rsidRPr="00B949D9">
        <w:rPr>
          <w:lang w:eastAsia="zh-CN"/>
        </w:rPr>
        <w:t>47.9-48.2 GHz</w:t>
      </w:r>
      <w:r>
        <w:rPr>
          <w:rFonts w:hint="eastAsia"/>
          <w:lang w:eastAsia="zh-CN"/>
        </w:rPr>
        <w:t>的</w:t>
      </w:r>
      <w:r>
        <w:rPr>
          <w:lang w:eastAsia="zh-CN"/>
        </w:rPr>
        <w:t>固定业务频段。由于</w:t>
      </w:r>
      <w:r>
        <w:rPr>
          <w:rFonts w:hint="eastAsia"/>
          <w:lang w:eastAsia="zh-CN"/>
        </w:rPr>
        <w:t>各方</w:t>
      </w:r>
      <w:r>
        <w:rPr>
          <w:lang w:eastAsia="zh-CN"/>
        </w:rPr>
        <w:t>对该</w:t>
      </w:r>
      <w:r>
        <w:rPr>
          <w:rFonts w:hint="eastAsia"/>
          <w:lang w:eastAsia="zh-CN"/>
        </w:rPr>
        <w:t>范围内</w:t>
      </w:r>
      <w:r>
        <w:rPr>
          <w:lang w:eastAsia="zh-CN"/>
        </w:rPr>
        <w:t>的</w:t>
      </w:r>
      <w:r>
        <w:rPr>
          <w:rFonts w:hint="eastAsia"/>
          <w:lang w:eastAsia="zh-CN"/>
        </w:rPr>
        <w:t>雨</w:t>
      </w:r>
      <w:r>
        <w:rPr>
          <w:lang w:eastAsia="zh-CN"/>
        </w:rPr>
        <w:t>衰表示关切，因此，</w:t>
      </w:r>
      <w:r>
        <w:rPr>
          <w:lang w:eastAsia="zh-CN"/>
        </w:rPr>
        <w:t>WRC-2000</w:t>
      </w:r>
      <w:r>
        <w:rPr>
          <w:rFonts w:hint="eastAsia"/>
          <w:lang w:eastAsia="zh-CN"/>
        </w:rPr>
        <w:t>一致</w:t>
      </w:r>
      <w:r>
        <w:rPr>
          <w:lang w:eastAsia="zh-CN"/>
        </w:rPr>
        <w:t>认可，在</w:t>
      </w:r>
      <w:r>
        <w:rPr>
          <w:rFonts w:hint="eastAsia"/>
          <w:lang w:eastAsia="zh-CN"/>
        </w:rPr>
        <w:t>2</w:t>
      </w:r>
      <w:r>
        <w:rPr>
          <w:rFonts w:hint="eastAsia"/>
          <w:lang w:eastAsia="zh-CN"/>
        </w:rPr>
        <w:t>区</w:t>
      </w:r>
      <w:r>
        <w:rPr>
          <w:lang w:eastAsia="zh-CN"/>
        </w:rPr>
        <w:t>以外，为</w:t>
      </w:r>
      <w:r>
        <w:rPr>
          <w:rFonts w:hint="eastAsia"/>
          <w:lang w:eastAsia="zh-CN"/>
        </w:rPr>
        <w:t>HAPS</w:t>
      </w:r>
      <w:r>
        <w:rPr>
          <w:rFonts w:hint="eastAsia"/>
          <w:lang w:eastAsia="zh-CN"/>
        </w:rPr>
        <w:t>确定</w:t>
      </w:r>
      <w:r>
        <w:rPr>
          <w:lang w:eastAsia="zh-CN"/>
        </w:rPr>
        <w:t>的固定业务</w:t>
      </w:r>
      <w:r>
        <w:rPr>
          <w:rFonts w:hint="eastAsia"/>
          <w:lang w:eastAsia="zh-CN"/>
        </w:rPr>
        <w:t>频段</w:t>
      </w:r>
      <w:r>
        <w:rPr>
          <w:lang w:eastAsia="zh-CN"/>
        </w:rPr>
        <w:t>为</w:t>
      </w:r>
      <w:r w:rsidRPr="00B949D9">
        <w:rPr>
          <w:lang w:eastAsia="zh-CN"/>
        </w:rPr>
        <w:t>27.9</w:t>
      </w:r>
      <w:r>
        <w:rPr>
          <w:lang w:eastAsia="zh-CN"/>
        </w:rPr>
        <w:t>-</w:t>
      </w:r>
      <w:r w:rsidRPr="00B949D9">
        <w:rPr>
          <w:lang w:eastAsia="zh-CN"/>
        </w:rPr>
        <w:t>28.2</w:t>
      </w:r>
      <w:r>
        <w:rPr>
          <w:lang w:eastAsia="zh-CN"/>
        </w:rPr>
        <w:t xml:space="preserve"> GHz</w:t>
      </w:r>
      <w:r>
        <w:rPr>
          <w:rFonts w:hint="eastAsia"/>
          <w:lang w:eastAsia="zh-CN"/>
        </w:rPr>
        <w:t>（</w:t>
      </w:r>
      <w:r w:rsidRPr="00B949D9">
        <w:rPr>
          <w:lang w:eastAsia="zh-CN"/>
        </w:rPr>
        <w:t>HAPS</w:t>
      </w:r>
      <w:r>
        <w:rPr>
          <w:rFonts w:hint="eastAsia"/>
          <w:lang w:eastAsia="zh-CN"/>
        </w:rPr>
        <w:t>对</w:t>
      </w:r>
      <w:r>
        <w:rPr>
          <w:lang w:eastAsia="zh-CN"/>
        </w:rPr>
        <w:t>地面</w:t>
      </w:r>
      <w:r>
        <w:rPr>
          <w:rFonts w:hint="eastAsia"/>
          <w:lang w:eastAsia="zh-CN"/>
        </w:rPr>
        <w:t>）</w:t>
      </w:r>
      <w:r>
        <w:rPr>
          <w:lang w:eastAsia="zh-CN"/>
        </w:rPr>
        <w:t>，与其配对的频段为</w:t>
      </w:r>
      <w:r w:rsidRPr="00B949D9">
        <w:rPr>
          <w:lang w:eastAsia="zh-CN"/>
        </w:rPr>
        <w:t>31.0</w:t>
      </w:r>
      <w:r>
        <w:rPr>
          <w:lang w:eastAsia="zh-CN"/>
        </w:rPr>
        <w:t>-31.3</w:t>
      </w:r>
      <w:r w:rsidR="00CC2D82">
        <w:rPr>
          <w:lang w:eastAsia="zh-CN"/>
        </w:rPr>
        <w:t> </w:t>
      </w:r>
      <w:r>
        <w:rPr>
          <w:lang w:eastAsia="zh-CN"/>
        </w:rPr>
        <w:t>GHz</w:t>
      </w:r>
      <w:r>
        <w:rPr>
          <w:rFonts w:hint="eastAsia"/>
          <w:lang w:eastAsia="zh-CN"/>
        </w:rPr>
        <w:t>（</w:t>
      </w:r>
      <w:r>
        <w:rPr>
          <w:lang w:eastAsia="zh-CN"/>
        </w:rPr>
        <w:t>地对</w:t>
      </w:r>
      <w:r>
        <w:rPr>
          <w:rFonts w:hint="eastAsia"/>
          <w:lang w:eastAsia="zh-CN"/>
        </w:rPr>
        <w:t>HAPS</w:t>
      </w:r>
      <w:r>
        <w:rPr>
          <w:rFonts w:hint="eastAsia"/>
          <w:lang w:eastAsia="zh-CN"/>
        </w:rPr>
        <w:t>）</w:t>
      </w:r>
      <w:r>
        <w:rPr>
          <w:lang w:eastAsia="zh-CN"/>
        </w:rPr>
        <w:t>。</w:t>
      </w:r>
      <w:r>
        <w:rPr>
          <w:rFonts w:hint="eastAsia"/>
          <w:lang w:eastAsia="zh-CN"/>
        </w:rPr>
        <w:t>此外，</w:t>
      </w:r>
      <w:r>
        <w:rPr>
          <w:lang w:eastAsia="zh-CN"/>
        </w:rPr>
        <w:t>WRC-2000</w:t>
      </w:r>
      <w:r>
        <w:rPr>
          <w:rFonts w:hint="eastAsia"/>
          <w:lang w:eastAsia="zh-CN"/>
        </w:rPr>
        <w:t>确定</w:t>
      </w:r>
      <w:r>
        <w:rPr>
          <w:lang w:eastAsia="zh-CN"/>
        </w:rPr>
        <w:t>将移动业务</w:t>
      </w:r>
      <w:r>
        <w:rPr>
          <w:rFonts w:hint="eastAsia"/>
          <w:lang w:eastAsia="zh-CN"/>
        </w:rPr>
        <w:t>使</w:t>
      </w:r>
      <w:r>
        <w:rPr>
          <w:lang w:eastAsia="zh-CN"/>
        </w:rPr>
        <w:t>用的</w:t>
      </w:r>
      <w:r>
        <w:rPr>
          <w:lang w:eastAsia="zh-CN"/>
        </w:rPr>
        <w:t>1 885-1 980 MHz</w:t>
      </w:r>
      <w:r>
        <w:rPr>
          <w:rFonts w:hint="eastAsia"/>
          <w:lang w:eastAsia="zh-CN"/>
        </w:rPr>
        <w:t>、</w:t>
      </w:r>
      <w:r w:rsidRPr="00B949D9">
        <w:rPr>
          <w:lang w:eastAsia="zh-CN"/>
        </w:rPr>
        <w:t>2</w:t>
      </w:r>
      <w:r>
        <w:rPr>
          <w:lang w:eastAsia="zh-CN"/>
        </w:rPr>
        <w:t> </w:t>
      </w:r>
      <w:r w:rsidRPr="00B949D9">
        <w:rPr>
          <w:lang w:eastAsia="zh-CN"/>
        </w:rPr>
        <w:t>010</w:t>
      </w:r>
      <w:r>
        <w:rPr>
          <w:lang w:eastAsia="zh-CN"/>
        </w:rPr>
        <w:noBreakHyphen/>
      </w:r>
      <w:r w:rsidRPr="00B949D9">
        <w:rPr>
          <w:lang w:eastAsia="zh-CN"/>
        </w:rPr>
        <w:t>2</w:t>
      </w:r>
      <w:r>
        <w:rPr>
          <w:lang w:eastAsia="zh-CN"/>
        </w:rPr>
        <w:t> </w:t>
      </w:r>
      <w:r w:rsidRPr="00B949D9">
        <w:rPr>
          <w:lang w:eastAsia="zh-CN"/>
        </w:rPr>
        <w:t>025</w:t>
      </w:r>
      <w:r w:rsidR="00CC2D82">
        <w:rPr>
          <w:lang w:eastAsia="zh-CN"/>
        </w:rPr>
        <w:t> MHz</w:t>
      </w:r>
      <w:r>
        <w:rPr>
          <w:rFonts w:hint="eastAsia"/>
          <w:lang w:eastAsia="zh-CN"/>
        </w:rPr>
        <w:t>和</w:t>
      </w:r>
      <w:r>
        <w:rPr>
          <w:lang w:eastAsia="zh-CN"/>
        </w:rPr>
        <w:t>2 110-2 170 MHz</w:t>
      </w:r>
      <w:r>
        <w:rPr>
          <w:rFonts w:hint="eastAsia"/>
          <w:lang w:eastAsia="zh-CN"/>
        </w:rPr>
        <w:t>频段</w:t>
      </w:r>
      <w:r>
        <w:rPr>
          <w:lang w:eastAsia="zh-CN"/>
        </w:rPr>
        <w:t>用于作为</w:t>
      </w:r>
      <w:r>
        <w:rPr>
          <w:rFonts w:hint="eastAsia"/>
          <w:lang w:eastAsia="zh-CN"/>
        </w:rPr>
        <w:t>国际</w:t>
      </w:r>
      <w:r>
        <w:rPr>
          <w:lang w:eastAsia="zh-CN"/>
        </w:rPr>
        <w:t>移动通信（</w:t>
      </w:r>
      <w:r w:rsidRPr="00B949D9">
        <w:rPr>
          <w:lang w:eastAsia="zh-CN"/>
        </w:rPr>
        <w:t>IMT</w:t>
      </w:r>
      <w:r>
        <w:rPr>
          <w:rFonts w:hint="eastAsia"/>
          <w:lang w:eastAsia="zh-CN"/>
        </w:rPr>
        <w:t>）基站</w:t>
      </w:r>
      <w:r>
        <w:rPr>
          <w:lang w:eastAsia="zh-CN"/>
        </w:rPr>
        <w:t>运行的</w:t>
      </w:r>
      <w:r>
        <w:rPr>
          <w:rFonts w:hint="eastAsia"/>
          <w:lang w:eastAsia="zh-CN"/>
        </w:rPr>
        <w:t>HAPS</w:t>
      </w:r>
      <w:r>
        <w:rPr>
          <w:rFonts w:hint="eastAsia"/>
          <w:lang w:eastAsia="zh-CN"/>
        </w:rPr>
        <w:t>。</w:t>
      </w:r>
      <w:r>
        <w:rPr>
          <w:lang w:eastAsia="zh-CN"/>
        </w:rPr>
        <w:lastRenderedPageBreak/>
        <w:t>在</w:t>
      </w:r>
      <w:r w:rsidRPr="00B949D9">
        <w:rPr>
          <w:lang w:eastAsia="zh-CN"/>
        </w:rPr>
        <w:t>WRC-12</w:t>
      </w:r>
      <w:r>
        <w:rPr>
          <w:rFonts w:hint="eastAsia"/>
          <w:lang w:eastAsia="zh-CN"/>
        </w:rPr>
        <w:t>上</w:t>
      </w:r>
      <w:r>
        <w:rPr>
          <w:lang w:eastAsia="zh-CN"/>
        </w:rPr>
        <w:t>，五个国家联合提出</w:t>
      </w:r>
      <w:r>
        <w:rPr>
          <w:rFonts w:hint="eastAsia"/>
          <w:lang w:eastAsia="zh-CN"/>
        </w:rPr>
        <w:t>在</w:t>
      </w:r>
      <w:r>
        <w:rPr>
          <w:lang w:eastAsia="zh-CN"/>
        </w:rPr>
        <w:t>6 440-6 520 MHz</w:t>
      </w:r>
      <w:r>
        <w:rPr>
          <w:rFonts w:hint="eastAsia"/>
          <w:lang w:eastAsia="zh-CN"/>
        </w:rPr>
        <w:t>（</w:t>
      </w:r>
      <w:r>
        <w:rPr>
          <w:rFonts w:hint="eastAsia"/>
          <w:lang w:eastAsia="zh-CN"/>
        </w:rPr>
        <w:t>HAPS</w:t>
      </w:r>
      <w:r w:rsidR="00F6463A">
        <w:rPr>
          <w:rFonts w:hint="eastAsia"/>
          <w:lang w:eastAsia="zh-CN"/>
        </w:rPr>
        <w:t>对</w:t>
      </w:r>
      <w:r w:rsidR="00F6463A">
        <w:rPr>
          <w:lang w:eastAsia="zh-CN"/>
        </w:rPr>
        <w:t>地）和</w:t>
      </w:r>
      <w:r w:rsidR="00F6463A" w:rsidRPr="00B949D9">
        <w:rPr>
          <w:lang w:eastAsia="zh-CN"/>
        </w:rPr>
        <w:t>6 560-6 640 MHz</w:t>
      </w:r>
      <w:r w:rsidR="00F6463A">
        <w:rPr>
          <w:rFonts w:hint="eastAsia"/>
          <w:lang w:eastAsia="zh-CN"/>
        </w:rPr>
        <w:t>（地</w:t>
      </w:r>
      <w:r w:rsidR="00F6463A">
        <w:rPr>
          <w:lang w:eastAsia="zh-CN"/>
        </w:rPr>
        <w:t>对</w:t>
      </w:r>
      <w:r w:rsidR="00F6463A">
        <w:rPr>
          <w:rFonts w:hint="eastAsia"/>
          <w:lang w:eastAsia="zh-CN"/>
        </w:rPr>
        <w:t>HAPS</w:t>
      </w:r>
      <w:r w:rsidR="00F6463A">
        <w:rPr>
          <w:rFonts w:hint="eastAsia"/>
          <w:lang w:eastAsia="zh-CN"/>
        </w:rPr>
        <w:t>）</w:t>
      </w:r>
      <w:r w:rsidR="00F6463A">
        <w:rPr>
          <w:lang w:eastAsia="zh-CN"/>
        </w:rPr>
        <w:t>的固定业务频段内为</w:t>
      </w:r>
      <w:r w:rsidR="00F6463A" w:rsidRPr="00B949D9">
        <w:rPr>
          <w:lang w:eastAsia="zh-CN"/>
        </w:rPr>
        <w:t>HAPS</w:t>
      </w:r>
      <w:r w:rsidR="00F6463A">
        <w:rPr>
          <w:rFonts w:hint="eastAsia"/>
          <w:lang w:eastAsia="zh-CN"/>
        </w:rPr>
        <w:t>确定</w:t>
      </w:r>
      <w:r w:rsidR="00F6463A">
        <w:rPr>
          <w:lang w:eastAsia="zh-CN"/>
        </w:rPr>
        <w:t>频谱</w:t>
      </w:r>
      <w:r w:rsidR="00F6463A">
        <w:rPr>
          <w:rFonts w:hint="eastAsia"/>
          <w:lang w:eastAsia="zh-CN"/>
        </w:rPr>
        <w:t>的</w:t>
      </w:r>
      <w:r w:rsidR="00F6463A">
        <w:rPr>
          <w:lang w:eastAsia="zh-CN"/>
        </w:rPr>
        <w:t>脚注</w:t>
      </w:r>
      <w:r w:rsidR="00F6463A">
        <w:rPr>
          <w:rFonts w:hint="eastAsia"/>
          <w:lang w:eastAsia="zh-CN"/>
        </w:rPr>
        <w:t>。尽管</w:t>
      </w:r>
      <w:r w:rsidR="00F6463A">
        <w:rPr>
          <w:lang w:eastAsia="zh-CN"/>
        </w:rPr>
        <w:t>确定了这些频谱，但已得到部署的</w:t>
      </w:r>
      <w:r w:rsidR="00F6463A">
        <w:rPr>
          <w:rFonts w:hint="eastAsia"/>
          <w:lang w:eastAsia="zh-CN"/>
        </w:rPr>
        <w:t>HAPS</w:t>
      </w:r>
      <w:r w:rsidR="00F6463A">
        <w:rPr>
          <w:rFonts w:hint="eastAsia"/>
          <w:lang w:eastAsia="zh-CN"/>
        </w:rPr>
        <w:t>系统</w:t>
      </w:r>
      <w:r w:rsidR="00F6463A">
        <w:rPr>
          <w:lang w:eastAsia="zh-CN"/>
        </w:rPr>
        <w:t>少之又少。</w:t>
      </w:r>
    </w:p>
    <w:p w:rsidR="00D04A73" w:rsidRPr="00B949D9" w:rsidRDefault="00F6463A" w:rsidP="005F489C">
      <w:pPr>
        <w:ind w:firstLineChars="200" w:firstLine="480"/>
        <w:rPr>
          <w:lang w:eastAsia="zh-CN"/>
        </w:rPr>
      </w:pPr>
      <w:r>
        <w:rPr>
          <w:rFonts w:hint="eastAsia"/>
          <w:lang w:eastAsia="zh-CN"/>
        </w:rPr>
        <w:t>自</w:t>
      </w:r>
      <w:r>
        <w:rPr>
          <w:rFonts w:hint="eastAsia"/>
          <w:lang w:eastAsia="zh-CN"/>
        </w:rPr>
        <w:t>1997</w:t>
      </w:r>
      <w:r>
        <w:rPr>
          <w:rFonts w:hint="eastAsia"/>
          <w:lang w:eastAsia="zh-CN"/>
        </w:rPr>
        <w:t>年</w:t>
      </w:r>
      <w:r>
        <w:rPr>
          <w:lang w:eastAsia="zh-CN"/>
        </w:rPr>
        <w:t>以来，人们对宽带的需求大为增加。目前</w:t>
      </w:r>
      <w:r>
        <w:rPr>
          <w:rFonts w:hint="eastAsia"/>
          <w:lang w:eastAsia="zh-CN"/>
        </w:rPr>
        <w:t>在</w:t>
      </w:r>
      <w:r>
        <w:rPr>
          <w:lang w:eastAsia="zh-CN"/>
        </w:rPr>
        <w:t>地理范围上受限制的为</w:t>
      </w:r>
      <w:r>
        <w:rPr>
          <w:rFonts w:hint="eastAsia"/>
          <w:lang w:eastAsia="zh-CN"/>
        </w:rPr>
        <w:t>HA</w:t>
      </w:r>
      <w:r>
        <w:rPr>
          <w:lang w:eastAsia="zh-CN"/>
        </w:rPr>
        <w:t>P</w:t>
      </w:r>
      <w:r w:rsidR="00D04A73" w:rsidRPr="00B949D9">
        <w:rPr>
          <w:lang w:eastAsia="zh-CN"/>
        </w:rPr>
        <w:t>S</w:t>
      </w:r>
      <w:r>
        <w:rPr>
          <w:rFonts w:hint="eastAsia"/>
          <w:lang w:eastAsia="zh-CN"/>
        </w:rPr>
        <w:t>确定</w:t>
      </w:r>
      <w:r>
        <w:rPr>
          <w:lang w:eastAsia="zh-CN"/>
        </w:rPr>
        <w:t>的频谱</w:t>
      </w:r>
      <w:r>
        <w:rPr>
          <w:rFonts w:hint="eastAsia"/>
          <w:lang w:eastAsia="zh-CN"/>
        </w:rPr>
        <w:t>可能需要</w:t>
      </w:r>
      <w:r>
        <w:rPr>
          <w:lang w:eastAsia="zh-CN"/>
        </w:rPr>
        <w:t>从地理和</w:t>
      </w:r>
      <w:r>
        <w:rPr>
          <w:rFonts w:hint="eastAsia"/>
          <w:lang w:eastAsia="zh-CN"/>
        </w:rPr>
        <w:t>/</w:t>
      </w:r>
      <w:r>
        <w:rPr>
          <w:rFonts w:hint="eastAsia"/>
          <w:lang w:eastAsia="zh-CN"/>
        </w:rPr>
        <w:t>或</w:t>
      </w:r>
      <w:r>
        <w:rPr>
          <w:lang w:eastAsia="zh-CN"/>
        </w:rPr>
        <w:t>频谱方面予以扩展，以方便更新的</w:t>
      </w:r>
      <w:r>
        <w:rPr>
          <w:rFonts w:hint="eastAsia"/>
          <w:lang w:eastAsia="zh-CN"/>
        </w:rPr>
        <w:t>HAPS</w:t>
      </w:r>
      <w:r>
        <w:rPr>
          <w:rFonts w:hint="eastAsia"/>
          <w:lang w:eastAsia="zh-CN"/>
        </w:rPr>
        <w:t>技术</w:t>
      </w:r>
      <w:r>
        <w:rPr>
          <w:lang w:eastAsia="zh-CN"/>
        </w:rPr>
        <w:t>按照用户需求提供</w:t>
      </w:r>
      <w:r>
        <w:rPr>
          <w:rFonts w:hint="eastAsia"/>
          <w:lang w:eastAsia="zh-CN"/>
        </w:rPr>
        <w:t>宽带</w:t>
      </w:r>
      <w:r>
        <w:rPr>
          <w:lang w:eastAsia="zh-CN"/>
        </w:rPr>
        <w:t>。有助于</w:t>
      </w:r>
      <w:r>
        <w:rPr>
          <w:rFonts w:hint="eastAsia"/>
          <w:lang w:eastAsia="zh-CN"/>
        </w:rPr>
        <w:t>通过</w:t>
      </w:r>
      <w:r>
        <w:rPr>
          <w:rFonts w:hint="eastAsia"/>
          <w:lang w:eastAsia="zh-CN"/>
        </w:rPr>
        <w:t>HAPS</w:t>
      </w:r>
      <w:r>
        <w:rPr>
          <w:rFonts w:hint="eastAsia"/>
          <w:lang w:eastAsia="zh-CN"/>
        </w:rPr>
        <w:t>提供</w:t>
      </w:r>
      <w:r>
        <w:rPr>
          <w:lang w:eastAsia="zh-CN"/>
        </w:rPr>
        <w:t>宽带的、</w:t>
      </w:r>
      <w:r w:rsidR="005F489C">
        <w:rPr>
          <w:rFonts w:hint="eastAsia"/>
          <w:lang w:eastAsia="zh-CN"/>
        </w:rPr>
        <w:t>已</w:t>
      </w:r>
      <w:r>
        <w:rPr>
          <w:lang w:eastAsia="zh-CN"/>
        </w:rPr>
        <w:t>确定的全球固定业务频段可带来规模经济，从而使服务不足地区能够承受得起该</w:t>
      </w:r>
      <w:r>
        <w:rPr>
          <w:rFonts w:hint="eastAsia"/>
          <w:lang w:eastAsia="zh-CN"/>
        </w:rPr>
        <w:t>技术</w:t>
      </w:r>
      <w:r>
        <w:rPr>
          <w:lang w:eastAsia="zh-CN"/>
        </w:rPr>
        <w:t>，对于</w:t>
      </w:r>
      <w:r>
        <w:rPr>
          <w:rFonts w:hint="eastAsia"/>
          <w:lang w:eastAsia="zh-CN"/>
        </w:rPr>
        <w:t>其地貌</w:t>
      </w:r>
      <w:r w:rsidR="00AC32E5">
        <w:rPr>
          <w:rFonts w:hint="eastAsia"/>
          <w:lang w:eastAsia="zh-CN"/>
        </w:rPr>
        <w:t>特征使</w:t>
      </w:r>
      <w:r w:rsidR="00AC32E5">
        <w:rPr>
          <w:lang w:eastAsia="zh-CN"/>
        </w:rPr>
        <w:t>其难以部署传统地面网络或遭受自然或其他灾害的服务不足地区</w:t>
      </w:r>
      <w:r w:rsidR="00AC32E5">
        <w:rPr>
          <w:rFonts w:hint="eastAsia"/>
          <w:lang w:eastAsia="zh-CN"/>
        </w:rPr>
        <w:t>而言</w:t>
      </w:r>
      <w:r w:rsidR="00AC32E5">
        <w:rPr>
          <w:lang w:eastAsia="zh-CN"/>
        </w:rPr>
        <w:t>尤其如此</w:t>
      </w:r>
      <w:r w:rsidR="00AC32E5">
        <w:rPr>
          <w:rFonts w:hint="eastAsia"/>
          <w:lang w:eastAsia="zh-CN"/>
        </w:rPr>
        <w:t>。</w:t>
      </w:r>
    </w:p>
    <w:p w:rsidR="00D04A73" w:rsidRPr="00B949D9" w:rsidRDefault="00AC32E5" w:rsidP="005F489C">
      <w:pPr>
        <w:ind w:firstLineChars="200" w:firstLine="480"/>
        <w:rPr>
          <w:lang w:eastAsia="zh-CN"/>
        </w:rPr>
      </w:pPr>
      <w:r>
        <w:rPr>
          <w:rFonts w:hint="eastAsia"/>
          <w:lang w:eastAsia="zh-CN"/>
        </w:rPr>
        <w:t>附加</w:t>
      </w:r>
      <w:r>
        <w:rPr>
          <w:lang w:eastAsia="zh-CN"/>
        </w:rPr>
        <w:t>频谱</w:t>
      </w:r>
      <w:r>
        <w:rPr>
          <w:rFonts w:hint="eastAsia"/>
          <w:lang w:eastAsia="zh-CN"/>
        </w:rPr>
        <w:t>除</w:t>
      </w:r>
      <w:r>
        <w:rPr>
          <w:lang w:eastAsia="zh-CN"/>
        </w:rPr>
        <w:t>可扩大地理覆盖范围外，还可能</w:t>
      </w:r>
      <w:r>
        <w:rPr>
          <w:rFonts w:hint="eastAsia"/>
          <w:lang w:eastAsia="zh-CN"/>
        </w:rPr>
        <w:t>有助于</w:t>
      </w:r>
      <w:r>
        <w:rPr>
          <w:lang w:eastAsia="zh-CN"/>
        </w:rPr>
        <w:t>对现代宽带</w:t>
      </w:r>
      <w:r>
        <w:rPr>
          <w:rFonts w:hint="eastAsia"/>
          <w:lang w:eastAsia="zh-CN"/>
        </w:rPr>
        <w:t>技术</w:t>
      </w:r>
      <w:r>
        <w:rPr>
          <w:lang w:eastAsia="zh-CN"/>
        </w:rPr>
        <w:t>形成支持。因此</w:t>
      </w:r>
      <w:r>
        <w:rPr>
          <w:rFonts w:hint="eastAsia"/>
          <w:lang w:eastAsia="zh-CN"/>
        </w:rPr>
        <w:t>，</w:t>
      </w:r>
      <w:r>
        <w:rPr>
          <w:lang w:eastAsia="zh-CN"/>
        </w:rPr>
        <w:t>应研究将目前</w:t>
      </w:r>
      <w:r>
        <w:rPr>
          <w:rFonts w:hint="eastAsia"/>
          <w:lang w:eastAsia="zh-CN"/>
        </w:rPr>
        <w:t>已</w:t>
      </w:r>
      <w:r>
        <w:rPr>
          <w:lang w:eastAsia="zh-CN"/>
        </w:rPr>
        <w:t>划分的固定业务频段确定为</w:t>
      </w:r>
      <w:r>
        <w:rPr>
          <w:rFonts w:hint="eastAsia"/>
          <w:lang w:eastAsia="zh-CN"/>
        </w:rPr>
        <w:t>HAPS</w:t>
      </w:r>
      <w:r>
        <w:rPr>
          <w:rFonts w:hint="eastAsia"/>
          <w:lang w:eastAsia="zh-CN"/>
        </w:rPr>
        <w:t>的</w:t>
      </w:r>
      <w:r>
        <w:rPr>
          <w:lang w:eastAsia="zh-CN"/>
        </w:rPr>
        <w:t>附加频段，以提供与固定台站进行通信的链路。为</w:t>
      </w:r>
      <w:r>
        <w:rPr>
          <w:rFonts w:hint="eastAsia"/>
          <w:lang w:eastAsia="zh-CN"/>
        </w:rPr>
        <w:t>开展</w:t>
      </w:r>
      <w:r>
        <w:rPr>
          <w:lang w:eastAsia="zh-CN"/>
        </w:rPr>
        <w:t>这类研究，所</w:t>
      </w:r>
      <w:r w:rsidR="005F489C">
        <w:rPr>
          <w:rFonts w:hint="eastAsia"/>
          <w:lang w:eastAsia="zh-CN"/>
        </w:rPr>
        <w:t>涉</w:t>
      </w:r>
      <w:r>
        <w:rPr>
          <w:lang w:eastAsia="zh-CN"/>
        </w:rPr>
        <w:t>固定台站可包括关</w:t>
      </w:r>
      <w:r>
        <w:rPr>
          <w:rFonts w:hint="eastAsia"/>
          <w:lang w:eastAsia="zh-CN"/>
        </w:rPr>
        <w:t>口</w:t>
      </w:r>
      <w:r>
        <w:rPr>
          <w:lang w:eastAsia="zh-CN"/>
        </w:rPr>
        <w:t>站或其他固定终端，</w:t>
      </w:r>
      <w:r>
        <w:rPr>
          <w:rFonts w:hint="eastAsia"/>
          <w:lang w:eastAsia="zh-CN"/>
        </w:rPr>
        <w:t>但</w:t>
      </w:r>
      <w:r>
        <w:rPr>
          <w:lang w:eastAsia="zh-CN"/>
        </w:rPr>
        <w:t>不包括与移动装置直接相连的链路</w:t>
      </w:r>
      <w:r>
        <w:rPr>
          <w:rFonts w:hint="eastAsia"/>
          <w:lang w:eastAsia="zh-CN"/>
        </w:rPr>
        <w:t>。</w:t>
      </w:r>
    </w:p>
    <w:p w:rsidR="00D04A73" w:rsidRPr="00B949D9" w:rsidRDefault="00A63A00" w:rsidP="005F489C">
      <w:pPr>
        <w:ind w:firstLineChars="200" w:firstLine="480"/>
        <w:rPr>
          <w:lang w:eastAsia="zh-CN"/>
        </w:rPr>
      </w:pPr>
      <w:r>
        <w:rPr>
          <w:rFonts w:hint="eastAsia"/>
          <w:lang w:eastAsia="zh-CN"/>
        </w:rPr>
        <w:t>以下</w:t>
      </w:r>
      <w:r>
        <w:rPr>
          <w:lang w:eastAsia="zh-CN"/>
        </w:rPr>
        <w:t>提案提出</w:t>
      </w:r>
      <w:r w:rsidR="005F489C">
        <w:rPr>
          <w:rFonts w:hint="eastAsia"/>
          <w:lang w:eastAsia="zh-CN"/>
        </w:rPr>
        <w:t>一</w:t>
      </w:r>
      <w:r>
        <w:rPr>
          <w:lang w:eastAsia="zh-CN"/>
        </w:rPr>
        <w:t>项</w:t>
      </w:r>
      <w:r>
        <w:rPr>
          <w:lang w:eastAsia="zh-CN"/>
        </w:rPr>
        <w:t>WRC-19</w:t>
      </w:r>
      <w:r>
        <w:rPr>
          <w:rFonts w:hint="eastAsia"/>
          <w:lang w:eastAsia="zh-CN"/>
        </w:rPr>
        <w:t>的</w:t>
      </w:r>
      <w:r>
        <w:rPr>
          <w:lang w:eastAsia="zh-CN"/>
        </w:rPr>
        <w:t>新议项，目的是审议有关通过</w:t>
      </w:r>
      <w:r>
        <w:rPr>
          <w:rFonts w:hint="eastAsia"/>
          <w:lang w:eastAsia="zh-CN"/>
        </w:rPr>
        <w:t>HAPS</w:t>
      </w:r>
      <w:r>
        <w:rPr>
          <w:rFonts w:hint="eastAsia"/>
          <w:lang w:eastAsia="zh-CN"/>
        </w:rPr>
        <w:t>提供</w:t>
      </w:r>
      <w:r>
        <w:rPr>
          <w:lang w:eastAsia="zh-CN"/>
        </w:rPr>
        <w:t>宽带应用的研究结果及相关</w:t>
      </w:r>
      <w:r>
        <w:rPr>
          <w:lang w:eastAsia="zh-CN"/>
        </w:rPr>
        <w:t>ITU-R</w:t>
      </w:r>
      <w:r>
        <w:rPr>
          <w:rFonts w:hint="eastAsia"/>
          <w:lang w:eastAsia="zh-CN"/>
        </w:rPr>
        <w:t>建议</w:t>
      </w:r>
      <w:r>
        <w:rPr>
          <w:lang w:eastAsia="zh-CN"/>
        </w:rPr>
        <w:t>书</w:t>
      </w:r>
      <w:r w:rsidR="00823347">
        <w:rPr>
          <w:rFonts w:hint="eastAsia"/>
          <w:lang w:eastAsia="zh-CN"/>
        </w:rPr>
        <w:t>和</w:t>
      </w:r>
      <w:r>
        <w:rPr>
          <w:lang w:eastAsia="zh-CN"/>
        </w:rPr>
        <w:t>决议，并就此采取</w:t>
      </w:r>
      <w:r>
        <w:rPr>
          <w:rFonts w:hint="eastAsia"/>
          <w:lang w:eastAsia="zh-CN"/>
        </w:rPr>
        <w:t>适当</w:t>
      </w:r>
      <w:r>
        <w:rPr>
          <w:lang w:eastAsia="zh-CN"/>
        </w:rPr>
        <w:t>行动。</w:t>
      </w:r>
    </w:p>
    <w:p w:rsidR="00D04A73" w:rsidRPr="00441032" w:rsidRDefault="00243081" w:rsidP="00CC2D82">
      <w:pPr>
        <w:pStyle w:val="Headingb"/>
        <w:spacing w:before="360"/>
        <w:rPr>
          <w:lang w:eastAsia="zh-CN"/>
        </w:rPr>
      </w:pPr>
      <w:r>
        <w:rPr>
          <w:rFonts w:hint="eastAsia"/>
          <w:lang w:eastAsia="zh-CN"/>
        </w:rPr>
        <w:t>提案</w:t>
      </w:r>
    </w:p>
    <w:p w:rsidR="00D04A73" w:rsidRPr="00B949D9" w:rsidRDefault="00A06798" w:rsidP="008104DC">
      <w:pPr>
        <w:spacing w:before="2600"/>
        <w:rPr>
          <w:lang w:val="en-US" w:eastAsia="zh-CN"/>
        </w:rPr>
      </w:pPr>
      <w:r>
        <w:rPr>
          <w:rFonts w:hint="eastAsia"/>
          <w:b/>
          <w:bCs/>
          <w:lang w:val="en-US" w:eastAsia="zh-CN"/>
        </w:rPr>
        <w:t>后</w:t>
      </w:r>
      <w:r>
        <w:rPr>
          <w:b/>
          <w:bCs/>
          <w:lang w:val="en-US" w:eastAsia="zh-CN"/>
        </w:rPr>
        <w:t>附资料</w:t>
      </w:r>
      <w:r w:rsidR="008104DC">
        <w:rPr>
          <w:rFonts w:hint="eastAsia"/>
          <w:b/>
          <w:bCs/>
          <w:lang w:val="en-US" w:eastAsia="zh-CN"/>
        </w:rPr>
        <w:t>：</w:t>
      </w:r>
      <w:r w:rsidR="00D04A73" w:rsidRPr="008104DC">
        <w:rPr>
          <w:lang w:val="en-US" w:eastAsia="zh-CN"/>
        </w:rPr>
        <w:t>1</w:t>
      </w:r>
      <w:r w:rsidR="00CF1F7C" w:rsidRPr="008104DC">
        <w:rPr>
          <w:rFonts w:hint="eastAsia"/>
          <w:lang w:val="en-US" w:eastAsia="zh-CN"/>
        </w:rPr>
        <w:t>份</w:t>
      </w:r>
    </w:p>
    <w:p w:rsidR="00B868FC" w:rsidRDefault="00D04A73" w:rsidP="00CC2D82">
      <w:pPr>
        <w:rPr>
          <w:lang w:eastAsia="zh-CN"/>
        </w:rPr>
      </w:pPr>
      <w:r w:rsidRPr="00052317">
        <w:rPr>
          <w:lang w:eastAsia="zh-CN"/>
        </w:rPr>
        <w:br w:type="page"/>
      </w:r>
    </w:p>
    <w:p w:rsidR="00477EAE" w:rsidRDefault="005D5310" w:rsidP="00CC2D82">
      <w:pPr>
        <w:pStyle w:val="Proposal"/>
        <w:rPr>
          <w:lang w:eastAsia="zh-CN"/>
        </w:rPr>
      </w:pPr>
      <w:r>
        <w:rPr>
          <w:lang w:eastAsia="zh-CN"/>
        </w:rPr>
        <w:lastRenderedPageBreak/>
        <w:t>SUP</w:t>
      </w:r>
      <w:r>
        <w:rPr>
          <w:lang w:eastAsia="zh-CN"/>
        </w:rPr>
        <w:tab/>
        <w:t>IAP/7A24A6/1</w:t>
      </w:r>
    </w:p>
    <w:p w:rsidR="00171E83" w:rsidRPr="002C288D" w:rsidRDefault="005D5310" w:rsidP="00CC2D82">
      <w:pPr>
        <w:pStyle w:val="ResNo"/>
        <w:rPr>
          <w:lang w:eastAsia="zh-CN"/>
        </w:rPr>
      </w:pPr>
      <w:bookmarkStart w:id="8" w:name="_Toc328053240"/>
      <w:r w:rsidRPr="00821EBC">
        <w:rPr>
          <w:rFonts w:hint="eastAsia"/>
          <w:lang w:eastAsia="zh-CN"/>
        </w:rPr>
        <w:t>第</w:t>
      </w:r>
      <w:r w:rsidRPr="00501F21">
        <w:rPr>
          <w:rStyle w:val="href"/>
          <w:rFonts w:hint="eastAsia"/>
          <w:lang w:eastAsia="zh-CN"/>
        </w:rPr>
        <w:t>808</w:t>
      </w:r>
      <w:r w:rsidRPr="00821EBC">
        <w:rPr>
          <w:lang w:eastAsia="zh-CN"/>
        </w:rPr>
        <w:t>号</w:t>
      </w:r>
      <w:r w:rsidRPr="00821EBC">
        <w:rPr>
          <w:rFonts w:hint="eastAsia"/>
          <w:lang w:eastAsia="zh-CN"/>
        </w:rPr>
        <w:t>决议</w:t>
      </w:r>
      <w:r w:rsidRPr="002C288D">
        <w:rPr>
          <w:lang w:eastAsia="zh-CN"/>
        </w:rPr>
        <w:t>（</w:t>
      </w:r>
      <w:r>
        <w:rPr>
          <w:lang w:eastAsia="zh-CN"/>
        </w:rPr>
        <w:t>WRC-</w:t>
      </w:r>
      <w:r>
        <w:rPr>
          <w:rFonts w:hint="eastAsia"/>
          <w:lang w:eastAsia="zh-CN"/>
        </w:rPr>
        <w:t>12</w:t>
      </w:r>
      <w:r w:rsidR="008104DC">
        <w:rPr>
          <w:lang w:eastAsia="zh-CN"/>
        </w:rPr>
        <w:t>）</w:t>
      </w:r>
      <w:bookmarkEnd w:id="8"/>
      <w:r w:rsidR="008104DC">
        <w:rPr>
          <w:lang w:eastAsia="zh-CN"/>
        </w:rPr>
        <w:t>（</w:t>
      </w:r>
      <w:r w:rsidR="00D04A73" w:rsidRPr="00D04A73">
        <w:rPr>
          <w:lang w:eastAsia="zh-CN"/>
        </w:rPr>
        <w:t>WRC-15</w:t>
      </w:r>
      <w:r w:rsidR="008104DC">
        <w:rPr>
          <w:lang w:eastAsia="zh-CN"/>
        </w:rPr>
        <w:t>）</w:t>
      </w:r>
    </w:p>
    <w:p w:rsidR="00171E83" w:rsidRPr="00D04A73" w:rsidRDefault="005D5310" w:rsidP="008104DC">
      <w:pPr>
        <w:pStyle w:val="Restitle"/>
        <w:rPr>
          <w:rFonts w:hAnsi="Times New Roman"/>
          <w:lang w:eastAsia="zh-CN"/>
        </w:rPr>
      </w:pPr>
      <w:bookmarkStart w:id="9" w:name="_Toc328053241"/>
      <w:r w:rsidRPr="000768EC">
        <w:rPr>
          <w:rFonts w:hAnsi="Times New Roman"/>
          <w:lang w:eastAsia="zh-CN"/>
        </w:rPr>
        <w:t>201</w:t>
      </w:r>
      <w:r>
        <w:rPr>
          <w:rFonts w:hAnsi="Times New Roman" w:hint="eastAsia"/>
          <w:lang w:eastAsia="zh-CN"/>
        </w:rPr>
        <w:t>8</w:t>
      </w:r>
      <w:proofErr w:type="spellStart"/>
      <w:r w:rsidRPr="008104DC">
        <w:t>年世界无线电通信大会的初步议程</w:t>
      </w:r>
      <w:bookmarkEnd w:id="9"/>
      <w:proofErr w:type="spellEnd"/>
    </w:p>
    <w:p w:rsidR="00664D57" w:rsidRDefault="005D5310" w:rsidP="00CC2D82">
      <w:pPr>
        <w:pStyle w:val="Reasons"/>
        <w:rPr>
          <w:lang w:eastAsia="zh-CN"/>
        </w:rPr>
      </w:pPr>
      <w:r>
        <w:rPr>
          <w:b/>
          <w:lang w:eastAsia="zh-CN"/>
        </w:rPr>
        <w:t>理由：</w:t>
      </w:r>
      <w:r>
        <w:rPr>
          <w:lang w:eastAsia="zh-CN"/>
        </w:rPr>
        <w:tab/>
      </w:r>
      <w:r w:rsidR="00CF1F7C">
        <w:rPr>
          <w:rFonts w:hint="eastAsia"/>
          <w:lang w:eastAsia="zh-CN"/>
        </w:rPr>
        <w:t>必须</w:t>
      </w:r>
      <w:r w:rsidR="00CF1F7C">
        <w:rPr>
          <w:lang w:eastAsia="zh-CN"/>
        </w:rPr>
        <w:t>废止该</w:t>
      </w:r>
      <w:r w:rsidR="00CF1F7C">
        <w:rPr>
          <w:rFonts w:hint="eastAsia"/>
          <w:lang w:eastAsia="zh-CN"/>
        </w:rPr>
        <w:t>决议</w:t>
      </w:r>
      <w:r w:rsidR="00CF1F7C">
        <w:rPr>
          <w:lang w:eastAsia="zh-CN"/>
        </w:rPr>
        <w:t>，因为</w:t>
      </w:r>
      <w:r w:rsidR="00D04A73" w:rsidRPr="00D04A73">
        <w:rPr>
          <w:lang w:eastAsia="zh-CN"/>
        </w:rPr>
        <w:t>WRC</w:t>
      </w:r>
      <w:bookmarkStart w:id="10" w:name="_GoBack"/>
      <w:r w:rsidR="00D04A73" w:rsidRPr="00D04A73">
        <w:rPr>
          <w:lang w:eastAsia="zh-CN"/>
        </w:rPr>
        <w:t>-</w:t>
      </w:r>
      <w:bookmarkEnd w:id="10"/>
      <w:r w:rsidR="00D04A73" w:rsidRPr="00D04A73">
        <w:rPr>
          <w:lang w:eastAsia="zh-CN"/>
        </w:rPr>
        <w:t>15</w:t>
      </w:r>
      <w:r w:rsidR="00CF1F7C">
        <w:rPr>
          <w:rFonts w:hint="eastAsia"/>
          <w:lang w:eastAsia="zh-CN"/>
        </w:rPr>
        <w:t>将</w:t>
      </w:r>
      <w:r w:rsidR="00CF1F7C">
        <w:rPr>
          <w:lang w:eastAsia="zh-CN"/>
        </w:rPr>
        <w:t>制定一项包含</w:t>
      </w:r>
      <w:r w:rsidR="00CF1F7C" w:rsidRPr="00D04A73">
        <w:rPr>
          <w:lang w:eastAsia="zh-CN"/>
        </w:rPr>
        <w:t>WRC-19</w:t>
      </w:r>
      <w:r w:rsidR="00CF1F7C">
        <w:rPr>
          <w:rFonts w:hint="eastAsia"/>
          <w:lang w:eastAsia="zh-CN"/>
        </w:rPr>
        <w:t>议程</w:t>
      </w:r>
      <w:r w:rsidR="00CF1F7C">
        <w:rPr>
          <w:lang w:eastAsia="zh-CN"/>
        </w:rPr>
        <w:t>的新决议</w:t>
      </w:r>
      <w:r w:rsidR="00664D57">
        <w:rPr>
          <w:rFonts w:hint="eastAsia"/>
          <w:lang w:eastAsia="zh-CN"/>
        </w:rPr>
        <w:t>。</w:t>
      </w:r>
    </w:p>
    <w:p w:rsidR="003D30E0" w:rsidRDefault="003D30E0" w:rsidP="00CC2D82">
      <w:pPr>
        <w:pStyle w:val="Proposal"/>
        <w:rPr>
          <w:lang w:eastAsia="zh-CN"/>
        </w:rPr>
      </w:pPr>
      <w:r>
        <w:rPr>
          <w:lang w:eastAsia="zh-CN"/>
        </w:rPr>
        <w:t>ADD</w:t>
      </w:r>
      <w:r>
        <w:rPr>
          <w:lang w:eastAsia="zh-CN"/>
        </w:rPr>
        <w:tab/>
        <w:t>IAP/7A24A6/2</w:t>
      </w:r>
    </w:p>
    <w:p w:rsidR="00171E83" w:rsidRDefault="00664D57" w:rsidP="00CC2D82">
      <w:pPr>
        <w:pStyle w:val="ResNo"/>
        <w:rPr>
          <w:lang w:eastAsia="zh-CN"/>
        </w:rPr>
      </w:pPr>
      <w:r>
        <w:rPr>
          <w:rFonts w:hint="eastAsia"/>
          <w:lang w:eastAsia="zh-CN"/>
        </w:rPr>
        <w:t>第</w:t>
      </w:r>
      <w:r w:rsidR="00D04A73" w:rsidRPr="00D04A73">
        <w:rPr>
          <w:lang w:eastAsia="zh-CN"/>
        </w:rPr>
        <w:t>[IAP-10F-2019]</w:t>
      </w:r>
      <w:r>
        <w:rPr>
          <w:rFonts w:hint="eastAsia"/>
          <w:lang w:eastAsia="zh-CN"/>
        </w:rPr>
        <w:t>号</w:t>
      </w:r>
      <w:r w:rsidRPr="00D04A73">
        <w:rPr>
          <w:lang w:eastAsia="zh-CN"/>
        </w:rPr>
        <w:t>新决议草案</w:t>
      </w:r>
      <w:r w:rsidR="005F489C">
        <w:rPr>
          <w:lang w:eastAsia="zh-CN"/>
        </w:rPr>
        <w:t>（</w:t>
      </w:r>
      <w:r w:rsidR="00D04A73" w:rsidRPr="00D04A73">
        <w:rPr>
          <w:lang w:eastAsia="zh-CN"/>
        </w:rPr>
        <w:t>wrc-15</w:t>
      </w:r>
      <w:r w:rsidR="005F489C">
        <w:rPr>
          <w:lang w:eastAsia="zh-CN"/>
        </w:rPr>
        <w:t>）</w:t>
      </w:r>
    </w:p>
    <w:p w:rsidR="00D04A73" w:rsidRPr="00D04A73" w:rsidRDefault="00243081" w:rsidP="00CC2D82">
      <w:pPr>
        <w:pStyle w:val="Restitle"/>
        <w:rPr>
          <w:lang w:eastAsia="zh-CN"/>
        </w:rPr>
      </w:pPr>
      <w:r w:rsidRPr="008104DC">
        <w:rPr>
          <w:rFonts w:hint="eastAsia"/>
        </w:rPr>
        <w:t>201</w:t>
      </w:r>
      <w:r w:rsidRPr="008104DC">
        <w:t>9</w:t>
      </w:r>
      <w:proofErr w:type="spellStart"/>
      <w:r w:rsidRPr="008104DC">
        <w:rPr>
          <w:rFonts w:hint="eastAsia"/>
        </w:rPr>
        <w:t>年世界无线电通信大会的议程</w:t>
      </w:r>
      <w:proofErr w:type="spellEnd"/>
    </w:p>
    <w:p w:rsidR="00D04A73" w:rsidRPr="00B949D9" w:rsidRDefault="003D30E0" w:rsidP="005F489C">
      <w:pPr>
        <w:pStyle w:val="Normalaftertitle0"/>
        <w:rPr>
          <w:rFonts w:hint="eastAsia"/>
          <w:szCs w:val="24"/>
          <w:lang w:eastAsia="zh-CN"/>
        </w:rPr>
      </w:pPr>
      <w:r w:rsidRPr="00243081">
        <w:rPr>
          <w:rFonts w:hint="eastAsia"/>
          <w:szCs w:val="24"/>
          <w:lang w:eastAsia="zh-CN"/>
        </w:rPr>
        <w:t>世界无线电通信大会</w:t>
      </w:r>
      <w:r w:rsidR="005F489C">
        <w:rPr>
          <w:szCs w:val="24"/>
          <w:lang w:eastAsia="zh-CN"/>
        </w:rPr>
        <w:t>（</w:t>
      </w:r>
      <w:r>
        <w:rPr>
          <w:szCs w:val="24"/>
          <w:lang w:eastAsia="zh-CN"/>
        </w:rPr>
        <w:t>2015</w:t>
      </w:r>
      <w:r w:rsidR="00661629">
        <w:rPr>
          <w:rFonts w:hint="eastAsia"/>
          <w:szCs w:val="24"/>
          <w:lang w:eastAsia="zh-CN"/>
        </w:rPr>
        <w:t>年</w:t>
      </w:r>
      <w:r w:rsidR="005F489C">
        <w:rPr>
          <w:rFonts w:hint="eastAsia"/>
          <w:szCs w:val="24"/>
          <w:lang w:eastAsia="zh-CN"/>
        </w:rPr>
        <w:t>，</w:t>
      </w:r>
      <w:r>
        <w:rPr>
          <w:rFonts w:hint="eastAsia"/>
          <w:szCs w:val="24"/>
          <w:lang w:eastAsia="zh-CN"/>
        </w:rPr>
        <w:t>日内瓦</w:t>
      </w:r>
      <w:r w:rsidR="005F489C">
        <w:rPr>
          <w:szCs w:val="24"/>
          <w:lang w:eastAsia="zh-CN"/>
        </w:rPr>
        <w:t>）</w:t>
      </w:r>
      <w:r w:rsidR="005F489C">
        <w:rPr>
          <w:rFonts w:hint="eastAsia"/>
          <w:szCs w:val="24"/>
          <w:lang w:eastAsia="zh-CN"/>
        </w:rPr>
        <w:t>，</w:t>
      </w:r>
    </w:p>
    <w:p w:rsidR="00D04A73" w:rsidRPr="0017066B" w:rsidRDefault="00243081" w:rsidP="00CC2D82">
      <w:pPr>
        <w:pStyle w:val="Call"/>
        <w:rPr>
          <w:lang w:eastAsia="zh-CN"/>
        </w:rPr>
      </w:pPr>
      <w:r w:rsidRPr="00004F64">
        <w:rPr>
          <w:rFonts w:hint="eastAsia"/>
          <w:lang w:eastAsia="zh-CN"/>
        </w:rPr>
        <w:t>考虑到</w:t>
      </w:r>
    </w:p>
    <w:p w:rsidR="00D04A73" w:rsidRPr="00B949D9" w:rsidRDefault="00D04A73" w:rsidP="00CC2D82">
      <w:pPr>
        <w:rPr>
          <w:szCs w:val="24"/>
          <w:lang w:eastAsia="zh-CN"/>
        </w:rPr>
      </w:pPr>
      <w:r w:rsidRPr="0068329E">
        <w:rPr>
          <w:rFonts w:eastAsia="Times New Roman"/>
          <w:i/>
          <w:iCs/>
        </w:rPr>
        <w:t>a)</w:t>
      </w:r>
      <w:r w:rsidRPr="00B949D9">
        <w:rPr>
          <w:szCs w:val="24"/>
          <w:lang w:eastAsia="zh-CN"/>
        </w:rPr>
        <w:tab/>
      </w:r>
      <w:r w:rsidR="00243081">
        <w:rPr>
          <w:rFonts w:hint="eastAsia"/>
          <w:lang w:val="zh-CN" w:eastAsia="zh-CN"/>
        </w:rPr>
        <w:t>按照国际电联《公约》第</w:t>
      </w:r>
      <w:r w:rsidR="00243081">
        <w:rPr>
          <w:lang w:eastAsia="zh-CN"/>
        </w:rPr>
        <w:t>118</w:t>
      </w:r>
      <w:r w:rsidR="00243081">
        <w:rPr>
          <w:lang w:eastAsia="zh-CN"/>
        </w:rPr>
        <w:t>款</w:t>
      </w:r>
      <w:r w:rsidR="00243081" w:rsidRPr="00BB0E8F">
        <w:rPr>
          <w:rFonts w:hint="eastAsia"/>
          <w:lang w:val="en-US" w:eastAsia="zh-CN"/>
        </w:rPr>
        <w:t>，</w:t>
      </w:r>
      <w:r w:rsidR="00243081">
        <w:rPr>
          <w:rFonts w:hint="eastAsia"/>
          <w:lang w:val="zh-CN" w:eastAsia="zh-CN"/>
        </w:rPr>
        <w:t>世界无线电通信大会议程的总体范围应提前四至六年确定</w:t>
      </w:r>
      <w:r w:rsidR="00243081" w:rsidRPr="00BB0E8F">
        <w:rPr>
          <w:rFonts w:hint="eastAsia"/>
          <w:lang w:val="en-US" w:eastAsia="zh-CN"/>
        </w:rPr>
        <w:t>，</w:t>
      </w:r>
      <w:r w:rsidR="00243081">
        <w:rPr>
          <w:rFonts w:hint="eastAsia"/>
          <w:lang w:val="zh-CN" w:eastAsia="zh-CN"/>
        </w:rPr>
        <w:t>最终议程须在该大会召开两年前由理事会确定</w:t>
      </w:r>
      <w:r w:rsidR="00243081" w:rsidRPr="00BB0E8F">
        <w:rPr>
          <w:rFonts w:hint="eastAsia"/>
          <w:lang w:val="en-US" w:eastAsia="zh-CN"/>
        </w:rPr>
        <w:t>；</w:t>
      </w:r>
    </w:p>
    <w:p w:rsidR="00D04A73" w:rsidRPr="00B949D9" w:rsidRDefault="00D04A73" w:rsidP="00CC2D82">
      <w:pPr>
        <w:rPr>
          <w:szCs w:val="24"/>
          <w:lang w:eastAsia="zh-CN"/>
        </w:rPr>
      </w:pPr>
      <w:r w:rsidRPr="0068329E">
        <w:rPr>
          <w:rFonts w:eastAsia="Times New Roman"/>
          <w:i/>
          <w:iCs/>
        </w:rPr>
        <w:t>b)</w:t>
      </w:r>
      <w:r w:rsidRPr="00B949D9">
        <w:rPr>
          <w:szCs w:val="24"/>
          <w:lang w:eastAsia="zh-CN"/>
        </w:rPr>
        <w:tab/>
      </w:r>
      <w:r w:rsidR="00243081">
        <w:rPr>
          <w:rFonts w:hint="eastAsia"/>
          <w:lang w:val="en-US" w:eastAsia="zh-CN"/>
        </w:rPr>
        <w:t>与</w:t>
      </w:r>
      <w:r w:rsidR="00243081">
        <w:rPr>
          <w:rFonts w:hint="eastAsia"/>
          <w:lang w:val="zh-CN" w:eastAsia="zh-CN"/>
        </w:rPr>
        <w:t>世界无线电通信大会权能和时间表有关的</w:t>
      </w:r>
      <w:r w:rsidR="00243081">
        <w:rPr>
          <w:rFonts w:hint="eastAsia"/>
          <w:lang w:val="en-US" w:eastAsia="zh-CN"/>
        </w:rPr>
        <w:t>国际电联</w:t>
      </w:r>
      <w:r w:rsidR="00243081">
        <w:rPr>
          <w:rFonts w:hint="eastAsia"/>
          <w:lang w:eastAsia="zh-CN"/>
        </w:rPr>
        <w:t>《</w:t>
      </w:r>
      <w:r w:rsidR="00243081">
        <w:rPr>
          <w:rFonts w:hint="eastAsia"/>
          <w:lang w:val="zh-CN" w:eastAsia="zh-CN"/>
        </w:rPr>
        <w:t>组织法》第</w:t>
      </w:r>
      <w:r w:rsidR="00243081">
        <w:rPr>
          <w:lang w:eastAsia="zh-CN"/>
        </w:rPr>
        <w:t>13</w:t>
      </w:r>
      <w:r w:rsidR="00243081">
        <w:rPr>
          <w:rFonts w:hint="eastAsia"/>
          <w:lang w:val="zh-CN" w:eastAsia="zh-CN"/>
        </w:rPr>
        <w:t>条以及与其议程有关的《公约》第</w:t>
      </w:r>
      <w:r w:rsidR="00243081">
        <w:rPr>
          <w:lang w:eastAsia="zh-CN"/>
        </w:rPr>
        <w:t>7</w:t>
      </w:r>
      <w:r w:rsidR="00243081">
        <w:rPr>
          <w:rFonts w:hint="eastAsia"/>
          <w:lang w:val="zh-CN" w:eastAsia="zh-CN"/>
        </w:rPr>
        <w:t>条</w:t>
      </w:r>
      <w:r w:rsidR="00243081" w:rsidRPr="00BB0E8F">
        <w:rPr>
          <w:rFonts w:hint="eastAsia"/>
          <w:lang w:val="en-US" w:eastAsia="zh-CN"/>
        </w:rPr>
        <w:t>；</w:t>
      </w:r>
    </w:p>
    <w:p w:rsidR="00D04A73" w:rsidRPr="00B949D9" w:rsidRDefault="00D04A73" w:rsidP="00CC2D82">
      <w:pPr>
        <w:rPr>
          <w:szCs w:val="24"/>
          <w:lang w:eastAsia="zh-CN"/>
        </w:rPr>
      </w:pPr>
      <w:r w:rsidRPr="0068329E">
        <w:rPr>
          <w:rFonts w:eastAsia="Times New Roman"/>
          <w:i/>
          <w:iCs/>
        </w:rPr>
        <w:t>c)</w:t>
      </w:r>
      <w:r w:rsidRPr="00B949D9">
        <w:rPr>
          <w:szCs w:val="24"/>
          <w:lang w:eastAsia="zh-CN"/>
        </w:rPr>
        <w:tab/>
      </w:r>
      <w:r w:rsidR="00243081">
        <w:rPr>
          <w:rFonts w:hint="eastAsia"/>
          <w:lang w:eastAsia="zh-CN"/>
        </w:rPr>
        <w:t>往届</w:t>
      </w:r>
      <w:r w:rsidR="00243081">
        <w:rPr>
          <w:rFonts w:hint="eastAsia"/>
          <w:lang w:val="zh-CN" w:eastAsia="zh-CN"/>
        </w:rPr>
        <w:t>世界无线电行政大会</w:t>
      </w:r>
      <w:r w:rsidR="00243081" w:rsidRPr="00BB0E8F">
        <w:rPr>
          <w:rFonts w:hint="eastAsia"/>
          <w:lang w:val="en-US" w:eastAsia="zh-CN"/>
        </w:rPr>
        <w:t>（</w:t>
      </w:r>
      <w:r w:rsidR="00243081">
        <w:rPr>
          <w:lang w:eastAsia="zh-CN"/>
        </w:rPr>
        <w:t>WAR</w:t>
      </w:r>
      <w:r w:rsidR="00243081">
        <w:rPr>
          <w:szCs w:val="17"/>
          <w:lang w:eastAsia="zh-CN"/>
        </w:rPr>
        <w:t>C</w:t>
      </w:r>
      <w:r w:rsidR="00243081">
        <w:rPr>
          <w:rFonts w:hint="eastAsia"/>
          <w:szCs w:val="17"/>
          <w:lang w:eastAsia="zh-CN"/>
        </w:rPr>
        <w:t>）</w:t>
      </w:r>
      <w:r w:rsidR="00243081">
        <w:rPr>
          <w:rFonts w:hint="eastAsia"/>
          <w:lang w:val="zh-CN" w:eastAsia="zh-CN"/>
        </w:rPr>
        <w:t>和世界无线电通信大会</w:t>
      </w:r>
      <w:r w:rsidR="00243081" w:rsidRPr="00BB0E8F">
        <w:rPr>
          <w:rFonts w:hint="eastAsia"/>
          <w:lang w:val="en-US" w:eastAsia="zh-CN"/>
        </w:rPr>
        <w:t>（</w:t>
      </w:r>
      <w:r w:rsidR="00243081">
        <w:rPr>
          <w:lang w:eastAsia="zh-CN"/>
        </w:rPr>
        <w:t>WR</w:t>
      </w:r>
      <w:r w:rsidR="00243081">
        <w:rPr>
          <w:szCs w:val="17"/>
          <w:lang w:eastAsia="zh-CN"/>
        </w:rPr>
        <w:t>C</w:t>
      </w:r>
      <w:r w:rsidR="00243081">
        <w:rPr>
          <w:rFonts w:hint="eastAsia"/>
          <w:szCs w:val="17"/>
          <w:lang w:eastAsia="zh-CN"/>
        </w:rPr>
        <w:t>）</w:t>
      </w:r>
      <w:r w:rsidR="00243081">
        <w:rPr>
          <w:rFonts w:hint="eastAsia"/>
          <w:lang w:val="zh-CN" w:eastAsia="zh-CN"/>
        </w:rPr>
        <w:t>的相关决议和建议</w:t>
      </w:r>
      <w:r w:rsidR="00243081" w:rsidRPr="00BB0E8F">
        <w:rPr>
          <w:rFonts w:hint="eastAsia"/>
          <w:lang w:val="en-US" w:eastAsia="zh-CN"/>
        </w:rPr>
        <w:t>，</w:t>
      </w:r>
    </w:p>
    <w:p w:rsidR="00D04A73" w:rsidRPr="0017066B" w:rsidRDefault="00243081" w:rsidP="00CC2D82">
      <w:pPr>
        <w:pStyle w:val="Call"/>
        <w:rPr>
          <w:lang w:eastAsia="zh-CN"/>
        </w:rPr>
      </w:pPr>
      <w:r w:rsidRPr="00004F64">
        <w:rPr>
          <w:rFonts w:hint="eastAsia"/>
          <w:lang w:eastAsia="zh-CN"/>
        </w:rPr>
        <w:t>认识到</w:t>
      </w:r>
    </w:p>
    <w:p w:rsidR="00243081" w:rsidRDefault="00243081" w:rsidP="00CC2D82">
      <w:pPr>
        <w:rPr>
          <w:lang w:val="en-US" w:eastAsia="zh-CN"/>
        </w:rPr>
      </w:pPr>
      <w:r w:rsidRPr="0068329E">
        <w:rPr>
          <w:rFonts w:eastAsia="Times New Roman"/>
          <w:i/>
          <w:iCs/>
        </w:rPr>
        <w:t>a)</w:t>
      </w:r>
      <w:r>
        <w:rPr>
          <w:lang w:val="en-US" w:eastAsia="zh-CN"/>
        </w:rPr>
        <w:tab/>
      </w:r>
      <w:r>
        <w:rPr>
          <w:rFonts w:hint="eastAsia"/>
          <w:lang w:val="zh-CN" w:eastAsia="zh-CN"/>
        </w:rPr>
        <w:t>WRC-1</w:t>
      </w:r>
      <w:r>
        <w:rPr>
          <w:lang w:val="zh-CN" w:eastAsia="zh-CN"/>
        </w:rPr>
        <w:t>5</w:t>
      </w:r>
      <w:r>
        <w:rPr>
          <w:rFonts w:hint="eastAsia"/>
          <w:lang w:val="zh-CN" w:eastAsia="zh-CN"/>
        </w:rPr>
        <w:t>确定了若干需要</w:t>
      </w:r>
      <w:r>
        <w:rPr>
          <w:lang w:val="en-US" w:eastAsia="zh-CN"/>
        </w:rPr>
        <w:t>WRC</w:t>
      </w:r>
      <w:r>
        <w:rPr>
          <w:rFonts w:hint="eastAsia"/>
          <w:lang w:val="en-US" w:eastAsia="zh-CN"/>
        </w:rPr>
        <w:t>-</w:t>
      </w:r>
      <w:r>
        <w:rPr>
          <w:lang w:val="en-US" w:eastAsia="zh-CN"/>
        </w:rPr>
        <w:t>19</w:t>
      </w:r>
      <w:r>
        <w:rPr>
          <w:rFonts w:hint="eastAsia"/>
          <w:lang w:val="zh-CN" w:eastAsia="zh-CN"/>
        </w:rPr>
        <w:t>进一步研究的紧迫问题</w:t>
      </w:r>
      <w:r w:rsidRPr="00A83F21">
        <w:rPr>
          <w:rFonts w:hint="eastAsia"/>
          <w:lang w:val="en-US" w:eastAsia="zh-CN"/>
        </w:rPr>
        <w:t>；</w:t>
      </w:r>
    </w:p>
    <w:p w:rsidR="00D04A73" w:rsidRPr="00B949D9" w:rsidRDefault="00243081" w:rsidP="00CC2D82">
      <w:pPr>
        <w:rPr>
          <w:szCs w:val="24"/>
          <w:lang w:eastAsia="zh-CN"/>
        </w:rPr>
      </w:pPr>
      <w:r w:rsidRPr="0068329E">
        <w:rPr>
          <w:rFonts w:eastAsia="Times New Roman"/>
          <w:i/>
          <w:iCs/>
        </w:rPr>
        <w:t>b)</w:t>
      </w:r>
      <w:r>
        <w:rPr>
          <w:lang w:val="en-US" w:eastAsia="zh-CN"/>
        </w:rPr>
        <w:tab/>
      </w:r>
      <w:r>
        <w:rPr>
          <w:rFonts w:hint="eastAsia"/>
          <w:lang w:val="zh-CN" w:eastAsia="zh-CN"/>
        </w:rPr>
        <w:t>在拟定本议程的过程中，主管部门提出的一些</w:t>
      </w:r>
      <w:r w:rsidRPr="00A83F21">
        <w:rPr>
          <w:rFonts w:hint="eastAsia"/>
          <w:lang w:val="zh-CN" w:eastAsia="zh-CN"/>
        </w:rPr>
        <w:t>议项未能</w:t>
      </w:r>
      <w:r>
        <w:rPr>
          <w:rFonts w:hint="eastAsia"/>
          <w:lang w:val="zh-CN" w:eastAsia="zh-CN"/>
        </w:rPr>
        <w:t>纳入</w:t>
      </w:r>
      <w:r w:rsidRPr="00A83F21">
        <w:rPr>
          <w:rFonts w:hint="eastAsia"/>
          <w:lang w:val="zh-CN" w:eastAsia="zh-CN"/>
        </w:rPr>
        <w:t>，只能推迟到未来大会的议程中，</w:t>
      </w:r>
    </w:p>
    <w:p w:rsidR="00D04A73" w:rsidRPr="0017066B" w:rsidRDefault="00243081" w:rsidP="00CC2D82">
      <w:pPr>
        <w:pStyle w:val="Call"/>
        <w:rPr>
          <w:lang w:eastAsia="zh-CN"/>
        </w:rPr>
      </w:pPr>
      <w:r w:rsidRPr="00004F64">
        <w:rPr>
          <w:rFonts w:hint="eastAsia"/>
          <w:lang w:eastAsia="zh-CN"/>
        </w:rPr>
        <w:t>做出决议</w:t>
      </w:r>
    </w:p>
    <w:p w:rsidR="00D04A73" w:rsidRPr="00B949D9" w:rsidRDefault="00243081" w:rsidP="007D0EC7">
      <w:pPr>
        <w:ind w:firstLineChars="200" w:firstLine="480"/>
        <w:rPr>
          <w:szCs w:val="24"/>
          <w:lang w:eastAsia="zh-CN"/>
        </w:rPr>
      </w:pPr>
      <w:r>
        <w:rPr>
          <w:rFonts w:hint="eastAsia"/>
          <w:lang w:eastAsia="zh-CN"/>
        </w:rPr>
        <w:t>向理事会提出建议</w:t>
      </w:r>
      <w:r w:rsidRPr="00A83F21">
        <w:rPr>
          <w:rFonts w:hint="eastAsia"/>
          <w:lang w:eastAsia="zh-CN"/>
        </w:rPr>
        <w:t>，</w:t>
      </w:r>
      <w:r>
        <w:rPr>
          <w:rFonts w:hint="eastAsia"/>
          <w:lang w:eastAsia="zh-CN"/>
        </w:rPr>
        <w:t>在</w:t>
      </w:r>
      <w:r>
        <w:rPr>
          <w:lang w:eastAsia="zh-CN"/>
        </w:rPr>
        <w:t>20</w:t>
      </w:r>
      <w:r>
        <w:rPr>
          <w:rFonts w:hint="eastAsia"/>
          <w:lang w:eastAsia="zh-CN"/>
        </w:rPr>
        <w:t>1</w:t>
      </w:r>
      <w:r>
        <w:rPr>
          <w:lang w:eastAsia="zh-CN"/>
        </w:rPr>
        <w:t>9</w:t>
      </w:r>
      <w:r>
        <w:rPr>
          <w:rFonts w:hint="eastAsia"/>
          <w:lang w:eastAsia="zh-CN"/>
        </w:rPr>
        <w:t>年举行一届最长为期四周的世界无线电通信大会</w:t>
      </w:r>
      <w:r w:rsidRPr="00A83F21">
        <w:rPr>
          <w:rFonts w:hint="eastAsia"/>
          <w:lang w:eastAsia="zh-CN"/>
        </w:rPr>
        <w:t>，</w:t>
      </w:r>
      <w:r>
        <w:rPr>
          <w:rFonts w:hint="eastAsia"/>
          <w:lang w:eastAsia="zh-CN"/>
        </w:rPr>
        <w:t>议程如下</w:t>
      </w:r>
      <w:r w:rsidRPr="00A83F21">
        <w:rPr>
          <w:rFonts w:hint="eastAsia"/>
          <w:lang w:eastAsia="zh-CN"/>
        </w:rPr>
        <w:t>：</w:t>
      </w:r>
    </w:p>
    <w:p w:rsidR="00D04A73" w:rsidRPr="00B949D9" w:rsidRDefault="00D04A73" w:rsidP="00CC2D82">
      <w:pPr>
        <w:rPr>
          <w:lang w:eastAsia="zh-CN"/>
        </w:rPr>
      </w:pPr>
      <w:r w:rsidRPr="00B949D9">
        <w:rPr>
          <w:lang w:eastAsia="zh-CN"/>
        </w:rPr>
        <w:t>1</w:t>
      </w:r>
      <w:r w:rsidRPr="00B949D9">
        <w:rPr>
          <w:lang w:eastAsia="zh-CN"/>
        </w:rPr>
        <w:tab/>
      </w:r>
      <w:r w:rsidR="00243081">
        <w:rPr>
          <w:rFonts w:hint="eastAsia"/>
          <w:lang w:val="zh-CN" w:eastAsia="zh-CN"/>
        </w:rPr>
        <w:t>以各主管部门的提案为基础</w:t>
      </w:r>
      <w:r w:rsidR="00243081" w:rsidRPr="00A83F21">
        <w:rPr>
          <w:rFonts w:hint="eastAsia"/>
          <w:lang w:val="en-US" w:eastAsia="zh-CN"/>
        </w:rPr>
        <w:t>，</w:t>
      </w:r>
      <w:r w:rsidR="00243081">
        <w:rPr>
          <w:rFonts w:hint="eastAsia"/>
          <w:lang w:val="zh-CN" w:eastAsia="zh-CN"/>
        </w:rPr>
        <w:t>在考虑到</w:t>
      </w:r>
      <w:r w:rsidR="00243081">
        <w:rPr>
          <w:lang w:val="en-US" w:eastAsia="zh-CN"/>
        </w:rPr>
        <w:t>WRC</w:t>
      </w:r>
      <w:r w:rsidR="00243081">
        <w:rPr>
          <w:rFonts w:hint="eastAsia"/>
          <w:lang w:val="en-US" w:eastAsia="zh-CN"/>
        </w:rPr>
        <w:t>-1</w:t>
      </w:r>
      <w:r w:rsidR="00243081">
        <w:rPr>
          <w:lang w:val="en-US" w:eastAsia="zh-CN"/>
        </w:rPr>
        <w:t>5</w:t>
      </w:r>
      <w:r w:rsidR="00243081">
        <w:rPr>
          <w:rFonts w:hint="eastAsia"/>
          <w:lang w:val="zh-CN" w:eastAsia="zh-CN"/>
        </w:rPr>
        <w:t>的成果和大会筹备会议的报告</w:t>
      </w:r>
      <w:r w:rsidR="00243081" w:rsidRPr="00DD5718">
        <w:rPr>
          <w:rFonts w:hint="eastAsia"/>
          <w:lang w:val="en-US" w:eastAsia="zh-CN"/>
        </w:rPr>
        <w:t>，</w:t>
      </w:r>
      <w:r w:rsidR="00243081">
        <w:rPr>
          <w:rFonts w:hint="eastAsia"/>
          <w:lang w:val="zh-CN" w:eastAsia="zh-CN"/>
        </w:rPr>
        <w:t>并适当顾及所涉各频段中现有和未来业务的需求的同时</w:t>
      </w:r>
      <w:r w:rsidR="00243081" w:rsidRPr="00A83F21">
        <w:rPr>
          <w:rFonts w:hint="eastAsia"/>
          <w:lang w:val="en-US" w:eastAsia="zh-CN"/>
        </w:rPr>
        <w:t>，</w:t>
      </w:r>
      <w:r w:rsidR="00243081">
        <w:rPr>
          <w:rFonts w:hint="eastAsia"/>
          <w:lang w:val="zh-CN" w:eastAsia="zh-CN"/>
        </w:rPr>
        <w:t>审议下列议项并采取适当的行动</w:t>
      </w:r>
      <w:r w:rsidR="00243081">
        <w:rPr>
          <w:rFonts w:hint="eastAsia"/>
          <w:lang w:val="en-US" w:eastAsia="zh-CN"/>
        </w:rPr>
        <w:t>：</w:t>
      </w:r>
    </w:p>
    <w:p w:rsidR="00D04A73" w:rsidRPr="00B949D9" w:rsidRDefault="008104DC" w:rsidP="005F489C">
      <w:pPr>
        <w:rPr>
          <w:lang w:eastAsia="zh-CN"/>
        </w:rPr>
      </w:pPr>
      <w:r>
        <w:rPr>
          <w:bCs/>
          <w:lang w:eastAsia="zh-CN"/>
        </w:rPr>
        <w:t>1</w:t>
      </w:r>
      <w:r w:rsidR="00D04A73" w:rsidRPr="00B949D9">
        <w:rPr>
          <w:bCs/>
          <w:lang w:eastAsia="zh-CN"/>
        </w:rPr>
        <w:t>[HAPS]</w:t>
      </w:r>
      <w:r w:rsidR="00D04A73">
        <w:rPr>
          <w:bCs/>
          <w:lang w:eastAsia="zh-CN"/>
        </w:rPr>
        <w:tab/>
      </w:r>
      <w:r w:rsidR="00010FB2">
        <w:rPr>
          <w:rFonts w:hint="eastAsia"/>
          <w:bCs/>
          <w:lang w:eastAsia="zh-CN"/>
        </w:rPr>
        <w:t>在</w:t>
      </w:r>
      <w:r w:rsidR="00010FB2">
        <w:rPr>
          <w:rFonts w:hint="eastAsia"/>
          <w:bCs/>
          <w:lang w:eastAsia="zh-CN"/>
        </w:rPr>
        <w:t>ITU-R</w:t>
      </w:r>
      <w:r w:rsidR="00010FB2">
        <w:rPr>
          <w:rFonts w:hint="eastAsia"/>
          <w:bCs/>
          <w:lang w:eastAsia="zh-CN"/>
        </w:rPr>
        <w:t>按照第</w:t>
      </w:r>
      <w:r w:rsidR="00010FB2" w:rsidRPr="00B949D9">
        <w:rPr>
          <w:b/>
          <w:lang w:eastAsia="zh-CN"/>
        </w:rPr>
        <w:t>[</w:t>
      </w:r>
      <w:r w:rsidR="00010FB2">
        <w:rPr>
          <w:b/>
          <w:lang w:eastAsia="zh-CN"/>
        </w:rPr>
        <w:t>IAP</w:t>
      </w:r>
      <w:r w:rsidR="00010FB2">
        <w:rPr>
          <w:b/>
          <w:lang w:eastAsia="zh-CN"/>
        </w:rPr>
        <w:noBreakHyphen/>
      </w:r>
      <w:r w:rsidR="00010FB2" w:rsidRPr="00B949D9">
        <w:rPr>
          <w:b/>
          <w:lang w:eastAsia="zh-CN"/>
        </w:rPr>
        <w:t>10</w:t>
      </w:r>
      <w:r w:rsidR="00010FB2">
        <w:rPr>
          <w:b/>
          <w:lang w:eastAsia="zh-CN"/>
        </w:rPr>
        <w:t>F</w:t>
      </w:r>
      <w:r w:rsidR="00010FB2">
        <w:rPr>
          <w:b/>
          <w:lang w:eastAsia="zh-CN"/>
        </w:rPr>
        <w:noBreakHyphen/>
        <w:t>HAPS]</w:t>
      </w:r>
      <w:r w:rsidR="00010FB2" w:rsidRPr="00CC2D82">
        <w:rPr>
          <w:rFonts w:hint="eastAsia"/>
          <w:bCs/>
          <w:lang w:eastAsia="zh-CN"/>
        </w:rPr>
        <w:t>号</w:t>
      </w:r>
      <w:r w:rsidR="00010FB2" w:rsidRPr="00CC2D82">
        <w:rPr>
          <w:bCs/>
          <w:lang w:eastAsia="zh-CN"/>
        </w:rPr>
        <w:t>决议</w:t>
      </w:r>
      <w:r w:rsidR="005F489C">
        <w:rPr>
          <w:b/>
          <w:lang w:eastAsia="zh-CN"/>
        </w:rPr>
        <w:t>（</w:t>
      </w:r>
      <w:r w:rsidR="00010FB2" w:rsidRPr="00B949D9">
        <w:rPr>
          <w:b/>
          <w:lang w:eastAsia="zh-CN"/>
        </w:rPr>
        <w:t>WRC-15</w:t>
      </w:r>
      <w:r w:rsidR="005F489C">
        <w:rPr>
          <w:b/>
          <w:lang w:eastAsia="zh-CN"/>
        </w:rPr>
        <w:t>）</w:t>
      </w:r>
      <w:r w:rsidR="00010FB2">
        <w:rPr>
          <w:rFonts w:hint="eastAsia"/>
          <w:bCs/>
          <w:lang w:eastAsia="zh-CN"/>
        </w:rPr>
        <w:t>进行</w:t>
      </w:r>
      <w:r w:rsidR="00010FB2">
        <w:rPr>
          <w:bCs/>
          <w:lang w:eastAsia="zh-CN"/>
        </w:rPr>
        <w:t>研究</w:t>
      </w:r>
      <w:r w:rsidR="00010FB2">
        <w:rPr>
          <w:rFonts w:hint="eastAsia"/>
          <w:bCs/>
          <w:lang w:eastAsia="zh-CN"/>
        </w:rPr>
        <w:t>的</w:t>
      </w:r>
      <w:r w:rsidR="00010FB2">
        <w:rPr>
          <w:bCs/>
          <w:lang w:eastAsia="zh-CN"/>
        </w:rPr>
        <w:t>基础上，考虑采取</w:t>
      </w:r>
      <w:r w:rsidR="00010FB2">
        <w:rPr>
          <w:rFonts w:hint="eastAsia"/>
          <w:bCs/>
          <w:lang w:eastAsia="zh-CN"/>
        </w:rPr>
        <w:t>适当</w:t>
      </w:r>
      <w:r w:rsidR="00010FB2">
        <w:rPr>
          <w:bCs/>
          <w:lang w:eastAsia="zh-CN"/>
        </w:rPr>
        <w:t>的规则行动，</w:t>
      </w:r>
      <w:r w:rsidR="005F489C">
        <w:rPr>
          <w:rFonts w:hint="eastAsia"/>
          <w:bCs/>
          <w:lang w:eastAsia="zh-CN"/>
        </w:rPr>
        <w:t>即</w:t>
      </w:r>
      <w:r w:rsidR="00010FB2">
        <w:rPr>
          <w:bCs/>
          <w:lang w:eastAsia="zh-CN"/>
        </w:rPr>
        <w:t>，修订与</w:t>
      </w:r>
      <w:r w:rsidR="00010FB2">
        <w:rPr>
          <w:rFonts w:hint="eastAsia"/>
          <w:bCs/>
          <w:lang w:eastAsia="zh-CN"/>
        </w:rPr>
        <w:t>现有</w:t>
      </w:r>
      <w:r w:rsidR="00010FB2">
        <w:rPr>
          <w:rFonts w:hint="eastAsia"/>
          <w:bCs/>
          <w:lang w:eastAsia="zh-CN"/>
        </w:rPr>
        <w:t>HAPS</w:t>
      </w:r>
      <w:r w:rsidR="00010FB2">
        <w:rPr>
          <w:rFonts w:hint="eastAsia"/>
          <w:bCs/>
          <w:lang w:eastAsia="zh-CN"/>
        </w:rPr>
        <w:t>频段</w:t>
      </w:r>
      <w:r w:rsidR="00010FB2">
        <w:rPr>
          <w:bCs/>
          <w:lang w:eastAsia="zh-CN"/>
        </w:rPr>
        <w:t>确</w:t>
      </w:r>
      <w:r w:rsidR="005F489C">
        <w:rPr>
          <w:rFonts w:hint="eastAsia"/>
          <w:bCs/>
          <w:lang w:eastAsia="zh-CN"/>
        </w:rPr>
        <w:t>定</w:t>
      </w:r>
      <w:r w:rsidR="00010FB2">
        <w:rPr>
          <w:bCs/>
          <w:lang w:eastAsia="zh-CN"/>
        </w:rPr>
        <w:t>有关的地理、技术和规则限制，从而可能在现有固定业务频率划分中，扩大为</w:t>
      </w:r>
      <w:r w:rsidR="00010FB2">
        <w:rPr>
          <w:rFonts w:hint="eastAsia"/>
          <w:bCs/>
          <w:lang w:eastAsia="zh-CN"/>
        </w:rPr>
        <w:t>HAPS</w:t>
      </w:r>
      <w:r w:rsidR="00010FB2">
        <w:rPr>
          <w:rFonts w:hint="eastAsia"/>
          <w:bCs/>
          <w:lang w:eastAsia="zh-CN"/>
        </w:rPr>
        <w:t>链路</w:t>
      </w:r>
      <w:r w:rsidR="00010FB2">
        <w:rPr>
          <w:bCs/>
          <w:lang w:eastAsia="zh-CN"/>
        </w:rPr>
        <w:t>确定的频段，并在现有固定业务划分频段内，确定</w:t>
      </w:r>
      <w:r w:rsidR="00010FB2">
        <w:rPr>
          <w:rFonts w:hint="eastAsia"/>
          <w:bCs/>
          <w:lang w:eastAsia="zh-CN"/>
        </w:rPr>
        <w:t>HAPS</w:t>
      </w:r>
      <w:r w:rsidR="00010FB2">
        <w:rPr>
          <w:rFonts w:hint="eastAsia"/>
          <w:bCs/>
          <w:lang w:eastAsia="zh-CN"/>
        </w:rPr>
        <w:t>使用</w:t>
      </w:r>
      <w:r w:rsidR="00010FB2">
        <w:rPr>
          <w:bCs/>
          <w:lang w:eastAsia="zh-CN"/>
        </w:rPr>
        <w:t>的附加频率</w:t>
      </w:r>
      <w:r w:rsidR="00010FB2">
        <w:rPr>
          <w:rFonts w:hint="eastAsia"/>
          <w:bCs/>
          <w:lang w:eastAsia="zh-CN"/>
        </w:rPr>
        <w:t>范围</w:t>
      </w:r>
      <w:r w:rsidR="00010FB2">
        <w:rPr>
          <w:bCs/>
          <w:lang w:eastAsia="zh-CN"/>
        </w:rPr>
        <w:t>（包括任何相关的规则和技术条件）</w:t>
      </w:r>
      <w:r w:rsidR="00010FB2">
        <w:rPr>
          <w:rFonts w:hint="eastAsia"/>
          <w:bCs/>
          <w:lang w:eastAsia="zh-CN"/>
        </w:rPr>
        <w:t>；</w:t>
      </w:r>
    </w:p>
    <w:p w:rsidR="00D04A73" w:rsidRPr="00B949D9" w:rsidRDefault="00D04A73" w:rsidP="00CC2D82">
      <w:pPr>
        <w:rPr>
          <w:szCs w:val="24"/>
          <w:lang w:eastAsia="zh-CN"/>
        </w:rPr>
      </w:pPr>
      <w:r w:rsidRPr="00B949D9">
        <w:rPr>
          <w:szCs w:val="24"/>
          <w:lang w:eastAsia="zh-CN"/>
        </w:rPr>
        <w:t>2</w:t>
      </w:r>
      <w:r w:rsidRPr="00B949D9">
        <w:rPr>
          <w:szCs w:val="24"/>
          <w:lang w:eastAsia="zh-CN"/>
        </w:rPr>
        <w:tab/>
      </w:r>
      <w:r w:rsidR="00243081">
        <w:rPr>
          <w:rFonts w:hint="eastAsia"/>
          <w:lang w:eastAsia="zh-CN"/>
        </w:rPr>
        <w:t>根据</w:t>
      </w:r>
      <w:r w:rsidR="00243081">
        <w:rPr>
          <w:rFonts w:hint="eastAsia"/>
          <w:lang w:val="zh-CN" w:eastAsia="zh-CN"/>
        </w:rPr>
        <w:t>第</w:t>
      </w:r>
      <w:r w:rsidR="00243081">
        <w:rPr>
          <w:b/>
          <w:bCs/>
          <w:lang w:eastAsia="zh-CN"/>
        </w:rPr>
        <w:t>28</w:t>
      </w:r>
      <w:r w:rsidR="00243081">
        <w:rPr>
          <w:rFonts w:hint="eastAsia"/>
          <w:lang w:val="zh-CN" w:eastAsia="zh-CN"/>
        </w:rPr>
        <w:t>号决议</w:t>
      </w:r>
      <w:r w:rsidR="00243081" w:rsidRPr="008852DA">
        <w:rPr>
          <w:rFonts w:ascii="Times New Roman MT Extra Bold" w:hAnsi="Times New Roman MT Extra Bold" w:hint="eastAsia"/>
          <w:b/>
          <w:lang w:val="zh-CN" w:eastAsia="zh-CN"/>
        </w:rPr>
        <w:t>（</w:t>
      </w:r>
      <w:r w:rsidR="00243081" w:rsidRPr="008852DA">
        <w:rPr>
          <w:b/>
          <w:lang w:eastAsia="zh-CN"/>
        </w:rPr>
        <w:t>WRC-03</w:t>
      </w:r>
      <w:r w:rsidR="00243081" w:rsidRPr="008852DA">
        <w:rPr>
          <w:b/>
          <w:lang w:eastAsia="zh-CN"/>
        </w:rPr>
        <w:t>，修订版</w:t>
      </w:r>
      <w:r w:rsidR="00243081" w:rsidRPr="008852DA">
        <w:rPr>
          <w:rFonts w:ascii="Times New Roman MT Extra Bold" w:hAnsi="Times New Roman MT Extra Bold" w:hint="eastAsia"/>
          <w:b/>
          <w:lang w:val="zh-CN" w:eastAsia="zh-CN"/>
        </w:rPr>
        <w:t>）</w:t>
      </w:r>
      <w:r w:rsidR="00243081">
        <w:rPr>
          <w:rFonts w:hint="eastAsia"/>
          <w:lang w:val="zh-CN" w:eastAsia="zh-CN"/>
        </w:rPr>
        <w:t>，审议无线电通信全会散发的引证归并至《无线电规则》中的经修订的</w:t>
      </w:r>
      <w:r w:rsidR="00243081">
        <w:rPr>
          <w:lang w:eastAsia="zh-CN"/>
        </w:rPr>
        <w:t>ITU-R</w:t>
      </w:r>
      <w:r w:rsidR="00243081">
        <w:rPr>
          <w:rFonts w:hint="eastAsia"/>
          <w:lang w:val="zh-CN" w:eastAsia="zh-CN"/>
        </w:rPr>
        <w:t>建议书，并根据第</w:t>
      </w:r>
      <w:r w:rsidR="00243081">
        <w:rPr>
          <w:b/>
          <w:bCs/>
          <w:lang w:eastAsia="zh-CN"/>
        </w:rPr>
        <w:t>27</w:t>
      </w:r>
      <w:r w:rsidR="00243081">
        <w:rPr>
          <w:rFonts w:hint="eastAsia"/>
          <w:lang w:val="zh-CN" w:eastAsia="zh-CN"/>
        </w:rPr>
        <w:t>号决议</w:t>
      </w:r>
      <w:r w:rsidR="00243081" w:rsidRPr="008852DA">
        <w:rPr>
          <w:rFonts w:ascii="Times New Roman MT Extra Bold" w:hAnsi="Times New Roman MT Extra Bold" w:hint="eastAsia"/>
          <w:b/>
          <w:lang w:val="zh-CN" w:eastAsia="zh-CN"/>
        </w:rPr>
        <w:t>（</w:t>
      </w:r>
      <w:r w:rsidR="00243081" w:rsidRPr="008852DA">
        <w:rPr>
          <w:b/>
          <w:lang w:eastAsia="zh-CN"/>
        </w:rPr>
        <w:t>WRC-</w:t>
      </w:r>
      <w:r w:rsidR="00243081">
        <w:rPr>
          <w:rFonts w:hint="eastAsia"/>
          <w:b/>
          <w:lang w:eastAsia="zh-CN"/>
        </w:rPr>
        <w:t>12</w:t>
      </w:r>
      <w:r w:rsidR="00243081" w:rsidRPr="008852DA">
        <w:rPr>
          <w:b/>
          <w:lang w:eastAsia="zh-CN"/>
        </w:rPr>
        <w:t>，修订版</w:t>
      </w:r>
      <w:r w:rsidR="00243081" w:rsidRPr="008852DA">
        <w:rPr>
          <w:rFonts w:ascii="Times New Roman MT Extra Bold" w:hAnsi="Times New Roman MT Extra Bold" w:hint="eastAsia"/>
          <w:b/>
          <w:lang w:val="zh-CN" w:eastAsia="zh-CN"/>
        </w:rPr>
        <w:t>）</w:t>
      </w:r>
      <w:r w:rsidR="00243081">
        <w:rPr>
          <w:rFonts w:hint="eastAsia"/>
          <w:lang w:val="zh-CN" w:eastAsia="zh-CN"/>
        </w:rPr>
        <w:t>附件</w:t>
      </w:r>
      <w:r w:rsidR="00243081">
        <w:rPr>
          <w:rFonts w:hint="eastAsia"/>
          <w:lang w:val="zh-CN" w:eastAsia="zh-CN"/>
        </w:rPr>
        <w:t>1</w:t>
      </w:r>
      <w:r w:rsidR="00243081">
        <w:rPr>
          <w:rFonts w:hint="eastAsia"/>
          <w:lang w:val="zh-CN" w:eastAsia="zh-CN"/>
        </w:rPr>
        <w:t>包含的原则，决定是否更新《无线电规则》中相应的引证；</w:t>
      </w:r>
    </w:p>
    <w:p w:rsidR="00243081" w:rsidRDefault="00243081" w:rsidP="00CC2D82">
      <w:pPr>
        <w:rPr>
          <w:lang w:val="en-US" w:eastAsia="zh-CN"/>
        </w:rPr>
      </w:pPr>
      <w:r>
        <w:rPr>
          <w:lang w:val="en-US" w:eastAsia="zh-CN"/>
        </w:rPr>
        <w:t>3</w:t>
      </w:r>
      <w:r>
        <w:rPr>
          <w:lang w:val="en-US" w:eastAsia="zh-CN"/>
        </w:rPr>
        <w:tab/>
      </w:r>
      <w:r>
        <w:rPr>
          <w:rFonts w:hint="eastAsia"/>
          <w:lang w:eastAsia="zh-CN"/>
        </w:rPr>
        <w:t>审议</w:t>
      </w:r>
      <w:r>
        <w:rPr>
          <w:rFonts w:hint="eastAsia"/>
          <w:lang w:val="zh-CN" w:eastAsia="zh-CN"/>
        </w:rPr>
        <w:t>由于大会所做的决定而可能需要对《无线电规则》进行的相应修改和修正；</w:t>
      </w:r>
    </w:p>
    <w:p w:rsidR="00243081" w:rsidRDefault="00243081" w:rsidP="00CC2D82">
      <w:pPr>
        <w:rPr>
          <w:lang w:val="en-US" w:eastAsia="zh-CN"/>
        </w:rPr>
      </w:pPr>
      <w:r>
        <w:rPr>
          <w:lang w:val="en-US" w:eastAsia="zh-CN"/>
        </w:rPr>
        <w:lastRenderedPageBreak/>
        <w:t>4</w:t>
      </w:r>
      <w:r>
        <w:rPr>
          <w:lang w:val="en-US" w:eastAsia="zh-CN"/>
        </w:rPr>
        <w:tab/>
      </w:r>
      <w:r>
        <w:rPr>
          <w:rFonts w:hint="eastAsia"/>
          <w:lang w:val="zh-CN" w:eastAsia="zh-CN"/>
        </w:rPr>
        <w:t>根据第</w:t>
      </w:r>
      <w:r>
        <w:rPr>
          <w:b/>
          <w:bCs/>
          <w:lang w:eastAsia="zh-CN"/>
        </w:rPr>
        <w:t>95</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WRC-0</w:t>
      </w:r>
      <w:r w:rsidRPr="008852DA">
        <w:rPr>
          <w:rFonts w:hint="eastAsia"/>
          <w:b/>
          <w:lang w:eastAsia="zh-CN"/>
        </w:rPr>
        <w:t>7</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，审议往届大会的决议和建议，以便对其进行可能的修订、取代或废止；</w:t>
      </w:r>
    </w:p>
    <w:p w:rsidR="00243081" w:rsidRDefault="00243081" w:rsidP="00CC2D82">
      <w:pPr>
        <w:rPr>
          <w:lang w:val="en-US" w:eastAsia="zh-CN"/>
        </w:rPr>
      </w:pPr>
      <w:r>
        <w:rPr>
          <w:lang w:val="en-US" w:eastAsia="zh-CN"/>
        </w:rPr>
        <w:t>5</w:t>
      </w:r>
      <w:r>
        <w:rPr>
          <w:lang w:val="en-US" w:eastAsia="zh-CN"/>
        </w:rPr>
        <w:tab/>
      </w:r>
      <w:r>
        <w:rPr>
          <w:rFonts w:hint="eastAsia"/>
          <w:lang w:eastAsia="zh-CN"/>
        </w:rPr>
        <w:t>审议</w:t>
      </w:r>
      <w:r>
        <w:rPr>
          <w:rFonts w:hint="eastAsia"/>
          <w:lang w:val="zh-CN" w:eastAsia="zh-CN"/>
        </w:rPr>
        <w:t>按照《公约》第</w:t>
      </w:r>
      <w:r>
        <w:rPr>
          <w:lang w:eastAsia="zh-CN"/>
        </w:rPr>
        <w:t>135</w:t>
      </w:r>
      <w:r>
        <w:rPr>
          <w:rFonts w:hint="eastAsia"/>
          <w:lang w:val="zh-CN" w:eastAsia="zh-CN"/>
        </w:rPr>
        <w:t>和</w:t>
      </w:r>
      <w:r>
        <w:rPr>
          <w:lang w:eastAsia="zh-CN"/>
        </w:rPr>
        <w:t>136</w:t>
      </w:r>
      <w:r>
        <w:rPr>
          <w:rFonts w:hint="eastAsia"/>
          <w:lang w:val="zh-CN" w:eastAsia="zh-CN"/>
        </w:rPr>
        <w:t>款提交的无线电通信全会报告，并采取适当的行动；</w:t>
      </w:r>
    </w:p>
    <w:p w:rsidR="00243081" w:rsidRDefault="00243081" w:rsidP="00CC2D82">
      <w:pPr>
        <w:rPr>
          <w:lang w:val="en-US" w:eastAsia="zh-CN"/>
        </w:rPr>
      </w:pPr>
      <w:r>
        <w:rPr>
          <w:lang w:val="en-US" w:eastAsia="zh-CN"/>
        </w:rPr>
        <w:t>6</w:t>
      </w:r>
      <w:r>
        <w:rPr>
          <w:lang w:val="en-US" w:eastAsia="zh-CN"/>
        </w:rPr>
        <w:tab/>
      </w:r>
      <w:r>
        <w:rPr>
          <w:rFonts w:hint="eastAsia"/>
          <w:lang w:val="zh-CN" w:eastAsia="zh-CN"/>
        </w:rPr>
        <w:t>确定为筹备下届世界无线电通信大会需要无线电通信研究组采取紧急行动的事项；</w:t>
      </w:r>
    </w:p>
    <w:p w:rsidR="00243081" w:rsidRPr="002C0FC7" w:rsidRDefault="00243081" w:rsidP="00CC2D82">
      <w:pPr>
        <w:rPr>
          <w:lang w:val="en-US" w:eastAsia="zh-CN"/>
        </w:rPr>
      </w:pPr>
      <w:r>
        <w:rPr>
          <w:lang w:val="en-US" w:eastAsia="zh-CN"/>
        </w:rPr>
        <w:t>7</w:t>
      </w:r>
      <w:r>
        <w:rPr>
          <w:lang w:val="en-US" w:eastAsia="zh-CN"/>
        </w:rPr>
        <w:tab/>
      </w:r>
      <w:r>
        <w:rPr>
          <w:rFonts w:hint="eastAsia"/>
          <w:lang w:val="en-US" w:eastAsia="zh-CN"/>
        </w:rPr>
        <w:t>根据第</w:t>
      </w:r>
      <w:r w:rsidRPr="005D6EA9">
        <w:rPr>
          <w:rFonts w:hint="eastAsia"/>
          <w:b/>
          <w:bCs/>
          <w:lang w:val="en-US" w:eastAsia="zh-CN"/>
        </w:rPr>
        <w:t>86</w:t>
      </w:r>
      <w:r>
        <w:rPr>
          <w:rFonts w:hint="eastAsia"/>
          <w:lang w:val="en-US" w:eastAsia="zh-CN"/>
        </w:rPr>
        <w:t>号决议</w:t>
      </w:r>
      <w:r w:rsidRPr="005D6EA9">
        <w:rPr>
          <w:rFonts w:hint="eastAsia"/>
          <w:b/>
          <w:bCs/>
          <w:lang w:val="en-US" w:eastAsia="zh-CN"/>
        </w:rPr>
        <w:t>（</w:t>
      </w:r>
      <w:r w:rsidRPr="005D6EA9">
        <w:rPr>
          <w:rFonts w:hint="eastAsia"/>
          <w:b/>
          <w:bCs/>
          <w:lang w:val="en-US" w:eastAsia="zh-CN"/>
        </w:rPr>
        <w:t>WRC-07</w:t>
      </w:r>
      <w:r w:rsidRPr="005D6EA9">
        <w:rPr>
          <w:rFonts w:hint="eastAsia"/>
          <w:b/>
          <w:bCs/>
          <w:lang w:val="en-US" w:eastAsia="zh-CN"/>
        </w:rPr>
        <w:t>，修订版）</w:t>
      </w:r>
      <w:r>
        <w:rPr>
          <w:rFonts w:hint="eastAsia"/>
          <w:lang w:val="en-US" w:eastAsia="zh-CN"/>
        </w:rPr>
        <w:t>，考虑为回应全权代表大会第</w:t>
      </w:r>
      <w:r>
        <w:rPr>
          <w:rFonts w:hint="eastAsia"/>
          <w:lang w:val="en-US" w:eastAsia="zh-CN"/>
        </w:rPr>
        <w:t>86</w:t>
      </w:r>
      <w:r>
        <w:rPr>
          <w:rFonts w:hint="eastAsia"/>
          <w:lang w:val="en-US" w:eastAsia="zh-CN"/>
        </w:rPr>
        <w:t>号决议（</w:t>
      </w:r>
      <w:r>
        <w:rPr>
          <w:rFonts w:hint="eastAsia"/>
          <w:lang w:val="en-US" w:eastAsia="zh-CN"/>
        </w:rPr>
        <w:t>2002</w:t>
      </w:r>
      <w:r>
        <w:rPr>
          <w:rFonts w:hint="eastAsia"/>
          <w:lang w:val="en-US" w:eastAsia="zh-CN"/>
        </w:rPr>
        <w:t>年，马拉喀什，修订版）－</w:t>
      </w:r>
      <w:r>
        <w:rPr>
          <w:lang w:val="en-US" w:eastAsia="zh-CN"/>
        </w:rPr>
        <w:t xml:space="preserve"> </w:t>
      </w:r>
      <w:r>
        <w:rPr>
          <w:rFonts w:hint="eastAsia"/>
          <w:lang w:val="en-US" w:eastAsia="zh-CN"/>
        </w:rPr>
        <w:t>关于卫星网络频率指配的提前公布、协调、通知和登记程序</w:t>
      </w:r>
      <w:r>
        <w:rPr>
          <w:lang w:val="en-US" w:eastAsia="zh-CN"/>
        </w:rPr>
        <w:t xml:space="preserve"> </w:t>
      </w:r>
      <w:r w:rsidRPr="00C64888">
        <w:rPr>
          <w:lang w:val="en-US" w:eastAsia="zh-CN"/>
        </w:rPr>
        <w:t>–</w:t>
      </w:r>
      <w:r>
        <w:rPr>
          <w:lang w:val="en-US" w:eastAsia="zh-CN"/>
        </w:rPr>
        <w:t xml:space="preserve"> </w:t>
      </w:r>
      <w:r>
        <w:rPr>
          <w:rFonts w:hint="eastAsia"/>
          <w:lang w:val="en-US" w:eastAsia="zh-CN"/>
        </w:rPr>
        <w:t>而可能做出的修改和采取的其它方案，以便为合理、高效和经济地使用无线电频率及任何相关轨道（包括对地静止卫星轨道）提供便利；</w:t>
      </w:r>
    </w:p>
    <w:p w:rsidR="00243081" w:rsidRDefault="00243081" w:rsidP="00CC2D82">
      <w:pPr>
        <w:rPr>
          <w:color w:val="000000"/>
          <w:lang w:val="en-US" w:eastAsia="zh-CN"/>
        </w:rPr>
      </w:pPr>
      <w:r>
        <w:rPr>
          <w:rFonts w:hint="eastAsia"/>
          <w:color w:val="000000"/>
          <w:lang w:val="en-US" w:eastAsia="zh-CN"/>
        </w:rPr>
        <w:t>8</w:t>
      </w:r>
      <w:r w:rsidRPr="00C04393">
        <w:rPr>
          <w:lang w:eastAsia="zh-CN"/>
        </w:rPr>
        <w:tab/>
      </w:r>
      <w:r>
        <w:rPr>
          <w:rFonts w:hint="eastAsia"/>
          <w:lang w:eastAsia="zh-CN"/>
        </w:rPr>
        <w:t>在</w:t>
      </w:r>
      <w:r w:rsidRPr="00C04393">
        <w:rPr>
          <w:rFonts w:hint="eastAsia"/>
          <w:lang w:eastAsia="zh-CN"/>
        </w:rPr>
        <w:t>考虑到第</w:t>
      </w:r>
      <w:r w:rsidRPr="00C04393">
        <w:rPr>
          <w:rFonts w:hint="eastAsia"/>
          <w:b/>
          <w:bCs/>
          <w:lang w:eastAsia="zh-CN"/>
        </w:rPr>
        <w:t>26</w:t>
      </w:r>
      <w:r w:rsidRPr="00C04393">
        <w:rPr>
          <w:rFonts w:hint="eastAsia"/>
          <w:lang w:eastAsia="zh-CN"/>
        </w:rPr>
        <w:t>号决议</w:t>
      </w:r>
      <w:r w:rsidRPr="00C04393">
        <w:rPr>
          <w:rFonts w:hint="eastAsia"/>
          <w:b/>
          <w:bCs/>
          <w:lang w:eastAsia="zh-CN"/>
        </w:rPr>
        <w:t>（</w:t>
      </w:r>
      <w:r w:rsidRPr="00C04393">
        <w:rPr>
          <w:rFonts w:hint="eastAsia"/>
          <w:b/>
          <w:bCs/>
          <w:lang w:eastAsia="zh-CN"/>
        </w:rPr>
        <w:t>WRC-</w:t>
      </w:r>
      <w:r>
        <w:rPr>
          <w:rFonts w:hint="eastAsia"/>
          <w:b/>
          <w:bCs/>
          <w:lang w:eastAsia="zh-CN"/>
        </w:rPr>
        <w:t>0</w:t>
      </w:r>
      <w:r w:rsidRPr="00C04393">
        <w:rPr>
          <w:rFonts w:hint="eastAsia"/>
          <w:b/>
          <w:bCs/>
          <w:lang w:eastAsia="zh-CN"/>
        </w:rPr>
        <w:t>7</w:t>
      </w:r>
      <w:r w:rsidRPr="00C04393">
        <w:rPr>
          <w:rFonts w:hint="eastAsia"/>
          <w:b/>
          <w:bCs/>
          <w:lang w:eastAsia="zh-CN"/>
        </w:rPr>
        <w:t>，修订版）</w:t>
      </w:r>
      <w:r w:rsidRPr="00D35CA4">
        <w:rPr>
          <w:rFonts w:hint="eastAsia"/>
          <w:bCs/>
          <w:lang w:eastAsia="zh-CN"/>
        </w:rPr>
        <w:t>的同时</w:t>
      </w:r>
      <w:r w:rsidRPr="00C04393">
        <w:rPr>
          <w:rFonts w:hint="eastAsia"/>
          <w:lang w:eastAsia="zh-CN"/>
        </w:rPr>
        <w:t>，审议一些主管部门要求删除其国家脚注或将其国名从脚注中删除的请求（如果不再需要），并就</w:t>
      </w:r>
      <w:r>
        <w:rPr>
          <w:rFonts w:hint="eastAsia"/>
          <w:lang w:eastAsia="zh-CN"/>
        </w:rPr>
        <w:t>这些请求</w:t>
      </w:r>
      <w:r w:rsidRPr="00C04393">
        <w:rPr>
          <w:rFonts w:hint="eastAsia"/>
          <w:lang w:eastAsia="zh-CN"/>
        </w:rPr>
        <w:t>采取适当行动</w:t>
      </w:r>
      <w:r>
        <w:rPr>
          <w:rFonts w:hint="eastAsia"/>
          <w:lang w:eastAsia="zh-CN"/>
        </w:rPr>
        <w:t>；</w:t>
      </w:r>
    </w:p>
    <w:p w:rsidR="00243081" w:rsidRDefault="00243081" w:rsidP="00CC2D82">
      <w:pPr>
        <w:rPr>
          <w:lang w:val="en-US" w:eastAsia="zh-CN"/>
        </w:rPr>
      </w:pPr>
      <w:r>
        <w:rPr>
          <w:rFonts w:hint="eastAsia"/>
          <w:lang w:val="en-US" w:eastAsia="zh-CN"/>
        </w:rPr>
        <w:t>9</w:t>
      </w:r>
      <w:r>
        <w:rPr>
          <w:lang w:val="en-US" w:eastAsia="zh-CN"/>
        </w:rPr>
        <w:tab/>
      </w:r>
      <w:r>
        <w:rPr>
          <w:rFonts w:hint="eastAsia"/>
          <w:lang w:val="zh-CN" w:eastAsia="zh-CN"/>
        </w:rPr>
        <w:t>按照《公约》第</w:t>
      </w:r>
      <w:r>
        <w:rPr>
          <w:lang w:eastAsia="zh-CN"/>
        </w:rPr>
        <w:t>7</w:t>
      </w:r>
      <w:r>
        <w:rPr>
          <w:rFonts w:hint="eastAsia"/>
          <w:lang w:val="zh-CN" w:eastAsia="zh-CN"/>
        </w:rPr>
        <w:t>条，</w:t>
      </w:r>
      <w:r>
        <w:rPr>
          <w:rFonts w:hint="eastAsia"/>
          <w:lang w:eastAsia="zh-CN"/>
        </w:rPr>
        <w:t>审议</w:t>
      </w:r>
      <w:r>
        <w:rPr>
          <w:rFonts w:hint="eastAsia"/>
          <w:lang w:val="zh-CN" w:eastAsia="zh-CN"/>
        </w:rPr>
        <w:t>并批准无线电通信局主任关于下列内容的报告：</w:t>
      </w:r>
    </w:p>
    <w:p w:rsidR="00243081" w:rsidRDefault="00243081" w:rsidP="00CC2D82">
      <w:pPr>
        <w:rPr>
          <w:lang w:val="en-US" w:eastAsia="zh-CN"/>
        </w:rPr>
      </w:pPr>
      <w:r>
        <w:rPr>
          <w:rFonts w:hint="eastAsia"/>
          <w:lang w:val="en-US" w:eastAsia="zh-CN"/>
        </w:rPr>
        <w:t>9.1</w:t>
      </w:r>
      <w:r>
        <w:rPr>
          <w:b/>
          <w:lang w:val="en-US" w:eastAsia="zh-CN"/>
        </w:rPr>
        <w:tab/>
      </w:r>
      <w:r>
        <w:rPr>
          <w:rFonts w:hint="eastAsia"/>
          <w:color w:val="000000"/>
          <w:lang w:eastAsia="zh-CN"/>
        </w:rPr>
        <w:t>自</w:t>
      </w:r>
      <w:r>
        <w:rPr>
          <w:color w:val="000000"/>
          <w:lang w:eastAsia="zh-CN"/>
        </w:rPr>
        <w:t>WRC-</w:t>
      </w:r>
      <w:r>
        <w:rPr>
          <w:rFonts w:hint="eastAsia"/>
          <w:color w:val="000000"/>
          <w:lang w:eastAsia="zh-CN"/>
        </w:rPr>
        <w:t>1</w:t>
      </w:r>
      <w:r>
        <w:rPr>
          <w:color w:val="000000"/>
          <w:lang w:eastAsia="zh-CN"/>
        </w:rPr>
        <w:t>5</w:t>
      </w:r>
      <w:r>
        <w:rPr>
          <w:rFonts w:hint="eastAsia"/>
          <w:color w:val="000000"/>
          <w:lang w:eastAsia="zh-CN"/>
        </w:rPr>
        <w:t>以来无线电通信部门的活动；</w:t>
      </w:r>
    </w:p>
    <w:p w:rsidR="00243081" w:rsidRDefault="00243081" w:rsidP="00CC2D82">
      <w:pPr>
        <w:rPr>
          <w:color w:val="000000"/>
          <w:lang w:eastAsia="zh-CN"/>
        </w:rPr>
      </w:pPr>
      <w:r>
        <w:rPr>
          <w:rFonts w:hint="eastAsia"/>
          <w:color w:val="000000"/>
          <w:lang w:val="en-US" w:eastAsia="zh-CN"/>
        </w:rPr>
        <w:t>9.2</w:t>
      </w:r>
      <w:r>
        <w:rPr>
          <w:color w:val="000000"/>
          <w:lang w:val="en-US" w:eastAsia="zh-CN"/>
        </w:rPr>
        <w:tab/>
      </w:r>
      <w:r>
        <w:rPr>
          <w:rFonts w:hint="eastAsia"/>
          <w:color w:val="000000"/>
          <w:lang w:eastAsia="zh-CN"/>
        </w:rPr>
        <w:t>应用《无线电规则》过程中遇到的任何困难或矛盾之处；以及</w:t>
      </w:r>
    </w:p>
    <w:p w:rsidR="00243081" w:rsidRPr="00243081" w:rsidRDefault="00243081" w:rsidP="00CC2D82">
      <w:pPr>
        <w:rPr>
          <w:color w:val="000000"/>
          <w:lang w:eastAsia="zh-CN"/>
        </w:rPr>
      </w:pPr>
      <w:r>
        <w:rPr>
          <w:rFonts w:hint="eastAsia"/>
          <w:color w:val="000000"/>
          <w:lang w:eastAsia="zh-CN"/>
        </w:rPr>
        <w:t>9.3</w:t>
      </w:r>
      <w:r>
        <w:rPr>
          <w:rFonts w:hint="eastAsia"/>
          <w:color w:val="000000"/>
          <w:lang w:eastAsia="zh-CN"/>
        </w:rPr>
        <w:tab/>
      </w:r>
      <w:r>
        <w:rPr>
          <w:rFonts w:hint="eastAsia"/>
          <w:color w:val="000000"/>
          <w:lang w:eastAsia="zh-CN"/>
        </w:rPr>
        <w:t>为回应第</w:t>
      </w:r>
      <w:r w:rsidRPr="006041ED">
        <w:rPr>
          <w:rFonts w:hint="eastAsia"/>
          <w:b/>
          <w:bCs/>
          <w:color w:val="000000"/>
          <w:lang w:eastAsia="zh-CN"/>
        </w:rPr>
        <w:t>80</w:t>
      </w:r>
      <w:r>
        <w:rPr>
          <w:rFonts w:hint="eastAsia"/>
          <w:color w:val="000000"/>
          <w:lang w:eastAsia="zh-CN"/>
        </w:rPr>
        <w:t>号决议</w:t>
      </w:r>
      <w:r w:rsidRPr="006041ED">
        <w:rPr>
          <w:rFonts w:hint="eastAsia"/>
          <w:b/>
          <w:bCs/>
          <w:color w:val="000000"/>
          <w:lang w:eastAsia="zh-CN"/>
        </w:rPr>
        <w:t>（</w:t>
      </w:r>
      <w:r w:rsidRPr="006041ED">
        <w:rPr>
          <w:rFonts w:hint="eastAsia"/>
          <w:b/>
          <w:bCs/>
          <w:color w:val="000000"/>
          <w:lang w:eastAsia="zh-CN"/>
        </w:rPr>
        <w:t>WRC-</w:t>
      </w:r>
      <w:r>
        <w:rPr>
          <w:b/>
          <w:bCs/>
          <w:color w:val="000000"/>
          <w:lang w:eastAsia="zh-CN"/>
        </w:rPr>
        <w:t>07</w:t>
      </w:r>
      <w:r w:rsidRPr="006041ED">
        <w:rPr>
          <w:rFonts w:hint="eastAsia"/>
          <w:b/>
          <w:bCs/>
          <w:color w:val="000000"/>
          <w:lang w:eastAsia="zh-CN"/>
        </w:rPr>
        <w:t>，修订版）</w:t>
      </w:r>
      <w:r w:rsidRPr="008F33C2">
        <w:rPr>
          <w:rFonts w:hint="eastAsia"/>
          <w:color w:val="000000"/>
          <w:lang w:eastAsia="zh-CN"/>
        </w:rPr>
        <w:t>而采取</w:t>
      </w:r>
      <w:r>
        <w:rPr>
          <w:rFonts w:hint="eastAsia"/>
          <w:color w:val="000000"/>
          <w:lang w:eastAsia="zh-CN"/>
        </w:rPr>
        <w:t>的行动；</w:t>
      </w:r>
    </w:p>
    <w:p w:rsidR="00243081" w:rsidRPr="00E81895" w:rsidRDefault="00243081" w:rsidP="00CC2D82">
      <w:pPr>
        <w:rPr>
          <w:lang w:eastAsia="zh-CN"/>
        </w:rPr>
      </w:pPr>
      <w:r w:rsidRPr="00E81895">
        <w:rPr>
          <w:rFonts w:hint="eastAsia"/>
          <w:lang w:eastAsia="zh-CN"/>
        </w:rPr>
        <w:t>10</w:t>
      </w:r>
      <w:r w:rsidRPr="00E81895">
        <w:rPr>
          <w:lang w:eastAsia="zh-CN"/>
        </w:rPr>
        <w:tab/>
      </w:r>
      <w:r w:rsidRPr="00E81895">
        <w:rPr>
          <w:rFonts w:hint="eastAsia"/>
          <w:lang w:eastAsia="zh-CN"/>
        </w:rPr>
        <w:t>根据《公约》第</w:t>
      </w:r>
      <w:r w:rsidRPr="00E81895">
        <w:rPr>
          <w:rFonts w:hint="eastAsia"/>
          <w:lang w:eastAsia="zh-CN"/>
        </w:rPr>
        <w:t>7</w:t>
      </w:r>
      <w:r w:rsidRPr="00E81895">
        <w:rPr>
          <w:rFonts w:hint="eastAsia"/>
          <w:lang w:eastAsia="zh-CN"/>
        </w:rPr>
        <w:t>条，向理事会建议纳入下届世界无线电通信大会议程的议项，并对随后一届大会的初步议程以及未来大会可能的议项发表意见，</w:t>
      </w:r>
    </w:p>
    <w:p w:rsidR="00243081" w:rsidRPr="00004F64" w:rsidRDefault="00243081" w:rsidP="00CC2D82">
      <w:pPr>
        <w:pStyle w:val="Call"/>
        <w:rPr>
          <w:lang w:eastAsia="zh-CN"/>
        </w:rPr>
      </w:pPr>
      <w:r w:rsidRPr="00004F64">
        <w:rPr>
          <w:rFonts w:hint="eastAsia"/>
          <w:lang w:eastAsia="zh-CN"/>
        </w:rPr>
        <w:t>进一步做出决议</w:t>
      </w:r>
    </w:p>
    <w:p w:rsidR="00243081" w:rsidRPr="00346C36" w:rsidRDefault="00243081" w:rsidP="00CC2D82">
      <w:pPr>
        <w:ind w:firstLineChars="200" w:firstLine="480"/>
        <w:rPr>
          <w:rStyle w:val="LineNumber"/>
          <w:lang w:eastAsia="zh-CN"/>
        </w:rPr>
      </w:pPr>
      <w:r w:rsidRPr="00346C36">
        <w:rPr>
          <w:rStyle w:val="LineNumber"/>
          <w:rFonts w:hint="eastAsia"/>
          <w:lang w:eastAsia="zh-CN"/>
        </w:rPr>
        <w:t>启动大会筹备会议</w:t>
      </w:r>
      <w:r>
        <w:rPr>
          <w:rStyle w:val="LineNumber"/>
          <w:rFonts w:hint="eastAsia"/>
          <w:lang w:eastAsia="zh-CN"/>
        </w:rPr>
        <w:t>（进程）</w:t>
      </w:r>
      <w:r w:rsidRPr="00346C36">
        <w:rPr>
          <w:rStyle w:val="LineNumber"/>
          <w:rFonts w:hint="eastAsia"/>
          <w:lang w:eastAsia="zh-CN"/>
        </w:rPr>
        <w:t>，</w:t>
      </w:r>
    </w:p>
    <w:p w:rsidR="00243081" w:rsidRPr="00004F64" w:rsidRDefault="00243081" w:rsidP="00CC2D82">
      <w:pPr>
        <w:pStyle w:val="Call"/>
        <w:rPr>
          <w:lang w:eastAsia="zh-CN"/>
        </w:rPr>
      </w:pPr>
      <w:r w:rsidRPr="00004F64">
        <w:rPr>
          <w:rFonts w:hint="eastAsia"/>
          <w:lang w:eastAsia="zh-CN"/>
        </w:rPr>
        <w:t>请理事会</w:t>
      </w:r>
    </w:p>
    <w:p w:rsidR="00243081" w:rsidRPr="006041ED" w:rsidRDefault="00243081" w:rsidP="00CC2D82">
      <w:pPr>
        <w:ind w:firstLineChars="200" w:firstLine="480"/>
        <w:rPr>
          <w:lang w:eastAsia="zh-CN"/>
        </w:rPr>
      </w:pPr>
      <w:r w:rsidRPr="006041ED">
        <w:rPr>
          <w:rFonts w:hint="eastAsia"/>
          <w:lang w:eastAsia="zh-CN"/>
        </w:rPr>
        <w:t>最终确定</w:t>
      </w:r>
      <w:r w:rsidRPr="006041ED">
        <w:rPr>
          <w:lang w:eastAsia="zh-CN"/>
        </w:rPr>
        <w:t>WRC-</w:t>
      </w:r>
      <w:r w:rsidR="00010FB2">
        <w:rPr>
          <w:lang w:eastAsia="zh-CN"/>
        </w:rPr>
        <w:t>19</w:t>
      </w:r>
      <w:r w:rsidRPr="006041ED">
        <w:rPr>
          <w:rFonts w:hint="eastAsia"/>
          <w:lang w:eastAsia="zh-CN"/>
        </w:rPr>
        <w:t>议程</w:t>
      </w:r>
      <w:r>
        <w:rPr>
          <w:rFonts w:hint="eastAsia"/>
          <w:lang w:eastAsia="zh-CN"/>
        </w:rPr>
        <w:t>并为其召开做出安排</w:t>
      </w:r>
      <w:r w:rsidRPr="006041ED">
        <w:rPr>
          <w:rFonts w:hint="eastAsia"/>
          <w:lang w:eastAsia="zh-CN"/>
        </w:rPr>
        <w:t>，</w:t>
      </w:r>
      <w:r>
        <w:rPr>
          <w:rFonts w:hint="eastAsia"/>
          <w:lang w:eastAsia="zh-CN"/>
        </w:rPr>
        <w:t>同时</w:t>
      </w:r>
      <w:r w:rsidRPr="006041ED">
        <w:rPr>
          <w:rFonts w:hint="eastAsia"/>
          <w:lang w:eastAsia="zh-CN"/>
        </w:rPr>
        <w:t>尽快开始与成员国进行必要的协商，</w:t>
      </w:r>
    </w:p>
    <w:p w:rsidR="00243081" w:rsidRPr="00004F64" w:rsidRDefault="00243081" w:rsidP="00CC2D82">
      <w:pPr>
        <w:pStyle w:val="Call"/>
        <w:rPr>
          <w:lang w:eastAsia="zh-CN"/>
        </w:rPr>
      </w:pPr>
      <w:r w:rsidRPr="00004F64">
        <w:rPr>
          <w:rFonts w:hint="eastAsia"/>
          <w:lang w:eastAsia="zh-CN"/>
        </w:rPr>
        <w:t>责成无线电通信局主任</w:t>
      </w:r>
    </w:p>
    <w:p w:rsidR="00243081" w:rsidRDefault="00243081" w:rsidP="005F489C">
      <w:pPr>
        <w:ind w:firstLineChars="200" w:firstLine="480"/>
        <w:rPr>
          <w:lang w:eastAsia="zh-CN"/>
        </w:rPr>
      </w:pPr>
      <w:r>
        <w:rPr>
          <w:rFonts w:hint="eastAsia"/>
          <w:lang w:eastAsia="zh-CN"/>
        </w:rPr>
        <w:t>为召开大会筹备会议进行必要的安排并拟定提交</w:t>
      </w:r>
      <w:r>
        <w:rPr>
          <w:lang w:eastAsia="zh-CN"/>
        </w:rPr>
        <w:t>WRC-</w:t>
      </w:r>
      <w:r w:rsidR="005F489C">
        <w:rPr>
          <w:lang w:eastAsia="zh-CN"/>
        </w:rPr>
        <w:t>19</w:t>
      </w:r>
      <w:r>
        <w:rPr>
          <w:rFonts w:hint="eastAsia"/>
          <w:lang w:eastAsia="zh-CN"/>
        </w:rPr>
        <w:t>的报告，</w:t>
      </w:r>
    </w:p>
    <w:p w:rsidR="00243081" w:rsidRPr="00004F64" w:rsidRDefault="00243081" w:rsidP="00CC2D82">
      <w:pPr>
        <w:pStyle w:val="Call"/>
        <w:rPr>
          <w:lang w:eastAsia="zh-CN"/>
        </w:rPr>
      </w:pPr>
      <w:r w:rsidRPr="00004F64">
        <w:rPr>
          <w:rFonts w:hint="eastAsia"/>
          <w:lang w:eastAsia="zh-CN"/>
        </w:rPr>
        <w:t>责成秘书长</w:t>
      </w:r>
    </w:p>
    <w:p w:rsidR="00D04A73" w:rsidRPr="00243081" w:rsidRDefault="00243081" w:rsidP="00CC2D82">
      <w:pPr>
        <w:ind w:firstLineChars="200" w:firstLine="480"/>
        <w:rPr>
          <w:lang w:val="en-US" w:eastAsia="zh-CN"/>
        </w:rPr>
      </w:pPr>
      <w:r>
        <w:rPr>
          <w:rFonts w:hint="eastAsia"/>
          <w:lang w:eastAsia="zh-CN"/>
        </w:rPr>
        <w:t>将本决议通报相关的国际和区域性组织。</w:t>
      </w:r>
    </w:p>
    <w:p w:rsidR="00477EAE" w:rsidRDefault="005D5310" w:rsidP="00CC2D82">
      <w:pPr>
        <w:pStyle w:val="Reasons"/>
        <w:rPr>
          <w:lang w:eastAsia="zh-CN"/>
        </w:rPr>
      </w:pPr>
      <w:r>
        <w:rPr>
          <w:b/>
          <w:lang w:eastAsia="zh-CN"/>
        </w:rPr>
        <w:t>理由：</w:t>
      </w:r>
      <w:r>
        <w:rPr>
          <w:lang w:eastAsia="zh-CN"/>
        </w:rPr>
        <w:tab/>
      </w:r>
      <w:r w:rsidR="00010FB2">
        <w:rPr>
          <w:rFonts w:hint="eastAsia"/>
          <w:lang w:eastAsia="zh-CN"/>
        </w:rPr>
        <w:t>促进</w:t>
      </w:r>
      <w:r w:rsidR="00010FB2">
        <w:rPr>
          <w:lang w:eastAsia="zh-CN"/>
        </w:rPr>
        <w:t>服务不足社区以及农村和边远地区</w:t>
      </w:r>
      <w:r w:rsidR="00010FB2">
        <w:rPr>
          <w:rFonts w:hint="eastAsia"/>
          <w:lang w:eastAsia="zh-CN"/>
        </w:rPr>
        <w:t>居民</w:t>
      </w:r>
      <w:r w:rsidR="00010FB2">
        <w:rPr>
          <w:lang w:eastAsia="zh-CN"/>
        </w:rPr>
        <w:t>获得价格可承受和可靠的宽带服务。</w:t>
      </w:r>
    </w:p>
    <w:p w:rsidR="00477EAE" w:rsidRDefault="005D5310" w:rsidP="00CC2D82">
      <w:pPr>
        <w:pStyle w:val="Proposal"/>
        <w:rPr>
          <w:lang w:eastAsia="zh-CN"/>
        </w:rPr>
      </w:pPr>
      <w:r>
        <w:rPr>
          <w:lang w:eastAsia="zh-CN"/>
        </w:rPr>
        <w:t>ADD</w:t>
      </w:r>
      <w:r>
        <w:rPr>
          <w:lang w:eastAsia="zh-CN"/>
        </w:rPr>
        <w:tab/>
        <w:t>IAP/7A24A6/3</w:t>
      </w:r>
    </w:p>
    <w:p w:rsidR="00D04A73" w:rsidRPr="00B949D9" w:rsidRDefault="00220FD3" w:rsidP="00CC2D82">
      <w:pPr>
        <w:pStyle w:val="ResNo"/>
        <w:rPr>
          <w:lang w:eastAsia="zh-CN"/>
        </w:rPr>
      </w:pPr>
      <w:r>
        <w:rPr>
          <w:rFonts w:hint="eastAsia"/>
          <w:lang w:eastAsia="zh-CN"/>
        </w:rPr>
        <w:t>第</w:t>
      </w:r>
      <w:r w:rsidR="00D04A73" w:rsidRPr="00B949D9">
        <w:rPr>
          <w:lang w:eastAsia="zh-CN"/>
        </w:rPr>
        <w:t>[</w:t>
      </w:r>
      <w:r w:rsidR="00D04A73">
        <w:rPr>
          <w:lang w:eastAsia="zh-CN"/>
        </w:rPr>
        <w:t>IAP-</w:t>
      </w:r>
      <w:r w:rsidR="00D04A73" w:rsidRPr="00B949D9">
        <w:rPr>
          <w:lang w:eastAsia="zh-CN"/>
        </w:rPr>
        <w:t>10</w:t>
      </w:r>
      <w:r w:rsidR="00D04A73">
        <w:rPr>
          <w:lang w:eastAsia="zh-CN"/>
        </w:rPr>
        <w:t>F-HAPS</w:t>
      </w:r>
      <w:r w:rsidR="00D04A73" w:rsidRPr="00B949D9">
        <w:rPr>
          <w:lang w:eastAsia="zh-CN"/>
        </w:rPr>
        <w:t>]</w:t>
      </w:r>
      <w:r>
        <w:rPr>
          <w:rFonts w:hint="eastAsia"/>
          <w:lang w:eastAsia="zh-CN"/>
        </w:rPr>
        <w:t>号</w:t>
      </w:r>
      <w:r w:rsidRPr="00D04A73">
        <w:rPr>
          <w:lang w:eastAsia="zh-CN"/>
        </w:rPr>
        <w:t>新决议草案</w:t>
      </w:r>
      <w:r w:rsidR="00CC2D82">
        <w:rPr>
          <w:lang w:eastAsia="zh-CN"/>
        </w:rPr>
        <w:t>（</w:t>
      </w:r>
      <w:r w:rsidR="00D04A73" w:rsidRPr="00B949D9">
        <w:rPr>
          <w:lang w:eastAsia="zh-CN"/>
        </w:rPr>
        <w:t>WRC-15</w:t>
      </w:r>
      <w:r w:rsidR="00CC2D82">
        <w:rPr>
          <w:lang w:eastAsia="zh-CN"/>
        </w:rPr>
        <w:t>）</w:t>
      </w:r>
    </w:p>
    <w:p w:rsidR="00D04A73" w:rsidRPr="00B949D9" w:rsidRDefault="00220FD3" w:rsidP="00CC2D82">
      <w:pPr>
        <w:pStyle w:val="Restitle"/>
        <w:rPr>
          <w:lang w:eastAsia="zh-CN"/>
        </w:rPr>
      </w:pPr>
      <w:r>
        <w:rPr>
          <w:rFonts w:hint="eastAsia"/>
          <w:lang w:eastAsia="zh-CN"/>
        </w:rPr>
        <w:t>促进</w:t>
      </w:r>
      <w:r>
        <w:rPr>
          <w:lang w:eastAsia="zh-CN"/>
        </w:rPr>
        <w:t>人们获取通过</w:t>
      </w:r>
      <w:r>
        <w:rPr>
          <w:rFonts w:hint="eastAsia"/>
          <w:lang w:eastAsia="zh-CN"/>
        </w:rPr>
        <w:t>HAPS</w:t>
      </w:r>
      <w:r>
        <w:rPr>
          <w:rFonts w:hint="eastAsia"/>
          <w:lang w:eastAsia="zh-CN"/>
        </w:rPr>
        <w:t>提供</w:t>
      </w:r>
      <w:r>
        <w:rPr>
          <w:lang w:eastAsia="zh-CN"/>
        </w:rPr>
        <w:t>的宽带应用</w:t>
      </w:r>
    </w:p>
    <w:p w:rsidR="00D04A73" w:rsidRPr="00B949D9" w:rsidRDefault="005F489C" w:rsidP="00CC2D82">
      <w:pPr>
        <w:pStyle w:val="Normalaftertitle0"/>
        <w:rPr>
          <w:lang w:eastAsia="zh-CN"/>
        </w:rPr>
      </w:pPr>
      <w:r>
        <w:rPr>
          <w:rFonts w:hint="eastAsia"/>
          <w:lang w:eastAsia="zh-CN"/>
        </w:rPr>
        <w:t>世界</w:t>
      </w:r>
      <w:r w:rsidR="00220FD3">
        <w:rPr>
          <w:lang w:eastAsia="zh-CN"/>
        </w:rPr>
        <w:t>无线电通信大会（</w:t>
      </w:r>
      <w:r w:rsidR="00220FD3">
        <w:rPr>
          <w:rFonts w:hint="eastAsia"/>
          <w:lang w:eastAsia="zh-CN"/>
        </w:rPr>
        <w:t>2015</w:t>
      </w:r>
      <w:r w:rsidR="00220FD3">
        <w:rPr>
          <w:rFonts w:hint="eastAsia"/>
          <w:lang w:eastAsia="zh-CN"/>
        </w:rPr>
        <w:t>年</w:t>
      </w:r>
      <w:r w:rsidR="00220FD3">
        <w:rPr>
          <w:lang w:eastAsia="zh-CN"/>
        </w:rPr>
        <w:t>，日内瓦）</w:t>
      </w:r>
      <w:r w:rsidR="00661629">
        <w:rPr>
          <w:rFonts w:hint="eastAsia"/>
          <w:lang w:eastAsia="zh-CN"/>
        </w:rPr>
        <w:t>，</w:t>
      </w:r>
    </w:p>
    <w:p w:rsidR="00D04A73" w:rsidRPr="00B949D9" w:rsidRDefault="00576974" w:rsidP="00CC2D82">
      <w:pPr>
        <w:pStyle w:val="Call"/>
        <w:rPr>
          <w:lang w:eastAsia="zh-CN"/>
        </w:rPr>
      </w:pPr>
      <w:r>
        <w:rPr>
          <w:rFonts w:hint="eastAsia"/>
          <w:lang w:eastAsia="zh-CN"/>
        </w:rPr>
        <w:lastRenderedPageBreak/>
        <w:t>考虑</w:t>
      </w:r>
      <w:r>
        <w:rPr>
          <w:lang w:eastAsia="zh-CN"/>
        </w:rPr>
        <w:t>到</w:t>
      </w:r>
    </w:p>
    <w:p w:rsidR="00D04A73" w:rsidRPr="0017066B" w:rsidRDefault="00D04A73" w:rsidP="005F489C">
      <w:pPr>
        <w:rPr>
          <w:lang w:eastAsia="zh-CN"/>
        </w:rPr>
      </w:pPr>
      <w:r w:rsidRPr="0068329E">
        <w:rPr>
          <w:rFonts w:eastAsia="Times New Roman"/>
          <w:i/>
          <w:iCs/>
        </w:rPr>
        <w:t>a)</w:t>
      </w:r>
      <w:r>
        <w:rPr>
          <w:lang w:eastAsia="zh-CN"/>
        </w:rPr>
        <w:tab/>
      </w:r>
      <w:r w:rsidR="00576974">
        <w:rPr>
          <w:rFonts w:hint="eastAsia"/>
          <w:lang w:eastAsia="zh-CN"/>
        </w:rPr>
        <w:t>目前</w:t>
      </w:r>
      <w:r w:rsidR="005F489C">
        <w:rPr>
          <w:rFonts w:hint="eastAsia"/>
          <w:lang w:eastAsia="zh-CN"/>
        </w:rPr>
        <w:t>只</w:t>
      </w:r>
      <w:r w:rsidR="00576974">
        <w:rPr>
          <w:lang w:eastAsia="zh-CN"/>
        </w:rPr>
        <w:t>在数量有限的</w:t>
      </w:r>
      <w:r w:rsidR="00576974">
        <w:rPr>
          <w:rFonts w:hint="eastAsia"/>
          <w:lang w:eastAsia="zh-CN"/>
        </w:rPr>
        <w:t>国家</w:t>
      </w:r>
      <w:r w:rsidR="00576974">
        <w:rPr>
          <w:lang w:eastAsia="zh-CN"/>
        </w:rPr>
        <w:t>为高空平台（</w:t>
      </w:r>
      <w:r w:rsidR="00576974">
        <w:rPr>
          <w:rFonts w:hint="eastAsia"/>
          <w:lang w:eastAsia="zh-CN"/>
        </w:rPr>
        <w:t>HAPS</w:t>
      </w:r>
      <w:r w:rsidR="00576974">
        <w:rPr>
          <w:rFonts w:hint="eastAsia"/>
          <w:lang w:eastAsia="zh-CN"/>
        </w:rPr>
        <w:t>）确定</w:t>
      </w:r>
      <w:r w:rsidR="00576974">
        <w:rPr>
          <w:lang w:eastAsia="zh-CN"/>
        </w:rPr>
        <w:t>了频段；</w:t>
      </w:r>
    </w:p>
    <w:p w:rsidR="005B616E" w:rsidRDefault="00D04A73" w:rsidP="00CC2D82">
      <w:pPr>
        <w:tabs>
          <w:tab w:val="left" w:pos="1080"/>
          <w:tab w:val="left" w:pos="1170"/>
          <w:tab w:val="left" w:pos="1800"/>
        </w:tabs>
        <w:rPr>
          <w:szCs w:val="24"/>
          <w:lang w:eastAsia="zh-CN"/>
        </w:rPr>
      </w:pPr>
      <w:r w:rsidRPr="0068329E">
        <w:rPr>
          <w:rFonts w:eastAsia="Times New Roman"/>
          <w:i/>
          <w:iCs/>
        </w:rPr>
        <w:t>b)</w:t>
      </w:r>
      <w:r>
        <w:rPr>
          <w:szCs w:val="24"/>
          <w:lang w:eastAsia="zh-CN"/>
        </w:rPr>
        <w:tab/>
      </w:r>
      <w:r w:rsidR="005B616E">
        <w:rPr>
          <w:rFonts w:hint="eastAsia"/>
          <w:szCs w:val="24"/>
          <w:lang w:eastAsia="zh-CN"/>
        </w:rPr>
        <w:t>在</w:t>
      </w:r>
      <w:r w:rsidR="005B616E">
        <w:rPr>
          <w:szCs w:val="24"/>
          <w:lang w:eastAsia="zh-CN"/>
        </w:rPr>
        <w:t>服务不足社区和农村及边远地区</w:t>
      </w:r>
      <w:r w:rsidR="005B616E">
        <w:rPr>
          <w:rFonts w:hint="eastAsia"/>
          <w:szCs w:val="24"/>
          <w:lang w:eastAsia="zh-CN"/>
        </w:rPr>
        <w:t>存在</w:t>
      </w:r>
      <w:r w:rsidR="00D3519F">
        <w:rPr>
          <w:rFonts w:hint="eastAsia"/>
          <w:szCs w:val="24"/>
          <w:lang w:eastAsia="zh-CN"/>
        </w:rPr>
        <w:t>实现</w:t>
      </w:r>
      <w:r w:rsidR="005B616E">
        <w:rPr>
          <w:szCs w:val="24"/>
          <w:lang w:eastAsia="zh-CN"/>
        </w:rPr>
        <w:t>更广的宽带连接和更多电信服务的紧迫需求；</w:t>
      </w:r>
    </w:p>
    <w:p w:rsidR="00D04A73" w:rsidRPr="0017066B" w:rsidRDefault="00D04A73" w:rsidP="005F489C">
      <w:pPr>
        <w:tabs>
          <w:tab w:val="left" w:pos="1080"/>
          <w:tab w:val="left" w:pos="1170"/>
          <w:tab w:val="left" w:pos="1800"/>
        </w:tabs>
        <w:rPr>
          <w:szCs w:val="24"/>
          <w:lang w:eastAsia="zh-CN"/>
        </w:rPr>
      </w:pPr>
      <w:r w:rsidRPr="0068329E">
        <w:rPr>
          <w:rFonts w:eastAsia="Times New Roman"/>
          <w:i/>
          <w:iCs/>
        </w:rPr>
        <w:t>c)</w:t>
      </w:r>
      <w:r>
        <w:rPr>
          <w:szCs w:val="24"/>
          <w:lang w:eastAsia="zh-CN"/>
        </w:rPr>
        <w:tab/>
      </w:r>
      <w:r w:rsidR="005B616E">
        <w:rPr>
          <w:rFonts w:hint="eastAsia"/>
          <w:szCs w:val="24"/>
          <w:lang w:eastAsia="zh-CN"/>
        </w:rPr>
        <w:t>目前</w:t>
      </w:r>
      <w:r w:rsidR="005B616E">
        <w:rPr>
          <w:szCs w:val="24"/>
          <w:lang w:eastAsia="zh-CN"/>
        </w:rPr>
        <w:t>一些实体</w:t>
      </w:r>
      <w:r w:rsidR="005B616E">
        <w:rPr>
          <w:rFonts w:hint="eastAsia"/>
          <w:szCs w:val="24"/>
          <w:lang w:eastAsia="zh-CN"/>
        </w:rPr>
        <w:t>正在试验通过</w:t>
      </w:r>
      <w:r w:rsidR="00D64057">
        <w:rPr>
          <w:rFonts w:hint="eastAsia"/>
          <w:szCs w:val="24"/>
          <w:lang w:eastAsia="zh-CN"/>
        </w:rPr>
        <w:t>距</w:t>
      </w:r>
      <w:r w:rsidR="005B616E">
        <w:rPr>
          <w:szCs w:val="24"/>
          <w:lang w:eastAsia="zh-CN"/>
        </w:rPr>
        <w:t>地面约</w:t>
      </w:r>
      <w:r w:rsidR="005B616E">
        <w:rPr>
          <w:rFonts w:hint="eastAsia"/>
          <w:szCs w:val="24"/>
          <w:lang w:eastAsia="zh-CN"/>
        </w:rPr>
        <w:t>20</w:t>
      </w:r>
      <w:r w:rsidR="005B616E">
        <w:rPr>
          <w:rFonts w:hint="eastAsia"/>
          <w:szCs w:val="24"/>
          <w:lang w:eastAsia="zh-CN"/>
        </w:rPr>
        <w:t>公里</w:t>
      </w:r>
      <w:r w:rsidR="005B616E">
        <w:rPr>
          <w:szCs w:val="24"/>
          <w:lang w:eastAsia="zh-CN"/>
        </w:rPr>
        <w:t>、在地上标称固定点上</w:t>
      </w:r>
      <w:r w:rsidR="005B616E">
        <w:rPr>
          <w:rFonts w:hint="eastAsia"/>
          <w:szCs w:val="24"/>
          <w:lang w:eastAsia="zh-CN"/>
        </w:rPr>
        <w:t>运行</w:t>
      </w:r>
      <w:r w:rsidR="005B616E">
        <w:rPr>
          <w:szCs w:val="24"/>
          <w:lang w:eastAsia="zh-CN"/>
        </w:rPr>
        <w:t>若干月的轻型</w:t>
      </w:r>
      <w:r w:rsidR="005B616E">
        <w:rPr>
          <w:rFonts w:hint="eastAsia"/>
          <w:szCs w:val="24"/>
          <w:lang w:eastAsia="zh-CN"/>
        </w:rPr>
        <w:t>、</w:t>
      </w:r>
      <w:r w:rsidR="005B616E">
        <w:rPr>
          <w:szCs w:val="24"/>
          <w:lang w:eastAsia="zh-CN"/>
        </w:rPr>
        <w:t>太阳能航空器提供宽带的</w:t>
      </w:r>
      <w:r w:rsidR="005F489C">
        <w:rPr>
          <w:rFonts w:hint="eastAsia"/>
          <w:szCs w:val="24"/>
          <w:lang w:eastAsia="zh-CN"/>
        </w:rPr>
        <w:t>试验</w:t>
      </w:r>
      <w:r w:rsidR="005B616E">
        <w:rPr>
          <w:rFonts w:hint="eastAsia"/>
          <w:szCs w:val="24"/>
          <w:lang w:eastAsia="zh-CN"/>
        </w:rPr>
        <w:t>；</w:t>
      </w:r>
    </w:p>
    <w:p w:rsidR="00832D3D" w:rsidRDefault="00D04A73" w:rsidP="00CC2D82">
      <w:pPr>
        <w:tabs>
          <w:tab w:val="left" w:pos="1080"/>
          <w:tab w:val="left" w:pos="1170"/>
          <w:tab w:val="left" w:pos="1800"/>
        </w:tabs>
        <w:rPr>
          <w:szCs w:val="24"/>
          <w:lang w:eastAsia="zh-CN"/>
        </w:rPr>
      </w:pPr>
      <w:r w:rsidRPr="0068329E">
        <w:rPr>
          <w:rFonts w:eastAsia="Times New Roman"/>
          <w:i/>
          <w:iCs/>
        </w:rPr>
        <w:t>d)</w:t>
      </w:r>
      <w:r>
        <w:rPr>
          <w:szCs w:val="24"/>
          <w:lang w:eastAsia="zh-CN"/>
        </w:rPr>
        <w:tab/>
      </w:r>
      <w:r w:rsidR="00832D3D">
        <w:rPr>
          <w:rFonts w:hint="eastAsia"/>
          <w:szCs w:val="24"/>
          <w:lang w:eastAsia="zh-CN"/>
        </w:rPr>
        <w:t>可</w:t>
      </w:r>
      <w:r w:rsidR="00832D3D">
        <w:rPr>
          <w:szCs w:val="24"/>
          <w:lang w:eastAsia="zh-CN"/>
        </w:rPr>
        <w:t>利用现有技术通过在高空运行的基站提供宽带服务；</w:t>
      </w:r>
    </w:p>
    <w:p w:rsidR="00D04A73" w:rsidRPr="0017066B" w:rsidRDefault="00D04A73" w:rsidP="00CC2D82">
      <w:pPr>
        <w:tabs>
          <w:tab w:val="left" w:pos="1080"/>
          <w:tab w:val="left" w:pos="1170"/>
          <w:tab w:val="left" w:pos="1800"/>
        </w:tabs>
        <w:rPr>
          <w:szCs w:val="24"/>
          <w:lang w:eastAsia="zh-CN"/>
        </w:rPr>
      </w:pPr>
      <w:r w:rsidRPr="0068329E">
        <w:rPr>
          <w:rFonts w:eastAsia="Times New Roman"/>
          <w:i/>
          <w:iCs/>
        </w:rPr>
        <w:t>e)</w:t>
      </w:r>
      <w:r>
        <w:rPr>
          <w:szCs w:val="24"/>
          <w:lang w:eastAsia="zh-CN"/>
        </w:rPr>
        <w:tab/>
      </w:r>
      <w:r w:rsidR="00832D3D">
        <w:rPr>
          <w:szCs w:val="24"/>
          <w:lang w:eastAsia="zh-CN"/>
        </w:rPr>
        <w:t>HAPS</w:t>
      </w:r>
      <w:r w:rsidR="00832D3D">
        <w:rPr>
          <w:rFonts w:hint="eastAsia"/>
          <w:szCs w:val="24"/>
          <w:lang w:eastAsia="zh-CN"/>
        </w:rPr>
        <w:t>是</w:t>
      </w:r>
      <w:r w:rsidR="00832D3D">
        <w:rPr>
          <w:szCs w:val="24"/>
          <w:lang w:eastAsia="zh-CN"/>
        </w:rPr>
        <w:t>促进提供宽带服务的一种可能模式；</w:t>
      </w:r>
    </w:p>
    <w:p w:rsidR="00D04A73" w:rsidRPr="0017066B" w:rsidRDefault="00D04A73" w:rsidP="00CC2D82">
      <w:pPr>
        <w:tabs>
          <w:tab w:val="left" w:pos="1080"/>
          <w:tab w:val="left" w:pos="1170"/>
          <w:tab w:val="left" w:pos="1800"/>
        </w:tabs>
        <w:rPr>
          <w:szCs w:val="24"/>
          <w:lang w:eastAsia="zh-CN"/>
        </w:rPr>
      </w:pPr>
      <w:r w:rsidRPr="0068329E">
        <w:rPr>
          <w:rFonts w:eastAsia="Times New Roman"/>
          <w:i/>
          <w:iCs/>
        </w:rPr>
        <w:t>f)</w:t>
      </w:r>
      <w:r>
        <w:rPr>
          <w:szCs w:val="24"/>
          <w:lang w:eastAsia="zh-CN"/>
        </w:rPr>
        <w:tab/>
      </w:r>
      <w:r w:rsidRPr="0017066B">
        <w:rPr>
          <w:szCs w:val="24"/>
          <w:lang w:eastAsia="zh-CN"/>
        </w:rPr>
        <w:t>HAPS</w:t>
      </w:r>
      <w:r w:rsidR="00832D3D">
        <w:rPr>
          <w:rFonts w:hint="eastAsia"/>
          <w:szCs w:val="24"/>
          <w:lang w:eastAsia="zh-CN"/>
        </w:rPr>
        <w:t>可</w:t>
      </w:r>
      <w:r w:rsidR="00832D3D">
        <w:rPr>
          <w:szCs w:val="24"/>
          <w:lang w:eastAsia="zh-CN"/>
        </w:rPr>
        <w:t>在包括山区、沿海和沙漠地带的偏远区域提供宽带连接；</w:t>
      </w:r>
    </w:p>
    <w:p w:rsidR="00D04A73" w:rsidRPr="0017066B" w:rsidRDefault="00D04A73" w:rsidP="00CC2D82">
      <w:pPr>
        <w:tabs>
          <w:tab w:val="left" w:pos="1080"/>
          <w:tab w:val="left" w:pos="1170"/>
          <w:tab w:val="left" w:pos="1800"/>
        </w:tabs>
        <w:rPr>
          <w:szCs w:val="24"/>
          <w:lang w:eastAsia="zh-CN"/>
        </w:rPr>
      </w:pPr>
      <w:r w:rsidRPr="0068329E">
        <w:rPr>
          <w:rFonts w:eastAsia="Times New Roman"/>
          <w:i/>
          <w:iCs/>
        </w:rPr>
        <w:t>g)</w:t>
      </w:r>
      <w:r>
        <w:rPr>
          <w:szCs w:val="24"/>
          <w:lang w:eastAsia="zh-CN"/>
        </w:rPr>
        <w:tab/>
      </w:r>
      <w:r w:rsidRPr="0017066B">
        <w:rPr>
          <w:szCs w:val="24"/>
          <w:lang w:eastAsia="zh-CN"/>
        </w:rPr>
        <w:t>HAPS</w:t>
      </w:r>
      <w:r w:rsidR="00832D3D">
        <w:rPr>
          <w:rFonts w:hint="eastAsia"/>
          <w:szCs w:val="24"/>
          <w:lang w:eastAsia="zh-CN"/>
        </w:rPr>
        <w:t>可</w:t>
      </w:r>
      <w:r w:rsidR="000670C3">
        <w:rPr>
          <w:szCs w:val="24"/>
          <w:lang w:eastAsia="zh-CN"/>
        </w:rPr>
        <w:t>在需要最小程度</w:t>
      </w:r>
      <w:r w:rsidR="000670C3">
        <w:rPr>
          <w:rFonts w:hint="eastAsia"/>
          <w:szCs w:val="24"/>
          <w:lang w:eastAsia="zh-CN"/>
        </w:rPr>
        <w:t>地</w:t>
      </w:r>
      <w:r w:rsidR="00832D3D">
        <w:rPr>
          <w:szCs w:val="24"/>
          <w:lang w:eastAsia="zh-CN"/>
        </w:rPr>
        <w:t>面网络</w:t>
      </w:r>
      <w:r w:rsidR="00832D3D">
        <w:rPr>
          <w:rFonts w:hint="eastAsia"/>
          <w:szCs w:val="24"/>
          <w:lang w:eastAsia="zh-CN"/>
        </w:rPr>
        <w:t>基础</w:t>
      </w:r>
      <w:r w:rsidR="00832D3D">
        <w:rPr>
          <w:szCs w:val="24"/>
          <w:lang w:eastAsia="zh-CN"/>
        </w:rPr>
        <w:t>设施建设的条件下提供宽带连接，因此，对于</w:t>
      </w:r>
      <w:r w:rsidR="00832D3D">
        <w:rPr>
          <w:rFonts w:hint="eastAsia"/>
          <w:szCs w:val="24"/>
          <w:lang w:eastAsia="zh-CN"/>
        </w:rPr>
        <w:t>灾害</w:t>
      </w:r>
      <w:r w:rsidR="00832D3D">
        <w:rPr>
          <w:szCs w:val="24"/>
          <w:lang w:eastAsia="zh-CN"/>
        </w:rPr>
        <w:t>恢复将十分有效</w:t>
      </w:r>
      <w:r w:rsidR="005F489C">
        <w:rPr>
          <w:rFonts w:hint="eastAsia"/>
          <w:szCs w:val="24"/>
          <w:lang w:eastAsia="zh-CN"/>
        </w:rPr>
        <w:t>，</w:t>
      </w:r>
    </w:p>
    <w:p w:rsidR="00D04A73" w:rsidRPr="00154E81" w:rsidRDefault="00832D3D" w:rsidP="00CC2D82">
      <w:pPr>
        <w:pStyle w:val="Call"/>
        <w:rPr>
          <w:lang w:eastAsia="zh-CN"/>
        </w:rPr>
      </w:pPr>
      <w:r>
        <w:rPr>
          <w:rFonts w:hint="eastAsia"/>
          <w:lang w:eastAsia="zh-CN"/>
        </w:rPr>
        <w:t>认识</w:t>
      </w:r>
      <w:r>
        <w:rPr>
          <w:lang w:eastAsia="zh-CN"/>
        </w:rPr>
        <w:t>到</w:t>
      </w:r>
    </w:p>
    <w:p w:rsidR="00D04A73" w:rsidRPr="0017066B" w:rsidRDefault="00D04A73" w:rsidP="00CC2D82">
      <w:pPr>
        <w:tabs>
          <w:tab w:val="left" w:pos="1080"/>
          <w:tab w:val="left" w:pos="1170"/>
          <w:tab w:val="left" w:pos="1800"/>
        </w:tabs>
        <w:rPr>
          <w:szCs w:val="24"/>
          <w:lang w:eastAsia="zh-CN"/>
        </w:rPr>
      </w:pPr>
      <w:r w:rsidRPr="0068329E">
        <w:rPr>
          <w:rFonts w:eastAsia="Times New Roman"/>
          <w:i/>
          <w:iCs/>
        </w:rPr>
        <w:t>a)</w:t>
      </w:r>
      <w:r>
        <w:rPr>
          <w:szCs w:val="24"/>
          <w:lang w:eastAsia="zh-CN"/>
        </w:rPr>
        <w:tab/>
      </w:r>
      <w:r w:rsidR="006643AC">
        <w:rPr>
          <w:rFonts w:hint="eastAsia"/>
          <w:szCs w:val="24"/>
          <w:lang w:eastAsia="zh-CN"/>
        </w:rPr>
        <w:t>保护</w:t>
      </w:r>
      <w:r w:rsidR="006643AC">
        <w:rPr>
          <w:szCs w:val="24"/>
          <w:lang w:eastAsia="zh-CN"/>
        </w:rPr>
        <w:t>现有业务和</w:t>
      </w:r>
      <w:r w:rsidR="006643AC">
        <w:rPr>
          <w:rFonts w:hint="eastAsia"/>
          <w:szCs w:val="24"/>
          <w:lang w:eastAsia="zh-CN"/>
        </w:rPr>
        <w:t>用户</w:t>
      </w:r>
      <w:r w:rsidR="006643AC">
        <w:rPr>
          <w:szCs w:val="24"/>
          <w:lang w:eastAsia="zh-CN"/>
        </w:rPr>
        <w:t>十分重要；</w:t>
      </w:r>
    </w:p>
    <w:p w:rsidR="00D04A73" w:rsidRPr="0017066B" w:rsidRDefault="00D04A73" w:rsidP="00CC2D82">
      <w:pPr>
        <w:tabs>
          <w:tab w:val="left" w:pos="1080"/>
          <w:tab w:val="left" w:pos="1170"/>
          <w:tab w:val="left" w:pos="1800"/>
        </w:tabs>
        <w:rPr>
          <w:szCs w:val="24"/>
          <w:lang w:eastAsia="zh-CN"/>
        </w:rPr>
      </w:pPr>
      <w:r w:rsidRPr="0068329E">
        <w:rPr>
          <w:rFonts w:eastAsia="Times New Roman"/>
          <w:i/>
          <w:iCs/>
        </w:rPr>
        <w:t>b)</w:t>
      </w:r>
      <w:r>
        <w:rPr>
          <w:szCs w:val="24"/>
          <w:lang w:eastAsia="zh-CN"/>
        </w:rPr>
        <w:tab/>
      </w:r>
      <w:r w:rsidR="006643AC">
        <w:rPr>
          <w:rFonts w:hint="eastAsia"/>
          <w:szCs w:val="24"/>
          <w:lang w:eastAsia="zh-CN"/>
        </w:rPr>
        <w:t>《</w:t>
      </w:r>
      <w:r w:rsidR="006643AC">
        <w:rPr>
          <w:szCs w:val="24"/>
          <w:lang w:eastAsia="zh-CN"/>
        </w:rPr>
        <w:t>无线电规则》第</w:t>
      </w:r>
      <w:r w:rsidR="006643AC" w:rsidRPr="008F599A">
        <w:rPr>
          <w:b/>
          <w:bCs/>
          <w:szCs w:val="24"/>
          <w:lang w:eastAsia="zh-CN"/>
        </w:rPr>
        <w:t>1.66A</w:t>
      </w:r>
      <w:r w:rsidR="006643AC">
        <w:rPr>
          <w:rFonts w:hint="eastAsia"/>
          <w:szCs w:val="24"/>
          <w:lang w:eastAsia="zh-CN"/>
        </w:rPr>
        <w:t>款</w:t>
      </w:r>
      <w:r w:rsidR="006643AC">
        <w:rPr>
          <w:szCs w:val="24"/>
          <w:lang w:eastAsia="zh-CN"/>
        </w:rPr>
        <w:t>将</w:t>
      </w:r>
      <w:r w:rsidRPr="0017066B">
        <w:rPr>
          <w:szCs w:val="24"/>
          <w:lang w:eastAsia="zh-CN"/>
        </w:rPr>
        <w:t>HAPS</w:t>
      </w:r>
      <w:r w:rsidR="006643AC">
        <w:rPr>
          <w:rFonts w:hint="eastAsia"/>
          <w:szCs w:val="24"/>
          <w:lang w:eastAsia="zh-CN"/>
        </w:rPr>
        <w:t>定义</w:t>
      </w:r>
      <w:r w:rsidR="006643AC">
        <w:rPr>
          <w:szCs w:val="24"/>
          <w:lang w:eastAsia="zh-CN"/>
        </w:rPr>
        <w:t>为</w:t>
      </w:r>
      <w:r w:rsidR="005D5310" w:rsidRPr="005D5310">
        <w:rPr>
          <w:rFonts w:hint="eastAsia"/>
          <w:szCs w:val="24"/>
          <w:lang w:eastAsia="zh-CN"/>
        </w:rPr>
        <w:t>位于距地球</w:t>
      </w:r>
      <w:r w:rsidR="005D5310" w:rsidRPr="005D5310">
        <w:rPr>
          <w:rFonts w:hint="eastAsia"/>
          <w:szCs w:val="24"/>
          <w:lang w:eastAsia="zh-CN"/>
        </w:rPr>
        <w:t>20</w:t>
      </w:r>
      <w:r w:rsidR="005D5310" w:rsidRPr="005D5310">
        <w:rPr>
          <w:rFonts w:hint="eastAsia"/>
          <w:szCs w:val="24"/>
          <w:lang w:eastAsia="zh-CN"/>
        </w:rPr>
        <w:t>至</w:t>
      </w:r>
      <w:r w:rsidR="005D5310" w:rsidRPr="005D5310">
        <w:rPr>
          <w:rFonts w:hint="eastAsia"/>
          <w:szCs w:val="24"/>
          <w:lang w:eastAsia="zh-CN"/>
        </w:rPr>
        <w:t>50</w:t>
      </w:r>
      <w:r w:rsidR="006643AC">
        <w:rPr>
          <w:rFonts w:hint="eastAsia"/>
          <w:szCs w:val="24"/>
          <w:lang w:eastAsia="zh-CN"/>
        </w:rPr>
        <w:t>公里</w:t>
      </w:r>
      <w:r w:rsidR="005D5310" w:rsidRPr="005D5310">
        <w:rPr>
          <w:rFonts w:hint="eastAsia"/>
          <w:szCs w:val="24"/>
          <w:lang w:eastAsia="zh-CN"/>
        </w:rPr>
        <w:t>高度，并且相对于地球一个特定的标称固定点的某个物体上的一个电台</w:t>
      </w:r>
      <w:r w:rsidR="006643AC">
        <w:rPr>
          <w:rFonts w:hint="eastAsia"/>
          <w:szCs w:val="24"/>
          <w:lang w:eastAsia="zh-CN"/>
        </w:rPr>
        <w:t>；</w:t>
      </w:r>
    </w:p>
    <w:p w:rsidR="00D04A73" w:rsidRPr="0017066B" w:rsidRDefault="00D04A73" w:rsidP="002E57C5">
      <w:pPr>
        <w:tabs>
          <w:tab w:val="left" w:pos="1080"/>
          <w:tab w:val="left" w:pos="1170"/>
          <w:tab w:val="left" w:pos="1800"/>
        </w:tabs>
        <w:rPr>
          <w:szCs w:val="24"/>
          <w:lang w:eastAsia="zh-CN"/>
        </w:rPr>
      </w:pPr>
      <w:r w:rsidRPr="0068329E">
        <w:rPr>
          <w:rFonts w:eastAsia="Times New Roman"/>
          <w:i/>
          <w:iCs/>
        </w:rPr>
        <w:t>c)</w:t>
      </w:r>
      <w:r>
        <w:rPr>
          <w:szCs w:val="24"/>
          <w:lang w:eastAsia="zh-CN"/>
        </w:rPr>
        <w:tab/>
      </w:r>
      <w:r w:rsidR="00E132D9">
        <w:rPr>
          <w:rFonts w:hint="eastAsia"/>
          <w:szCs w:val="24"/>
          <w:lang w:eastAsia="zh-CN"/>
        </w:rPr>
        <w:t>在</w:t>
      </w:r>
      <w:r w:rsidR="00E132D9">
        <w:rPr>
          <w:szCs w:val="24"/>
          <w:lang w:eastAsia="zh-CN"/>
        </w:rPr>
        <w:t>世界有限地区，目前已将特定频段确定用于</w:t>
      </w:r>
      <w:r w:rsidR="00E132D9">
        <w:rPr>
          <w:rFonts w:hint="eastAsia"/>
          <w:szCs w:val="24"/>
          <w:lang w:eastAsia="zh-CN"/>
        </w:rPr>
        <w:t>HAPS</w:t>
      </w:r>
      <w:r w:rsidR="00E132D9">
        <w:rPr>
          <w:rFonts w:hint="eastAsia"/>
          <w:szCs w:val="24"/>
          <w:lang w:eastAsia="zh-CN"/>
        </w:rPr>
        <w:t>，如</w:t>
      </w:r>
      <w:r w:rsidR="00E132D9">
        <w:rPr>
          <w:szCs w:val="24"/>
          <w:lang w:eastAsia="zh-CN"/>
        </w:rPr>
        <w:t>1 885</w:t>
      </w:r>
      <w:r w:rsidR="002E57C5">
        <w:rPr>
          <w:lang w:eastAsia="zh-CN"/>
        </w:rPr>
        <w:t>-</w:t>
      </w:r>
      <w:r w:rsidR="00E132D9">
        <w:rPr>
          <w:szCs w:val="24"/>
          <w:lang w:eastAsia="zh-CN"/>
        </w:rPr>
        <w:t>1 980 MHz</w:t>
      </w:r>
      <w:r w:rsidR="00E132D9">
        <w:rPr>
          <w:rFonts w:hint="eastAsia"/>
          <w:szCs w:val="24"/>
          <w:lang w:eastAsia="zh-CN"/>
        </w:rPr>
        <w:t>、</w:t>
      </w:r>
      <w:r w:rsidR="00E132D9" w:rsidRPr="0017066B">
        <w:rPr>
          <w:szCs w:val="24"/>
          <w:lang w:eastAsia="zh-CN"/>
        </w:rPr>
        <w:t>2</w:t>
      </w:r>
      <w:r w:rsidR="005F489C">
        <w:rPr>
          <w:szCs w:val="24"/>
          <w:lang w:val="en-US" w:eastAsia="zh-CN"/>
        </w:rPr>
        <w:t> </w:t>
      </w:r>
      <w:r w:rsidR="00E132D9" w:rsidRPr="0017066B">
        <w:rPr>
          <w:szCs w:val="24"/>
          <w:lang w:eastAsia="zh-CN"/>
        </w:rPr>
        <w:t>010</w:t>
      </w:r>
      <w:r w:rsidR="002E57C5">
        <w:rPr>
          <w:lang w:eastAsia="zh-CN"/>
        </w:rPr>
        <w:t>-</w:t>
      </w:r>
      <w:r w:rsidR="00E132D9" w:rsidRPr="0017066B">
        <w:rPr>
          <w:szCs w:val="24"/>
          <w:lang w:eastAsia="zh-CN"/>
        </w:rPr>
        <w:t>2 025 MHz</w:t>
      </w:r>
      <w:r w:rsidR="00E132D9">
        <w:rPr>
          <w:rFonts w:hint="eastAsia"/>
          <w:szCs w:val="24"/>
          <w:lang w:eastAsia="zh-CN"/>
        </w:rPr>
        <w:t>和</w:t>
      </w:r>
      <w:r w:rsidR="00E132D9" w:rsidRPr="0017066B">
        <w:rPr>
          <w:szCs w:val="24"/>
          <w:lang w:eastAsia="zh-CN"/>
        </w:rPr>
        <w:t>2 110</w:t>
      </w:r>
      <w:r w:rsidR="002E57C5">
        <w:rPr>
          <w:lang w:eastAsia="zh-CN"/>
        </w:rPr>
        <w:t>-</w:t>
      </w:r>
      <w:r w:rsidR="00E132D9" w:rsidRPr="0017066B">
        <w:rPr>
          <w:szCs w:val="24"/>
          <w:lang w:eastAsia="zh-CN"/>
        </w:rPr>
        <w:t>2 170 MHz</w:t>
      </w:r>
      <w:r w:rsidR="007A37C4">
        <w:rPr>
          <w:rFonts w:hint="eastAsia"/>
          <w:szCs w:val="24"/>
          <w:lang w:eastAsia="zh-CN"/>
        </w:rPr>
        <w:t>的</w:t>
      </w:r>
      <w:r w:rsidR="007A37C4">
        <w:rPr>
          <w:szCs w:val="24"/>
          <w:lang w:eastAsia="zh-CN"/>
        </w:rPr>
        <w:t>移动业务频段以及</w:t>
      </w:r>
      <w:r w:rsidR="007A37C4" w:rsidRPr="0017066B">
        <w:rPr>
          <w:szCs w:val="24"/>
          <w:lang w:eastAsia="zh-CN"/>
        </w:rPr>
        <w:t>6 440</w:t>
      </w:r>
      <w:r w:rsidR="002E57C5">
        <w:rPr>
          <w:lang w:eastAsia="zh-CN"/>
        </w:rPr>
        <w:t>-</w:t>
      </w:r>
      <w:r w:rsidR="007A37C4" w:rsidRPr="0017066B">
        <w:rPr>
          <w:szCs w:val="24"/>
          <w:lang w:eastAsia="zh-CN"/>
        </w:rPr>
        <w:t>6 520 MHz</w:t>
      </w:r>
      <w:r w:rsidR="007A37C4">
        <w:rPr>
          <w:rFonts w:hint="eastAsia"/>
          <w:szCs w:val="24"/>
          <w:lang w:eastAsia="zh-CN"/>
        </w:rPr>
        <w:t>（</w:t>
      </w:r>
      <w:r w:rsidR="007A37C4">
        <w:rPr>
          <w:rFonts w:hint="eastAsia"/>
          <w:szCs w:val="24"/>
          <w:lang w:eastAsia="zh-CN"/>
        </w:rPr>
        <w:t>HAPS</w:t>
      </w:r>
      <w:r w:rsidR="007A37C4">
        <w:rPr>
          <w:rFonts w:hint="eastAsia"/>
          <w:szCs w:val="24"/>
          <w:lang w:eastAsia="zh-CN"/>
        </w:rPr>
        <w:t>对</w:t>
      </w:r>
      <w:r w:rsidR="007A37C4">
        <w:rPr>
          <w:szCs w:val="24"/>
          <w:lang w:eastAsia="zh-CN"/>
        </w:rPr>
        <w:t>地）的固定业务频段和与其成对的</w:t>
      </w:r>
      <w:r w:rsidR="007A37C4" w:rsidRPr="0017066B">
        <w:rPr>
          <w:szCs w:val="24"/>
          <w:lang w:eastAsia="zh-CN"/>
        </w:rPr>
        <w:t>6 560</w:t>
      </w:r>
      <w:r w:rsidR="002E57C5">
        <w:rPr>
          <w:lang w:eastAsia="zh-CN"/>
        </w:rPr>
        <w:t>-</w:t>
      </w:r>
      <w:r w:rsidR="007A37C4" w:rsidRPr="0017066B">
        <w:rPr>
          <w:szCs w:val="24"/>
          <w:lang w:eastAsia="zh-CN"/>
        </w:rPr>
        <w:t>6 640 MHz</w:t>
      </w:r>
      <w:r w:rsidR="007A37C4">
        <w:rPr>
          <w:rFonts w:hint="eastAsia"/>
          <w:szCs w:val="24"/>
          <w:lang w:eastAsia="zh-CN"/>
        </w:rPr>
        <w:t>（</w:t>
      </w:r>
      <w:r w:rsidR="007A37C4">
        <w:rPr>
          <w:szCs w:val="24"/>
          <w:lang w:eastAsia="zh-CN"/>
        </w:rPr>
        <w:t>地对</w:t>
      </w:r>
      <w:r w:rsidR="007A37C4">
        <w:rPr>
          <w:rFonts w:hint="eastAsia"/>
          <w:szCs w:val="24"/>
          <w:lang w:eastAsia="zh-CN"/>
        </w:rPr>
        <w:t>HAPS</w:t>
      </w:r>
      <w:r w:rsidR="007A37C4">
        <w:rPr>
          <w:rFonts w:hint="eastAsia"/>
          <w:szCs w:val="24"/>
          <w:lang w:eastAsia="zh-CN"/>
        </w:rPr>
        <w:t>）频段</w:t>
      </w:r>
      <w:r w:rsidR="007A37C4">
        <w:rPr>
          <w:szCs w:val="24"/>
          <w:lang w:eastAsia="zh-CN"/>
        </w:rPr>
        <w:t>和</w:t>
      </w:r>
      <w:r w:rsidR="007A37C4" w:rsidRPr="0017066B">
        <w:rPr>
          <w:szCs w:val="24"/>
          <w:lang w:eastAsia="zh-CN"/>
        </w:rPr>
        <w:t>27.9</w:t>
      </w:r>
      <w:r w:rsidR="002E57C5">
        <w:rPr>
          <w:lang w:eastAsia="zh-CN"/>
        </w:rPr>
        <w:t>-</w:t>
      </w:r>
      <w:r w:rsidR="007A37C4" w:rsidRPr="0017066B">
        <w:rPr>
          <w:szCs w:val="24"/>
          <w:lang w:eastAsia="zh-CN"/>
        </w:rPr>
        <w:t>28.2 GHz</w:t>
      </w:r>
      <w:r w:rsidR="007A37C4">
        <w:rPr>
          <w:rFonts w:hint="eastAsia"/>
          <w:szCs w:val="24"/>
          <w:lang w:eastAsia="zh-CN"/>
        </w:rPr>
        <w:t>（</w:t>
      </w:r>
      <w:r w:rsidR="007A37C4">
        <w:rPr>
          <w:rFonts w:hint="eastAsia"/>
          <w:szCs w:val="24"/>
          <w:lang w:eastAsia="zh-CN"/>
        </w:rPr>
        <w:t>HAPS</w:t>
      </w:r>
      <w:r w:rsidR="007A37C4">
        <w:rPr>
          <w:rFonts w:hint="eastAsia"/>
          <w:szCs w:val="24"/>
          <w:lang w:eastAsia="zh-CN"/>
        </w:rPr>
        <w:t>对</w:t>
      </w:r>
      <w:r w:rsidR="007A37C4">
        <w:rPr>
          <w:szCs w:val="24"/>
          <w:lang w:eastAsia="zh-CN"/>
        </w:rPr>
        <w:t>地）及</w:t>
      </w:r>
      <w:r w:rsidR="007A37C4">
        <w:rPr>
          <w:rFonts w:hint="eastAsia"/>
          <w:szCs w:val="24"/>
          <w:lang w:eastAsia="zh-CN"/>
        </w:rPr>
        <w:t>与</w:t>
      </w:r>
      <w:r w:rsidR="007A37C4">
        <w:rPr>
          <w:szCs w:val="24"/>
          <w:lang w:eastAsia="zh-CN"/>
        </w:rPr>
        <w:t>之</w:t>
      </w:r>
      <w:r w:rsidR="007A37C4">
        <w:rPr>
          <w:rFonts w:hint="eastAsia"/>
          <w:szCs w:val="24"/>
          <w:lang w:eastAsia="zh-CN"/>
        </w:rPr>
        <w:t>成对</w:t>
      </w:r>
      <w:r w:rsidR="007A37C4">
        <w:rPr>
          <w:szCs w:val="24"/>
          <w:lang w:eastAsia="zh-CN"/>
        </w:rPr>
        <w:t>的</w:t>
      </w:r>
      <w:r w:rsidR="007A37C4" w:rsidRPr="0017066B">
        <w:rPr>
          <w:szCs w:val="24"/>
          <w:lang w:eastAsia="zh-CN"/>
        </w:rPr>
        <w:t>31.0</w:t>
      </w:r>
      <w:r w:rsidR="002E57C5">
        <w:rPr>
          <w:lang w:eastAsia="zh-CN"/>
        </w:rPr>
        <w:t>-</w:t>
      </w:r>
      <w:r w:rsidR="007A37C4" w:rsidRPr="0017066B">
        <w:rPr>
          <w:szCs w:val="24"/>
          <w:lang w:eastAsia="zh-CN"/>
        </w:rPr>
        <w:t>31.3 GHz</w:t>
      </w:r>
      <w:r w:rsidR="007A37C4">
        <w:rPr>
          <w:rFonts w:hint="eastAsia"/>
          <w:szCs w:val="24"/>
          <w:lang w:eastAsia="zh-CN"/>
        </w:rPr>
        <w:t>（</w:t>
      </w:r>
      <w:r w:rsidR="007A37C4">
        <w:rPr>
          <w:szCs w:val="24"/>
          <w:lang w:eastAsia="zh-CN"/>
        </w:rPr>
        <w:t>地对</w:t>
      </w:r>
      <w:r w:rsidR="007A37C4">
        <w:rPr>
          <w:rFonts w:hint="eastAsia"/>
          <w:szCs w:val="24"/>
          <w:lang w:eastAsia="zh-CN"/>
        </w:rPr>
        <w:t>HAPS</w:t>
      </w:r>
      <w:r w:rsidR="007A37C4">
        <w:rPr>
          <w:rFonts w:hint="eastAsia"/>
          <w:szCs w:val="24"/>
          <w:lang w:eastAsia="zh-CN"/>
        </w:rPr>
        <w:t>）</w:t>
      </w:r>
      <w:r w:rsidR="007A37C4">
        <w:rPr>
          <w:szCs w:val="24"/>
          <w:lang w:eastAsia="zh-CN"/>
        </w:rPr>
        <w:t>频段；</w:t>
      </w:r>
    </w:p>
    <w:p w:rsidR="00D04A73" w:rsidRPr="0017066B" w:rsidRDefault="00D04A73" w:rsidP="002E57C5">
      <w:pPr>
        <w:tabs>
          <w:tab w:val="left" w:pos="1080"/>
          <w:tab w:val="left" w:pos="1170"/>
          <w:tab w:val="left" w:pos="1800"/>
        </w:tabs>
        <w:rPr>
          <w:szCs w:val="24"/>
          <w:lang w:eastAsia="zh-CN"/>
        </w:rPr>
      </w:pPr>
      <w:r w:rsidRPr="0068329E">
        <w:rPr>
          <w:rFonts w:eastAsia="Times New Roman"/>
          <w:i/>
          <w:iCs/>
        </w:rPr>
        <w:t>d)</w:t>
      </w:r>
      <w:r>
        <w:rPr>
          <w:szCs w:val="24"/>
          <w:lang w:eastAsia="zh-CN"/>
        </w:rPr>
        <w:tab/>
      </w:r>
      <w:r w:rsidR="007A37C4">
        <w:rPr>
          <w:rFonts w:hint="eastAsia"/>
          <w:szCs w:val="24"/>
          <w:lang w:eastAsia="zh-CN"/>
        </w:rPr>
        <w:t>目前</w:t>
      </w:r>
      <w:r w:rsidR="007A37C4">
        <w:rPr>
          <w:szCs w:val="24"/>
          <w:lang w:eastAsia="zh-CN"/>
        </w:rPr>
        <w:t>确定的</w:t>
      </w:r>
      <w:r w:rsidRPr="0017066B">
        <w:rPr>
          <w:szCs w:val="24"/>
          <w:lang w:eastAsia="zh-CN"/>
        </w:rPr>
        <w:t>HAPS</w:t>
      </w:r>
      <w:r w:rsidR="007A37C4">
        <w:rPr>
          <w:rFonts w:hint="eastAsia"/>
          <w:szCs w:val="24"/>
          <w:lang w:eastAsia="zh-CN"/>
        </w:rPr>
        <w:t>频段</w:t>
      </w:r>
      <w:r w:rsidR="002E57C5">
        <w:rPr>
          <w:rFonts w:hint="eastAsia"/>
          <w:szCs w:val="24"/>
          <w:lang w:eastAsia="zh-CN"/>
        </w:rPr>
        <w:t>未</w:t>
      </w:r>
      <w:r w:rsidR="007A37C4">
        <w:rPr>
          <w:szCs w:val="24"/>
          <w:lang w:eastAsia="zh-CN"/>
        </w:rPr>
        <w:t>考虑到当</w:t>
      </w:r>
      <w:r w:rsidR="007A37C4">
        <w:rPr>
          <w:rFonts w:hint="eastAsia"/>
          <w:szCs w:val="24"/>
          <w:lang w:eastAsia="zh-CN"/>
        </w:rPr>
        <w:t>今</w:t>
      </w:r>
      <w:r w:rsidR="007A37C4">
        <w:rPr>
          <w:szCs w:val="24"/>
          <w:lang w:eastAsia="zh-CN"/>
        </w:rPr>
        <w:t>的宽带</w:t>
      </w:r>
      <w:r w:rsidR="007A37C4">
        <w:rPr>
          <w:rFonts w:hint="eastAsia"/>
          <w:szCs w:val="24"/>
          <w:lang w:eastAsia="zh-CN"/>
        </w:rPr>
        <w:t>能力</w:t>
      </w:r>
      <w:r w:rsidR="007A37C4">
        <w:rPr>
          <w:szCs w:val="24"/>
          <w:lang w:eastAsia="zh-CN"/>
        </w:rPr>
        <w:t>；</w:t>
      </w:r>
    </w:p>
    <w:p w:rsidR="00D04A73" w:rsidRPr="0017066B" w:rsidRDefault="00D04A73" w:rsidP="00CC2D82">
      <w:pPr>
        <w:tabs>
          <w:tab w:val="left" w:pos="1080"/>
          <w:tab w:val="left" w:pos="1170"/>
          <w:tab w:val="left" w:pos="1800"/>
        </w:tabs>
        <w:rPr>
          <w:szCs w:val="24"/>
          <w:lang w:eastAsia="zh-CN"/>
        </w:rPr>
      </w:pPr>
      <w:r w:rsidRPr="0068329E">
        <w:rPr>
          <w:rFonts w:eastAsia="Times New Roman"/>
          <w:i/>
          <w:iCs/>
        </w:rPr>
        <w:t>e)</w:t>
      </w:r>
      <w:r>
        <w:rPr>
          <w:szCs w:val="24"/>
          <w:lang w:eastAsia="zh-CN"/>
        </w:rPr>
        <w:tab/>
      </w:r>
      <w:r w:rsidR="00BD12FB">
        <w:rPr>
          <w:rFonts w:hint="eastAsia"/>
          <w:szCs w:val="24"/>
          <w:lang w:eastAsia="zh-CN"/>
        </w:rPr>
        <w:t>第</w:t>
      </w:r>
      <w:r w:rsidR="00BD12FB">
        <w:rPr>
          <w:b/>
          <w:bCs/>
          <w:szCs w:val="24"/>
          <w:lang w:eastAsia="zh-CN"/>
        </w:rPr>
        <w:t>233</w:t>
      </w:r>
      <w:r w:rsidR="00BD12FB" w:rsidRPr="00BD12FB">
        <w:rPr>
          <w:rFonts w:hint="eastAsia"/>
          <w:szCs w:val="24"/>
          <w:lang w:eastAsia="zh-CN"/>
        </w:rPr>
        <w:t>号</w:t>
      </w:r>
      <w:r w:rsidR="00BD12FB" w:rsidRPr="00BD12FB">
        <w:rPr>
          <w:szCs w:val="24"/>
          <w:lang w:eastAsia="zh-CN"/>
        </w:rPr>
        <w:t>决议</w:t>
      </w:r>
      <w:r w:rsidR="00BD12FB">
        <w:rPr>
          <w:rFonts w:hint="eastAsia"/>
          <w:b/>
          <w:bCs/>
          <w:szCs w:val="24"/>
          <w:lang w:eastAsia="zh-CN"/>
        </w:rPr>
        <w:t>（</w:t>
      </w:r>
      <w:r w:rsidRPr="008F599A">
        <w:rPr>
          <w:b/>
          <w:bCs/>
          <w:szCs w:val="24"/>
          <w:lang w:eastAsia="zh-CN"/>
        </w:rPr>
        <w:t>WRC-12</w:t>
      </w:r>
      <w:r w:rsidR="007A37C4">
        <w:rPr>
          <w:rFonts w:hint="eastAsia"/>
          <w:b/>
          <w:bCs/>
          <w:szCs w:val="24"/>
          <w:lang w:eastAsia="zh-CN"/>
        </w:rPr>
        <w:t>）</w:t>
      </w:r>
      <w:r w:rsidR="007A37C4">
        <w:rPr>
          <w:rFonts w:hint="eastAsia"/>
          <w:szCs w:val="24"/>
          <w:lang w:eastAsia="zh-CN"/>
        </w:rPr>
        <w:t>表明</w:t>
      </w:r>
      <w:r w:rsidR="007A37C4">
        <w:rPr>
          <w:szCs w:val="24"/>
          <w:lang w:eastAsia="zh-CN"/>
        </w:rPr>
        <w:t>，</w:t>
      </w:r>
      <w:r w:rsidR="00BD12FB">
        <w:rPr>
          <w:rFonts w:cs="Arial" w:hint="eastAsia"/>
          <w:lang w:eastAsia="zh-CN"/>
        </w:rPr>
        <w:t>移动宽带系统可帮助弥合城市与农村（包括业务欠发达社区）之间的数字鸿沟；</w:t>
      </w:r>
    </w:p>
    <w:p w:rsidR="00D04A73" w:rsidRPr="0017066B" w:rsidRDefault="00D04A73" w:rsidP="00CC2D82">
      <w:pPr>
        <w:tabs>
          <w:tab w:val="left" w:pos="1080"/>
          <w:tab w:val="left" w:pos="1170"/>
          <w:tab w:val="left" w:pos="1800"/>
        </w:tabs>
        <w:rPr>
          <w:szCs w:val="24"/>
          <w:lang w:eastAsia="zh-CN"/>
        </w:rPr>
      </w:pPr>
      <w:r w:rsidRPr="0068329E">
        <w:rPr>
          <w:rFonts w:eastAsia="Times New Roman"/>
          <w:i/>
          <w:iCs/>
        </w:rPr>
        <w:t>f)</w:t>
      </w:r>
      <w:r>
        <w:rPr>
          <w:szCs w:val="24"/>
          <w:lang w:eastAsia="zh-CN"/>
        </w:rPr>
        <w:tab/>
      </w:r>
      <w:r w:rsidR="005D5310">
        <w:rPr>
          <w:rFonts w:hint="eastAsia"/>
          <w:szCs w:val="24"/>
          <w:lang w:eastAsia="zh-CN"/>
        </w:rPr>
        <w:t>第</w:t>
      </w:r>
      <w:r w:rsidR="005D5310">
        <w:rPr>
          <w:b/>
          <w:bCs/>
          <w:szCs w:val="24"/>
          <w:lang w:eastAsia="zh-CN"/>
        </w:rPr>
        <w:t>233</w:t>
      </w:r>
      <w:r w:rsidR="005D5310" w:rsidRPr="00BD12FB">
        <w:rPr>
          <w:rFonts w:hint="eastAsia"/>
          <w:szCs w:val="24"/>
          <w:lang w:eastAsia="zh-CN"/>
        </w:rPr>
        <w:t>号</w:t>
      </w:r>
      <w:r w:rsidR="005D5310" w:rsidRPr="00BD12FB">
        <w:rPr>
          <w:szCs w:val="24"/>
          <w:lang w:eastAsia="zh-CN"/>
        </w:rPr>
        <w:t>决议</w:t>
      </w:r>
      <w:r w:rsidR="005D5310">
        <w:rPr>
          <w:rFonts w:hint="eastAsia"/>
          <w:b/>
          <w:bCs/>
          <w:szCs w:val="24"/>
          <w:lang w:eastAsia="zh-CN"/>
        </w:rPr>
        <w:t>（</w:t>
      </w:r>
      <w:r w:rsidR="005D5310" w:rsidRPr="008F599A">
        <w:rPr>
          <w:b/>
          <w:bCs/>
          <w:szCs w:val="24"/>
          <w:lang w:eastAsia="zh-CN"/>
        </w:rPr>
        <w:t>WRC-12</w:t>
      </w:r>
      <w:r w:rsidR="005D5310">
        <w:rPr>
          <w:rFonts w:hint="eastAsia"/>
          <w:b/>
          <w:bCs/>
          <w:szCs w:val="24"/>
          <w:lang w:eastAsia="zh-CN"/>
        </w:rPr>
        <w:t>）</w:t>
      </w:r>
      <w:r w:rsidR="007A37C4" w:rsidRPr="007A37C4">
        <w:rPr>
          <w:rFonts w:hint="eastAsia"/>
          <w:szCs w:val="24"/>
          <w:lang w:eastAsia="zh-CN"/>
        </w:rPr>
        <w:t>还</w:t>
      </w:r>
      <w:r w:rsidR="007A37C4" w:rsidRPr="007A37C4">
        <w:rPr>
          <w:szCs w:val="24"/>
          <w:lang w:eastAsia="zh-CN"/>
        </w:rPr>
        <w:t>表明</w:t>
      </w:r>
      <w:r w:rsidR="007A37C4">
        <w:rPr>
          <w:rFonts w:hint="eastAsia"/>
          <w:szCs w:val="24"/>
          <w:lang w:eastAsia="zh-CN"/>
        </w:rPr>
        <w:t>，</w:t>
      </w:r>
      <w:r w:rsidR="007A37C4">
        <w:rPr>
          <w:szCs w:val="24"/>
          <w:lang w:eastAsia="zh-CN"/>
        </w:rPr>
        <w:t>有必要</w:t>
      </w:r>
      <w:r w:rsidR="00BD12FB">
        <w:rPr>
          <w:rFonts w:cs="Arial" w:hint="eastAsia"/>
          <w:lang w:eastAsia="zh-CN"/>
        </w:rPr>
        <w:t>持续不断利用技术发展优势提高频谱使用效率和促进对频谱的获取；</w:t>
      </w:r>
    </w:p>
    <w:p w:rsidR="00D04A73" w:rsidRPr="0017066B" w:rsidRDefault="00D04A73" w:rsidP="00CC2D82">
      <w:pPr>
        <w:tabs>
          <w:tab w:val="left" w:pos="1080"/>
          <w:tab w:val="left" w:pos="1170"/>
          <w:tab w:val="left" w:pos="1800"/>
        </w:tabs>
        <w:rPr>
          <w:szCs w:val="24"/>
          <w:lang w:eastAsia="zh-CN"/>
        </w:rPr>
      </w:pPr>
      <w:r w:rsidRPr="0068329E">
        <w:rPr>
          <w:rFonts w:eastAsia="Times New Roman"/>
          <w:i/>
          <w:iCs/>
        </w:rPr>
        <w:t>g)</w:t>
      </w:r>
      <w:r>
        <w:rPr>
          <w:szCs w:val="24"/>
          <w:lang w:eastAsia="zh-CN"/>
        </w:rPr>
        <w:tab/>
      </w:r>
      <w:r w:rsidR="00BD12FB">
        <w:rPr>
          <w:rFonts w:hint="eastAsia"/>
          <w:szCs w:val="24"/>
          <w:lang w:eastAsia="zh-CN"/>
        </w:rPr>
        <w:t>第</w:t>
      </w:r>
      <w:r w:rsidR="00BD12FB">
        <w:rPr>
          <w:b/>
          <w:bCs/>
          <w:szCs w:val="24"/>
          <w:lang w:eastAsia="zh-CN"/>
        </w:rPr>
        <w:t>34</w:t>
      </w:r>
      <w:r w:rsidR="00BD12FB" w:rsidRPr="00BD12FB">
        <w:rPr>
          <w:rFonts w:hint="eastAsia"/>
          <w:szCs w:val="24"/>
          <w:lang w:eastAsia="zh-CN"/>
        </w:rPr>
        <w:t>号</w:t>
      </w:r>
      <w:r w:rsidR="00BD12FB" w:rsidRPr="00BD12FB">
        <w:rPr>
          <w:szCs w:val="24"/>
          <w:lang w:eastAsia="zh-CN"/>
        </w:rPr>
        <w:t>决议</w:t>
      </w:r>
      <w:r w:rsidR="00BD12FB">
        <w:rPr>
          <w:rFonts w:hint="eastAsia"/>
          <w:b/>
          <w:bCs/>
          <w:szCs w:val="24"/>
          <w:lang w:eastAsia="zh-CN"/>
        </w:rPr>
        <w:t>（</w:t>
      </w:r>
      <w:r w:rsidR="00BD12FB" w:rsidRPr="008F599A">
        <w:rPr>
          <w:b/>
          <w:bCs/>
          <w:szCs w:val="24"/>
          <w:lang w:eastAsia="zh-CN"/>
        </w:rPr>
        <w:t>WRC-12</w:t>
      </w:r>
      <w:r w:rsidR="00BD12FB">
        <w:rPr>
          <w:rFonts w:hint="eastAsia"/>
          <w:b/>
          <w:bCs/>
          <w:szCs w:val="24"/>
          <w:lang w:eastAsia="zh-CN"/>
        </w:rPr>
        <w:t>）</w:t>
      </w:r>
      <w:r w:rsidR="00EE48C8">
        <w:rPr>
          <w:rFonts w:hint="eastAsia"/>
          <w:szCs w:val="24"/>
          <w:lang w:eastAsia="zh-CN"/>
        </w:rPr>
        <w:t>表明</w:t>
      </w:r>
      <w:r w:rsidR="00EE48C8">
        <w:rPr>
          <w:szCs w:val="24"/>
          <w:lang w:eastAsia="zh-CN"/>
        </w:rPr>
        <w:t>，有必要作出全世界共同划分</w:t>
      </w:r>
      <w:r w:rsidR="00BD12FB">
        <w:rPr>
          <w:rFonts w:hint="eastAsia"/>
          <w:lang w:eastAsia="zh-CN"/>
        </w:rPr>
        <w:t>，以便改进和统一无线电频谱的利用；</w:t>
      </w:r>
    </w:p>
    <w:p w:rsidR="00D04A73" w:rsidRPr="00154E81" w:rsidRDefault="00BD12FB" w:rsidP="00CC2D82">
      <w:pPr>
        <w:pStyle w:val="Call"/>
        <w:rPr>
          <w:lang w:eastAsia="zh-CN"/>
        </w:rPr>
      </w:pPr>
      <w:r w:rsidRPr="00992FEA">
        <w:rPr>
          <w:rFonts w:hint="eastAsia"/>
          <w:lang w:eastAsia="zh-CN"/>
        </w:rPr>
        <w:t>做出决议</w:t>
      </w:r>
      <w:r>
        <w:rPr>
          <w:rFonts w:hint="eastAsia"/>
          <w:lang w:eastAsia="zh-CN"/>
        </w:rPr>
        <w:t>，</w:t>
      </w:r>
      <w:r w:rsidRPr="00921A2D">
        <w:rPr>
          <w:rFonts w:hint="eastAsia"/>
          <w:lang w:eastAsia="zh-CN"/>
        </w:rPr>
        <w:t>请</w:t>
      </w:r>
      <w:r w:rsidRPr="00921A2D">
        <w:rPr>
          <w:lang w:eastAsia="zh-CN"/>
        </w:rPr>
        <w:t>ITU-R</w:t>
      </w:r>
    </w:p>
    <w:p w:rsidR="00D04A73" w:rsidRPr="00B949D9" w:rsidRDefault="00D04A73" w:rsidP="00CC2D82">
      <w:pPr>
        <w:rPr>
          <w:lang w:eastAsia="zh-CN"/>
        </w:rPr>
      </w:pPr>
      <w:r w:rsidRPr="00B949D9">
        <w:rPr>
          <w:lang w:eastAsia="zh-CN"/>
        </w:rPr>
        <w:t>1</w:t>
      </w:r>
      <w:r w:rsidRPr="00B949D9">
        <w:rPr>
          <w:lang w:eastAsia="zh-CN"/>
        </w:rPr>
        <w:tab/>
      </w:r>
      <w:r w:rsidR="00BD12FB" w:rsidRPr="00921A2D">
        <w:rPr>
          <w:rFonts w:hint="eastAsia"/>
          <w:lang w:eastAsia="zh-CN"/>
        </w:rPr>
        <w:t>研究</w:t>
      </w:r>
      <w:r w:rsidR="00BD12FB">
        <w:rPr>
          <w:rFonts w:hint="eastAsia"/>
          <w:lang w:eastAsia="zh-CN"/>
        </w:rPr>
        <w:t>有关</w:t>
      </w:r>
      <w:r w:rsidR="002E57C5" w:rsidRPr="00B949D9">
        <w:rPr>
          <w:lang w:eastAsia="zh-CN"/>
        </w:rPr>
        <w:t>HAPS</w:t>
      </w:r>
      <w:r w:rsidR="002E57C5">
        <w:rPr>
          <w:rFonts w:hint="eastAsia"/>
          <w:lang w:eastAsia="zh-CN"/>
        </w:rPr>
        <w:t>对</w:t>
      </w:r>
      <w:r w:rsidR="00BD12FB">
        <w:rPr>
          <w:rFonts w:hint="eastAsia"/>
          <w:lang w:eastAsia="zh-CN"/>
        </w:rPr>
        <w:t>附加</w:t>
      </w:r>
      <w:r w:rsidR="00BD12FB" w:rsidRPr="00921A2D">
        <w:rPr>
          <w:rFonts w:hint="eastAsia"/>
          <w:lang w:eastAsia="zh-CN"/>
        </w:rPr>
        <w:t>频谱</w:t>
      </w:r>
      <w:r w:rsidR="00BD12FB">
        <w:rPr>
          <w:rFonts w:hint="eastAsia"/>
          <w:lang w:eastAsia="zh-CN"/>
        </w:rPr>
        <w:t>的</w:t>
      </w:r>
      <w:r w:rsidR="00BD12FB" w:rsidRPr="00921A2D">
        <w:rPr>
          <w:rFonts w:hint="eastAsia"/>
          <w:lang w:eastAsia="zh-CN"/>
        </w:rPr>
        <w:t>需求，同时考虑</w:t>
      </w:r>
      <w:r w:rsidR="00BD12FB">
        <w:rPr>
          <w:rFonts w:hint="eastAsia"/>
          <w:lang w:eastAsia="zh-CN"/>
        </w:rPr>
        <w:t>到</w:t>
      </w:r>
      <w:r w:rsidR="00BD12FB">
        <w:rPr>
          <w:rFonts w:eastAsiaTheme="minorEastAsia" w:hint="eastAsia"/>
          <w:lang w:eastAsia="zh-CN"/>
        </w:rPr>
        <w:t>：</w:t>
      </w:r>
    </w:p>
    <w:p w:rsidR="00D04A73" w:rsidRPr="00B949D9" w:rsidRDefault="00D04A73" w:rsidP="00CC2D82">
      <w:pPr>
        <w:pStyle w:val="enumlev1"/>
        <w:rPr>
          <w:lang w:eastAsia="zh-CN"/>
        </w:rPr>
      </w:pPr>
      <w:r w:rsidRPr="00B949D9">
        <w:rPr>
          <w:lang w:eastAsia="zh-CN"/>
        </w:rPr>
        <w:t>–</w:t>
      </w:r>
      <w:r>
        <w:rPr>
          <w:lang w:eastAsia="zh-CN"/>
        </w:rPr>
        <w:tab/>
      </w:r>
      <w:r w:rsidR="00BD12FB" w:rsidRPr="00B949D9">
        <w:rPr>
          <w:lang w:eastAsia="zh-CN"/>
        </w:rPr>
        <w:t>HAPS</w:t>
      </w:r>
      <w:r w:rsidR="00BD12FB" w:rsidRPr="003F2CD9">
        <w:rPr>
          <w:rFonts w:hint="eastAsia"/>
          <w:lang w:eastAsia="zh-CN"/>
        </w:rPr>
        <w:t>系统的技术和操作特性，包括通过技术进步和</w:t>
      </w:r>
      <w:r w:rsidR="00BD12FB">
        <w:rPr>
          <w:rFonts w:hint="eastAsia"/>
          <w:lang w:eastAsia="zh-CN"/>
        </w:rPr>
        <w:t>高效</w:t>
      </w:r>
      <w:r w:rsidR="00BD12FB" w:rsidRPr="003F2CD9">
        <w:rPr>
          <w:rFonts w:hint="eastAsia"/>
          <w:lang w:eastAsia="zh-CN"/>
        </w:rPr>
        <w:t>频谱</w:t>
      </w:r>
      <w:r w:rsidR="00BD12FB">
        <w:rPr>
          <w:rFonts w:hint="eastAsia"/>
          <w:lang w:eastAsia="zh-CN"/>
        </w:rPr>
        <w:t>技术实现的</w:t>
      </w:r>
      <w:r w:rsidR="00BD12FB" w:rsidRPr="00B949D9">
        <w:rPr>
          <w:lang w:eastAsia="zh-CN"/>
        </w:rPr>
        <w:t>HAPS</w:t>
      </w:r>
      <w:r w:rsidR="00BD12FB" w:rsidRPr="003F2CD9">
        <w:rPr>
          <w:rFonts w:hint="eastAsia"/>
          <w:lang w:eastAsia="zh-CN"/>
        </w:rPr>
        <w:t>演进及其部署</w:t>
      </w:r>
      <w:r w:rsidR="00BD12FB">
        <w:rPr>
          <w:rFonts w:hint="eastAsia"/>
          <w:lang w:eastAsia="zh-CN"/>
        </w:rPr>
        <w:t>实施</w:t>
      </w:r>
      <w:r w:rsidR="00BD12FB" w:rsidRPr="003F2CD9">
        <w:rPr>
          <w:rFonts w:hint="eastAsia"/>
          <w:lang w:eastAsia="zh-CN"/>
        </w:rPr>
        <w:t>；</w:t>
      </w:r>
    </w:p>
    <w:p w:rsidR="00D04A73" w:rsidRPr="00B949D9" w:rsidRDefault="00D04A73" w:rsidP="002E57C5">
      <w:pPr>
        <w:pStyle w:val="enumlev1"/>
        <w:rPr>
          <w:lang w:eastAsia="zh-CN"/>
        </w:rPr>
      </w:pPr>
      <w:r w:rsidRPr="00B949D9">
        <w:rPr>
          <w:lang w:eastAsia="zh-CN"/>
        </w:rPr>
        <w:t>–</w:t>
      </w:r>
      <w:r>
        <w:rPr>
          <w:lang w:eastAsia="zh-CN"/>
        </w:rPr>
        <w:tab/>
      </w:r>
      <w:r w:rsidR="00171E83">
        <w:rPr>
          <w:rFonts w:hint="eastAsia"/>
          <w:lang w:eastAsia="zh-CN"/>
        </w:rPr>
        <w:t>修改</w:t>
      </w:r>
      <w:r w:rsidR="00171E83">
        <w:rPr>
          <w:rFonts w:ascii="STKaiti" w:eastAsia="STKaiti" w:hAnsi="STKaiti" w:hint="eastAsia"/>
          <w:lang w:eastAsia="zh-CN"/>
        </w:rPr>
        <w:t>认识</w:t>
      </w:r>
      <w:r w:rsidR="00171E83">
        <w:rPr>
          <w:rFonts w:ascii="STKaiti" w:eastAsia="STKaiti" w:hAnsi="STKaiti"/>
          <w:lang w:eastAsia="zh-CN"/>
        </w:rPr>
        <w:t>到</w:t>
      </w:r>
      <w:r w:rsidR="002E57C5">
        <w:rPr>
          <w:rFonts w:ascii="STKaiti" w:eastAsia="STKaiti" w:hAnsi="STKaiti"/>
          <w:lang w:eastAsia="zh-CN"/>
        </w:rPr>
        <w:t>c</w:t>
      </w:r>
      <w:r w:rsidR="00171E83">
        <w:rPr>
          <w:rFonts w:ascii="STKaiti" w:eastAsia="STKaiti" w:hAnsi="STKaiti" w:hint="eastAsia"/>
          <w:lang w:eastAsia="zh-CN"/>
        </w:rPr>
        <w:t>）</w:t>
      </w:r>
      <w:r w:rsidR="00171E83">
        <w:rPr>
          <w:rFonts w:asciiTheme="minorEastAsia" w:eastAsiaTheme="minorEastAsia" w:hAnsiTheme="minorEastAsia" w:hint="eastAsia"/>
          <w:lang w:eastAsia="zh-CN"/>
        </w:rPr>
        <w:t>所列</w:t>
      </w:r>
      <w:r w:rsidR="00171E83">
        <w:rPr>
          <w:rFonts w:asciiTheme="minorEastAsia" w:eastAsiaTheme="minorEastAsia" w:hAnsiTheme="minorEastAsia"/>
          <w:lang w:eastAsia="zh-CN"/>
        </w:rPr>
        <w:t>的</w:t>
      </w:r>
      <w:r w:rsidR="00171E83">
        <w:rPr>
          <w:rFonts w:asciiTheme="minorEastAsia" w:eastAsiaTheme="minorEastAsia" w:hAnsiTheme="minorEastAsia" w:hint="eastAsia"/>
          <w:lang w:eastAsia="zh-CN"/>
        </w:rPr>
        <w:t>、</w:t>
      </w:r>
      <w:r w:rsidR="00171E83">
        <w:rPr>
          <w:rFonts w:asciiTheme="minorEastAsia" w:eastAsiaTheme="minorEastAsia" w:hAnsiTheme="minorEastAsia"/>
          <w:lang w:eastAsia="zh-CN"/>
        </w:rPr>
        <w:t>与现有</w:t>
      </w:r>
      <w:r w:rsidR="00171E83" w:rsidRPr="00B949D9">
        <w:rPr>
          <w:lang w:eastAsia="zh-CN"/>
        </w:rPr>
        <w:t>HAPS</w:t>
      </w:r>
      <w:r w:rsidR="00171E83">
        <w:rPr>
          <w:rFonts w:hint="eastAsia"/>
          <w:lang w:eastAsia="zh-CN"/>
        </w:rPr>
        <w:t>脚注</w:t>
      </w:r>
      <w:r w:rsidR="00171E83">
        <w:rPr>
          <w:lang w:eastAsia="zh-CN"/>
        </w:rPr>
        <w:t>频率确定相关</w:t>
      </w:r>
      <w:r w:rsidR="00171E83">
        <w:rPr>
          <w:rFonts w:hint="eastAsia"/>
          <w:lang w:eastAsia="zh-CN"/>
        </w:rPr>
        <w:t>的</w:t>
      </w:r>
      <w:r w:rsidR="00171E83">
        <w:rPr>
          <w:lang w:eastAsia="zh-CN"/>
        </w:rPr>
        <w:t>地理、技术和规则限制，以促进对宽带的接入，同时考虑到平流层宽带</w:t>
      </w:r>
      <w:r w:rsidR="00171E83">
        <w:rPr>
          <w:rFonts w:hint="eastAsia"/>
          <w:lang w:eastAsia="zh-CN"/>
        </w:rPr>
        <w:t>系统</w:t>
      </w:r>
      <w:r w:rsidR="00171E83">
        <w:rPr>
          <w:lang w:eastAsia="zh-CN"/>
        </w:rPr>
        <w:t>更新的配制和技术特性和不断演进的用户需求，特别</w:t>
      </w:r>
      <w:r w:rsidR="00EA6F30">
        <w:rPr>
          <w:rFonts w:hint="eastAsia"/>
          <w:lang w:eastAsia="zh-CN"/>
        </w:rPr>
        <w:t>是</w:t>
      </w:r>
      <w:r w:rsidR="00171E83">
        <w:rPr>
          <w:lang w:eastAsia="zh-CN"/>
        </w:rPr>
        <w:t>服务不足、农村和边远地区以及遭受自然灾害地区用户的需求</w:t>
      </w:r>
      <w:r w:rsidR="00171E83">
        <w:rPr>
          <w:rFonts w:hint="eastAsia"/>
          <w:lang w:eastAsia="zh-CN"/>
        </w:rPr>
        <w:t>；</w:t>
      </w:r>
    </w:p>
    <w:p w:rsidR="00D04A73" w:rsidRPr="00B949D9" w:rsidRDefault="00D04A73" w:rsidP="00E21A88">
      <w:pPr>
        <w:tabs>
          <w:tab w:val="left" w:pos="1170"/>
        </w:tabs>
        <w:rPr>
          <w:rFonts w:ascii="TimesNewRomanPSMT" w:hAnsi="TimesNewRomanPSMT" w:cs="TimesNewRomanPSMT"/>
          <w:szCs w:val="24"/>
          <w:lang w:eastAsia="zh-CN"/>
        </w:rPr>
      </w:pPr>
      <w:r w:rsidRPr="00B949D9">
        <w:rPr>
          <w:rFonts w:ascii="TimesNewRomanPSMT" w:hAnsi="TimesNewRomanPSMT" w:cs="TimesNewRomanPSMT"/>
          <w:szCs w:val="24"/>
          <w:lang w:eastAsia="zh-CN"/>
        </w:rPr>
        <w:lastRenderedPageBreak/>
        <w:t>2</w:t>
      </w:r>
      <w:r w:rsidRPr="00B949D9">
        <w:rPr>
          <w:rFonts w:ascii="TimesNewRomanPSMT" w:hAnsi="TimesNewRomanPSMT" w:cs="TimesNewRomanPSMT"/>
          <w:szCs w:val="24"/>
          <w:lang w:eastAsia="zh-CN"/>
        </w:rPr>
        <w:tab/>
      </w:r>
      <w:r w:rsidR="00171E83">
        <w:rPr>
          <w:rFonts w:ascii="TimesNewRomanPSMT" w:hAnsi="TimesNewRomanPSMT" w:cs="TimesNewRomanPSMT" w:hint="eastAsia"/>
          <w:szCs w:val="24"/>
          <w:lang w:eastAsia="zh-CN"/>
        </w:rPr>
        <w:t>此外，</w:t>
      </w:r>
      <w:r w:rsidR="00171E83">
        <w:rPr>
          <w:rFonts w:ascii="TimesNewRomanPSMT" w:hAnsi="TimesNewRomanPSMT" w:cs="TimesNewRomanPSMT"/>
          <w:szCs w:val="24"/>
          <w:lang w:eastAsia="zh-CN"/>
        </w:rPr>
        <w:t>根据</w:t>
      </w:r>
      <w:r w:rsidR="002E57C5">
        <w:rPr>
          <w:rFonts w:ascii="STKaiti" w:eastAsia="STKaiti" w:hAnsi="STKaiti" w:cs="TimesNewRomanPSMT" w:hint="eastAsia"/>
          <w:szCs w:val="24"/>
          <w:lang w:eastAsia="zh-CN"/>
        </w:rPr>
        <w:t>做</w:t>
      </w:r>
      <w:r w:rsidR="00171E83">
        <w:rPr>
          <w:rFonts w:ascii="STKaiti" w:eastAsia="STKaiti" w:hAnsi="STKaiti" w:cs="TimesNewRomanPSMT" w:hint="eastAsia"/>
          <w:szCs w:val="24"/>
          <w:lang w:eastAsia="zh-CN"/>
        </w:rPr>
        <w:t>出</w:t>
      </w:r>
      <w:r w:rsidR="00171E83">
        <w:rPr>
          <w:rFonts w:ascii="STKaiti" w:eastAsia="STKaiti" w:hAnsi="STKaiti" w:cs="TimesNewRomanPSMT"/>
          <w:szCs w:val="24"/>
          <w:lang w:eastAsia="zh-CN"/>
        </w:rPr>
        <w:t>决议，请</w:t>
      </w:r>
      <w:r w:rsidR="00171E83">
        <w:rPr>
          <w:rFonts w:ascii="STKaiti" w:eastAsia="STKaiti" w:hAnsi="STKaiti" w:cs="TimesNewRomanPSMT" w:hint="eastAsia"/>
          <w:szCs w:val="24"/>
          <w:lang w:eastAsia="zh-CN"/>
        </w:rPr>
        <w:t>ITU-R</w:t>
      </w:r>
      <w:r w:rsidR="00171E83">
        <w:rPr>
          <w:rFonts w:asciiTheme="minorEastAsia" w:eastAsiaTheme="minorEastAsia" w:hAnsiTheme="minorEastAsia" w:cs="TimesNewRomanPSMT" w:hint="eastAsia"/>
          <w:szCs w:val="24"/>
          <w:lang w:eastAsia="zh-CN"/>
        </w:rPr>
        <w:t>第</w:t>
      </w:r>
      <w:r w:rsidR="002E57C5">
        <w:rPr>
          <w:rFonts w:asciiTheme="minorEastAsia" w:eastAsiaTheme="minorEastAsia" w:hAnsiTheme="minorEastAsia" w:cs="TimesNewRomanPSMT" w:hint="eastAsia"/>
          <w:szCs w:val="24"/>
          <w:lang w:eastAsia="zh-CN"/>
        </w:rPr>
        <w:t>1</w:t>
      </w:r>
      <w:r w:rsidR="00171E83">
        <w:rPr>
          <w:rFonts w:asciiTheme="minorEastAsia" w:eastAsiaTheme="minorEastAsia" w:hAnsiTheme="minorEastAsia" w:cs="TimesNewRomanPSMT"/>
          <w:szCs w:val="24"/>
          <w:lang w:eastAsia="zh-CN"/>
        </w:rPr>
        <w:t>段所述研究情况，研究确定</w:t>
      </w:r>
      <w:r w:rsidR="00171E83">
        <w:rPr>
          <w:rFonts w:asciiTheme="minorEastAsia" w:eastAsiaTheme="minorEastAsia" w:hAnsiTheme="minorEastAsia" w:cs="TimesNewRomanPSMT" w:hint="eastAsia"/>
          <w:szCs w:val="24"/>
          <w:lang w:eastAsia="zh-CN"/>
        </w:rPr>
        <w:t>将</w:t>
      </w:r>
      <w:r w:rsidR="00171E83">
        <w:rPr>
          <w:rFonts w:asciiTheme="minorEastAsia" w:eastAsiaTheme="minorEastAsia" w:hAnsiTheme="minorEastAsia" w:cs="TimesNewRomanPSMT"/>
          <w:szCs w:val="24"/>
          <w:lang w:eastAsia="zh-CN"/>
        </w:rPr>
        <w:t>任何一个区域内不受附录</w:t>
      </w:r>
      <w:r w:rsidR="00171E83" w:rsidRPr="00B949D9">
        <w:rPr>
          <w:rFonts w:ascii="TimesNewRomanPSMT" w:hAnsi="TimesNewRomanPSMT" w:cs="TimesNewRomanPSMT"/>
          <w:b/>
          <w:szCs w:val="24"/>
          <w:lang w:eastAsia="zh-CN"/>
        </w:rPr>
        <w:t>30</w:t>
      </w:r>
      <w:r w:rsidR="00171E83">
        <w:rPr>
          <w:rFonts w:ascii="TimesNewRomanPSMT" w:hAnsi="TimesNewRomanPSMT" w:cs="TimesNewRomanPSMT" w:hint="eastAsia"/>
          <w:szCs w:val="24"/>
          <w:lang w:eastAsia="zh-CN"/>
        </w:rPr>
        <w:t>、</w:t>
      </w:r>
      <w:r w:rsidR="00171E83" w:rsidRPr="00B949D9">
        <w:rPr>
          <w:rFonts w:ascii="TimesNewRomanPSMT" w:hAnsi="TimesNewRomanPSMT" w:cs="TimesNewRomanPSMT"/>
          <w:b/>
          <w:szCs w:val="24"/>
          <w:lang w:eastAsia="zh-CN"/>
        </w:rPr>
        <w:t>30A</w:t>
      </w:r>
      <w:r w:rsidR="00171E83">
        <w:rPr>
          <w:rFonts w:ascii="TimesNewRomanPSMT" w:hAnsi="TimesNewRomanPSMT" w:cs="TimesNewRomanPSMT" w:hint="eastAsia"/>
          <w:szCs w:val="24"/>
          <w:lang w:eastAsia="zh-CN"/>
        </w:rPr>
        <w:t>和</w:t>
      </w:r>
      <w:r w:rsidR="00171E83" w:rsidRPr="00B949D9">
        <w:rPr>
          <w:rFonts w:ascii="TimesNewRomanPSMT" w:hAnsi="TimesNewRomanPSMT" w:cs="TimesNewRomanPSMT"/>
          <w:b/>
          <w:szCs w:val="24"/>
          <w:lang w:eastAsia="zh-CN"/>
        </w:rPr>
        <w:t>30B</w:t>
      </w:r>
      <w:r w:rsidR="00171E83">
        <w:rPr>
          <w:rFonts w:ascii="TimesNewRomanPSMT" w:hAnsi="TimesNewRomanPSMT" w:cs="TimesNewRomanPSMT" w:hint="eastAsia"/>
          <w:bCs/>
          <w:szCs w:val="24"/>
          <w:lang w:eastAsia="zh-CN"/>
        </w:rPr>
        <w:t>约束</w:t>
      </w:r>
      <w:r w:rsidR="00171E83">
        <w:rPr>
          <w:rFonts w:ascii="TimesNewRomanPSMT" w:hAnsi="TimesNewRomanPSMT" w:cs="TimesNewRomanPSMT"/>
          <w:bCs/>
          <w:szCs w:val="24"/>
          <w:lang w:eastAsia="zh-CN"/>
        </w:rPr>
        <w:t>的</w:t>
      </w:r>
      <w:r w:rsidR="00171E83">
        <w:rPr>
          <w:rFonts w:ascii="TimesNewRomanPSMT" w:hAnsi="TimesNewRomanPSMT" w:cs="TimesNewRomanPSMT" w:hint="eastAsia"/>
          <w:bCs/>
          <w:szCs w:val="24"/>
          <w:lang w:eastAsia="zh-CN"/>
        </w:rPr>
        <w:t>下列现有</w:t>
      </w:r>
      <w:r w:rsidR="00171E83">
        <w:rPr>
          <w:rFonts w:ascii="TimesNewRomanPSMT" w:hAnsi="TimesNewRomanPSMT" w:cs="TimesNewRomanPSMT"/>
          <w:bCs/>
          <w:szCs w:val="24"/>
          <w:lang w:eastAsia="zh-CN"/>
        </w:rPr>
        <w:t>固定业务</w:t>
      </w:r>
      <w:r w:rsidR="00171E83">
        <w:rPr>
          <w:rFonts w:ascii="TimesNewRomanPSMT" w:hAnsi="TimesNewRomanPSMT" w:cs="TimesNewRomanPSMT" w:hint="eastAsia"/>
          <w:bCs/>
          <w:szCs w:val="24"/>
          <w:lang w:eastAsia="zh-CN"/>
        </w:rPr>
        <w:t>频率</w:t>
      </w:r>
      <w:r w:rsidR="00171E83">
        <w:rPr>
          <w:rFonts w:ascii="TimesNewRomanPSMT" w:hAnsi="TimesNewRomanPSMT" w:cs="TimesNewRomanPSMT"/>
          <w:bCs/>
          <w:szCs w:val="24"/>
          <w:lang w:eastAsia="zh-CN"/>
        </w:rPr>
        <w:t>范围</w:t>
      </w:r>
      <w:r w:rsidR="00171E83">
        <w:rPr>
          <w:rFonts w:ascii="TimesNewRomanPSMT" w:hAnsi="TimesNewRomanPSMT" w:cs="TimesNewRomanPSMT" w:hint="eastAsia"/>
          <w:bCs/>
          <w:szCs w:val="24"/>
          <w:lang w:eastAsia="zh-CN"/>
        </w:rPr>
        <w:t>的</w:t>
      </w:r>
      <w:r w:rsidR="00171E83">
        <w:rPr>
          <w:rFonts w:ascii="TimesNewRomanPSMT" w:hAnsi="TimesNewRomanPSMT" w:cs="TimesNewRomanPSMT"/>
          <w:bCs/>
          <w:szCs w:val="24"/>
          <w:lang w:eastAsia="zh-CN"/>
        </w:rPr>
        <w:t>一部分</w:t>
      </w:r>
      <w:r w:rsidR="00171E83">
        <w:rPr>
          <w:rFonts w:ascii="TimesNewRomanPSMT" w:hAnsi="TimesNewRomanPSMT" w:cs="TimesNewRomanPSMT" w:hint="eastAsia"/>
          <w:bCs/>
          <w:szCs w:val="24"/>
          <w:lang w:eastAsia="zh-CN"/>
        </w:rPr>
        <w:t>用于</w:t>
      </w:r>
      <w:r w:rsidR="00E85B3D">
        <w:rPr>
          <w:rFonts w:ascii="TimesNewRomanPSMT" w:hAnsi="TimesNewRomanPSMT" w:cs="TimesNewRomanPSMT" w:hint="eastAsia"/>
          <w:bCs/>
          <w:szCs w:val="24"/>
          <w:lang w:eastAsia="zh-CN"/>
        </w:rPr>
        <w:t>HAPS</w:t>
      </w:r>
      <w:r w:rsidR="00E85B3D">
        <w:rPr>
          <w:rFonts w:ascii="TimesNewRomanPSMT" w:hAnsi="TimesNewRomanPSMT" w:cs="TimesNewRomanPSMT" w:hint="eastAsia"/>
          <w:bCs/>
          <w:szCs w:val="24"/>
          <w:lang w:eastAsia="zh-CN"/>
        </w:rPr>
        <w:t>：</w:t>
      </w:r>
      <w:r w:rsidR="00E85B3D" w:rsidRPr="00B949D9">
        <w:rPr>
          <w:rFonts w:ascii="TimesNewRomanPSMT" w:hAnsi="TimesNewRomanPSMT" w:cs="TimesNewRomanPSMT"/>
          <w:szCs w:val="24"/>
          <w:lang w:eastAsia="zh-CN"/>
        </w:rPr>
        <w:t>10.95</w:t>
      </w:r>
      <w:r w:rsidR="00E85B3D">
        <w:rPr>
          <w:rFonts w:ascii="TimesNewRomanPSMT" w:hAnsi="TimesNewRomanPSMT" w:cs="TimesNewRomanPSMT"/>
          <w:szCs w:val="24"/>
          <w:lang w:eastAsia="zh-CN"/>
        </w:rPr>
        <w:t>-11.2</w:t>
      </w:r>
      <w:r w:rsidR="00E21A88">
        <w:rPr>
          <w:rFonts w:ascii="TimesNewRomanPSMT" w:hAnsi="TimesNewRomanPSMT" w:cs="TimesNewRomanPSMT"/>
          <w:szCs w:val="24"/>
          <w:lang w:val="en-US" w:eastAsia="zh-CN"/>
        </w:rPr>
        <w:t> </w:t>
      </w:r>
      <w:r w:rsidR="00E85B3D">
        <w:rPr>
          <w:rFonts w:ascii="TimesNewRomanPSMT" w:hAnsi="TimesNewRomanPSMT" w:cs="TimesNewRomanPSMT"/>
          <w:szCs w:val="24"/>
          <w:lang w:eastAsia="zh-CN"/>
        </w:rPr>
        <w:t>GHz</w:t>
      </w:r>
      <w:r w:rsidR="00E85B3D">
        <w:rPr>
          <w:rFonts w:ascii="TimesNewRomanPSMT" w:hAnsi="TimesNewRomanPSMT" w:cs="TimesNewRomanPSMT" w:hint="eastAsia"/>
          <w:szCs w:val="24"/>
          <w:lang w:eastAsia="zh-CN"/>
        </w:rPr>
        <w:t>、</w:t>
      </w:r>
      <w:r w:rsidR="00E85B3D">
        <w:rPr>
          <w:rFonts w:ascii="TimesNewRomanPSMT" w:hAnsi="TimesNewRomanPSMT" w:cs="TimesNewRomanPSMT"/>
          <w:szCs w:val="24"/>
          <w:lang w:eastAsia="zh-CN"/>
        </w:rPr>
        <w:t>11.45-</w:t>
      </w:r>
      <w:r w:rsidR="00E85B3D" w:rsidRPr="00B949D9">
        <w:rPr>
          <w:rFonts w:ascii="TimesNewRomanPSMT" w:hAnsi="TimesNewRomanPSMT" w:cs="TimesNewRomanPSMT"/>
          <w:szCs w:val="24"/>
          <w:lang w:eastAsia="zh-CN"/>
        </w:rPr>
        <w:t xml:space="preserve">11.7 </w:t>
      </w:r>
      <w:r w:rsidR="00E85B3D">
        <w:rPr>
          <w:rFonts w:ascii="TimesNewRomanPSMT" w:hAnsi="TimesNewRomanPSMT" w:cs="TimesNewRomanPSMT"/>
          <w:szCs w:val="24"/>
          <w:lang w:eastAsia="zh-CN"/>
        </w:rPr>
        <w:t>GHz</w:t>
      </w:r>
      <w:r w:rsidR="00E85B3D">
        <w:rPr>
          <w:rFonts w:ascii="TimesNewRomanPSMT" w:hAnsi="TimesNewRomanPSMT" w:cs="TimesNewRomanPSMT" w:hint="eastAsia"/>
          <w:szCs w:val="24"/>
          <w:lang w:eastAsia="zh-CN"/>
        </w:rPr>
        <w:t>、</w:t>
      </w:r>
      <w:r w:rsidR="00E85B3D">
        <w:rPr>
          <w:rFonts w:ascii="TimesNewRomanPSMT" w:hAnsi="TimesNewRomanPSMT" w:cs="TimesNewRomanPSMT"/>
          <w:szCs w:val="24"/>
          <w:lang w:eastAsia="zh-CN"/>
        </w:rPr>
        <w:t>21.4-22 GHz</w:t>
      </w:r>
      <w:r w:rsidR="00E85B3D">
        <w:rPr>
          <w:rFonts w:ascii="TimesNewRomanPSMT" w:hAnsi="TimesNewRomanPSMT" w:cs="TimesNewRomanPSMT" w:hint="eastAsia"/>
          <w:szCs w:val="24"/>
          <w:lang w:eastAsia="zh-CN"/>
        </w:rPr>
        <w:t>和</w:t>
      </w:r>
      <w:r w:rsidR="00E85B3D">
        <w:rPr>
          <w:rFonts w:ascii="TimesNewRomanPSMT" w:hAnsi="TimesNewRomanPSMT" w:cs="TimesNewRomanPSMT"/>
          <w:szCs w:val="24"/>
          <w:lang w:eastAsia="zh-CN"/>
        </w:rPr>
        <w:t>24.25-28.35 GHz</w:t>
      </w:r>
      <w:r w:rsidR="00E85B3D">
        <w:rPr>
          <w:rFonts w:ascii="TimesNewRomanPSMT" w:hAnsi="TimesNewRomanPSMT" w:cs="TimesNewRomanPSMT" w:hint="eastAsia"/>
          <w:szCs w:val="24"/>
          <w:lang w:eastAsia="zh-CN"/>
        </w:rPr>
        <w:t>；</w:t>
      </w:r>
    </w:p>
    <w:p w:rsidR="00D04A73" w:rsidRPr="00B949D9" w:rsidRDefault="00D04A73" w:rsidP="002E57C5">
      <w:pPr>
        <w:tabs>
          <w:tab w:val="left" w:pos="1170"/>
        </w:tabs>
        <w:rPr>
          <w:rFonts w:ascii="TimesNewRomanPSMT" w:hAnsi="TimesNewRomanPSMT" w:cs="TimesNewRomanPSMT"/>
          <w:szCs w:val="24"/>
          <w:lang w:eastAsia="zh-CN"/>
        </w:rPr>
      </w:pPr>
      <w:r w:rsidRPr="00B949D9">
        <w:rPr>
          <w:rFonts w:ascii="TimesNewRomanPSMT" w:hAnsi="TimesNewRomanPSMT" w:cs="TimesNewRomanPSMT"/>
          <w:szCs w:val="24"/>
          <w:lang w:eastAsia="zh-CN"/>
        </w:rPr>
        <w:t>3</w:t>
      </w:r>
      <w:r w:rsidRPr="00B949D9">
        <w:rPr>
          <w:rFonts w:ascii="TimesNewRomanPSMT" w:hAnsi="TimesNewRomanPSMT" w:cs="TimesNewRomanPSMT"/>
          <w:szCs w:val="24"/>
          <w:lang w:eastAsia="zh-CN"/>
        </w:rPr>
        <w:tab/>
      </w:r>
      <w:r w:rsidR="00E85B3D">
        <w:rPr>
          <w:rFonts w:ascii="TimesNewRomanPSMT" w:hAnsi="TimesNewRomanPSMT" w:cs="TimesNewRomanPSMT" w:hint="eastAsia"/>
          <w:szCs w:val="24"/>
          <w:lang w:eastAsia="zh-CN"/>
        </w:rPr>
        <w:t>进行</w:t>
      </w:r>
      <w:r w:rsidR="002E57C5">
        <w:rPr>
          <w:rFonts w:ascii="STKaiti" w:eastAsia="STKaiti" w:hAnsi="STKaiti" w:cs="TimesNewRomanPSMT" w:hint="eastAsia"/>
          <w:szCs w:val="24"/>
          <w:lang w:eastAsia="zh-CN"/>
        </w:rPr>
        <w:t>做</w:t>
      </w:r>
      <w:r w:rsidR="00E85B3D">
        <w:rPr>
          <w:rFonts w:ascii="STKaiti" w:eastAsia="STKaiti" w:hAnsi="STKaiti" w:cs="TimesNewRomanPSMT" w:hint="eastAsia"/>
          <w:szCs w:val="24"/>
          <w:lang w:eastAsia="zh-CN"/>
        </w:rPr>
        <w:t>出</w:t>
      </w:r>
      <w:r w:rsidR="00E85B3D">
        <w:rPr>
          <w:rFonts w:ascii="STKaiti" w:eastAsia="STKaiti" w:hAnsi="STKaiti" w:cs="TimesNewRomanPSMT"/>
          <w:szCs w:val="24"/>
          <w:lang w:eastAsia="zh-CN"/>
        </w:rPr>
        <w:t>决议</w:t>
      </w:r>
      <w:r w:rsidR="00E85B3D">
        <w:rPr>
          <w:rFonts w:ascii="STKaiti" w:eastAsia="STKaiti" w:hAnsi="STKaiti" w:cs="TimesNewRomanPSMT" w:hint="eastAsia"/>
          <w:szCs w:val="24"/>
          <w:lang w:eastAsia="zh-CN"/>
        </w:rPr>
        <w:t>，</w:t>
      </w:r>
      <w:r w:rsidR="00E85B3D">
        <w:rPr>
          <w:rFonts w:ascii="STKaiti" w:eastAsia="STKaiti" w:hAnsi="STKaiti" w:cs="TimesNewRomanPSMT"/>
          <w:szCs w:val="24"/>
          <w:lang w:eastAsia="zh-CN"/>
        </w:rPr>
        <w:t>请</w:t>
      </w:r>
      <w:r w:rsidR="00E85B3D">
        <w:rPr>
          <w:rFonts w:ascii="STKaiti" w:eastAsia="STKaiti" w:hAnsi="STKaiti" w:cs="TimesNewRomanPSMT" w:hint="eastAsia"/>
          <w:szCs w:val="24"/>
          <w:lang w:eastAsia="zh-CN"/>
        </w:rPr>
        <w:t>ITU-</w:t>
      </w:r>
      <w:r w:rsidR="00E85B3D" w:rsidRPr="00E85B3D">
        <w:rPr>
          <w:rFonts w:asciiTheme="minorEastAsia" w:eastAsiaTheme="minorEastAsia" w:hAnsiTheme="minorEastAsia" w:cs="TimesNewRomanPSMT" w:hint="eastAsia"/>
          <w:szCs w:val="24"/>
          <w:lang w:eastAsia="zh-CN"/>
        </w:rPr>
        <w:t>R</w:t>
      </w:r>
      <w:r w:rsidR="00E85B3D">
        <w:rPr>
          <w:rFonts w:asciiTheme="minorEastAsia" w:eastAsiaTheme="minorEastAsia" w:hAnsiTheme="minorEastAsia" w:cs="TimesNewRomanPSMT" w:hint="eastAsia"/>
          <w:szCs w:val="24"/>
          <w:lang w:eastAsia="zh-CN"/>
        </w:rPr>
        <w:t>第</w:t>
      </w:r>
      <w:r w:rsidR="00E85B3D" w:rsidRPr="009D4051">
        <w:rPr>
          <w:rFonts w:hint="eastAsia"/>
          <w:szCs w:val="24"/>
          <w:lang w:eastAsia="zh-CN"/>
        </w:rPr>
        <w:t>1</w:t>
      </w:r>
      <w:r w:rsidR="00E85B3D" w:rsidRPr="009D4051">
        <w:rPr>
          <w:szCs w:val="24"/>
          <w:lang w:eastAsia="zh-CN"/>
        </w:rPr>
        <w:t>和第</w:t>
      </w:r>
      <w:r w:rsidR="00E85B3D" w:rsidRPr="009D4051">
        <w:rPr>
          <w:rFonts w:hint="eastAsia"/>
          <w:szCs w:val="24"/>
          <w:lang w:eastAsia="zh-CN"/>
        </w:rPr>
        <w:t>2</w:t>
      </w:r>
      <w:r w:rsidR="00E85B3D" w:rsidRPr="009D4051">
        <w:rPr>
          <w:szCs w:val="24"/>
          <w:lang w:eastAsia="zh-CN"/>
        </w:rPr>
        <w:t>段</w:t>
      </w:r>
      <w:r w:rsidR="00E85B3D" w:rsidRPr="009D4051">
        <w:rPr>
          <w:rFonts w:hint="eastAsia"/>
          <w:szCs w:val="24"/>
          <w:lang w:eastAsia="zh-CN"/>
        </w:rPr>
        <w:t>确定</w:t>
      </w:r>
      <w:r w:rsidR="00E85B3D" w:rsidRPr="009D4051">
        <w:rPr>
          <w:szCs w:val="24"/>
          <w:lang w:eastAsia="zh-CN"/>
        </w:rPr>
        <w:t>的频率范围内与现有业务的共用和兼容性研究</w:t>
      </w:r>
      <w:r w:rsidR="00E85B3D">
        <w:rPr>
          <w:rFonts w:asciiTheme="minorEastAsia" w:eastAsiaTheme="minorEastAsia" w:hAnsiTheme="minorEastAsia" w:cs="TimesNewRomanPSMT"/>
          <w:szCs w:val="24"/>
          <w:lang w:eastAsia="zh-CN"/>
        </w:rPr>
        <w:t>，并酌情进行相邻频段的研究，同时考虑到</w:t>
      </w:r>
      <w:r w:rsidR="00E85B3D" w:rsidRPr="00B949D9">
        <w:rPr>
          <w:rFonts w:ascii="TimesNewRomanPSMT" w:hAnsi="TimesNewRomanPSMT" w:cs="TimesNewRomanPSMT"/>
          <w:szCs w:val="24"/>
          <w:lang w:eastAsia="zh-CN"/>
        </w:rPr>
        <w:t>ITU-R</w:t>
      </w:r>
      <w:r w:rsidR="00E85B3D">
        <w:rPr>
          <w:rFonts w:asciiTheme="minorEastAsia" w:eastAsiaTheme="minorEastAsia" w:hAnsiTheme="minorEastAsia" w:cs="TimesNewRomanPSMT" w:hint="eastAsia"/>
          <w:szCs w:val="24"/>
          <w:lang w:eastAsia="zh-CN"/>
        </w:rPr>
        <w:t>业已</w:t>
      </w:r>
      <w:r w:rsidR="00E85B3D">
        <w:rPr>
          <w:rFonts w:asciiTheme="minorEastAsia" w:eastAsiaTheme="minorEastAsia" w:hAnsiTheme="minorEastAsia" w:cs="TimesNewRomanPSMT"/>
          <w:szCs w:val="24"/>
          <w:lang w:eastAsia="zh-CN"/>
        </w:rPr>
        <w:t>开展的研究工作；</w:t>
      </w:r>
    </w:p>
    <w:p w:rsidR="00D04A73" w:rsidRPr="00B949D9" w:rsidRDefault="00D04A73" w:rsidP="002E57C5">
      <w:pPr>
        <w:tabs>
          <w:tab w:val="left" w:pos="1170"/>
        </w:tabs>
        <w:rPr>
          <w:rFonts w:ascii="TimesNewRomanPSMT" w:hAnsi="TimesNewRomanPSMT" w:cs="TimesNewRomanPSMT"/>
          <w:szCs w:val="24"/>
          <w:lang w:eastAsia="zh-CN"/>
        </w:rPr>
      </w:pPr>
      <w:r w:rsidRPr="00B949D9">
        <w:rPr>
          <w:rFonts w:ascii="TimesNewRomanPSMT" w:hAnsi="TimesNewRomanPSMT" w:cs="TimesNewRomanPSMT"/>
          <w:szCs w:val="24"/>
          <w:lang w:eastAsia="zh-CN"/>
        </w:rPr>
        <w:t>4</w:t>
      </w:r>
      <w:r w:rsidRPr="00B949D9">
        <w:rPr>
          <w:rFonts w:ascii="TimesNewRomanPSMT" w:hAnsi="TimesNewRomanPSMT" w:cs="TimesNewRomanPSMT"/>
          <w:szCs w:val="24"/>
          <w:lang w:eastAsia="zh-CN"/>
        </w:rPr>
        <w:tab/>
      </w:r>
      <w:r w:rsidR="0074495B">
        <w:rPr>
          <w:rFonts w:ascii="TimesNewRomanPSMT" w:hAnsi="TimesNewRomanPSMT" w:cs="TimesNewRomanPSMT" w:hint="eastAsia"/>
          <w:szCs w:val="24"/>
          <w:lang w:eastAsia="zh-CN"/>
        </w:rPr>
        <w:t>在</w:t>
      </w:r>
      <w:r w:rsidR="0074495B">
        <w:rPr>
          <w:rFonts w:ascii="TimesNewRomanPSMT" w:hAnsi="TimesNewRomanPSMT" w:cs="TimesNewRomanPSMT"/>
          <w:szCs w:val="24"/>
          <w:lang w:eastAsia="zh-CN"/>
        </w:rPr>
        <w:t>考虑到上述</w:t>
      </w:r>
      <w:r w:rsidR="002E57C5">
        <w:rPr>
          <w:rFonts w:ascii="STKaiti" w:eastAsia="STKaiti" w:hAnsi="STKaiti" w:cs="TimesNewRomanPSMT" w:hint="eastAsia"/>
          <w:szCs w:val="24"/>
          <w:lang w:eastAsia="zh-CN"/>
        </w:rPr>
        <w:t>做</w:t>
      </w:r>
      <w:r w:rsidR="0074495B">
        <w:rPr>
          <w:rFonts w:ascii="STKaiti" w:eastAsia="STKaiti" w:hAnsi="STKaiti" w:cs="TimesNewRomanPSMT" w:hint="eastAsia"/>
          <w:szCs w:val="24"/>
          <w:lang w:eastAsia="zh-CN"/>
        </w:rPr>
        <w:t>出</w:t>
      </w:r>
      <w:r w:rsidR="0074495B">
        <w:rPr>
          <w:rFonts w:ascii="STKaiti" w:eastAsia="STKaiti" w:hAnsi="STKaiti" w:cs="TimesNewRomanPSMT"/>
          <w:szCs w:val="24"/>
          <w:lang w:eastAsia="zh-CN"/>
        </w:rPr>
        <w:t>决议，请</w:t>
      </w:r>
      <w:r w:rsidR="0074495B">
        <w:rPr>
          <w:rFonts w:ascii="STKaiti" w:eastAsia="STKaiti" w:hAnsi="STKaiti" w:cs="TimesNewRomanPSMT" w:hint="eastAsia"/>
          <w:szCs w:val="24"/>
          <w:lang w:eastAsia="zh-CN"/>
        </w:rPr>
        <w:t>ITU-</w:t>
      </w:r>
      <w:r w:rsidR="0074495B" w:rsidRPr="0074495B">
        <w:rPr>
          <w:rFonts w:asciiTheme="minorEastAsia" w:eastAsiaTheme="minorEastAsia" w:hAnsiTheme="minorEastAsia" w:cs="TimesNewRomanPSMT" w:hint="eastAsia"/>
          <w:szCs w:val="24"/>
          <w:lang w:eastAsia="zh-CN"/>
        </w:rPr>
        <w:t>R</w:t>
      </w:r>
      <w:r w:rsidR="0074495B">
        <w:rPr>
          <w:rFonts w:asciiTheme="minorEastAsia" w:eastAsiaTheme="minorEastAsia" w:hAnsiTheme="minorEastAsia" w:cs="TimesNewRomanPSMT" w:hint="eastAsia"/>
          <w:szCs w:val="24"/>
          <w:lang w:eastAsia="zh-CN"/>
        </w:rPr>
        <w:t>第</w:t>
      </w:r>
      <w:r w:rsidR="0074495B" w:rsidRPr="002E57C5">
        <w:rPr>
          <w:rFonts w:hint="eastAsia"/>
          <w:szCs w:val="24"/>
          <w:lang w:eastAsia="zh-CN"/>
        </w:rPr>
        <w:t>1</w:t>
      </w:r>
      <w:r w:rsidR="0074495B">
        <w:rPr>
          <w:rFonts w:asciiTheme="minorEastAsia" w:eastAsiaTheme="minorEastAsia" w:hAnsiTheme="minorEastAsia" w:cs="TimesNewRomanPSMT" w:hint="eastAsia"/>
          <w:szCs w:val="24"/>
          <w:lang w:eastAsia="zh-CN"/>
        </w:rPr>
        <w:t>、</w:t>
      </w:r>
      <w:r w:rsidR="0074495B">
        <w:rPr>
          <w:rFonts w:asciiTheme="minorEastAsia" w:eastAsiaTheme="minorEastAsia" w:hAnsiTheme="minorEastAsia" w:cs="TimesNewRomanPSMT"/>
          <w:szCs w:val="24"/>
          <w:lang w:eastAsia="zh-CN"/>
        </w:rPr>
        <w:t>第</w:t>
      </w:r>
      <w:r w:rsidR="0074495B" w:rsidRPr="002E57C5">
        <w:rPr>
          <w:szCs w:val="24"/>
          <w:lang w:eastAsia="zh-CN"/>
        </w:rPr>
        <w:t>2</w:t>
      </w:r>
      <w:r w:rsidR="0074495B" w:rsidRPr="002E57C5">
        <w:rPr>
          <w:rFonts w:hint="eastAsia"/>
          <w:szCs w:val="24"/>
          <w:lang w:eastAsia="zh-CN"/>
        </w:rPr>
        <w:t>和第</w:t>
      </w:r>
      <w:r w:rsidR="0074495B" w:rsidRPr="002E57C5">
        <w:rPr>
          <w:rFonts w:hint="eastAsia"/>
          <w:szCs w:val="24"/>
          <w:lang w:eastAsia="zh-CN"/>
        </w:rPr>
        <w:t>3</w:t>
      </w:r>
      <w:r w:rsidR="0074495B" w:rsidRPr="002E57C5">
        <w:rPr>
          <w:rFonts w:hint="eastAsia"/>
          <w:szCs w:val="24"/>
          <w:lang w:eastAsia="zh-CN"/>
        </w:rPr>
        <w:t>段的前提下</w:t>
      </w:r>
      <w:r w:rsidR="0074495B">
        <w:rPr>
          <w:rFonts w:asciiTheme="minorEastAsia" w:eastAsiaTheme="minorEastAsia" w:hAnsiTheme="minorEastAsia" w:cs="TimesNewRomanPSMT" w:hint="eastAsia"/>
          <w:szCs w:val="24"/>
          <w:lang w:eastAsia="zh-CN"/>
        </w:rPr>
        <w:t>，</w:t>
      </w:r>
      <w:r w:rsidR="0074495B">
        <w:rPr>
          <w:rFonts w:asciiTheme="minorEastAsia" w:eastAsiaTheme="minorEastAsia" w:hAnsiTheme="minorEastAsia" w:cs="TimesNewRomanPSMT"/>
          <w:szCs w:val="24"/>
          <w:lang w:eastAsia="zh-CN"/>
        </w:rPr>
        <w:t>酌情</w:t>
      </w:r>
      <w:r w:rsidR="0074495B">
        <w:rPr>
          <w:rFonts w:asciiTheme="minorEastAsia" w:eastAsiaTheme="minorEastAsia" w:hAnsiTheme="minorEastAsia" w:cs="TimesNewRomanPSMT" w:hint="eastAsia"/>
          <w:szCs w:val="24"/>
          <w:lang w:eastAsia="zh-CN"/>
        </w:rPr>
        <w:t>制定</w:t>
      </w:r>
      <w:r w:rsidR="0074495B">
        <w:rPr>
          <w:rFonts w:ascii="TimesNewRomanPSMT" w:hAnsi="TimesNewRomanPSMT" w:cs="TimesNewRomanPSMT"/>
          <w:szCs w:val="24"/>
          <w:lang w:eastAsia="zh-CN"/>
        </w:rPr>
        <w:t>ITU-R</w:t>
      </w:r>
      <w:r w:rsidR="0074495B">
        <w:rPr>
          <w:rFonts w:ascii="TimesNewRomanPSMT" w:hAnsi="TimesNewRomanPSMT" w:cs="TimesNewRomanPSMT" w:hint="eastAsia"/>
          <w:szCs w:val="24"/>
          <w:lang w:eastAsia="zh-CN"/>
        </w:rPr>
        <w:t>建议</w:t>
      </w:r>
      <w:r w:rsidR="0074495B">
        <w:rPr>
          <w:rFonts w:ascii="TimesNewRomanPSMT" w:hAnsi="TimesNewRomanPSMT" w:cs="TimesNewRomanPSMT"/>
          <w:szCs w:val="24"/>
          <w:lang w:eastAsia="zh-CN"/>
        </w:rPr>
        <w:t>书和报告，</w:t>
      </w:r>
    </w:p>
    <w:p w:rsidR="00D04A73" w:rsidRPr="00154E81" w:rsidRDefault="0074495B" w:rsidP="00CC2D82">
      <w:pPr>
        <w:pStyle w:val="Call"/>
        <w:rPr>
          <w:lang w:eastAsia="zh-CN"/>
        </w:rPr>
      </w:pPr>
      <w:r>
        <w:rPr>
          <w:rFonts w:hint="eastAsia"/>
          <w:lang w:eastAsia="zh-CN"/>
        </w:rPr>
        <w:t>进一步</w:t>
      </w:r>
      <w:r>
        <w:rPr>
          <w:lang w:eastAsia="zh-CN"/>
        </w:rPr>
        <w:t>作出决议，请</w:t>
      </w:r>
      <w:r w:rsidR="00D04A73" w:rsidRPr="00154E81">
        <w:rPr>
          <w:lang w:eastAsia="zh-CN"/>
        </w:rPr>
        <w:t>WRC-19</w:t>
      </w:r>
    </w:p>
    <w:p w:rsidR="00D04A73" w:rsidRPr="008104DC" w:rsidRDefault="0074495B" w:rsidP="009D4051">
      <w:pPr>
        <w:tabs>
          <w:tab w:val="left" w:pos="1170"/>
        </w:tabs>
        <w:ind w:firstLineChars="200" w:firstLine="480"/>
        <w:rPr>
          <w:rFonts w:ascii="STKaiti" w:eastAsia="STKaiti" w:hAnsi="STKaiti" w:cs="TimesNewRomanPS-ItalicMT"/>
          <w:iCs/>
          <w:szCs w:val="24"/>
          <w:lang w:eastAsia="zh-CN"/>
        </w:rPr>
      </w:pPr>
      <w:r>
        <w:rPr>
          <w:rFonts w:ascii="TimesNewRomanPSMT" w:hAnsi="TimesNewRomanPSMT" w:cs="TimesNewRomanPSMT" w:hint="eastAsia"/>
          <w:szCs w:val="24"/>
          <w:lang w:eastAsia="zh-CN"/>
        </w:rPr>
        <w:t>在</w:t>
      </w:r>
      <w:r>
        <w:rPr>
          <w:rFonts w:ascii="TimesNewRomanPSMT" w:hAnsi="TimesNewRomanPSMT" w:cs="TimesNewRomanPSMT"/>
          <w:szCs w:val="24"/>
          <w:lang w:eastAsia="zh-CN"/>
        </w:rPr>
        <w:t>按照上述</w:t>
      </w:r>
      <w:r w:rsidR="002E57C5">
        <w:rPr>
          <w:rFonts w:ascii="STKaiti" w:eastAsia="STKaiti" w:hAnsi="STKaiti" w:cs="TimesNewRomanPSMT" w:hint="eastAsia"/>
          <w:szCs w:val="24"/>
          <w:lang w:eastAsia="zh-CN"/>
        </w:rPr>
        <w:t>做</w:t>
      </w:r>
      <w:r>
        <w:rPr>
          <w:rFonts w:ascii="STKaiti" w:eastAsia="STKaiti" w:hAnsi="STKaiti" w:cs="TimesNewRomanPSMT" w:hint="eastAsia"/>
          <w:szCs w:val="24"/>
          <w:lang w:eastAsia="zh-CN"/>
        </w:rPr>
        <w:t>出决议，</w:t>
      </w:r>
      <w:r>
        <w:rPr>
          <w:rFonts w:ascii="STKaiti" w:eastAsia="STKaiti" w:hAnsi="STKaiti" w:cs="TimesNewRomanPSMT"/>
          <w:szCs w:val="24"/>
          <w:lang w:eastAsia="zh-CN"/>
        </w:rPr>
        <w:t>请</w:t>
      </w:r>
      <w:r>
        <w:rPr>
          <w:rFonts w:ascii="STKaiti" w:eastAsia="STKaiti" w:hAnsi="STKaiti" w:cs="TimesNewRomanPSMT" w:hint="eastAsia"/>
          <w:szCs w:val="24"/>
          <w:lang w:eastAsia="zh-CN"/>
        </w:rPr>
        <w:t>ITU-</w:t>
      </w:r>
      <w:r w:rsidRPr="0074495B">
        <w:rPr>
          <w:rFonts w:asciiTheme="minorEastAsia" w:eastAsiaTheme="minorEastAsia" w:hAnsiTheme="minorEastAsia" w:cs="TimesNewRomanPSMT" w:hint="eastAsia"/>
          <w:szCs w:val="24"/>
          <w:lang w:eastAsia="zh-CN"/>
        </w:rPr>
        <w:t>R</w:t>
      </w:r>
      <w:r w:rsidR="002E57C5" w:rsidRPr="002E57C5">
        <w:rPr>
          <w:rFonts w:asciiTheme="minorEastAsia" w:eastAsiaTheme="minorEastAsia" w:hAnsiTheme="minorEastAsia" w:hint="eastAsia"/>
          <w:szCs w:val="24"/>
          <w:lang w:eastAsia="zh-CN"/>
        </w:rPr>
        <w:t>一</w:t>
      </w:r>
      <w:r w:rsidR="00E4727F" w:rsidRPr="002E57C5">
        <w:rPr>
          <w:rFonts w:hint="eastAsia"/>
          <w:szCs w:val="24"/>
          <w:lang w:eastAsia="zh-CN"/>
        </w:rPr>
        <w:t>段</w:t>
      </w:r>
      <w:r w:rsidRPr="002E57C5">
        <w:rPr>
          <w:rFonts w:hint="eastAsia"/>
          <w:szCs w:val="24"/>
          <w:lang w:eastAsia="zh-CN"/>
        </w:rPr>
        <w:t>开展</w:t>
      </w:r>
      <w:r w:rsidRPr="002E57C5">
        <w:rPr>
          <w:szCs w:val="24"/>
          <w:lang w:eastAsia="zh-CN"/>
        </w:rPr>
        <w:t>研究的基础上</w:t>
      </w:r>
      <w:r>
        <w:rPr>
          <w:rFonts w:asciiTheme="minorEastAsia" w:eastAsiaTheme="minorEastAsia" w:hAnsiTheme="minorEastAsia" w:cs="TimesNewRomanPSMT"/>
          <w:szCs w:val="24"/>
          <w:lang w:eastAsia="zh-CN"/>
        </w:rPr>
        <w:t>，审议适当的规</w:t>
      </w:r>
      <w:r>
        <w:rPr>
          <w:rFonts w:asciiTheme="minorEastAsia" w:eastAsiaTheme="minorEastAsia" w:hAnsiTheme="minorEastAsia" w:cs="TimesNewRomanPSMT" w:hint="eastAsia"/>
          <w:szCs w:val="24"/>
          <w:lang w:eastAsia="zh-CN"/>
        </w:rPr>
        <w:t>则</w:t>
      </w:r>
      <w:r>
        <w:rPr>
          <w:rFonts w:asciiTheme="minorEastAsia" w:eastAsiaTheme="minorEastAsia" w:hAnsiTheme="minorEastAsia" w:cs="TimesNewRomanPSMT"/>
          <w:szCs w:val="24"/>
          <w:lang w:eastAsia="zh-CN"/>
        </w:rPr>
        <w:t>行动，包括修订与现有</w:t>
      </w:r>
      <w:r w:rsidRPr="00B949D9">
        <w:rPr>
          <w:rFonts w:ascii="TimesNewRomanPSMT" w:hAnsi="TimesNewRomanPSMT" w:cs="TimesNewRomanPSMT"/>
          <w:szCs w:val="24"/>
          <w:lang w:eastAsia="zh-CN"/>
        </w:rPr>
        <w:t>HAPS</w:t>
      </w:r>
      <w:r w:rsidR="00E4727F">
        <w:rPr>
          <w:rFonts w:asciiTheme="minorEastAsia" w:eastAsiaTheme="minorEastAsia" w:hAnsiTheme="minorEastAsia" w:cs="TimesNewRomanPSMT" w:hint="eastAsia"/>
          <w:szCs w:val="24"/>
          <w:lang w:eastAsia="zh-CN"/>
        </w:rPr>
        <w:t>频率</w:t>
      </w:r>
      <w:r w:rsidR="00E4727F">
        <w:rPr>
          <w:rFonts w:asciiTheme="minorEastAsia" w:eastAsiaTheme="minorEastAsia" w:hAnsiTheme="minorEastAsia" w:cs="TimesNewRomanPSMT"/>
          <w:szCs w:val="24"/>
          <w:lang w:eastAsia="zh-CN"/>
        </w:rPr>
        <w:t>确定相关的地理、技术和规则限制，在现有固定业务频率划分内扩大现有</w:t>
      </w:r>
      <w:r w:rsidR="00E4727F" w:rsidRPr="00B949D9">
        <w:rPr>
          <w:rFonts w:ascii="TimesNewRomanPSMT" w:hAnsi="TimesNewRomanPSMT" w:cs="TimesNewRomanPSMT"/>
          <w:szCs w:val="24"/>
          <w:lang w:eastAsia="zh-CN"/>
        </w:rPr>
        <w:t>HAPS</w:t>
      </w:r>
      <w:r w:rsidR="00E4727F">
        <w:rPr>
          <w:rFonts w:asciiTheme="minorEastAsia" w:eastAsiaTheme="minorEastAsia" w:hAnsiTheme="minorEastAsia" w:cs="TimesNewRomanPSMT" w:hint="eastAsia"/>
          <w:szCs w:val="24"/>
          <w:lang w:eastAsia="zh-CN"/>
        </w:rPr>
        <w:t>的</w:t>
      </w:r>
      <w:r w:rsidR="00E4727F">
        <w:rPr>
          <w:rFonts w:asciiTheme="minorEastAsia" w:eastAsiaTheme="minorEastAsia" w:hAnsiTheme="minorEastAsia" w:cs="TimesNewRomanPSMT"/>
          <w:szCs w:val="24"/>
          <w:lang w:eastAsia="zh-CN"/>
        </w:rPr>
        <w:t>频率确定，用于</w:t>
      </w:r>
      <w:r w:rsidR="00E4727F" w:rsidRPr="00B949D9">
        <w:rPr>
          <w:rFonts w:ascii="TimesNewRomanPSMT" w:hAnsi="TimesNewRomanPSMT" w:cs="TimesNewRomanPSMT"/>
          <w:szCs w:val="24"/>
          <w:lang w:eastAsia="zh-CN"/>
        </w:rPr>
        <w:t>HAPS</w:t>
      </w:r>
      <w:r w:rsidR="00E4727F">
        <w:rPr>
          <w:rFonts w:asciiTheme="minorEastAsia" w:eastAsiaTheme="minorEastAsia" w:hAnsiTheme="minorEastAsia" w:cs="TimesNewRomanPSMT" w:hint="eastAsia"/>
          <w:szCs w:val="24"/>
          <w:lang w:eastAsia="zh-CN"/>
        </w:rPr>
        <w:t>链路</w:t>
      </w:r>
      <w:r w:rsidR="00E4727F">
        <w:rPr>
          <w:rFonts w:asciiTheme="minorEastAsia" w:eastAsiaTheme="minorEastAsia" w:hAnsiTheme="minorEastAsia" w:cs="TimesNewRomanPSMT"/>
          <w:szCs w:val="24"/>
          <w:lang w:eastAsia="zh-CN"/>
        </w:rPr>
        <w:t>，并在考虑到</w:t>
      </w:r>
      <w:r w:rsidR="002E57C5">
        <w:rPr>
          <w:rFonts w:ascii="STKaiti" w:eastAsia="STKaiti" w:hAnsi="STKaiti" w:cs="TimesNewRomanPSMT" w:hint="eastAsia"/>
          <w:szCs w:val="24"/>
          <w:lang w:eastAsia="zh-CN"/>
        </w:rPr>
        <w:t>做</w:t>
      </w:r>
      <w:r w:rsidR="00E4727F" w:rsidRPr="002E57C5">
        <w:rPr>
          <w:rFonts w:ascii="STKaiti" w:eastAsia="STKaiti" w:hAnsi="STKaiti" w:cs="TimesNewRomanPSMT" w:hint="eastAsia"/>
          <w:szCs w:val="24"/>
          <w:lang w:eastAsia="zh-CN"/>
        </w:rPr>
        <w:t>出决议，</w:t>
      </w:r>
      <w:r w:rsidR="00E4727F" w:rsidRPr="002E57C5">
        <w:rPr>
          <w:rFonts w:ascii="STKaiti" w:eastAsia="STKaiti" w:hAnsi="STKaiti" w:cs="TimesNewRomanPSMT"/>
          <w:szCs w:val="24"/>
          <w:lang w:eastAsia="zh-CN"/>
        </w:rPr>
        <w:t>请</w:t>
      </w:r>
      <w:r w:rsidR="00E4727F" w:rsidRPr="002E57C5">
        <w:rPr>
          <w:rFonts w:ascii="STKaiti" w:eastAsia="STKaiti" w:hAnsi="STKaiti" w:cs="TimesNewRomanPSMT" w:hint="eastAsia"/>
          <w:szCs w:val="24"/>
          <w:lang w:eastAsia="zh-CN"/>
        </w:rPr>
        <w:t>ITU-</w:t>
      </w:r>
      <w:r w:rsidR="00E4727F" w:rsidRPr="0074495B">
        <w:rPr>
          <w:rFonts w:asciiTheme="minorEastAsia" w:eastAsiaTheme="minorEastAsia" w:hAnsiTheme="minorEastAsia" w:cs="TimesNewRomanPSMT" w:hint="eastAsia"/>
          <w:szCs w:val="24"/>
          <w:lang w:eastAsia="zh-CN"/>
        </w:rPr>
        <w:t>R</w:t>
      </w:r>
      <w:r w:rsidR="00E4727F" w:rsidRPr="009D4051">
        <w:rPr>
          <w:rFonts w:hint="eastAsia"/>
          <w:szCs w:val="24"/>
          <w:lang w:eastAsia="zh-CN"/>
        </w:rPr>
        <w:t>第</w:t>
      </w:r>
      <w:r w:rsidR="00DA0DCB" w:rsidRPr="009D4051">
        <w:rPr>
          <w:szCs w:val="24"/>
          <w:lang w:eastAsia="zh-CN"/>
        </w:rPr>
        <w:t>2</w:t>
      </w:r>
      <w:r w:rsidR="00E4727F" w:rsidRPr="009D4051">
        <w:rPr>
          <w:rFonts w:hint="eastAsia"/>
          <w:szCs w:val="24"/>
          <w:lang w:eastAsia="zh-CN"/>
        </w:rPr>
        <w:t>和</w:t>
      </w:r>
      <w:r w:rsidR="00E4727F" w:rsidRPr="009D4051">
        <w:rPr>
          <w:szCs w:val="24"/>
          <w:lang w:eastAsia="zh-CN"/>
        </w:rPr>
        <w:t>第</w:t>
      </w:r>
      <w:r w:rsidR="00E4727F" w:rsidRPr="009D4051">
        <w:rPr>
          <w:rFonts w:hint="eastAsia"/>
          <w:szCs w:val="24"/>
          <w:lang w:eastAsia="zh-CN"/>
        </w:rPr>
        <w:t>3</w:t>
      </w:r>
      <w:r w:rsidR="00E4727F" w:rsidRPr="009D4051">
        <w:rPr>
          <w:rFonts w:hint="eastAsia"/>
          <w:szCs w:val="24"/>
          <w:lang w:eastAsia="zh-CN"/>
        </w:rPr>
        <w:t>段的</w:t>
      </w:r>
      <w:r w:rsidR="00E4727F" w:rsidRPr="009D4051">
        <w:rPr>
          <w:szCs w:val="24"/>
          <w:lang w:eastAsia="zh-CN"/>
        </w:rPr>
        <w:t>情况下</w:t>
      </w:r>
      <w:r w:rsidR="00E4727F">
        <w:rPr>
          <w:rFonts w:ascii="SimSun" w:hAnsi="SimSun" w:cs="TimesNewRomanPSMT"/>
          <w:szCs w:val="24"/>
          <w:lang w:eastAsia="zh-CN"/>
        </w:rPr>
        <w:t>，考虑在现有固定</w:t>
      </w:r>
      <w:r w:rsidR="00E4727F">
        <w:rPr>
          <w:rFonts w:ascii="SimSun" w:hAnsi="SimSun" w:cs="TimesNewRomanPSMT" w:hint="eastAsia"/>
          <w:szCs w:val="24"/>
          <w:lang w:eastAsia="zh-CN"/>
        </w:rPr>
        <w:t>业务</w:t>
      </w:r>
      <w:r w:rsidR="00E4727F">
        <w:rPr>
          <w:rFonts w:ascii="SimSun" w:hAnsi="SimSun" w:cs="TimesNewRomanPSMT"/>
          <w:szCs w:val="24"/>
          <w:lang w:eastAsia="zh-CN"/>
        </w:rPr>
        <w:t>划分中确定为</w:t>
      </w:r>
      <w:r w:rsidR="00E4727F" w:rsidRPr="00B949D9">
        <w:rPr>
          <w:rFonts w:ascii="TimesNewRomanPSMT" w:hAnsi="TimesNewRomanPSMT" w:cs="TimesNewRomanPSMT"/>
          <w:szCs w:val="24"/>
          <w:lang w:eastAsia="zh-CN"/>
        </w:rPr>
        <w:t>HAPS</w:t>
      </w:r>
      <w:r w:rsidR="00E4727F">
        <w:rPr>
          <w:rFonts w:asciiTheme="minorEastAsia" w:eastAsiaTheme="minorEastAsia" w:hAnsiTheme="minorEastAsia" w:cs="TimesNewRomanPSMT" w:hint="eastAsia"/>
          <w:szCs w:val="24"/>
          <w:lang w:eastAsia="zh-CN"/>
        </w:rPr>
        <w:t>增加</w:t>
      </w:r>
      <w:r w:rsidR="00E4727F">
        <w:rPr>
          <w:rFonts w:asciiTheme="minorEastAsia" w:eastAsiaTheme="minorEastAsia" w:hAnsiTheme="minorEastAsia" w:cs="TimesNewRomanPSMT"/>
          <w:szCs w:val="24"/>
          <w:lang w:eastAsia="zh-CN"/>
        </w:rPr>
        <w:t>频率范围。</w:t>
      </w:r>
    </w:p>
    <w:p w:rsidR="00D04A73" w:rsidRDefault="00E4727F" w:rsidP="00CC2D82">
      <w:pPr>
        <w:pStyle w:val="Reasons"/>
        <w:rPr>
          <w:rFonts w:ascii="TimesNewRomanPSMT" w:hAnsi="TimesNewRomanPSMT" w:cs="TimesNewRomanPSMT"/>
          <w:szCs w:val="24"/>
          <w:lang w:eastAsia="zh-CN"/>
        </w:rPr>
      </w:pPr>
      <w:r>
        <w:rPr>
          <w:rFonts w:hint="eastAsia"/>
          <w:b/>
          <w:lang w:eastAsia="zh-CN"/>
        </w:rPr>
        <w:t>理由</w:t>
      </w:r>
      <w:r w:rsidR="00D04A73">
        <w:rPr>
          <w:b/>
          <w:lang w:eastAsia="zh-CN"/>
        </w:rPr>
        <w:t>:</w:t>
      </w:r>
      <w:r w:rsidR="00D04A73">
        <w:rPr>
          <w:lang w:eastAsia="zh-CN"/>
        </w:rPr>
        <w:tab/>
      </w:r>
      <w:r>
        <w:rPr>
          <w:rFonts w:hint="eastAsia"/>
          <w:lang w:eastAsia="zh-CN"/>
        </w:rPr>
        <w:t>促进</w:t>
      </w:r>
      <w:r>
        <w:rPr>
          <w:lang w:eastAsia="zh-CN"/>
        </w:rPr>
        <w:t>通过价格可</w:t>
      </w:r>
      <w:r>
        <w:rPr>
          <w:rFonts w:hint="eastAsia"/>
          <w:lang w:eastAsia="zh-CN"/>
        </w:rPr>
        <w:t>承受</w:t>
      </w:r>
      <w:r>
        <w:rPr>
          <w:lang w:eastAsia="zh-CN"/>
        </w:rPr>
        <w:t>和可靠的基础设施为</w:t>
      </w:r>
      <w:r>
        <w:rPr>
          <w:rFonts w:hint="eastAsia"/>
          <w:lang w:eastAsia="zh-CN"/>
        </w:rPr>
        <w:t>服务</w:t>
      </w:r>
      <w:r>
        <w:rPr>
          <w:lang w:eastAsia="zh-CN"/>
        </w:rPr>
        <w:t>不足社区提供宽带服务。</w:t>
      </w:r>
    </w:p>
    <w:p w:rsidR="00D04A73" w:rsidRDefault="00D04A73" w:rsidP="00CC2D82">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04A73" w:rsidRPr="008B6406" w:rsidRDefault="00815EE6" w:rsidP="009D4051">
      <w:pPr>
        <w:pStyle w:val="AppendixNo"/>
        <w:rPr>
          <w:lang w:eastAsia="zh-CN"/>
        </w:rPr>
      </w:pPr>
      <w:r>
        <w:rPr>
          <w:rFonts w:hint="eastAsia"/>
          <w:lang w:eastAsia="zh-CN"/>
        </w:rPr>
        <w:lastRenderedPageBreak/>
        <w:t>后</w:t>
      </w:r>
      <w:r>
        <w:rPr>
          <w:lang w:eastAsia="zh-CN"/>
        </w:rPr>
        <w:t>附资料</w:t>
      </w:r>
    </w:p>
    <w:p w:rsidR="00D04A73" w:rsidRPr="00B949D9" w:rsidRDefault="00815EE6" w:rsidP="009D4051">
      <w:pPr>
        <w:pStyle w:val="Appendixtitle"/>
        <w:rPr>
          <w:lang w:eastAsia="zh-CN"/>
        </w:rPr>
      </w:pPr>
      <w:r>
        <w:rPr>
          <w:rFonts w:hint="eastAsia"/>
          <w:lang w:eastAsia="zh-CN"/>
        </w:rPr>
        <w:t>关于</w:t>
      </w:r>
      <w:r>
        <w:rPr>
          <w:lang w:eastAsia="zh-CN"/>
        </w:rPr>
        <w:t>通过</w:t>
      </w:r>
      <w:r>
        <w:rPr>
          <w:rFonts w:hint="eastAsia"/>
          <w:lang w:eastAsia="zh-CN"/>
        </w:rPr>
        <w:t>高空</w:t>
      </w:r>
      <w:r>
        <w:rPr>
          <w:lang w:eastAsia="zh-CN"/>
        </w:rPr>
        <w:t>平台提供宽带的未来</w:t>
      </w:r>
      <w:r>
        <w:rPr>
          <w:rFonts w:hint="eastAsia"/>
          <w:lang w:eastAsia="zh-CN"/>
        </w:rPr>
        <w:t>议项</w:t>
      </w:r>
      <w:r>
        <w:rPr>
          <w:lang w:eastAsia="zh-CN"/>
        </w:rPr>
        <w:t>的提案</w:t>
      </w:r>
    </w:p>
    <w:p w:rsidR="00D04A73" w:rsidRPr="00B949D9" w:rsidRDefault="002F3DE7" w:rsidP="00CC2D82">
      <w:pPr>
        <w:spacing w:before="360"/>
        <w:rPr>
          <w:rFonts w:ascii="TimesNewRomanPSMT" w:hAnsi="TimesNewRomanPSMT" w:cs="TimesNewRomanPSMT"/>
          <w:szCs w:val="24"/>
          <w:lang w:eastAsia="zh-CN"/>
        </w:rPr>
      </w:pPr>
      <w:r w:rsidRPr="002D05CC">
        <w:rPr>
          <w:rFonts w:ascii="STKaiti" w:eastAsia="STKaiti" w:hAnsi="STKaiti" w:hint="eastAsia"/>
          <w:b/>
          <w:bCs/>
          <w:lang w:eastAsia="zh-CN"/>
        </w:rPr>
        <w:t>议题</w:t>
      </w:r>
      <w:r w:rsidRPr="002D05CC">
        <w:rPr>
          <w:rFonts w:ascii="STKaiti" w:eastAsia="STKaiti" w:hAnsi="STKaiti"/>
          <w:b/>
          <w:bCs/>
          <w:lang w:eastAsia="zh-CN"/>
        </w:rPr>
        <w:t>：</w:t>
      </w:r>
      <w:r w:rsidR="00815EE6" w:rsidRPr="00815EE6">
        <w:rPr>
          <w:rFonts w:ascii="SimSun" w:hAnsi="SimSun" w:hint="eastAsia"/>
          <w:lang w:eastAsia="zh-CN"/>
        </w:rPr>
        <w:t>提出</w:t>
      </w:r>
      <w:r w:rsidR="00815EE6" w:rsidRPr="00B949D9">
        <w:rPr>
          <w:rFonts w:ascii="TimesNewRomanPSMT" w:hAnsi="TimesNewRomanPSMT" w:cs="TimesNewRomanPSMT"/>
          <w:szCs w:val="24"/>
          <w:lang w:eastAsia="zh-CN"/>
        </w:rPr>
        <w:t>WRC-2019</w:t>
      </w:r>
      <w:r w:rsidR="00815EE6">
        <w:rPr>
          <w:rFonts w:ascii="TimesNewRomanPSMT" w:hAnsi="TimesNewRomanPSMT" w:cs="TimesNewRomanPSMT" w:hint="eastAsia"/>
          <w:szCs w:val="24"/>
          <w:lang w:eastAsia="zh-CN"/>
        </w:rPr>
        <w:t>的</w:t>
      </w:r>
      <w:r w:rsidR="00815EE6">
        <w:rPr>
          <w:rFonts w:ascii="TimesNewRomanPSMT" w:hAnsi="TimesNewRomanPSMT" w:cs="TimesNewRomanPSMT"/>
          <w:szCs w:val="24"/>
          <w:lang w:eastAsia="zh-CN"/>
        </w:rPr>
        <w:t>一个议项，以审议有关通过</w:t>
      </w:r>
      <w:r w:rsidR="00815EE6">
        <w:rPr>
          <w:rFonts w:ascii="TimesNewRomanPSMT" w:hAnsi="TimesNewRomanPSMT" w:cs="TimesNewRomanPSMT" w:hint="eastAsia"/>
          <w:szCs w:val="24"/>
          <w:lang w:eastAsia="zh-CN"/>
        </w:rPr>
        <w:t>HAPS</w:t>
      </w:r>
      <w:r w:rsidR="00815EE6">
        <w:rPr>
          <w:rFonts w:ascii="TimesNewRomanPSMT" w:hAnsi="TimesNewRomanPSMT" w:cs="TimesNewRomanPSMT" w:hint="eastAsia"/>
          <w:szCs w:val="24"/>
          <w:lang w:eastAsia="zh-CN"/>
        </w:rPr>
        <w:t>提供</w:t>
      </w:r>
      <w:r w:rsidR="00815EE6">
        <w:rPr>
          <w:rFonts w:ascii="TimesNewRomanPSMT" w:hAnsi="TimesNewRomanPSMT" w:cs="TimesNewRomanPSMT"/>
          <w:szCs w:val="24"/>
          <w:lang w:eastAsia="zh-CN"/>
        </w:rPr>
        <w:t>宽带</w:t>
      </w:r>
      <w:r w:rsidR="00815EE6">
        <w:rPr>
          <w:rFonts w:ascii="TimesNewRomanPSMT" w:hAnsi="TimesNewRomanPSMT" w:cs="TimesNewRomanPSMT" w:hint="eastAsia"/>
          <w:szCs w:val="24"/>
          <w:lang w:eastAsia="zh-CN"/>
        </w:rPr>
        <w:t>应用</w:t>
      </w:r>
      <w:r w:rsidR="00815EE6">
        <w:rPr>
          <w:rFonts w:ascii="TimesNewRomanPSMT" w:hAnsi="TimesNewRomanPSMT" w:cs="TimesNewRomanPSMT"/>
          <w:szCs w:val="24"/>
          <w:lang w:eastAsia="zh-CN"/>
        </w:rPr>
        <w:t>的研究结果，并考虑是否需要修改现有的、明确用于</w:t>
      </w:r>
      <w:r w:rsidR="00815EE6">
        <w:rPr>
          <w:rFonts w:ascii="TimesNewRomanPSMT" w:hAnsi="TimesNewRomanPSMT" w:cs="TimesNewRomanPSMT" w:hint="eastAsia"/>
          <w:szCs w:val="24"/>
          <w:lang w:eastAsia="zh-CN"/>
        </w:rPr>
        <w:t>HAPS</w:t>
      </w:r>
      <w:r w:rsidR="00815EE6">
        <w:rPr>
          <w:rFonts w:ascii="TimesNewRomanPSMT" w:hAnsi="TimesNewRomanPSMT" w:cs="TimesNewRomanPSMT" w:hint="eastAsia"/>
          <w:szCs w:val="24"/>
          <w:lang w:eastAsia="zh-CN"/>
        </w:rPr>
        <w:t>的</w:t>
      </w:r>
      <w:r w:rsidR="00815EE6">
        <w:rPr>
          <w:rFonts w:ascii="TimesNewRomanPSMT" w:hAnsi="TimesNewRomanPSMT" w:cs="TimesNewRomanPSMT"/>
          <w:szCs w:val="24"/>
          <w:lang w:eastAsia="zh-CN"/>
        </w:rPr>
        <w:t>频段和相关</w:t>
      </w:r>
      <w:r w:rsidR="00815EE6">
        <w:rPr>
          <w:rFonts w:ascii="TimesNewRomanPSMT" w:hAnsi="TimesNewRomanPSMT" w:cs="TimesNewRomanPSMT" w:hint="eastAsia"/>
          <w:szCs w:val="24"/>
          <w:lang w:eastAsia="zh-CN"/>
        </w:rPr>
        <w:t>ITU-R</w:t>
      </w:r>
      <w:r w:rsidR="00815EE6">
        <w:rPr>
          <w:rFonts w:ascii="TimesNewRomanPSMT" w:hAnsi="TimesNewRomanPSMT" w:cs="TimesNewRomanPSMT" w:hint="eastAsia"/>
          <w:szCs w:val="24"/>
          <w:lang w:eastAsia="zh-CN"/>
        </w:rPr>
        <w:t>建议</w:t>
      </w:r>
      <w:r w:rsidR="00815EE6">
        <w:rPr>
          <w:rFonts w:ascii="TimesNewRomanPSMT" w:hAnsi="TimesNewRomanPSMT" w:cs="TimesNewRomanPSMT"/>
          <w:szCs w:val="24"/>
          <w:lang w:eastAsia="zh-CN"/>
        </w:rPr>
        <w:t>书和决议，以促进为服务不足社区提供宽带，并酌情采取</w:t>
      </w:r>
      <w:r w:rsidR="00815EE6">
        <w:rPr>
          <w:rFonts w:ascii="TimesNewRomanPSMT" w:hAnsi="TimesNewRomanPSMT" w:cs="TimesNewRomanPSMT" w:hint="eastAsia"/>
          <w:szCs w:val="24"/>
          <w:lang w:eastAsia="zh-CN"/>
        </w:rPr>
        <w:t>行动</w:t>
      </w:r>
      <w:r w:rsidR="002E57C5">
        <w:rPr>
          <w:rFonts w:ascii="TimesNewRomanPSMT" w:hAnsi="TimesNewRomanPSMT" w:cs="TimesNewRomanPSMT" w:hint="eastAsia"/>
          <w:szCs w:val="24"/>
          <w:lang w:eastAsia="zh-CN"/>
        </w:rPr>
        <w:t>。</w:t>
      </w:r>
    </w:p>
    <w:p w:rsidR="00D04A73" w:rsidRPr="00B949D9" w:rsidRDefault="00D04A73" w:rsidP="00CC2D82">
      <w:pPr>
        <w:pBdr>
          <w:bottom w:val="single" w:sz="12" w:space="1" w:color="auto"/>
        </w:pBdr>
        <w:tabs>
          <w:tab w:val="left" w:pos="794"/>
          <w:tab w:val="left" w:pos="1191"/>
          <w:tab w:val="left" w:pos="1588"/>
          <w:tab w:val="left" w:pos="1985"/>
        </w:tabs>
        <w:rPr>
          <w:color w:val="000000"/>
          <w:szCs w:val="24"/>
          <w:lang w:eastAsia="zh-CN"/>
        </w:rPr>
      </w:pPr>
    </w:p>
    <w:p w:rsidR="00D04A73" w:rsidRPr="00B949D9" w:rsidRDefault="002F3DE7" w:rsidP="00CC2D82">
      <w:pPr>
        <w:rPr>
          <w:rFonts w:ascii="TimesNewRomanPSMT" w:hAnsi="TimesNewRomanPSMT" w:cs="TimesNewRomanPSMT"/>
          <w:szCs w:val="24"/>
          <w:lang w:eastAsia="zh-CN"/>
        </w:rPr>
      </w:pPr>
      <w:r w:rsidRPr="002D05CC">
        <w:rPr>
          <w:rFonts w:ascii="STKaiti" w:eastAsia="STKaiti" w:hAnsi="STKaiti" w:hint="eastAsia"/>
          <w:b/>
          <w:bCs/>
          <w:lang w:eastAsia="zh-CN"/>
        </w:rPr>
        <w:t>来源</w:t>
      </w:r>
      <w:r w:rsidRPr="002D05CC">
        <w:rPr>
          <w:rFonts w:ascii="STKaiti" w:eastAsia="STKaiti" w:hAnsi="STKaiti"/>
          <w:b/>
          <w:bCs/>
          <w:lang w:eastAsia="zh-CN"/>
        </w:rPr>
        <w:t>：</w:t>
      </w:r>
      <w:r w:rsidR="00D1602B">
        <w:rPr>
          <w:rFonts w:ascii="SimSun" w:hAnsi="SimSun" w:hint="eastAsia"/>
          <w:lang w:eastAsia="zh-CN"/>
        </w:rPr>
        <w:t>美洲</w:t>
      </w:r>
      <w:r w:rsidR="00D1602B">
        <w:rPr>
          <w:rFonts w:ascii="SimSun" w:hAnsi="SimSun"/>
          <w:lang w:eastAsia="zh-CN"/>
        </w:rPr>
        <w:t>国家电信委员会（</w:t>
      </w:r>
      <w:r w:rsidR="00D1602B">
        <w:rPr>
          <w:lang w:eastAsia="zh-CN"/>
        </w:rPr>
        <w:t>CITEL</w:t>
      </w:r>
      <w:r w:rsidR="00D1602B">
        <w:rPr>
          <w:rFonts w:ascii="SimSun" w:hAnsi="SimSun"/>
          <w:lang w:eastAsia="zh-CN"/>
        </w:rPr>
        <w:t>）</w:t>
      </w:r>
      <w:r w:rsidR="00D1602B">
        <w:rPr>
          <w:rFonts w:ascii="SimSun" w:hAnsi="SimSun" w:hint="eastAsia"/>
          <w:lang w:eastAsia="zh-CN"/>
        </w:rPr>
        <w:t>成员</w:t>
      </w:r>
      <w:r w:rsidR="00D1602B">
        <w:rPr>
          <w:rFonts w:ascii="SimSun" w:hAnsi="SimSun"/>
          <w:lang w:eastAsia="zh-CN"/>
        </w:rPr>
        <w:t>国</w:t>
      </w:r>
    </w:p>
    <w:p w:rsidR="00D04A73" w:rsidRPr="00B949D9" w:rsidRDefault="00D04A73" w:rsidP="00CC2D82">
      <w:pPr>
        <w:pBdr>
          <w:bottom w:val="single" w:sz="12" w:space="1" w:color="auto"/>
        </w:pBdr>
        <w:tabs>
          <w:tab w:val="left" w:pos="794"/>
          <w:tab w:val="left" w:pos="1191"/>
          <w:tab w:val="left" w:pos="1588"/>
          <w:tab w:val="left" w:pos="1985"/>
        </w:tabs>
        <w:rPr>
          <w:color w:val="000000"/>
          <w:szCs w:val="24"/>
          <w:lang w:eastAsia="zh-CN"/>
        </w:rPr>
      </w:pPr>
    </w:p>
    <w:p w:rsidR="00D04A73" w:rsidRPr="008104DC" w:rsidRDefault="002F3DE7" w:rsidP="00CC2D82">
      <w:pPr>
        <w:rPr>
          <w:rFonts w:ascii="STKaiti" w:eastAsia="STKaiti" w:hAnsi="STKaiti" w:cs="TimesNewRomanPS-ItalicMT"/>
          <w:iCs/>
          <w:szCs w:val="24"/>
          <w:lang w:eastAsia="zh-CN"/>
        </w:rPr>
      </w:pPr>
      <w:r w:rsidRPr="002D05CC">
        <w:rPr>
          <w:rFonts w:ascii="STKaiti" w:eastAsia="STKaiti" w:hAnsi="STKaiti" w:hint="eastAsia"/>
          <w:b/>
          <w:bCs/>
          <w:lang w:eastAsia="zh-CN"/>
        </w:rPr>
        <w:t>提案：</w:t>
      </w:r>
      <w:r w:rsidR="00D1602B" w:rsidRPr="002E57C5">
        <w:rPr>
          <w:rFonts w:ascii="STKaiti" w:eastAsia="STKaiti" w:hAnsi="STKaiti" w:hint="eastAsia"/>
          <w:lang w:eastAsia="zh-CN"/>
        </w:rPr>
        <w:t>研究</w:t>
      </w:r>
      <w:r w:rsidR="00D1602B" w:rsidRPr="002E57C5">
        <w:rPr>
          <w:rFonts w:ascii="STKaiti" w:eastAsia="STKaiti" w:hAnsi="STKaiti"/>
          <w:lang w:eastAsia="zh-CN"/>
        </w:rPr>
        <w:t>通过</w:t>
      </w:r>
      <w:r w:rsidR="00D1602B" w:rsidRPr="002E57C5">
        <w:rPr>
          <w:rFonts w:ascii="STKaiti" w:eastAsia="STKaiti" w:hAnsi="STKaiti" w:hint="eastAsia"/>
          <w:lang w:eastAsia="zh-CN"/>
        </w:rPr>
        <w:t>高空</w:t>
      </w:r>
      <w:r w:rsidR="00D1602B" w:rsidRPr="002E57C5">
        <w:rPr>
          <w:rFonts w:ascii="STKaiti" w:eastAsia="STKaiti" w:hAnsi="STKaiti"/>
          <w:lang w:eastAsia="zh-CN"/>
        </w:rPr>
        <w:t>平台提供宽带的问题</w:t>
      </w:r>
      <w:r w:rsidR="00D1602B" w:rsidRPr="002E57C5">
        <w:rPr>
          <w:rFonts w:ascii="STKaiti" w:eastAsia="STKaiti" w:hAnsi="STKaiti" w:hint="eastAsia"/>
          <w:lang w:eastAsia="zh-CN"/>
        </w:rPr>
        <w:t>。</w:t>
      </w:r>
    </w:p>
    <w:p w:rsidR="00D04A73" w:rsidRPr="00B949D9" w:rsidRDefault="00D04A73" w:rsidP="00CC2D82">
      <w:pPr>
        <w:pBdr>
          <w:bottom w:val="single" w:sz="12" w:space="1" w:color="auto"/>
        </w:pBdr>
        <w:tabs>
          <w:tab w:val="left" w:pos="794"/>
          <w:tab w:val="left" w:pos="1191"/>
          <w:tab w:val="left" w:pos="1588"/>
          <w:tab w:val="left" w:pos="1985"/>
        </w:tabs>
        <w:rPr>
          <w:color w:val="000000"/>
          <w:szCs w:val="24"/>
          <w:lang w:eastAsia="zh-CN"/>
        </w:rPr>
      </w:pPr>
    </w:p>
    <w:p w:rsidR="00D04A73" w:rsidRPr="008104DC" w:rsidRDefault="002F3DE7" w:rsidP="00CC2D82">
      <w:pPr>
        <w:rPr>
          <w:rFonts w:ascii="STKaiti" w:eastAsia="STKaiti" w:hAnsi="STKaiti"/>
          <w:b/>
          <w:bCs/>
          <w:iCs/>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p>
    <w:p w:rsidR="00D04A73" w:rsidRPr="00B949D9" w:rsidRDefault="002E57C5" w:rsidP="0068329E">
      <w:pPr>
        <w:ind w:firstLineChars="200" w:firstLine="480"/>
        <w:rPr>
          <w:lang w:eastAsia="zh-CN"/>
        </w:rPr>
      </w:pPr>
      <w:r>
        <w:rPr>
          <w:rFonts w:hint="eastAsia"/>
          <w:lang w:eastAsia="zh-CN"/>
        </w:rPr>
        <w:t>由</w:t>
      </w:r>
      <w:r w:rsidR="00D1602B">
        <w:rPr>
          <w:lang w:eastAsia="zh-CN"/>
        </w:rPr>
        <w:t>在平流层</w:t>
      </w:r>
      <w:r>
        <w:rPr>
          <w:rFonts w:hint="eastAsia"/>
          <w:lang w:eastAsia="zh-CN"/>
        </w:rPr>
        <w:t>距</w:t>
      </w:r>
      <w:r w:rsidR="00D1602B">
        <w:rPr>
          <w:lang w:eastAsia="zh-CN"/>
        </w:rPr>
        <w:t>地面约</w:t>
      </w:r>
      <w:r w:rsidR="00D1602B">
        <w:rPr>
          <w:rFonts w:hint="eastAsia"/>
          <w:lang w:eastAsia="zh-CN"/>
        </w:rPr>
        <w:t>20</w:t>
      </w:r>
      <w:r w:rsidR="00D1602B">
        <w:rPr>
          <w:rFonts w:hint="eastAsia"/>
          <w:lang w:eastAsia="zh-CN"/>
        </w:rPr>
        <w:t>公里</w:t>
      </w:r>
      <w:r>
        <w:rPr>
          <w:rFonts w:hint="eastAsia"/>
          <w:lang w:eastAsia="zh-CN"/>
        </w:rPr>
        <w:t>处</w:t>
      </w:r>
      <w:r w:rsidR="00D1602B">
        <w:rPr>
          <w:lang w:eastAsia="zh-CN"/>
        </w:rPr>
        <w:t>的</w:t>
      </w:r>
      <w:r>
        <w:rPr>
          <w:rFonts w:hint="eastAsia"/>
          <w:lang w:eastAsia="zh-CN"/>
        </w:rPr>
        <w:t>台站</w:t>
      </w:r>
      <w:r>
        <w:rPr>
          <w:lang w:eastAsia="zh-CN"/>
        </w:rPr>
        <w:t>部署</w:t>
      </w:r>
      <w:r w:rsidR="00D1602B">
        <w:rPr>
          <w:lang w:eastAsia="zh-CN"/>
        </w:rPr>
        <w:t>宽带</w:t>
      </w:r>
      <w:r>
        <w:rPr>
          <w:rFonts w:hint="eastAsia"/>
          <w:lang w:eastAsia="zh-CN"/>
        </w:rPr>
        <w:t>的试验</w:t>
      </w:r>
      <w:r w:rsidR="00D1602B">
        <w:rPr>
          <w:lang w:eastAsia="zh-CN"/>
        </w:rPr>
        <w:t>表明，可能通过该</w:t>
      </w:r>
      <w:r w:rsidR="00D1602B">
        <w:rPr>
          <w:rFonts w:hint="eastAsia"/>
          <w:lang w:eastAsia="zh-CN"/>
        </w:rPr>
        <w:t>手段</w:t>
      </w:r>
      <w:r w:rsidR="00D1602B">
        <w:rPr>
          <w:lang w:eastAsia="zh-CN"/>
        </w:rPr>
        <w:t>在</w:t>
      </w:r>
      <w:r w:rsidR="00D1602B">
        <w:rPr>
          <w:rFonts w:hint="eastAsia"/>
          <w:lang w:eastAsia="zh-CN"/>
        </w:rPr>
        <w:t>进行</w:t>
      </w:r>
      <w:r w:rsidR="00D1602B">
        <w:rPr>
          <w:lang w:eastAsia="zh-CN"/>
        </w:rPr>
        <w:t>最小程度地面基础</w:t>
      </w:r>
      <w:r w:rsidR="00D1602B">
        <w:rPr>
          <w:rFonts w:hint="eastAsia"/>
          <w:lang w:eastAsia="zh-CN"/>
        </w:rPr>
        <w:t>设施</w:t>
      </w:r>
      <w:r w:rsidR="00D1602B">
        <w:rPr>
          <w:lang w:eastAsia="zh-CN"/>
        </w:rPr>
        <w:t>建设和维护的前提下</w:t>
      </w:r>
      <w:r w:rsidR="00D1602B">
        <w:rPr>
          <w:rFonts w:hint="eastAsia"/>
          <w:lang w:eastAsia="zh-CN"/>
        </w:rPr>
        <w:t>，</w:t>
      </w:r>
      <w:r w:rsidR="00D1602B">
        <w:rPr>
          <w:lang w:eastAsia="zh-CN"/>
        </w:rPr>
        <w:t>为服务不足社区提供连接。在</w:t>
      </w:r>
      <w:r>
        <w:rPr>
          <w:rFonts w:hint="eastAsia"/>
          <w:lang w:eastAsia="zh-CN"/>
        </w:rPr>
        <w:t>距</w:t>
      </w:r>
      <w:r w:rsidR="00D1602B">
        <w:rPr>
          <w:lang w:eastAsia="zh-CN"/>
        </w:rPr>
        <w:t>地面</w:t>
      </w:r>
      <w:r w:rsidR="00D1602B">
        <w:rPr>
          <w:rFonts w:hint="eastAsia"/>
          <w:lang w:eastAsia="zh-CN"/>
        </w:rPr>
        <w:t>20</w:t>
      </w:r>
      <w:r w:rsidR="00D1602B">
        <w:rPr>
          <w:rFonts w:hint="eastAsia"/>
          <w:lang w:eastAsia="zh-CN"/>
        </w:rPr>
        <w:t>公里</w:t>
      </w:r>
      <w:r w:rsidR="00D1602B">
        <w:rPr>
          <w:lang w:eastAsia="zh-CN"/>
        </w:rPr>
        <w:t>运行的台站已有足够的</w:t>
      </w:r>
      <w:r w:rsidR="00D1602B">
        <w:rPr>
          <w:rFonts w:hint="eastAsia"/>
          <w:lang w:eastAsia="zh-CN"/>
        </w:rPr>
        <w:t>高度</w:t>
      </w:r>
      <w:r w:rsidR="00D1602B">
        <w:rPr>
          <w:lang w:eastAsia="zh-CN"/>
        </w:rPr>
        <w:t>为</w:t>
      </w:r>
      <w:r w:rsidR="00D1602B">
        <w:rPr>
          <w:rFonts w:hint="eastAsia"/>
          <w:lang w:eastAsia="zh-CN"/>
        </w:rPr>
        <w:t>较大</w:t>
      </w:r>
      <w:r w:rsidR="00D1602B">
        <w:rPr>
          <w:lang w:eastAsia="zh-CN"/>
        </w:rPr>
        <w:t>范围提供业务，但又足够低，从而以低</w:t>
      </w:r>
      <w:r w:rsidR="00D1602B">
        <w:rPr>
          <w:rFonts w:hint="eastAsia"/>
          <w:lang w:eastAsia="zh-CN"/>
        </w:rPr>
        <w:t>时延实现</w:t>
      </w:r>
      <w:r w:rsidR="00D1602B">
        <w:rPr>
          <w:lang w:eastAsia="zh-CN"/>
        </w:rPr>
        <w:t>密集覆盖</w:t>
      </w:r>
      <w:r w:rsidR="00D1602B">
        <w:rPr>
          <w:rFonts w:hint="eastAsia"/>
          <w:lang w:eastAsia="zh-CN"/>
        </w:rPr>
        <w:t>。因此，</w:t>
      </w:r>
      <w:r w:rsidR="00D1602B">
        <w:rPr>
          <w:lang w:eastAsia="zh-CN"/>
        </w:rPr>
        <w:t>这类台站</w:t>
      </w:r>
      <w:r w:rsidR="00D1602B">
        <w:rPr>
          <w:rFonts w:hint="eastAsia"/>
          <w:lang w:eastAsia="zh-CN"/>
        </w:rPr>
        <w:t>有</w:t>
      </w:r>
      <w:r w:rsidR="00D1602B">
        <w:rPr>
          <w:lang w:eastAsia="zh-CN"/>
        </w:rPr>
        <w:t>潜力为服务不足</w:t>
      </w:r>
      <w:r w:rsidR="00D1602B">
        <w:rPr>
          <w:rFonts w:hint="eastAsia"/>
          <w:lang w:eastAsia="zh-CN"/>
        </w:rPr>
        <w:t>社区</w:t>
      </w:r>
      <w:r w:rsidR="00D1602B">
        <w:rPr>
          <w:lang w:eastAsia="zh-CN"/>
        </w:rPr>
        <w:t>提供</w:t>
      </w:r>
      <w:r>
        <w:rPr>
          <w:rFonts w:hint="eastAsia"/>
          <w:lang w:eastAsia="zh-CN"/>
        </w:rPr>
        <w:t>价格合理</w:t>
      </w:r>
      <w:r>
        <w:rPr>
          <w:lang w:eastAsia="zh-CN"/>
        </w:rPr>
        <w:t>的</w:t>
      </w:r>
      <w:r w:rsidR="00D1602B">
        <w:rPr>
          <w:rFonts w:hint="eastAsia"/>
          <w:lang w:eastAsia="zh-CN"/>
        </w:rPr>
        <w:t>高</w:t>
      </w:r>
      <w:r w:rsidR="00D1602B">
        <w:rPr>
          <w:lang w:eastAsia="zh-CN"/>
        </w:rPr>
        <w:t>质量服务。</w:t>
      </w:r>
      <w:r w:rsidR="00D1602B">
        <w:rPr>
          <w:rFonts w:hint="eastAsia"/>
          <w:lang w:eastAsia="zh-CN"/>
        </w:rPr>
        <w:t>此外，此类</w:t>
      </w:r>
      <w:r w:rsidR="00D1602B">
        <w:rPr>
          <w:lang w:eastAsia="zh-CN"/>
        </w:rPr>
        <w:t>台站</w:t>
      </w:r>
      <w:r w:rsidR="00D1602B">
        <w:rPr>
          <w:rFonts w:hint="eastAsia"/>
          <w:lang w:eastAsia="zh-CN"/>
        </w:rPr>
        <w:t>在</w:t>
      </w:r>
      <w:r w:rsidR="00D1602B">
        <w:rPr>
          <w:lang w:eastAsia="zh-CN"/>
        </w:rPr>
        <w:t>自然灾害</w:t>
      </w:r>
      <w:r w:rsidR="00D1602B">
        <w:rPr>
          <w:rFonts w:hint="eastAsia"/>
          <w:lang w:eastAsia="zh-CN"/>
        </w:rPr>
        <w:t>发生</w:t>
      </w:r>
      <w:r w:rsidR="00D1602B">
        <w:rPr>
          <w:lang w:eastAsia="zh-CN"/>
        </w:rPr>
        <w:t>后的</w:t>
      </w:r>
      <w:r w:rsidR="00D1602B">
        <w:rPr>
          <w:rFonts w:hint="eastAsia"/>
          <w:lang w:eastAsia="zh-CN"/>
        </w:rPr>
        <w:t>恢复</w:t>
      </w:r>
      <w:r w:rsidR="00D1602B">
        <w:rPr>
          <w:lang w:eastAsia="zh-CN"/>
        </w:rPr>
        <w:t>性</w:t>
      </w:r>
      <w:r w:rsidR="00D1602B">
        <w:rPr>
          <w:rFonts w:hint="eastAsia"/>
          <w:lang w:eastAsia="zh-CN"/>
        </w:rPr>
        <w:t>很</w:t>
      </w:r>
      <w:r w:rsidR="00D1602B">
        <w:rPr>
          <w:lang w:eastAsia="zh-CN"/>
        </w:rPr>
        <w:t>强，</w:t>
      </w:r>
      <w:r w:rsidR="00D1602B">
        <w:rPr>
          <w:rFonts w:hint="eastAsia"/>
          <w:lang w:eastAsia="zh-CN"/>
        </w:rPr>
        <w:t>因此</w:t>
      </w:r>
      <w:r w:rsidR="00D1602B">
        <w:rPr>
          <w:lang w:eastAsia="zh-CN"/>
        </w:rPr>
        <w:t>，</w:t>
      </w:r>
      <w:r w:rsidR="00D1602B">
        <w:rPr>
          <w:rFonts w:hint="eastAsia"/>
          <w:lang w:eastAsia="zh-CN"/>
        </w:rPr>
        <w:t>具有</w:t>
      </w:r>
      <w:r w:rsidR="00D1602B">
        <w:rPr>
          <w:lang w:eastAsia="zh-CN"/>
        </w:rPr>
        <w:t>成为</w:t>
      </w:r>
      <w:r w:rsidR="00D1602B">
        <w:rPr>
          <w:rFonts w:hint="eastAsia"/>
          <w:lang w:eastAsia="zh-CN"/>
        </w:rPr>
        <w:t>进行</w:t>
      </w:r>
      <w:r w:rsidR="00D1602B">
        <w:rPr>
          <w:lang w:eastAsia="zh-CN"/>
        </w:rPr>
        <w:t>灾害</w:t>
      </w:r>
      <w:r w:rsidR="00D1602B">
        <w:rPr>
          <w:rFonts w:hint="eastAsia"/>
          <w:lang w:eastAsia="zh-CN"/>
        </w:rPr>
        <w:t>恢复</w:t>
      </w:r>
      <w:r w:rsidR="00D1602B">
        <w:rPr>
          <w:lang w:eastAsia="zh-CN"/>
        </w:rPr>
        <w:t>的</w:t>
      </w:r>
      <w:r w:rsidR="00D1602B">
        <w:rPr>
          <w:rFonts w:hint="eastAsia"/>
          <w:lang w:eastAsia="zh-CN"/>
        </w:rPr>
        <w:t>有效</w:t>
      </w:r>
      <w:r w:rsidR="00D1602B">
        <w:rPr>
          <w:lang w:eastAsia="zh-CN"/>
        </w:rPr>
        <w:t>工具的</w:t>
      </w:r>
      <w:r>
        <w:rPr>
          <w:rFonts w:hint="eastAsia"/>
          <w:lang w:eastAsia="zh-CN"/>
        </w:rPr>
        <w:t>潜力</w:t>
      </w:r>
      <w:r w:rsidR="00D1602B">
        <w:rPr>
          <w:rFonts w:hint="eastAsia"/>
          <w:lang w:eastAsia="zh-CN"/>
        </w:rPr>
        <w:t>。自</w:t>
      </w:r>
      <w:r w:rsidR="00D1602B">
        <w:rPr>
          <w:rFonts w:hint="eastAsia"/>
          <w:lang w:eastAsia="zh-CN"/>
        </w:rPr>
        <w:t>1997</w:t>
      </w:r>
      <w:r w:rsidR="00D1602B">
        <w:rPr>
          <w:rFonts w:hint="eastAsia"/>
          <w:lang w:eastAsia="zh-CN"/>
        </w:rPr>
        <w:t>年以来</w:t>
      </w:r>
      <w:r w:rsidR="00D1602B">
        <w:rPr>
          <w:lang w:eastAsia="zh-CN"/>
        </w:rPr>
        <w:t>，人们对宽带的需求急剧增加。需要</w:t>
      </w:r>
      <w:r w:rsidR="00D1602B">
        <w:rPr>
          <w:rFonts w:hint="eastAsia"/>
          <w:lang w:eastAsia="zh-CN"/>
        </w:rPr>
        <w:t>开展</w:t>
      </w:r>
      <w:r w:rsidR="00D1602B">
        <w:rPr>
          <w:lang w:eastAsia="zh-CN"/>
        </w:rPr>
        <w:t>研究，</w:t>
      </w:r>
      <w:r w:rsidR="00D1602B">
        <w:rPr>
          <w:rFonts w:hint="eastAsia"/>
          <w:lang w:eastAsia="zh-CN"/>
        </w:rPr>
        <w:t>以</w:t>
      </w:r>
      <w:r w:rsidR="00D1602B">
        <w:rPr>
          <w:lang w:eastAsia="zh-CN"/>
        </w:rPr>
        <w:t>确保</w:t>
      </w:r>
      <w:r w:rsidR="00D1602B">
        <w:rPr>
          <w:rFonts w:hint="eastAsia"/>
          <w:lang w:eastAsia="zh-CN"/>
        </w:rPr>
        <w:t>ITU-R</w:t>
      </w:r>
      <w:r w:rsidR="00D1602B">
        <w:rPr>
          <w:rFonts w:hint="eastAsia"/>
          <w:lang w:eastAsia="zh-CN"/>
        </w:rPr>
        <w:t>现有</w:t>
      </w:r>
      <w:r w:rsidR="00D1602B">
        <w:rPr>
          <w:lang w:eastAsia="zh-CN"/>
        </w:rPr>
        <w:t>的</w:t>
      </w:r>
      <w:r w:rsidR="00D1602B">
        <w:rPr>
          <w:rFonts w:hint="eastAsia"/>
          <w:lang w:eastAsia="zh-CN"/>
        </w:rPr>
        <w:t>HAPS</w:t>
      </w:r>
      <w:r w:rsidR="00D1602B">
        <w:rPr>
          <w:rFonts w:hint="eastAsia"/>
          <w:lang w:eastAsia="zh-CN"/>
        </w:rPr>
        <w:t>确定</w:t>
      </w:r>
      <w:r w:rsidR="00D1602B">
        <w:rPr>
          <w:lang w:eastAsia="zh-CN"/>
        </w:rPr>
        <w:t>频段</w:t>
      </w:r>
      <w:r w:rsidR="0068329E">
        <w:rPr>
          <w:rFonts w:hint="eastAsia"/>
          <w:lang w:eastAsia="zh-CN"/>
        </w:rPr>
        <w:t>足以</w:t>
      </w:r>
      <w:r w:rsidR="00D1602B">
        <w:rPr>
          <w:lang w:eastAsia="zh-CN"/>
        </w:rPr>
        <w:t>有助于通过</w:t>
      </w:r>
      <w:r w:rsidR="00D1602B">
        <w:rPr>
          <w:rFonts w:hint="eastAsia"/>
          <w:lang w:eastAsia="zh-CN"/>
        </w:rPr>
        <w:t>HAPS</w:t>
      </w:r>
      <w:r w:rsidR="00D1602B">
        <w:rPr>
          <w:rFonts w:hint="eastAsia"/>
          <w:lang w:eastAsia="zh-CN"/>
        </w:rPr>
        <w:t>提供</w:t>
      </w:r>
      <w:r w:rsidR="00D1602B">
        <w:rPr>
          <w:lang w:eastAsia="zh-CN"/>
        </w:rPr>
        <w:t>当前一代的宽带技术，并在可能情况下确定附加频率范围。</w:t>
      </w:r>
    </w:p>
    <w:p w:rsidR="00D04A73" w:rsidRPr="00B949D9" w:rsidRDefault="00D04A73" w:rsidP="00CC2D82">
      <w:pPr>
        <w:pBdr>
          <w:bottom w:val="single" w:sz="12" w:space="1" w:color="auto"/>
        </w:pBdr>
        <w:tabs>
          <w:tab w:val="left" w:pos="794"/>
          <w:tab w:val="left" w:pos="1191"/>
          <w:tab w:val="left" w:pos="1588"/>
          <w:tab w:val="left" w:pos="1985"/>
        </w:tabs>
        <w:rPr>
          <w:color w:val="000000"/>
          <w:szCs w:val="24"/>
          <w:lang w:eastAsia="zh-CN"/>
        </w:rPr>
      </w:pPr>
    </w:p>
    <w:p w:rsidR="00D04A73" w:rsidRPr="00B949D9" w:rsidRDefault="002F3DE7" w:rsidP="00CC2D82">
      <w:pPr>
        <w:rPr>
          <w:rFonts w:ascii="TimesNewRomanPSMT" w:hAnsi="TimesNewRomanPSMT" w:cs="TimesNewRomanPSMT"/>
          <w:szCs w:val="24"/>
          <w:lang w:eastAsia="zh-CN"/>
        </w:rPr>
      </w:pPr>
      <w:r>
        <w:rPr>
          <w:rFonts w:eastAsia="STKaiti" w:hint="eastAsia"/>
          <w:b/>
          <w:bCs/>
          <w:iCs/>
          <w:color w:val="000000"/>
          <w:lang w:eastAsia="zh-CN"/>
        </w:rPr>
        <w:t>相关的无线电通信业务：</w:t>
      </w:r>
      <w:r w:rsidR="00D1602B" w:rsidRPr="00D1602B">
        <w:rPr>
          <w:rFonts w:ascii="SimSun" w:hAnsi="SimSun" w:hint="eastAsia"/>
          <w:iCs/>
          <w:color w:val="000000"/>
          <w:lang w:eastAsia="zh-CN"/>
        </w:rPr>
        <w:t>业余、</w:t>
      </w:r>
      <w:r w:rsidR="00D1602B">
        <w:rPr>
          <w:rFonts w:ascii="TimesNewRomanPSMT" w:hAnsi="TimesNewRomanPSMT" w:cs="TimesNewRomanPSMT" w:hint="eastAsia"/>
          <w:szCs w:val="24"/>
          <w:lang w:eastAsia="zh-CN"/>
        </w:rPr>
        <w:t>卫星</w:t>
      </w:r>
      <w:r w:rsidR="00D1602B">
        <w:rPr>
          <w:rFonts w:ascii="TimesNewRomanPSMT" w:hAnsi="TimesNewRomanPSMT" w:cs="TimesNewRomanPSMT"/>
          <w:szCs w:val="24"/>
          <w:lang w:eastAsia="zh-CN"/>
        </w:rPr>
        <w:t>业余、卫星宽带、卫星地球探测、固定、卫星固定、卫星间、卫星气象、移动、卫星移动、</w:t>
      </w:r>
      <w:r w:rsidR="00F874BE">
        <w:rPr>
          <w:rFonts w:ascii="TimesNewRomanPSMT" w:hAnsi="TimesNewRomanPSMT" w:cs="TimesNewRomanPSMT" w:hint="eastAsia"/>
          <w:szCs w:val="24"/>
          <w:lang w:eastAsia="zh-CN"/>
        </w:rPr>
        <w:t>射电</w:t>
      </w:r>
      <w:r w:rsidR="00F874BE">
        <w:rPr>
          <w:rFonts w:ascii="TimesNewRomanPSMT" w:hAnsi="TimesNewRomanPSMT" w:cs="TimesNewRomanPSMT"/>
          <w:szCs w:val="24"/>
          <w:lang w:eastAsia="zh-CN"/>
        </w:rPr>
        <w:t>天文、无线电</w:t>
      </w:r>
      <w:r w:rsidR="00F874BE">
        <w:rPr>
          <w:rFonts w:ascii="TimesNewRomanPSMT" w:hAnsi="TimesNewRomanPSMT" w:cs="TimesNewRomanPSMT" w:hint="eastAsia"/>
          <w:szCs w:val="24"/>
          <w:lang w:eastAsia="zh-CN"/>
        </w:rPr>
        <w:t>定位</w:t>
      </w:r>
      <w:r w:rsidR="00F874BE">
        <w:rPr>
          <w:rFonts w:ascii="TimesNewRomanPSMT" w:hAnsi="TimesNewRomanPSMT" w:cs="TimesNewRomanPSMT"/>
          <w:szCs w:val="24"/>
          <w:lang w:eastAsia="zh-CN"/>
        </w:rPr>
        <w:t>、卫星无线电定位、无线电导航、卫星无线电导航、空间研究、卫星标准频率和</w:t>
      </w:r>
      <w:r w:rsidR="00F874BE">
        <w:rPr>
          <w:rFonts w:ascii="TimesNewRomanPSMT" w:hAnsi="TimesNewRomanPSMT" w:cs="TimesNewRomanPSMT" w:hint="eastAsia"/>
          <w:szCs w:val="24"/>
          <w:lang w:eastAsia="zh-CN"/>
        </w:rPr>
        <w:t>时间</w:t>
      </w:r>
      <w:r w:rsidR="00F874BE">
        <w:rPr>
          <w:rFonts w:ascii="TimesNewRomanPSMT" w:hAnsi="TimesNewRomanPSMT" w:cs="TimesNewRomanPSMT"/>
          <w:szCs w:val="24"/>
          <w:lang w:eastAsia="zh-CN"/>
        </w:rPr>
        <w:t>信号。</w:t>
      </w:r>
    </w:p>
    <w:p w:rsidR="00D04A73" w:rsidRPr="00B949D9" w:rsidRDefault="00D04A73" w:rsidP="00CC2D82">
      <w:pPr>
        <w:pBdr>
          <w:bottom w:val="single" w:sz="12" w:space="1" w:color="auto"/>
        </w:pBdr>
        <w:tabs>
          <w:tab w:val="left" w:pos="794"/>
          <w:tab w:val="left" w:pos="1191"/>
          <w:tab w:val="left" w:pos="1588"/>
          <w:tab w:val="left" w:pos="1985"/>
        </w:tabs>
        <w:rPr>
          <w:color w:val="000000"/>
          <w:szCs w:val="24"/>
          <w:lang w:eastAsia="zh-CN"/>
        </w:rPr>
      </w:pPr>
    </w:p>
    <w:p w:rsidR="00D04A73" w:rsidRPr="00B949D9" w:rsidRDefault="002F3DE7" w:rsidP="002E57C5">
      <w:pPr>
        <w:rPr>
          <w:rFonts w:ascii="TimesNewRomanPSMT" w:hAnsi="TimesNewRomanPSMT" w:cs="TimesNewRomanPSMT"/>
          <w:szCs w:val="24"/>
          <w:lang w:eastAsia="zh-CN"/>
        </w:rPr>
      </w:pPr>
      <w:r>
        <w:rPr>
          <w:rFonts w:eastAsia="STKaiti" w:hint="eastAsia"/>
          <w:b/>
          <w:bCs/>
          <w:iCs/>
          <w:color w:val="000000"/>
          <w:lang w:eastAsia="zh-CN"/>
        </w:rPr>
        <w:t>对可能出现的困难的说明：</w:t>
      </w:r>
      <w:r w:rsidR="00F874BE">
        <w:rPr>
          <w:rFonts w:ascii="SimSun" w:hAnsi="SimSun" w:hint="eastAsia"/>
          <w:iCs/>
          <w:color w:val="000000"/>
          <w:lang w:eastAsia="zh-CN"/>
        </w:rPr>
        <w:t>未</w:t>
      </w:r>
      <w:r w:rsidR="002E57C5">
        <w:rPr>
          <w:rFonts w:ascii="SimSun" w:hAnsi="SimSun" w:hint="eastAsia"/>
          <w:iCs/>
          <w:color w:val="000000"/>
          <w:lang w:eastAsia="zh-CN"/>
        </w:rPr>
        <w:t>预见</w:t>
      </w:r>
      <w:r w:rsidR="00F874BE">
        <w:rPr>
          <w:rFonts w:ascii="SimSun" w:hAnsi="SimSun"/>
          <w:iCs/>
          <w:color w:val="000000"/>
          <w:lang w:eastAsia="zh-CN"/>
        </w:rPr>
        <w:t>到任何困难</w:t>
      </w:r>
      <w:r w:rsidR="002E57C5">
        <w:rPr>
          <w:rFonts w:ascii="SimSun" w:hAnsi="SimSun" w:hint="eastAsia"/>
          <w:iCs/>
          <w:color w:val="000000"/>
          <w:lang w:eastAsia="zh-CN"/>
        </w:rPr>
        <w:t>。</w:t>
      </w:r>
    </w:p>
    <w:p w:rsidR="00D04A73" w:rsidRPr="00B949D9" w:rsidRDefault="00D04A73" w:rsidP="00CC2D82">
      <w:pPr>
        <w:pBdr>
          <w:bottom w:val="single" w:sz="12" w:space="1" w:color="auto"/>
        </w:pBdr>
        <w:tabs>
          <w:tab w:val="left" w:pos="794"/>
          <w:tab w:val="left" w:pos="1191"/>
          <w:tab w:val="left" w:pos="1588"/>
          <w:tab w:val="left" w:pos="1985"/>
        </w:tabs>
        <w:rPr>
          <w:color w:val="000000"/>
          <w:szCs w:val="24"/>
          <w:lang w:eastAsia="zh-CN"/>
        </w:rPr>
      </w:pPr>
    </w:p>
    <w:p w:rsidR="002D05CC" w:rsidRDefault="002F3DE7" w:rsidP="002D05CC">
      <w:pPr>
        <w:rPr>
          <w:rFonts w:ascii="TimesNewRomanPSMT" w:hAnsi="TimesNewRomanPSMT" w:cs="TimesNewRomanPSMT"/>
          <w:szCs w:val="24"/>
          <w:lang w:val="fr-CH"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r w:rsidR="00D04A73" w:rsidRPr="000A6C48">
        <w:rPr>
          <w:rFonts w:ascii="TimesNewRomanPSMT" w:hAnsi="TimesNewRomanPSMT" w:cs="TimesNewRomanPSMT"/>
          <w:szCs w:val="24"/>
          <w:lang w:val="fr-CH" w:eastAsia="zh-CN"/>
        </w:rPr>
        <w:t>ITU-R F.1569</w:t>
      </w:r>
      <w:r w:rsidR="002E57C5">
        <w:rPr>
          <w:rFonts w:ascii="TimesNewRomanPSMT" w:hAnsi="TimesNewRomanPSMT" w:cs="TimesNewRomanPSMT"/>
          <w:szCs w:val="24"/>
          <w:lang w:val="fr-CH" w:eastAsia="zh-CN"/>
        </w:rPr>
        <w:t>、</w:t>
      </w:r>
      <w:r w:rsidR="00D04A73" w:rsidRPr="000A6C48">
        <w:rPr>
          <w:rFonts w:ascii="TimesNewRomanPSMT" w:hAnsi="TimesNewRomanPSMT" w:cs="TimesNewRomanPSMT"/>
          <w:szCs w:val="24"/>
          <w:lang w:val="fr-CH" w:eastAsia="zh-CN"/>
        </w:rPr>
        <w:t>F.1570</w:t>
      </w:r>
      <w:r w:rsidR="002E57C5">
        <w:rPr>
          <w:rFonts w:ascii="TimesNewRomanPSMT" w:hAnsi="TimesNewRomanPSMT" w:cs="TimesNewRomanPSMT"/>
          <w:szCs w:val="24"/>
          <w:lang w:val="fr-CH" w:eastAsia="zh-CN"/>
        </w:rPr>
        <w:t>、</w:t>
      </w:r>
      <w:r w:rsidR="00D04A73" w:rsidRPr="000A6C48">
        <w:rPr>
          <w:rFonts w:ascii="TimesNewRomanPSMT" w:hAnsi="TimesNewRomanPSMT" w:cs="TimesNewRomanPSMT"/>
          <w:szCs w:val="24"/>
          <w:lang w:val="fr-CH" w:eastAsia="zh-CN"/>
        </w:rPr>
        <w:t>F.1607</w:t>
      </w:r>
      <w:r w:rsidR="002E57C5">
        <w:rPr>
          <w:rFonts w:ascii="TimesNewRomanPSMT" w:hAnsi="TimesNewRomanPSMT" w:cs="TimesNewRomanPSMT"/>
          <w:szCs w:val="24"/>
          <w:lang w:val="fr-CH" w:eastAsia="zh-CN"/>
        </w:rPr>
        <w:t>、</w:t>
      </w:r>
      <w:r w:rsidR="00D04A73" w:rsidRPr="000A6C48">
        <w:rPr>
          <w:rFonts w:ascii="TimesNewRomanPSMT" w:hAnsi="TimesNewRomanPSMT" w:cs="TimesNewRomanPSMT"/>
          <w:szCs w:val="24"/>
          <w:lang w:val="fr-CH" w:eastAsia="zh-CN"/>
        </w:rPr>
        <w:t>F.1609</w:t>
      </w:r>
      <w:r w:rsidR="002E57C5">
        <w:rPr>
          <w:rFonts w:ascii="TimesNewRomanPSMT" w:hAnsi="TimesNewRomanPSMT" w:cs="TimesNewRomanPSMT"/>
          <w:szCs w:val="24"/>
          <w:lang w:val="fr-CH" w:eastAsia="zh-CN"/>
        </w:rPr>
        <w:t>、</w:t>
      </w:r>
      <w:r w:rsidR="00D04A73" w:rsidRPr="000A6C48">
        <w:rPr>
          <w:rFonts w:ascii="TimesNewRomanPSMT" w:hAnsi="TimesNewRomanPSMT" w:cs="TimesNewRomanPSMT"/>
          <w:szCs w:val="24"/>
          <w:lang w:val="fr-CH" w:eastAsia="zh-CN"/>
        </w:rPr>
        <w:t>F.1612</w:t>
      </w:r>
      <w:r w:rsidR="002D05CC">
        <w:rPr>
          <w:rFonts w:ascii="TimesNewRomanPSMT" w:hAnsi="TimesNewRomanPSMT" w:cs="TimesNewRomanPSMT" w:hint="eastAsia"/>
          <w:szCs w:val="24"/>
          <w:lang w:val="fr-CH" w:eastAsia="zh-CN"/>
        </w:rPr>
        <w:t>，</w:t>
      </w:r>
    </w:p>
    <w:p w:rsidR="00D04A73" w:rsidRPr="00B949D9" w:rsidRDefault="00D04A73" w:rsidP="002D05CC">
      <w:pPr>
        <w:rPr>
          <w:rFonts w:ascii="TimesNewRomanPSMT" w:hAnsi="TimesNewRomanPSMT" w:cs="TimesNewRomanPSMT"/>
          <w:szCs w:val="24"/>
          <w:lang w:eastAsia="zh-CN"/>
        </w:rPr>
      </w:pPr>
      <w:r w:rsidRPr="00F874BE">
        <w:rPr>
          <w:rFonts w:ascii="TimesNewRomanPSMT" w:hAnsi="TimesNewRomanPSMT" w:cs="TimesNewRomanPSMT"/>
          <w:szCs w:val="24"/>
          <w:lang w:val="fr-CH" w:eastAsia="zh-CN"/>
        </w:rPr>
        <w:t>ITU-R F.1764</w:t>
      </w:r>
      <w:r w:rsidR="002E57C5">
        <w:rPr>
          <w:rFonts w:ascii="TimesNewRomanPSMT" w:hAnsi="TimesNewRomanPSMT" w:cs="TimesNewRomanPSMT"/>
          <w:szCs w:val="24"/>
          <w:lang w:val="fr-CH" w:eastAsia="zh-CN"/>
        </w:rPr>
        <w:t>、</w:t>
      </w:r>
      <w:r w:rsidRPr="00F874BE">
        <w:rPr>
          <w:rFonts w:ascii="TimesNewRomanPSMT" w:hAnsi="TimesNewRomanPSMT" w:cs="TimesNewRomanPSMT"/>
          <w:szCs w:val="24"/>
          <w:lang w:val="fr-CH" w:eastAsia="zh-CN"/>
        </w:rPr>
        <w:t>F.1891</w:t>
      </w:r>
      <w:r w:rsidR="00F874BE">
        <w:rPr>
          <w:rFonts w:ascii="TimesNewRomanPSMT" w:hAnsi="TimesNewRomanPSMT" w:cs="TimesNewRomanPSMT" w:hint="eastAsia"/>
          <w:szCs w:val="24"/>
          <w:lang w:eastAsia="zh-CN"/>
        </w:rPr>
        <w:t>和</w:t>
      </w:r>
      <w:r w:rsidRPr="00F874BE">
        <w:rPr>
          <w:rFonts w:ascii="TimesNewRomanPSMT" w:hAnsi="TimesNewRomanPSMT" w:cs="TimesNewRomanPSMT"/>
          <w:szCs w:val="24"/>
          <w:lang w:val="fr-CH" w:eastAsia="zh-CN"/>
        </w:rPr>
        <w:t>F.2011</w:t>
      </w:r>
      <w:r w:rsidR="00F874BE">
        <w:rPr>
          <w:rFonts w:ascii="TimesNewRomanPSMT" w:hAnsi="TimesNewRomanPSMT" w:cs="TimesNewRomanPSMT" w:hint="eastAsia"/>
          <w:szCs w:val="24"/>
          <w:lang w:eastAsia="zh-CN"/>
        </w:rPr>
        <w:t>建议</w:t>
      </w:r>
      <w:r w:rsidR="00F874BE">
        <w:rPr>
          <w:rFonts w:ascii="TimesNewRomanPSMT" w:hAnsi="TimesNewRomanPSMT" w:cs="TimesNewRomanPSMT"/>
          <w:szCs w:val="24"/>
          <w:lang w:eastAsia="zh-CN"/>
        </w:rPr>
        <w:t>书</w:t>
      </w:r>
      <w:r w:rsidR="002E57C5">
        <w:rPr>
          <w:rFonts w:ascii="TimesNewRomanPSMT" w:hAnsi="TimesNewRomanPSMT" w:cs="TimesNewRomanPSMT"/>
          <w:szCs w:val="24"/>
          <w:lang w:val="fr-CH" w:eastAsia="zh-CN"/>
        </w:rPr>
        <w:t xml:space="preserve"> </w:t>
      </w:r>
      <w:r w:rsidR="002E57C5" w:rsidRPr="002E57C5">
        <w:rPr>
          <w:rFonts w:ascii="TimesNewRomanPSMT" w:hAnsi="TimesNewRomanPSMT" w:cs="TimesNewRomanPSMT"/>
          <w:szCs w:val="24"/>
          <w:lang w:val="fr-CH" w:eastAsia="zh-CN"/>
        </w:rPr>
        <w:t>–</w:t>
      </w:r>
      <w:r w:rsidR="002E57C5">
        <w:rPr>
          <w:rFonts w:ascii="TimesNewRomanPSMT" w:hAnsi="TimesNewRomanPSMT" w:cs="TimesNewRomanPSMT"/>
          <w:szCs w:val="24"/>
          <w:lang w:val="fr-CH" w:eastAsia="zh-CN"/>
        </w:rPr>
        <w:t xml:space="preserve"> </w:t>
      </w:r>
      <w:r w:rsidR="00F874BE">
        <w:rPr>
          <w:rFonts w:ascii="TimesNewRomanPSMT" w:hAnsi="TimesNewRomanPSMT" w:cs="TimesNewRomanPSMT" w:hint="eastAsia"/>
          <w:szCs w:val="24"/>
          <w:lang w:val="fr-CH" w:eastAsia="zh-CN"/>
        </w:rPr>
        <w:t>就</w:t>
      </w:r>
      <w:r w:rsidR="00F874BE">
        <w:rPr>
          <w:rFonts w:ascii="TimesNewRomanPSMT" w:hAnsi="TimesNewRomanPSMT" w:cs="TimesNewRomanPSMT"/>
          <w:szCs w:val="24"/>
          <w:lang w:val="fr-CH" w:eastAsia="zh-CN"/>
        </w:rPr>
        <w:t>在固定业务</w:t>
      </w:r>
      <w:r w:rsidR="00F874BE">
        <w:rPr>
          <w:rFonts w:ascii="TimesNewRomanPSMT" w:hAnsi="TimesNewRomanPSMT" w:cs="TimesNewRomanPSMT" w:hint="eastAsia"/>
          <w:szCs w:val="24"/>
          <w:lang w:val="fr-CH" w:eastAsia="zh-CN"/>
        </w:rPr>
        <w:t>频段</w:t>
      </w:r>
      <w:r w:rsidR="00F874BE">
        <w:rPr>
          <w:rFonts w:ascii="TimesNewRomanPSMT" w:hAnsi="TimesNewRomanPSMT" w:cs="TimesNewRomanPSMT"/>
          <w:szCs w:val="24"/>
          <w:lang w:val="fr-CH" w:eastAsia="zh-CN"/>
        </w:rPr>
        <w:t>中提供</w:t>
      </w:r>
      <w:r w:rsidR="00F874BE">
        <w:rPr>
          <w:rFonts w:ascii="TimesNewRomanPSMT" w:hAnsi="TimesNewRomanPSMT" w:cs="TimesNewRomanPSMT" w:hint="eastAsia"/>
          <w:szCs w:val="24"/>
          <w:lang w:val="fr-CH" w:eastAsia="zh-CN"/>
        </w:rPr>
        <w:t>HAPS</w:t>
      </w:r>
      <w:r w:rsidR="003D0CEE">
        <w:rPr>
          <w:rFonts w:ascii="TimesNewRomanPSMT" w:hAnsi="TimesNewRomanPSMT" w:cs="TimesNewRomanPSMT" w:hint="eastAsia"/>
          <w:szCs w:val="24"/>
          <w:lang w:val="fr-CH" w:eastAsia="zh-CN"/>
        </w:rPr>
        <w:t>提出</w:t>
      </w:r>
      <w:r w:rsidR="00F874BE">
        <w:rPr>
          <w:rFonts w:ascii="TimesNewRomanPSMT" w:hAnsi="TimesNewRomanPSMT" w:cs="TimesNewRomanPSMT" w:hint="eastAsia"/>
          <w:szCs w:val="24"/>
          <w:lang w:val="fr-CH" w:eastAsia="zh-CN"/>
        </w:rPr>
        <w:t>要求</w:t>
      </w:r>
      <w:r w:rsidR="00F874BE">
        <w:rPr>
          <w:rFonts w:ascii="TimesNewRomanPSMT" w:hAnsi="TimesNewRomanPSMT" w:cs="TimesNewRomanPSMT"/>
          <w:szCs w:val="24"/>
          <w:lang w:val="fr-CH" w:eastAsia="zh-CN"/>
        </w:rPr>
        <w:t>和进行研究。</w:t>
      </w:r>
      <w:r w:rsidR="00F874BE" w:rsidRPr="00B949D9">
        <w:rPr>
          <w:rFonts w:ascii="TimesNewRomanPSMT" w:hAnsi="TimesNewRomanPSMT" w:cs="TimesNewRomanPSMT"/>
          <w:szCs w:val="24"/>
          <w:lang w:eastAsia="zh-CN"/>
        </w:rPr>
        <w:t xml:space="preserve">ITU-R M.1456 </w:t>
      </w:r>
      <w:r w:rsidR="00F874BE">
        <w:rPr>
          <w:rFonts w:ascii="TimesNewRomanPSMT" w:hAnsi="TimesNewRomanPSMT" w:cs="TimesNewRomanPSMT" w:hint="eastAsia"/>
          <w:szCs w:val="24"/>
          <w:lang w:eastAsia="zh-CN"/>
        </w:rPr>
        <w:t>和</w:t>
      </w:r>
      <w:r w:rsidR="00F874BE" w:rsidRPr="00B949D9">
        <w:rPr>
          <w:rFonts w:ascii="TimesNewRomanPSMT" w:hAnsi="TimesNewRomanPSMT" w:cs="TimesNewRomanPSMT"/>
          <w:szCs w:val="24"/>
          <w:lang w:eastAsia="zh-CN"/>
        </w:rPr>
        <w:t>M.1641</w:t>
      </w:r>
      <w:r w:rsidR="00F874BE">
        <w:rPr>
          <w:rFonts w:ascii="TimesNewRomanPSMT" w:hAnsi="TimesNewRomanPSMT" w:cs="TimesNewRomanPSMT" w:hint="eastAsia"/>
          <w:szCs w:val="24"/>
          <w:lang w:eastAsia="zh-CN"/>
        </w:rPr>
        <w:t>建议</w:t>
      </w:r>
      <w:r w:rsidR="00F874BE">
        <w:rPr>
          <w:rFonts w:ascii="TimesNewRomanPSMT" w:hAnsi="TimesNewRomanPSMT" w:cs="TimesNewRomanPSMT"/>
          <w:szCs w:val="24"/>
          <w:lang w:eastAsia="zh-CN"/>
        </w:rPr>
        <w:t>书</w:t>
      </w:r>
      <w:r w:rsidR="002E57C5">
        <w:rPr>
          <w:rFonts w:ascii="TimesNewRomanPSMT" w:hAnsi="TimesNewRomanPSMT" w:cs="TimesNewRomanPSMT"/>
          <w:szCs w:val="24"/>
          <w:lang w:eastAsia="zh-CN"/>
        </w:rPr>
        <w:t xml:space="preserve"> </w:t>
      </w:r>
      <w:r w:rsidR="002E57C5" w:rsidRPr="002E57C5">
        <w:rPr>
          <w:rFonts w:ascii="TimesNewRomanPSMT" w:hAnsi="TimesNewRomanPSMT" w:cs="TimesNewRomanPSMT"/>
          <w:szCs w:val="24"/>
          <w:lang w:eastAsia="zh-CN"/>
        </w:rPr>
        <w:t>–</w:t>
      </w:r>
      <w:r w:rsidR="002E57C5">
        <w:rPr>
          <w:rFonts w:ascii="TimesNewRomanPSMT" w:hAnsi="TimesNewRomanPSMT" w:cs="TimesNewRomanPSMT"/>
          <w:szCs w:val="24"/>
          <w:lang w:eastAsia="zh-CN"/>
        </w:rPr>
        <w:t xml:space="preserve"> </w:t>
      </w:r>
      <w:r w:rsidR="00F874BE">
        <w:rPr>
          <w:rFonts w:ascii="TimesNewRomanPSMT" w:hAnsi="TimesNewRomanPSMT" w:cs="TimesNewRomanPSMT" w:hint="eastAsia"/>
          <w:szCs w:val="24"/>
          <w:lang w:eastAsia="zh-CN"/>
        </w:rPr>
        <w:t>就</w:t>
      </w:r>
      <w:r w:rsidR="00F874BE">
        <w:rPr>
          <w:rFonts w:ascii="TimesNewRomanPSMT" w:hAnsi="TimesNewRomanPSMT" w:cs="TimesNewRomanPSMT"/>
          <w:szCs w:val="24"/>
          <w:lang w:eastAsia="zh-CN"/>
        </w:rPr>
        <w:t>通过使用</w:t>
      </w:r>
      <w:r w:rsidR="00F874BE" w:rsidRPr="00B949D9">
        <w:rPr>
          <w:rFonts w:ascii="TimesNewRomanPSMT" w:hAnsi="TimesNewRomanPSMT" w:cs="TimesNewRomanPSMT"/>
          <w:szCs w:val="24"/>
          <w:lang w:eastAsia="zh-CN"/>
        </w:rPr>
        <w:t>1.9/2.1 GHz</w:t>
      </w:r>
      <w:r w:rsidR="002E57C5">
        <w:rPr>
          <w:rFonts w:ascii="TimesNewRomanPSMT" w:hAnsi="TimesNewRomanPSMT" w:cs="TimesNewRomanPSMT" w:hint="eastAsia"/>
          <w:szCs w:val="24"/>
          <w:lang w:eastAsia="zh-CN"/>
        </w:rPr>
        <w:t>附近</w:t>
      </w:r>
      <w:r w:rsidR="00F874BE">
        <w:rPr>
          <w:rFonts w:ascii="TimesNewRomanPSMT" w:hAnsi="TimesNewRomanPSMT" w:cs="TimesNewRomanPSMT"/>
          <w:szCs w:val="24"/>
          <w:lang w:eastAsia="zh-CN"/>
        </w:rPr>
        <w:t>特定频段的</w:t>
      </w:r>
      <w:r w:rsidR="00F874BE">
        <w:rPr>
          <w:rFonts w:ascii="TimesNewRomanPSMT" w:hAnsi="TimesNewRomanPSMT" w:cs="TimesNewRomanPSMT" w:hint="eastAsia"/>
          <w:szCs w:val="24"/>
          <w:lang w:eastAsia="zh-CN"/>
        </w:rPr>
        <w:t>HAPS</w:t>
      </w:r>
      <w:r w:rsidR="00F874BE">
        <w:rPr>
          <w:rFonts w:ascii="TimesNewRomanPSMT" w:hAnsi="TimesNewRomanPSMT" w:cs="TimesNewRomanPSMT" w:hint="eastAsia"/>
          <w:szCs w:val="24"/>
          <w:lang w:eastAsia="zh-CN"/>
        </w:rPr>
        <w:t>提供</w:t>
      </w:r>
      <w:r w:rsidR="00F874BE">
        <w:rPr>
          <w:rFonts w:ascii="TimesNewRomanPSMT" w:hAnsi="TimesNewRomanPSMT" w:cs="TimesNewRomanPSMT"/>
          <w:szCs w:val="24"/>
          <w:lang w:eastAsia="zh-CN"/>
        </w:rPr>
        <w:t>移动业务的情况提出</w:t>
      </w:r>
      <w:r w:rsidR="00F874BE">
        <w:rPr>
          <w:rFonts w:ascii="TimesNewRomanPSMT" w:hAnsi="TimesNewRomanPSMT" w:cs="TimesNewRomanPSMT" w:hint="eastAsia"/>
          <w:szCs w:val="24"/>
          <w:lang w:eastAsia="zh-CN"/>
        </w:rPr>
        <w:t>要求</w:t>
      </w:r>
      <w:r w:rsidR="00F874BE">
        <w:rPr>
          <w:rFonts w:ascii="TimesNewRomanPSMT" w:hAnsi="TimesNewRomanPSMT" w:cs="TimesNewRomanPSMT"/>
          <w:szCs w:val="24"/>
          <w:lang w:eastAsia="zh-CN"/>
        </w:rPr>
        <w:t>和开展研究</w:t>
      </w:r>
      <w:r w:rsidR="003D0CEE">
        <w:rPr>
          <w:rFonts w:ascii="TimesNewRomanPSMT" w:hAnsi="TimesNewRomanPSMT" w:cs="TimesNewRomanPSMT" w:hint="eastAsia"/>
          <w:szCs w:val="24"/>
          <w:lang w:eastAsia="zh-CN"/>
        </w:rPr>
        <w:t>。</w:t>
      </w:r>
    </w:p>
    <w:p w:rsidR="00D04A73" w:rsidRPr="00B949D9" w:rsidRDefault="00D04A73" w:rsidP="002E57C5">
      <w:pPr>
        <w:rPr>
          <w:rFonts w:ascii="TimesNewRomanPSMT" w:hAnsi="TimesNewRomanPSMT" w:cs="TimesNewRomanPSMT"/>
          <w:szCs w:val="24"/>
          <w:lang w:eastAsia="zh-CN"/>
        </w:rPr>
      </w:pPr>
      <w:r w:rsidRPr="00B949D9">
        <w:rPr>
          <w:rFonts w:ascii="TimesNewRomanPSMT" w:hAnsi="TimesNewRomanPSMT" w:cs="TimesNewRomanPSMT"/>
          <w:szCs w:val="24"/>
          <w:lang w:eastAsia="zh-CN"/>
        </w:rPr>
        <w:t xml:space="preserve">ITU-R SF.1601 </w:t>
      </w:r>
      <w:r w:rsidR="00F874BE">
        <w:rPr>
          <w:rFonts w:ascii="TimesNewRomanPSMT" w:hAnsi="TimesNewRomanPSMT" w:cs="TimesNewRomanPSMT" w:hint="eastAsia"/>
          <w:szCs w:val="24"/>
          <w:lang w:eastAsia="zh-CN"/>
        </w:rPr>
        <w:t>和</w:t>
      </w:r>
      <w:r w:rsidRPr="00B949D9">
        <w:rPr>
          <w:rFonts w:ascii="TimesNewRomanPSMT" w:hAnsi="TimesNewRomanPSMT" w:cs="TimesNewRomanPSMT"/>
          <w:szCs w:val="24"/>
          <w:lang w:eastAsia="zh-CN"/>
        </w:rPr>
        <w:t>SM.1633</w:t>
      </w:r>
      <w:r w:rsidR="00F874BE">
        <w:rPr>
          <w:rFonts w:ascii="TimesNewRomanPSMT" w:hAnsi="TimesNewRomanPSMT" w:cs="TimesNewRomanPSMT" w:hint="eastAsia"/>
          <w:szCs w:val="24"/>
          <w:lang w:eastAsia="zh-CN"/>
        </w:rPr>
        <w:t>建议</w:t>
      </w:r>
      <w:r w:rsidR="00F874BE">
        <w:rPr>
          <w:rFonts w:ascii="TimesNewRomanPSMT" w:hAnsi="TimesNewRomanPSMT" w:cs="TimesNewRomanPSMT"/>
          <w:szCs w:val="24"/>
          <w:lang w:eastAsia="zh-CN"/>
        </w:rPr>
        <w:t>书</w:t>
      </w:r>
      <w:r w:rsidR="002E57C5">
        <w:rPr>
          <w:rFonts w:ascii="TimesNewRomanPSMT" w:hAnsi="TimesNewRomanPSMT" w:cs="TimesNewRomanPSMT"/>
          <w:szCs w:val="24"/>
          <w:lang w:eastAsia="zh-CN"/>
        </w:rPr>
        <w:t xml:space="preserve"> </w:t>
      </w:r>
      <w:r w:rsidR="002E57C5" w:rsidRPr="002E57C5">
        <w:rPr>
          <w:rFonts w:ascii="TimesNewRomanPSMT" w:hAnsi="TimesNewRomanPSMT" w:cs="TimesNewRomanPSMT"/>
          <w:szCs w:val="24"/>
          <w:lang w:eastAsia="zh-CN"/>
        </w:rPr>
        <w:t>–</w:t>
      </w:r>
      <w:r w:rsidR="002E57C5">
        <w:rPr>
          <w:rFonts w:ascii="TimesNewRomanPSMT" w:hAnsi="TimesNewRomanPSMT" w:cs="TimesNewRomanPSMT"/>
          <w:szCs w:val="24"/>
          <w:lang w:eastAsia="zh-CN"/>
        </w:rPr>
        <w:t xml:space="preserve"> </w:t>
      </w:r>
      <w:r w:rsidR="00F874BE">
        <w:rPr>
          <w:rFonts w:ascii="TimesNewRomanPSMT" w:hAnsi="TimesNewRomanPSMT" w:cs="TimesNewRomanPSMT" w:hint="eastAsia"/>
          <w:szCs w:val="24"/>
          <w:lang w:eastAsia="zh-CN"/>
        </w:rPr>
        <w:t>就</w:t>
      </w:r>
      <w:r w:rsidR="00F874BE">
        <w:rPr>
          <w:rFonts w:ascii="TimesNewRomanPSMT" w:hAnsi="TimesNewRomanPSMT" w:cs="TimesNewRomanPSMT" w:hint="eastAsia"/>
          <w:szCs w:val="24"/>
          <w:lang w:eastAsia="zh-CN"/>
        </w:rPr>
        <w:t>HAPS</w:t>
      </w:r>
      <w:r w:rsidR="00F874BE">
        <w:rPr>
          <w:rFonts w:ascii="TimesNewRomanPSMT" w:hAnsi="TimesNewRomanPSMT" w:cs="TimesNewRomanPSMT" w:hint="eastAsia"/>
          <w:szCs w:val="24"/>
          <w:lang w:eastAsia="zh-CN"/>
        </w:rPr>
        <w:t>的</w:t>
      </w:r>
      <w:r w:rsidR="00F874BE">
        <w:rPr>
          <w:rFonts w:ascii="TimesNewRomanPSMT" w:hAnsi="TimesNewRomanPSMT" w:cs="TimesNewRomanPSMT"/>
          <w:szCs w:val="24"/>
          <w:lang w:eastAsia="zh-CN"/>
        </w:rPr>
        <w:t>运行提供</w:t>
      </w:r>
      <w:r w:rsidR="00F874BE">
        <w:rPr>
          <w:rFonts w:ascii="TimesNewRomanPSMT" w:hAnsi="TimesNewRomanPSMT" w:cs="TimesNewRomanPSMT" w:hint="eastAsia"/>
          <w:szCs w:val="24"/>
          <w:lang w:eastAsia="zh-CN"/>
        </w:rPr>
        <w:t>传播</w:t>
      </w:r>
      <w:r w:rsidR="00F874BE">
        <w:rPr>
          <w:rFonts w:ascii="TimesNewRomanPSMT" w:hAnsi="TimesNewRomanPSMT" w:cs="TimesNewRomanPSMT"/>
          <w:szCs w:val="24"/>
          <w:lang w:eastAsia="zh-CN"/>
        </w:rPr>
        <w:t>、干扰减缓、兼容性和其他技术分析。</w:t>
      </w:r>
    </w:p>
    <w:p w:rsidR="00D04A73" w:rsidRPr="00B949D9" w:rsidRDefault="00D04A73" w:rsidP="00CC2D82">
      <w:pPr>
        <w:pBdr>
          <w:bottom w:val="single" w:sz="12" w:space="1" w:color="auto"/>
        </w:pBdr>
        <w:tabs>
          <w:tab w:val="left" w:pos="794"/>
          <w:tab w:val="left" w:pos="1191"/>
          <w:tab w:val="left" w:pos="1588"/>
          <w:tab w:val="left" w:pos="1985"/>
        </w:tabs>
        <w:rPr>
          <w:color w:val="000000"/>
          <w:szCs w:val="24"/>
          <w:lang w:eastAsia="zh-CN"/>
        </w:rPr>
      </w:pPr>
    </w:p>
    <w:tbl>
      <w:tblPr>
        <w:tblW w:w="0" w:type="auto"/>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9"/>
        <w:gridCol w:w="5357"/>
      </w:tblGrid>
      <w:tr w:rsidR="00D04A73" w:rsidRPr="00B949D9" w:rsidTr="00171E83">
        <w:tc>
          <w:tcPr>
            <w:tcW w:w="3979" w:type="dxa"/>
            <w:tcBorders>
              <w:top w:val="nil"/>
              <w:left w:val="nil"/>
              <w:bottom w:val="single" w:sz="12" w:space="0" w:color="auto"/>
              <w:right w:val="single" w:sz="12" w:space="0" w:color="auto"/>
            </w:tcBorders>
          </w:tcPr>
          <w:p w:rsidR="00D04A73" w:rsidRPr="008104DC" w:rsidRDefault="002F3DE7" w:rsidP="002E57C5">
            <w:pPr>
              <w:framePr w:hSpace="181" w:wrap="notBeside" w:vAnchor="text" w:hAnchor="text" w:xAlign="center" w:y="1"/>
              <w:tabs>
                <w:tab w:val="left" w:pos="4366"/>
              </w:tabs>
              <w:rPr>
                <w:rFonts w:ascii="STKaiti" w:eastAsia="STKaiti" w:hAnsi="STKaiti"/>
                <w:b/>
                <w:bCs/>
                <w:iCs/>
                <w:color w:val="000000"/>
                <w:szCs w:val="24"/>
                <w:lang w:eastAsia="zh-CN"/>
              </w:rPr>
            </w:pPr>
            <w:r>
              <w:rPr>
                <w:rFonts w:eastAsia="STKaiti" w:hint="eastAsia"/>
                <w:b/>
                <w:bCs/>
                <w:iCs/>
                <w:color w:val="000000"/>
                <w:szCs w:val="18"/>
                <w:lang w:eastAsia="zh-CN"/>
              </w:rPr>
              <w:t>开展研究的机构：</w:t>
            </w:r>
            <w:r w:rsidR="00045D41">
              <w:rPr>
                <w:bCs/>
                <w:iCs/>
                <w:color w:val="000000"/>
                <w:szCs w:val="24"/>
                <w:lang w:eastAsia="zh-CN"/>
              </w:rPr>
              <w:t>ITU-R</w:t>
            </w:r>
            <w:r w:rsidR="00045D41">
              <w:rPr>
                <w:rFonts w:hint="eastAsia"/>
                <w:bCs/>
                <w:iCs/>
                <w:color w:val="000000"/>
                <w:szCs w:val="24"/>
                <w:lang w:eastAsia="zh-CN"/>
              </w:rPr>
              <w:t>第</w:t>
            </w:r>
            <w:r w:rsidR="002E57C5">
              <w:rPr>
                <w:rFonts w:hint="eastAsia"/>
                <w:bCs/>
                <w:iCs/>
                <w:color w:val="000000"/>
                <w:szCs w:val="24"/>
                <w:lang w:eastAsia="zh-CN"/>
              </w:rPr>
              <w:t>5</w:t>
            </w:r>
            <w:r w:rsidR="00045D41">
              <w:rPr>
                <w:bCs/>
                <w:iCs/>
                <w:color w:val="000000"/>
                <w:szCs w:val="24"/>
                <w:lang w:eastAsia="zh-CN"/>
              </w:rPr>
              <w:t>研究组</w:t>
            </w:r>
            <w:r w:rsidR="00045D41">
              <w:rPr>
                <w:rFonts w:hint="eastAsia"/>
                <w:bCs/>
                <w:iCs/>
                <w:color w:val="000000"/>
                <w:szCs w:val="24"/>
                <w:lang w:eastAsia="zh-CN"/>
              </w:rPr>
              <w:t>5C</w:t>
            </w:r>
            <w:r w:rsidR="00045D41">
              <w:rPr>
                <w:rFonts w:hint="eastAsia"/>
                <w:bCs/>
                <w:iCs/>
                <w:color w:val="000000"/>
                <w:szCs w:val="24"/>
                <w:lang w:eastAsia="zh-CN"/>
              </w:rPr>
              <w:t>工作</w:t>
            </w:r>
            <w:r w:rsidR="00045D41">
              <w:rPr>
                <w:bCs/>
                <w:iCs/>
                <w:color w:val="000000"/>
                <w:szCs w:val="24"/>
                <w:lang w:eastAsia="zh-CN"/>
              </w:rPr>
              <w:t>组</w:t>
            </w:r>
          </w:p>
        </w:tc>
        <w:tc>
          <w:tcPr>
            <w:tcW w:w="5357" w:type="dxa"/>
            <w:tcBorders>
              <w:top w:val="nil"/>
              <w:left w:val="single" w:sz="12" w:space="0" w:color="auto"/>
              <w:bottom w:val="single" w:sz="12" w:space="0" w:color="auto"/>
              <w:right w:val="nil"/>
            </w:tcBorders>
          </w:tcPr>
          <w:p w:rsidR="00D04A73" w:rsidRPr="008104DC" w:rsidRDefault="00045D41" w:rsidP="00CC2D82">
            <w:pPr>
              <w:framePr w:hSpace="181" w:wrap="notBeside" w:vAnchor="text" w:hAnchor="text" w:xAlign="center" w:y="1"/>
              <w:tabs>
                <w:tab w:val="left" w:pos="360"/>
                <w:tab w:val="left" w:pos="900"/>
                <w:tab w:val="left" w:pos="4366"/>
              </w:tabs>
              <w:ind w:left="113"/>
              <w:rPr>
                <w:rFonts w:ascii="STKaiti" w:eastAsia="STKaiti" w:hAnsi="STKaiti"/>
                <w:b/>
                <w:bCs/>
                <w:iCs/>
                <w:color w:val="000000"/>
                <w:szCs w:val="24"/>
                <w:lang w:eastAsia="zh-CN"/>
              </w:rPr>
            </w:pPr>
            <w:r w:rsidRPr="002E57C5">
              <w:rPr>
                <w:rFonts w:eastAsia="STKaiti" w:hint="eastAsia"/>
                <w:b/>
                <w:bCs/>
                <w:iCs/>
                <w:color w:val="000000"/>
                <w:szCs w:val="18"/>
                <w:lang w:eastAsia="zh-CN"/>
              </w:rPr>
              <w:t>参与</w:t>
            </w:r>
            <w:r w:rsidRPr="002E57C5">
              <w:rPr>
                <w:rFonts w:eastAsia="STKaiti"/>
                <w:b/>
                <w:bCs/>
                <w:iCs/>
                <w:color w:val="000000"/>
                <w:szCs w:val="18"/>
                <w:lang w:eastAsia="zh-CN"/>
              </w:rPr>
              <w:t>方：</w:t>
            </w:r>
            <w:r w:rsidRPr="002E57C5">
              <w:rPr>
                <w:bCs/>
                <w:iCs/>
                <w:color w:val="000000"/>
                <w:szCs w:val="24"/>
                <w:lang w:eastAsia="zh-CN"/>
              </w:rPr>
              <w:t>第</w:t>
            </w:r>
            <w:r w:rsidRPr="002E57C5">
              <w:rPr>
                <w:rFonts w:hint="eastAsia"/>
                <w:bCs/>
                <w:iCs/>
                <w:color w:val="000000"/>
                <w:szCs w:val="24"/>
                <w:lang w:eastAsia="zh-CN"/>
              </w:rPr>
              <w:t>4</w:t>
            </w:r>
            <w:r w:rsidRPr="002E57C5">
              <w:rPr>
                <w:rFonts w:hint="eastAsia"/>
                <w:bCs/>
                <w:iCs/>
                <w:color w:val="000000"/>
                <w:szCs w:val="24"/>
                <w:lang w:eastAsia="zh-CN"/>
              </w:rPr>
              <w:t>和</w:t>
            </w:r>
            <w:r w:rsidRPr="002E57C5">
              <w:rPr>
                <w:bCs/>
                <w:iCs/>
                <w:color w:val="000000"/>
                <w:szCs w:val="24"/>
                <w:lang w:eastAsia="zh-CN"/>
              </w:rPr>
              <w:t>第</w:t>
            </w:r>
            <w:r w:rsidRPr="002E57C5">
              <w:rPr>
                <w:rFonts w:hint="eastAsia"/>
                <w:bCs/>
                <w:iCs/>
                <w:color w:val="000000"/>
                <w:szCs w:val="24"/>
                <w:lang w:eastAsia="zh-CN"/>
              </w:rPr>
              <w:t>7</w:t>
            </w:r>
            <w:r w:rsidRPr="002E57C5">
              <w:rPr>
                <w:rFonts w:hint="eastAsia"/>
                <w:bCs/>
                <w:iCs/>
                <w:color w:val="000000"/>
                <w:szCs w:val="24"/>
                <w:lang w:eastAsia="zh-CN"/>
              </w:rPr>
              <w:t>研究</w:t>
            </w:r>
            <w:r w:rsidRPr="002E57C5">
              <w:rPr>
                <w:bCs/>
                <w:iCs/>
                <w:color w:val="000000"/>
                <w:szCs w:val="24"/>
                <w:lang w:eastAsia="zh-CN"/>
              </w:rPr>
              <w:t>组</w:t>
            </w:r>
          </w:p>
        </w:tc>
      </w:tr>
    </w:tbl>
    <w:p w:rsidR="00D04A73" w:rsidRPr="00B949D9" w:rsidRDefault="002F3DE7" w:rsidP="00CC2D82">
      <w:pPr>
        <w:rPr>
          <w:rFonts w:ascii="TimesNewRomanPSMT" w:hAnsi="TimesNewRomanPSMT" w:cs="TimesNewRomanPSMT"/>
          <w:szCs w:val="24"/>
          <w:lang w:eastAsia="zh-CN"/>
        </w:rPr>
      </w:pPr>
      <w:r w:rsidRPr="00D04C63">
        <w:rPr>
          <w:rFonts w:eastAsia="STKaiti" w:hint="eastAsia"/>
          <w:b/>
          <w:bCs/>
          <w:iCs/>
          <w:color w:val="000000"/>
          <w:szCs w:val="18"/>
          <w:lang w:eastAsia="zh-CN"/>
        </w:rPr>
        <w:lastRenderedPageBreak/>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r w:rsidR="00045D41" w:rsidRPr="00A55CC3">
        <w:rPr>
          <w:rFonts w:hint="eastAsia"/>
          <w:szCs w:val="24"/>
          <w:lang w:eastAsia="zh-CN"/>
        </w:rPr>
        <w:t>第</w:t>
      </w:r>
      <w:r w:rsidR="00C37186" w:rsidRPr="00A55CC3">
        <w:rPr>
          <w:szCs w:val="24"/>
          <w:lang w:eastAsia="zh-CN"/>
        </w:rPr>
        <w:t>4</w:t>
      </w:r>
      <w:r w:rsidR="00045D41" w:rsidRPr="00A55CC3">
        <w:rPr>
          <w:rFonts w:hint="eastAsia"/>
          <w:szCs w:val="24"/>
          <w:lang w:eastAsia="zh-CN"/>
        </w:rPr>
        <w:t>、</w:t>
      </w:r>
      <w:r w:rsidR="00045D41" w:rsidRPr="00A55CC3">
        <w:rPr>
          <w:rFonts w:hint="eastAsia"/>
          <w:szCs w:val="24"/>
          <w:lang w:eastAsia="zh-CN"/>
        </w:rPr>
        <w:t>5</w:t>
      </w:r>
      <w:r w:rsidR="00045D41" w:rsidRPr="00A55CC3">
        <w:rPr>
          <w:rFonts w:hint="eastAsia"/>
          <w:szCs w:val="24"/>
          <w:lang w:eastAsia="zh-CN"/>
        </w:rPr>
        <w:t>、</w:t>
      </w:r>
      <w:r w:rsidR="00045D41" w:rsidRPr="00A55CC3">
        <w:rPr>
          <w:rFonts w:hint="eastAsia"/>
          <w:szCs w:val="24"/>
          <w:lang w:eastAsia="zh-CN"/>
        </w:rPr>
        <w:t>6</w:t>
      </w:r>
      <w:r w:rsidR="00045D41" w:rsidRPr="00A55CC3">
        <w:rPr>
          <w:rFonts w:hint="eastAsia"/>
          <w:szCs w:val="24"/>
          <w:lang w:eastAsia="zh-CN"/>
        </w:rPr>
        <w:t>和</w:t>
      </w:r>
      <w:r w:rsidR="00045D41" w:rsidRPr="00A55CC3">
        <w:rPr>
          <w:rFonts w:hint="eastAsia"/>
          <w:szCs w:val="24"/>
          <w:lang w:eastAsia="zh-CN"/>
        </w:rPr>
        <w:t>7</w:t>
      </w:r>
      <w:r w:rsidR="00045D41" w:rsidRPr="00A55CC3">
        <w:rPr>
          <w:rFonts w:hint="eastAsia"/>
          <w:szCs w:val="24"/>
          <w:lang w:eastAsia="zh-CN"/>
        </w:rPr>
        <w:t>研究</w:t>
      </w:r>
      <w:r w:rsidR="00045D41" w:rsidRPr="00A55CC3">
        <w:rPr>
          <w:szCs w:val="24"/>
          <w:lang w:eastAsia="zh-CN"/>
        </w:rPr>
        <w:t>组</w:t>
      </w:r>
    </w:p>
    <w:p w:rsidR="00D04A73" w:rsidRPr="00B949D9" w:rsidRDefault="00D04A73" w:rsidP="00CC2D82">
      <w:pPr>
        <w:pBdr>
          <w:bottom w:val="single" w:sz="12" w:space="1" w:color="auto"/>
        </w:pBdr>
        <w:tabs>
          <w:tab w:val="left" w:pos="794"/>
          <w:tab w:val="left" w:pos="1191"/>
          <w:tab w:val="left" w:pos="1588"/>
          <w:tab w:val="left" w:pos="1985"/>
        </w:tabs>
        <w:rPr>
          <w:color w:val="000000"/>
          <w:szCs w:val="24"/>
          <w:lang w:eastAsia="zh-CN"/>
        </w:rPr>
      </w:pPr>
    </w:p>
    <w:p w:rsidR="00D04A73" w:rsidRPr="00B949D9" w:rsidRDefault="002F3DE7" w:rsidP="00CC2D82">
      <w:pPr>
        <w:rPr>
          <w:rFonts w:ascii="TimesNewRomanPSMT" w:hAnsi="TimesNewRomanPSMT" w:cs="TimesNewRomanPSMT"/>
          <w:szCs w:val="24"/>
          <w:lang w:eastAsia="zh-CN"/>
        </w:rPr>
      </w:pPr>
      <w:r>
        <w:rPr>
          <w:rFonts w:eastAsia="STKaiti" w:hint="eastAsia"/>
          <w:b/>
          <w:bCs/>
          <w:iCs/>
          <w:color w:val="000000"/>
          <w:szCs w:val="18"/>
          <w:lang w:eastAsia="zh-CN"/>
        </w:rPr>
        <w:t>对国际电联资源的影响，包括财务影响（参见《公约》第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eastAsia="STKaiti"/>
          <w:b/>
          <w:bCs/>
          <w:iCs/>
          <w:color w:val="000000"/>
          <w:szCs w:val="18"/>
          <w:lang w:eastAsia="zh-CN"/>
        </w:rPr>
        <w:t>：</w:t>
      </w:r>
      <w:r w:rsidR="00045D41" w:rsidRPr="002D05CC">
        <w:rPr>
          <w:rFonts w:hint="eastAsia"/>
          <w:szCs w:val="24"/>
          <w:lang w:eastAsia="zh-CN"/>
        </w:rPr>
        <w:t>极小</w:t>
      </w:r>
    </w:p>
    <w:p w:rsidR="00D04A73" w:rsidRPr="00B949D9" w:rsidRDefault="00D04A73" w:rsidP="00CC2D82">
      <w:pPr>
        <w:pBdr>
          <w:bottom w:val="single" w:sz="12" w:space="1" w:color="auto"/>
        </w:pBdr>
        <w:tabs>
          <w:tab w:val="left" w:pos="794"/>
          <w:tab w:val="left" w:pos="1191"/>
          <w:tab w:val="left" w:pos="1588"/>
          <w:tab w:val="left" w:pos="1985"/>
        </w:tabs>
        <w:rPr>
          <w:color w:val="000000"/>
          <w:szCs w:val="24"/>
          <w:lang w:eastAsia="zh-CN"/>
        </w:rPr>
      </w:pPr>
    </w:p>
    <w:p w:rsidR="00D04A73" w:rsidRPr="00B949D9" w:rsidRDefault="002F3DE7" w:rsidP="00CC2D82">
      <w:pPr>
        <w:rPr>
          <w:rFonts w:ascii="TimesNewRomanPSMT" w:hAnsi="TimesNewRomanPSMT" w:cs="TimesNewRomanPSMT"/>
          <w:szCs w:val="24"/>
          <w:lang w:eastAsia="zh-CN"/>
        </w:rPr>
      </w:pPr>
      <w:r>
        <w:rPr>
          <w:rFonts w:eastAsia="STKaiti" w:hint="eastAsia"/>
          <w:b/>
          <w:bCs/>
          <w:iCs/>
          <w:color w:val="000000"/>
          <w:szCs w:val="18"/>
          <w:lang w:val="fr-CH" w:eastAsia="zh-CN"/>
        </w:rPr>
        <w:t>区域共同提案</w:t>
      </w:r>
      <w:r>
        <w:rPr>
          <w:rFonts w:eastAsia="STKaiti"/>
          <w:b/>
          <w:bCs/>
          <w:iCs/>
          <w:color w:val="000000"/>
          <w:szCs w:val="18"/>
          <w:lang w:val="fr-CH" w:eastAsia="zh-CN"/>
        </w:rPr>
        <w:t>：</w:t>
      </w:r>
      <w:r w:rsidR="00045D41">
        <w:rPr>
          <w:rFonts w:ascii="TimesNewRomanPSMT" w:hAnsi="TimesNewRomanPSMT" w:cs="TimesNewRomanPSMT" w:hint="eastAsia"/>
          <w:szCs w:val="24"/>
          <w:lang w:eastAsia="zh-CN"/>
        </w:rPr>
        <w:t>是</w:t>
      </w:r>
      <w:r w:rsidR="00045D41">
        <w:rPr>
          <w:rFonts w:ascii="TimesNewRomanPSMT" w:hAnsi="TimesNewRomanPSMT" w:cs="TimesNewRomanPSMT"/>
          <w:szCs w:val="24"/>
          <w:lang w:eastAsia="zh-CN"/>
        </w:rPr>
        <w:t>/</w:t>
      </w:r>
      <w:r w:rsidR="00045D41">
        <w:rPr>
          <w:rFonts w:ascii="TimesNewRomanPSMT" w:hAnsi="TimesNewRomanPSMT" w:cs="TimesNewRomanPSMT" w:hint="eastAsia"/>
          <w:szCs w:val="24"/>
          <w:lang w:eastAsia="zh-CN"/>
        </w:rPr>
        <w:t>否</w:t>
      </w:r>
      <w:r w:rsidR="00D04A73" w:rsidRPr="00B949D9">
        <w:rPr>
          <w:rFonts w:ascii="TimesNewRomanPSMT" w:hAnsi="TimesNewRomanPSMT" w:cs="TimesNewRomanPSMT"/>
          <w:szCs w:val="24"/>
          <w:lang w:eastAsia="zh-CN"/>
        </w:rPr>
        <w:tab/>
      </w:r>
      <w:r w:rsidR="00D04A73" w:rsidRPr="00B949D9">
        <w:rPr>
          <w:rFonts w:ascii="TimesNewRomanPSMT" w:hAnsi="TimesNewRomanPSMT" w:cs="TimesNewRomanPSMT"/>
          <w:szCs w:val="24"/>
          <w:lang w:eastAsia="zh-CN"/>
        </w:rPr>
        <w:tab/>
      </w:r>
      <w:r w:rsidR="00531861">
        <w:rPr>
          <w:rFonts w:eastAsia="STKaiti" w:hint="eastAsia"/>
          <w:b/>
          <w:bCs/>
          <w:iCs/>
          <w:color w:val="000000"/>
          <w:szCs w:val="18"/>
          <w:lang w:val="fr-CH" w:eastAsia="zh-CN"/>
        </w:rPr>
        <w:t>多国提案</w:t>
      </w:r>
      <w:r w:rsidR="00531861">
        <w:rPr>
          <w:rFonts w:eastAsia="STKaiti"/>
          <w:b/>
          <w:bCs/>
          <w:iCs/>
          <w:color w:val="000000"/>
          <w:szCs w:val="18"/>
          <w:lang w:val="fr-CH" w:eastAsia="zh-CN"/>
        </w:rPr>
        <w:t>：</w:t>
      </w:r>
      <w:r w:rsidR="00045D41">
        <w:rPr>
          <w:rFonts w:ascii="TimesNewRomanPSMT" w:hAnsi="TimesNewRomanPSMT" w:cs="TimesNewRomanPSMT" w:hint="eastAsia"/>
          <w:szCs w:val="24"/>
          <w:lang w:eastAsia="zh-CN"/>
        </w:rPr>
        <w:t>是</w:t>
      </w:r>
      <w:r w:rsidR="00D04A73" w:rsidRPr="00B949D9">
        <w:rPr>
          <w:rFonts w:ascii="TimesNewRomanPSMT" w:hAnsi="TimesNewRomanPSMT" w:cs="TimesNewRomanPSMT"/>
          <w:szCs w:val="24"/>
          <w:lang w:eastAsia="zh-CN"/>
        </w:rPr>
        <w:t>/</w:t>
      </w:r>
      <w:r w:rsidR="00045D41">
        <w:rPr>
          <w:rFonts w:ascii="TimesNewRomanPSMT" w:hAnsi="TimesNewRomanPSMT" w:cs="TimesNewRomanPSMT" w:hint="eastAsia"/>
          <w:szCs w:val="24"/>
          <w:lang w:eastAsia="zh-CN"/>
        </w:rPr>
        <w:t>否</w:t>
      </w:r>
    </w:p>
    <w:p w:rsidR="00D04A73" w:rsidRPr="008104DC" w:rsidRDefault="00531861" w:rsidP="00CC2D82">
      <w:pPr>
        <w:ind w:firstLine="720"/>
        <w:rPr>
          <w:rFonts w:ascii="STKaiti" w:eastAsia="STKaiti" w:hAnsi="STKaiti" w:cs="TimesNewRomanPS-ItalicMT"/>
          <w:iCs/>
          <w:szCs w:val="24"/>
          <w:lang w:eastAsia="zh-CN"/>
        </w:rPr>
      </w:pPr>
      <w:r>
        <w:rPr>
          <w:rFonts w:eastAsia="STKaiti" w:hint="eastAsia"/>
          <w:b/>
          <w:bCs/>
          <w:iCs/>
          <w:color w:val="000000"/>
          <w:szCs w:val="18"/>
          <w:lang w:val="fr-CH" w:eastAsia="zh-CN"/>
        </w:rPr>
        <w:t>国家数量</w:t>
      </w:r>
      <w:r>
        <w:rPr>
          <w:rFonts w:eastAsia="STKaiti"/>
          <w:b/>
          <w:bCs/>
          <w:iCs/>
          <w:color w:val="000000"/>
          <w:szCs w:val="18"/>
          <w:lang w:val="fr-CH" w:eastAsia="zh-CN"/>
        </w:rPr>
        <w:t>：</w:t>
      </w:r>
    </w:p>
    <w:p w:rsidR="00D04A73" w:rsidRPr="00B949D9" w:rsidRDefault="00D04A73" w:rsidP="00CC2D82">
      <w:pPr>
        <w:pBdr>
          <w:bottom w:val="single" w:sz="12" w:space="1" w:color="auto"/>
        </w:pBdr>
        <w:tabs>
          <w:tab w:val="left" w:pos="794"/>
          <w:tab w:val="left" w:pos="1191"/>
          <w:tab w:val="left" w:pos="1588"/>
          <w:tab w:val="left" w:pos="1985"/>
        </w:tabs>
        <w:rPr>
          <w:color w:val="000000"/>
          <w:szCs w:val="24"/>
          <w:lang w:eastAsia="zh-CN"/>
        </w:rPr>
      </w:pPr>
    </w:p>
    <w:p w:rsidR="00D04A73" w:rsidRPr="00B949D9" w:rsidRDefault="00531861" w:rsidP="00CC2D82">
      <w:pPr>
        <w:rPr>
          <w:szCs w:val="24"/>
          <w:lang w:eastAsia="zh-CN"/>
        </w:rPr>
      </w:pPr>
      <w:r w:rsidRPr="002E57C5">
        <w:rPr>
          <w:rFonts w:ascii="STKaiti" w:eastAsia="STKaiti" w:hAnsi="STKaiti" w:hint="eastAsia"/>
          <w:b/>
          <w:iCs/>
          <w:lang w:eastAsia="zh-CN"/>
        </w:rPr>
        <w:t>备注</w:t>
      </w:r>
    </w:p>
    <w:p w:rsidR="002D05CC" w:rsidRPr="008C53B9" w:rsidRDefault="002D05CC" w:rsidP="002D05CC"/>
    <w:p w:rsidR="002D05CC" w:rsidRPr="008C53B9" w:rsidRDefault="002D05CC" w:rsidP="002D05CC"/>
    <w:p w:rsidR="002D05CC" w:rsidRPr="008C53B9" w:rsidRDefault="002D05CC" w:rsidP="002D05CC">
      <w:pPr>
        <w:pStyle w:val="Reasons"/>
      </w:pPr>
    </w:p>
    <w:p w:rsidR="00477EAE" w:rsidRDefault="00D04A73" w:rsidP="00CC2D82">
      <w:pPr>
        <w:jc w:val="center"/>
        <w:rPr>
          <w:lang w:eastAsia="zh-CN"/>
        </w:rPr>
      </w:pPr>
      <w:r>
        <w:rPr>
          <w:lang w:eastAsia="zh-CN"/>
        </w:rPr>
        <w:t>______________</w:t>
      </w:r>
    </w:p>
    <w:sectPr w:rsidR="00477EAE">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E83" w:rsidRDefault="00171E83">
      <w:r>
        <w:separator/>
      </w:r>
    </w:p>
  </w:endnote>
  <w:endnote w:type="continuationSeparator" w:id="0">
    <w:p w:rsidR="00171E83" w:rsidRDefault="0017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NewRomanPS-BoldMT">
    <w:panose1 w:val="00000000000000000000"/>
    <w:charset w:val="00"/>
    <w:family w:val="roman"/>
    <w:notTrueType/>
    <w:pitch w:val="default"/>
    <w:sig w:usb0="00000003" w:usb1="00000000" w:usb2="00000000" w:usb3="00000000" w:csb0="00000001" w:csb1="00000000"/>
  </w:font>
  <w:font w:name="Times New Roman MT Extra Bold">
    <w:altName w:val="Bernard MT Condensed"/>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83" w:rsidRPr="00DA0469" w:rsidRDefault="00171E83" w:rsidP="008104DC">
    <w:pPr>
      <w:pStyle w:val="Footer"/>
      <w:rPr>
        <w:lang w:val="en-US"/>
      </w:rPr>
    </w:pPr>
    <w:r>
      <w:fldChar w:fldCharType="begin"/>
    </w:r>
    <w:r w:rsidRPr="00DA0469">
      <w:rPr>
        <w:lang w:val="en-US"/>
      </w:rPr>
      <w:instrText xml:space="preserve"> FILENAME \p \* MERGEFORMAT </w:instrText>
    </w:r>
    <w:r>
      <w:fldChar w:fldCharType="separate"/>
    </w:r>
    <w:r w:rsidR="00761F26">
      <w:rPr>
        <w:lang w:val="en-US"/>
      </w:rPr>
      <w:t>P:\CHI\ITU-R\CONF-R\CMR15\000\007ADD24ADD06C.docx</w:t>
    </w:r>
    <w:r>
      <w:fldChar w:fldCharType="end"/>
    </w:r>
    <w:r>
      <w:t xml:space="preserve"> (387567)</w:t>
    </w:r>
    <w:r w:rsidRPr="00DA0469">
      <w:rPr>
        <w:lang w:val="en-US"/>
      </w:rPr>
      <w:tab/>
    </w:r>
    <w:r>
      <w:fldChar w:fldCharType="begin"/>
    </w:r>
    <w:r>
      <w:instrText xml:space="preserve"> savedate \@ dd.MM.yy </w:instrText>
    </w:r>
    <w:r>
      <w:fldChar w:fldCharType="separate"/>
    </w:r>
    <w:r w:rsidR="00761F26">
      <w:t>18.10.15</w:t>
    </w:r>
    <w:r>
      <w:fldChar w:fldCharType="end"/>
    </w:r>
    <w:r w:rsidRPr="00DA0469">
      <w:rPr>
        <w:lang w:val="en-US"/>
      </w:rPr>
      <w:tab/>
    </w:r>
    <w:r w:rsidR="008104DC">
      <w:t>16.10.15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83" w:rsidRPr="00DA0469" w:rsidRDefault="00171E83" w:rsidP="008104DC">
    <w:pPr>
      <w:pStyle w:val="Footer"/>
      <w:rPr>
        <w:lang w:val="en-US"/>
      </w:rPr>
    </w:pPr>
    <w:r>
      <w:fldChar w:fldCharType="begin"/>
    </w:r>
    <w:r w:rsidRPr="00DA0469">
      <w:rPr>
        <w:lang w:val="en-US"/>
      </w:rPr>
      <w:instrText xml:space="preserve"> FILENAME \p \* MERGEFORMAT </w:instrText>
    </w:r>
    <w:r>
      <w:fldChar w:fldCharType="separate"/>
    </w:r>
    <w:r w:rsidR="00761F26">
      <w:rPr>
        <w:lang w:val="en-US"/>
      </w:rPr>
      <w:t>P:\CHI\ITU-R\CONF-R\CMR15\000\007ADD24ADD06C.docx</w:t>
    </w:r>
    <w:r>
      <w:fldChar w:fldCharType="end"/>
    </w:r>
    <w:r>
      <w:rPr>
        <w:rFonts w:hint="eastAsia"/>
        <w:lang w:eastAsia="zh-CN"/>
      </w:rPr>
      <w:t xml:space="preserve"> (</w:t>
    </w:r>
    <w:r>
      <w:rPr>
        <w:lang w:eastAsia="zh-CN"/>
      </w:rPr>
      <w:t>387567</w:t>
    </w:r>
    <w:r>
      <w:rPr>
        <w:rFonts w:hint="eastAsia"/>
        <w:lang w:eastAsia="zh-CN"/>
      </w:rPr>
      <w:t>)</w:t>
    </w:r>
    <w:r w:rsidRPr="00DA0469">
      <w:rPr>
        <w:lang w:val="en-US"/>
      </w:rPr>
      <w:tab/>
    </w:r>
    <w:r>
      <w:fldChar w:fldCharType="begin"/>
    </w:r>
    <w:r>
      <w:instrText xml:space="preserve"> savedate \@ dd.MM.yy </w:instrText>
    </w:r>
    <w:r>
      <w:fldChar w:fldCharType="separate"/>
    </w:r>
    <w:r w:rsidR="00761F26">
      <w:t>18.10.15</w:t>
    </w:r>
    <w:r>
      <w:fldChar w:fldCharType="end"/>
    </w:r>
    <w:r w:rsidRPr="00DA0469">
      <w:rPr>
        <w:lang w:val="en-US"/>
      </w:rPr>
      <w:tab/>
    </w:r>
    <w:r w:rsidR="008104DC">
      <w:t>16.10.15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E83" w:rsidRDefault="00171E83">
      <w:r>
        <w:t>____________________</w:t>
      </w:r>
    </w:p>
  </w:footnote>
  <w:footnote w:type="continuationSeparator" w:id="0">
    <w:p w:rsidR="00171E83" w:rsidRDefault="00171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83" w:rsidRDefault="00171E8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61F26">
      <w:rPr>
        <w:rStyle w:val="PageNumber"/>
        <w:noProof/>
      </w:rPr>
      <w:t>8</w:t>
    </w:r>
    <w:r>
      <w:rPr>
        <w:rStyle w:val="PageNumber"/>
      </w:rPr>
      <w:fldChar w:fldCharType="end"/>
    </w:r>
  </w:p>
  <w:p w:rsidR="00171E83" w:rsidRDefault="00171E83" w:rsidP="00B711CC">
    <w:pPr>
      <w:pStyle w:val="Header"/>
      <w:rPr>
        <w:lang w:val="en-US"/>
      </w:rPr>
    </w:pPr>
    <w:r>
      <w:rPr>
        <w:rStyle w:val="PageNumber"/>
      </w:rPr>
      <w:t>CMR15/</w:t>
    </w:r>
    <w:r>
      <w:t>7(Add.24)(Add.6)-</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0F8D"/>
    <w:rsid w:val="00005B1C"/>
    <w:rsid w:val="00010FB2"/>
    <w:rsid w:val="000264C2"/>
    <w:rsid w:val="000273B7"/>
    <w:rsid w:val="00037C90"/>
    <w:rsid w:val="00045D41"/>
    <w:rsid w:val="000670C3"/>
    <w:rsid w:val="000C09BA"/>
    <w:rsid w:val="000C1F1E"/>
    <w:rsid w:val="000C6AA7"/>
    <w:rsid w:val="000E26F6"/>
    <w:rsid w:val="000F364F"/>
    <w:rsid w:val="000F74A8"/>
    <w:rsid w:val="00123C07"/>
    <w:rsid w:val="00166859"/>
    <w:rsid w:val="00171E83"/>
    <w:rsid w:val="001765EC"/>
    <w:rsid w:val="001853E8"/>
    <w:rsid w:val="001B6360"/>
    <w:rsid w:val="001F4EA6"/>
    <w:rsid w:val="00214959"/>
    <w:rsid w:val="00220FD3"/>
    <w:rsid w:val="002260A6"/>
    <w:rsid w:val="00243081"/>
    <w:rsid w:val="002742B3"/>
    <w:rsid w:val="00297D6E"/>
    <w:rsid w:val="002A4C9C"/>
    <w:rsid w:val="002B509B"/>
    <w:rsid w:val="002D05CC"/>
    <w:rsid w:val="002E2A59"/>
    <w:rsid w:val="002E4507"/>
    <w:rsid w:val="002E57C5"/>
    <w:rsid w:val="002F3DE7"/>
    <w:rsid w:val="002F66DD"/>
    <w:rsid w:val="00305254"/>
    <w:rsid w:val="003169D2"/>
    <w:rsid w:val="003B4BEF"/>
    <w:rsid w:val="003C6B45"/>
    <w:rsid w:val="003D0CEE"/>
    <w:rsid w:val="003D30E0"/>
    <w:rsid w:val="0041282E"/>
    <w:rsid w:val="00437869"/>
    <w:rsid w:val="00465A34"/>
    <w:rsid w:val="00477EAE"/>
    <w:rsid w:val="004A4FBC"/>
    <w:rsid w:val="004C4554"/>
    <w:rsid w:val="004D2DEC"/>
    <w:rsid w:val="004E26FE"/>
    <w:rsid w:val="004F2BE6"/>
    <w:rsid w:val="00527E8A"/>
    <w:rsid w:val="00531861"/>
    <w:rsid w:val="00542E85"/>
    <w:rsid w:val="00562479"/>
    <w:rsid w:val="00576849"/>
    <w:rsid w:val="00576974"/>
    <w:rsid w:val="005A0ACB"/>
    <w:rsid w:val="005B616E"/>
    <w:rsid w:val="005D5310"/>
    <w:rsid w:val="005E08D2"/>
    <w:rsid w:val="005E7FD8"/>
    <w:rsid w:val="005F489C"/>
    <w:rsid w:val="00622560"/>
    <w:rsid w:val="00644391"/>
    <w:rsid w:val="00647712"/>
    <w:rsid w:val="00661629"/>
    <w:rsid w:val="00662E12"/>
    <w:rsid w:val="006643AC"/>
    <w:rsid w:val="00664D57"/>
    <w:rsid w:val="0068329E"/>
    <w:rsid w:val="00691142"/>
    <w:rsid w:val="00694E35"/>
    <w:rsid w:val="006B67CE"/>
    <w:rsid w:val="006C38ED"/>
    <w:rsid w:val="006E6182"/>
    <w:rsid w:val="006F3C60"/>
    <w:rsid w:val="00736415"/>
    <w:rsid w:val="0074495B"/>
    <w:rsid w:val="00761F26"/>
    <w:rsid w:val="00770D2A"/>
    <w:rsid w:val="00777B38"/>
    <w:rsid w:val="007864F6"/>
    <w:rsid w:val="007A37C4"/>
    <w:rsid w:val="007B7C4B"/>
    <w:rsid w:val="007D0EC7"/>
    <w:rsid w:val="007F0FC5"/>
    <w:rsid w:val="007F5C36"/>
    <w:rsid w:val="008047DB"/>
    <w:rsid w:val="008104DC"/>
    <w:rsid w:val="00811328"/>
    <w:rsid w:val="008129A9"/>
    <w:rsid w:val="00815EE6"/>
    <w:rsid w:val="008221A4"/>
    <w:rsid w:val="00823347"/>
    <w:rsid w:val="00824BD6"/>
    <w:rsid w:val="00832D3D"/>
    <w:rsid w:val="0083672D"/>
    <w:rsid w:val="00844734"/>
    <w:rsid w:val="00863914"/>
    <w:rsid w:val="00865DFB"/>
    <w:rsid w:val="008A7416"/>
    <w:rsid w:val="008B6852"/>
    <w:rsid w:val="008C26FF"/>
    <w:rsid w:val="008D1D14"/>
    <w:rsid w:val="008E1785"/>
    <w:rsid w:val="008E7127"/>
    <w:rsid w:val="008E7C8E"/>
    <w:rsid w:val="00912959"/>
    <w:rsid w:val="009657F9"/>
    <w:rsid w:val="009829C3"/>
    <w:rsid w:val="0099525B"/>
    <w:rsid w:val="009C72B7"/>
    <w:rsid w:val="009D4051"/>
    <w:rsid w:val="00A0052C"/>
    <w:rsid w:val="00A06798"/>
    <w:rsid w:val="00A31B14"/>
    <w:rsid w:val="00A323DC"/>
    <w:rsid w:val="00A466E6"/>
    <w:rsid w:val="00A55CC3"/>
    <w:rsid w:val="00A63A00"/>
    <w:rsid w:val="00A74DC2"/>
    <w:rsid w:val="00A815BE"/>
    <w:rsid w:val="00AA5DA1"/>
    <w:rsid w:val="00AC32E5"/>
    <w:rsid w:val="00AE369F"/>
    <w:rsid w:val="00AE6A64"/>
    <w:rsid w:val="00B026CB"/>
    <w:rsid w:val="00B711CC"/>
    <w:rsid w:val="00B851D4"/>
    <w:rsid w:val="00B868FC"/>
    <w:rsid w:val="00B95072"/>
    <w:rsid w:val="00B95264"/>
    <w:rsid w:val="00BB1CB7"/>
    <w:rsid w:val="00BB26CD"/>
    <w:rsid w:val="00BD12FB"/>
    <w:rsid w:val="00BD7BA1"/>
    <w:rsid w:val="00C07239"/>
    <w:rsid w:val="00C364B1"/>
    <w:rsid w:val="00C37186"/>
    <w:rsid w:val="00C47D87"/>
    <w:rsid w:val="00C627F9"/>
    <w:rsid w:val="00C6584D"/>
    <w:rsid w:val="00C929E0"/>
    <w:rsid w:val="00CB4E5A"/>
    <w:rsid w:val="00CC2D82"/>
    <w:rsid w:val="00CC73D7"/>
    <w:rsid w:val="00CF0AD7"/>
    <w:rsid w:val="00CF0BE1"/>
    <w:rsid w:val="00CF1F7C"/>
    <w:rsid w:val="00D04A73"/>
    <w:rsid w:val="00D1602B"/>
    <w:rsid w:val="00D3519F"/>
    <w:rsid w:val="00D52A14"/>
    <w:rsid w:val="00D6206A"/>
    <w:rsid w:val="00D64057"/>
    <w:rsid w:val="00D74599"/>
    <w:rsid w:val="00DA0469"/>
    <w:rsid w:val="00DA0DCB"/>
    <w:rsid w:val="00DB50F0"/>
    <w:rsid w:val="00DD13B7"/>
    <w:rsid w:val="00DF3B0C"/>
    <w:rsid w:val="00E132D9"/>
    <w:rsid w:val="00E14984"/>
    <w:rsid w:val="00E21A88"/>
    <w:rsid w:val="00E22A25"/>
    <w:rsid w:val="00E4727F"/>
    <w:rsid w:val="00E560F1"/>
    <w:rsid w:val="00E85B3D"/>
    <w:rsid w:val="00E92319"/>
    <w:rsid w:val="00EA6F30"/>
    <w:rsid w:val="00EE48C8"/>
    <w:rsid w:val="00F6463A"/>
    <w:rsid w:val="00F837F4"/>
    <w:rsid w:val="00F874BE"/>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9BA058-5096-4BA5-9384-5EC5C1F5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customStyle="1" w:styleId="VolumeTitle0">
    <w:name w:val="VolumeTitle"/>
    <w:basedOn w:val="Normal"/>
    <w:next w:val="Normal"/>
    <w:rsid w:val="0041259D"/>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NormalaftertitleChar">
    <w:name w:val="Normal after title Char"/>
    <w:link w:val="Normalaftertitle0"/>
    <w:rsid w:val="00D04A73"/>
    <w:rPr>
      <w:rFonts w:ascii="Times New Roman" w:hAnsi="Times New Roman"/>
      <w:sz w:val="24"/>
      <w:lang w:val="en-GB" w:eastAsia="en-US"/>
    </w:rPr>
  </w:style>
  <w:style w:type="character" w:customStyle="1" w:styleId="CallChar">
    <w:name w:val="Call Char"/>
    <w:link w:val="Call"/>
    <w:locked/>
    <w:rsid w:val="00D04A73"/>
    <w:rPr>
      <w:rFonts w:ascii="STKaiti" w:eastAsia="STKaiti" w:hAnsi="STKaiti"/>
      <w:sz w:val="24"/>
      <w:lang w:val="en-GB" w:eastAsia="en-US"/>
    </w:rPr>
  </w:style>
  <w:style w:type="character" w:customStyle="1" w:styleId="RestitleChar">
    <w:name w:val="Res_title Char"/>
    <w:link w:val="Restitle"/>
    <w:rsid w:val="00D04A73"/>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R15-WRC15-C-0007!A24-A6!MSW-C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1EEE1F59-D2D4-4DAC-86E9-3E6ED196A848}">
  <ds:schemaRefs>
    <ds:schemaRef ds:uri="32a1a8c5-2265-4ebc-b7a0-2071e2c5c9bb"/>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4446</Words>
  <Characters>5330</Characters>
  <Application>Microsoft Office Word</Application>
  <DocSecurity>0</DocSecurity>
  <Lines>216</Lines>
  <Paragraphs>109</Paragraphs>
  <ScaleCrop>false</ScaleCrop>
  <HeadingPairs>
    <vt:vector size="2" baseType="variant">
      <vt:variant>
        <vt:lpstr>Title</vt:lpstr>
      </vt:variant>
      <vt:variant>
        <vt:i4>1</vt:i4>
      </vt:variant>
    </vt:vector>
  </HeadingPairs>
  <TitlesOfParts>
    <vt:vector size="1" baseType="lpstr">
      <vt:lpstr>R15-WRC15-C-0007!A24-A6!MSW-C</vt:lpstr>
    </vt:vector>
  </TitlesOfParts>
  <Manager>General Secretariat - Pool</Manager>
  <Company>International Telecommunication Union (ITU)</Company>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R15-WRC15-C-0007!A24-A6!MSW-C</dc:title>
  <dc:subject>World Radiocommunication Conference - 2015</dc:subject>
  <dc:creator>Documents Proposals Manager (DPM)</dc:creator>
  <cp:keywords>DPM_v5.2015.9.16_prod</cp:keywords>
  <dc:description/>
  <cp:lastModifiedBy>Wang, Yujia</cp:lastModifiedBy>
  <cp:revision>9</cp:revision>
  <cp:lastPrinted>2015-10-18T09:05:00Z</cp:lastPrinted>
  <dcterms:created xsi:type="dcterms:W3CDTF">2015-10-18T07:50:00Z</dcterms:created>
  <dcterms:modified xsi:type="dcterms:W3CDTF">2015-10-18T09:06:00Z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