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63AFA" w:rsidTr="00B96575">
        <w:trPr>
          <w:cantSplit/>
        </w:trPr>
        <w:tc>
          <w:tcPr>
            <w:tcW w:w="6911" w:type="dxa"/>
          </w:tcPr>
          <w:p w:rsidR="00863AFA" w:rsidRPr="00DF23FC" w:rsidRDefault="00863AFA"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863AFA" w:rsidRDefault="00863AFA" w:rsidP="00863AFA">
            <w:pPr>
              <w:spacing w:before="0" w:line="240" w:lineRule="atLeast"/>
              <w:jc w:val="right"/>
            </w:pPr>
            <w:bookmarkStart w:id="0" w:name="ditulogo"/>
            <w:bookmarkEnd w:id="0"/>
            <w:r>
              <w:rPr>
                <w:noProof/>
                <w:lang w:val="en-US"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63AFA" w:rsidRPr="00617BE4" w:rsidTr="00B96575">
        <w:trPr>
          <w:cantSplit/>
        </w:trPr>
        <w:tc>
          <w:tcPr>
            <w:tcW w:w="6911" w:type="dxa"/>
            <w:tcBorders>
              <w:bottom w:val="single" w:sz="12" w:space="0" w:color="auto"/>
            </w:tcBorders>
          </w:tcPr>
          <w:p w:rsidR="00863AFA" w:rsidRPr="00617BE4" w:rsidRDefault="00863AFA" w:rsidP="00863AFA">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863AFA" w:rsidRPr="00617BE4" w:rsidRDefault="00863AFA" w:rsidP="00863AFA">
            <w:pPr>
              <w:spacing w:before="0" w:line="240" w:lineRule="atLeast"/>
              <w:rPr>
                <w:rFonts w:ascii="Verdana" w:hAnsi="Verdana"/>
                <w:szCs w:val="24"/>
              </w:rPr>
            </w:pPr>
          </w:p>
        </w:tc>
      </w:tr>
      <w:tr w:rsidR="00863AFA" w:rsidRPr="00C324A8" w:rsidTr="00B96575">
        <w:trPr>
          <w:cantSplit/>
        </w:trPr>
        <w:tc>
          <w:tcPr>
            <w:tcW w:w="6911" w:type="dxa"/>
            <w:tcBorders>
              <w:top w:val="single" w:sz="12" w:space="0" w:color="auto"/>
            </w:tcBorders>
          </w:tcPr>
          <w:p w:rsidR="00863AFA" w:rsidRPr="00C324A8" w:rsidRDefault="00863AFA" w:rsidP="00863AFA">
            <w:pPr>
              <w:spacing w:before="0" w:after="48" w:line="240" w:lineRule="atLeast"/>
              <w:rPr>
                <w:rFonts w:ascii="Verdana" w:hAnsi="Verdana"/>
                <w:b/>
                <w:smallCaps/>
                <w:sz w:val="20"/>
              </w:rPr>
            </w:pPr>
          </w:p>
        </w:tc>
        <w:tc>
          <w:tcPr>
            <w:tcW w:w="3120" w:type="dxa"/>
            <w:tcBorders>
              <w:top w:val="single" w:sz="12" w:space="0" w:color="auto"/>
            </w:tcBorders>
          </w:tcPr>
          <w:p w:rsidR="00863AFA" w:rsidRPr="00C324A8" w:rsidRDefault="00863AFA" w:rsidP="00863AFA">
            <w:pPr>
              <w:spacing w:before="0" w:line="240" w:lineRule="atLeast"/>
              <w:rPr>
                <w:rFonts w:ascii="Verdana" w:hAnsi="Verdana"/>
                <w:sz w:val="20"/>
              </w:rPr>
            </w:pPr>
          </w:p>
        </w:tc>
      </w:tr>
      <w:tr w:rsidR="00863AFA" w:rsidRPr="00C324A8" w:rsidTr="00B96575">
        <w:trPr>
          <w:cantSplit/>
          <w:trHeight w:val="23"/>
        </w:trPr>
        <w:tc>
          <w:tcPr>
            <w:tcW w:w="6911" w:type="dxa"/>
            <w:vMerge w:val="restart"/>
          </w:tcPr>
          <w:p w:rsidR="00863AFA" w:rsidRPr="00863AFA" w:rsidRDefault="009D5971" w:rsidP="00863AFA">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COMMISSION 4</w:t>
            </w:r>
          </w:p>
        </w:tc>
        <w:tc>
          <w:tcPr>
            <w:tcW w:w="3120" w:type="dxa"/>
          </w:tcPr>
          <w:p w:rsidR="00863AFA" w:rsidRPr="00863AFA" w:rsidRDefault="00863AFA" w:rsidP="00863AFA">
            <w:pPr>
              <w:tabs>
                <w:tab w:val="left" w:pos="851"/>
              </w:tabs>
              <w:spacing w:before="0" w:line="240" w:lineRule="atLeast"/>
              <w:rPr>
                <w:rFonts w:ascii="Verdana" w:hAnsi="Verdana"/>
                <w:sz w:val="20"/>
              </w:rPr>
            </w:pPr>
            <w:r>
              <w:rPr>
                <w:rFonts w:ascii="Verdana" w:hAnsi="Verdana"/>
                <w:b/>
                <w:sz w:val="20"/>
              </w:rPr>
              <w:t>Addendum 1 au</w:t>
            </w:r>
            <w:r>
              <w:rPr>
                <w:rFonts w:ascii="Verdana" w:hAnsi="Verdana"/>
                <w:b/>
                <w:sz w:val="20"/>
              </w:rPr>
              <w:br/>
              <w:t>Document 8 (Add.5)-F</w:t>
            </w:r>
          </w:p>
        </w:tc>
      </w:tr>
      <w:tr w:rsidR="00863AFA" w:rsidRPr="00C324A8" w:rsidTr="00B96575">
        <w:trPr>
          <w:cantSplit/>
          <w:trHeight w:val="23"/>
        </w:trPr>
        <w:tc>
          <w:tcPr>
            <w:tcW w:w="6911" w:type="dxa"/>
            <w:vMerge/>
          </w:tcPr>
          <w:p w:rsidR="00863AFA" w:rsidRPr="00C324A8" w:rsidRDefault="00863AFA" w:rsidP="00B96575">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863AFA" w:rsidRPr="00863AFA" w:rsidRDefault="00863AFA" w:rsidP="00863AFA">
            <w:pPr>
              <w:tabs>
                <w:tab w:val="left" w:pos="993"/>
              </w:tabs>
              <w:spacing w:before="0"/>
              <w:rPr>
                <w:rFonts w:ascii="Verdana" w:hAnsi="Verdana"/>
                <w:sz w:val="20"/>
              </w:rPr>
            </w:pPr>
            <w:r>
              <w:rPr>
                <w:rFonts w:ascii="Verdana" w:hAnsi="Verdana"/>
                <w:b/>
                <w:sz w:val="20"/>
              </w:rPr>
              <w:t>2 novembre 2015</w:t>
            </w:r>
          </w:p>
        </w:tc>
      </w:tr>
      <w:tr w:rsidR="00863AFA" w:rsidRPr="00C324A8" w:rsidTr="00B96575">
        <w:trPr>
          <w:cantSplit/>
          <w:trHeight w:val="23"/>
        </w:trPr>
        <w:tc>
          <w:tcPr>
            <w:tcW w:w="6911" w:type="dxa"/>
            <w:vMerge/>
          </w:tcPr>
          <w:p w:rsidR="00863AFA" w:rsidRPr="00C324A8" w:rsidRDefault="00863AFA" w:rsidP="00B96575">
            <w:pPr>
              <w:tabs>
                <w:tab w:val="left" w:pos="851"/>
              </w:tabs>
              <w:spacing w:line="240" w:lineRule="atLeast"/>
              <w:rPr>
                <w:rFonts w:ascii="Verdana" w:hAnsi="Verdana"/>
                <w:b/>
                <w:sz w:val="20"/>
              </w:rPr>
            </w:pPr>
            <w:bookmarkStart w:id="5" w:name="dorlang" w:colFirst="1" w:colLast="1"/>
            <w:bookmarkEnd w:id="4"/>
          </w:p>
        </w:tc>
        <w:tc>
          <w:tcPr>
            <w:tcW w:w="3120" w:type="dxa"/>
          </w:tcPr>
          <w:p w:rsidR="00863AFA" w:rsidRPr="00863AFA" w:rsidRDefault="00863AFA" w:rsidP="00863AFA">
            <w:pPr>
              <w:tabs>
                <w:tab w:val="left" w:pos="993"/>
              </w:tabs>
              <w:spacing w:before="0" w:after="120"/>
              <w:rPr>
                <w:rFonts w:ascii="Verdana" w:hAnsi="Verdana"/>
                <w:sz w:val="20"/>
              </w:rPr>
            </w:pPr>
            <w:r>
              <w:rPr>
                <w:rFonts w:ascii="Verdana" w:hAnsi="Verdana"/>
                <w:b/>
                <w:sz w:val="20"/>
              </w:rPr>
              <w:t>Original: anglais</w:t>
            </w:r>
          </w:p>
        </w:tc>
      </w:tr>
      <w:tr w:rsidR="00863AFA" w:rsidTr="00B96575">
        <w:trPr>
          <w:cantSplit/>
        </w:trPr>
        <w:tc>
          <w:tcPr>
            <w:tcW w:w="10031" w:type="dxa"/>
            <w:gridSpan w:val="2"/>
          </w:tcPr>
          <w:p w:rsidR="00863AFA" w:rsidRDefault="009D5971" w:rsidP="00B96575">
            <w:pPr>
              <w:pStyle w:val="Source"/>
            </w:pPr>
            <w:bookmarkStart w:id="6" w:name="dsource" w:colFirst="0" w:colLast="0"/>
            <w:bookmarkEnd w:id="5"/>
            <w:r>
              <w:rPr>
                <w:color w:val="000000"/>
              </w:rPr>
              <w:t>Propositions communes de la Communauté régionale des communications</w:t>
            </w:r>
          </w:p>
        </w:tc>
      </w:tr>
      <w:tr w:rsidR="00863AFA" w:rsidTr="00B96575">
        <w:trPr>
          <w:cantSplit/>
        </w:trPr>
        <w:tc>
          <w:tcPr>
            <w:tcW w:w="10031" w:type="dxa"/>
            <w:gridSpan w:val="2"/>
          </w:tcPr>
          <w:p w:rsidR="00863AFA" w:rsidRDefault="009D5971" w:rsidP="00B96575">
            <w:pPr>
              <w:pStyle w:val="Title1"/>
            </w:pPr>
            <w:bookmarkStart w:id="7" w:name="dtitle1" w:colFirst="0" w:colLast="0"/>
            <w:bookmarkEnd w:id="6"/>
            <w:r>
              <w:t>PropositionS à ajouter dans les résultats des études relatives au point 1.</w:t>
            </w:r>
            <w:r w:rsidR="00935B8E">
              <w:t>5 de l</w:t>
            </w:r>
            <w:r w:rsidR="00484900">
              <w:t>'</w:t>
            </w:r>
            <w:r w:rsidR="00935B8E">
              <w:t>ordre du jour de la CMR-</w:t>
            </w:r>
            <w:r>
              <w:t>15</w:t>
            </w:r>
          </w:p>
        </w:tc>
      </w:tr>
      <w:tr w:rsidR="00863AFA" w:rsidTr="00B96575">
        <w:trPr>
          <w:cantSplit/>
        </w:trPr>
        <w:tc>
          <w:tcPr>
            <w:tcW w:w="10031" w:type="dxa"/>
            <w:gridSpan w:val="2"/>
          </w:tcPr>
          <w:p w:rsidR="00863AFA" w:rsidRPr="00CB22D2" w:rsidRDefault="009D5971" w:rsidP="00144F41">
            <w:pPr>
              <w:pStyle w:val="Title2"/>
            </w:pPr>
            <w:bookmarkStart w:id="8" w:name="dtitle2" w:colFirst="0" w:colLast="0"/>
            <w:bookmarkEnd w:id="7"/>
            <w:r w:rsidRPr="00CB22D2">
              <w:t>Caractéristiques techniques et opérationnelles, environnement d</w:t>
            </w:r>
            <w:r w:rsidR="00CB22D2" w:rsidRPr="00CB22D2">
              <w:t>e brouillage et environnement ré</w:t>
            </w:r>
            <w:r w:rsidRPr="00CB22D2">
              <w:t>glementaire associés à l</w:t>
            </w:r>
            <w:r w:rsidR="00484900" w:rsidRPr="00CB22D2">
              <w:t>'</w:t>
            </w:r>
            <w:r w:rsidRPr="00CB22D2">
              <w:t>utilisation des bandes de fréquences attribuées au service fixe par satellite</w:t>
            </w:r>
            <w:r w:rsidR="00140A2C" w:rsidRPr="00CB22D2">
              <w:t xml:space="preserve"> </w:t>
            </w:r>
            <w:r w:rsidRPr="00CB22D2">
              <w:t xml:space="preserve">ne relevant pas des Appendices 30, 30A et 30B pour les communications de contrôle et non associées </w:t>
            </w:r>
            <w:r w:rsidR="00144F41">
              <w:br/>
            </w:r>
            <w:r w:rsidRPr="00CB22D2">
              <w:t>à la charge utile des systèmes d</w:t>
            </w:r>
            <w:r w:rsidR="00484900" w:rsidRPr="00CB22D2">
              <w:t>'</w:t>
            </w:r>
            <w:r w:rsidRPr="00CB22D2">
              <w:t>aéronef</w:t>
            </w:r>
            <w:r w:rsidR="00140A2C" w:rsidRPr="00CB22D2">
              <w:t xml:space="preserve"> </w:t>
            </w:r>
            <w:r w:rsidRPr="00CB22D2">
              <w:t xml:space="preserve">sans </w:t>
            </w:r>
            <w:r w:rsidR="00144F41">
              <w:br/>
            </w:r>
            <w:r w:rsidRPr="00CB22D2">
              <w:t>pilote dans l</w:t>
            </w:r>
            <w:r w:rsidR="00484900" w:rsidRPr="00CB22D2">
              <w:t>'</w:t>
            </w:r>
            <w:r w:rsidRPr="00CB22D2">
              <w:t>espace aerien</w:t>
            </w:r>
            <w:r w:rsidR="00140A2C" w:rsidRPr="00CB22D2">
              <w:t xml:space="preserve"> </w:t>
            </w:r>
            <w:r w:rsidRPr="00CB22D2">
              <w:t>non réservé</w:t>
            </w:r>
          </w:p>
        </w:tc>
      </w:tr>
      <w:tr w:rsidR="00863AFA" w:rsidTr="00B96575">
        <w:trPr>
          <w:cantSplit/>
        </w:trPr>
        <w:tc>
          <w:tcPr>
            <w:tcW w:w="10031" w:type="dxa"/>
            <w:gridSpan w:val="2"/>
          </w:tcPr>
          <w:p w:rsidR="00863AFA" w:rsidRDefault="00140A2C" w:rsidP="00B96575">
            <w:pPr>
              <w:pStyle w:val="Title3"/>
            </w:pPr>
            <w:bookmarkStart w:id="9" w:name="dtitle3" w:colFirst="0" w:colLast="0"/>
            <w:bookmarkEnd w:id="8"/>
            <w:r>
              <w:t>P</w:t>
            </w:r>
            <w:r w:rsidR="009D5971">
              <w:t>oint 1.</w:t>
            </w:r>
            <w:r>
              <w:t>5 de l</w:t>
            </w:r>
            <w:r w:rsidR="00484900">
              <w:t>'</w:t>
            </w:r>
            <w:r>
              <w:t>ordre du jour de la CMR-</w:t>
            </w:r>
            <w:r w:rsidR="009D5971">
              <w:t>15</w:t>
            </w:r>
          </w:p>
        </w:tc>
      </w:tr>
    </w:tbl>
    <w:bookmarkEnd w:id="9"/>
    <w:p w:rsidR="00935B8E" w:rsidRDefault="00935B8E" w:rsidP="00E81EF0">
      <w:pPr>
        <w:pStyle w:val="Headingb"/>
      </w:pPr>
      <w:r>
        <w:t>Introduction</w:t>
      </w:r>
    </w:p>
    <w:p w:rsidR="00935B8E" w:rsidRPr="00935B8E" w:rsidRDefault="00140A2C" w:rsidP="00CB22D2">
      <w:pPr>
        <w:rPr>
          <w:rFonts w:eastAsia="Calibri"/>
          <w:lang w:val="fr-CH"/>
        </w:rPr>
      </w:pPr>
      <w:r>
        <w:rPr>
          <w:rFonts w:eastAsia="Calibri"/>
          <w:lang w:val="fr-CH"/>
        </w:rPr>
        <w:t>L</w:t>
      </w:r>
      <w:r w:rsidR="00484900">
        <w:rPr>
          <w:rFonts w:eastAsia="Calibri"/>
          <w:lang w:val="fr-CH"/>
        </w:rPr>
        <w:t>'</w:t>
      </w:r>
      <w:r>
        <w:rPr>
          <w:rFonts w:eastAsia="Calibri"/>
          <w:lang w:val="fr-CH"/>
        </w:rPr>
        <w:t>A</w:t>
      </w:r>
      <w:r w:rsidR="00935B8E" w:rsidRPr="00935B8E">
        <w:rPr>
          <w:rFonts w:eastAsia="Calibri"/>
          <w:lang w:val="fr-CH"/>
        </w:rPr>
        <w:t>nnexe 7</w:t>
      </w:r>
      <w:r>
        <w:rPr>
          <w:rFonts w:eastAsia="Calibri"/>
          <w:lang w:val="fr-CH"/>
        </w:rPr>
        <w:t xml:space="preserve"> du projet de nouveau Rapport UIT-R M.[UAS-SF</w:t>
      </w:r>
      <w:r w:rsidR="00935B8E" w:rsidRPr="00935B8E">
        <w:rPr>
          <w:rFonts w:eastAsia="Calibri"/>
          <w:lang w:val="fr-CH"/>
        </w:rPr>
        <w:t>S] (D</w:t>
      </w:r>
      <w:r>
        <w:rPr>
          <w:rFonts w:eastAsia="Calibri"/>
          <w:lang w:val="fr-CH"/>
        </w:rPr>
        <w:t>ocument 5B/886-E)</w:t>
      </w:r>
      <w:r w:rsidR="0005435D">
        <w:rPr>
          <w:rFonts w:eastAsia="Calibri"/>
          <w:lang w:val="fr-CH"/>
        </w:rPr>
        <w:t>,</w:t>
      </w:r>
      <w:r>
        <w:rPr>
          <w:rFonts w:eastAsia="Calibri"/>
          <w:lang w:val="fr-CH"/>
        </w:rPr>
        <w:t xml:space="preserve"> intitulée «E</w:t>
      </w:r>
      <w:r w:rsidR="00935B8E" w:rsidRPr="00935B8E">
        <w:rPr>
          <w:rFonts w:eastAsia="Calibri"/>
          <w:lang w:val="fr-CH"/>
        </w:rPr>
        <w:t xml:space="preserve">tudes de partage sur les émissions </w:t>
      </w:r>
      <w:r w:rsidR="00CB22D2">
        <w:rPr>
          <w:rFonts w:eastAsia="Calibri"/>
          <w:lang w:val="fr-CH"/>
        </w:rPr>
        <w:t>produites par les</w:t>
      </w:r>
      <w:r w:rsidR="00935B8E" w:rsidRPr="00935B8E">
        <w:rPr>
          <w:rFonts w:eastAsia="Calibri"/>
          <w:lang w:val="fr-CH"/>
        </w:rPr>
        <w:t xml:space="preserve"> émetteurs de stations terriennes du service fixe par satellite à bord d</w:t>
      </w:r>
      <w:r w:rsidR="00484900">
        <w:rPr>
          <w:rFonts w:eastAsia="Calibri"/>
          <w:lang w:val="fr-CH"/>
        </w:rPr>
        <w:t>'</w:t>
      </w:r>
      <w:r w:rsidR="00935B8E" w:rsidRPr="00935B8E">
        <w:rPr>
          <w:rFonts w:eastAsia="Calibri"/>
          <w:lang w:val="fr-CH"/>
        </w:rPr>
        <w:t>un aéronef sans pilote vers les services de Terre existants pour la liaison</w:t>
      </w:r>
      <w:r w:rsidR="00CB22D2">
        <w:rPr>
          <w:rFonts w:eastAsia="Calibri"/>
          <w:lang w:val="fr-CH"/>
        </w:rPr>
        <w:t> </w:t>
      </w:r>
      <w:r w:rsidR="00935B8E" w:rsidRPr="00935B8E">
        <w:rPr>
          <w:rFonts w:eastAsia="Calibri"/>
          <w:lang w:val="fr-CH"/>
        </w:rPr>
        <w:t>3»</w:t>
      </w:r>
      <w:r w:rsidR="00CB22D2">
        <w:rPr>
          <w:rFonts w:eastAsia="Calibri"/>
          <w:lang w:val="fr-CH"/>
        </w:rPr>
        <w:t>,</w:t>
      </w:r>
      <w:r w:rsidR="00935B8E" w:rsidRPr="00935B8E">
        <w:rPr>
          <w:rFonts w:eastAsia="Calibri"/>
          <w:lang w:val="fr-CH"/>
        </w:rPr>
        <w:t xml:space="preserve"> indique les gabarits de la puissance surfacique</w:t>
      </w:r>
      <w:r w:rsidR="00935B8E">
        <w:rPr>
          <w:color w:val="000000"/>
        </w:rPr>
        <w:t xml:space="preserve"> du brouillage admissible,</w:t>
      </w:r>
      <w:r>
        <w:rPr>
          <w:rFonts w:eastAsia="Calibri"/>
          <w:lang w:val="fr-CH"/>
        </w:rPr>
        <w:t xml:space="preserve"> </w:t>
      </w:r>
      <w:r w:rsidR="00935B8E" w:rsidRPr="00935B8E">
        <w:rPr>
          <w:rFonts w:eastAsia="Calibri"/>
          <w:lang w:val="fr-CH"/>
        </w:rPr>
        <w:t>produite par des émetteurs</w:t>
      </w:r>
      <w:r w:rsidR="00935B8E">
        <w:rPr>
          <w:color w:val="000000"/>
        </w:rPr>
        <w:t xml:space="preserve"> de systèmes UAS, à l</w:t>
      </w:r>
      <w:r w:rsidR="00484900">
        <w:rPr>
          <w:color w:val="000000"/>
        </w:rPr>
        <w:t>'</w:t>
      </w:r>
      <w:r w:rsidR="00935B8E">
        <w:rPr>
          <w:color w:val="000000"/>
        </w:rPr>
        <w:t xml:space="preserve">intérieur de </w:t>
      </w:r>
      <w:r>
        <w:rPr>
          <w:color w:val="000000"/>
        </w:rPr>
        <w:t>la bande de fréquences indiquée</w:t>
      </w:r>
      <w:r w:rsidR="00935B8E">
        <w:rPr>
          <w:color w:val="000000"/>
        </w:rPr>
        <w:t xml:space="preserve">, à la surface de la Terre </w:t>
      </w:r>
      <w:r>
        <w:rPr>
          <w:color w:val="000000"/>
        </w:rPr>
        <w:t>au niveau de l</w:t>
      </w:r>
      <w:r w:rsidR="00484900">
        <w:rPr>
          <w:color w:val="000000"/>
        </w:rPr>
        <w:t>'</w:t>
      </w:r>
      <w:r>
        <w:rPr>
          <w:color w:val="000000"/>
        </w:rPr>
        <w:t>emplacement de</w:t>
      </w:r>
      <w:r w:rsidR="00935B8E">
        <w:rPr>
          <w:color w:val="000000"/>
        </w:rPr>
        <w:t xml:space="preserve"> l</w:t>
      </w:r>
      <w:r w:rsidR="00484900">
        <w:rPr>
          <w:color w:val="000000"/>
        </w:rPr>
        <w:t>'</w:t>
      </w:r>
      <w:r w:rsidR="00935B8E">
        <w:rPr>
          <w:color w:val="000000"/>
        </w:rPr>
        <w:t>antenne de la station du</w:t>
      </w:r>
      <w:r>
        <w:rPr>
          <w:rFonts w:eastAsia="Calibri"/>
          <w:lang w:val="fr-CH"/>
        </w:rPr>
        <w:t xml:space="preserve"> </w:t>
      </w:r>
      <w:r w:rsidR="00935B8E" w:rsidRPr="00935B8E">
        <w:rPr>
          <w:rFonts w:eastAsia="Calibri"/>
          <w:lang w:val="fr-CH"/>
        </w:rPr>
        <w:t xml:space="preserve">SF, dans </w:t>
      </w:r>
      <w:r>
        <w:rPr>
          <w:rFonts w:eastAsia="Calibri"/>
          <w:lang w:val="fr-CH"/>
        </w:rPr>
        <w:t>la gamme</w:t>
      </w:r>
      <w:r w:rsidR="00935B8E" w:rsidRPr="00935B8E">
        <w:rPr>
          <w:rFonts w:eastAsia="Calibri"/>
          <w:lang w:val="fr-CH"/>
        </w:rPr>
        <w:t xml:space="preserve"> de valeurs possibles des angles d</w:t>
      </w:r>
      <w:r w:rsidR="00484900">
        <w:rPr>
          <w:rFonts w:eastAsia="Calibri"/>
          <w:lang w:val="fr-CH"/>
        </w:rPr>
        <w:t>'</w:t>
      </w:r>
      <w:r w:rsidR="00935B8E" w:rsidRPr="00935B8E">
        <w:rPr>
          <w:rFonts w:eastAsia="Calibri"/>
          <w:lang w:val="fr-CH"/>
        </w:rPr>
        <w:t xml:space="preserve">arrivée </w:t>
      </w:r>
      <w:r>
        <w:rPr>
          <w:rFonts w:eastAsia="Calibri"/>
          <w:lang w:val="fr-CH"/>
        </w:rPr>
        <w:t>du brouillage</w:t>
      </w:r>
      <w:r w:rsidR="00935B8E" w:rsidRPr="00935B8E">
        <w:rPr>
          <w:rFonts w:eastAsia="Calibri"/>
          <w:lang w:val="fr-CH"/>
        </w:rPr>
        <w:t xml:space="preserve"> par rapport à l</w:t>
      </w:r>
      <w:r w:rsidR="00484900">
        <w:rPr>
          <w:rFonts w:eastAsia="Calibri"/>
          <w:lang w:val="fr-CH"/>
        </w:rPr>
        <w:t>'</w:t>
      </w:r>
      <w:r w:rsidR="00935B8E" w:rsidRPr="00935B8E">
        <w:rPr>
          <w:rFonts w:eastAsia="Calibri"/>
          <w:lang w:val="fr-CH"/>
        </w:rPr>
        <w:t xml:space="preserve">horizon. Les paramètres de ces gabarits ne sont indiqués que pour les critères du brouillage admissible à court terme causé aux stations du SF dans les bandes de </w:t>
      </w:r>
      <w:r w:rsidR="00D7173B">
        <w:rPr>
          <w:rFonts w:eastAsia="Calibri"/>
          <w:lang w:val="fr-CH"/>
        </w:rPr>
        <w:t>fréquences</w:t>
      </w:r>
      <w:r w:rsidR="00CB22D2">
        <w:rPr>
          <w:rFonts w:eastAsia="Calibri"/>
          <w:lang w:val="fr-CH"/>
        </w:rPr>
        <w:t xml:space="preserve"> </w:t>
      </w:r>
      <w:r w:rsidR="00D7173B">
        <w:rPr>
          <w:rFonts w:eastAsia="Calibri"/>
          <w:lang w:val="fr-CH"/>
        </w:rPr>
        <w:t>14-14,47 GHz et 27,5</w:t>
      </w:r>
      <w:r w:rsidR="00D7173B">
        <w:rPr>
          <w:rFonts w:eastAsia="Calibri"/>
          <w:lang w:val="fr-CH"/>
        </w:rPr>
        <w:noBreakHyphen/>
        <w:t>29,</w:t>
      </w:r>
      <w:r w:rsidR="00935B8E" w:rsidRPr="00935B8E">
        <w:rPr>
          <w:rFonts w:eastAsia="Calibri"/>
          <w:lang w:val="fr-CH"/>
        </w:rPr>
        <w:t>5 GHz</w:t>
      </w:r>
      <w:r w:rsidR="0005435D">
        <w:rPr>
          <w:rFonts w:eastAsia="Calibri"/>
          <w:lang w:val="fr-CH"/>
        </w:rPr>
        <w:t>,</w:t>
      </w:r>
      <w:r w:rsidR="00935B8E" w:rsidRPr="00935B8E">
        <w:rPr>
          <w:rFonts w:eastAsia="Calibri"/>
          <w:lang w:val="fr-CH"/>
        </w:rPr>
        <w:t xml:space="preserve"> </w:t>
      </w:r>
      <w:r>
        <w:rPr>
          <w:rFonts w:eastAsia="Calibri"/>
          <w:lang w:val="fr-CH"/>
        </w:rPr>
        <w:t>pour</w:t>
      </w:r>
      <w:r w:rsidR="00935B8E" w:rsidRPr="00935B8E">
        <w:rPr>
          <w:rFonts w:eastAsia="Calibri"/>
          <w:lang w:val="fr-CH"/>
        </w:rPr>
        <w:t xml:space="preserve"> des probabilités de brouillage pendant</w:t>
      </w:r>
      <w:r>
        <w:rPr>
          <w:rFonts w:eastAsia="Calibri"/>
          <w:lang w:val="fr-CH"/>
        </w:rPr>
        <w:t xml:space="preserve"> </w:t>
      </w:r>
      <w:r w:rsidR="0005435D">
        <w:rPr>
          <w:rFonts w:eastAsia="Calibri"/>
          <w:lang w:val="fr-CH"/>
        </w:rPr>
        <w:t>0,0001</w:t>
      </w:r>
      <w:r w:rsidR="0005435D">
        <w:rPr>
          <w:rFonts w:eastAsia="Calibri"/>
          <w:lang w:val="fr-CH"/>
        </w:rPr>
        <w:noBreakHyphen/>
        <w:t>0,001</w:t>
      </w:r>
      <w:r w:rsidR="00935B8E" w:rsidRPr="00935B8E">
        <w:rPr>
          <w:rFonts w:eastAsia="Calibri"/>
          <w:lang w:val="fr-CH"/>
        </w:rPr>
        <w:t>% du temps au plus</w:t>
      </w:r>
      <w:r w:rsidR="0005435D">
        <w:rPr>
          <w:rFonts w:eastAsia="Calibri"/>
          <w:lang w:val="fr-CH"/>
        </w:rPr>
        <w:t>.</w:t>
      </w:r>
      <w:r w:rsidR="00935B8E" w:rsidRPr="00935B8E">
        <w:rPr>
          <w:rFonts w:eastAsia="Calibri"/>
          <w:lang w:val="fr-CH"/>
        </w:rPr>
        <w:t xml:space="preserve"> En outre, les valeurs des niveaux de puissance surfacique du brouillage produite par les émetteurs </w:t>
      </w:r>
      <w:r w:rsidR="00935B8E">
        <w:rPr>
          <w:color w:val="000000"/>
        </w:rPr>
        <w:t>de systèmes UAS</w:t>
      </w:r>
      <w:r>
        <w:rPr>
          <w:rFonts w:eastAsia="Calibri"/>
          <w:lang w:val="fr-CH"/>
        </w:rPr>
        <w:t xml:space="preserve"> </w:t>
      </w:r>
      <w:r w:rsidR="00935B8E" w:rsidRPr="00935B8E">
        <w:rPr>
          <w:rFonts w:eastAsia="Calibri"/>
          <w:lang w:val="fr-CH"/>
        </w:rPr>
        <w:t>ne sont pas indiquées dans le document. En conséquence, il paraît impossible d</w:t>
      </w:r>
      <w:r w:rsidR="00484900">
        <w:rPr>
          <w:rFonts w:eastAsia="Calibri"/>
          <w:lang w:val="fr-CH"/>
        </w:rPr>
        <w:t>'</w:t>
      </w:r>
      <w:r w:rsidR="00935B8E" w:rsidRPr="00935B8E">
        <w:rPr>
          <w:rFonts w:eastAsia="Calibri"/>
          <w:lang w:val="fr-CH"/>
        </w:rPr>
        <w:t>évaluer le niveau de protection des stations du SF contre les brouillages causés par les stations</w:t>
      </w:r>
      <w:r w:rsidR="00935B8E">
        <w:rPr>
          <w:color w:val="000000"/>
        </w:rPr>
        <w:t xml:space="preserve"> de systèmes UAS</w:t>
      </w:r>
      <w:r w:rsidR="00E81EF0">
        <w:rPr>
          <w:rFonts w:eastAsia="Calibri"/>
          <w:lang w:val="fr-CH"/>
        </w:rPr>
        <w:t>.</w:t>
      </w:r>
    </w:p>
    <w:p w:rsidR="00935B8E" w:rsidRPr="00935B8E" w:rsidRDefault="00935B8E" w:rsidP="00DE4A4A">
      <w:pPr>
        <w:pStyle w:val="Headingb"/>
        <w:rPr>
          <w:lang w:val="fr-CH"/>
        </w:rPr>
      </w:pPr>
      <w:r w:rsidRPr="00935B8E">
        <w:rPr>
          <w:lang w:val="fr-CH"/>
        </w:rPr>
        <w:t>Proposition</w:t>
      </w:r>
    </w:p>
    <w:p w:rsidR="00935B8E" w:rsidRDefault="00935B8E" w:rsidP="00DE4A4A">
      <w:pPr>
        <w:rPr>
          <w:rFonts w:eastAsia="Calibri"/>
        </w:rPr>
      </w:pPr>
      <w:r>
        <w:t>On trouvera dans la présente contribution les résultats d</w:t>
      </w:r>
      <w:r w:rsidR="00484900">
        <w:t>'</w:t>
      </w:r>
      <w:r>
        <w:t>études relatives à l</w:t>
      </w:r>
      <w:r w:rsidR="00484900">
        <w:t>'</w:t>
      </w:r>
      <w:r>
        <w:t>évaluation des niveaux de protection des stations du</w:t>
      </w:r>
      <w:r w:rsidR="00140A2C">
        <w:t xml:space="preserve"> </w:t>
      </w:r>
      <w:r>
        <w:t>SF contre les brouillages causés par des stations UAS, au moyen de gabarits de la puissance surfacique</w:t>
      </w:r>
      <w:r w:rsidR="00140A2C">
        <w:t xml:space="preserve"> </w:t>
      </w:r>
      <w:r>
        <w:t>brouilleuse admissible, produite par des émetteurs de systèmes</w:t>
      </w:r>
      <w:r w:rsidR="00B96575">
        <w:rPr>
          <w:lang w:val="fr-CH"/>
        </w:rPr>
        <w:t> </w:t>
      </w:r>
      <w:r>
        <w:rPr>
          <w:rFonts w:eastAsia="Calibri"/>
        </w:rPr>
        <w:t>UAS, niveaux qui sont indiqués</w:t>
      </w:r>
      <w:r w:rsidR="00140A2C">
        <w:rPr>
          <w:rFonts w:eastAsia="Calibri"/>
        </w:rPr>
        <w:t xml:space="preserve"> </w:t>
      </w:r>
      <w:r>
        <w:rPr>
          <w:rFonts w:eastAsia="Calibri"/>
        </w:rPr>
        <w:t xml:space="preserve">pour les critères de brouillages </w:t>
      </w:r>
      <w:r w:rsidR="00B96575">
        <w:rPr>
          <w:rFonts w:eastAsia="Calibri"/>
        </w:rPr>
        <w:t xml:space="preserve">acceptables </w:t>
      </w:r>
      <w:r>
        <w:rPr>
          <w:rFonts w:eastAsia="Calibri"/>
        </w:rPr>
        <w:t xml:space="preserve">à court terme </w:t>
      </w:r>
      <w:r>
        <w:rPr>
          <w:rFonts w:eastAsia="Calibri"/>
        </w:rPr>
        <w:lastRenderedPageBreak/>
        <w:t>et à long terme causés aux stations</w:t>
      </w:r>
      <w:r>
        <w:t xml:space="preserve"> du</w:t>
      </w:r>
      <w:r w:rsidR="00140A2C">
        <w:t xml:space="preserve"> </w:t>
      </w:r>
      <w:r>
        <w:t>SF</w:t>
      </w:r>
      <w:r w:rsidR="00B96575">
        <w:t>,</w:t>
      </w:r>
      <w:r>
        <w:rPr>
          <w:rFonts w:eastAsia="Calibri"/>
        </w:rPr>
        <w:t xml:space="preserve"> lorsque la probabilité de brouillage ne dépasse pas</w:t>
      </w:r>
      <w:r w:rsidR="00140A2C">
        <w:rPr>
          <w:rFonts w:eastAsia="Calibri"/>
        </w:rPr>
        <w:t xml:space="preserve"> </w:t>
      </w:r>
      <w:r w:rsidR="00B96575">
        <w:rPr>
          <w:rFonts w:eastAsia="Calibri"/>
          <w:lang w:val="fr-CH"/>
        </w:rPr>
        <w:t>20</w:t>
      </w:r>
      <w:r w:rsidRPr="00935B8E">
        <w:rPr>
          <w:rFonts w:eastAsia="Calibri"/>
          <w:lang w:val="fr-CH"/>
        </w:rPr>
        <w:t>% du temps. En outre, on examine les brouillages causés aux stations du SF, produits par un seul système</w:t>
      </w:r>
      <w:r w:rsidR="00B96575">
        <w:rPr>
          <w:color w:val="000000"/>
        </w:rPr>
        <w:t xml:space="preserve"> UAS </w:t>
      </w:r>
      <w:r>
        <w:rPr>
          <w:color w:val="000000"/>
        </w:rPr>
        <w:t>en visibilité directe</w:t>
      </w:r>
      <w:r w:rsidRPr="00935B8E">
        <w:rPr>
          <w:rFonts w:eastAsia="Calibri"/>
          <w:lang w:val="fr-CH"/>
        </w:rPr>
        <w:t xml:space="preserve"> par une </w:t>
      </w:r>
      <w:r>
        <w:rPr>
          <w:rFonts w:eastAsia="Calibri"/>
        </w:rPr>
        <w:t>station</w:t>
      </w:r>
      <w:r w:rsidR="00140A2C">
        <w:rPr>
          <w:rFonts w:eastAsia="Calibri"/>
        </w:rPr>
        <w:t xml:space="preserve"> </w:t>
      </w:r>
      <w:r>
        <w:t>du</w:t>
      </w:r>
      <w:r w:rsidR="00140A2C">
        <w:t xml:space="preserve"> </w:t>
      </w:r>
      <w:r>
        <w:t>SF à une distance maximale de</w:t>
      </w:r>
      <w:r w:rsidR="00140A2C">
        <w:rPr>
          <w:rFonts w:eastAsia="Calibri"/>
        </w:rPr>
        <w:t xml:space="preserve"> </w:t>
      </w:r>
      <w:r w:rsidR="00B96575">
        <w:rPr>
          <w:rFonts w:eastAsia="Calibri"/>
          <w:lang w:val="fr-CH"/>
        </w:rPr>
        <w:t>138 </w:t>
      </w:r>
      <w:r w:rsidRPr="00935B8E">
        <w:rPr>
          <w:rFonts w:eastAsia="Calibri"/>
          <w:lang w:val="fr-CH"/>
        </w:rPr>
        <w:t>km</w:t>
      </w:r>
      <w:r w:rsidR="0005435D">
        <w:rPr>
          <w:rFonts w:eastAsia="Calibri"/>
          <w:lang w:val="fr-CH"/>
        </w:rPr>
        <w:t>,</w:t>
      </w:r>
      <w:r w:rsidRPr="00935B8E">
        <w:rPr>
          <w:rFonts w:eastAsia="Calibri"/>
          <w:lang w:val="fr-CH"/>
        </w:rPr>
        <w:t xml:space="preserve"> lorsque le système</w:t>
      </w:r>
      <w:r w:rsidR="00B96575">
        <w:rPr>
          <w:rFonts w:eastAsia="Calibri"/>
          <w:lang w:val="fr-CH"/>
        </w:rPr>
        <w:t> </w:t>
      </w:r>
      <w:r w:rsidRPr="00935B8E">
        <w:rPr>
          <w:rFonts w:eastAsia="Calibri"/>
          <w:lang w:val="fr-CH"/>
        </w:rPr>
        <w:t xml:space="preserve">UAS </w:t>
      </w:r>
      <w:r w:rsidR="00B96575">
        <w:rPr>
          <w:rFonts w:eastAsia="Calibri"/>
          <w:lang w:val="fr-CH"/>
        </w:rPr>
        <w:t>évolue</w:t>
      </w:r>
      <w:r w:rsidRPr="00935B8E">
        <w:rPr>
          <w:rFonts w:eastAsia="Calibri"/>
          <w:lang w:val="fr-CH"/>
        </w:rPr>
        <w:t xml:space="preserve"> à une altitude de </w:t>
      </w:r>
      <w:r w:rsidR="00B96575">
        <w:rPr>
          <w:color w:val="000000"/>
        </w:rPr>
        <w:t>3 000 </w:t>
      </w:r>
      <w:r>
        <w:rPr>
          <w:color w:val="000000"/>
        </w:rPr>
        <w:t xml:space="preserve">pieds, et </w:t>
      </w:r>
      <w:r>
        <w:t>à une distance maximale de</w:t>
      </w:r>
      <w:r w:rsidR="00140A2C">
        <w:rPr>
          <w:rFonts w:eastAsia="Calibri"/>
        </w:rPr>
        <w:t xml:space="preserve"> </w:t>
      </w:r>
      <w:r w:rsidR="00B96575">
        <w:rPr>
          <w:rFonts w:eastAsia="Calibri"/>
          <w:lang w:val="fr-CH"/>
        </w:rPr>
        <w:t>327 </w:t>
      </w:r>
      <w:r w:rsidRPr="00935B8E">
        <w:rPr>
          <w:rFonts w:eastAsia="Calibri"/>
          <w:lang w:val="fr-CH"/>
        </w:rPr>
        <w:t>km lorsque le système</w:t>
      </w:r>
      <w:r w:rsidR="00B96575">
        <w:rPr>
          <w:rFonts w:eastAsia="Calibri"/>
          <w:lang w:val="fr-CH"/>
        </w:rPr>
        <w:t> </w:t>
      </w:r>
      <w:r w:rsidRPr="00935B8E">
        <w:rPr>
          <w:rFonts w:eastAsia="Calibri"/>
          <w:lang w:val="fr-CH"/>
        </w:rPr>
        <w:t xml:space="preserve">UAS </w:t>
      </w:r>
      <w:r w:rsidR="00B96575">
        <w:rPr>
          <w:rFonts w:eastAsia="Calibri"/>
          <w:lang w:val="fr-CH"/>
        </w:rPr>
        <w:t>évolue</w:t>
      </w:r>
      <w:r w:rsidRPr="00935B8E">
        <w:rPr>
          <w:rFonts w:eastAsia="Calibri"/>
          <w:lang w:val="fr-CH"/>
        </w:rPr>
        <w:t xml:space="preserve"> à une altitude de 19</w:t>
      </w:r>
      <w:r w:rsidR="00B96575">
        <w:rPr>
          <w:rFonts w:eastAsia="Calibri"/>
          <w:lang w:val="fr-CH"/>
        </w:rPr>
        <w:t> 000 </w:t>
      </w:r>
      <w:r w:rsidRPr="00935B8E">
        <w:rPr>
          <w:rFonts w:eastAsia="Calibri"/>
          <w:lang w:val="fr-CH"/>
        </w:rPr>
        <w:t>pieds</w:t>
      </w:r>
      <w:r w:rsidR="0005435D">
        <w:rPr>
          <w:rFonts w:eastAsia="Calibri"/>
          <w:lang w:val="fr-CH"/>
        </w:rPr>
        <w:t>.</w:t>
      </w:r>
      <w:r w:rsidRPr="00935B8E">
        <w:rPr>
          <w:rFonts w:eastAsia="Calibri"/>
          <w:lang w:val="fr-CH"/>
        </w:rPr>
        <w:t xml:space="preserve"> Il est proposé d</w:t>
      </w:r>
      <w:r w:rsidR="00484900">
        <w:rPr>
          <w:rFonts w:eastAsia="Calibri"/>
          <w:lang w:val="fr-CH"/>
        </w:rPr>
        <w:t>'</w:t>
      </w:r>
      <w:r w:rsidRPr="00935B8E">
        <w:rPr>
          <w:rFonts w:eastAsia="Calibri"/>
          <w:lang w:val="fr-CH"/>
        </w:rPr>
        <w:t>examiner les résu</w:t>
      </w:r>
      <w:r w:rsidR="00B96575">
        <w:rPr>
          <w:rFonts w:eastAsia="Calibri"/>
          <w:lang w:val="fr-CH"/>
        </w:rPr>
        <w:t>ltats des études présentées en A</w:t>
      </w:r>
      <w:r w:rsidRPr="00935B8E">
        <w:rPr>
          <w:rFonts w:eastAsia="Calibri"/>
          <w:lang w:val="fr-CH"/>
        </w:rPr>
        <w:t>nnexe au titre du point 1.5 de l</w:t>
      </w:r>
      <w:r w:rsidR="00484900">
        <w:rPr>
          <w:rFonts w:eastAsia="Calibri"/>
          <w:lang w:val="fr-CH"/>
        </w:rPr>
        <w:t>'</w:t>
      </w:r>
      <w:r w:rsidRPr="00935B8E">
        <w:rPr>
          <w:rFonts w:eastAsia="Calibri"/>
          <w:lang w:val="fr-CH"/>
        </w:rPr>
        <w:t xml:space="preserve">ordre du jour de la </w:t>
      </w:r>
      <w:r w:rsidR="00140A2C">
        <w:rPr>
          <w:rFonts w:eastAsia="Calibri"/>
          <w:lang w:val="fr-CH"/>
        </w:rPr>
        <w:t>CMR-15</w:t>
      </w:r>
      <w:r w:rsidR="00B96575">
        <w:rPr>
          <w:rFonts w:eastAsia="Calibri"/>
        </w:rPr>
        <w:t>.</w:t>
      </w:r>
    </w:p>
    <w:p w:rsidR="00DE4A4A" w:rsidRDefault="00DE4A4A">
      <w:pPr>
        <w:tabs>
          <w:tab w:val="clear" w:pos="1134"/>
          <w:tab w:val="clear" w:pos="1871"/>
          <w:tab w:val="clear" w:pos="2268"/>
        </w:tabs>
        <w:overflowPunct/>
        <w:autoSpaceDE/>
        <w:autoSpaceDN/>
        <w:adjustRightInd/>
        <w:spacing w:before="0"/>
        <w:textAlignment w:val="auto"/>
        <w:rPr>
          <w:rFonts w:eastAsia="Calibri"/>
          <w:lang w:val="fr-CH"/>
        </w:rPr>
      </w:pPr>
      <w:r>
        <w:rPr>
          <w:rFonts w:eastAsia="Calibri"/>
          <w:lang w:val="fr-CH"/>
        </w:rPr>
        <w:br w:type="page"/>
      </w:r>
    </w:p>
    <w:p w:rsidR="00935B8E" w:rsidRPr="00935B8E" w:rsidRDefault="00585D9B" w:rsidP="00005130">
      <w:pPr>
        <w:pStyle w:val="AnnexNo"/>
        <w:rPr>
          <w:lang w:val="fr-CH"/>
        </w:rPr>
      </w:pPr>
      <w:r>
        <w:rPr>
          <w:lang w:val="fr-CH"/>
        </w:rPr>
        <w:lastRenderedPageBreak/>
        <w:t>Annexe</w:t>
      </w:r>
    </w:p>
    <w:p w:rsidR="00935B8E" w:rsidRPr="00935B8E" w:rsidRDefault="0039075F" w:rsidP="00005130">
      <w:pPr>
        <w:pStyle w:val="Annextitle"/>
        <w:rPr>
          <w:lang w:val="fr-CH"/>
        </w:rPr>
      </w:pPr>
      <w:r>
        <w:rPr>
          <w:lang w:val="fr-CH"/>
        </w:rPr>
        <w:t>P</w:t>
      </w:r>
      <w:r w:rsidRPr="00935B8E">
        <w:rPr>
          <w:lang w:val="fr-CH"/>
        </w:rPr>
        <w:t xml:space="preserve">ropositions à ajouter dans les résultats des études relatives </w:t>
      </w:r>
      <w:r>
        <w:rPr>
          <w:lang w:val="fr-CH"/>
        </w:rPr>
        <w:br/>
      </w:r>
      <w:r w:rsidRPr="00935B8E">
        <w:rPr>
          <w:lang w:val="fr-CH"/>
        </w:rPr>
        <w:t>au point 1. 5 de l</w:t>
      </w:r>
      <w:r w:rsidR="00484900">
        <w:rPr>
          <w:lang w:val="fr-CH"/>
        </w:rPr>
        <w:t>'</w:t>
      </w:r>
      <w:r w:rsidRPr="00935B8E">
        <w:rPr>
          <w:lang w:val="fr-CH"/>
        </w:rPr>
        <w:t xml:space="preserve">ordre du jour de la </w:t>
      </w:r>
      <w:r>
        <w:rPr>
          <w:lang w:val="fr-CH"/>
        </w:rPr>
        <w:t>CMR-15</w:t>
      </w:r>
    </w:p>
    <w:p w:rsidR="00935B8E" w:rsidRPr="00484900" w:rsidRDefault="00935B8E" w:rsidP="00F52825">
      <w:pPr>
        <w:jc w:val="center"/>
        <w:rPr>
          <w:b/>
          <w:bCs/>
          <w:lang w:val="fr-CH"/>
        </w:rPr>
      </w:pPr>
      <w:r w:rsidRPr="00484900">
        <w:rPr>
          <w:b/>
          <w:bCs/>
          <w:lang w:val="fr-CH"/>
        </w:rPr>
        <w:t>Caractéristiques techniques et opérationnelles, environnement de brouillage et environnement r</w:t>
      </w:r>
      <w:r w:rsidR="005C00A4">
        <w:rPr>
          <w:b/>
          <w:bCs/>
          <w:lang w:val="fr-CH"/>
        </w:rPr>
        <w:t>é</w:t>
      </w:r>
      <w:r w:rsidRPr="00484900">
        <w:rPr>
          <w:b/>
          <w:bCs/>
          <w:lang w:val="fr-CH"/>
        </w:rPr>
        <w:t>glementaire associés à l</w:t>
      </w:r>
      <w:r w:rsidR="00484900">
        <w:rPr>
          <w:b/>
          <w:bCs/>
          <w:lang w:val="fr-CH"/>
        </w:rPr>
        <w:t>'</w:t>
      </w:r>
      <w:r w:rsidRPr="00484900">
        <w:rPr>
          <w:b/>
          <w:bCs/>
          <w:lang w:val="fr-CH"/>
        </w:rPr>
        <w:t>utilisation des bandes de fréquences attribuées au service fixe par satellite</w:t>
      </w:r>
      <w:r w:rsidR="00140A2C" w:rsidRPr="00484900">
        <w:rPr>
          <w:b/>
          <w:bCs/>
          <w:lang w:val="fr-CH"/>
        </w:rPr>
        <w:t xml:space="preserve"> </w:t>
      </w:r>
      <w:r w:rsidRPr="00484900">
        <w:rPr>
          <w:b/>
          <w:bCs/>
          <w:lang w:val="fr-CH"/>
        </w:rPr>
        <w:t xml:space="preserve">ne relevant pas des Appendices 30, 30A et 30B pour les communications </w:t>
      </w:r>
      <w:r w:rsidR="00F52825">
        <w:rPr>
          <w:b/>
          <w:bCs/>
          <w:lang w:val="fr-CH"/>
        </w:rPr>
        <w:br/>
      </w:r>
      <w:r w:rsidRPr="00484900">
        <w:rPr>
          <w:b/>
          <w:bCs/>
          <w:lang w:val="fr-CH"/>
        </w:rPr>
        <w:t>de contrôle et non associées à la charge utile des systèmes d</w:t>
      </w:r>
      <w:r w:rsidR="00484900">
        <w:rPr>
          <w:b/>
          <w:bCs/>
          <w:lang w:val="fr-CH"/>
        </w:rPr>
        <w:t>'</w:t>
      </w:r>
      <w:r w:rsidRPr="00484900">
        <w:rPr>
          <w:b/>
          <w:bCs/>
          <w:lang w:val="fr-CH"/>
        </w:rPr>
        <w:t>aéronef</w:t>
      </w:r>
      <w:r w:rsidR="00140A2C" w:rsidRPr="00484900">
        <w:rPr>
          <w:b/>
          <w:bCs/>
          <w:lang w:val="fr-CH"/>
        </w:rPr>
        <w:t xml:space="preserve"> </w:t>
      </w:r>
      <w:r w:rsidRPr="00484900">
        <w:rPr>
          <w:b/>
          <w:bCs/>
          <w:lang w:val="fr-CH"/>
        </w:rPr>
        <w:t xml:space="preserve">sans pilote </w:t>
      </w:r>
      <w:r w:rsidR="00F52825">
        <w:rPr>
          <w:b/>
          <w:bCs/>
          <w:lang w:val="fr-CH"/>
        </w:rPr>
        <w:br/>
      </w:r>
      <w:r w:rsidRPr="00484900">
        <w:rPr>
          <w:b/>
          <w:bCs/>
          <w:lang w:val="fr-CH"/>
        </w:rPr>
        <w:t>dans l</w:t>
      </w:r>
      <w:r w:rsidR="00484900">
        <w:rPr>
          <w:b/>
          <w:bCs/>
          <w:lang w:val="fr-CH"/>
        </w:rPr>
        <w:t>'</w:t>
      </w:r>
      <w:r w:rsidRPr="00484900">
        <w:rPr>
          <w:b/>
          <w:bCs/>
          <w:lang w:val="fr-CH"/>
        </w:rPr>
        <w:t>espace aerien</w:t>
      </w:r>
      <w:r w:rsidR="00140A2C" w:rsidRPr="00484900">
        <w:rPr>
          <w:b/>
          <w:bCs/>
          <w:lang w:val="fr-CH"/>
        </w:rPr>
        <w:t xml:space="preserve"> </w:t>
      </w:r>
      <w:r w:rsidRPr="00484900">
        <w:rPr>
          <w:b/>
          <w:bCs/>
          <w:lang w:val="fr-CH"/>
        </w:rPr>
        <w:t>non réservé</w:t>
      </w:r>
    </w:p>
    <w:p w:rsidR="00935B8E" w:rsidRPr="00484900" w:rsidRDefault="0039075F" w:rsidP="00005130">
      <w:pPr>
        <w:jc w:val="center"/>
        <w:rPr>
          <w:b/>
          <w:bCs/>
          <w:sz w:val="28"/>
          <w:szCs w:val="22"/>
        </w:rPr>
      </w:pPr>
      <w:r w:rsidRPr="00484900">
        <w:rPr>
          <w:b/>
          <w:bCs/>
          <w:sz w:val="28"/>
          <w:szCs w:val="22"/>
        </w:rPr>
        <w:t>P</w:t>
      </w:r>
      <w:r w:rsidR="00484900">
        <w:rPr>
          <w:b/>
          <w:bCs/>
          <w:sz w:val="28"/>
          <w:szCs w:val="22"/>
        </w:rPr>
        <w:t>oint 1.</w:t>
      </w:r>
      <w:r w:rsidR="00935B8E" w:rsidRPr="00484900">
        <w:rPr>
          <w:b/>
          <w:bCs/>
          <w:sz w:val="28"/>
          <w:szCs w:val="22"/>
        </w:rPr>
        <w:t>5 de l</w:t>
      </w:r>
      <w:r w:rsidR="00484900">
        <w:rPr>
          <w:b/>
          <w:bCs/>
          <w:sz w:val="28"/>
          <w:szCs w:val="22"/>
        </w:rPr>
        <w:t>'</w:t>
      </w:r>
      <w:r w:rsidR="00935B8E" w:rsidRPr="00484900">
        <w:rPr>
          <w:b/>
          <w:bCs/>
          <w:sz w:val="28"/>
          <w:szCs w:val="22"/>
        </w:rPr>
        <w:t xml:space="preserve">ordre du jour de la </w:t>
      </w:r>
      <w:r w:rsidR="00140A2C" w:rsidRPr="00484900">
        <w:rPr>
          <w:b/>
          <w:bCs/>
          <w:sz w:val="28"/>
          <w:szCs w:val="22"/>
        </w:rPr>
        <w:t>CMR-15</w:t>
      </w:r>
    </w:p>
    <w:p w:rsidR="00935B8E" w:rsidRDefault="00935B8E" w:rsidP="00005130">
      <w:pPr>
        <w:pStyle w:val="Heading1"/>
      </w:pPr>
      <w:r>
        <w:t>1</w:t>
      </w:r>
      <w:r>
        <w:tab/>
        <w:t>Introduction</w:t>
      </w:r>
    </w:p>
    <w:p w:rsidR="00935B8E" w:rsidRPr="00935B8E" w:rsidRDefault="00935B8E" w:rsidP="00DE157E">
      <w:pPr>
        <w:rPr>
          <w:rFonts w:eastAsia="Calibri"/>
          <w:lang w:val="fr-CH"/>
        </w:rPr>
      </w:pPr>
      <w:r w:rsidRPr="00935B8E">
        <w:rPr>
          <w:lang w:val="fr-CH"/>
        </w:rPr>
        <w:t>Les propositions à ajouter dans les résultats des études présen</w:t>
      </w:r>
      <w:r w:rsidR="00484900">
        <w:rPr>
          <w:lang w:val="fr-CH"/>
        </w:rPr>
        <w:t>tées dans le projet de nouveau R</w:t>
      </w:r>
      <w:r w:rsidRPr="00935B8E">
        <w:rPr>
          <w:lang w:val="fr-CH"/>
        </w:rPr>
        <w:t>apport</w:t>
      </w:r>
      <w:r w:rsidR="00484900">
        <w:rPr>
          <w:lang w:val="fr-CH"/>
        </w:rPr>
        <w:t> UIT-R M.</w:t>
      </w:r>
      <w:r w:rsidRPr="00935B8E">
        <w:rPr>
          <w:lang w:val="fr-CH"/>
        </w:rPr>
        <w:t>[UAS-F</w:t>
      </w:r>
      <w:r w:rsidR="00DE157E">
        <w:rPr>
          <w:lang w:val="fr-CH"/>
        </w:rPr>
        <w:t>S</w:t>
      </w:r>
      <w:r w:rsidRPr="00935B8E">
        <w:rPr>
          <w:lang w:val="fr-CH"/>
        </w:rPr>
        <w:t>S] comprennent les résultats de l</w:t>
      </w:r>
      <w:r w:rsidR="00484900">
        <w:rPr>
          <w:lang w:val="fr-CH"/>
        </w:rPr>
        <w:t>'</w:t>
      </w:r>
      <w:r w:rsidRPr="00935B8E">
        <w:rPr>
          <w:lang w:val="fr-CH"/>
        </w:rPr>
        <w:t>analyse des niveaux de protection des stations du SF contre les brouillages causés par des stations UAS</w:t>
      </w:r>
      <w:r w:rsidR="0005435D">
        <w:rPr>
          <w:lang w:val="fr-CH"/>
        </w:rPr>
        <w:t>,</w:t>
      </w:r>
      <w:r w:rsidRPr="00935B8E">
        <w:rPr>
          <w:lang w:val="fr-CH"/>
        </w:rPr>
        <w:t xml:space="preserve"> au moyen des gabarits de puissance surfacique acceptable</w:t>
      </w:r>
      <w:r w:rsidR="00140A2C">
        <w:rPr>
          <w:lang w:val="fr-CH"/>
        </w:rPr>
        <w:t xml:space="preserve"> </w:t>
      </w:r>
      <w:r w:rsidR="00484900">
        <w:rPr>
          <w:lang w:val="fr-CH"/>
        </w:rPr>
        <w:t xml:space="preserve">produite par des émetteurs UAS, </w:t>
      </w:r>
      <w:r w:rsidRPr="00935B8E">
        <w:rPr>
          <w:lang w:val="fr-CH"/>
        </w:rPr>
        <w:t xml:space="preserve">niveaux </w:t>
      </w:r>
      <w:r w:rsidR="00484900">
        <w:rPr>
          <w:lang w:val="fr-CH"/>
        </w:rPr>
        <w:t>qui sont indiqués à la fois pour d</w:t>
      </w:r>
      <w:r w:rsidRPr="00935B8E">
        <w:rPr>
          <w:lang w:val="fr-CH"/>
        </w:rPr>
        <w:t>es critères de brouillages admissibles à court terme causés aux stations du</w:t>
      </w:r>
      <w:r w:rsidR="00140A2C">
        <w:rPr>
          <w:lang w:val="fr-CH"/>
        </w:rPr>
        <w:t xml:space="preserve"> </w:t>
      </w:r>
      <w:r w:rsidRPr="00935B8E">
        <w:rPr>
          <w:lang w:val="fr-CH"/>
        </w:rPr>
        <w:t>SF</w:t>
      </w:r>
      <w:r w:rsidR="00484900">
        <w:rPr>
          <w:lang w:val="fr-CH"/>
        </w:rPr>
        <w:t xml:space="preserve"> </w:t>
      </w:r>
      <w:r w:rsidRPr="00935B8E">
        <w:rPr>
          <w:rFonts w:eastAsia="Calibri"/>
          <w:lang w:val="fr-CH"/>
        </w:rPr>
        <w:t>(dans la bande de fréquences</w:t>
      </w:r>
      <w:r w:rsidR="00484900">
        <w:rPr>
          <w:rFonts w:eastAsia="Calibri"/>
          <w:lang w:val="fr-CH"/>
        </w:rPr>
        <w:t xml:space="preserve"> 14-14,</w:t>
      </w:r>
      <w:r w:rsidRPr="00935B8E">
        <w:rPr>
          <w:rFonts w:eastAsia="Calibri"/>
          <w:lang w:val="fr-CH"/>
        </w:rPr>
        <w:t>47 GHz pour un</w:t>
      </w:r>
      <w:r w:rsidR="00140A2C">
        <w:rPr>
          <w:rFonts w:eastAsia="Calibri"/>
          <w:lang w:val="fr-CH"/>
        </w:rPr>
        <w:t xml:space="preserve"> </w:t>
      </w:r>
      <w:r w:rsidRPr="00935B8E">
        <w:rPr>
          <w:rFonts w:eastAsia="Calibri"/>
          <w:lang w:val="fr-CH"/>
        </w:rPr>
        <w:t>critère</w:t>
      </w:r>
      <w:r w:rsidR="00140A2C">
        <w:rPr>
          <w:rFonts w:eastAsia="Calibri"/>
          <w:lang w:val="fr-CH"/>
        </w:rPr>
        <w:t xml:space="preserve"> </w:t>
      </w:r>
      <w:r w:rsidRPr="00144F41">
        <w:rPr>
          <w:rFonts w:eastAsia="Calibri"/>
          <w:i/>
          <w:iCs/>
          <w:lang w:val="fr-CH"/>
        </w:rPr>
        <w:t>I</w:t>
      </w:r>
      <w:r w:rsidRPr="00935B8E">
        <w:rPr>
          <w:rFonts w:eastAsia="Calibri"/>
          <w:lang w:val="fr-CH"/>
        </w:rPr>
        <w:t>/</w:t>
      </w:r>
      <w:r w:rsidRPr="00144F41">
        <w:rPr>
          <w:rFonts w:eastAsia="Calibri"/>
          <w:i/>
          <w:iCs/>
          <w:lang w:val="fr-CH"/>
        </w:rPr>
        <w:t>N</w:t>
      </w:r>
      <w:r w:rsidR="005C00A4">
        <w:rPr>
          <w:rFonts w:eastAsia="Calibri"/>
          <w:lang w:val="fr-CH"/>
        </w:rPr>
        <w:t xml:space="preserve"> </w:t>
      </w:r>
      <w:r w:rsidRPr="00935B8E">
        <w:rPr>
          <w:rFonts w:eastAsia="Calibri"/>
          <w:lang w:val="fr-CH"/>
        </w:rPr>
        <w:t>&lt; +20 dB</w:t>
      </w:r>
      <w:r w:rsidR="00140A2C">
        <w:rPr>
          <w:rFonts w:eastAsia="Calibri"/>
          <w:lang w:val="fr-CH"/>
        </w:rPr>
        <w:t xml:space="preserve"> </w:t>
      </w:r>
      <w:r w:rsidRPr="00935B8E">
        <w:rPr>
          <w:rFonts w:eastAsia="Calibri"/>
          <w:lang w:val="fr-CH"/>
        </w:rPr>
        <w:t>pour</w:t>
      </w:r>
      <w:r w:rsidR="00140A2C">
        <w:rPr>
          <w:rFonts w:eastAsia="Calibri"/>
          <w:lang w:val="fr-CH"/>
        </w:rPr>
        <w:t xml:space="preserve"> </w:t>
      </w:r>
      <w:r w:rsidR="00484900">
        <w:rPr>
          <w:rFonts w:eastAsia="Calibri"/>
          <w:lang w:val="fr-CH"/>
        </w:rPr>
        <w:t>p</w:t>
      </w:r>
      <w:r w:rsidR="008557B1">
        <w:rPr>
          <w:rFonts w:eastAsia="Calibri"/>
          <w:lang w:val="fr-CH"/>
        </w:rPr>
        <w:t xml:space="preserve"> </w:t>
      </w:r>
      <w:r w:rsidR="00484900">
        <w:rPr>
          <w:rFonts w:eastAsia="Calibri"/>
          <w:lang w:val="fr-CH"/>
        </w:rPr>
        <w:t>=</w:t>
      </w:r>
      <w:r w:rsidR="008557B1">
        <w:rPr>
          <w:rFonts w:eastAsia="Calibri"/>
          <w:lang w:val="fr-CH"/>
        </w:rPr>
        <w:t xml:space="preserve"> </w:t>
      </w:r>
      <w:r w:rsidR="00484900">
        <w:rPr>
          <w:rFonts w:eastAsia="Calibri"/>
          <w:lang w:val="fr-CH"/>
        </w:rPr>
        <w:t>0,</w:t>
      </w:r>
      <w:r w:rsidRPr="00935B8E">
        <w:rPr>
          <w:rFonts w:eastAsia="Calibri"/>
          <w:lang w:val="fr-CH"/>
        </w:rPr>
        <w:t>0001%</w:t>
      </w:r>
      <w:r w:rsidR="00484900">
        <w:rPr>
          <w:rFonts w:eastAsia="Calibri"/>
          <w:lang w:val="fr-CH"/>
        </w:rPr>
        <w:t>,</w:t>
      </w:r>
      <w:r w:rsidRPr="00935B8E">
        <w:rPr>
          <w:rFonts w:eastAsia="Calibri"/>
          <w:lang w:val="fr-CH"/>
        </w:rPr>
        <w:t xml:space="preserve"> conformément à la Recommandation</w:t>
      </w:r>
      <w:r w:rsidR="00484900">
        <w:rPr>
          <w:rFonts w:eastAsia="Calibri"/>
          <w:lang w:val="fr-CH"/>
        </w:rPr>
        <w:t xml:space="preserve"> UIT</w:t>
      </w:r>
      <w:r w:rsidRPr="00935B8E">
        <w:rPr>
          <w:rFonts w:eastAsia="Calibri"/>
          <w:lang w:val="fr-CH"/>
        </w:rPr>
        <w:t>-R F.1494,</w:t>
      </w:r>
      <w:r w:rsidR="00484900">
        <w:rPr>
          <w:rFonts w:eastAsia="Calibri"/>
          <w:lang w:val="fr-CH"/>
        </w:rPr>
        <w:t xml:space="preserve"> dans la bande de fréquences 27,5-29,</w:t>
      </w:r>
      <w:r w:rsidRPr="00935B8E">
        <w:rPr>
          <w:rFonts w:eastAsia="Calibri"/>
          <w:lang w:val="fr-CH"/>
        </w:rPr>
        <w:t>5 GHz pour un</w:t>
      </w:r>
      <w:r w:rsidR="00140A2C">
        <w:rPr>
          <w:rFonts w:eastAsia="Calibri"/>
          <w:lang w:val="fr-CH"/>
        </w:rPr>
        <w:t xml:space="preserve"> </w:t>
      </w:r>
      <w:r w:rsidRPr="00935B8E">
        <w:rPr>
          <w:rFonts w:eastAsia="Calibri"/>
          <w:lang w:val="fr-CH"/>
        </w:rPr>
        <w:t>critère</w:t>
      </w:r>
      <w:r w:rsidR="00140A2C">
        <w:rPr>
          <w:rFonts w:eastAsia="Calibri"/>
          <w:lang w:val="fr-CH"/>
        </w:rPr>
        <w:t xml:space="preserve"> </w:t>
      </w:r>
      <w:r w:rsidRPr="00144F41">
        <w:rPr>
          <w:rFonts w:eastAsia="Calibri"/>
          <w:i/>
          <w:iCs/>
          <w:lang w:val="fr-CH"/>
        </w:rPr>
        <w:t>I</w:t>
      </w:r>
      <w:r w:rsidRPr="00935B8E">
        <w:rPr>
          <w:rFonts w:eastAsia="Calibri"/>
          <w:lang w:val="fr-CH"/>
        </w:rPr>
        <w:t>/</w:t>
      </w:r>
      <w:r w:rsidRPr="00144F41">
        <w:rPr>
          <w:rFonts w:eastAsia="Calibri"/>
          <w:i/>
          <w:iCs/>
          <w:lang w:val="fr-CH"/>
        </w:rPr>
        <w:t>N</w:t>
      </w:r>
      <w:r w:rsidR="005C00A4">
        <w:rPr>
          <w:rFonts w:eastAsia="Calibri"/>
          <w:lang w:val="fr-CH"/>
        </w:rPr>
        <w:t> </w:t>
      </w:r>
      <w:r w:rsidRPr="00935B8E">
        <w:rPr>
          <w:rFonts w:eastAsia="Calibri"/>
          <w:lang w:val="fr-CH"/>
        </w:rPr>
        <w:t>&lt;</w:t>
      </w:r>
      <w:r w:rsidR="005C00A4">
        <w:rPr>
          <w:rFonts w:eastAsia="Calibri"/>
          <w:lang w:val="fr-CH"/>
        </w:rPr>
        <w:t> </w:t>
      </w:r>
      <w:r w:rsidRPr="00935B8E">
        <w:rPr>
          <w:rFonts w:eastAsia="Calibri"/>
          <w:lang w:val="fr-CH"/>
        </w:rPr>
        <w:t>+9 dB</w:t>
      </w:r>
      <w:r w:rsidR="00140A2C">
        <w:rPr>
          <w:rFonts w:eastAsia="Calibri"/>
          <w:lang w:val="fr-CH"/>
        </w:rPr>
        <w:t xml:space="preserve"> </w:t>
      </w:r>
      <w:r w:rsidRPr="00935B8E">
        <w:rPr>
          <w:rFonts w:eastAsia="Calibri"/>
          <w:lang w:val="fr-CH"/>
        </w:rPr>
        <w:t>pour</w:t>
      </w:r>
      <w:r w:rsidR="00140A2C">
        <w:rPr>
          <w:rFonts w:eastAsia="Calibri"/>
          <w:lang w:val="fr-CH"/>
        </w:rPr>
        <w:t xml:space="preserve"> </w:t>
      </w:r>
      <w:r w:rsidR="00484900">
        <w:rPr>
          <w:rFonts w:eastAsia="Calibri"/>
          <w:lang w:val="fr-CH"/>
        </w:rPr>
        <w:t>p</w:t>
      </w:r>
      <w:r w:rsidR="008557B1">
        <w:rPr>
          <w:rFonts w:eastAsia="Calibri"/>
          <w:lang w:val="fr-CH"/>
        </w:rPr>
        <w:t xml:space="preserve"> </w:t>
      </w:r>
      <w:r w:rsidR="00484900">
        <w:rPr>
          <w:rFonts w:eastAsia="Calibri"/>
          <w:lang w:val="fr-CH"/>
        </w:rPr>
        <w:t>=</w:t>
      </w:r>
      <w:r w:rsidR="008557B1">
        <w:rPr>
          <w:rFonts w:eastAsia="Calibri"/>
          <w:lang w:val="fr-CH"/>
        </w:rPr>
        <w:t xml:space="preserve"> </w:t>
      </w:r>
      <w:r w:rsidR="00484900">
        <w:rPr>
          <w:rFonts w:eastAsia="Calibri"/>
          <w:lang w:val="fr-CH"/>
        </w:rPr>
        <w:t>0,</w:t>
      </w:r>
      <w:r w:rsidRPr="00935B8E">
        <w:rPr>
          <w:rFonts w:eastAsia="Calibri"/>
          <w:lang w:val="fr-CH"/>
        </w:rPr>
        <w:t>001%</w:t>
      </w:r>
      <w:r w:rsidR="00484900">
        <w:rPr>
          <w:rFonts w:eastAsia="Calibri"/>
          <w:lang w:val="fr-CH"/>
        </w:rPr>
        <w:t>,</w:t>
      </w:r>
      <w:r w:rsidRPr="00935B8E">
        <w:rPr>
          <w:rFonts w:eastAsia="Calibri"/>
          <w:lang w:val="fr-CH"/>
        </w:rPr>
        <w:t xml:space="preserve"> confo</w:t>
      </w:r>
      <w:r w:rsidR="00484900">
        <w:rPr>
          <w:rFonts w:eastAsia="Calibri"/>
          <w:lang w:val="fr-CH"/>
        </w:rPr>
        <w:t>rmément à la Recommandation UIT-R SF.1719)</w:t>
      </w:r>
      <w:r w:rsidRPr="00935B8E">
        <w:rPr>
          <w:rFonts w:eastAsia="Calibri"/>
          <w:lang w:val="fr-CH"/>
        </w:rPr>
        <w:t xml:space="preserve"> et pour des critères de brouillages admissibles à long terme causés aux stations du</w:t>
      </w:r>
      <w:r w:rsidR="00484900">
        <w:rPr>
          <w:rFonts w:eastAsia="Calibri"/>
          <w:lang w:val="fr-CH"/>
        </w:rPr>
        <w:t xml:space="preserve"> </w:t>
      </w:r>
      <w:r w:rsidRPr="00935B8E">
        <w:rPr>
          <w:rFonts w:eastAsia="Calibri"/>
          <w:lang w:val="fr-CH"/>
        </w:rPr>
        <w:t>SF</w:t>
      </w:r>
      <w:r w:rsidR="00484900">
        <w:rPr>
          <w:rFonts w:eastAsia="Calibri"/>
          <w:lang w:val="fr-CH"/>
        </w:rPr>
        <w:t xml:space="preserve"> </w:t>
      </w:r>
      <w:r w:rsidRPr="00935B8E">
        <w:rPr>
          <w:rFonts w:eastAsia="Calibri"/>
          <w:lang w:val="fr-CH"/>
        </w:rPr>
        <w:t>(dans</w:t>
      </w:r>
      <w:r w:rsidR="00484900">
        <w:rPr>
          <w:rFonts w:eastAsia="Calibri"/>
          <w:lang w:val="fr-CH"/>
        </w:rPr>
        <w:t xml:space="preserve"> les bandes de fréquences 14-14,</w:t>
      </w:r>
      <w:r w:rsidRPr="00935B8E">
        <w:rPr>
          <w:rFonts w:eastAsia="Calibri"/>
          <w:lang w:val="fr-CH"/>
        </w:rPr>
        <w:t>47 GHz</w:t>
      </w:r>
      <w:r w:rsidR="00140A2C">
        <w:rPr>
          <w:rFonts w:eastAsia="Calibri"/>
          <w:lang w:val="fr-CH"/>
        </w:rPr>
        <w:t xml:space="preserve"> </w:t>
      </w:r>
      <w:r w:rsidRPr="00935B8E">
        <w:rPr>
          <w:rFonts w:eastAsia="Calibri"/>
          <w:lang w:val="fr-CH"/>
        </w:rPr>
        <w:t>et</w:t>
      </w:r>
      <w:r w:rsidR="00140A2C">
        <w:rPr>
          <w:rFonts w:eastAsia="Calibri"/>
          <w:lang w:val="fr-CH"/>
        </w:rPr>
        <w:t xml:space="preserve"> </w:t>
      </w:r>
      <w:r w:rsidR="00484900">
        <w:rPr>
          <w:rFonts w:eastAsia="Calibri"/>
          <w:lang w:val="fr-CH"/>
        </w:rPr>
        <w:t>27,</w:t>
      </w:r>
      <w:r w:rsidRPr="00935B8E">
        <w:rPr>
          <w:rFonts w:eastAsia="Calibri"/>
          <w:lang w:val="fr-CH"/>
        </w:rPr>
        <w:t>5-29</w:t>
      </w:r>
      <w:r w:rsidR="00484900">
        <w:rPr>
          <w:rFonts w:eastAsia="Calibri"/>
          <w:lang w:val="fr-CH"/>
        </w:rPr>
        <w:t>,</w:t>
      </w:r>
      <w:r w:rsidRPr="00935B8E">
        <w:rPr>
          <w:rFonts w:eastAsia="Calibri"/>
          <w:lang w:val="fr-CH"/>
        </w:rPr>
        <w:t>5 GHz pour un critère</w:t>
      </w:r>
      <w:r w:rsidRPr="00144F41">
        <w:rPr>
          <w:rFonts w:eastAsia="Calibri"/>
          <w:i/>
          <w:iCs/>
          <w:lang w:val="fr-CH"/>
        </w:rPr>
        <w:t xml:space="preserve"> I</w:t>
      </w:r>
      <w:r w:rsidRPr="00935B8E">
        <w:rPr>
          <w:rFonts w:eastAsia="Calibri"/>
          <w:lang w:val="fr-CH"/>
        </w:rPr>
        <w:t>/</w:t>
      </w:r>
      <w:r w:rsidRPr="00144F41">
        <w:rPr>
          <w:rFonts w:eastAsia="Calibri"/>
          <w:i/>
          <w:iCs/>
          <w:lang w:val="fr-CH"/>
        </w:rPr>
        <w:t>N</w:t>
      </w:r>
      <w:r w:rsidR="005C00A4">
        <w:rPr>
          <w:rFonts w:eastAsia="Calibri"/>
          <w:lang w:val="fr-CH"/>
        </w:rPr>
        <w:t xml:space="preserve"> </w:t>
      </w:r>
      <w:r w:rsidRPr="00935B8E">
        <w:rPr>
          <w:rFonts w:eastAsia="Calibri"/>
          <w:lang w:val="fr-CH"/>
        </w:rPr>
        <w:t>&lt;</w:t>
      </w:r>
      <w:r w:rsidR="005C00A4">
        <w:rPr>
          <w:rFonts w:eastAsia="Calibri"/>
          <w:lang w:val="fr-CH"/>
        </w:rPr>
        <w:t xml:space="preserve"> </w:t>
      </w:r>
      <w:r w:rsidR="00096E21" w:rsidRPr="00096E21">
        <w:rPr>
          <w:rFonts w:eastAsia="Calibri"/>
          <w:lang w:val="fr-CH"/>
        </w:rPr>
        <w:t>–</w:t>
      </w:r>
      <w:r w:rsidRPr="00935B8E">
        <w:rPr>
          <w:rFonts w:eastAsia="Calibri"/>
          <w:lang w:val="fr-CH"/>
        </w:rPr>
        <w:t>10 dB</w:t>
      </w:r>
      <w:r w:rsidR="00140A2C">
        <w:rPr>
          <w:rFonts w:eastAsia="Calibri"/>
          <w:lang w:val="fr-CH"/>
        </w:rPr>
        <w:t xml:space="preserve"> </w:t>
      </w:r>
      <w:r w:rsidR="00484900">
        <w:rPr>
          <w:rFonts w:eastAsia="Calibri"/>
          <w:lang w:val="fr-CH"/>
        </w:rPr>
        <w:t>pour p</w:t>
      </w:r>
      <w:r w:rsidR="008557B1">
        <w:rPr>
          <w:rFonts w:eastAsia="Calibri"/>
          <w:lang w:val="fr-CH"/>
        </w:rPr>
        <w:t xml:space="preserve"> </w:t>
      </w:r>
      <w:r w:rsidR="00484900">
        <w:rPr>
          <w:rFonts w:eastAsia="Calibri"/>
          <w:lang w:val="fr-CH"/>
        </w:rPr>
        <w:t>=</w:t>
      </w:r>
      <w:r w:rsidR="008557B1">
        <w:rPr>
          <w:rFonts w:eastAsia="Calibri"/>
          <w:lang w:val="fr-CH"/>
        </w:rPr>
        <w:t xml:space="preserve"> </w:t>
      </w:r>
      <w:r w:rsidR="00484900">
        <w:rPr>
          <w:rFonts w:eastAsia="Calibri"/>
          <w:lang w:val="fr-CH"/>
        </w:rPr>
        <w:t>20</w:t>
      </w:r>
      <w:r w:rsidRPr="00935B8E">
        <w:rPr>
          <w:rFonts w:eastAsia="Calibri"/>
          <w:lang w:val="fr-CH"/>
        </w:rPr>
        <w:t>%</w:t>
      </w:r>
      <w:r w:rsidR="00484900">
        <w:rPr>
          <w:rFonts w:eastAsia="Calibri"/>
          <w:lang w:val="fr-CH"/>
        </w:rPr>
        <w:t>,</w:t>
      </w:r>
      <w:r w:rsidRPr="00935B8E">
        <w:rPr>
          <w:rFonts w:eastAsia="Calibri"/>
          <w:lang w:val="fr-CH"/>
        </w:rPr>
        <w:t xml:space="preserve"> confor</w:t>
      </w:r>
      <w:r w:rsidR="00484900">
        <w:rPr>
          <w:rFonts w:eastAsia="Calibri"/>
          <w:lang w:val="fr-CH"/>
        </w:rPr>
        <w:t>mément à la Recommandation UIT-</w:t>
      </w:r>
      <w:r w:rsidRPr="00935B8E">
        <w:rPr>
          <w:rFonts w:eastAsia="Calibri"/>
          <w:lang w:val="fr-CH"/>
        </w:rPr>
        <w:t>R F.758)</w:t>
      </w:r>
      <w:r w:rsidR="0005435D">
        <w:rPr>
          <w:rFonts w:eastAsia="Calibri"/>
          <w:lang w:val="fr-CH"/>
        </w:rPr>
        <w:t>.</w:t>
      </w:r>
      <w:r w:rsidRPr="00935B8E">
        <w:rPr>
          <w:rFonts w:eastAsia="Calibri"/>
          <w:lang w:val="fr-CH"/>
        </w:rPr>
        <w:t xml:space="preserve"> On</w:t>
      </w:r>
      <w:r w:rsidR="00484900">
        <w:rPr>
          <w:rFonts w:eastAsia="Calibri"/>
          <w:lang w:val="fr-CH"/>
        </w:rPr>
        <w:t xml:space="preserve"> </w:t>
      </w:r>
      <w:r w:rsidRPr="00935B8E">
        <w:rPr>
          <w:rFonts w:eastAsia="Calibri"/>
          <w:lang w:val="fr-CH"/>
        </w:rPr>
        <w:t>examine les</w:t>
      </w:r>
      <w:r w:rsidR="00140A2C">
        <w:rPr>
          <w:rFonts w:eastAsia="Calibri"/>
          <w:lang w:val="fr-CH"/>
        </w:rPr>
        <w:t xml:space="preserve"> </w:t>
      </w:r>
      <w:r w:rsidRPr="00935B8E">
        <w:rPr>
          <w:rFonts w:eastAsia="Calibri"/>
          <w:lang w:val="fr-CH"/>
        </w:rPr>
        <w:t>brouillages causés aux stations du SF par un système UAS</w:t>
      </w:r>
      <w:r w:rsidR="00484900">
        <w:rPr>
          <w:rFonts w:eastAsia="Calibri"/>
          <w:lang w:val="fr-CH"/>
        </w:rPr>
        <w:t xml:space="preserve"> unique</w:t>
      </w:r>
      <w:r w:rsidRPr="00935B8E">
        <w:rPr>
          <w:rFonts w:eastAsia="Calibri"/>
          <w:lang w:val="fr-CH"/>
        </w:rPr>
        <w:t xml:space="preserve"> en visibilité directe </w:t>
      </w:r>
      <w:r w:rsidR="00484900">
        <w:rPr>
          <w:rFonts w:eastAsia="Calibri"/>
          <w:lang w:val="fr-CH"/>
        </w:rPr>
        <w:t>d'</w:t>
      </w:r>
      <w:r w:rsidRPr="00935B8E">
        <w:rPr>
          <w:rFonts w:eastAsia="Calibri"/>
          <w:lang w:val="fr-CH"/>
        </w:rPr>
        <w:t>une station du S</w:t>
      </w:r>
      <w:r w:rsidR="00A815FA">
        <w:rPr>
          <w:rFonts w:eastAsia="Calibri"/>
          <w:lang w:val="fr-CH"/>
        </w:rPr>
        <w:t>F à une distance maximale de138 </w:t>
      </w:r>
      <w:r w:rsidRPr="00935B8E">
        <w:rPr>
          <w:rFonts w:eastAsia="Calibri"/>
          <w:lang w:val="fr-CH"/>
        </w:rPr>
        <w:t xml:space="preserve">km, lorsque le système </w:t>
      </w:r>
      <w:r w:rsidR="00A815FA">
        <w:rPr>
          <w:rFonts w:eastAsia="Calibri"/>
          <w:lang w:val="fr-CH"/>
        </w:rPr>
        <w:t>évolue</w:t>
      </w:r>
      <w:r w:rsidRPr="00935B8E">
        <w:rPr>
          <w:rFonts w:eastAsia="Calibri"/>
          <w:lang w:val="fr-CH"/>
        </w:rPr>
        <w:t xml:space="preserve"> à une altitude de</w:t>
      </w:r>
      <w:r w:rsidR="00484900">
        <w:rPr>
          <w:rFonts w:eastAsia="Calibri"/>
          <w:lang w:val="fr-CH"/>
        </w:rPr>
        <w:t xml:space="preserve"> </w:t>
      </w:r>
      <w:r w:rsidRPr="00935B8E">
        <w:rPr>
          <w:rFonts w:eastAsia="Calibri"/>
          <w:lang w:val="fr-CH"/>
        </w:rPr>
        <w:t>3</w:t>
      </w:r>
      <w:r w:rsidR="00A815FA">
        <w:rPr>
          <w:rFonts w:eastAsia="Calibri"/>
          <w:lang w:val="fr-CH"/>
        </w:rPr>
        <w:t> 000 </w:t>
      </w:r>
      <w:r w:rsidRPr="00935B8E">
        <w:rPr>
          <w:rFonts w:eastAsia="Calibri"/>
          <w:lang w:val="fr-CH"/>
        </w:rPr>
        <w:t>pieds,</w:t>
      </w:r>
      <w:r w:rsidR="00A815FA">
        <w:rPr>
          <w:rFonts w:eastAsia="Calibri"/>
          <w:lang w:val="fr-CH"/>
        </w:rPr>
        <w:t xml:space="preserve"> </w:t>
      </w:r>
      <w:r w:rsidRPr="00935B8E">
        <w:rPr>
          <w:rFonts w:eastAsia="Calibri"/>
          <w:lang w:val="fr-CH"/>
        </w:rPr>
        <w:t>et</w:t>
      </w:r>
      <w:r w:rsidR="00A815FA">
        <w:rPr>
          <w:rFonts w:eastAsia="Calibri"/>
          <w:lang w:val="fr-CH"/>
        </w:rPr>
        <w:t xml:space="preserve"> à une distance maximale de 327 </w:t>
      </w:r>
      <w:r w:rsidRPr="00935B8E">
        <w:rPr>
          <w:rFonts w:eastAsia="Calibri"/>
          <w:lang w:val="fr-CH"/>
        </w:rPr>
        <w:t xml:space="preserve">km lorsque le système </w:t>
      </w:r>
      <w:r w:rsidR="00A815FA">
        <w:rPr>
          <w:rFonts w:eastAsia="Calibri"/>
          <w:lang w:val="fr-CH"/>
        </w:rPr>
        <w:t>évolue</w:t>
      </w:r>
      <w:r w:rsidRPr="00935B8E">
        <w:rPr>
          <w:rFonts w:eastAsia="Calibri"/>
          <w:lang w:val="fr-CH"/>
        </w:rPr>
        <w:t xml:space="preserve"> à une altitude de</w:t>
      </w:r>
      <w:r w:rsidR="00484900">
        <w:rPr>
          <w:rFonts w:eastAsia="Calibri"/>
          <w:lang w:val="fr-CH"/>
        </w:rPr>
        <w:t xml:space="preserve"> </w:t>
      </w:r>
      <w:r w:rsidRPr="00935B8E">
        <w:rPr>
          <w:rFonts w:eastAsia="Calibri"/>
          <w:lang w:val="fr-CH"/>
        </w:rPr>
        <w:t>19</w:t>
      </w:r>
      <w:r w:rsidR="00A815FA">
        <w:rPr>
          <w:rFonts w:eastAsia="Calibri"/>
          <w:lang w:val="fr-CH"/>
        </w:rPr>
        <w:t> 000 pieds.</w:t>
      </w:r>
    </w:p>
    <w:p w:rsidR="00935B8E" w:rsidRPr="00935B8E" w:rsidRDefault="00A815FA" w:rsidP="00A815FA">
      <w:pPr>
        <w:pStyle w:val="Heading1"/>
        <w:keepNext w:val="0"/>
        <w:keepLines w:val="0"/>
        <w:rPr>
          <w:lang w:val="fr-CH"/>
        </w:rPr>
      </w:pPr>
      <w:r>
        <w:rPr>
          <w:lang w:val="fr-CH"/>
        </w:rPr>
        <w:t>2</w:t>
      </w:r>
      <w:r>
        <w:rPr>
          <w:lang w:val="fr-CH"/>
        </w:rPr>
        <w:tab/>
        <w:t>Scé</w:t>
      </w:r>
      <w:r w:rsidR="00935B8E" w:rsidRPr="00935B8E">
        <w:rPr>
          <w:lang w:val="fr-CH"/>
        </w:rPr>
        <w:t xml:space="preserve">narios </w:t>
      </w:r>
      <w:r>
        <w:rPr>
          <w:lang w:val="fr-CH"/>
        </w:rPr>
        <w:t>pour</w:t>
      </w:r>
      <w:r w:rsidR="00935B8E" w:rsidRPr="00935B8E">
        <w:rPr>
          <w:lang w:val="fr-CH"/>
        </w:rPr>
        <w:t xml:space="preserve"> l</w:t>
      </w:r>
      <w:r w:rsidR="00484900">
        <w:rPr>
          <w:lang w:val="fr-CH"/>
        </w:rPr>
        <w:t>'</w:t>
      </w:r>
      <w:r w:rsidR="00935B8E" w:rsidRPr="00935B8E">
        <w:rPr>
          <w:lang w:val="fr-CH"/>
        </w:rPr>
        <w:t>évaluation de la compatibilité entre la station d</w:t>
      </w:r>
      <w:r w:rsidR="00484900">
        <w:rPr>
          <w:lang w:val="fr-CH"/>
        </w:rPr>
        <w:t>'</w:t>
      </w:r>
      <w:r w:rsidR="00935B8E" w:rsidRPr="00935B8E">
        <w:rPr>
          <w:lang w:val="fr-CH"/>
        </w:rPr>
        <w:t>émission UAS fonctionnant sur la liaison Terre vers espace</w:t>
      </w:r>
      <w:r w:rsidR="00140A2C">
        <w:rPr>
          <w:lang w:val="fr-CH"/>
        </w:rPr>
        <w:t xml:space="preserve"> </w:t>
      </w:r>
      <w:r w:rsidR="00935B8E" w:rsidRPr="00935B8E">
        <w:rPr>
          <w:lang w:val="fr-CH"/>
        </w:rPr>
        <w:t>et les récepteurs du SF fonctionnant dans</w:t>
      </w:r>
      <w:r>
        <w:rPr>
          <w:lang w:val="fr-CH"/>
        </w:rPr>
        <w:t xml:space="preserve"> les bandes de fréquences 14</w:t>
      </w:r>
      <w:r>
        <w:rPr>
          <w:lang w:val="fr-CH"/>
        </w:rPr>
        <w:noBreakHyphen/>
        <w:t>14,47 </w:t>
      </w:r>
      <w:r w:rsidR="00935B8E" w:rsidRPr="00935B8E">
        <w:rPr>
          <w:lang w:val="fr-CH"/>
        </w:rPr>
        <w:t>GHz</w:t>
      </w:r>
      <w:r w:rsidR="00140A2C">
        <w:rPr>
          <w:lang w:val="fr-CH"/>
        </w:rPr>
        <w:t xml:space="preserve"> </w:t>
      </w:r>
      <w:r w:rsidR="00935B8E" w:rsidRPr="00935B8E">
        <w:rPr>
          <w:lang w:val="fr-CH"/>
        </w:rPr>
        <w:t>et</w:t>
      </w:r>
      <w:r w:rsidR="00140A2C">
        <w:rPr>
          <w:lang w:val="fr-CH"/>
        </w:rPr>
        <w:t xml:space="preserve"> </w:t>
      </w:r>
      <w:r>
        <w:rPr>
          <w:lang w:val="fr-CH"/>
        </w:rPr>
        <w:t>27,5-29,5 </w:t>
      </w:r>
      <w:r w:rsidR="00935B8E" w:rsidRPr="00935B8E">
        <w:rPr>
          <w:lang w:val="fr-CH"/>
        </w:rPr>
        <w:t>GHz</w:t>
      </w:r>
    </w:p>
    <w:p w:rsidR="00935B8E" w:rsidRPr="00935B8E" w:rsidRDefault="00935B8E" w:rsidP="00A815FA">
      <w:pPr>
        <w:rPr>
          <w:lang w:val="fr-CH"/>
        </w:rPr>
      </w:pPr>
      <w:r w:rsidRPr="00935B8E">
        <w:rPr>
          <w:lang w:val="fr-CH"/>
        </w:rPr>
        <w:t>On</w:t>
      </w:r>
      <w:r w:rsidR="00A815FA">
        <w:rPr>
          <w:lang w:val="fr-CH"/>
        </w:rPr>
        <w:t xml:space="preserve"> trouvera sur la Figure 1 le scé</w:t>
      </w:r>
      <w:r w:rsidRPr="00935B8E">
        <w:rPr>
          <w:lang w:val="fr-CH"/>
        </w:rPr>
        <w:t>nario représentant l</w:t>
      </w:r>
      <w:r w:rsidR="00484900">
        <w:rPr>
          <w:lang w:val="fr-CH"/>
        </w:rPr>
        <w:t>'</w:t>
      </w:r>
      <w:r w:rsidRPr="00935B8E">
        <w:rPr>
          <w:lang w:val="fr-CH"/>
        </w:rPr>
        <w:t>incidence des brouillages causés par un système UAS unique</w:t>
      </w:r>
      <w:r w:rsidR="00140A2C">
        <w:rPr>
          <w:lang w:val="fr-CH"/>
        </w:rPr>
        <w:t xml:space="preserve"> </w:t>
      </w:r>
      <w:r w:rsidRPr="00935B8E">
        <w:rPr>
          <w:lang w:val="fr-CH"/>
        </w:rPr>
        <w:t xml:space="preserve">dans le cas de </w:t>
      </w:r>
      <w:r w:rsidR="00A815FA">
        <w:rPr>
          <w:lang w:val="fr-CH"/>
        </w:rPr>
        <w:t>couloirs de déplacement</w:t>
      </w:r>
      <w:r w:rsidRPr="00935B8E">
        <w:rPr>
          <w:lang w:val="fr-CH"/>
        </w:rPr>
        <w:t xml:space="preserve"> en direction de l</w:t>
      </w:r>
      <w:r w:rsidR="00484900">
        <w:rPr>
          <w:lang w:val="fr-CH"/>
        </w:rPr>
        <w:t>'</w:t>
      </w:r>
      <w:r w:rsidRPr="00935B8E">
        <w:rPr>
          <w:lang w:val="fr-CH"/>
        </w:rPr>
        <w:t>azimut du faisceau principal de l</w:t>
      </w:r>
      <w:r w:rsidR="00484900">
        <w:rPr>
          <w:lang w:val="fr-CH"/>
        </w:rPr>
        <w:t>'</w:t>
      </w:r>
      <w:r w:rsidRPr="00935B8E">
        <w:rPr>
          <w:lang w:val="fr-CH"/>
        </w:rPr>
        <w:t>antenne de la station du</w:t>
      </w:r>
      <w:r w:rsidR="00484900">
        <w:rPr>
          <w:lang w:val="fr-CH"/>
        </w:rPr>
        <w:t xml:space="preserve"> </w:t>
      </w:r>
      <w:r w:rsidRPr="00935B8E">
        <w:rPr>
          <w:lang w:val="fr-CH"/>
        </w:rPr>
        <w:t>SF</w:t>
      </w:r>
      <w:r w:rsidR="00484900">
        <w:rPr>
          <w:lang w:val="fr-CH"/>
        </w:rPr>
        <w:t xml:space="preserve"> </w:t>
      </w:r>
      <w:r w:rsidRPr="00935B8E">
        <w:rPr>
          <w:lang w:val="fr-CH"/>
        </w:rPr>
        <w:t>(UAS1) et en direction des azimuts des lobes latéraux et arrière</w:t>
      </w:r>
      <w:r w:rsidR="00140A2C">
        <w:rPr>
          <w:lang w:val="fr-CH"/>
        </w:rPr>
        <w:t xml:space="preserve"> </w:t>
      </w:r>
      <w:r w:rsidRPr="00935B8E">
        <w:rPr>
          <w:lang w:val="fr-CH"/>
        </w:rPr>
        <w:t>du diagramme d</w:t>
      </w:r>
      <w:r w:rsidR="00484900">
        <w:rPr>
          <w:lang w:val="fr-CH"/>
        </w:rPr>
        <w:t>'</w:t>
      </w:r>
      <w:r w:rsidRPr="00935B8E">
        <w:rPr>
          <w:lang w:val="fr-CH"/>
        </w:rPr>
        <w:t>antenne de la station du</w:t>
      </w:r>
      <w:r w:rsidR="00484900">
        <w:rPr>
          <w:lang w:val="fr-CH"/>
        </w:rPr>
        <w:t xml:space="preserve"> </w:t>
      </w:r>
      <w:r w:rsidRPr="00935B8E">
        <w:rPr>
          <w:lang w:val="fr-CH"/>
        </w:rPr>
        <w:t>SF</w:t>
      </w:r>
      <w:r w:rsidR="00484900">
        <w:rPr>
          <w:lang w:val="fr-CH"/>
        </w:rPr>
        <w:t xml:space="preserve"> </w:t>
      </w:r>
      <w:r w:rsidR="000C6576">
        <w:rPr>
          <w:lang w:val="fr-CH"/>
        </w:rPr>
        <w:t>(UAS2-U</w:t>
      </w:r>
      <w:r w:rsidRPr="00935B8E">
        <w:rPr>
          <w:lang w:val="fr-CH"/>
        </w:rPr>
        <w:t>A</w:t>
      </w:r>
      <w:r w:rsidR="000C6576">
        <w:rPr>
          <w:lang w:val="fr-CH"/>
        </w:rPr>
        <w:t>S</w:t>
      </w:r>
      <w:r w:rsidRPr="00935B8E">
        <w:rPr>
          <w:lang w:val="fr-CH"/>
        </w:rPr>
        <w:t>5).</w:t>
      </w:r>
    </w:p>
    <w:p w:rsidR="00935B8E" w:rsidRPr="00935B8E" w:rsidRDefault="00935B8E" w:rsidP="00935B8E">
      <w:pPr>
        <w:spacing w:line="480" w:lineRule="auto"/>
        <w:rPr>
          <w:lang w:val="fr-CH"/>
        </w:rPr>
      </w:pPr>
      <w:r>
        <w:rPr>
          <w:noProof/>
          <w:lang w:val="en-US" w:eastAsia="zh-CN"/>
        </w:rPr>
        <mc:AlternateContent>
          <mc:Choice Requires="wpg">
            <w:drawing>
              <wp:anchor distT="0" distB="0" distL="114300" distR="114300" simplePos="0" relativeHeight="251660288" behindDoc="0" locked="0" layoutInCell="1" allowOverlap="1" wp14:anchorId="62B1C8F3" wp14:editId="59770930">
                <wp:simplePos x="0" y="0"/>
                <wp:positionH relativeFrom="column">
                  <wp:posOffset>177800</wp:posOffset>
                </wp:positionH>
                <wp:positionV relativeFrom="paragraph">
                  <wp:posOffset>180340</wp:posOffset>
                </wp:positionV>
                <wp:extent cx="5509260" cy="4210685"/>
                <wp:effectExtent l="0" t="0" r="15240" b="18415"/>
                <wp:wrapTopAndBottom/>
                <wp:docPr id="225" name="Group 225"/>
                <wp:cNvGraphicFramePr/>
                <a:graphic xmlns:a="http://schemas.openxmlformats.org/drawingml/2006/main">
                  <a:graphicData uri="http://schemas.microsoft.com/office/word/2010/wordprocessingGroup">
                    <wpg:wgp>
                      <wpg:cNvGrpSpPr/>
                      <wpg:grpSpPr>
                        <a:xfrm>
                          <a:off x="0" y="0"/>
                          <a:ext cx="5509260" cy="4210685"/>
                          <a:chOff x="0" y="0"/>
                          <a:chExt cx="5879465" cy="4678045"/>
                        </a:xfrm>
                      </wpg:grpSpPr>
                      <wps:wsp>
                        <wps:cNvPr id="73" name="Прямоугольник 204"/>
                        <wps:cNvSpPr/>
                        <wps:spPr>
                          <a:xfrm>
                            <a:off x="0" y="0"/>
                            <a:ext cx="5879465" cy="4678045"/>
                          </a:xfrm>
                          <a:prstGeom prst="rect">
                            <a:avLst/>
                          </a:prstGeom>
                          <a:ln w="12700">
                            <a:solidFill>
                              <a:sysClr val="windowText" lastClr="000000"/>
                            </a:solidFill>
                          </a:ln>
                        </wps:spPr>
                        <wps:bodyPr/>
                      </wps:wsp>
                      <wpg:grpSp>
                        <wpg:cNvPr id="74" name="Группа 205"/>
                        <wpg:cNvGrpSpPr/>
                        <wpg:grpSpPr>
                          <a:xfrm>
                            <a:off x="592525" y="72179"/>
                            <a:ext cx="4511884" cy="4139143"/>
                            <a:chOff x="592525" y="72179"/>
                            <a:chExt cx="4511884" cy="4139143"/>
                          </a:xfrm>
                        </wpg:grpSpPr>
                        <wps:wsp>
                          <wps:cNvPr id="75" name="Овал 206"/>
                          <wps:cNvSpPr/>
                          <wps:spPr>
                            <a:xfrm>
                              <a:off x="863278" y="101512"/>
                              <a:ext cx="4241131" cy="4109810"/>
                            </a:xfrm>
                            <a:prstGeom prst="ellipse">
                              <a:avLst/>
                            </a:prstGeom>
                            <a:solidFill>
                              <a:srgbClr val="FFDAA3"/>
                            </a:solidFill>
                            <a:ln w="9525" cap="flat" cmpd="sng" algn="ctr">
                              <a:solidFill>
                                <a:srgbClr val="FFFFE5"/>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Овал 207"/>
                          <wps:cNvSpPr/>
                          <wps:spPr>
                            <a:xfrm>
                              <a:off x="2359906" y="1463981"/>
                              <a:ext cx="1502276" cy="1537463"/>
                            </a:xfrm>
                            <a:prstGeom prst="ellipse">
                              <a:avLst/>
                            </a:prstGeom>
                            <a:solidFill>
                              <a:srgbClr val="FFFFE5"/>
                            </a:solidFill>
                            <a:ln w="9525" cap="flat" cmpd="sng" algn="ctr">
                              <a:solidFill>
                                <a:srgbClr val="FFF9EF"/>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7" name="Группа 208"/>
                          <wpg:cNvGrpSpPr/>
                          <wpg:grpSpPr>
                            <a:xfrm rot="1758723">
                              <a:off x="1994501" y="1625296"/>
                              <a:ext cx="199704" cy="160543"/>
                              <a:chOff x="1994501" y="1625296"/>
                              <a:chExt cx="2262399" cy="966788"/>
                            </a:xfrm>
                            <a:solidFill>
                              <a:srgbClr val="969696"/>
                            </a:solidFill>
                          </wpg:grpSpPr>
                          <wps:wsp>
                            <wps:cNvPr id="121" name="Трапеция 258"/>
                            <wps:cNvSpPr/>
                            <wps:spPr>
                              <a:xfrm rot="5400000">
                                <a:off x="2014516" y="2053921"/>
                                <a:ext cx="966788" cy="109538"/>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122" name="Группа 259"/>
                            <wpg:cNvGrpSpPr/>
                            <wpg:grpSpPr>
                              <a:xfrm>
                                <a:off x="1994501" y="1839635"/>
                                <a:ext cx="2262399" cy="548430"/>
                                <a:chOff x="1994501" y="1839635"/>
                                <a:chExt cx="2262399" cy="548427"/>
                              </a:xfrm>
                              <a:grpFill/>
                            </wpg:grpSpPr>
                            <wps:wsp>
                              <wps:cNvPr id="123" name="Скругленный прямоугольник 260"/>
                              <wps:cNvSpPr/>
                              <wps:spPr>
                                <a:xfrm>
                                  <a:off x="2148934" y="2088197"/>
                                  <a:ext cx="2107966" cy="160750"/>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Трапеция 261"/>
                              <wps:cNvSpPr/>
                              <wps:spPr>
                                <a:xfrm rot="5400000">
                                  <a:off x="2998400" y="2059242"/>
                                  <a:ext cx="548427" cy="109214"/>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Прямоугольник 262"/>
                              <wps:cNvSpPr/>
                              <wps:spPr>
                                <a:xfrm>
                                  <a:off x="1994501" y="2133506"/>
                                  <a:ext cx="448638" cy="45718"/>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78" name="Овал 209"/>
                          <wps:cNvSpPr/>
                          <wps:spPr>
                            <a:xfrm>
                              <a:off x="3053207" y="1819289"/>
                              <a:ext cx="59341" cy="437479"/>
                            </a:xfrm>
                            <a:prstGeom prst="ellipse">
                              <a:avLst/>
                            </a:prstGeom>
                            <a:solidFill>
                              <a:srgbClr val="00B0F0"/>
                            </a:solidFill>
                            <a:ln w="9525" cap="flat" cmpd="sng" algn="ctr">
                              <a:solidFill>
                                <a:srgbClr val="0070C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Прямая соединительная линия 210"/>
                          <wps:cNvCnPr/>
                          <wps:spPr>
                            <a:xfrm flipH="1">
                              <a:off x="3084875" y="558508"/>
                              <a:ext cx="14873" cy="1673033"/>
                            </a:xfrm>
                            <a:prstGeom prst="line">
                              <a:avLst/>
                            </a:prstGeom>
                            <a:noFill/>
                            <a:ln w="6350" cap="flat" cmpd="sng" algn="ctr">
                              <a:solidFill>
                                <a:srgbClr val="000000"/>
                              </a:solidFill>
                              <a:prstDash val="dashDot"/>
                            </a:ln>
                            <a:effectLst/>
                          </wps:spPr>
                          <wps:bodyPr/>
                        </wps:wsp>
                        <wps:wsp>
                          <wps:cNvPr id="80" name="Прямая соединительная линия 211"/>
                          <wps:cNvCnPr>
                            <a:endCxn id="78" idx="4"/>
                          </wps:cNvCnPr>
                          <wps:spPr>
                            <a:xfrm flipH="1">
                              <a:off x="3082878" y="72179"/>
                              <a:ext cx="1066587" cy="2184589"/>
                            </a:xfrm>
                            <a:prstGeom prst="line">
                              <a:avLst/>
                            </a:prstGeom>
                            <a:noFill/>
                            <a:ln w="6350" cap="flat" cmpd="sng" algn="ctr">
                              <a:solidFill>
                                <a:srgbClr val="000000"/>
                              </a:solidFill>
                              <a:prstDash val="dashDot"/>
                            </a:ln>
                            <a:effectLst/>
                          </wps:spPr>
                          <wps:bodyPr/>
                        </wps:wsp>
                        <wps:wsp>
                          <wps:cNvPr id="81" name="Прямая соединительная линия 212"/>
                          <wps:cNvCnPr/>
                          <wps:spPr>
                            <a:xfrm flipH="1" flipV="1">
                              <a:off x="1027680" y="1127528"/>
                              <a:ext cx="2056828" cy="1141670"/>
                            </a:xfrm>
                            <a:prstGeom prst="line">
                              <a:avLst/>
                            </a:prstGeom>
                            <a:noFill/>
                            <a:ln w="6350" cap="flat" cmpd="sng" algn="ctr">
                              <a:solidFill>
                                <a:srgbClr val="000000"/>
                              </a:solidFill>
                              <a:prstDash val="dashDot"/>
                            </a:ln>
                            <a:effectLst/>
                          </wps:spPr>
                          <wps:bodyPr/>
                        </wps:wsp>
                        <wpg:grpSp>
                          <wpg:cNvPr id="82" name="Группа 213"/>
                          <wpg:cNvGrpSpPr/>
                          <wpg:grpSpPr>
                            <a:xfrm rot="5400000">
                              <a:off x="2991441" y="1520024"/>
                              <a:ext cx="214386" cy="149531"/>
                              <a:chOff x="2991441" y="1520024"/>
                              <a:chExt cx="2262390" cy="966788"/>
                            </a:xfrm>
                            <a:solidFill>
                              <a:srgbClr val="969696"/>
                            </a:solidFill>
                          </wpg:grpSpPr>
                          <wps:wsp>
                            <wps:cNvPr id="116" name="Трапеция 253"/>
                            <wps:cNvSpPr/>
                            <wps:spPr>
                              <a:xfrm rot="5400000">
                                <a:off x="3011460" y="1948648"/>
                                <a:ext cx="966788" cy="109539"/>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117" name="Группа 254"/>
                            <wpg:cNvGrpSpPr/>
                            <wpg:grpSpPr>
                              <a:xfrm>
                                <a:off x="2991441" y="1734363"/>
                                <a:ext cx="2262390" cy="548424"/>
                                <a:chOff x="2991441" y="1734363"/>
                                <a:chExt cx="2262390" cy="548427"/>
                              </a:xfrm>
                              <a:grpFill/>
                            </wpg:grpSpPr>
                            <wps:wsp>
                              <wps:cNvPr id="118" name="Скругленный прямоугольник 255"/>
                              <wps:cNvSpPr/>
                              <wps:spPr>
                                <a:xfrm>
                                  <a:off x="3145867" y="1982919"/>
                                  <a:ext cx="2107964" cy="160755"/>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Трапеция 256"/>
                              <wps:cNvSpPr/>
                              <wps:spPr>
                                <a:xfrm rot="5400000">
                                  <a:off x="3995340" y="1953966"/>
                                  <a:ext cx="548427" cy="109221"/>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Прямоугольник 257"/>
                              <wps:cNvSpPr/>
                              <wps:spPr>
                                <a:xfrm>
                                  <a:off x="2991441" y="2028238"/>
                                  <a:ext cx="448645" cy="45718"/>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83" name="Группа 214"/>
                          <wpg:cNvGrpSpPr/>
                          <wpg:grpSpPr>
                            <a:xfrm rot="7180222">
                              <a:off x="3768608" y="593829"/>
                              <a:ext cx="214198" cy="148931"/>
                              <a:chOff x="3768608" y="593829"/>
                              <a:chExt cx="2262374" cy="966788"/>
                            </a:xfrm>
                            <a:solidFill>
                              <a:srgbClr val="969696"/>
                            </a:solidFill>
                          </wpg:grpSpPr>
                          <wps:wsp>
                            <wps:cNvPr id="111" name="Трапеция 248"/>
                            <wps:cNvSpPr/>
                            <wps:spPr>
                              <a:xfrm rot="5400000">
                                <a:off x="3788610" y="1022453"/>
                                <a:ext cx="966788" cy="109539"/>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112" name="Группа 249"/>
                            <wpg:cNvGrpSpPr/>
                            <wpg:grpSpPr>
                              <a:xfrm>
                                <a:off x="3768608" y="808173"/>
                                <a:ext cx="2262374" cy="548424"/>
                                <a:chOff x="3768608" y="808173"/>
                                <a:chExt cx="2262374" cy="548427"/>
                              </a:xfrm>
                              <a:grpFill/>
                            </wpg:grpSpPr>
                            <wps:wsp>
                              <wps:cNvPr id="113" name="Скругленный прямоугольник 250"/>
                              <wps:cNvSpPr/>
                              <wps:spPr>
                                <a:xfrm>
                                  <a:off x="3923022" y="1056727"/>
                                  <a:ext cx="2107960" cy="160753"/>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Трапеция 251"/>
                              <wps:cNvSpPr/>
                              <wps:spPr>
                                <a:xfrm rot="5400000">
                                  <a:off x="4772484" y="1027777"/>
                                  <a:ext cx="548427" cy="109220"/>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Прямоугольник 252"/>
                              <wps:cNvSpPr/>
                              <wps:spPr>
                                <a:xfrm>
                                  <a:off x="3768608" y="1102052"/>
                                  <a:ext cx="448638" cy="45716"/>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84" name="Прямая соединительная линия 215"/>
                          <wps:cNvCnPr/>
                          <wps:spPr>
                            <a:xfrm flipH="1">
                              <a:off x="2096765" y="2262918"/>
                              <a:ext cx="978574" cy="1531152"/>
                            </a:xfrm>
                            <a:prstGeom prst="line">
                              <a:avLst/>
                            </a:prstGeom>
                            <a:noFill/>
                            <a:ln w="6350" cap="flat" cmpd="sng" algn="ctr">
                              <a:solidFill>
                                <a:srgbClr val="000000"/>
                              </a:solidFill>
                              <a:prstDash val="dashDot"/>
                            </a:ln>
                            <a:effectLst/>
                          </wps:spPr>
                          <wps:bodyPr/>
                        </wps:wsp>
                        <wpg:grpSp>
                          <wpg:cNvPr id="85" name="Группа 216"/>
                          <wpg:cNvGrpSpPr/>
                          <wpg:grpSpPr>
                            <a:xfrm rot="18322988">
                              <a:off x="2402699" y="3062077"/>
                              <a:ext cx="213454" cy="148931"/>
                              <a:chOff x="2402699" y="3062077"/>
                              <a:chExt cx="2262381" cy="966788"/>
                            </a:xfrm>
                            <a:solidFill>
                              <a:srgbClr val="969696"/>
                            </a:solidFill>
                          </wpg:grpSpPr>
                          <wps:wsp>
                            <wps:cNvPr id="106" name="Трапеция 239"/>
                            <wps:cNvSpPr/>
                            <wps:spPr>
                              <a:xfrm rot="5400000">
                                <a:off x="2422702" y="3490701"/>
                                <a:ext cx="966788" cy="109540"/>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107" name="Группа 240"/>
                            <wpg:cNvGrpSpPr/>
                            <wpg:grpSpPr>
                              <a:xfrm>
                                <a:off x="2402699" y="3276411"/>
                                <a:ext cx="2262381" cy="548424"/>
                                <a:chOff x="2402699" y="3276411"/>
                                <a:chExt cx="2262381" cy="548427"/>
                              </a:xfrm>
                              <a:grpFill/>
                            </wpg:grpSpPr>
                            <wps:wsp>
                              <wps:cNvPr id="108" name="Скругленный прямоугольник 241"/>
                              <wps:cNvSpPr/>
                              <wps:spPr>
                                <a:xfrm>
                                  <a:off x="2557114" y="3524966"/>
                                  <a:ext cx="2107966" cy="160753"/>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Трапеция 246"/>
                              <wps:cNvSpPr/>
                              <wps:spPr>
                                <a:xfrm rot="5400000">
                                  <a:off x="3406577" y="3496015"/>
                                  <a:ext cx="548427" cy="109219"/>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Прямоугольник 247"/>
                              <wps:cNvSpPr/>
                              <wps:spPr>
                                <a:xfrm>
                                  <a:off x="2402699" y="3570290"/>
                                  <a:ext cx="448645" cy="45716"/>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86" name="Прямая соединительная линия 217"/>
                          <wps:cNvCnPr/>
                          <wps:spPr>
                            <a:xfrm>
                              <a:off x="3102534" y="2262451"/>
                              <a:ext cx="804304" cy="20606"/>
                            </a:xfrm>
                            <a:prstGeom prst="line">
                              <a:avLst/>
                            </a:prstGeom>
                            <a:noFill/>
                            <a:ln w="6350" cap="flat" cmpd="sng" algn="ctr">
                              <a:solidFill>
                                <a:srgbClr val="000000"/>
                              </a:solidFill>
                              <a:prstDash val="dashDot"/>
                            </a:ln>
                            <a:effectLst/>
                          </wps:spPr>
                          <wps:bodyPr/>
                        </wps:wsp>
                        <wpg:grpSp>
                          <wpg:cNvPr id="87" name="Группа 218"/>
                          <wpg:cNvGrpSpPr/>
                          <wpg:grpSpPr>
                            <a:xfrm rot="11088225">
                              <a:off x="3377810" y="2199545"/>
                              <a:ext cx="198814" cy="159898"/>
                              <a:chOff x="3377810" y="2199545"/>
                              <a:chExt cx="2262383" cy="966788"/>
                            </a:xfrm>
                            <a:solidFill>
                              <a:srgbClr val="969696"/>
                            </a:solidFill>
                          </wpg:grpSpPr>
                          <wps:wsp>
                            <wps:cNvPr id="101" name="Трапеция 234"/>
                            <wps:cNvSpPr/>
                            <wps:spPr>
                              <a:xfrm rot="5400000">
                                <a:off x="3397820" y="2628170"/>
                                <a:ext cx="966788" cy="109538"/>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102" name="Группа 235"/>
                            <wpg:cNvGrpSpPr/>
                            <wpg:grpSpPr>
                              <a:xfrm>
                                <a:off x="3377810" y="2413885"/>
                                <a:ext cx="2262383" cy="548430"/>
                                <a:chOff x="3377810" y="2413885"/>
                                <a:chExt cx="2262383" cy="548427"/>
                              </a:xfrm>
                              <a:grpFill/>
                            </wpg:grpSpPr>
                            <wps:wsp>
                              <wps:cNvPr id="103" name="Скругленный прямоугольник 236"/>
                              <wps:cNvSpPr/>
                              <wps:spPr>
                                <a:xfrm>
                                  <a:off x="3532225" y="2662434"/>
                                  <a:ext cx="2107968" cy="160750"/>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Трапеция 237"/>
                              <wps:cNvSpPr/>
                              <wps:spPr>
                                <a:xfrm rot="5400000">
                                  <a:off x="4381694" y="2633492"/>
                                  <a:ext cx="548427" cy="109213"/>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Прямоугольник 238"/>
                              <wps:cNvSpPr/>
                              <wps:spPr>
                                <a:xfrm>
                                  <a:off x="3377810" y="2707761"/>
                                  <a:ext cx="448642" cy="45720"/>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88" name="Прямая со стрелкой 219"/>
                          <wps:cNvCnPr>
                            <a:stCxn id="78" idx="4"/>
                          </wps:cNvCnPr>
                          <wps:spPr>
                            <a:xfrm>
                              <a:off x="3082878" y="2256768"/>
                              <a:ext cx="549252" cy="514496"/>
                            </a:xfrm>
                            <a:prstGeom prst="straightConnector1">
                              <a:avLst/>
                            </a:prstGeom>
                            <a:noFill/>
                            <a:ln w="6350" cap="flat" cmpd="sng" algn="ctr">
                              <a:solidFill>
                                <a:sysClr val="windowText" lastClr="000000"/>
                              </a:solidFill>
                              <a:prstDash val="solid"/>
                              <a:headEnd type="none"/>
                              <a:tailEnd type="stealth"/>
                            </a:ln>
                            <a:effectLst/>
                          </wps:spPr>
                          <wps:bodyPr/>
                        </wps:wsp>
                        <wps:wsp>
                          <wps:cNvPr id="89" name="Прямая со стрелкой 220"/>
                          <wps:cNvCnPr/>
                          <wps:spPr>
                            <a:xfrm flipH="1">
                              <a:off x="1154036" y="2272966"/>
                              <a:ext cx="1921303" cy="751070"/>
                            </a:xfrm>
                            <a:prstGeom prst="straightConnector1">
                              <a:avLst/>
                            </a:prstGeom>
                            <a:noFill/>
                            <a:ln w="6350" cap="flat" cmpd="sng" algn="ctr">
                              <a:solidFill>
                                <a:sysClr val="windowText" lastClr="000000"/>
                              </a:solidFill>
                              <a:prstDash val="solid"/>
                              <a:headEnd type="none"/>
                              <a:tailEnd type="stealth"/>
                            </a:ln>
                            <a:effectLst/>
                          </wps:spPr>
                          <wps:bodyPr/>
                        </wps:wsp>
                        <wps:wsp>
                          <wps:cNvPr id="90" name="Поле 17"/>
                          <wps:cNvSpPr txBox="1"/>
                          <wps:spPr>
                            <a:xfrm>
                              <a:off x="3637006" y="2794953"/>
                              <a:ext cx="1044120" cy="421058"/>
                            </a:xfrm>
                            <a:prstGeom prst="rect">
                              <a:avLst/>
                            </a:prstGeom>
                            <a:noFill/>
                            <a:ln w="6350">
                              <a:noFill/>
                            </a:ln>
                            <a:effectLst/>
                          </wps:spPr>
                          <wps:txbx>
                            <w:txbxContent>
                              <w:p w:rsidR="00DE157E" w:rsidRDefault="00DE157E" w:rsidP="00935B8E">
                                <w:pPr>
                                  <w:pStyle w:val="NormalWeb"/>
                                  <w:spacing w:before="0" w:beforeAutospacing="0" w:after="0" w:afterAutospacing="0"/>
                                  <w:rPr>
                                    <w:b/>
                                    <w:bCs/>
                                    <w:color w:val="000000"/>
                                    <w:sz w:val="16"/>
                                    <w:szCs w:val="16"/>
                                    <w:lang w:val="en-US"/>
                                  </w:rPr>
                                </w:pPr>
                                <w:r>
                                  <w:rPr>
                                    <w:b/>
                                    <w:bCs/>
                                    <w:color w:val="000000"/>
                                    <w:sz w:val="16"/>
                                    <w:szCs w:val="16"/>
                                    <w:lang w:val="en-US"/>
                                  </w:rPr>
                                  <w:t xml:space="preserve">R=138 </w:t>
                                </w:r>
                                <w:r>
                                  <w:rPr>
                                    <w:b/>
                                    <w:bCs/>
                                    <w:color w:val="000000"/>
                                    <w:sz w:val="16"/>
                                    <w:szCs w:val="16"/>
                                  </w:rPr>
                                  <w:t>к</w:t>
                                </w:r>
                                <w:r>
                                  <w:rPr>
                                    <w:b/>
                                    <w:bCs/>
                                    <w:color w:val="000000"/>
                                    <w:sz w:val="16"/>
                                    <w:szCs w:val="16"/>
                                    <w:lang w:val="en-US"/>
                                  </w:rPr>
                                  <w:t>m</w:t>
                                </w:r>
                              </w:p>
                              <w:p w:rsidR="00DE157E" w:rsidRDefault="00DE157E" w:rsidP="00935B8E">
                                <w:pPr>
                                  <w:pStyle w:val="NormalWeb"/>
                                  <w:spacing w:before="0" w:beforeAutospacing="0" w:after="0" w:afterAutospacing="0"/>
                                  <w:rPr>
                                    <w:b/>
                                    <w:bCs/>
                                    <w:color w:val="000000"/>
                                    <w:sz w:val="16"/>
                                    <w:szCs w:val="16"/>
                                    <w:vertAlign w:val="superscript"/>
                                    <w:lang w:val="en-US"/>
                                  </w:rPr>
                                </w:pPr>
                                <w:r>
                                  <w:rPr>
                                    <w:b/>
                                    <w:bCs/>
                                    <w:color w:val="000000"/>
                                    <w:sz w:val="16"/>
                                    <w:szCs w:val="16"/>
                                    <w:lang w:val="en-US"/>
                                  </w:rPr>
                                  <w:t>S1= 59828.5 km</w:t>
                                </w:r>
                                <w:r>
                                  <w:rPr>
                                    <w:b/>
                                    <w:bCs/>
                                    <w:color w:val="000000"/>
                                    <w:sz w:val="16"/>
                                    <w:szCs w:val="16"/>
                                    <w:vertAlign w:val="superscript"/>
                                    <w:lang w:val="en-US"/>
                                  </w:rPr>
                                  <w:t>2</w:t>
                                </w:r>
                              </w:p>
                              <w:p w:rsidR="00DE157E" w:rsidRDefault="00DE157E" w:rsidP="00935B8E">
                                <w:pPr>
                                  <w:pStyle w:val="NormalWeb"/>
                                  <w:spacing w:before="0" w:beforeAutospacing="0" w:after="0" w:afterAutospacing="0"/>
                                  <w:rPr>
                                    <w:b/>
                                    <w:bCs/>
                                    <w:color w:val="000000"/>
                                    <w:sz w:val="16"/>
                                    <w:szCs w:val="16"/>
                                    <w:lang w:val="en-US"/>
                                  </w:rPr>
                                </w:pPr>
                                <w:r>
                                  <w:rPr>
                                    <w:b/>
                                    <w:bCs/>
                                    <w:color w:val="000000"/>
                                    <w:sz w:val="16"/>
                                    <w:szCs w:val="16"/>
                                    <w:lang w:val="en-US"/>
                                  </w:rPr>
                                  <w:t>h</w:t>
                                </w:r>
                                <w:r>
                                  <w:rPr>
                                    <w:b/>
                                    <w:bCs/>
                                    <w:color w:val="000000"/>
                                    <w:position w:val="-3"/>
                                    <w:sz w:val="16"/>
                                    <w:szCs w:val="16"/>
                                    <w:vertAlign w:val="subscript"/>
                                    <w:lang w:val="en-US"/>
                                  </w:rPr>
                                  <w:t>Tx</w:t>
                                </w:r>
                                <w:r>
                                  <w:rPr>
                                    <w:b/>
                                    <w:bCs/>
                                    <w:color w:val="000000"/>
                                    <w:sz w:val="16"/>
                                    <w:szCs w:val="16"/>
                                    <w:lang w:val="en-US"/>
                                  </w:rPr>
                                  <w:t>= 3000 ft (914 m)</w:t>
                                </w:r>
                              </w:p>
                            </w:txbxContent>
                          </wps:txbx>
                          <wps:bodyPr rot="0" spcFirstLastPara="0" vert="horz" wrap="square" lIns="0" tIns="0" rIns="0" bIns="0" numCol="1" spcCol="0" rtlCol="0" fromWordArt="0" anchor="t" anchorCtr="0" forceAA="0" compatLnSpc="1">
                            <a:prstTxWarp prst="textNoShape">
                              <a:avLst/>
                            </a:prstTxWarp>
                            <a:noAutofit/>
                          </wps:bodyPr>
                        </wps:wsp>
                        <wps:wsp>
                          <wps:cNvPr id="91" name="Поле 18"/>
                          <wps:cNvSpPr txBox="1"/>
                          <wps:spPr>
                            <a:xfrm>
                              <a:off x="2732445" y="2174242"/>
                              <a:ext cx="237041" cy="134169"/>
                            </a:xfrm>
                            <a:prstGeom prst="rect">
                              <a:avLst/>
                            </a:prstGeom>
                            <a:noFill/>
                            <a:ln w="6350">
                              <a:noFill/>
                            </a:ln>
                            <a:effectLst/>
                          </wps:spPr>
                          <wps:txbx>
                            <w:txbxContent>
                              <w:p w:rsidR="00DE157E" w:rsidRDefault="00DE157E" w:rsidP="00935B8E">
                                <w:pPr>
                                  <w:pStyle w:val="NormalWeb"/>
                                  <w:spacing w:before="0" w:beforeAutospacing="0" w:after="0" w:afterAutospacing="0"/>
                                  <w:jc w:val="center"/>
                                  <w:rPr>
                                    <w:sz w:val="16"/>
                                    <w:szCs w:val="16"/>
                                  </w:rPr>
                                </w:pPr>
                                <w:r>
                                  <w:rPr>
                                    <w:b/>
                                    <w:bCs/>
                                    <w:color w:val="000000"/>
                                    <w:sz w:val="16"/>
                                    <w:szCs w:val="16"/>
                                    <w:lang w:val="en-US"/>
                                  </w:rPr>
                                  <w:t>FS</w:t>
                                </w:r>
                              </w:p>
                            </w:txbxContent>
                          </wps:txbx>
                          <wps:bodyPr rot="0" spcFirstLastPara="0" vert="horz" wrap="square" lIns="0" tIns="0" rIns="0" bIns="0" numCol="1" spcCol="0" rtlCol="0" fromWordArt="0" anchor="t" anchorCtr="0" forceAA="0" compatLnSpc="1">
                            <a:prstTxWarp prst="textNoShape">
                              <a:avLst/>
                            </a:prstTxWarp>
                            <a:noAutofit/>
                          </wps:bodyPr>
                        </wps:wsp>
                        <wps:wsp>
                          <wps:cNvPr id="92" name="Поле 70"/>
                          <wps:cNvSpPr txBox="1"/>
                          <wps:spPr>
                            <a:xfrm>
                              <a:off x="3331100" y="1997371"/>
                              <a:ext cx="301029" cy="175724"/>
                            </a:xfrm>
                            <a:prstGeom prst="rect">
                              <a:avLst/>
                            </a:prstGeom>
                            <a:noFill/>
                            <a:ln w="6350">
                              <a:noFill/>
                            </a:ln>
                            <a:effectLst/>
                          </wps:spPr>
                          <wps:txbx>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UAS4</w:t>
                                </w:r>
                              </w:p>
                            </w:txbxContent>
                          </wps:txbx>
                          <wps:bodyPr rot="0" spcFirstLastPara="0" vert="horz" wrap="square" lIns="0" tIns="0" rIns="0" bIns="0" numCol="1" spcCol="0" rtlCol="0" fromWordArt="0" anchor="t" anchorCtr="0" forceAA="0" compatLnSpc="1">
                            <a:prstTxWarp prst="textNoShape">
                              <a:avLst/>
                            </a:prstTxWarp>
                            <a:noAutofit/>
                          </wps:bodyPr>
                        </wps:wsp>
                        <wps:wsp>
                          <wps:cNvPr id="93" name="Поле 70"/>
                          <wps:cNvSpPr txBox="1"/>
                          <wps:spPr>
                            <a:xfrm>
                              <a:off x="2550910" y="3178906"/>
                              <a:ext cx="287084" cy="133504"/>
                            </a:xfrm>
                            <a:prstGeom prst="rect">
                              <a:avLst/>
                            </a:prstGeom>
                            <a:noFill/>
                            <a:ln w="6350">
                              <a:noFill/>
                            </a:ln>
                            <a:effectLst/>
                          </wps:spPr>
                          <wps:txbx>
                            <w:txbxContent>
                              <w:p w:rsidR="00DE157E" w:rsidRDefault="00DE157E" w:rsidP="00935B8E">
                                <w:pPr>
                                  <w:pStyle w:val="NormalWeb"/>
                                  <w:spacing w:before="0" w:beforeAutospacing="0" w:after="0" w:afterAutospacing="0"/>
                                  <w:jc w:val="center"/>
                                  <w:rPr>
                                    <w:sz w:val="16"/>
                                    <w:szCs w:val="16"/>
                                  </w:rPr>
                                </w:pPr>
                                <w:r>
                                  <w:rPr>
                                    <w:b/>
                                    <w:bCs/>
                                    <w:color w:val="000000"/>
                                    <w:sz w:val="16"/>
                                    <w:szCs w:val="16"/>
                                    <w:lang w:val="en-US"/>
                                  </w:rPr>
                                  <w:t>UAS5</w:t>
                                </w:r>
                              </w:p>
                            </w:txbxContent>
                          </wps:txbx>
                          <wps:bodyPr rot="0" spcFirstLastPara="0" vert="horz" wrap="square" lIns="0" tIns="0" rIns="0" bIns="0" numCol="1" spcCol="0" rtlCol="0" fromWordArt="0" anchor="t" anchorCtr="0" forceAA="0" compatLnSpc="1">
                            <a:prstTxWarp prst="textNoShape">
                              <a:avLst/>
                            </a:prstTxWarp>
                            <a:noAutofit/>
                          </wps:bodyPr>
                        </wps:wsp>
                        <wps:wsp>
                          <wps:cNvPr id="94" name="Поле 70"/>
                          <wps:cNvSpPr txBox="1"/>
                          <wps:spPr>
                            <a:xfrm>
                              <a:off x="1711746" y="1714084"/>
                              <a:ext cx="280770" cy="143975"/>
                            </a:xfrm>
                            <a:prstGeom prst="rect">
                              <a:avLst/>
                            </a:prstGeom>
                            <a:noFill/>
                            <a:ln w="6350">
                              <a:noFill/>
                            </a:ln>
                            <a:effectLst/>
                          </wps:spPr>
                          <wps:txbx>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UAS3</w:t>
                                </w:r>
                              </w:p>
                            </w:txbxContent>
                          </wps:txbx>
                          <wps:bodyPr rot="0" spcFirstLastPara="0" vert="horz" wrap="square" lIns="0" tIns="0" rIns="0" bIns="0" numCol="1" spcCol="0" rtlCol="0" fromWordArt="0" anchor="t" anchorCtr="0" forceAA="0" compatLnSpc="1">
                            <a:prstTxWarp prst="textNoShape">
                              <a:avLst/>
                            </a:prstTxWarp>
                            <a:noAutofit/>
                          </wps:bodyPr>
                        </wps:wsp>
                        <wps:wsp>
                          <wps:cNvPr id="95" name="Поле 70"/>
                          <wps:cNvSpPr txBox="1"/>
                          <wps:spPr>
                            <a:xfrm>
                              <a:off x="3908764" y="734058"/>
                              <a:ext cx="296396" cy="133504"/>
                            </a:xfrm>
                            <a:prstGeom prst="rect">
                              <a:avLst/>
                            </a:prstGeom>
                            <a:noFill/>
                            <a:ln w="6350">
                              <a:noFill/>
                            </a:ln>
                            <a:effectLst/>
                          </wps:spPr>
                          <wps:txbx>
                            <w:txbxContent>
                              <w:p w:rsidR="00DE157E" w:rsidRDefault="00DE157E" w:rsidP="00935B8E">
                                <w:pPr>
                                  <w:pStyle w:val="NormalWeb"/>
                                  <w:spacing w:before="0" w:beforeAutospacing="0" w:after="0" w:afterAutospacing="0"/>
                                  <w:jc w:val="center"/>
                                  <w:rPr>
                                    <w:sz w:val="16"/>
                                    <w:szCs w:val="16"/>
                                  </w:rPr>
                                </w:pPr>
                                <w:r>
                                  <w:rPr>
                                    <w:b/>
                                    <w:bCs/>
                                    <w:color w:val="000000"/>
                                    <w:sz w:val="16"/>
                                    <w:szCs w:val="16"/>
                                    <w:lang w:val="en-US"/>
                                  </w:rPr>
                                  <w:t>UAS</w:t>
                                </w:r>
                                <w:r>
                                  <w:rPr>
                                    <w:b/>
                                    <w:bCs/>
                                    <w:color w:val="000000"/>
                                    <w:sz w:val="16"/>
                                    <w:szCs w:val="16"/>
                                  </w:rPr>
                                  <w:t>2</w:t>
                                </w:r>
                              </w:p>
                            </w:txbxContent>
                          </wps:txbx>
                          <wps:bodyPr rot="0" spcFirstLastPara="0" vert="horz" wrap="square" lIns="0" tIns="0" rIns="0" bIns="0" numCol="1" spcCol="0" rtlCol="0" fromWordArt="0" anchor="t" anchorCtr="0" forceAA="0" compatLnSpc="1">
                            <a:prstTxWarp prst="textNoShape">
                              <a:avLst/>
                            </a:prstTxWarp>
                            <a:noAutofit/>
                          </wps:bodyPr>
                        </wps:wsp>
                        <wps:wsp>
                          <wps:cNvPr id="96" name="Поле 70"/>
                          <wps:cNvSpPr txBox="1"/>
                          <wps:spPr>
                            <a:xfrm>
                              <a:off x="2670208" y="1609441"/>
                              <a:ext cx="341349" cy="165313"/>
                            </a:xfrm>
                            <a:prstGeom prst="rect">
                              <a:avLst/>
                            </a:prstGeom>
                            <a:noFill/>
                            <a:ln w="6350">
                              <a:noFill/>
                            </a:ln>
                            <a:effectLst/>
                          </wps:spPr>
                          <wps:txbx>
                            <w:txbxContent>
                              <w:p w:rsidR="00DE157E" w:rsidRDefault="00DE157E" w:rsidP="00935B8E">
                                <w:pPr>
                                  <w:pStyle w:val="NormalWeb"/>
                                  <w:spacing w:before="0" w:beforeAutospacing="0" w:after="0" w:afterAutospacing="0"/>
                                  <w:jc w:val="center"/>
                                  <w:rPr>
                                    <w:sz w:val="16"/>
                                    <w:szCs w:val="16"/>
                                  </w:rPr>
                                </w:pPr>
                                <w:r>
                                  <w:rPr>
                                    <w:b/>
                                    <w:bCs/>
                                    <w:color w:val="000000"/>
                                    <w:sz w:val="16"/>
                                    <w:szCs w:val="16"/>
                                    <w:lang w:val="en-US"/>
                                  </w:rPr>
                                  <w:t>UAS</w:t>
                                </w:r>
                                <w:r>
                                  <w:rPr>
                                    <w:b/>
                                    <w:bCs/>
                                    <w:color w:val="000000"/>
                                    <w:sz w:val="16"/>
                                    <w:szCs w:val="16"/>
                                  </w:rPr>
                                  <w:t>1</w:t>
                                </w:r>
                              </w:p>
                            </w:txbxContent>
                          </wps:txbx>
                          <wps:bodyPr rot="0" spcFirstLastPara="0" vert="horz" wrap="square" lIns="0" tIns="0" rIns="0" bIns="0" numCol="1" spcCol="0" rtlCol="0" fromWordArt="0" anchor="t" anchorCtr="0" forceAA="0" compatLnSpc="1">
                            <a:prstTxWarp prst="textNoShape">
                              <a:avLst/>
                            </a:prstTxWarp>
                            <a:noAutofit/>
                          </wps:bodyPr>
                        </wps:wsp>
                        <wps:wsp>
                          <wps:cNvPr id="97" name="Поле 69"/>
                          <wps:cNvSpPr txBox="1"/>
                          <wps:spPr>
                            <a:xfrm>
                              <a:off x="2837994" y="2393210"/>
                              <a:ext cx="512474" cy="147237"/>
                            </a:xfrm>
                            <a:prstGeom prst="rect">
                              <a:avLst/>
                            </a:prstGeom>
                            <a:noFill/>
                            <a:ln w="6350">
                              <a:noFill/>
                            </a:ln>
                            <a:effectLst/>
                          </wps:spPr>
                          <wps:txbx>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position w:val="-3"/>
                                    <w:sz w:val="16"/>
                                    <w:szCs w:val="16"/>
                                    <w:vertAlign w:val="subscript"/>
                                    <w:lang w:val="en-US"/>
                                  </w:rPr>
                                  <w:t>Rx</w:t>
                                </w:r>
                                <w:r>
                                  <w:rPr>
                                    <w:b/>
                                    <w:bCs/>
                                    <w:color w:val="000000"/>
                                    <w:sz w:val="16"/>
                                    <w:szCs w:val="16"/>
                                    <w:lang w:val="en-US"/>
                                  </w:rPr>
                                  <w:t xml:space="preserve">= 10 m </w:t>
                                </w:r>
                              </w:p>
                            </w:txbxContent>
                          </wps:txbx>
                          <wps:bodyPr rot="0" spcFirstLastPara="0" vert="horz" wrap="square" lIns="0" tIns="0" rIns="0" bIns="0" numCol="1" spcCol="0" rtlCol="0" fromWordArt="0" anchor="t" anchorCtr="0" forceAA="0" compatLnSpc="1">
                            <a:prstTxWarp prst="textNoShape">
                              <a:avLst/>
                            </a:prstTxWarp>
                            <a:noAutofit/>
                          </wps:bodyPr>
                        </wps:wsp>
                        <wps:wsp>
                          <wps:cNvPr id="98" name="Поле 70"/>
                          <wps:cNvSpPr txBox="1"/>
                          <wps:spPr>
                            <a:xfrm>
                              <a:off x="3911278" y="872431"/>
                              <a:ext cx="293882" cy="303524"/>
                            </a:xfrm>
                            <a:prstGeom prst="rect">
                              <a:avLst/>
                            </a:prstGeom>
                            <a:noFill/>
                            <a:ln w="6350">
                              <a:noFill/>
                            </a:ln>
                            <a:effectLst/>
                          </wps:spPr>
                          <wps:txbx>
                            <w:txbxContent>
                              <w:p w:rsidR="00DE157E" w:rsidRDefault="00DE157E" w:rsidP="00935B8E">
                                <w:pPr>
                                  <w:pStyle w:val="NormalWeb"/>
                                  <w:spacing w:before="0" w:beforeAutospacing="0" w:after="0" w:afterAutospacing="0"/>
                                  <w:jc w:val="center"/>
                                  <w:rPr>
                                    <w:rFonts w:ascii="Symbol" w:hAnsi="Symbol"/>
                                    <w:b/>
                                    <w:sz w:val="16"/>
                                    <w:szCs w:val="16"/>
                                    <w:lang w:val="en-US"/>
                                  </w:rPr>
                                </w:pPr>
                                <w:r>
                                  <w:rPr>
                                    <w:rFonts w:ascii="Symbol" w:hAnsi="Symbol"/>
                                    <w:b/>
                                    <w:sz w:val="16"/>
                                    <w:szCs w:val="16"/>
                                    <w:lang w:val="en-US"/>
                                  </w:rPr>
                                  <w:t></w:t>
                                </w:r>
                                <w:r>
                                  <w:rPr>
                                    <w:b/>
                                    <w:sz w:val="16"/>
                                    <w:szCs w:val="16"/>
                                    <w:vertAlign w:val="subscript"/>
                                    <w:lang w:val="en-US"/>
                                  </w:rPr>
                                  <w:t xml:space="preserve">Rx-Tx </w:t>
                                </w:r>
                              </w:p>
                              <w:p w:rsidR="00DE157E" w:rsidRDefault="00DE157E" w:rsidP="00935B8E">
                                <w:pPr>
                                  <w:pStyle w:val="NormalWeb"/>
                                  <w:spacing w:before="0" w:beforeAutospacing="0" w:after="0" w:afterAutospacing="0"/>
                                  <w:jc w:val="center"/>
                                  <w:rPr>
                                    <w:b/>
                                    <w:sz w:val="16"/>
                                    <w:szCs w:val="16"/>
                                    <w:lang w:val="en-US"/>
                                  </w:rPr>
                                </w:pPr>
                                <w:r>
                                  <w:rPr>
                                    <w:rFonts w:ascii="Symbol" w:hAnsi="Symbol"/>
                                    <w:b/>
                                    <w:sz w:val="16"/>
                                    <w:szCs w:val="16"/>
                                    <w:lang w:val="en-US"/>
                                  </w:rPr>
                                  <w:t></w:t>
                                </w:r>
                                <w:r>
                                  <w:rPr>
                                    <w:b/>
                                    <w:sz w:val="16"/>
                                    <w:szCs w:val="16"/>
                                    <w:vertAlign w:val="subscript"/>
                                    <w:lang w:val="en-US"/>
                                  </w:rPr>
                                  <w:t>Rx-Tx</w:t>
                                </w:r>
                              </w:p>
                            </w:txbxContent>
                          </wps:txbx>
                          <wps:bodyPr rot="0" spcFirstLastPara="0" vert="horz" wrap="square" lIns="0" tIns="0" rIns="0" bIns="0" numCol="1" spcCol="0" rtlCol="0" fromWordArt="0" anchor="t" anchorCtr="0" forceAA="0" compatLnSpc="1">
                            <a:prstTxWarp prst="textNoShape">
                              <a:avLst/>
                            </a:prstTxWarp>
                            <a:noAutofit/>
                          </wps:bodyPr>
                        </wps:wsp>
                        <wps:wsp>
                          <wps:cNvPr id="99" name="Поле 17"/>
                          <wps:cNvSpPr txBox="1"/>
                          <wps:spPr>
                            <a:xfrm>
                              <a:off x="592525" y="3075963"/>
                              <a:ext cx="1051973" cy="490243"/>
                            </a:xfrm>
                            <a:prstGeom prst="rect">
                              <a:avLst/>
                            </a:prstGeom>
                            <a:noFill/>
                            <a:ln w="6350">
                              <a:noFill/>
                            </a:ln>
                            <a:effectLst/>
                          </wps:spPr>
                          <wps:txbx>
                            <w:txbxContent>
                              <w:p w:rsidR="00DE157E" w:rsidRDefault="00DE157E" w:rsidP="00935B8E">
                                <w:pPr>
                                  <w:pStyle w:val="NormalWeb"/>
                                  <w:spacing w:before="0" w:beforeAutospacing="0" w:after="0" w:afterAutospacing="0"/>
                                  <w:rPr>
                                    <w:sz w:val="16"/>
                                    <w:szCs w:val="16"/>
                                    <w:lang w:val="en-US"/>
                                  </w:rPr>
                                </w:pPr>
                                <w:r>
                                  <w:rPr>
                                    <w:b/>
                                    <w:bCs/>
                                    <w:color w:val="000000"/>
                                    <w:sz w:val="16"/>
                                    <w:szCs w:val="16"/>
                                    <w:lang w:val="en-US"/>
                                  </w:rPr>
                                  <w:t xml:space="preserve">R=327 </w:t>
                                </w:r>
                                <w:r>
                                  <w:rPr>
                                    <w:b/>
                                    <w:bCs/>
                                    <w:color w:val="000000"/>
                                    <w:sz w:val="16"/>
                                    <w:szCs w:val="16"/>
                                  </w:rPr>
                                  <w:t>к</w:t>
                                </w:r>
                                <w:r>
                                  <w:rPr>
                                    <w:b/>
                                    <w:bCs/>
                                    <w:color w:val="000000"/>
                                    <w:sz w:val="16"/>
                                    <w:szCs w:val="16"/>
                                    <w:lang w:val="en-US"/>
                                  </w:rPr>
                                  <w:t>m</w:t>
                                </w:r>
                              </w:p>
                              <w:p w:rsidR="00DE157E" w:rsidRDefault="00DE157E" w:rsidP="00935B8E">
                                <w:pPr>
                                  <w:pStyle w:val="NormalWeb"/>
                                  <w:spacing w:before="0" w:beforeAutospacing="0" w:after="0" w:afterAutospacing="0"/>
                                  <w:rPr>
                                    <w:sz w:val="16"/>
                                    <w:szCs w:val="16"/>
                                    <w:lang w:val="en-US"/>
                                  </w:rPr>
                                </w:pPr>
                                <w:r>
                                  <w:rPr>
                                    <w:b/>
                                    <w:bCs/>
                                    <w:color w:val="000000"/>
                                    <w:sz w:val="16"/>
                                    <w:szCs w:val="16"/>
                                    <w:lang w:val="en-US"/>
                                  </w:rPr>
                                  <w:t>S1= 335927.4 km</w:t>
                                </w:r>
                                <w:r>
                                  <w:rPr>
                                    <w:b/>
                                    <w:bCs/>
                                    <w:color w:val="000000"/>
                                    <w:position w:val="3"/>
                                    <w:sz w:val="16"/>
                                    <w:szCs w:val="16"/>
                                    <w:vertAlign w:val="superscript"/>
                                    <w:lang w:val="en-US"/>
                                  </w:rPr>
                                  <w:t>2</w:t>
                                </w:r>
                              </w:p>
                              <w:p w:rsidR="00DE157E" w:rsidRDefault="00DE157E" w:rsidP="00935B8E">
                                <w:pPr>
                                  <w:pStyle w:val="NormalWeb"/>
                                  <w:spacing w:before="0" w:beforeAutospacing="0" w:after="0" w:afterAutospacing="0"/>
                                  <w:rPr>
                                    <w:sz w:val="16"/>
                                    <w:szCs w:val="16"/>
                                    <w:lang w:val="en-US"/>
                                  </w:rPr>
                                </w:pPr>
                                <w:r>
                                  <w:rPr>
                                    <w:b/>
                                    <w:bCs/>
                                    <w:color w:val="000000"/>
                                    <w:sz w:val="16"/>
                                    <w:szCs w:val="16"/>
                                    <w:lang w:val="en-US"/>
                                  </w:rPr>
                                  <w:t>h</w:t>
                                </w:r>
                                <w:r>
                                  <w:rPr>
                                    <w:b/>
                                    <w:bCs/>
                                    <w:color w:val="000000"/>
                                    <w:position w:val="-3"/>
                                    <w:sz w:val="16"/>
                                    <w:szCs w:val="16"/>
                                    <w:vertAlign w:val="subscript"/>
                                    <w:lang w:val="en-US"/>
                                  </w:rPr>
                                  <w:t>Tx</w:t>
                                </w:r>
                                <w:r>
                                  <w:rPr>
                                    <w:b/>
                                    <w:bCs/>
                                    <w:color w:val="000000"/>
                                    <w:sz w:val="16"/>
                                    <w:szCs w:val="16"/>
                                    <w:lang w:val="en-US"/>
                                  </w:rPr>
                                  <w:t>= 19000 ft (5791 m)</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0" name="Поле 70"/>
                          <wps:cNvSpPr txBox="1"/>
                          <wps:spPr>
                            <a:xfrm>
                              <a:off x="2996878" y="803278"/>
                              <a:ext cx="198120" cy="310978"/>
                            </a:xfrm>
                            <a:prstGeom prst="rect">
                              <a:avLst/>
                            </a:prstGeom>
                            <a:noFill/>
                            <a:ln w="6350">
                              <a:noFill/>
                            </a:ln>
                            <a:effectLst/>
                          </wps:spPr>
                          <wps:txbx>
                            <w:txbxContent>
                              <w:p w:rsidR="00DE157E" w:rsidRDefault="00DE157E" w:rsidP="00935B8E">
                                <w:pPr>
                                  <w:pStyle w:val="NormalWeb"/>
                                  <w:spacing w:before="0" w:beforeAutospacing="0" w:after="0" w:afterAutospacing="0"/>
                                  <w:jc w:val="center"/>
                                  <w:rPr>
                                    <w:sz w:val="16"/>
                                    <w:szCs w:val="16"/>
                                  </w:rPr>
                                </w:pPr>
                                <w:r>
                                  <w:rPr>
                                    <w:rFonts w:ascii="Symbol" w:hAnsi="Symbol"/>
                                    <w:b/>
                                    <w:bCs/>
                                    <w:sz w:val="16"/>
                                    <w:szCs w:val="16"/>
                                    <w:lang w:val="en-US"/>
                                  </w:rPr>
                                  <w:t></w:t>
                                </w:r>
                                <w:r>
                                  <w:rPr>
                                    <w:b/>
                                    <w:bCs/>
                                    <w:position w:val="-3"/>
                                    <w:sz w:val="16"/>
                                    <w:szCs w:val="16"/>
                                    <w:vertAlign w:val="subscript"/>
                                    <w:lang w:val="en-US"/>
                                  </w:rPr>
                                  <w:t>Rx</w:t>
                                </w:r>
                              </w:p>
                              <w:p w:rsidR="00DE157E" w:rsidRDefault="00DE157E" w:rsidP="00935B8E">
                                <w:pPr>
                                  <w:pStyle w:val="NormalWeb"/>
                                  <w:spacing w:before="0" w:beforeAutospacing="0" w:after="0" w:afterAutospacing="0"/>
                                  <w:jc w:val="center"/>
                                  <w:rPr>
                                    <w:sz w:val="16"/>
                                    <w:szCs w:val="16"/>
                                  </w:rPr>
                                </w:pPr>
                                <w:r>
                                  <w:rPr>
                                    <w:rFonts w:ascii="Symbol" w:hAnsi="Symbol"/>
                                    <w:b/>
                                    <w:bCs/>
                                    <w:sz w:val="16"/>
                                    <w:szCs w:val="16"/>
                                    <w:lang w:val="en-US"/>
                                  </w:rPr>
                                  <w:t></w:t>
                                </w:r>
                                <w:r>
                                  <w:rPr>
                                    <w:b/>
                                    <w:bCs/>
                                    <w:position w:val="-3"/>
                                    <w:sz w:val="16"/>
                                    <w:szCs w:val="16"/>
                                    <w:vertAlign w:val="subscript"/>
                                    <w:lang w:val="en-US"/>
                                  </w:rPr>
                                  <w:t>Rx</w:t>
                                </w:r>
                              </w:p>
                            </w:txbxContent>
                          </wps:txbx>
                          <wps:bodyPr rot="0" spcFirstLastPara="0"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2B1C8F3" id="Group 225" o:spid="_x0000_s1026" style="position:absolute;margin-left:14pt;margin-top:14.2pt;width:433.8pt;height:331.55pt;z-index:251660288;mso-width-relative:margin;mso-height-relative:margin" coordsize="58794,4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">
                <v:rect id="Прямоугольник 204" o:spid="_x0000_s1027" style="position:absolute;width:58794;height:46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x1cUA&#10;AADbAAAADwAAAGRycy9kb3ducmV2LnhtbESPQWvCQBSE70L/w/IK3nSjQpXUTShWoZciWqU9vmZf&#10;s6HZtyG7NdFf7wpCj8PMN8Ms897W4kStrxwrmIwTEMSF0xWXCg4fm9EChA/IGmvHpOBMHvLsYbDE&#10;VLuOd3Tah1LEEvYpKjAhNKmUvjBk0Y9dQxy9H9daDFG2pdQtdrHc1nKaJE/SYsVxwWBDK0PF7/7P&#10;Kpi/vn+u6PJ97I6Hr26x0xuz3k6UGj72L88gAvXhP3yn33TkZnD7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XHVxQAAANsAAAAPAAAAAAAAAAAAAAAAAJgCAABkcnMv&#10;ZG93bnJldi54bWxQSwUGAAAAAAQABAD1AAAAigMAAAAA&#10;" filled="f" strokecolor="windowText" strokeweight="1pt"/>
                <v:group id="Группа 205" o:spid="_x0000_s1028" style="position:absolute;left:5925;top:721;width:45119;height:41392" coordorigin="5925,721" coordsize="45118,41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oval id="Овал 206" o:spid="_x0000_s1029" style="position:absolute;left:8632;top:1015;width:42412;height:41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TPRsUA&#10;AADbAAAADwAAAGRycy9kb3ducmV2LnhtbESP3WrCQBSE7wt9h+UIvdONYluJriK1KRUs4t/9IXvM&#10;BrNn0+xq0rfvFoReDjPzDTNbdLYSN2p86VjBcJCAIM6dLrlQcDxk/QkIH5A1Vo5JwQ95WMwfH2aY&#10;atfyjm77UIgIYZ+iAhNCnUrpc0MW/cDVxNE7u8ZiiLIppG6wjXBbyVGSvEiLJccFgzW9Gcov+6tV&#10;sMqybXtNxuuP77A2p/cvf1mON0o99brlFESgLvyH7+1PreD1Gf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M9GxQAAANsAAAAPAAAAAAAAAAAAAAAAAJgCAABkcnMv&#10;ZG93bnJldi54bWxQSwUGAAAAAAQABAD1AAAAigMAAAAA&#10;" fillcolor="#ffdaa3" strokecolor="#ffffe5"/>
                  <v:oval id="Овал 207" o:spid="_x0000_s1030" style="position:absolute;left:23599;top:14639;width:15022;height:15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8sMA&#10;AADbAAAADwAAAGRycy9kb3ducmV2LnhtbESPQWvCQBSE74X+h+UVvNWNUlSiq5SAkEN70PgDntnX&#10;JCT7NuyuMfrru4LgcZiZb5jNbjSdGMj5xrKC2TQBQVxa3XCl4FTsP1cgfEDW2FkmBTfysNu+v20w&#10;1fbKBxqOoRIRwj5FBXUIfSqlL2sy6Ke2J47en3UGQ5SuktrhNcJNJ+dJspAGG44LNfaU1VS2x4tR&#10;kNPvoTsPReuyC7ZF9vN1u89ypSYf4/caRKAxvMLPdq4VLBfw+B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a+8sMAAADbAAAADwAAAAAAAAAAAAAAAACYAgAAZHJzL2Rv&#10;d25yZXYueG1sUEsFBgAAAAAEAAQA9QAAAIgDAAAAAA==&#10;" fillcolor="#ffffe5" strokecolor="#fff9ef"/>
                  <v:group id="Группа 208" o:spid="_x0000_s1031" style="position:absolute;left:19945;top:16252;width:1997;height:1606;rotation:1920995fd" coordorigin="19945,16252"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GZerwwAAANsAAAAP&#10;AAAAAAAAAAAAAAAAAKoCAABkcnMvZG93bnJldi54bWxQSwUGAAAAAAQABAD6AAAAmgMAAAAA&#10;">
                    <v:shape id="Трапеция 258" o:spid="_x0000_s1032" style="position:absolute;left:20145;top:20538;width:9668;height:1095;rotation:90;visibility:visible;mso-wrap-style:square;v-text-anchor:middle" coordsize="966788,10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3yr8A&#10;AADcAAAADwAAAGRycy9kb3ducmV2LnhtbERPTYvCMBC9L/gfwgje1rR1WUo1LSIIgl626n1oxrbY&#10;TEoTtf57Iyx4m8f7nFUxmk7caXCtZQXxPAJBXFndcq3gdNx+pyCcR9bYWSYFT3JQ5JOvFWbaPviP&#10;7qWvRQhhl6GCxvs+k9JVDRl0c9sTB+5iB4M+wKGWesBHCDedTKLoVxpsOTQ02NOmoepa3oyC6vyT&#10;Un9ZpEm52EdxOqLbHFCp2XRcL0F4Gv1H/O/e6TA/ieH9TLhA5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4HfKvwAAANwAAAAPAAAAAAAAAAAAAAAAAJgCAABkcnMvZG93bnJl&#10;di54bWxQSwUGAAAAAAQABAD1AAAAhAMAAAAA&#10;" path="m,109538l27385,,939404,r27384,109538l,109538xe" filled="f" strokecolor="gray" strokeweight="1pt">
                      <v:stroke dashstyle="1 1"/>
                      <v:path arrowok="t" o:connecttype="custom" o:connectlocs="0,109538;27385,0;939404,0;966788,109538;0,109538" o:connectangles="0,0,0,0,0"/>
                    </v:shape>
                    <v:group id="Группа 259" o:spid="_x0000_s1033" style="position:absolute;left:19945;top:18396;width:22624;height:5484" coordorigin="19945,18396"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oundrect id="Скругленный прямоугольник 260" o:spid="_x0000_s1034" style="position:absolute;left:21489;top:20881;width:21080;height:16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Gfw8IA&#10;AADcAAAADwAAAGRycy9kb3ducmV2LnhtbERPTWvCQBC9C/0PyxR6000tiqSuUkoVT6LRS29DdprE&#10;ZmfD7ppEf70rCN7m8T5nvuxNLVpyvrKs4H2UgCDOra64UHA8rIYzED4ga6wtk4ILeVguXgZzTLXt&#10;eE9tFgoRQ9inqKAMoUml9HlJBv3INsSR+7POYIjQFVI77GK4qeU4SabSYMWxocSGvkvK/7OzUdB2&#10;s/3PaT05e4f973Z3OqDJrkq9vfZfnyAC9eEpfrg3Os4ff8D9mXi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kZ/DwgAAANwAAAAPAAAAAAAAAAAAAAAAAJgCAABkcnMvZG93&#10;bnJldi54bWxQSwUGAAAAAAQABAD1AAAAhwMAAAAA&#10;" filled="f" strokecolor="gray" strokeweight="1pt">
                        <v:stroke dashstyle="1 1"/>
                      </v:roundrect>
                      <v:shape id="Трапеция 261" o:spid="_x0000_s1035" style="position:absolute;left:29984;top:20592;width:5484;height:1092;rotation:90;visibility:visible;mso-wrap-style:square;v-text-anchor:middle" coordsize="548427,109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Z/cQA&#10;AADcAAAADwAAAGRycy9kb3ducmV2LnhtbERPS2sCMRC+C/6HMEJvmtUWldUoUlopRayvg8dhM26W&#10;bibLJnXXf28Eobf5+J4zX7a2FFeqfeFYwXCQgCDOnC44V3A6fvanIHxA1lg6JgU38rBcdDtzTLVr&#10;eE/XQ8hFDGGfogITQpVK6TNDFv3AVcSRu7jaYoiwzqWusYnhtpSjJBlLiwXHBoMVvRvKfg9/VsFu&#10;u9LNz3n9MZls2vH08r2/va6NUi+9djUDEagN/+Kn+0vH+aM3eDw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L2f3EAAAA3AAAAA8AAAAAAAAAAAAAAAAAmAIAAGRycy9k&#10;b3ducmV2LnhtbFBLBQYAAAAABAAEAPUAAACJAwAAAAA=&#10;" path="m,109214l27304,,521124,r27303,109214l,109214xe" filled="f" strokecolor="gray" strokeweight="1pt">
                        <v:stroke dashstyle="1 1"/>
                        <v:path arrowok="t" o:connecttype="custom" o:connectlocs="0,109214;27304,0;521124,0;548427,109214;0,109214" o:connectangles="0,0,0,0,0"/>
                      </v:shape>
                      <v:rect id="Прямоугольник 262" o:spid="_x0000_s1036" style="position:absolute;left:19945;top:21335;width:4486;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53r74A&#10;AADcAAAADwAAAGRycy9kb3ducmV2LnhtbERPyQrCMBC9C/5DGMGbpgouVKOIInjw4nLwODZjW20m&#10;pYm2/r0RBG/zeOvMl40pxIsql1tWMOhHIIgTq3NOFZxP294UhPPIGgvLpOBNDpaLdmuOsbY1H+h1&#10;9KkIIexiVJB5X8ZSuiQjg65vS+LA3Wxl0AdYpVJXWIdwU8hhFI2lwZxDQ4YlrTNKHsenUTAxJ3Mf&#10;PetNfWnSNb1X++I6cEp1O81qBsJT4//in3unw/zhCL7PhAv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o+d6++AAAA3AAAAA8AAAAAAAAAAAAAAAAAmAIAAGRycy9kb3ducmV2&#10;LnhtbFBLBQYAAAAABAAEAPUAAACDAwAAAAA=&#10;" filled="f" strokecolor="gray">
                        <v:stroke dashstyle="1 1"/>
                      </v:rect>
                    </v:group>
                  </v:group>
                  <v:oval id="Овал 209" o:spid="_x0000_s1037" style="position:absolute;left:30532;top:18192;width:593;height:4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TS8IA&#10;AADbAAAADwAAAGRycy9kb3ducmV2LnhtbERPy2rCQBTdF/yH4QrudKJCa6OjGEHbIgZqu3F3ydw8&#10;MHMnZkaNf99ZCF0eznux6kwtbtS6yrKC8SgCQZxZXXGh4PdnO5yBcB5ZY22ZFDzIwWrZe1lgrO2d&#10;v+l29IUIIexiVFB638RSuqwkg25kG+LA5bY16ANsC6lbvIdwU8tJFL1KgxWHhhIb2pSUnY9Xo2BP&#10;ySTZpenXwZzs5ZG859n0I1dq0O/WcxCeOv8vfro/tYK3MDZ8C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QxNLwgAAANsAAAAPAAAAAAAAAAAAAAAAAJgCAABkcnMvZG93&#10;bnJldi54bWxQSwUGAAAAAAQABAD1AAAAhwMAAAAA&#10;" fillcolor="#00b0f0" strokecolor="#0070c0"/>
                  <v:line id="Прямая соединительная линия 210" o:spid="_x0000_s1038" style="position:absolute;flip:x;visibility:visible;mso-wrap-style:square" from="30848,5585" to="30997,22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yLpMMAAADbAAAADwAAAGRycy9kb3ducmV2LnhtbESP0WrCQBRE3wv+w3IFX4pu9KHV6Coi&#10;CLZI1cQPuGSvSTR7N2RXTf16t1DwcZiZM8xs0ZpK3KhxpWUFw0EEgjizuuRcwTFd98cgnEfWWFkm&#10;Bb/kYDHvvM0w1vbOB7olPhcBwi5GBYX3dSylywoy6Aa2Jg7eyTYGfZBNLnWD9wA3lRxF0Yc0WHJY&#10;KLCmVUHZJbkaBWmy/9ltHzrbE36/pw/E/PyFSvW67XIKwlPrX+H/9kYr+JzA35fw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ci6TDAAAA2wAAAA8AAAAAAAAAAAAA&#10;AAAAoQIAAGRycy9kb3ducmV2LnhtbFBLBQYAAAAABAAEAPkAAACRAwAAAAA=&#10;" strokeweight=".5pt">
                    <v:stroke dashstyle="dashDot"/>
                  </v:line>
                  <v:line id="Прямая соединительная линия 211" o:spid="_x0000_s1039" style="position:absolute;flip:x;visibility:visible;mso-wrap-style:square" from="30828,721" to="41494,22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SHsAAAADbAAAADwAAAGRycy9kb3ducmV2LnhtbERPzYrCMBC+C75DGGEvounuYZFqWkQQ&#10;XFlWbX2AoRnbajMpTdSuT28OgseP73+R9qYRN+pcbVnB5zQCQVxYXXOp4JivJzMQziNrbCyTgn9y&#10;kCbDwQJjbe98oFvmSxFC2MWooPK+jaV0RUUG3dS2xIE72c6gD7Arpe7wHsJNI7+i6FsarDk0VNjS&#10;qqLikl2Ngjzb/+1+H7rYE27H+QOxPP+gUh+jfjkH4an3b/HLvdEKZmF9+BJ+gEy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zUh7AAAAA2wAAAA8AAAAAAAAAAAAAAAAA&#10;oQIAAGRycy9kb3ducmV2LnhtbFBLBQYAAAAABAAEAPkAAACOAwAAAAA=&#10;" strokeweight=".5pt">
                    <v:stroke dashstyle="dashDot"/>
                  </v:line>
                  <v:line id="Прямая соединительная линия 212" o:spid="_x0000_s1040" style="position:absolute;flip:x y;visibility:visible;mso-wrap-style:square" from="10276,11275" to="30845,2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TU1L8AAADbAAAADwAAAGRycy9kb3ducmV2LnhtbESPwQrCMBBE74L/EFbwIprqQWo1igiC&#10;XhSrF29Ls7bFZlOaqPXvjSB4HGbmDbNYtaYST2pcaVnBeBSBIM6sLjlXcDlvhzEI55E1VpZJwZsc&#10;rJbdzgITbV98omfqcxEg7BJUUHhfJ1K6rCCDbmRr4uDdbGPQB9nkUjf4CnBTyUkUTaXBksNCgTVt&#10;Csru6cMEyj7z6WA3qK9Onvkwu963x/iiVL/XrucgPLX+H/61d1pBPIbvl/AD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zTU1L8AAADbAAAADwAAAAAAAAAAAAAAAACh&#10;AgAAZHJzL2Rvd25yZXYueG1sUEsFBgAAAAAEAAQA+QAAAI0DAAAAAA==&#10;" strokeweight=".5pt">
                    <v:stroke dashstyle="dashDot"/>
                  </v:line>
                  <v:group id="Группа 213" o:spid="_x0000_s1041" style="position:absolute;left:29914;top:15199;width:2144;height:1495;rotation:90" coordorigin="29914,15200"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WNVVMQAAADbAAAA&#10;DwAAAAAAAAAAAAAAAACqAgAAZHJzL2Rvd25yZXYueG1sUEsFBgAAAAAEAAQA+gAAAJsDAAAAAA==&#10;">
                    <v:shape id="Трапеция 253" o:spid="_x0000_s1042" style="position:absolute;left:30114;top:19486;width:9668;height:1096;rotation:90;visibility:visible;mso-wrap-style:square;v-text-anchor:middle" coordsize="966788,109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KzsIA&#10;AADcAAAADwAAAGRycy9kb3ducmV2LnhtbERPzYrCMBC+C75DGGFvmtQudqlGUdkFL4Lr+gCzzdgW&#10;m0lponbf3iwI3ubj+53FqreNuFHna8cakokCQVw4U3Op4fTzNf4A4QOywcYxafgjD6vlcLDA3Lg7&#10;f9PtGEoRQ9jnqKEKoc2l9EVFFv3EtcSRO7vOYoiwK6Xp8B7DbSOnSs2kxZpjQ4UtbSsqLser1fCZ&#10;9tcsPWTJ5nefbk6XWr2vM6X126hfz0EE6sNL/HTvTJyfzOD/mXi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crOwgAAANwAAAAPAAAAAAAAAAAAAAAAAJgCAABkcnMvZG93&#10;bnJldi54bWxQSwUGAAAAAAQABAD1AAAAhwMAAAAA&#10;" path="m,109539l27385,,939403,r27385,109539l,109539xe" filled="f" strokecolor="gray" strokeweight="1pt">
                      <v:stroke dashstyle="1 1"/>
                      <v:path arrowok="t" o:connecttype="custom" o:connectlocs="0,109539;27385,0;939403,0;966788,109539;0,109539" o:connectangles="0,0,0,0,0"/>
                    </v:shape>
                    <v:group id="Группа 254" o:spid="_x0000_s1043" style="position:absolute;left:29914;top:17343;width:22624;height:5484" coordorigin="29914,17343"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roundrect id="Скругленный прямоугольник 255" o:spid="_x0000_s1044" style="position:absolute;left:31458;top:19829;width:21080;height:16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nHD8UA&#10;AADcAAAADwAAAGRycy9kb3ducmV2LnhtbESPQWvCQBCF70L/wzKF3nRjoUVSV5HSiiepsZfehuw0&#10;iWZnw+6aRH+9cyj0NsN78943y/XoWtVTiI1nA/NZBoq49LbhysD38XO6ABUTssXWMxm4UoT16mGy&#10;xNz6gQ/UF6lSEsIxRwN1Sl2udSxrchhnviMW7dcHh0nWUGkbcJBw1+rnLHvVDhuWhho7eq+pPBcX&#10;Z6AfFoeP0/blEgOOP/uv0xFdcTPm6XHcvIFKNKZ/89/1zgr+XGj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ccPxQAAANwAAAAPAAAAAAAAAAAAAAAAAJgCAABkcnMv&#10;ZG93bnJldi54bWxQSwUGAAAAAAQABAD1AAAAigMAAAAA&#10;" filled="f" strokecolor="gray" strokeweight="1pt">
                        <v:stroke dashstyle="1 1"/>
                      </v:roundrect>
                      <v:shape id="Трапеция 256" o:spid="_x0000_s1045" style="position:absolute;left:39953;top:19539;width:5484;height:1092;rotation:90;visibility:visible;mso-wrap-style:square;v-text-anchor:middle" coordsize="548427,10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IVY8EA&#10;AADcAAAADwAAAGRycy9kb3ducmV2LnhtbERPS2sCMRC+F/wPYQRvNbseWrsaRUTFm49Weh03083S&#10;zWRJUl3/fSMI3ubje8503tlGXMiH2rGCfJiBIC6drrlS8PW5fh2DCBFZY+OYFNwowHzWe5liod2V&#10;D3Q5xkqkEA4FKjAxtoWUoTRkMQxdS5y4H+ctxgR9JbXHawq3jRxl2Zu0WHNqMNjS0lD5e/yzCnbf&#10;9l3rUXfa+VNuNvlqf95u9koN+t1iAiJSF5/ih3ur0/z8A+7Pp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iFWPBAAAA3AAAAA8AAAAAAAAAAAAAAAAAmAIAAGRycy9kb3du&#10;cmV2LnhtbFBLBQYAAAAABAAEAPUAAACGAwAAAAA=&#10;" path="m,109221l27305,,521122,r27305,109221l,109221xe" filled="f" strokecolor="gray" strokeweight="1pt">
                        <v:stroke dashstyle="1 1"/>
                        <v:path arrowok="t" o:connecttype="custom" o:connectlocs="0,109221;27305,0;521122,0;548427,109221;0,109221" o:connectangles="0,0,0,0,0"/>
                      </v:shape>
                      <v:rect id="Прямоугольник 257" o:spid="_x0000_s1046" style="position:absolute;left:29914;top:20282;width:4486;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N8QA&#10;AADcAAAADwAAAGRycy9kb3ducmV2LnhtbESPQYvCQAyF78L+hyEL3uxUYVWqo4jLwh68rHrwGDux&#10;rXYypTPa+u83B8Fbwnt578ty3btaPagNlWcD4yQFRZx7W3Fh4Hj4Gc1BhYhssfZMBp4UYL36GCwx&#10;s77jP3rsY6EkhEOGBsoYm0zrkJfkMCS+IRbt4luHUda20LbFTsJdrSdpOtUOK5aGEhvalpTf9ndn&#10;YOYO7vp17767U19s6bnZ1edxMGb42W8WoCL18W1+Xf9awZ8IvjwjE+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J1DfEAAAA3AAAAA8AAAAAAAAAAAAAAAAAmAIAAGRycy9k&#10;b3ducmV2LnhtbFBLBQYAAAAABAAEAPUAAACJAwAAAAA=&#10;" filled="f" strokecolor="gray">
                        <v:stroke dashstyle="1 1"/>
                      </v:rect>
                    </v:group>
                  </v:group>
                  <v:group id="Группа 214" o:spid="_x0000_s1047" style="position:absolute;left:37686;top:5937;width:2142;height:1489;rotation:7842717fd" coordorigin="37686,5938"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KxAt3FAAAA2wAA&#10;AA8AAAAAAAAAAAAAAAAAqgIAAGRycy9kb3ducmV2LnhtbFBLBQYAAAAABAAEAPoAAACcAwAAAAA=&#10;">
                    <v:shape id="Трапеция 248" o:spid="_x0000_s1048" style="position:absolute;left:37886;top:10224;width:9668;height:1095;rotation:90;visibility:visible;mso-wrap-style:square;v-text-anchor:middle" coordsize="966788,109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SusMA&#10;AADcAAAADwAAAGRycy9kb3ducmV2LnhtbERPS2rDMBDdB3oHMYXsEsl1iYNjJSSlgW4K+R1gYk1t&#10;Y2tkLCVxb18VCt3N432n2Iy2E3cafONYQzJXIIhLZxquNFzO+9kShA/IBjvHpOGbPGzWT5MCc+Me&#10;fKT7KVQihrDPUUMdQp9L6cuaLPq564kj9+UGiyHCoZJmwEcMt518UWohLTYcG2rs6a2msj3drIb3&#10;dLxl6SFLdtfPdHdpG/W6zZTW0+dxuwIRaAz/4j/3h4nzkw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BSusMAAADcAAAADwAAAAAAAAAAAAAAAACYAgAAZHJzL2Rv&#10;d25yZXYueG1sUEsFBgAAAAAEAAQA9QAAAIgDAAAAAA==&#10;" path="m,109539l27385,,939403,r27385,109539l,109539xe" filled="f" strokecolor="gray" strokeweight="1pt">
                      <v:stroke dashstyle="1 1"/>
                      <v:path arrowok="t" o:connecttype="custom" o:connectlocs="0,109539;27385,0;939403,0;966788,109539;0,109539" o:connectangles="0,0,0,0,0"/>
                    </v:shape>
                    <v:group id="Группа 249" o:spid="_x0000_s1049" style="position:absolute;left:37686;top:8081;width:22623;height:5484" coordorigin="37686,8081"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oundrect id="Скругленный прямоугольник 250" o:spid="_x0000_s1050" style="position:absolute;left:39230;top:10567;width:21079;height:16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1VfsIA&#10;AADcAAAADwAAAGRycy9kb3ducmV2LnhtbERPTWvCQBC9F/oflin0VjdaLBJdpRRbPIlGL96G7JhE&#10;s7Nhd02iv94VCt7m8T5ntuhNLVpyvrKsYDhIQBDnVldcKNjvfj8mIHxA1lhbJgVX8rCYv77MMNW2&#10;4y21WShEDGGfooIyhCaV0uclGfQD2xBH7midwRChK6R22MVwU8tRknxJgxXHhhIb+ikpP2cXo6Dt&#10;Jtvl6W988Q77w3pz2qHJbkq9v/XfUxCB+vAU/7tXOs4ffsL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V+wgAAANwAAAAPAAAAAAAAAAAAAAAAAJgCAABkcnMvZG93&#10;bnJldi54bWxQSwUGAAAAAAQABAD1AAAAhwMAAAAA&#10;" filled="f" strokecolor="gray" strokeweight="1pt">
                        <v:stroke dashstyle="1 1"/>
                      </v:roundrect>
                      <v:shape id="Трапеция 251" o:spid="_x0000_s1051" style="position:absolute;left:47724;top:10277;width:5485;height:1093;rotation:90;visibility:visible;mso-wrap-style:square;v-text-anchor:middle" coordsize="548427,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HWhsIA&#10;AADcAAAADwAAAGRycy9kb3ducmV2LnhtbERPTWsCMRC9F/wPYQq91exKEdkapShiwR6s2vu4GTeL&#10;m8mapLr215uC4G0e73PG08424kw+1I4V5P0MBHHpdM2Vgt128ToCESKyxsYxKbhSgOmk9zTGQrsL&#10;f9N5EyuRQjgUqMDE2BZShtKQxdB3LXHiDs5bjAn6SmqPlxRuGznIsqG0WHNqMNjSzFB53PxaBQcz&#10;XFfuFJY/fzPP+dcqn5/2C6VenruPdxCRuvgQ392fOs3P3+D/mXSBn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4daGwgAAANwAAAAPAAAAAAAAAAAAAAAAAJgCAABkcnMvZG93&#10;bnJldi54bWxQSwUGAAAAAAQABAD1AAAAhwMAAAAA&#10;" path="m,109220l27305,,521122,r27305,109220l,109220xe" filled="f" strokecolor="gray" strokeweight="1pt">
                        <v:stroke dashstyle="1 1"/>
                        <v:path arrowok="t" o:connecttype="custom" o:connectlocs="0,109220;27305,0;521122,0;548427,109220;0,109220" o:connectangles="0,0,0,0,0"/>
                      </v:shape>
                      <v:rect id="Прямоугольник 252" o:spid="_x0000_s1052" style="position:absolute;left:37686;top:11020;width:4486;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9EsIA&#10;AADcAAAADwAAAGRycy9kb3ducmV2LnhtbERPTWuDQBC9B/Iflin0lqwWkgabjYih0EMvMTnkOHUn&#10;aurOirtG/ffdQqG3ebzP2aeTacWDetdYVhCvIxDEpdUNVwou5/fVDoTzyBpby6RgJgfpYbnYY6Lt&#10;yCd6FL4SIYRdggpq77tESlfWZNCtbUccuJvtDfoA+0rqHscQblr5EkVbabDh0FBjR3lN5XcxGAWv&#10;5mzum2E8jtepymnOPtuv2Cn1/DRlbyA8Tf5f/Of+0GF+vIHfZ8IF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Ur0SwgAAANwAAAAPAAAAAAAAAAAAAAAAAJgCAABkcnMvZG93&#10;bnJldi54bWxQSwUGAAAAAAQABAD1AAAAhwMAAAAA&#10;" filled="f" strokecolor="gray">
                        <v:stroke dashstyle="1 1"/>
                      </v:rect>
                    </v:group>
                  </v:group>
                  <v:line id="Прямая соединительная линия 215" o:spid="_x0000_s1053" style="position:absolute;flip:x;visibility:visible;mso-wrap-style:square" from="20967,22629" to="30753,3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UHcQAAADbAAAADwAAAGRycy9kb3ducmV2LnhtbESP0WrCQBRE3wv+w3KFvpS6sRSRNJtQ&#10;CgUtRW3SD7hkr0ls9m7IrjH1611B8HGYmTNMko2mFQP1rrGsYD6LQBCXVjdcKfgtPp+XIJxH1tha&#10;JgX/5CBLJw8Jxtqe+IeG3FciQNjFqKD2vouldGVNBt3MdsTB29veoA+yr6Tu8RTgppUvUbSQBhsO&#10;CzV29FFT+ZcfjYIi322232dd7gi/noozYnVYo1KP0/H9DYSn0d/Dt/ZKK1i+wv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yFQdxAAAANsAAAAPAAAAAAAAAAAA&#10;AAAAAKECAABkcnMvZG93bnJldi54bWxQSwUGAAAAAAQABAD5AAAAkgMAAAAA&#10;" strokeweight=".5pt">
                    <v:stroke dashstyle="dashDot"/>
                  </v:line>
                  <v:group id="Группа 216" o:spid="_x0000_s1054" style="position:absolute;left:24027;top:30620;width:2134;height:1489;rotation:-3579371fd" coordorigin="24026,30620"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a+X7cEAAADbAAAADwAA&#10;AAAAAAAAAAAAAACqAgAAZHJzL2Rvd25yZXYueG1sUEsFBgAAAAAEAAQA+gAAAJgDAAAAAA==&#10;">
                    <v:shape id="Трапеция 239" o:spid="_x0000_s1055" style="position:absolute;left:24227;top:34906;width:9668;height:1095;rotation:90;visibility:visible;mso-wrap-style:square;v-text-anchor:middle" coordsize="966788,10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22JcIA&#10;AADcAAAADwAAAGRycy9kb3ducmV2LnhtbERPTWvCQBC9C/0PyxR60409iKSuUoSihx6qUXodstNs&#10;bHY2ZEcT/70rCN7m8T5nsRp8oy7UxTqwgekkA0VcBltzZeBQfI3noKIgW2wCk4ErRVgtX0YLzG3o&#10;eUeXvVQqhXDM0YATaXOtY+nIY5yEljhxf6HzKAl2lbYd9incN/o9y2baY82pwWFLa0fl//7sDayP&#10;h/4k378bt90Up/NPNZ9KEY15ex0+P0AJDfIUP9xbm+ZnM7g/ky7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bYlwgAAANwAAAAPAAAAAAAAAAAAAAAAAJgCAABkcnMvZG93&#10;bnJldi54bWxQSwUGAAAAAAQABAD1AAAAhwMAAAAA&#10;" path="m,109540l27385,,939403,r27385,109540l,109540xe" filled="f" strokecolor="gray" strokeweight="1pt">
                      <v:stroke dashstyle="1 1"/>
                      <v:path arrowok="t" o:connecttype="custom" o:connectlocs="0,109540;27385,0;939403,0;966788,109540;0,109540" o:connectangles="0,0,0,0,0"/>
                    </v:shape>
                    <v:group id="Группа 240" o:spid="_x0000_s1056" style="position:absolute;left:24026;top:32764;width:22624;height:5484" coordorigin="24026,32764"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oundrect id="Скругленный прямоугольник 241" o:spid="_x0000_s1057" style="position:absolute;left:25571;top:35249;width:21079;height:16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R0sUA&#10;AADcAAAADwAAAGRycy9kb3ducmV2LnhtbESPQWvCQBCF70L/wzKF3nTTQotEVxFpS0+lRi/ehuyY&#10;RLOzYXdN0v76zkHwNsN78943y/XoWtVTiI1nA8+zDBRx6W3DlYHD/mM6BxUTssXWMxn4pQjr1cNk&#10;ibn1A++oL1KlJIRjjgbqlLpc61jW5DDOfEcs2skHh0nWUGkbcJBw1+qXLHvTDhuWhho72tZUXoqr&#10;M9AP8937+fP1GgOOx++f8x5d8WfM0+O4WYBKNKa7+Xb9ZQU/E1p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FHSxQAAANwAAAAPAAAAAAAAAAAAAAAAAJgCAABkcnMv&#10;ZG93bnJldi54bWxQSwUGAAAAAAQABAD1AAAAigMAAAAA&#10;" filled="f" strokecolor="gray" strokeweight="1pt">
                        <v:stroke dashstyle="1 1"/>
                      </v:roundrect>
                      <v:shape id="Трапеция 246" o:spid="_x0000_s1058" style="position:absolute;left:34066;top:34959;width:5484;height:1093;rotation:90;visibility:visible;mso-wrap-style:square;v-text-anchor:middle" coordsize="548427,109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kssQA&#10;AADcAAAADwAAAGRycy9kb3ducmV2LnhtbESPQWvDMAyF74X9B6NBb429QkeW1Q1jJdDS05LtsJuI&#10;1SQ0lkPsNum/nweD3STe+56etvlse3Gj0XeONTwlCgRx7UzHjYbPqlilIHxANtg7Jg138pDvHhZb&#10;zIyb+INuZWhEDGGfoYY2hCGT0tctWfSJG4ijdnajxRDXsZFmxCmG216ulXqWFjuOF1oc6L2l+lJe&#10;bazxfSz2J5aXAU9nnNKm+tqoSuvl4/z2CiLQHP7Nf/TBRE69wO8zcQK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DpLLEAAAA3AAAAA8AAAAAAAAAAAAAAAAAmAIAAGRycy9k&#10;b3ducmV2LnhtbFBLBQYAAAAABAAEAPUAAACJAwAAAAA=&#10;" path="m,109219l27305,,521122,r27305,109219l,109219xe" filled="f" strokecolor="gray" strokeweight="1pt">
                        <v:stroke dashstyle="1 1"/>
                        <v:path arrowok="t" o:connecttype="custom" o:connectlocs="0,109219;27305,0;521122,0;548427,109219;0,109219" o:connectangles="0,0,0,0,0"/>
                      </v:shape>
                      <v:rect id="Прямоугольник 247" o:spid="_x0000_s1059" style="position:absolute;left:24026;top:35702;width:448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eisQA&#10;AADcAAAADwAAAGRycy9kb3ducmV2LnhtbESPS2/CQAyE75X4DysjcSubVOKhlAUhUCUOXHgcOLpZ&#10;N0nJeqPsQsK/xwckbrZmPPN5sepdre7UhsqzgXScgCLOva24MHA+/XzOQYWIbLH2TAYeFGC1HHws&#10;MLO+4wPdj7FQEsIhQwNljE2mdchLchjGviEW7c+3DqOsbaFti52Eu1p/JclUO6xYGkpsaFNSfj3e&#10;nIGZO7n/ya3bdpe+2NBjva9/02DMaNivv0FF6uPb/LreWcFPBV+ekQn0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lHorEAAAA3AAAAA8AAAAAAAAAAAAAAAAAmAIAAGRycy9k&#10;b3ducmV2LnhtbFBLBQYAAAAABAAEAPUAAACJAwAAAAA=&#10;" filled="f" strokecolor="gray">
                        <v:stroke dashstyle="1 1"/>
                      </v:rect>
                    </v:group>
                  </v:group>
                  <v:line id="Прямая соединительная линия 217" o:spid="_x0000_s1060" style="position:absolute;visibility:visible;mso-wrap-style:square" from="31025,22624" to="39068,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XpO8QAAADbAAAADwAAAGRycy9kb3ducmV2LnhtbESPQWvCQBSE70L/w/IKvdVNE7SaZiNt&#10;QRAPatOC10f2NQnNvg3Z1cR/7woFj8PMfMNkq9G04ky9aywreJlGIIhLqxuuFPx8r58XIJxH1tha&#10;JgUXcrDKHyYZptoO/EXnwlciQNilqKD2vkuldGVNBt3UdsTB+7W9QR9kX0nd4xDgppVxFM2lwYbD&#10;Qo0dfdZU/hUnoyA5xAlvj0XzEZ+S3fJ1wL2doVJPj+P7GwhPo7+H/9sbrWAxh9uX8A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Vek7xAAAANsAAAAPAAAAAAAAAAAA&#10;AAAAAKECAABkcnMvZG93bnJldi54bWxQSwUGAAAAAAQABAD5AAAAkgMAAAAA&#10;" strokeweight=".5pt">
                    <v:stroke dashstyle="dashDot"/>
                  </v:line>
                  <v:group id="Группа 218" o:spid="_x0000_s1061" style="position:absolute;left:33778;top:21995;width:1988;height:1599;rotation:-11481661fd" coordorigin="33778,21995"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Yl+XxgAAANsA&#10;AAAPAAAAAAAAAAAAAAAAAKoCAABkcnMvZG93bnJldi54bWxQSwUGAAAAAAQABAD6AAAAnQMAAAAA&#10;">
                    <v:shape id="Трапеция 234" o:spid="_x0000_s1062" style="position:absolute;left:33978;top:26281;width:9668;height:1095;rotation:90;visibility:visible;mso-wrap-style:square;v-text-anchor:middle" coordsize="966788,10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rqr8A&#10;AADcAAAADwAAAGRycy9kb3ducmV2LnhtbERPTYvCMBC9C/6HMAt706QqUrrGshQEQS/W3fvQjG3Z&#10;ZlKaqPXfbwTB2zze52zy0XbiRoNvHWtI5goEceVMy7WGn/NuloLwAdlg55g0PMhDvp1ONpgZd+cT&#10;3cpQixjCPkMNTQh9JqWvGrLo564njtzFDRZDhEMtzYD3GG47uVBqLS22HBsa7KloqPorr1ZD9btK&#10;qb8s00W5PKgkHdEXR9T682P8/gIRaAxv8cu9N3G+SuD5TLx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SuqvwAAANwAAAAPAAAAAAAAAAAAAAAAAJgCAABkcnMvZG93bnJl&#10;di54bWxQSwUGAAAAAAQABAD1AAAAhAMAAAAA&#10;" path="m,109538l27385,,939404,r27384,109538l,109538xe" filled="f" strokecolor="gray" strokeweight="1pt">
                      <v:stroke dashstyle="1 1"/>
                      <v:path arrowok="t" o:connecttype="custom" o:connectlocs="0,109538;27385,0;939404,0;966788,109538;0,109538" o:connectangles="0,0,0,0,0"/>
                    </v:shape>
                    <v:group id="Группа 235" o:spid="_x0000_s1063" style="position:absolute;left:33778;top:24138;width:22623;height:5485" coordorigin="33778,24138"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roundrect id="Скругленный прямоугольник 236" o:spid="_x0000_s1064" style="position:absolute;left:35322;top:26624;width:21079;height:16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Do8IA&#10;AADcAAAADwAAAGRycy9kb3ducmV2LnhtbERPS2vCQBC+F/wPywje6sZKi6RupEgVT6VGL96G7DSP&#10;ZmfD7prE/vpuoeBtPr7nrDejaUVPzteWFSzmCQjiwuqaSwXn0+5xBcIHZI2tZVJwIw+bbPKwxlTb&#10;gY/U56EUMYR9igqqELpUSl9UZNDPbUccuS/rDIYIXSm1wyGGm1Y+JcmLNFhzbKiwo21FxXd+NQr6&#10;YXV8b/bPV+9wvHx8Nic0+Y9Ss+n49goi0Bju4n/3Qcf5yRL+no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MOjwgAAANwAAAAPAAAAAAAAAAAAAAAAAJgCAABkcnMvZG93&#10;bnJldi54bWxQSwUGAAAAAAQABAD1AAAAhwMAAAAA&#10;" filled="f" strokecolor="gray" strokeweight="1pt">
                        <v:stroke dashstyle="1 1"/>
                      </v:roundrect>
                      <v:shape id="Трапеция 237" o:spid="_x0000_s1065" style="position:absolute;left:43816;top:26335;width:5485;height:1092;rotation:90;visibility:visible;mso-wrap-style:square;v-text-anchor:middle" coordsize="548427,109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2BsMA&#10;AADcAAAADwAAAGRycy9kb3ducmV2LnhtbERP22rCQBB9F/oPyxT6pptICBLdiBQKVgpS20J9G7KT&#10;i83Oht1V4993CwXf5nCus1qPphcXcr6zrCCdJSCIK6s7bhR8frxMFyB8QNbYWyYFN/KwLh8mKyy0&#10;vfI7XQ6hETGEfYEK2hCGQkpftWTQz+xAHLnaOoMhQtdI7fAaw00v50mSS4Mdx4YWB3puqfo5nI2C&#10;k8uacf9V63y+Tav0+7h7y15zpZ4ex80SRKAx3MX/7q2O85MM/p6JF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y2BsMAAADcAAAADwAAAAAAAAAAAAAAAACYAgAAZHJzL2Rv&#10;d25yZXYueG1sUEsFBgAAAAAEAAQA9QAAAIgDAAAAAA==&#10;" path="m,109213l27303,,521124,r27303,109213l,109213xe" filled="f" strokecolor="gray" strokeweight="1pt">
                        <v:stroke dashstyle="1 1"/>
                        <v:path arrowok="t" o:connecttype="custom" o:connectlocs="0,109213;27303,0;521124,0;548427,109213;0,109213" o:connectangles="0,0,0,0,0"/>
                      </v:shape>
                      <v:rect id="Прямоугольник 238" o:spid="_x0000_s1066" style="position:absolute;left:33778;top:27077;width:4486;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rz74A&#10;AADcAAAADwAAAGRycy9kb3ducmV2LnhtbERPyQrCMBC9C/5DGMGbpgouVKOIInjw4nLwODZjW20m&#10;pYm2/r0RBG/zeOvMl40pxIsql1tWMOhHIIgTq3NOFZxP294UhPPIGgvLpOBNDpaLdmuOsbY1H+h1&#10;9KkIIexiVJB5X8ZSuiQjg65vS+LA3Wxl0AdYpVJXWIdwU8hhFI2lwZxDQ4YlrTNKHsenUTAxJ3Mf&#10;PetNfWnSNb1X++I6cEp1O81qBsJT4//in3unw/xoBN9nwgV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LK8++AAAA3AAAAA8AAAAAAAAAAAAAAAAAmAIAAGRycy9kb3ducmV2&#10;LnhtbFBLBQYAAAAABAAEAPUAAACDAwAAAAA=&#10;" filled="f" strokecolor="gray">
                        <v:stroke dashstyle="1 1"/>
                      </v:rect>
                    </v:group>
                  </v:group>
                  <v:shapetype id="_x0000_t32" coordsize="21600,21600" o:spt="32" o:oned="t" path="m,l21600,21600e" filled="f">
                    <v:path arrowok="t" fillok="f" o:connecttype="none"/>
                    <o:lock v:ext="edit" shapetype="t"/>
                  </v:shapetype>
                  <v:shape id="Прямая со стрелкой 219" o:spid="_x0000_s1067" type="#_x0000_t32" style="position:absolute;left:30828;top:22567;width:5493;height:5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RNksAAAADbAAAADwAAAGRycy9kb3ducmV2LnhtbERPy4rCMBTdD/gP4QruxlQFKdUoIvjY&#10;DXaEYXa3zbWtNjc1idr5+8liYJaH816ue9OKJznfWFYwGScgiEurG64UnD937ykIH5A1tpZJwQ95&#10;WK8Gb0vMtH3xiZ55qEQMYZ+hgjqELpPSlzUZ9GPbEUfuYp3BEKGrpHb4iuGmldMkmUuDDceGGjva&#10;1lTe8odRsJ99lQ7zj3uRfl/bw/VQ8NkUSo2G/WYBIlAf/sV/7qNWkMax8Uv8AXL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ETZLAAAAA2wAAAA8AAAAAAAAAAAAAAAAA&#10;oQIAAGRycy9kb3ducmV2LnhtbFBLBQYAAAAABAAEAPkAAACOAwAAAAA=&#10;" strokecolor="windowText" strokeweight=".5pt">
                    <v:stroke endarrow="classic"/>
                  </v:shape>
                  <v:shape id="Прямая со стрелкой 220" o:spid="_x0000_s1068" type="#_x0000_t32" style="position:absolute;left:11540;top:22729;width:19213;height:75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hWZMAAAADbAAAADwAAAGRycy9kb3ducmV2LnhtbESPQYvCMBSE74L/ITzBi2iqiNRqlEUQ&#10;XG/Whb0+mmcbbF5KktX67zfCwh6HmfmG2e5724oH+WAcK5jPMhDEldOGawVf1+M0BxEissbWMSl4&#10;UYD9bjjYYqHdky/0KGMtEoRDgQqaGLtCylA1ZDHMXEecvJvzFmOSvpba4zPBbSsXWbaSFg2nhQY7&#10;OjRU3csfq8CEM/NhUs4/kag1i+/Mn5d3pcaj/mMDIlIf/8N/7ZNWkK/h/SX9ALn7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YVmTAAAAA2wAAAA8AAAAAAAAAAAAAAAAA&#10;oQIAAGRycy9kb3ducmV2LnhtbFBLBQYAAAAABAAEAPkAAACOAwAAAAA=&#10;" strokecolor="windowText" strokeweight=".5pt">
                    <v:stroke endarrow="classic"/>
                  </v:shape>
                  <v:shapetype id="_x0000_t202" coordsize="21600,21600" o:spt="202" path="m,l,21600r21600,l21600,xe">
                    <v:stroke joinstyle="miter"/>
                    <v:path gradientshapeok="t" o:connecttype="rect"/>
                  </v:shapetype>
                  <v:shape id="Поле 17" o:spid="_x0000_s1069" type="#_x0000_t202" style="position:absolute;left:36370;top:27949;width:10441;height:4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UEMIA&#10;AADbAAAADwAAAGRycy9kb3ducmV2LnhtbERPTU/CQBC9m/gfNmPiTbZwIFpZiFFJOCgISAK3oTu2&#10;jd3ZZnco5d+zBxOPL+97MutdozoKsfZsYDjIQBEX3tZcGvjezh8eQUVBtth4JgMXijCb3t5MMLf+&#10;zGvqNlKqFMIxRwOVSJtrHYuKHMaBb4kT9+ODQ0kwlNoGPKdw1+hRlo21w5pTQ4UtvVZU/G5OzkCz&#10;j+HjmMmheys/5WulT7v34dKY+7v+5RmUUC//4j/3whp4SuvT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1QQwgAAANsAAAAPAAAAAAAAAAAAAAAAAJgCAABkcnMvZG93&#10;bnJldi54bWxQSwUGAAAAAAQABAD1AAAAhwMAAAAA&#10;" filled="f" stroked="f" strokeweight=".5pt">
                    <v:textbox inset="0,0,0,0">
                      <w:txbxContent>
                        <w:p w:rsidR="00DE157E" w:rsidRDefault="00DE157E" w:rsidP="00935B8E">
                          <w:pPr>
                            <w:pStyle w:val="NormalWeb"/>
                            <w:spacing w:before="0" w:beforeAutospacing="0" w:after="0" w:afterAutospacing="0"/>
                            <w:rPr>
                              <w:b/>
                              <w:bCs/>
                              <w:color w:val="000000"/>
                              <w:sz w:val="16"/>
                              <w:szCs w:val="16"/>
                              <w:lang w:val="en-US"/>
                            </w:rPr>
                          </w:pPr>
                          <w:r>
                            <w:rPr>
                              <w:b/>
                              <w:bCs/>
                              <w:color w:val="000000"/>
                              <w:sz w:val="16"/>
                              <w:szCs w:val="16"/>
                              <w:lang w:val="en-US"/>
                            </w:rPr>
                            <w:t xml:space="preserve">R=138 </w:t>
                          </w:r>
                          <w:r>
                            <w:rPr>
                              <w:b/>
                              <w:bCs/>
                              <w:color w:val="000000"/>
                              <w:sz w:val="16"/>
                              <w:szCs w:val="16"/>
                            </w:rPr>
                            <w:t>к</w:t>
                          </w:r>
                          <w:r>
                            <w:rPr>
                              <w:b/>
                              <w:bCs/>
                              <w:color w:val="000000"/>
                              <w:sz w:val="16"/>
                              <w:szCs w:val="16"/>
                              <w:lang w:val="en-US"/>
                            </w:rPr>
                            <w:t>m</w:t>
                          </w:r>
                        </w:p>
                        <w:p w:rsidR="00DE157E" w:rsidRDefault="00DE157E" w:rsidP="00935B8E">
                          <w:pPr>
                            <w:pStyle w:val="NormalWeb"/>
                            <w:spacing w:before="0" w:beforeAutospacing="0" w:after="0" w:afterAutospacing="0"/>
                            <w:rPr>
                              <w:b/>
                              <w:bCs/>
                              <w:color w:val="000000"/>
                              <w:sz w:val="16"/>
                              <w:szCs w:val="16"/>
                              <w:vertAlign w:val="superscript"/>
                              <w:lang w:val="en-US"/>
                            </w:rPr>
                          </w:pPr>
                          <w:r>
                            <w:rPr>
                              <w:b/>
                              <w:bCs/>
                              <w:color w:val="000000"/>
                              <w:sz w:val="16"/>
                              <w:szCs w:val="16"/>
                              <w:lang w:val="en-US"/>
                            </w:rPr>
                            <w:t>S1= 59828.5 km</w:t>
                          </w:r>
                          <w:r>
                            <w:rPr>
                              <w:b/>
                              <w:bCs/>
                              <w:color w:val="000000"/>
                              <w:sz w:val="16"/>
                              <w:szCs w:val="16"/>
                              <w:vertAlign w:val="superscript"/>
                              <w:lang w:val="en-US"/>
                            </w:rPr>
                            <w:t>2</w:t>
                          </w:r>
                        </w:p>
                        <w:p w:rsidR="00DE157E" w:rsidRDefault="00DE157E" w:rsidP="00935B8E">
                          <w:pPr>
                            <w:pStyle w:val="NormalWeb"/>
                            <w:spacing w:before="0" w:beforeAutospacing="0" w:after="0" w:afterAutospacing="0"/>
                            <w:rPr>
                              <w:b/>
                              <w:bCs/>
                              <w:color w:val="000000"/>
                              <w:sz w:val="16"/>
                              <w:szCs w:val="16"/>
                              <w:lang w:val="en-US"/>
                            </w:rPr>
                          </w:pPr>
                          <w:r>
                            <w:rPr>
                              <w:b/>
                              <w:bCs/>
                              <w:color w:val="000000"/>
                              <w:sz w:val="16"/>
                              <w:szCs w:val="16"/>
                              <w:lang w:val="en-US"/>
                            </w:rPr>
                            <w:t>h</w:t>
                          </w:r>
                          <w:r>
                            <w:rPr>
                              <w:b/>
                              <w:bCs/>
                              <w:color w:val="000000"/>
                              <w:position w:val="-3"/>
                              <w:sz w:val="16"/>
                              <w:szCs w:val="16"/>
                              <w:vertAlign w:val="subscript"/>
                              <w:lang w:val="en-US"/>
                            </w:rPr>
                            <w:t>Tx</w:t>
                          </w:r>
                          <w:r>
                            <w:rPr>
                              <w:b/>
                              <w:bCs/>
                              <w:color w:val="000000"/>
                              <w:sz w:val="16"/>
                              <w:szCs w:val="16"/>
                              <w:lang w:val="en-US"/>
                            </w:rPr>
                            <w:t>= 3000 ft (914 m)</w:t>
                          </w:r>
                        </w:p>
                      </w:txbxContent>
                    </v:textbox>
                  </v:shape>
                  <v:shape id="Поле 18" o:spid="_x0000_s1070" type="#_x0000_t202" style="position:absolute;left:27324;top:21742;width:2370;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xi8YA&#10;AADbAAAADwAAAGRycy9kb3ducmV2LnhtbESPT0vDQBTE70K/w/IKvdlNPBQbuy2iFnrwT60t6O2Z&#10;fSbB7Nuw+5rGb+8KBY/DzPyGWawG16qeQmw8G8inGSji0tuGKwP7t/XlNagoyBZbz2TghyKslqOL&#10;BRbWn/iV+p1UKkE4FmigFukKrWNZk8M49R1x8r58cChJhkrbgKcEd62+yrKZdthwWqixo7uayu/d&#10;0Rlo32N4/Mzko7+vnmT7oo+Hh/zZmMl4uL0BJTTIf/jc3lgD8xz+vqQf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xi8YAAADbAAAADwAAAAAAAAAAAAAAAACYAgAAZHJz&#10;L2Rvd25yZXYueG1sUEsFBgAAAAAEAAQA9QAAAIsDAAAAAA==&#10;" filled="f" stroked="f" strokeweight=".5pt">
                    <v:textbox inset="0,0,0,0">
                      <w:txbxContent>
                        <w:p w:rsidR="00DE157E" w:rsidRDefault="00DE157E" w:rsidP="00935B8E">
                          <w:pPr>
                            <w:pStyle w:val="NormalWeb"/>
                            <w:spacing w:before="0" w:beforeAutospacing="0" w:after="0" w:afterAutospacing="0"/>
                            <w:jc w:val="center"/>
                            <w:rPr>
                              <w:sz w:val="16"/>
                              <w:szCs w:val="16"/>
                            </w:rPr>
                          </w:pPr>
                          <w:r>
                            <w:rPr>
                              <w:b/>
                              <w:bCs/>
                              <w:color w:val="000000"/>
                              <w:sz w:val="16"/>
                              <w:szCs w:val="16"/>
                              <w:lang w:val="en-US"/>
                            </w:rPr>
                            <w:t>FS</w:t>
                          </w:r>
                        </w:p>
                      </w:txbxContent>
                    </v:textbox>
                  </v:shape>
                  <v:shape id="Поле 70" o:spid="_x0000_s1071" type="#_x0000_t202" style="position:absolute;left:33311;top:19973;width:3010;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v/MYA&#10;AADbAAAADwAAAGRycy9kb3ducmV2LnhtbESPT2vCQBTE7wW/w/IEb3WjB2lTVxHbQg/9p7ZQb8/s&#10;Mwlm34bdZ0y/fbdQ6HGYmd8w82XvGtVRiLVnA5NxBoq48Lbm0sDH7vH6BlQUZIuNZzLwTRGWi8HV&#10;HHPrL7yhbiulShCOORqoRNpc61hU5DCOfUucvKMPDiXJUGob8JLgrtHTLJtphzWnhQpbWldUnLZn&#10;Z6D5iuH5kMm+uy9f5P1Nnz8fJq/GjIb96g6UUC//4b/2kzVwO4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1v/MYAAADbAAAADwAAAAAAAAAAAAAAAACYAgAAZHJz&#10;L2Rvd25yZXYueG1sUEsFBgAAAAAEAAQA9QAAAIsDAAAAAA==&#10;" filled="f" stroked="f" strokeweight=".5pt">
                    <v:textbox inset="0,0,0,0">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UAS4</w:t>
                          </w:r>
                        </w:p>
                      </w:txbxContent>
                    </v:textbox>
                  </v:shape>
                  <v:shape id="Поле 70" o:spid="_x0000_s1072" type="#_x0000_t202" style="position:absolute;left:25509;top:31789;width:2870;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KZ8YA&#10;AADbAAAADwAAAGRycy9kb3ducmV2LnhtbESPX0vDQBDE3wv9DscWfGsvVZA29lrEP9CHWrUq6Nua&#10;W5Ngbi/cbdP47b1CoY/DzPyGWax616iOQqw9G5hOMlDEhbc1lwbe3x7HM1BRkC02nsnAH0VYLYeD&#10;BebWH/iVup2UKkE45migEmlzrWNRkcM48S1x8n58cChJhlLbgIcEd42+zLJr7bDmtFBhS3cVFb+7&#10;vTPQfMaw+c7kq7svn+TlWe8/HqZbYy5G/e0NKKFezuFTe20NzK/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HKZ8YAAADbAAAADwAAAAAAAAAAAAAAAACYAgAAZHJz&#10;L2Rvd25yZXYueG1sUEsFBgAAAAAEAAQA9QAAAIsDAAAAAA==&#10;" filled="f" stroked="f" strokeweight=".5pt">
                    <v:textbox inset="0,0,0,0">
                      <w:txbxContent>
                        <w:p w:rsidR="00DE157E" w:rsidRDefault="00DE157E" w:rsidP="00935B8E">
                          <w:pPr>
                            <w:pStyle w:val="NormalWeb"/>
                            <w:spacing w:before="0" w:beforeAutospacing="0" w:after="0" w:afterAutospacing="0"/>
                            <w:jc w:val="center"/>
                            <w:rPr>
                              <w:sz w:val="16"/>
                              <w:szCs w:val="16"/>
                            </w:rPr>
                          </w:pPr>
                          <w:r>
                            <w:rPr>
                              <w:b/>
                              <w:bCs/>
                              <w:color w:val="000000"/>
                              <w:sz w:val="16"/>
                              <w:szCs w:val="16"/>
                              <w:lang w:val="en-US"/>
                            </w:rPr>
                            <w:t>UAS5</w:t>
                          </w:r>
                        </w:p>
                      </w:txbxContent>
                    </v:textbox>
                  </v:shape>
                  <v:shape id="Поле 70" o:spid="_x0000_s1073" type="#_x0000_t202" style="position:absolute;left:17117;top:17140;width:2808;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E8YA&#10;AADbAAAADwAAAGRycy9kb3ducmV2LnhtbESPX0vDQBDE3wv9DscWfGsvFZE29lrEP9CHWrUq6Nua&#10;W5Ngbi/cbdP47b1CoY/DzPyGWax616iOQqw9G5hOMlDEhbc1lwbe3x7HM1BRkC02nsnAH0VYLYeD&#10;BebWH/iVup2UKkE45migEmlzrWNRkcM48S1x8n58cChJhlLbgIcEd42+zLJr7bDmtFBhS3cVFb+7&#10;vTPQfMaw+c7kq7svn+TlWe8/HqZbYy5G/e0NKKFezuFTe20NzK/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SE8YAAADbAAAADwAAAAAAAAAAAAAAAACYAgAAZHJz&#10;L2Rvd25yZXYueG1sUEsFBgAAAAAEAAQA9QAAAIsDAAAAAA==&#10;" filled="f" stroked="f" strokeweight=".5pt">
                    <v:textbox inset="0,0,0,0">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UAS3</w:t>
                          </w:r>
                        </w:p>
                      </w:txbxContent>
                    </v:textbox>
                  </v:shape>
                  <v:shape id="Поле 70" o:spid="_x0000_s1074" type="#_x0000_t202" style="position:absolute;left:39087;top:7340;width:2964;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3iMYA&#10;AADbAAAADwAAAGRycy9kb3ducmV2LnhtbESPX0vDQBDE3wv9DscWfGsvFZQ29lrEP9CHWrUq6Nua&#10;W5Ngbi/cbdP47b1CoY/DzPyGWax616iOQqw9G5hOMlDEhbc1lwbe3x7HM1BRkC02nsnAH0VYLYeD&#10;BebWH/iVup2UKkE45migEmlzrWNRkcM48S1x8n58cChJhlLbgIcEd42+zLJr7bDmtFBhS3cVFb+7&#10;vTPQfMaw+c7kq7svn+TlWe8/HqZbYy5G/e0NKKFezuFTe20NzK/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T3iMYAAADbAAAADwAAAAAAAAAAAAAAAACYAgAAZHJz&#10;L2Rvd25yZXYueG1sUEsFBgAAAAAEAAQA9QAAAIsDAAAAAA==&#10;" filled="f" stroked="f" strokeweight=".5pt">
                    <v:textbox inset="0,0,0,0">
                      <w:txbxContent>
                        <w:p w:rsidR="00DE157E" w:rsidRDefault="00DE157E" w:rsidP="00935B8E">
                          <w:pPr>
                            <w:pStyle w:val="NormalWeb"/>
                            <w:spacing w:before="0" w:beforeAutospacing="0" w:after="0" w:afterAutospacing="0"/>
                            <w:jc w:val="center"/>
                            <w:rPr>
                              <w:sz w:val="16"/>
                              <w:szCs w:val="16"/>
                            </w:rPr>
                          </w:pPr>
                          <w:r>
                            <w:rPr>
                              <w:b/>
                              <w:bCs/>
                              <w:color w:val="000000"/>
                              <w:sz w:val="16"/>
                              <w:szCs w:val="16"/>
                              <w:lang w:val="en-US"/>
                            </w:rPr>
                            <w:t>UAS</w:t>
                          </w:r>
                          <w:r>
                            <w:rPr>
                              <w:b/>
                              <w:bCs/>
                              <w:color w:val="000000"/>
                              <w:sz w:val="16"/>
                              <w:szCs w:val="16"/>
                            </w:rPr>
                            <w:t>2</w:t>
                          </w:r>
                        </w:p>
                      </w:txbxContent>
                    </v:textbox>
                  </v:shape>
                  <v:shape id="Поле 70" o:spid="_x0000_s1075" type="#_x0000_t202" style="position:absolute;left:26702;top:16094;width:3413;height:1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p/8YA&#10;AADbAAAADwAAAGRycy9kb3ducmV2LnhtbESPT2vCQBTE7wW/w/IEb3VjD9KmriK2BQ/9p7ZQb8/s&#10;Mwlm34bdZ0y/fbdQ6HGYmd8ws0XvGtVRiLVnA5NxBoq48Lbm0sDH7un6FlQUZIuNZzLwTREW88HV&#10;DHPrL7yhbiulShCOORqoRNpc61hU5DCOfUucvKMPDiXJUGob8JLgrtE3WTbVDmtOCxW2tKqoOG3P&#10;zkDzFcPzIZN991C+yPubPn8+Tl6NGQ375T0ooV7+w3/ttTVwN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Zp/8YAAADbAAAADwAAAAAAAAAAAAAAAACYAgAAZHJz&#10;L2Rvd25yZXYueG1sUEsFBgAAAAAEAAQA9QAAAIsDAAAAAA==&#10;" filled="f" stroked="f" strokeweight=".5pt">
                    <v:textbox inset="0,0,0,0">
                      <w:txbxContent>
                        <w:p w:rsidR="00DE157E" w:rsidRDefault="00DE157E" w:rsidP="00935B8E">
                          <w:pPr>
                            <w:pStyle w:val="NormalWeb"/>
                            <w:spacing w:before="0" w:beforeAutospacing="0" w:after="0" w:afterAutospacing="0"/>
                            <w:jc w:val="center"/>
                            <w:rPr>
                              <w:sz w:val="16"/>
                              <w:szCs w:val="16"/>
                            </w:rPr>
                          </w:pPr>
                          <w:r>
                            <w:rPr>
                              <w:b/>
                              <w:bCs/>
                              <w:color w:val="000000"/>
                              <w:sz w:val="16"/>
                              <w:szCs w:val="16"/>
                              <w:lang w:val="en-US"/>
                            </w:rPr>
                            <w:t>UAS</w:t>
                          </w:r>
                          <w:r>
                            <w:rPr>
                              <w:b/>
                              <w:bCs/>
                              <w:color w:val="000000"/>
                              <w:sz w:val="16"/>
                              <w:szCs w:val="16"/>
                            </w:rPr>
                            <w:t>1</w:t>
                          </w:r>
                        </w:p>
                      </w:txbxContent>
                    </v:textbox>
                  </v:shape>
                  <v:shape id="Поле 69" o:spid="_x0000_s1076" type="#_x0000_t202" style="position:absolute;left:28379;top:23932;width:5125;height:1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MZMYA&#10;AADbAAAADwAAAGRycy9kb3ducmV2LnhtbESPT0/CQBTE7yR8h80j8QZbPChUFmL8k3BAVNREb8/u&#10;s23svm12H6V+e5eEhONkZn6TWax616iOQqw9G5hOMlDEhbc1lwbe3x7HM1BRkC02nsnAH0VYLYeD&#10;BebWH/iVup2UKkE45migEmlzrWNRkcM48S1x8n58cChJhlLbgIcEd42+zLIr7bDmtFBhS3cVFb+7&#10;vTPQfMaw+c7kq7svn+TlWe8/HqZbYy5G/e0NKKFezuFTe20NzK/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rMZMYAAADbAAAADwAAAAAAAAAAAAAAAACYAgAAZHJz&#10;L2Rvd25yZXYueG1sUEsFBgAAAAAEAAQA9QAAAIsDAAAAAA==&#10;" filled="f" stroked="f" strokeweight=".5pt">
                    <v:textbox inset="0,0,0,0">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position w:val="-3"/>
                              <w:sz w:val="16"/>
                              <w:szCs w:val="16"/>
                              <w:vertAlign w:val="subscript"/>
                              <w:lang w:val="en-US"/>
                            </w:rPr>
                            <w:t>Rx</w:t>
                          </w:r>
                          <w:r>
                            <w:rPr>
                              <w:b/>
                              <w:bCs/>
                              <w:color w:val="000000"/>
                              <w:sz w:val="16"/>
                              <w:szCs w:val="16"/>
                              <w:lang w:val="en-US"/>
                            </w:rPr>
                            <w:t xml:space="preserve">= 10 m </w:t>
                          </w:r>
                        </w:p>
                      </w:txbxContent>
                    </v:textbox>
                  </v:shape>
                  <v:shape id="Поле 70" o:spid="_x0000_s1077" type="#_x0000_t202" style="position:absolute;left:39112;top:8724;width:2939;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YFsIA&#10;AADbAAAADwAAAGRycy9kb3ducmV2LnhtbERPTU/CQBC9m/gfNmPiTbZwIFpZiFFJOCgISAK3oTu2&#10;jd3ZZnco5d+zBxOPL+97MutdozoKsfZsYDjIQBEX3tZcGvjezh8eQUVBtth4JgMXijCb3t5MMLf+&#10;zGvqNlKqFMIxRwOVSJtrHYuKHMaBb4kT9+ODQ0kwlNoGPKdw1+hRlo21w5pTQ4UtvVZU/G5OzkCz&#10;j+HjmMmheys/5WulT7v34dKY+7v+5RmUUC//4j/3whp4SmPT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gWwgAAANsAAAAPAAAAAAAAAAAAAAAAAJgCAABkcnMvZG93&#10;bnJldi54bWxQSwUGAAAAAAQABAD1AAAAhwMAAAAA&#10;" filled="f" stroked="f" strokeweight=".5pt">
                    <v:textbox inset="0,0,0,0">
                      <w:txbxContent>
                        <w:p w:rsidR="00DE157E" w:rsidRDefault="00DE157E" w:rsidP="00935B8E">
                          <w:pPr>
                            <w:pStyle w:val="NormalWeb"/>
                            <w:spacing w:before="0" w:beforeAutospacing="0" w:after="0" w:afterAutospacing="0"/>
                            <w:jc w:val="center"/>
                            <w:rPr>
                              <w:rFonts w:ascii="Symbol" w:hAnsi="Symbol"/>
                              <w:b/>
                              <w:sz w:val="16"/>
                              <w:szCs w:val="16"/>
                              <w:lang w:val="en-US"/>
                            </w:rPr>
                          </w:pPr>
                          <w:r>
                            <w:rPr>
                              <w:rFonts w:ascii="Symbol" w:hAnsi="Symbol"/>
                              <w:b/>
                              <w:sz w:val="16"/>
                              <w:szCs w:val="16"/>
                              <w:lang w:val="en-US"/>
                            </w:rPr>
                            <w:t></w:t>
                          </w:r>
                          <w:r>
                            <w:rPr>
                              <w:b/>
                              <w:sz w:val="16"/>
                              <w:szCs w:val="16"/>
                              <w:vertAlign w:val="subscript"/>
                              <w:lang w:val="en-US"/>
                            </w:rPr>
                            <w:t xml:space="preserve">Rx-Tx </w:t>
                          </w:r>
                        </w:p>
                        <w:p w:rsidR="00DE157E" w:rsidRDefault="00DE157E" w:rsidP="00935B8E">
                          <w:pPr>
                            <w:pStyle w:val="NormalWeb"/>
                            <w:spacing w:before="0" w:beforeAutospacing="0" w:after="0" w:afterAutospacing="0"/>
                            <w:jc w:val="center"/>
                            <w:rPr>
                              <w:b/>
                              <w:sz w:val="16"/>
                              <w:szCs w:val="16"/>
                              <w:lang w:val="en-US"/>
                            </w:rPr>
                          </w:pPr>
                          <w:r>
                            <w:rPr>
                              <w:rFonts w:ascii="Symbol" w:hAnsi="Symbol"/>
                              <w:b/>
                              <w:sz w:val="16"/>
                              <w:szCs w:val="16"/>
                              <w:lang w:val="en-US"/>
                            </w:rPr>
                            <w:t></w:t>
                          </w:r>
                          <w:r>
                            <w:rPr>
                              <w:b/>
                              <w:sz w:val="16"/>
                              <w:szCs w:val="16"/>
                              <w:vertAlign w:val="subscript"/>
                              <w:lang w:val="en-US"/>
                            </w:rPr>
                            <w:t>Rx-Tx</w:t>
                          </w:r>
                        </w:p>
                      </w:txbxContent>
                    </v:textbox>
                  </v:shape>
                  <v:shape id="Поле 17" o:spid="_x0000_s1078" type="#_x0000_t202" style="position:absolute;left:5925;top:30759;width:10519;height:4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9jcYA&#10;AADbAAAADwAAAGRycy9kb3ducmV2LnhtbESPT2vCQBTE7wW/w/KE3urGHkpNXUVsCz30n9pCvT2z&#10;zySYfRt2nzH99q5Q6HGYmd8w03nvGtVRiLVnA+NRBoq48Lbm0sDX5vnmHlQUZIuNZzLwSxHms8HV&#10;FHPrT7yibi2lShCOORqoRNpc61hU5DCOfEucvL0PDiXJUGob8JTgrtG3WXanHdacFipsaVlRcVgf&#10;nYHmJ4bXXSbb7rF8k88Pffx+Gr8bcz3sFw+ghHr5D/+1X6yByQQuX9IP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n9jcYAAADbAAAADwAAAAAAAAAAAAAAAACYAgAAZHJz&#10;L2Rvd25yZXYueG1sUEsFBgAAAAAEAAQA9QAAAIsDAAAAAA==&#10;" filled="f" stroked="f" strokeweight=".5pt">
                    <v:textbox inset="0,0,0,0">
                      <w:txbxContent>
                        <w:p w:rsidR="00DE157E" w:rsidRDefault="00DE157E" w:rsidP="00935B8E">
                          <w:pPr>
                            <w:pStyle w:val="NormalWeb"/>
                            <w:spacing w:before="0" w:beforeAutospacing="0" w:after="0" w:afterAutospacing="0"/>
                            <w:rPr>
                              <w:sz w:val="16"/>
                              <w:szCs w:val="16"/>
                              <w:lang w:val="en-US"/>
                            </w:rPr>
                          </w:pPr>
                          <w:r>
                            <w:rPr>
                              <w:b/>
                              <w:bCs/>
                              <w:color w:val="000000"/>
                              <w:sz w:val="16"/>
                              <w:szCs w:val="16"/>
                              <w:lang w:val="en-US"/>
                            </w:rPr>
                            <w:t xml:space="preserve">R=327 </w:t>
                          </w:r>
                          <w:r>
                            <w:rPr>
                              <w:b/>
                              <w:bCs/>
                              <w:color w:val="000000"/>
                              <w:sz w:val="16"/>
                              <w:szCs w:val="16"/>
                            </w:rPr>
                            <w:t>к</w:t>
                          </w:r>
                          <w:r>
                            <w:rPr>
                              <w:b/>
                              <w:bCs/>
                              <w:color w:val="000000"/>
                              <w:sz w:val="16"/>
                              <w:szCs w:val="16"/>
                              <w:lang w:val="en-US"/>
                            </w:rPr>
                            <w:t>m</w:t>
                          </w:r>
                        </w:p>
                        <w:p w:rsidR="00DE157E" w:rsidRDefault="00DE157E" w:rsidP="00935B8E">
                          <w:pPr>
                            <w:pStyle w:val="NormalWeb"/>
                            <w:spacing w:before="0" w:beforeAutospacing="0" w:after="0" w:afterAutospacing="0"/>
                            <w:rPr>
                              <w:sz w:val="16"/>
                              <w:szCs w:val="16"/>
                              <w:lang w:val="en-US"/>
                            </w:rPr>
                          </w:pPr>
                          <w:r>
                            <w:rPr>
                              <w:b/>
                              <w:bCs/>
                              <w:color w:val="000000"/>
                              <w:sz w:val="16"/>
                              <w:szCs w:val="16"/>
                              <w:lang w:val="en-US"/>
                            </w:rPr>
                            <w:t>S1= 335927.4 km</w:t>
                          </w:r>
                          <w:r>
                            <w:rPr>
                              <w:b/>
                              <w:bCs/>
                              <w:color w:val="000000"/>
                              <w:position w:val="3"/>
                              <w:sz w:val="16"/>
                              <w:szCs w:val="16"/>
                              <w:vertAlign w:val="superscript"/>
                              <w:lang w:val="en-US"/>
                            </w:rPr>
                            <w:t>2</w:t>
                          </w:r>
                        </w:p>
                        <w:p w:rsidR="00DE157E" w:rsidRDefault="00DE157E" w:rsidP="00935B8E">
                          <w:pPr>
                            <w:pStyle w:val="NormalWeb"/>
                            <w:spacing w:before="0" w:beforeAutospacing="0" w:after="0" w:afterAutospacing="0"/>
                            <w:rPr>
                              <w:sz w:val="16"/>
                              <w:szCs w:val="16"/>
                              <w:lang w:val="en-US"/>
                            </w:rPr>
                          </w:pPr>
                          <w:r>
                            <w:rPr>
                              <w:b/>
                              <w:bCs/>
                              <w:color w:val="000000"/>
                              <w:sz w:val="16"/>
                              <w:szCs w:val="16"/>
                              <w:lang w:val="en-US"/>
                            </w:rPr>
                            <w:t>h</w:t>
                          </w:r>
                          <w:r>
                            <w:rPr>
                              <w:b/>
                              <w:bCs/>
                              <w:color w:val="000000"/>
                              <w:position w:val="-3"/>
                              <w:sz w:val="16"/>
                              <w:szCs w:val="16"/>
                              <w:vertAlign w:val="subscript"/>
                              <w:lang w:val="en-US"/>
                            </w:rPr>
                            <w:t>Tx</w:t>
                          </w:r>
                          <w:r>
                            <w:rPr>
                              <w:b/>
                              <w:bCs/>
                              <w:color w:val="000000"/>
                              <w:sz w:val="16"/>
                              <w:szCs w:val="16"/>
                              <w:lang w:val="en-US"/>
                            </w:rPr>
                            <w:t>= 19000 ft (5791 m)</w:t>
                          </w:r>
                        </w:p>
                      </w:txbxContent>
                    </v:textbox>
                  </v:shape>
                  <v:shape id="Поле 70" o:spid="_x0000_s1079" type="#_x0000_t202" style="position:absolute;left:29968;top:8032;width:1981;height:3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NK8YA&#10;AADcAAAADwAAAGRycy9kb3ducmV2LnhtbESPS08DMQyE70j8h8hI3GhSDggtTSvEQ+LAqwWk9mY2&#10;ZnfFxlkl7nb59/iAxM3WjGc+L1ZT7M1IuXSJPcxnDgxxnULHjYf3t/uzSzBFkAP2icnDDxVYLY+P&#10;FliFdOA1jRtpjIZwqdBDKzJU1pa6pYhllgZi1b5Sjii65saGjAcNj709d+7CRuxYG1oc6Kal+nuz&#10;jx76bcmPn052423zJK8vdv9xN3/2/vRkur4CIzTJv/nv+iEovlN8fUYns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HNK8YAAADcAAAADwAAAAAAAAAAAAAAAACYAgAAZHJz&#10;L2Rvd25yZXYueG1sUEsFBgAAAAAEAAQA9QAAAIsDAAAAAA==&#10;" filled="f" stroked="f" strokeweight=".5pt">
                    <v:textbox inset="0,0,0,0">
                      <w:txbxContent>
                        <w:p w:rsidR="00DE157E" w:rsidRDefault="00DE157E" w:rsidP="00935B8E">
                          <w:pPr>
                            <w:pStyle w:val="NormalWeb"/>
                            <w:spacing w:before="0" w:beforeAutospacing="0" w:after="0" w:afterAutospacing="0"/>
                            <w:jc w:val="center"/>
                            <w:rPr>
                              <w:sz w:val="16"/>
                              <w:szCs w:val="16"/>
                            </w:rPr>
                          </w:pPr>
                          <w:r>
                            <w:rPr>
                              <w:rFonts w:ascii="Symbol" w:hAnsi="Symbol"/>
                              <w:b/>
                              <w:bCs/>
                              <w:sz w:val="16"/>
                              <w:szCs w:val="16"/>
                              <w:lang w:val="en-US"/>
                            </w:rPr>
                            <w:t></w:t>
                          </w:r>
                          <w:r>
                            <w:rPr>
                              <w:b/>
                              <w:bCs/>
                              <w:position w:val="-3"/>
                              <w:sz w:val="16"/>
                              <w:szCs w:val="16"/>
                              <w:vertAlign w:val="subscript"/>
                              <w:lang w:val="en-US"/>
                            </w:rPr>
                            <w:t>Rx</w:t>
                          </w:r>
                        </w:p>
                        <w:p w:rsidR="00DE157E" w:rsidRDefault="00DE157E" w:rsidP="00935B8E">
                          <w:pPr>
                            <w:pStyle w:val="NormalWeb"/>
                            <w:spacing w:before="0" w:beforeAutospacing="0" w:after="0" w:afterAutospacing="0"/>
                            <w:jc w:val="center"/>
                            <w:rPr>
                              <w:sz w:val="16"/>
                              <w:szCs w:val="16"/>
                            </w:rPr>
                          </w:pPr>
                          <w:r>
                            <w:rPr>
                              <w:rFonts w:ascii="Symbol" w:hAnsi="Symbol"/>
                              <w:b/>
                              <w:bCs/>
                              <w:sz w:val="16"/>
                              <w:szCs w:val="16"/>
                              <w:lang w:val="en-US"/>
                            </w:rPr>
                            <w:t></w:t>
                          </w:r>
                          <w:r>
                            <w:rPr>
                              <w:b/>
                              <w:bCs/>
                              <w:position w:val="-3"/>
                              <w:sz w:val="16"/>
                              <w:szCs w:val="16"/>
                              <w:vertAlign w:val="subscript"/>
                              <w:lang w:val="en-US"/>
                            </w:rPr>
                            <w:t>Rx</w:t>
                          </w:r>
                        </w:p>
                      </w:txbxContent>
                    </v:textbox>
                  </v:shape>
                </v:group>
                <w10:wrap type="topAndBottom"/>
              </v:group>
            </w:pict>
          </mc:Fallback>
        </mc:AlternateContent>
      </w:r>
    </w:p>
    <w:p w:rsidR="00CC70D5" w:rsidRDefault="00005130" w:rsidP="00CC70D5">
      <w:pPr>
        <w:pStyle w:val="FigureNo"/>
        <w:rPr>
          <w:lang w:val="fr-CH"/>
        </w:rPr>
      </w:pPr>
      <w:r>
        <w:rPr>
          <w:lang w:val="fr-CH"/>
        </w:rPr>
        <w:t>Figure 1</w:t>
      </w:r>
    </w:p>
    <w:p w:rsidR="00935B8E" w:rsidRPr="00935B8E" w:rsidRDefault="00CC70D5" w:rsidP="00DE157E">
      <w:pPr>
        <w:pStyle w:val="Figuretitle"/>
        <w:rPr>
          <w:lang w:val="fr-CH"/>
        </w:rPr>
      </w:pPr>
      <w:r>
        <w:rPr>
          <w:lang w:val="fr-CH"/>
        </w:rPr>
        <w:t>Scé</w:t>
      </w:r>
      <w:r w:rsidR="00935B8E" w:rsidRPr="00935B8E">
        <w:rPr>
          <w:lang w:val="fr-CH"/>
        </w:rPr>
        <w:t>nario représentant l</w:t>
      </w:r>
      <w:r w:rsidR="00484900">
        <w:rPr>
          <w:lang w:val="fr-CH"/>
        </w:rPr>
        <w:t>'</w:t>
      </w:r>
      <w:r w:rsidR="00935B8E" w:rsidRPr="00935B8E">
        <w:rPr>
          <w:lang w:val="fr-CH"/>
        </w:rPr>
        <w:t xml:space="preserve">incidence des brouillages causés par un système UAS unique dans le cas de </w:t>
      </w:r>
      <w:r>
        <w:rPr>
          <w:lang w:val="fr-CH"/>
        </w:rPr>
        <w:t>couloirs de déplacement</w:t>
      </w:r>
      <w:r w:rsidR="00935B8E" w:rsidRPr="00935B8E">
        <w:rPr>
          <w:lang w:val="fr-CH"/>
        </w:rPr>
        <w:t xml:space="preserve"> en direction de l</w:t>
      </w:r>
      <w:r w:rsidR="00484900">
        <w:rPr>
          <w:lang w:val="fr-CH"/>
        </w:rPr>
        <w:t>'</w:t>
      </w:r>
      <w:r w:rsidR="00935B8E" w:rsidRPr="00935B8E">
        <w:rPr>
          <w:lang w:val="fr-CH"/>
        </w:rPr>
        <w:t>azimut du faisceau principal de l</w:t>
      </w:r>
      <w:r w:rsidR="00484900">
        <w:rPr>
          <w:lang w:val="fr-CH"/>
        </w:rPr>
        <w:t>'</w:t>
      </w:r>
      <w:r w:rsidR="00935B8E" w:rsidRPr="00935B8E">
        <w:rPr>
          <w:lang w:val="fr-CH"/>
        </w:rPr>
        <w:t>antenne de la station du</w:t>
      </w:r>
      <w:r w:rsidR="00484900">
        <w:rPr>
          <w:lang w:val="fr-CH"/>
        </w:rPr>
        <w:t xml:space="preserve"> </w:t>
      </w:r>
      <w:r w:rsidR="00935B8E" w:rsidRPr="00935B8E">
        <w:rPr>
          <w:lang w:val="fr-CH"/>
        </w:rPr>
        <w:t>SF</w:t>
      </w:r>
      <w:r w:rsidR="00935B8E">
        <w:rPr>
          <w:rFonts w:ascii="Symbol" w:hAnsi="Symbol"/>
          <w:lang w:val="en-US"/>
        </w:rPr>
        <w:t></w:t>
      </w:r>
      <w:r w:rsidR="00935B8E">
        <w:rPr>
          <w:rFonts w:ascii="Symbol" w:hAnsi="Symbol"/>
          <w:lang w:val="en-US"/>
        </w:rPr>
        <w:t></w:t>
      </w:r>
      <w:r w:rsidR="00935B8E" w:rsidRPr="00935B8E">
        <w:rPr>
          <w:vertAlign w:val="subscript"/>
          <w:lang w:val="fr-CH"/>
        </w:rPr>
        <w:t>Rx</w:t>
      </w:r>
      <w:r w:rsidR="00935B8E" w:rsidRPr="00935B8E">
        <w:rPr>
          <w:lang w:val="fr-CH"/>
        </w:rPr>
        <w:t xml:space="preserve"> et en </w:t>
      </w:r>
      <w:r w:rsidR="00096E21">
        <w:rPr>
          <w:lang w:val="fr-CH"/>
        </w:rPr>
        <w:br/>
      </w:r>
      <w:r w:rsidR="00935B8E" w:rsidRPr="00935B8E">
        <w:rPr>
          <w:lang w:val="fr-CH"/>
        </w:rPr>
        <w:t>direction des azimuts des lobes latéraux et arrière</w:t>
      </w:r>
      <w:r w:rsidR="00140A2C">
        <w:rPr>
          <w:lang w:val="fr-CH"/>
        </w:rPr>
        <w:t xml:space="preserve"> </w:t>
      </w:r>
      <w:r w:rsidR="00935B8E" w:rsidRPr="00935B8E">
        <w:rPr>
          <w:lang w:val="fr-CH"/>
        </w:rPr>
        <w:t>du diagramme d</w:t>
      </w:r>
      <w:r w:rsidR="00484900">
        <w:rPr>
          <w:lang w:val="fr-CH"/>
        </w:rPr>
        <w:t>'</w:t>
      </w:r>
      <w:r w:rsidR="00935B8E" w:rsidRPr="00935B8E">
        <w:rPr>
          <w:lang w:val="fr-CH"/>
        </w:rPr>
        <w:t>antenne</w:t>
      </w:r>
      <w:r w:rsidR="00096E21">
        <w:rPr>
          <w:lang w:val="fr-CH"/>
        </w:rPr>
        <w:t xml:space="preserve"> </w:t>
      </w:r>
      <w:r w:rsidR="00935B8E" w:rsidRPr="00935B8E">
        <w:rPr>
          <w:lang w:val="fr-CH"/>
        </w:rPr>
        <w:t>de la station</w:t>
      </w:r>
      <w:r w:rsidR="00096E21">
        <w:rPr>
          <w:lang w:val="fr-CH"/>
        </w:rPr>
        <w:t xml:space="preserve"> </w:t>
      </w:r>
      <w:r w:rsidR="00096E21">
        <w:rPr>
          <w:lang w:val="fr-CH"/>
        </w:rPr>
        <w:br/>
      </w:r>
      <w:r w:rsidR="00935B8E" w:rsidRPr="00935B8E">
        <w:rPr>
          <w:lang w:val="fr-CH"/>
        </w:rPr>
        <w:t>du</w:t>
      </w:r>
      <w:r w:rsidR="00484900">
        <w:rPr>
          <w:lang w:val="fr-CH"/>
        </w:rPr>
        <w:t xml:space="preserve"> </w:t>
      </w:r>
      <w:r w:rsidR="00935B8E" w:rsidRPr="00935B8E">
        <w:rPr>
          <w:lang w:val="fr-CH"/>
        </w:rPr>
        <w:t>SF</w:t>
      </w:r>
      <w:r w:rsidR="00935B8E">
        <w:rPr>
          <w:rFonts w:ascii="Symbol" w:hAnsi="Symbol"/>
          <w:lang w:val="en-US"/>
        </w:rPr>
        <w:t></w:t>
      </w:r>
      <w:r w:rsidR="00DE157E" w:rsidRPr="003E0EF5">
        <w:rPr>
          <w:rFonts w:ascii="Symbol" w:hAnsi="Symbol"/>
          <w:lang w:val="en-US"/>
        </w:rPr>
        <w:t></w:t>
      </w:r>
      <w:r w:rsidR="00DE157E" w:rsidRPr="00DE157E">
        <w:rPr>
          <w:vertAlign w:val="subscript"/>
          <w:lang w:val="fr-CH"/>
        </w:rPr>
        <w:t>Rx-Tx</w:t>
      </w:r>
      <w:r>
        <w:rPr>
          <w:lang w:val="fr-CH"/>
        </w:rPr>
        <w:t xml:space="preserve"> e</w:t>
      </w:r>
      <w:r w:rsidR="00935B8E" w:rsidRPr="00935B8E">
        <w:rPr>
          <w:lang w:val="fr-CH"/>
        </w:rPr>
        <w:t>n visibilité directe de la station du SF, lorsque le système</w:t>
      </w:r>
      <w:r w:rsidR="00484900">
        <w:rPr>
          <w:lang w:val="fr-CH"/>
        </w:rPr>
        <w:t xml:space="preserve"> </w:t>
      </w:r>
      <w:r w:rsidR="00935B8E" w:rsidRPr="00935B8E">
        <w:rPr>
          <w:lang w:val="fr-CH"/>
        </w:rPr>
        <w:t xml:space="preserve">UAS </w:t>
      </w:r>
      <w:r>
        <w:rPr>
          <w:lang w:val="fr-CH"/>
        </w:rPr>
        <w:t>évolue</w:t>
      </w:r>
      <w:r w:rsidR="00935B8E" w:rsidRPr="00935B8E">
        <w:rPr>
          <w:lang w:val="fr-CH"/>
        </w:rPr>
        <w:t xml:space="preserve"> à </w:t>
      </w:r>
      <w:r w:rsidR="00096E21">
        <w:rPr>
          <w:lang w:val="fr-CH"/>
        </w:rPr>
        <w:br/>
      </w:r>
      <w:r w:rsidR="00935B8E" w:rsidRPr="00935B8E">
        <w:rPr>
          <w:lang w:val="fr-CH"/>
        </w:rPr>
        <w:t>une altitude</w:t>
      </w:r>
      <w:r w:rsidR="00484900">
        <w:rPr>
          <w:lang w:val="fr-CH"/>
        </w:rPr>
        <w:t xml:space="preserve"> </w:t>
      </w:r>
      <w:r w:rsidR="00935B8E" w:rsidRPr="00935B8E">
        <w:rPr>
          <w:lang w:val="fr-CH"/>
        </w:rPr>
        <w:t>h1</w:t>
      </w:r>
      <w:r w:rsidR="00935B8E" w:rsidRPr="00935B8E">
        <w:rPr>
          <w:vertAlign w:val="subscript"/>
          <w:lang w:val="fr-CH"/>
        </w:rPr>
        <w:t>Tx</w:t>
      </w:r>
      <w:r w:rsidR="008557B1">
        <w:rPr>
          <w:vertAlign w:val="subscript"/>
          <w:lang w:val="fr-CH"/>
        </w:rPr>
        <w:t xml:space="preserve"> </w:t>
      </w:r>
      <w:r w:rsidR="00935B8E" w:rsidRPr="00935B8E">
        <w:rPr>
          <w:lang w:val="fr-CH"/>
        </w:rPr>
        <w:t>=</w:t>
      </w:r>
      <w:r w:rsidR="008557B1">
        <w:rPr>
          <w:lang w:val="fr-CH"/>
        </w:rPr>
        <w:t xml:space="preserve"> </w:t>
      </w:r>
      <w:r w:rsidR="00935B8E" w:rsidRPr="00935B8E">
        <w:rPr>
          <w:lang w:val="fr-CH"/>
        </w:rPr>
        <w:t>3</w:t>
      </w:r>
      <w:r>
        <w:rPr>
          <w:lang w:val="fr-CH"/>
        </w:rPr>
        <w:t> 000 </w:t>
      </w:r>
      <w:r w:rsidR="00935B8E" w:rsidRPr="00935B8E">
        <w:rPr>
          <w:lang w:val="fr-CH"/>
        </w:rPr>
        <w:t>pieds</w:t>
      </w:r>
      <w:r w:rsidR="00484900">
        <w:rPr>
          <w:lang w:val="fr-CH"/>
        </w:rPr>
        <w:t xml:space="preserve"> </w:t>
      </w:r>
      <w:r w:rsidR="00935B8E" w:rsidRPr="00935B8E">
        <w:rPr>
          <w:lang w:val="fr-CH"/>
        </w:rPr>
        <w:t>et</w:t>
      </w:r>
      <w:r w:rsidR="00140A2C">
        <w:rPr>
          <w:lang w:val="fr-CH"/>
        </w:rPr>
        <w:t xml:space="preserve"> </w:t>
      </w:r>
      <w:r w:rsidR="00935B8E" w:rsidRPr="00935B8E">
        <w:rPr>
          <w:lang w:val="fr-CH"/>
        </w:rPr>
        <w:t>h2</w:t>
      </w:r>
      <w:r w:rsidR="00935B8E" w:rsidRPr="00935B8E">
        <w:rPr>
          <w:vertAlign w:val="subscript"/>
          <w:lang w:val="fr-CH"/>
        </w:rPr>
        <w:t>Tx</w:t>
      </w:r>
      <w:r w:rsidR="008557B1">
        <w:rPr>
          <w:vertAlign w:val="subscript"/>
          <w:lang w:val="fr-CH"/>
        </w:rPr>
        <w:t xml:space="preserve"> </w:t>
      </w:r>
      <w:r w:rsidR="00935B8E" w:rsidRPr="00935B8E">
        <w:rPr>
          <w:lang w:val="fr-CH"/>
        </w:rPr>
        <w:t>=</w:t>
      </w:r>
      <w:r w:rsidR="008557B1">
        <w:rPr>
          <w:lang w:val="fr-CH"/>
        </w:rPr>
        <w:t xml:space="preserve"> </w:t>
      </w:r>
      <w:r w:rsidR="00935B8E" w:rsidRPr="00935B8E">
        <w:rPr>
          <w:lang w:val="fr-CH"/>
        </w:rPr>
        <w:t>19</w:t>
      </w:r>
      <w:r>
        <w:rPr>
          <w:lang w:val="fr-CH"/>
        </w:rPr>
        <w:t> 000 </w:t>
      </w:r>
      <w:r w:rsidR="00935B8E" w:rsidRPr="00935B8E">
        <w:rPr>
          <w:lang w:val="fr-CH"/>
        </w:rPr>
        <w:t>pieds</w:t>
      </w:r>
    </w:p>
    <w:p w:rsidR="00935B8E" w:rsidRDefault="00935B8E" w:rsidP="00935B8E">
      <w:pPr>
        <w:tabs>
          <w:tab w:val="left" w:pos="720"/>
        </w:tabs>
        <w:overflowPunct/>
        <w:autoSpaceDE/>
        <w:adjustRightInd/>
        <w:spacing w:before="0" w:line="480" w:lineRule="auto"/>
      </w:pPr>
      <w:r>
        <w:br w:type="page"/>
      </w:r>
    </w:p>
    <w:p w:rsidR="00935B8E" w:rsidRPr="00935B8E" w:rsidRDefault="00935B8E" w:rsidP="00CC70D5">
      <w:pPr>
        <w:rPr>
          <w:lang w:val="fr-CH"/>
        </w:rPr>
      </w:pPr>
      <w:r w:rsidRPr="00935B8E">
        <w:rPr>
          <w:lang w:val="fr-CH"/>
        </w:rPr>
        <w:t>On</w:t>
      </w:r>
      <w:r w:rsidR="00CC70D5">
        <w:rPr>
          <w:lang w:val="fr-CH"/>
        </w:rPr>
        <w:t xml:space="preserve"> trouvera sur la Figure 2 le scé</w:t>
      </w:r>
      <w:r w:rsidRPr="00935B8E">
        <w:rPr>
          <w:lang w:val="fr-CH"/>
        </w:rPr>
        <w:t>nario représentant l</w:t>
      </w:r>
      <w:r w:rsidR="00484900">
        <w:rPr>
          <w:lang w:val="fr-CH"/>
        </w:rPr>
        <w:t>'</w:t>
      </w:r>
      <w:r w:rsidRPr="00935B8E">
        <w:rPr>
          <w:lang w:val="fr-CH"/>
        </w:rPr>
        <w:t xml:space="preserve">incidence des brouillages causés par un système UAS unique dans le cas de </w:t>
      </w:r>
      <w:r w:rsidR="00CC70D5">
        <w:rPr>
          <w:lang w:val="fr-CH"/>
        </w:rPr>
        <w:t>couloirs de déplacement</w:t>
      </w:r>
      <w:r w:rsidRPr="00935B8E">
        <w:rPr>
          <w:lang w:val="fr-CH"/>
        </w:rPr>
        <w:t xml:space="preserve"> en visibilité directe de la station du SF</w:t>
      </w:r>
      <w:r w:rsidR="0005435D">
        <w:rPr>
          <w:lang w:val="fr-CH"/>
        </w:rPr>
        <w:t>,</w:t>
      </w:r>
      <w:r w:rsidRPr="00935B8E">
        <w:rPr>
          <w:lang w:val="fr-CH"/>
        </w:rPr>
        <w:t xml:space="preserve"> </w:t>
      </w:r>
      <w:r w:rsidR="00CC70D5">
        <w:rPr>
          <w:lang w:val="fr-CH"/>
        </w:rPr>
        <w:t>moyennant la modification</w:t>
      </w:r>
      <w:r w:rsidRPr="00935B8E">
        <w:rPr>
          <w:lang w:val="fr-CH"/>
        </w:rPr>
        <w:t xml:space="preserve"> en pareil</w:t>
      </w:r>
      <w:r w:rsidR="00140A2C">
        <w:rPr>
          <w:lang w:val="fr-CH"/>
        </w:rPr>
        <w:t xml:space="preserve"> </w:t>
      </w:r>
      <w:r w:rsidRPr="00935B8E">
        <w:rPr>
          <w:lang w:val="fr-CH"/>
        </w:rPr>
        <w:t xml:space="preserve">cas </w:t>
      </w:r>
      <w:r w:rsidR="00CC70D5">
        <w:rPr>
          <w:lang w:val="fr-CH"/>
        </w:rPr>
        <w:t xml:space="preserve">de </w:t>
      </w:r>
      <w:r w:rsidRPr="00935B8E">
        <w:rPr>
          <w:lang w:val="fr-CH"/>
        </w:rPr>
        <w:t>l</w:t>
      </w:r>
      <w:r w:rsidR="00484900">
        <w:rPr>
          <w:lang w:val="fr-CH"/>
        </w:rPr>
        <w:t>'</w:t>
      </w:r>
      <w:r w:rsidRPr="00935B8E">
        <w:rPr>
          <w:lang w:val="fr-CH"/>
        </w:rPr>
        <w:t>angle d</w:t>
      </w:r>
      <w:r w:rsidR="00484900">
        <w:rPr>
          <w:lang w:val="fr-CH"/>
        </w:rPr>
        <w:t>'</w:t>
      </w:r>
      <w:r w:rsidRPr="00935B8E">
        <w:rPr>
          <w:lang w:val="fr-CH"/>
        </w:rPr>
        <w:t xml:space="preserve">arrivée des brouillages </w:t>
      </w:r>
      <w:r>
        <w:rPr>
          <w:rFonts w:ascii="Symbol" w:eastAsia="Calibri" w:hAnsi="Symbol"/>
          <w:lang w:val="en-US"/>
        </w:rPr>
        <w:t></w:t>
      </w:r>
      <w:r w:rsidRPr="00935B8E">
        <w:rPr>
          <w:rFonts w:eastAsia="Calibri"/>
          <w:vertAlign w:val="subscript"/>
          <w:lang w:val="fr-CH"/>
        </w:rPr>
        <w:t>Rx-Tx</w:t>
      </w:r>
      <w:r w:rsidRPr="00935B8E">
        <w:rPr>
          <w:lang w:val="fr-CH"/>
        </w:rPr>
        <w:t xml:space="preserve"> par rapport à l</w:t>
      </w:r>
      <w:r w:rsidR="00484900">
        <w:rPr>
          <w:lang w:val="fr-CH"/>
        </w:rPr>
        <w:t>'</w:t>
      </w:r>
      <w:r w:rsidRPr="00935B8E">
        <w:rPr>
          <w:lang w:val="fr-CH"/>
        </w:rPr>
        <w:t>horizon</w:t>
      </w:r>
      <w:r w:rsidR="00CC70D5">
        <w:rPr>
          <w:lang w:val="fr-CH"/>
        </w:rPr>
        <w:t>.</w:t>
      </w:r>
    </w:p>
    <w:p w:rsidR="00127382" w:rsidRDefault="00127382" w:rsidP="00127382">
      <w:pPr>
        <w:pStyle w:val="FigureNo"/>
        <w:keepNext w:val="0"/>
        <w:keepLines w:val="0"/>
        <w:rPr>
          <w:lang w:val="fr-CH"/>
        </w:rPr>
      </w:pPr>
      <w:r>
        <w:rPr>
          <w:noProof/>
          <w:lang w:val="en-US" w:eastAsia="zh-CN"/>
        </w:rPr>
        <mc:AlternateContent>
          <mc:Choice Requires="wps">
            <w:drawing>
              <wp:anchor distT="0" distB="0" distL="114300" distR="114300" simplePos="0" relativeHeight="251614208" behindDoc="0" locked="0" layoutInCell="1" allowOverlap="1">
                <wp:simplePos x="0" y="0"/>
                <wp:positionH relativeFrom="column">
                  <wp:posOffset>3453485</wp:posOffset>
                </wp:positionH>
                <wp:positionV relativeFrom="paragraph">
                  <wp:posOffset>2973569</wp:posOffset>
                </wp:positionV>
                <wp:extent cx="425912" cy="197523"/>
                <wp:effectExtent l="0" t="0" r="0" b="0"/>
                <wp:wrapTopAndBottom/>
                <wp:docPr id="11" name="Поле 93"/>
                <wp:cNvGraphicFramePr/>
                <a:graphic xmlns:a="http://schemas.openxmlformats.org/drawingml/2006/main">
                  <a:graphicData uri="http://schemas.microsoft.com/office/word/2010/wordprocessingShape">
                    <wps:wsp>
                      <wps:cNvSpPr txBox="1"/>
                      <wps:spPr>
                        <a:xfrm>
                          <a:off x="0" y="0"/>
                          <a:ext cx="425912" cy="197523"/>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rPr>
                                <w:sz w:val="16"/>
                                <w:szCs w:val="16"/>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93" o:spid="_x0000_s1080" type="#_x0000_t202" style="position:absolute;left:0;text-align:left;margin-left:271.95pt;margin-top:234.15pt;width:33.55pt;height:15.5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" fillcolor="window" stroked="f" strokeweight=".5pt">
                <v:textbox inset="0,0,0,0">
                  <w:txbxContent>
                    <w:p w:rsidR="00DE157E" w:rsidRDefault="00DE157E" w:rsidP="00935B8E">
                      <w:pPr>
                        <w:pStyle w:val="NormalWeb"/>
                        <w:spacing w:before="0" w:beforeAutospacing="0" w:after="0" w:afterAutospacing="0"/>
                        <w:jc w:val="center"/>
                        <w:rPr>
                          <w:sz w:val="16"/>
                          <w:szCs w:val="16"/>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v:textbox>
                <w10:wrap type="topAndBottom"/>
              </v:shape>
            </w:pict>
          </mc:Fallback>
        </mc:AlternateContent>
      </w:r>
      <w:r>
        <w:rPr>
          <w:noProof/>
          <w:lang w:val="en-US" w:eastAsia="zh-CN"/>
        </w:rPr>
        <mc:AlternateContent>
          <mc:Choice Requires="wps">
            <w:drawing>
              <wp:anchor distT="0" distB="0" distL="114300" distR="114300" simplePos="0" relativeHeight="251615232" behindDoc="0" locked="0" layoutInCell="1" allowOverlap="1">
                <wp:simplePos x="0" y="0"/>
                <wp:positionH relativeFrom="column">
                  <wp:posOffset>4002209</wp:posOffset>
                </wp:positionH>
                <wp:positionV relativeFrom="paragraph">
                  <wp:posOffset>2982928</wp:posOffset>
                </wp:positionV>
                <wp:extent cx="416793" cy="188164"/>
                <wp:effectExtent l="0" t="0" r="2540" b="2540"/>
                <wp:wrapTopAndBottom/>
                <wp:docPr id="12" name="Поле 93"/>
                <wp:cNvGraphicFramePr/>
                <a:graphic xmlns:a="http://schemas.openxmlformats.org/drawingml/2006/main">
                  <a:graphicData uri="http://schemas.microsoft.com/office/word/2010/wordprocessingShape">
                    <wps:wsp>
                      <wps:cNvSpPr txBox="1"/>
                      <wps:spPr>
                        <a:xfrm>
                          <a:off x="0" y="0"/>
                          <a:ext cx="416793" cy="188164"/>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rPr>
                                <w:sz w:val="16"/>
                                <w:szCs w:val="16"/>
                                <w:lang w:val="en-US"/>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81" type="#_x0000_t202" style="position:absolute;left:0;text-align:left;margin-left:315.15pt;margin-top:234.9pt;width:32.8pt;height:14.8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" fillcolor="window" stroked="f" strokeweight=".5pt">
                <v:textbox inset="0,0,0,0">
                  <w:txbxContent>
                    <w:p w:rsidR="00DE157E" w:rsidRDefault="00DE157E" w:rsidP="00935B8E">
                      <w:pPr>
                        <w:pStyle w:val="NormalWeb"/>
                        <w:spacing w:before="0" w:beforeAutospacing="0" w:after="0" w:afterAutospacing="0"/>
                        <w:jc w:val="center"/>
                        <w:rPr>
                          <w:sz w:val="16"/>
                          <w:szCs w:val="16"/>
                          <w:lang w:val="en-US"/>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v:textbox>
                <w10:wrap type="topAndBottom"/>
              </v:shape>
            </w:pict>
          </mc:Fallback>
        </mc:AlternateContent>
      </w:r>
      <w:r>
        <w:rPr>
          <w:noProof/>
          <w:lang w:val="en-US" w:eastAsia="zh-CN"/>
        </w:rPr>
        <mc:AlternateContent>
          <mc:Choice Requires="wpg">
            <w:drawing>
              <wp:anchor distT="0" distB="0" distL="114300" distR="114300" simplePos="0" relativeHeight="251616256" behindDoc="0" locked="0" layoutInCell="1" allowOverlap="1">
                <wp:simplePos x="0" y="0"/>
                <wp:positionH relativeFrom="column">
                  <wp:posOffset>2107336</wp:posOffset>
                </wp:positionH>
                <wp:positionV relativeFrom="paragraph">
                  <wp:posOffset>2170812</wp:posOffset>
                </wp:positionV>
                <wp:extent cx="599611" cy="175151"/>
                <wp:effectExtent l="0" t="0" r="10160" b="15875"/>
                <wp:wrapTopAndBottom/>
                <wp:docPr id="13" name="Группа 274"/>
                <wp:cNvGraphicFramePr/>
                <a:graphic xmlns:a="http://schemas.openxmlformats.org/drawingml/2006/main">
                  <a:graphicData uri="http://schemas.microsoft.com/office/word/2010/wordprocessingGroup">
                    <wpg:wgp>
                      <wpg:cNvGrpSpPr/>
                      <wpg:grpSpPr>
                        <a:xfrm>
                          <a:off x="0" y="0"/>
                          <a:ext cx="599611" cy="175151"/>
                          <a:chOff x="1646326" y="1599731"/>
                          <a:chExt cx="306475" cy="90435"/>
                        </a:xfrm>
                      </wpg:grpSpPr>
                      <wps:wsp>
                        <wps:cNvPr id="69" name="Прямоугольник 275"/>
                        <wps:cNvSpPr/>
                        <wps:spPr>
                          <a:xfrm>
                            <a:off x="1646326" y="1641934"/>
                            <a:ext cx="306475" cy="26126"/>
                          </a:xfrm>
                          <a:prstGeom prst="rect">
                            <a:avLst/>
                          </a:prstGeom>
                          <a:solidFill>
                            <a:srgbClr val="00B0F0"/>
                          </a:solidFill>
                          <a:ln w="3175" cap="flat" cmpd="sng" algn="ctr">
                            <a:solidFill>
                              <a:sysClr val="windowText" lastClr="00000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Прямоугольный треугольник 276"/>
                        <wps:cNvSpPr/>
                        <wps:spPr>
                          <a:xfrm rot="10800000">
                            <a:off x="1646326" y="1668060"/>
                            <a:ext cx="87856" cy="22106"/>
                          </a:xfrm>
                          <a:prstGeom prst="rtTriangle">
                            <a:avLst/>
                          </a:prstGeom>
                          <a:solidFill>
                            <a:srgbClr val="00B0F0"/>
                          </a:solidFill>
                          <a:ln w="3175" cap="flat" cmpd="sng" algn="ctr">
                            <a:solidFill>
                              <a:sysClr val="windowText" lastClr="00000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Прямоугольник 277"/>
                        <wps:cNvSpPr/>
                        <wps:spPr>
                          <a:xfrm>
                            <a:off x="1646326" y="1599731"/>
                            <a:ext cx="53123" cy="42203"/>
                          </a:xfrm>
                          <a:prstGeom prst="rect">
                            <a:avLst/>
                          </a:prstGeom>
                          <a:solidFill>
                            <a:srgbClr val="00B0F0"/>
                          </a:solidFill>
                          <a:ln w="3175" cap="flat" cmpd="sng" algn="ctr">
                            <a:solidFill>
                              <a:sysClr val="windowText" lastClr="00000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053E43" id="Группа 274" o:spid="_x0000_s1026" style="position:absolute;margin-left:165.95pt;margin-top:170.95pt;width:47.2pt;height:13.8pt;z-index:251616256" coordorigin="16463,15997" coordsize="306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">
                <v:rect id="Прямоугольник 275" o:spid="_x0000_s1027" style="position:absolute;left:16463;top:16419;width:3065;height: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ffcMA&#10;AADbAAAADwAAAGRycy9kb3ducmV2LnhtbESPQYvCMBSE7wv7H8Jb8LKsqR7ErU1FKoIHL+ouenw0&#10;z6bYvJQmav33RhA8DjPzDZPNe9uIK3W+dqxgNExAEJdO11wp+NuvfqYgfEDW2DgmBXfyMM8/PzJM&#10;tbvxlq67UIkIYZ+iAhNCm0rpS0MW/dC1xNE7uc5iiLKrpO7wFuG2keMkmUiLNccFgy0Vhsrz7mIV&#10;6OU/H/z3ZVM4czwci2ZV3Xmk1OCrX8xABOrDO/xqr7WCyS88v8Qf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7ffcMAAADbAAAADwAAAAAAAAAAAAAAAACYAgAAZHJzL2Rv&#10;d25yZXYueG1sUEsFBgAAAAAEAAQA9QAAAIgDAAAAAA==&#10;" fillcolor="#00b0f0" strokecolor="windowText" strokeweight=".25pt">
                  <v:stroke dashstyle="1 1"/>
                </v:re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276" o:spid="_x0000_s1028" type="#_x0000_t6" style="position:absolute;left:16463;top:16680;width:878;height:22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yq8AA&#10;AADbAAAADwAAAGRycy9kb3ducmV2LnhtbERPzWrCQBC+C32HZYTezMZCW4muIqWFFoI16gMM2TEJ&#10;ZmdDdmvSPn3nIHj8+P5Xm9G16kp9aDwbmCcpKOLS24YrA6fjx2wBKkRki61nMvBLATbrh8kKM+sH&#10;Luh6iJWSEA4ZGqhj7DKtQ1mTw5D4jli4s+8dRoF9pW2Pg4S7Vj+l6Yt22LA01NjRW03l5fDjDLzi&#10;V8WFz3fff7TXx/e8S+Pu2ZjH6bhdgoo0xrv45v604pP18kV+gF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kyq8AAAADbAAAADwAAAAAAAAAAAAAAAACYAgAAZHJzL2Rvd25y&#10;ZXYueG1sUEsFBgAAAAAEAAQA9QAAAIUDAAAAAA==&#10;" fillcolor="#00b0f0" strokecolor="windowText" strokeweight=".25pt">
                  <v:stroke dashstyle="1 1"/>
                </v:shape>
                <v:rect id="Прямоугольник 277" o:spid="_x0000_s1029" style="position:absolute;left:16463;top:15997;width:531;height: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FpsIA&#10;AADbAAAADwAAAGRycy9kb3ducmV2LnhtbESPQYvCMBSE74L/ITxhL7Km9aBL1yhSETzsZdVFj4/m&#10;2RSbl9KkWv/9RhA8DjPzDbNY9bYWN2p95VhBOklAEBdOV1wqOB62n18gfEDWWDsmBQ/ysFoOBwvM&#10;tLvzL932oRQRwj5DBSaEJpPSF4Ys+olriKN3ca3FEGVbSt3iPcJtLadJMpMWK44LBhvKDRXXfWcV&#10;6M0fn/y4+8mdOZ/Oeb0tH5wq9THq198gAvXhHX61d1rBPIX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0UWmwgAAANsAAAAPAAAAAAAAAAAAAAAAAJgCAABkcnMvZG93&#10;bnJldi54bWxQSwUGAAAAAAQABAD1AAAAhwMAAAAA&#10;" fillcolor="#00b0f0" strokecolor="windowText" strokeweight=".25pt">
                  <v:stroke dashstyle="1 1"/>
                </v:rect>
                <w10:wrap type="topAndBottom"/>
              </v:group>
            </w:pict>
          </mc:Fallback>
        </mc:AlternateContent>
      </w:r>
      <w:r>
        <w:rPr>
          <w:noProof/>
          <w:lang w:val="en-US" w:eastAsia="zh-CN"/>
        </w:rPr>
        <mc:AlternateContent>
          <mc:Choice Requires="wpg">
            <w:drawing>
              <wp:anchor distT="0" distB="0" distL="114300" distR="114300" simplePos="0" relativeHeight="251617280" behindDoc="0" locked="0" layoutInCell="1" allowOverlap="1">
                <wp:simplePos x="0" y="0"/>
                <wp:positionH relativeFrom="column">
                  <wp:posOffset>3282400</wp:posOffset>
                </wp:positionH>
                <wp:positionV relativeFrom="paragraph">
                  <wp:posOffset>591457</wp:posOffset>
                </wp:positionV>
                <wp:extent cx="602823" cy="348777"/>
                <wp:effectExtent l="19050" t="57150" r="26035" b="70485"/>
                <wp:wrapTopAndBottom/>
                <wp:docPr id="14" name="Группа 278"/>
                <wp:cNvGraphicFramePr/>
                <a:graphic xmlns:a="http://schemas.openxmlformats.org/drawingml/2006/main">
                  <a:graphicData uri="http://schemas.microsoft.com/office/word/2010/wordprocessingGroup">
                    <wpg:wgp>
                      <wpg:cNvGrpSpPr/>
                      <wpg:grpSpPr>
                        <a:xfrm>
                          <a:off x="0" y="0"/>
                          <a:ext cx="602823" cy="348777"/>
                          <a:chOff x="2821389" y="20375"/>
                          <a:chExt cx="308117" cy="180084"/>
                        </a:xfrm>
                      </wpg:grpSpPr>
                      <wps:wsp>
                        <wps:cNvPr id="65" name="Прямоугольник 279"/>
                        <wps:cNvSpPr/>
                        <wps:spPr>
                          <a:xfrm rot="2145242">
                            <a:off x="2936250" y="75407"/>
                            <a:ext cx="77742" cy="84199"/>
                          </a:xfrm>
                          <a:prstGeom prst="rect">
                            <a:avLst/>
                          </a:prstGeom>
                          <a:solidFill>
                            <a:srgbClr val="FFC000"/>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Прямая соединительная линия 280"/>
                        <wps:cNvCnPr/>
                        <wps:spPr>
                          <a:xfrm>
                            <a:off x="2875296" y="20375"/>
                            <a:ext cx="251311" cy="180084"/>
                          </a:xfrm>
                          <a:prstGeom prst="line">
                            <a:avLst/>
                          </a:prstGeom>
                          <a:noFill/>
                          <a:ln w="3175" cap="flat" cmpd="sng" algn="ctr">
                            <a:solidFill>
                              <a:sysClr val="windowText" lastClr="000000"/>
                            </a:solidFill>
                            <a:prstDash val="solid"/>
                          </a:ln>
                          <a:effectLst/>
                        </wps:spPr>
                        <wps:bodyPr/>
                      </wps:wsp>
                      <wps:wsp>
                        <wps:cNvPr id="67" name="Прямоугольник 281"/>
                        <wps:cNvSpPr/>
                        <wps:spPr>
                          <a:xfrm rot="2145242">
                            <a:off x="2821389" y="29648"/>
                            <a:ext cx="118511" cy="28301"/>
                          </a:xfrm>
                          <a:prstGeom prst="rect">
                            <a:avLst/>
                          </a:prstGeom>
                          <a:solidFill>
                            <a:srgbClr val="FFC000"/>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Прямоугольник 282"/>
                        <wps:cNvSpPr/>
                        <wps:spPr>
                          <a:xfrm rot="2145242">
                            <a:off x="3010995" y="169818"/>
                            <a:ext cx="118511" cy="28301"/>
                          </a:xfrm>
                          <a:prstGeom prst="rect">
                            <a:avLst/>
                          </a:prstGeom>
                          <a:solidFill>
                            <a:srgbClr val="FFC000"/>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B31778" id="Группа 278" o:spid="_x0000_s1026" style="position:absolute;margin-left:258.45pt;margin-top:46.55pt;width:47.45pt;height:27.45pt;z-index:251617280" coordorigin="28213,203" coordsize="308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">
                <v:rect id="Прямоугольник 279" o:spid="_x0000_s1027" style="position:absolute;left:29362;top:754;width:777;height:842;rotation:234317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6yC8QA&#10;AADbAAAADwAAAGRycy9kb3ducmV2LnhtbESPT4vCMBTE7wt+h/AEL4um66pINYosCB50wX/g8dk8&#10;29LmpTRR6356syB4HGbmN8x03phS3Kh2uWUFX70IBHFidc6pgsN+2R2DcB5ZY2mZFDzIwXzW+phi&#10;rO2dt3Tb+VQECLsYFWTeV7GULsnIoOvZijh4F1sb9EHWqdQ13gPclLIfRSNpMOewkGFFPxklxe5q&#10;FPxu/tzn+VLIHIvDkb8fAzdcn5TqtJvFBISnxr/Dr/ZKKxgN4f9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OsgvEAAAA2wAAAA8AAAAAAAAAAAAAAAAAmAIAAGRycy9k&#10;b3ducmV2LnhtbFBLBQYAAAAABAAEAPUAAACJAwAAAAA=&#10;" fillcolor="#ffc000" strokecolor="windowText" strokeweight=".25pt"/>
                <v:line id="Прямая соединительная линия 280" o:spid="_x0000_s1028" style="position:absolute;visibility:visible;mso-wrap-style:square" from="28752,203" to="31266,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1DlMUAAADbAAAADwAAAGRycy9kb3ducmV2LnhtbESPQWvCQBSE7wX/w/KE3upGD6GkriJq&#10;qT1JjQreHtlnEs2+DdnVrP313UKhx2FmvmGm82AacafO1ZYVjEcJCOLC6ppLBfv8/eUVhPPIGhvL&#10;pOBBDuazwdMUM217/qL7zpciQthlqKDyvs2kdEVFBt3ItsTRO9vOoI+yK6XusI9w08hJkqTSYM1x&#10;ocKWlhUV193NKDiu9/nhsr2eeBXCx+Ti8+/+c6XU8zAs3kB4Cv4//NfeaAVpCr9f4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1DlMUAAADbAAAADwAAAAAAAAAA&#10;AAAAAAChAgAAZHJzL2Rvd25yZXYueG1sUEsFBgAAAAAEAAQA+QAAAJMDAAAAAA==&#10;" strokecolor="windowText" strokeweight=".25pt"/>
                <v:rect id="Прямоугольник 281" o:spid="_x0000_s1029" style="position:absolute;left:28213;top:296;width:1186;height:283;rotation:234317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CJ58YA&#10;AADbAAAADwAAAGRycy9kb3ducmV2LnhtbESPW2vCQBSE3wv9D8sp9EWaTeuV1FVKQfDBFhot+HjM&#10;nlxI9mzIrhr99V1B6OMwM98w82VvGnGizlWWFbxGMQjizOqKCwW77eplBsJ5ZI2NZVJwIQfLxePD&#10;HBNtz/xDp9QXIkDYJaig9L5NpHRZSQZdZFvi4OW2M+iD7AqpOzwHuGnkWxxPpMGKw0KJLX2WlNXp&#10;0Sj4/rq6wSGvZYX17peHl5Ebb/ZKPT/1H+8gPPX+P3xvr7WCyRRuX8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CJ58YAAADbAAAADwAAAAAAAAAAAAAAAACYAgAAZHJz&#10;L2Rvd25yZXYueG1sUEsFBgAAAAAEAAQA9QAAAIsDAAAAAA==&#10;" fillcolor="#ffc000" strokecolor="windowText" strokeweight=".25pt"/>
                <v:rect id="Прямоугольник 282" o:spid="_x0000_s1030" style="position:absolute;left:30109;top:1698;width:1186;height:283;rotation:234317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dlcMA&#10;AADbAAAADwAAAGRycy9kb3ducmV2LnhtbERPy2rCQBTdF/oPwy10I3XiK0jqGIogdNEK2ggur5lr&#10;EpK5EzLTGP36zkLo8nDeq3Qwjeipc5VlBZNxBII4t7riQkH2s31bgnAeWWNjmRTcyEG6fn5aYaLt&#10;lffUH3whQgi7BBWU3reJlC4vyaAb25Y4cBfbGfQBdoXUHV5DuGnkNIpiabDi0FBiS5uS8vrwaxTs&#10;vu9udL7UssI6O/LsNneLr5NSry/DxzsIT4P/Fz/cn1pBHMaG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8dlcMAAADbAAAADwAAAAAAAAAAAAAAAACYAgAAZHJzL2Rv&#10;d25yZXYueG1sUEsFBgAAAAAEAAQA9QAAAIgDAAAAAA==&#10;" fillcolor="#ffc000" strokecolor="windowText" strokeweight=".25pt"/>
                <w10:wrap type="topAndBottom"/>
              </v:group>
            </w:pict>
          </mc:Fallback>
        </mc:AlternateContent>
      </w:r>
      <w:r>
        <w:rPr>
          <w:noProof/>
          <w:lang w:val="en-US" w:eastAsia="zh-CN"/>
        </w:rPr>
        <mc:AlternateContent>
          <mc:Choice Requires="wpg">
            <w:drawing>
              <wp:anchor distT="0" distB="0" distL="114300" distR="114300" simplePos="0" relativeHeight="251618304" behindDoc="0" locked="0" layoutInCell="1" allowOverlap="1">
                <wp:simplePos x="0" y="0"/>
                <wp:positionH relativeFrom="column">
                  <wp:posOffset>4725070</wp:posOffset>
                </wp:positionH>
                <wp:positionV relativeFrom="paragraph">
                  <wp:posOffset>3075875</wp:posOffset>
                </wp:positionV>
                <wp:extent cx="311508" cy="778443"/>
                <wp:effectExtent l="0" t="19050" r="0" b="22225"/>
                <wp:wrapTopAndBottom/>
                <wp:docPr id="15" name="Группа 283"/>
                <wp:cNvGraphicFramePr/>
                <a:graphic xmlns:a="http://schemas.openxmlformats.org/drawingml/2006/main">
                  <a:graphicData uri="http://schemas.microsoft.com/office/word/2010/wordprocessingGroup">
                    <wpg:wgp>
                      <wpg:cNvGrpSpPr/>
                      <wpg:grpSpPr>
                        <a:xfrm>
                          <a:off x="0" y="0"/>
                          <a:ext cx="311508" cy="778443"/>
                          <a:chOff x="4264060" y="2504793"/>
                          <a:chExt cx="451182" cy="1150309"/>
                        </a:xfrm>
                      </wpg:grpSpPr>
                      <wps:wsp>
                        <wps:cNvPr id="62" name="Равнобедренный треугольник 284"/>
                        <wps:cNvSpPr/>
                        <wps:spPr>
                          <a:xfrm>
                            <a:off x="4433328" y="2610074"/>
                            <a:ext cx="135652" cy="1045028"/>
                          </a:xfrm>
                          <a:prstGeom prst="triangle">
                            <a:avLst/>
                          </a:prstGeom>
                          <a:no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Хорда 285"/>
                        <wps:cNvSpPr/>
                        <wps:spPr>
                          <a:xfrm rot="13972889">
                            <a:off x="4246651" y="2522480"/>
                            <a:ext cx="222543" cy="187726"/>
                          </a:xfrm>
                          <a:prstGeom prst="chord">
                            <a:avLst>
                              <a:gd name="adj1" fmla="val 2700000"/>
                              <a:gd name="adj2" fmla="val 12533768"/>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Хорда 286"/>
                        <wps:cNvSpPr/>
                        <wps:spPr>
                          <a:xfrm rot="3244051">
                            <a:off x="4510455" y="2522255"/>
                            <a:ext cx="222250" cy="187325"/>
                          </a:xfrm>
                          <a:prstGeom prst="chord">
                            <a:avLst>
                              <a:gd name="adj1" fmla="val 2700000"/>
                              <a:gd name="adj2" fmla="val 12533768"/>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A83493" id="Группа 283" o:spid="_x0000_s1026" style="position:absolute;margin-left:372.05pt;margin-top:242.2pt;width:24.55pt;height:61.3pt;z-index:251618304" coordorigin="42640,25047" coordsize="4511,1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84" o:spid="_x0000_s1027" type="#_x0000_t5" style="position:absolute;left:44333;top:26100;width:1356;height:10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w4AsQA&#10;AADbAAAADwAAAGRycy9kb3ducmV2LnhtbESPT4vCMBTE74LfITxhL6KpPRSpRlFxYWFB/LMs7O3R&#10;vG2rzUtpUq3f3giCx2FmfsPMl52pxJUaV1pWMBlHIIgzq0vOFfycPkdTEM4ja6wsk4I7OVgu+r05&#10;ptre+EDXo89FgLBLUUHhfZ1K6bKCDLqxrYmD928bgz7IJpe6wVuAm0rGUZRIgyWHhQJr2hSUXY6t&#10;UbAe3v/aWG6HdeLL73O2b38vuFPqY9CtZiA8df4dfrW/tIIkhu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8OALEAAAA2wAAAA8AAAAAAAAAAAAAAAAAmAIAAGRycy9k&#10;b3ducmV2LnhtbFBLBQYAAAAABAAEAPUAAACJAwAAAAA=&#10;" filled="f" strokecolor="windowText"/>
                <v:shape id="Хорда 285" o:spid="_x0000_s1028" style="position:absolute;left:42466;top:25224;width:2226;height:1877;rotation:-8330839fd;visibility:visible;mso-wrap-style:square;v-text-anchor:middle" coordsize="222543,187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ohMQA&#10;AADbAAAADwAAAGRycy9kb3ducmV2LnhtbESP3WrCQBSE7wu+w3KE3tWNtYYYXaUECwVB8OcBDtlj&#10;Npg9G7Orpn36bkHwcpiZb5jFqreNuFHna8cKxqMEBHHpdM2VguPh6y0D4QOyxsYxKfghD6vl4GWB&#10;uXZ33tFtHyoRIexzVGBCaHMpfWnIoh+5ljh6J9dZDFF2ldQd3iPcNvI9SVJpsea4YLClwlB53l+t&#10;gskmM7ye8pRn283vqfi4FCFLlXod9p9zEIH68Aw/2t9aQTqB/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gKITEAAAA2wAAAA8AAAAAAAAAAAAAAAAAmAIAAGRycy9k&#10;b3ducmV2LnhtbFBLBQYAAAAABAAEAPUAAACJAwAAAAA=&#10;" path="m183017,165609v-37144,26431,-90325,29472,-131358,7511c-747,145072,-15822,86280,18159,42471l183017,165609xe" filled="f" strokecolor="windowText" strokeweight=".5pt">
                  <v:path arrowok="t" o:connecttype="custom" o:connectlocs="183017,165609;51659,173120;18159,42471;183017,165609" o:connectangles="0,0,0,0"/>
                </v:shape>
                <v:shape id="Хорда 286" o:spid="_x0000_s1029" style="position:absolute;left:45104;top:25222;width:2223;height:1873;rotation:3543369fd;visibility:visible;mso-wrap-style:square;v-text-anchor:middle" coordsize="222250,18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A8sMA&#10;AADbAAAADwAAAGRycy9kb3ducmV2LnhtbESP0YrCMBRE34X9h3AF32zqrnalaxRxERSf7PoB1+ba&#10;dm1uShO1/r0RBB+HmTnDzBadqcWVWldZVjCKYhDEudUVFwoOf+vhFITzyBpry6TgTg4W84/eDFNt&#10;b7yna+YLESDsUlRQet+kUrq8JIMusg1x8E62NeiDbAupW7wFuKnlZxwn0mDFYaHEhlYl5efsYhS4&#10;5LyTzSQulrvt4fg7/cr+8+9KqUG/W/6A8NT5d/jV3mgFyRieX8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CA8sMAAADbAAAADwAAAAAAAAAAAAAAAACYAgAAZHJzL2Rv&#10;d25yZXYueG1sUEsFBgAAAAAEAAQA9QAAAIgDAAAAAA==&#10;" path="m182742,165279v-37084,26345,-90154,29376,-131116,7489c-750,144782,-15815,86078,18159,42350l182742,165279xe" filled="f" strokecolor="windowText" strokeweight=".5pt">
                  <v:path arrowok="t" o:connecttype="custom" o:connectlocs="182742,165279;51626,172768;18159,42350;182742,165279" o:connectangles="0,0,0,0"/>
                </v:shape>
                <w10:wrap type="topAndBottom"/>
              </v:group>
            </w:pict>
          </mc:Fallback>
        </mc:AlternateContent>
      </w:r>
      <w:r>
        <w:rPr>
          <w:noProof/>
          <w:lang w:val="en-US" w:eastAsia="zh-CN"/>
        </w:rPr>
        <mc:AlternateContent>
          <mc:Choice Requires="wpg">
            <w:drawing>
              <wp:anchor distT="0" distB="0" distL="114300" distR="114300" simplePos="0" relativeHeight="251619328" behindDoc="0" locked="0" layoutInCell="1" allowOverlap="1">
                <wp:simplePos x="0" y="0"/>
                <wp:positionH relativeFrom="column">
                  <wp:posOffset>621349</wp:posOffset>
                </wp:positionH>
                <wp:positionV relativeFrom="paragraph">
                  <wp:posOffset>2152220</wp:posOffset>
                </wp:positionV>
                <wp:extent cx="598819" cy="174634"/>
                <wp:effectExtent l="0" t="0" r="10795" b="15875"/>
                <wp:wrapTopAndBottom/>
                <wp:docPr id="16" name="Группа 287"/>
                <wp:cNvGraphicFramePr/>
                <a:graphic xmlns:a="http://schemas.openxmlformats.org/drawingml/2006/main">
                  <a:graphicData uri="http://schemas.microsoft.com/office/word/2010/wordprocessingGroup">
                    <wpg:wgp>
                      <wpg:cNvGrpSpPr/>
                      <wpg:grpSpPr>
                        <a:xfrm>
                          <a:off x="0" y="0"/>
                          <a:ext cx="598819" cy="174634"/>
                          <a:chOff x="160339" y="1581138"/>
                          <a:chExt cx="753626" cy="226087"/>
                        </a:xfrm>
                      </wpg:grpSpPr>
                      <wps:wsp>
                        <wps:cNvPr id="59" name="Прямоугольник 75"/>
                        <wps:cNvSpPr/>
                        <wps:spPr>
                          <a:xfrm>
                            <a:off x="160339" y="1686644"/>
                            <a:ext cx="753626" cy="65314"/>
                          </a:xfrm>
                          <a:prstGeom prst="rect">
                            <a:avLst/>
                          </a:prstGeom>
                          <a:solidFill>
                            <a:sysClr val="windowText" lastClr="000000"/>
                          </a:solidFill>
                          <a:ln w="3175" cap="flat" cmpd="sng" algn="ctr">
                            <a:solidFill>
                              <a:sysClr val="windowText" lastClr="000000"/>
                            </a:solidFill>
                            <a:prstDash val="sys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Прямоугольный треугольник 120"/>
                        <wps:cNvSpPr/>
                        <wps:spPr>
                          <a:xfrm rot="10800000">
                            <a:off x="160339" y="1751958"/>
                            <a:ext cx="216039" cy="55267"/>
                          </a:xfrm>
                          <a:prstGeom prst="rtTriangle">
                            <a:avLst/>
                          </a:prstGeom>
                          <a:solidFill>
                            <a:sysClr val="windowText" lastClr="000000"/>
                          </a:solidFill>
                          <a:ln w="3175" cap="flat" cmpd="sng" algn="ctr">
                            <a:solidFill>
                              <a:sysClr val="windowText" lastClr="000000"/>
                            </a:solidFill>
                            <a:prstDash val="sys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Прямоугольник 121"/>
                        <wps:cNvSpPr/>
                        <wps:spPr>
                          <a:xfrm>
                            <a:off x="160339" y="1581138"/>
                            <a:ext cx="130628" cy="105506"/>
                          </a:xfrm>
                          <a:prstGeom prst="rect">
                            <a:avLst/>
                          </a:prstGeom>
                          <a:solidFill>
                            <a:sysClr val="windowText" lastClr="000000"/>
                          </a:solidFill>
                          <a:ln w="3175" cap="flat" cmpd="sng" algn="ctr">
                            <a:solidFill>
                              <a:sysClr val="windowText" lastClr="000000"/>
                            </a:solidFill>
                            <a:prstDash val="sysDash"/>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1D6A6B" id="Группа 287" o:spid="_x0000_s1026" style="position:absolute;margin-left:48.95pt;margin-top:169.45pt;width:47.15pt;height:13.75pt;z-index:251619328" coordorigin="1603,15811" coordsize="7536,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">
                <v:rect id="Прямоугольник 75" o:spid="_x0000_s1027" style="position:absolute;left:1603;top:16866;width:7536;height: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LoMQA&#10;AADbAAAADwAAAGRycy9kb3ducmV2LnhtbESPQYvCMBSE7wv+h/AEb5oqKNo1ilZEPbiwuofd26N5&#10;tsXmpTZR6783grDHYWa+YabzxpTiRrUrLCvo9yIQxKnVBWcKfo7r7hiE88gaS8uk4EEO5rPWxxRj&#10;be/8TbeDz0SAsItRQe59FUvp0pwMup6tiIN3srVBH2SdSV3jPcBNKQdRNJIGCw4LOVaU5JSeD1ej&#10;gFbLL14vfrNLtUl2483+8dffJUp12s3iE4Snxv+H3+2tVjCcwOt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qy6DEAAAA2wAAAA8AAAAAAAAAAAAAAAAAmAIAAGRycy9k&#10;b3ducmV2LnhtbFBLBQYAAAAABAAEAPUAAACJAwAAAAA=&#10;" fillcolor="windowText" strokecolor="windowText" strokeweight=".25pt">
                  <v:stroke dashstyle="3 1"/>
                </v:rect>
                <v:shape id="Прямоугольный треугольник 120" o:spid="_x0000_s1028" type="#_x0000_t6" style="position:absolute;left:1603;top:17519;width:2160;height:55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g6rMAA&#10;AADbAAAADwAAAGRycy9kb3ducmV2LnhtbERPy4rCMBTdC/5DuII7TdUZkWoUEcURBsTHQneX5toW&#10;m5vSRFv/3iwEl4fzni0aU4gnVS63rGDQj0AQJ1bnnCo4nza9CQjnkTUWlknBixws5u3WDGNtaz7Q&#10;8+hTEULYxagg876MpXRJRgZd35bEgbvZyqAPsEqlrrAO4aaQwygaS4M5h4YMS1pllNyPD6OALsVm&#10;9Xs6pLir/XL0s11f//d3pbqdZjkF4anxX/HH/acVjMP68CX8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g6rMAAAADbAAAADwAAAAAAAAAAAAAAAACYAgAAZHJzL2Rvd25y&#10;ZXYueG1sUEsFBgAAAAAEAAQA9QAAAIUDAAAAAA==&#10;" fillcolor="windowText" strokecolor="windowText" strokeweight=".25pt">
                  <v:stroke dashstyle="3 1"/>
                </v:shape>
                <v:rect id="Прямоугольник 121" o:spid="_x0000_s1029" style="position:absolute;left:1603;top:15811;width:1306;height:1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G8QA&#10;AADbAAAADwAAAGRycy9kb3ducmV2LnhtbESPT4vCMBTE74LfITzBm6bdg0g1ilZEPeyCfw56ezTP&#10;tti81Car9dtvFgSPw8z8hpnOW1OJBzWutKwgHkYgiDOrS84VnI7rwRiE88gaK8uk4EUO5rNuZ4qJ&#10;tk/e0+PgcxEg7BJUUHhfJ1K6rCCDbmhr4uBdbWPQB9nkUjf4DHBTya8oGkmDJYeFAmtKC8puh1+j&#10;gFbLH14vzvm93qS78eb7dYl3qVL9XruYgPDU+k/43d5qBaMY/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wDRvEAAAA2wAAAA8AAAAAAAAAAAAAAAAAmAIAAGRycy9k&#10;b3ducmV2LnhtbFBLBQYAAAAABAAEAPUAAACJAwAAAAA=&#10;" fillcolor="windowText" strokecolor="windowText" strokeweight=".25pt">
                  <v:stroke dashstyle="3 1"/>
                </v:rect>
                <w10:wrap type="topAndBottom"/>
              </v:group>
            </w:pict>
          </mc:Fallback>
        </mc:AlternateContent>
      </w:r>
      <w:r>
        <w:rPr>
          <w:noProof/>
          <w:lang w:val="en-US" w:eastAsia="zh-CN"/>
        </w:rPr>
        <mc:AlternateContent>
          <mc:Choice Requires="wpg">
            <w:drawing>
              <wp:anchor distT="0" distB="0" distL="114300" distR="114300" simplePos="0" relativeHeight="251620352" behindDoc="0" locked="0" layoutInCell="1" allowOverlap="1">
                <wp:simplePos x="0" y="0"/>
                <wp:positionH relativeFrom="column">
                  <wp:posOffset>3797291</wp:posOffset>
                </wp:positionH>
                <wp:positionV relativeFrom="paragraph">
                  <wp:posOffset>2152718</wp:posOffset>
                </wp:positionV>
                <wp:extent cx="598819" cy="174632"/>
                <wp:effectExtent l="0" t="0" r="10795" b="15875"/>
                <wp:wrapTopAndBottom/>
                <wp:docPr id="17" name="Группа 122"/>
                <wp:cNvGraphicFramePr/>
                <a:graphic xmlns:a="http://schemas.openxmlformats.org/drawingml/2006/main">
                  <a:graphicData uri="http://schemas.microsoft.com/office/word/2010/wordprocessingGroup">
                    <wpg:wgp>
                      <wpg:cNvGrpSpPr/>
                      <wpg:grpSpPr>
                        <a:xfrm>
                          <a:off x="0" y="0"/>
                          <a:ext cx="598819" cy="174632"/>
                          <a:chOff x="3336281" y="1581636"/>
                          <a:chExt cx="306475" cy="90435"/>
                        </a:xfrm>
                        <a:solidFill>
                          <a:srgbClr val="0070C0"/>
                        </a:solidFill>
                      </wpg:grpSpPr>
                      <wps:wsp>
                        <wps:cNvPr id="56" name="Прямоугольник 123"/>
                        <wps:cNvSpPr/>
                        <wps:spPr>
                          <a:xfrm>
                            <a:off x="3336281" y="1623839"/>
                            <a:ext cx="306475" cy="26126"/>
                          </a:xfrm>
                          <a:prstGeom prst="rect">
                            <a:avLst/>
                          </a:prstGeom>
                          <a:grpFill/>
                          <a:ln w="3175" cap="flat" cmpd="sng" algn="ctr">
                            <a:solidFill>
                              <a:sysClr val="windowText" lastClr="00000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ый треугольник 352"/>
                        <wps:cNvSpPr/>
                        <wps:spPr>
                          <a:xfrm rot="10800000">
                            <a:off x="3336281" y="1649965"/>
                            <a:ext cx="87856" cy="22106"/>
                          </a:xfrm>
                          <a:prstGeom prst="rtTriangle">
                            <a:avLst/>
                          </a:prstGeom>
                          <a:grpFill/>
                          <a:ln w="3175" cap="flat" cmpd="sng" algn="ctr">
                            <a:solidFill>
                              <a:sysClr val="windowText" lastClr="00000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Прямоугольник 353"/>
                        <wps:cNvSpPr/>
                        <wps:spPr>
                          <a:xfrm>
                            <a:off x="3336281" y="1581636"/>
                            <a:ext cx="53123" cy="42203"/>
                          </a:xfrm>
                          <a:prstGeom prst="rect">
                            <a:avLst/>
                          </a:prstGeom>
                          <a:grpFill/>
                          <a:ln w="3175" cap="flat" cmpd="sng" algn="ctr">
                            <a:solidFill>
                              <a:sysClr val="windowText" lastClr="00000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3B5490" id="Группа 122" o:spid="_x0000_s1026" style="position:absolute;margin-left:299pt;margin-top:169.5pt;width:47.15pt;height:13.75pt;z-index:251620352" coordorigin="33362,15816" coordsize="306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">
                <v:rect id="Прямоугольник 123" o:spid="_x0000_s1027" style="position:absolute;left:33362;top:16238;width:3065;height: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1dsQA&#10;AADbAAAADwAAAGRycy9kb3ducmV2LnhtbESPQWvCQBSE7wX/w/IEb3VjsVZiVpFiQ73VKHh9Zp9J&#10;MPs23d1q+u9dodDjMDPfMNmqN624kvONZQWTcQKCuLS64UrBYf/xPAfhA7LG1jIp+CUPq+XgKcNU&#10;2xvv6FqESkQI+xQV1CF0qZS+rMmgH9uOOHpn6wyGKF0ltcNbhJtWviTJTBpsOC7U2NF7TeWl+DEK&#10;ppvi++20yZ2d787J6cttj5d8q9Ro2K8XIAL14T/81/7UCl5n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JdXbEAAAA2wAAAA8AAAAAAAAAAAAAAAAAmAIAAGRycy9k&#10;b3ducmV2LnhtbFBLBQYAAAAABAAEAPUAAACJAwAAAAA=&#10;" filled="f" strokecolor="windowText" strokeweight=".25pt">
                  <v:stroke dashstyle="1 1"/>
                </v:rect>
                <v:shape id="Прямоугольный треугольник 352" o:spid="_x0000_s1028" type="#_x0000_t6" style="position:absolute;left:33362;top:16499;width:879;height:22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ZD8MA&#10;AADbAAAADwAAAGRycy9kb3ducmV2LnhtbESPzWrDMBCE74W+g9hCbo3cQtvgRDElUFpIL3XyAIu1&#10;tU28K9tS/PP2USCQ4zAz3zCbbOJGDdT72omBl2UCiqRwtpbSwPHw9bwC5QOKxcYJGZjJQ7Z9fNhg&#10;at0ofzTkoVQRIj5FA1UIbaq1Lypi9EvXkkTv3/WMIcq+1LbHMcK50a9J8q4Za4kLFba0q6g45Wc2&#10;wN34PfOOw374LU+HMenOqxaNWTxNn2tQgaZwD9/aP9bA2wdcv8QfoL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IZD8MAAADbAAAADwAAAAAAAAAAAAAAAACYAgAAZHJzL2Rv&#10;d25yZXYueG1sUEsFBgAAAAAEAAQA9QAAAIgDAAAAAA==&#10;" filled="f" strokecolor="windowText" strokeweight=".25pt">
                  <v:stroke dashstyle="1 1"/>
                </v:shape>
                <v:rect id="Прямоугольник 353" o:spid="_x0000_s1029" style="position:absolute;left:33362;top:15816;width:532;height: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En8IA&#10;AADbAAAADwAAAGRycy9kb3ducmV2LnhtbERPz2vCMBS+D/Y/hDfYbaaTzUk1liG16E27gddn82xL&#10;m5eaRO3+++Uw2PHj+73MRtOLGznfWlbwOklAEFdWt1wr+P7avMxB+ICssbdMCn7IQ7Z6fFhiqu2d&#10;D3QrQy1iCPsUFTQhDKmUvmrIoJ/YgThyZ+sMhghdLbXDeww3vZwmyUwabDk2NDjQuqGqK69GwVte&#10;Xj5OeeHs/HBOTnu3O3bFTqnnp/FzASLQGP7Ff+6tVvAex8Yv8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kSfwgAAANsAAAAPAAAAAAAAAAAAAAAAAJgCAABkcnMvZG93&#10;bnJldi54bWxQSwUGAAAAAAQABAD1AAAAhwMAAAAA&#10;" filled="f" strokecolor="windowText" strokeweight=".25pt">
                  <v:stroke dashstyle="1 1"/>
                </v:rect>
                <w10:wrap type="topAndBottom"/>
              </v:group>
            </w:pict>
          </mc:Fallback>
        </mc:AlternateContent>
      </w:r>
      <w:r>
        <w:rPr>
          <w:noProof/>
          <w:lang w:val="en-US" w:eastAsia="zh-CN"/>
        </w:rPr>
        <mc:AlternateContent>
          <mc:Choice Requires="wps">
            <w:drawing>
              <wp:anchor distT="0" distB="0" distL="114300" distR="114300" simplePos="0" relativeHeight="251621376" behindDoc="0" locked="0" layoutInCell="1" allowOverlap="1">
                <wp:simplePos x="0" y="0"/>
                <wp:positionH relativeFrom="column">
                  <wp:posOffset>986751</wp:posOffset>
                </wp:positionH>
                <wp:positionV relativeFrom="paragraph">
                  <wp:posOffset>889734</wp:posOffset>
                </wp:positionV>
                <wp:extent cx="2521847" cy="1343996"/>
                <wp:effectExtent l="0" t="0" r="31115" b="27940"/>
                <wp:wrapTopAndBottom/>
                <wp:docPr id="18" name="Прямая соединительная линия 354"/>
                <wp:cNvGraphicFramePr/>
                <a:graphic xmlns:a="http://schemas.openxmlformats.org/drawingml/2006/main">
                  <a:graphicData uri="http://schemas.microsoft.com/office/word/2010/wordprocessingShape">
                    <wps:wsp>
                      <wps:cNvCnPr/>
                      <wps:spPr>
                        <a:xfrm flipV="1">
                          <a:off x="0" y="0"/>
                          <a:ext cx="2521847" cy="1343996"/>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57CE03AF" id="Прямая соединительная линия 354" o:spid="_x0000_s1026" style="position:absolute;flip:y;z-index:251621376;visibility:visible;mso-wrap-style:square;mso-wrap-distance-left:9pt;mso-wrap-distance-top:0;mso-wrap-distance-right:9pt;mso-wrap-distance-bottom:0;mso-position-horizontal:absolute;mso-position-horizontal-relative:text;mso-position-vertical:absolute;mso-position-vertical-relative:text" from="77.7pt,70.05pt" to="276.25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" strokecolor="windowText" strokeweight=".5pt">
                <w10:wrap type="topAndBottom"/>
              </v:line>
            </w:pict>
          </mc:Fallback>
        </mc:AlternateContent>
      </w:r>
      <w:r>
        <w:rPr>
          <w:noProof/>
          <w:lang w:val="en-US" w:eastAsia="zh-CN"/>
        </w:rPr>
        <mc:AlternateContent>
          <mc:Choice Requires="wps">
            <w:drawing>
              <wp:anchor distT="0" distB="0" distL="114300" distR="114300" simplePos="0" relativeHeight="251622400" behindDoc="0" locked="0" layoutInCell="1" allowOverlap="1">
                <wp:simplePos x="0" y="0"/>
                <wp:positionH relativeFrom="column">
                  <wp:posOffset>920759</wp:posOffset>
                </wp:positionH>
                <wp:positionV relativeFrom="paragraph">
                  <wp:posOffset>2233730</wp:posOffset>
                </wp:positionV>
                <wp:extent cx="3879114" cy="919152"/>
                <wp:effectExtent l="0" t="0" r="26670" b="33655"/>
                <wp:wrapTopAndBottom/>
                <wp:docPr id="19" name="Прямая соединительная линия 355"/>
                <wp:cNvGraphicFramePr/>
                <a:graphic xmlns:a="http://schemas.openxmlformats.org/drawingml/2006/main">
                  <a:graphicData uri="http://schemas.microsoft.com/office/word/2010/wordprocessingShape">
                    <wps:wsp>
                      <wps:cNvCnPr/>
                      <wps:spPr>
                        <a:xfrm flipH="1" flipV="1">
                          <a:off x="0" y="0"/>
                          <a:ext cx="3879114" cy="919152"/>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78B28186" id="Прямая соединительная линия 355" o:spid="_x0000_s1026" style="position:absolute;flip:x y;z-index:251622400;visibility:visible;mso-wrap-style:square;mso-wrap-distance-left:9pt;mso-wrap-distance-top:0;mso-wrap-distance-right:9pt;mso-wrap-distance-bottom:0;mso-position-horizontal:absolute;mso-position-horizontal-relative:text;mso-position-vertical:absolute;mso-position-vertical-relative:text" from="72.5pt,175.9pt" to="377.95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" strokecolor="windowText" strokeweight=".5pt">
                <w10:wrap type="topAndBottom"/>
              </v:line>
            </w:pict>
          </mc:Fallback>
        </mc:AlternateContent>
      </w:r>
      <w:r>
        <w:rPr>
          <w:noProof/>
          <w:lang w:val="en-US" w:eastAsia="zh-CN"/>
        </w:rPr>
        <mc:AlternateContent>
          <mc:Choice Requires="wps">
            <w:drawing>
              <wp:anchor distT="0" distB="0" distL="114300" distR="114300" simplePos="0" relativeHeight="251623424" behindDoc="0" locked="0" layoutInCell="1" allowOverlap="1">
                <wp:simplePos x="0" y="0"/>
                <wp:positionH relativeFrom="column">
                  <wp:posOffset>966498</wp:posOffset>
                </wp:positionH>
                <wp:positionV relativeFrom="paragraph">
                  <wp:posOffset>2302285</wp:posOffset>
                </wp:positionV>
                <wp:extent cx="1" cy="2034175"/>
                <wp:effectExtent l="0" t="0" r="19050" b="23495"/>
                <wp:wrapTopAndBottom/>
                <wp:docPr id="20" name="Прямая соединительная линия 356"/>
                <wp:cNvGraphicFramePr/>
                <a:graphic xmlns:a="http://schemas.openxmlformats.org/drawingml/2006/main">
                  <a:graphicData uri="http://schemas.microsoft.com/office/word/2010/wordprocessingShape">
                    <wps:wsp>
                      <wps:cNvCnPr/>
                      <wps:spPr>
                        <a:xfrm>
                          <a:off x="0" y="0"/>
                          <a:ext cx="1" cy="2034175"/>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3585DDA0" id="Прямая соединительная линия 356"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76.1pt,181.3pt" to="76.1pt,3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" strokecolor="windowText" strokeweight=".5pt">
                <w10:wrap type="topAndBottom"/>
              </v:line>
            </w:pict>
          </mc:Fallback>
        </mc:AlternateContent>
      </w:r>
      <w:r>
        <w:rPr>
          <w:noProof/>
          <w:lang w:val="en-US" w:eastAsia="zh-CN"/>
        </w:rPr>
        <mc:AlternateContent>
          <mc:Choice Requires="wps">
            <w:drawing>
              <wp:anchor distT="0" distB="0" distL="114300" distR="114300" simplePos="0" relativeHeight="251624448" behindDoc="0" locked="0" layoutInCell="1" allowOverlap="1">
                <wp:simplePos x="0" y="0"/>
                <wp:positionH relativeFrom="column">
                  <wp:posOffset>2471031</wp:posOffset>
                </wp:positionH>
                <wp:positionV relativeFrom="paragraph">
                  <wp:posOffset>889734</wp:posOffset>
                </wp:positionV>
                <wp:extent cx="1037567" cy="1343996"/>
                <wp:effectExtent l="0" t="0" r="29845" b="27940"/>
                <wp:wrapTopAndBottom/>
                <wp:docPr id="21" name="Прямая соединительная линия 358"/>
                <wp:cNvGraphicFramePr/>
                <a:graphic xmlns:a="http://schemas.openxmlformats.org/drawingml/2006/main">
                  <a:graphicData uri="http://schemas.microsoft.com/office/word/2010/wordprocessingShape">
                    <wps:wsp>
                      <wps:cNvCnPr/>
                      <wps:spPr>
                        <a:xfrm flipV="1">
                          <a:off x="0" y="0"/>
                          <a:ext cx="1037567" cy="1343996"/>
                        </a:xfrm>
                        <a:prstGeom prst="line">
                          <a:avLst/>
                        </a:prstGeom>
                        <a:noFill/>
                        <a:ln w="6350" cap="flat" cmpd="sng" algn="ctr">
                          <a:solidFill>
                            <a:srgbClr val="808080"/>
                          </a:solidFill>
                          <a:prstDash val="sysDot"/>
                        </a:ln>
                        <a:effectLst/>
                      </wps:spPr>
                      <wps:bodyPr/>
                    </wps:wsp>
                  </a:graphicData>
                </a:graphic>
              </wp:anchor>
            </w:drawing>
          </mc:Choice>
          <mc:Fallback>
            <w:pict>
              <v:line w14:anchorId="62BE57A2" id="Прямая соединительная линия 358" o:spid="_x0000_s1026" style="position:absolute;flip:y;z-index:251624448;visibility:visible;mso-wrap-style:square;mso-wrap-distance-left:9pt;mso-wrap-distance-top:0;mso-wrap-distance-right:9pt;mso-wrap-distance-bottom:0;mso-position-horizontal:absolute;mso-position-horizontal-relative:text;mso-position-vertical:absolute;mso-position-vertical-relative:text" from="194.55pt,70.05pt" to="276.25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" strokecolor="gray" strokeweight=".5pt">
                <v:stroke dashstyle="1 1"/>
                <w10:wrap type="topAndBottom"/>
              </v:line>
            </w:pict>
          </mc:Fallback>
        </mc:AlternateContent>
      </w:r>
      <w:r>
        <w:rPr>
          <w:noProof/>
          <w:lang w:val="en-US" w:eastAsia="zh-CN"/>
        </w:rPr>
        <mc:AlternateContent>
          <mc:Choice Requires="wps">
            <w:drawing>
              <wp:anchor distT="0" distB="0" distL="114300" distR="114300" simplePos="0" relativeHeight="251625472" behindDoc="0" locked="0" layoutInCell="1" allowOverlap="1">
                <wp:simplePos x="0" y="0"/>
                <wp:positionH relativeFrom="column">
                  <wp:posOffset>2608649</wp:posOffset>
                </wp:positionH>
                <wp:positionV relativeFrom="paragraph">
                  <wp:posOffset>2308045</wp:posOffset>
                </wp:positionV>
                <wp:extent cx="2191225" cy="844836"/>
                <wp:effectExtent l="0" t="0" r="19050" b="31750"/>
                <wp:wrapTopAndBottom/>
                <wp:docPr id="22" name="Прямая соединительная линия 359"/>
                <wp:cNvGraphicFramePr/>
                <a:graphic xmlns:a="http://schemas.openxmlformats.org/drawingml/2006/main">
                  <a:graphicData uri="http://schemas.microsoft.com/office/word/2010/wordprocessingShape">
                    <wps:wsp>
                      <wps:cNvCnPr/>
                      <wps:spPr>
                        <a:xfrm flipH="1" flipV="1">
                          <a:off x="0" y="0"/>
                          <a:ext cx="2191225" cy="844836"/>
                        </a:xfrm>
                        <a:prstGeom prst="line">
                          <a:avLst/>
                        </a:prstGeom>
                        <a:noFill/>
                        <a:ln w="6350" cap="flat" cmpd="sng" algn="ctr">
                          <a:solidFill>
                            <a:srgbClr val="808080"/>
                          </a:solidFill>
                          <a:prstDash val="sysDot"/>
                        </a:ln>
                        <a:effectLst/>
                      </wps:spPr>
                      <wps:bodyPr/>
                    </wps:wsp>
                  </a:graphicData>
                </a:graphic>
              </wp:anchor>
            </w:drawing>
          </mc:Choice>
          <mc:Fallback>
            <w:pict>
              <v:line w14:anchorId="512A0823" id="Прямая соединительная линия 359" o:spid="_x0000_s1026" style="position:absolute;flip:x y;z-index:251625472;visibility:visible;mso-wrap-style:square;mso-wrap-distance-left:9pt;mso-wrap-distance-top:0;mso-wrap-distance-right:9pt;mso-wrap-distance-bottom:0;mso-position-horizontal:absolute;mso-position-horizontal-relative:text;mso-position-vertical:absolute;mso-position-vertical-relative:text" from="205.4pt,181.75pt" to="377.95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" strokecolor="gray" strokeweight=".5pt">
                <v:stroke dashstyle="1 1"/>
                <w10:wrap type="topAndBottom"/>
              </v:line>
            </w:pict>
          </mc:Fallback>
        </mc:AlternateContent>
      </w:r>
      <w:r>
        <w:rPr>
          <w:noProof/>
          <w:lang w:val="en-US" w:eastAsia="zh-CN"/>
        </w:rPr>
        <mc:AlternateContent>
          <mc:Choice Requires="wps">
            <w:drawing>
              <wp:anchor distT="0" distB="0" distL="114300" distR="114300" simplePos="0" relativeHeight="251626496" behindDoc="0" locked="0" layoutInCell="1" allowOverlap="1">
                <wp:simplePos x="0" y="0"/>
                <wp:positionH relativeFrom="column">
                  <wp:posOffset>2549668</wp:posOffset>
                </wp:positionH>
                <wp:positionV relativeFrom="paragraph">
                  <wp:posOffset>2302290</wp:posOffset>
                </wp:positionV>
                <wp:extent cx="0" cy="1775830"/>
                <wp:effectExtent l="0" t="0" r="19050" b="15240"/>
                <wp:wrapTopAndBottom/>
                <wp:docPr id="23" name="Прямая соединительная линия 360"/>
                <wp:cNvGraphicFramePr/>
                <a:graphic xmlns:a="http://schemas.openxmlformats.org/drawingml/2006/main">
                  <a:graphicData uri="http://schemas.microsoft.com/office/word/2010/wordprocessingShape">
                    <wps:wsp>
                      <wps:cNvCnPr/>
                      <wps:spPr>
                        <a:xfrm flipV="1">
                          <a:off x="0" y="0"/>
                          <a:ext cx="0" cy="177583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2FF90FBC" id="Прямая соединительная линия 360" o:spid="_x0000_s1026" style="position:absolute;flip:y;z-index:251626496;visibility:visible;mso-wrap-style:square;mso-wrap-distance-left:9pt;mso-wrap-distance-top:0;mso-wrap-distance-right:9pt;mso-wrap-distance-bottom:0;mso-position-horizontal:absolute;mso-position-horizontal-relative:text;mso-position-vertical:absolute;mso-position-vertical-relative:text" from="200.75pt,181.3pt" to="200.75pt,3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" strokecolor="windowText" strokeweight=".5pt">
                <w10:wrap type="topAndBottom"/>
              </v:line>
            </w:pict>
          </mc:Fallback>
        </mc:AlternateContent>
      </w:r>
      <w:r>
        <w:rPr>
          <w:noProof/>
          <w:lang w:val="en-US" w:eastAsia="zh-CN"/>
        </w:rPr>
        <mc:AlternateContent>
          <mc:Choice Requires="wps">
            <w:drawing>
              <wp:anchor distT="0" distB="0" distL="114300" distR="114300" simplePos="0" relativeHeight="251627520" behindDoc="0" locked="0" layoutInCell="1" allowOverlap="1">
                <wp:simplePos x="0" y="0"/>
                <wp:positionH relativeFrom="column">
                  <wp:posOffset>2574078</wp:posOffset>
                </wp:positionH>
                <wp:positionV relativeFrom="paragraph">
                  <wp:posOffset>4078120</wp:posOffset>
                </wp:positionV>
                <wp:extent cx="2337791" cy="0"/>
                <wp:effectExtent l="38100" t="76200" r="24765" b="95250"/>
                <wp:wrapTopAndBottom/>
                <wp:docPr id="24" name="Прямая соединительная линия 361"/>
                <wp:cNvGraphicFramePr/>
                <a:graphic xmlns:a="http://schemas.openxmlformats.org/drawingml/2006/main">
                  <a:graphicData uri="http://schemas.microsoft.com/office/word/2010/wordprocessingShape">
                    <wps:wsp>
                      <wps:cNvCnPr/>
                      <wps:spPr>
                        <a:xfrm flipH="1">
                          <a:off x="0" y="0"/>
                          <a:ext cx="2337791" cy="0"/>
                        </a:xfrm>
                        <a:prstGeom prst="line">
                          <a:avLst/>
                        </a:prstGeom>
                        <a:noFill/>
                        <a:ln w="6350" cap="flat" cmpd="sng" algn="ctr">
                          <a:solidFill>
                            <a:sysClr val="windowText" lastClr="000000"/>
                          </a:solidFill>
                          <a:prstDash val="solid"/>
                          <a:headEnd type="stealth"/>
                          <a:tailEnd type="stealth"/>
                        </a:ln>
                        <a:effectLst/>
                      </wps:spPr>
                      <wps:bodyPr/>
                    </wps:wsp>
                  </a:graphicData>
                </a:graphic>
              </wp:anchor>
            </w:drawing>
          </mc:Choice>
          <mc:Fallback>
            <w:pict>
              <v:line w14:anchorId="4E95CBB1" id="Прямая соединительная линия 361" o:spid="_x0000_s1026" style="position:absolute;flip:x;z-index:251627520;visibility:visible;mso-wrap-style:square;mso-wrap-distance-left:9pt;mso-wrap-distance-top:0;mso-wrap-distance-right:9pt;mso-wrap-distance-bottom:0;mso-position-horizontal:absolute;mso-position-horizontal-relative:text;mso-position-vertical:absolute;mso-position-vertical-relative:text" from="202.7pt,321.1pt" to="386.8pt,3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" strokecolor="windowText" strokeweight=".5pt">
                <v:stroke startarrow="classic" endarrow="classic"/>
                <w10:wrap type="topAndBottom"/>
              </v:line>
            </w:pict>
          </mc:Fallback>
        </mc:AlternateContent>
      </w:r>
      <w:r>
        <w:rPr>
          <w:noProof/>
          <w:lang w:val="en-US" w:eastAsia="zh-CN"/>
        </w:rPr>
        <mc:AlternateContent>
          <mc:Choice Requires="wps">
            <w:drawing>
              <wp:anchor distT="0" distB="0" distL="114300" distR="114300" simplePos="0" relativeHeight="251628544" behindDoc="0" locked="0" layoutInCell="1" allowOverlap="1">
                <wp:simplePos x="0" y="0"/>
                <wp:positionH relativeFrom="column">
                  <wp:posOffset>4096699</wp:posOffset>
                </wp:positionH>
                <wp:positionV relativeFrom="paragraph">
                  <wp:posOffset>2284699</wp:posOffset>
                </wp:positionV>
                <wp:extent cx="703175" cy="886393"/>
                <wp:effectExtent l="0" t="0" r="20955" b="28575"/>
                <wp:wrapTopAndBottom/>
                <wp:docPr id="25" name="Прямая соединительная линия 362"/>
                <wp:cNvGraphicFramePr/>
                <a:graphic xmlns:a="http://schemas.openxmlformats.org/drawingml/2006/main">
                  <a:graphicData uri="http://schemas.microsoft.com/office/word/2010/wordprocessingShape">
                    <wps:wsp>
                      <wps:cNvCnPr/>
                      <wps:spPr>
                        <a:xfrm flipH="1" flipV="1">
                          <a:off x="0" y="0"/>
                          <a:ext cx="703175" cy="886393"/>
                        </a:xfrm>
                        <a:prstGeom prst="line">
                          <a:avLst/>
                        </a:prstGeom>
                        <a:noFill/>
                        <a:ln w="6350" cap="flat" cmpd="sng" algn="ctr">
                          <a:solidFill>
                            <a:srgbClr val="808080"/>
                          </a:solidFill>
                          <a:prstDash val="sysDot"/>
                        </a:ln>
                        <a:effectLst/>
                      </wps:spPr>
                      <wps:bodyPr/>
                    </wps:wsp>
                  </a:graphicData>
                </a:graphic>
              </wp:anchor>
            </w:drawing>
          </mc:Choice>
          <mc:Fallback>
            <w:pict>
              <v:line w14:anchorId="2AF9D99A" id="Прямая соединительная линия 362" o:spid="_x0000_s1026" style="position:absolute;flip:x y;z-index:251628544;visibility:visible;mso-wrap-style:square;mso-wrap-distance-left:9pt;mso-wrap-distance-top:0;mso-wrap-distance-right:9pt;mso-wrap-distance-bottom:0;mso-position-horizontal:absolute;mso-position-horizontal-relative:text;mso-position-vertical:absolute;mso-position-vertical-relative:text" from="322.55pt,179.9pt" to="377.9pt,2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" strokecolor="gray" strokeweight=".5pt">
                <v:stroke dashstyle="1 1"/>
                <w10:wrap type="topAndBottom"/>
              </v:line>
            </w:pict>
          </mc:Fallback>
        </mc:AlternateContent>
      </w:r>
      <w:r>
        <w:rPr>
          <w:noProof/>
          <w:lang w:val="en-US" w:eastAsia="zh-CN"/>
        </w:rPr>
        <mc:AlternateContent>
          <mc:Choice Requires="wps">
            <w:drawing>
              <wp:anchor distT="0" distB="0" distL="114300" distR="114300" simplePos="0" relativeHeight="251629568" behindDoc="0" locked="0" layoutInCell="1" allowOverlap="1">
                <wp:simplePos x="0" y="0"/>
                <wp:positionH relativeFrom="column">
                  <wp:posOffset>3508598</wp:posOffset>
                </wp:positionH>
                <wp:positionV relativeFrom="paragraph">
                  <wp:posOffset>940234</wp:posOffset>
                </wp:positionV>
                <wp:extent cx="588101" cy="1294015"/>
                <wp:effectExtent l="0" t="0" r="21590" b="20955"/>
                <wp:wrapTopAndBottom/>
                <wp:docPr id="26" name="Прямая соединительная линия 363"/>
                <wp:cNvGraphicFramePr/>
                <a:graphic xmlns:a="http://schemas.openxmlformats.org/drawingml/2006/main">
                  <a:graphicData uri="http://schemas.microsoft.com/office/word/2010/wordprocessingShape">
                    <wps:wsp>
                      <wps:cNvCnPr/>
                      <wps:spPr>
                        <a:xfrm flipH="1" flipV="1">
                          <a:off x="0" y="0"/>
                          <a:ext cx="588101" cy="1294015"/>
                        </a:xfrm>
                        <a:prstGeom prst="line">
                          <a:avLst/>
                        </a:prstGeom>
                        <a:noFill/>
                        <a:ln w="6350" cap="flat" cmpd="sng" algn="ctr">
                          <a:solidFill>
                            <a:srgbClr val="808080"/>
                          </a:solidFill>
                          <a:prstDash val="sysDot"/>
                        </a:ln>
                        <a:effectLst/>
                      </wps:spPr>
                      <wps:bodyPr/>
                    </wps:wsp>
                  </a:graphicData>
                </a:graphic>
              </wp:anchor>
            </w:drawing>
          </mc:Choice>
          <mc:Fallback>
            <w:pict>
              <v:line w14:anchorId="124BBB31" id="Прямая соединительная линия 363" o:spid="_x0000_s1026" style="position:absolute;flip:x y;z-index:251629568;visibility:visible;mso-wrap-style:square;mso-wrap-distance-left:9pt;mso-wrap-distance-top:0;mso-wrap-distance-right:9pt;mso-wrap-distance-bottom:0;mso-position-horizontal:absolute;mso-position-horizontal-relative:text;mso-position-vertical:absolute;mso-position-vertical-relative:text" from="276.25pt,74.05pt" to="322.55pt,1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" strokecolor="gray" strokeweight=".5pt">
                <v:stroke dashstyle="1 1"/>
                <w10:wrap type="topAndBottom"/>
              </v:line>
            </w:pict>
          </mc:Fallback>
        </mc:AlternateContent>
      </w:r>
      <w:r>
        <w:rPr>
          <w:noProof/>
          <w:lang w:val="en-US" w:eastAsia="zh-CN"/>
        </w:rPr>
        <mc:AlternateContent>
          <mc:Choice Requires="wps">
            <w:drawing>
              <wp:anchor distT="0" distB="0" distL="114300" distR="114300" simplePos="0" relativeHeight="251630592" behindDoc="0" locked="0" layoutInCell="1" allowOverlap="1">
                <wp:simplePos x="0" y="0"/>
                <wp:positionH relativeFrom="column">
                  <wp:posOffset>4096699</wp:posOffset>
                </wp:positionH>
                <wp:positionV relativeFrom="paragraph">
                  <wp:posOffset>2284699</wp:posOffset>
                </wp:positionV>
                <wp:extent cx="0" cy="1701653"/>
                <wp:effectExtent l="0" t="0" r="19050" b="13335"/>
                <wp:wrapTopAndBottom/>
                <wp:docPr id="27" name="Прямая соединительная линия 364"/>
                <wp:cNvGraphicFramePr/>
                <a:graphic xmlns:a="http://schemas.openxmlformats.org/drawingml/2006/main">
                  <a:graphicData uri="http://schemas.microsoft.com/office/word/2010/wordprocessingShape">
                    <wps:wsp>
                      <wps:cNvCnPr/>
                      <wps:spPr>
                        <a:xfrm flipV="1">
                          <a:off x="0" y="0"/>
                          <a:ext cx="0" cy="1701653"/>
                        </a:xfrm>
                        <a:prstGeom prst="line">
                          <a:avLst/>
                        </a:prstGeom>
                        <a:noFill/>
                        <a:ln w="6350" cap="flat" cmpd="sng" algn="ctr">
                          <a:solidFill>
                            <a:srgbClr val="808080"/>
                          </a:solidFill>
                          <a:prstDash val="solid"/>
                        </a:ln>
                        <a:effectLst/>
                      </wps:spPr>
                      <wps:bodyPr/>
                    </wps:wsp>
                  </a:graphicData>
                </a:graphic>
              </wp:anchor>
            </w:drawing>
          </mc:Choice>
          <mc:Fallback>
            <w:pict>
              <v:line w14:anchorId="060FCE25" id="Прямая соединительная линия 364" o:spid="_x0000_s1026" style="position:absolute;flip:y;z-index:251630592;visibility:visible;mso-wrap-style:square;mso-wrap-distance-left:9pt;mso-wrap-distance-top:0;mso-wrap-distance-right:9pt;mso-wrap-distance-bottom:0;mso-position-horizontal:absolute;mso-position-horizontal-relative:text;mso-position-vertical:absolute;mso-position-vertical-relative:text" from="322.55pt,179.9pt" to="322.55pt,3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" strokecolor="gray" strokeweight=".5pt">
                <w10:wrap type="topAndBottom"/>
              </v:line>
            </w:pict>
          </mc:Fallback>
        </mc:AlternateContent>
      </w:r>
      <w:r>
        <w:rPr>
          <w:noProof/>
          <w:lang w:val="en-US" w:eastAsia="zh-CN"/>
        </w:rPr>
        <mc:AlternateContent>
          <mc:Choice Requires="wps">
            <w:drawing>
              <wp:anchor distT="0" distB="0" distL="114300" distR="114300" simplePos="0" relativeHeight="251631616" behindDoc="0" locked="0" layoutInCell="1" allowOverlap="1">
                <wp:simplePos x="0" y="0"/>
                <wp:positionH relativeFrom="column">
                  <wp:posOffset>3422576</wp:posOffset>
                </wp:positionH>
                <wp:positionV relativeFrom="paragraph">
                  <wp:posOffset>2870799</wp:posOffset>
                </wp:positionV>
                <wp:extent cx="368102" cy="293058"/>
                <wp:effectExtent l="37465" t="635" r="0" b="0"/>
                <wp:wrapTopAndBottom/>
                <wp:docPr id="28" name="Дуга 365"/>
                <wp:cNvGraphicFramePr/>
                <a:graphic xmlns:a="http://schemas.openxmlformats.org/drawingml/2006/main">
                  <a:graphicData uri="http://schemas.microsoft.com/office/word/2010/wordprocessingShape">
                    <wps:wsp>
                      <wps:cNvSpPr/>
                      <wps:spPr>
                        <a:xfrm rot="14406847">
                          <a:off x="0" y="0"/>
                          <a:ext cx="368102" cy="293058"/>
                        </a:xfrm>
                        <a:prstGeom prst="arc">
                          <a:avLst>
                            <a:gd name="adj1" fmla="val 14558329"/>
                            <a:gd name="adj2" fmla="val 0"/>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80F923" id="Дуга 365" o:spid="_x0000_s1026" style="position:absolute;margin-left:269.5pt;margin-top:226.05pt;width:29pt;height:23.1pt;rotation:-7856841fd;z-index:251631616;visibility:visible;mso-wrap-style:square;mso-wrap-distance-left:9pt;mso-wrap-distance-top:0;mso-wrap-distance-right:9pt;mso-wrap-distance-bottom:0;mso-position-horizontal:absolute;mso-position-horizontal-relative:text;mso-position-vertical:absolute;mso-position-vertical-relative:text;v-text-anchor:middle" coordsize="368102,29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" path="m113941,11048nsc162416,-4852,217108,-3538,264291,14659v63488,24485,103811,75707,103811,131871l184051,146529,113941,11048xem113941,11048nfc162416,-4852,217108,-3538,264291,14659v63488,24485,103811,75707,103811,131871e" filled="f" strokecolor="windowText" strokeweight=".5pt">
                <v:path arrowok="t" o:connecttype="custom" o:connectlocs="113941,11048;264291,14659;368102,146530" o:connectangles="0,0,0"/>
                <w10:wrap type="topAndBottom"/>
              </v:shape>
            </w:pict>
          </mc:Fallback>
        </mc:AlternateContent>
      </w:r>
      <w:r>
        <w:rPr>
          <w:noProof/>
          <w:lang w:val="en-US" w:eastAsia="zh-CN"/>
        </w:rPr>
        <mc:AlternateContent>
          <mc:Choice Requires="wps">
            <w:drawing>
              <wp:anchor distT="0" distB="0" distL="114300" distR="114300" simplePos="0" relativeHeight="251632640" behindDoc="0" locked="0" layoutInCell="1" allowOverlap="1">
                <wp:simplePos x="0" y="0"/>
                <wp:positionH relativeFrom="column">
                  <wp:posOffset>3915193</wp:posOffset>
                </wp:positionH>
                <wp:positionV relativeFrom="paragraph">
                  <wp:posOffset>2871746</wp:posOffset>
                </wp:positionV>
                <wp:extent cx="368102" cy="293058"/>
                <wp:effectExtent l="37465" t="635" r="0" b="0"/>
                <wp:wrapTopAndBottom/>
                <wp:docPr id="29" name="Дуга 366"/>
                <wp:cNvGraphicFramePr/>
                <a:graphic xmlns:a="http://schemas.openxmlformats.org/drawingml/2006/main">
                  <a:graphicData uri="http://schemas.microsoft.com/office/word/2010/wordprocessingShape">
                    <wps:wsp>
                      <wps:cNvSpPr/>
                      <wps:spPr>
                        <a:xfrm rot="14406847">
                          <a:off x="0" y="0"/>
                          <a:ext cx="368102" cy="293058"/>
                        </a:xfrm>
                        <a:prstGeom prst="arc">
                          <a:avLst>
                            <a:gd name="adj1" fmla="val 14558329"/>
                            <a:gd name="adj2" fmla="val 0"/>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9E230C" id="Дуга 366" o:spid="_x0000_s1026" style="position:absolute;margin-left:308.3pt;margin-top:226.1pt;width:29pt;height:23.1pt;rotation:-7856841fd;z-index:251632640;visibility:visible;mso-wrap-style:square;mso-wrap-distance-left:9pt;mso-wrap-distance-top:0;mso-wrap-distance-right:9pt;mso-wrap-distance-bottom:0;mso-position-horizontal:absolute;mso-position-horizontal-relative:text;mso-position-vertical:absolute;mso-position-vertical-relative:text;v-text-anchor:middle" coordsize="368102,29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" path="m113941,11048nsc162416,-4852,217108,-3538,264291,14659v63488,24485,103811,75707,103811,131871l184051,146529,113941,11048xem113941,11048nfc162416,-4852,217108,-3538,264291,14659v63488,24485,103811,75707,103811,131871e" filled="f" strokecolor="windowText" strokeweight=".5pt">
                <v:path arrowok="t" o:connecttype="custom" o:connectlocs="113941,11048;264291,14659;368102,146530" o:connectangles="0,0,0"/>
                <w10:wrap type="topAndBottom"/>
              </v:shape>
            </w:pict>
          </mc:Fallback>
        </mc:AlternateContent>
      </w:r>
      <w:r>
        <w:rPr>
          <w:noProof/>
          <w:lang w:val="en-US" w:eastAsia="zh-CN"/>
        </w:rPr>
        <mc:AlternateContent>
          <mc:Choice Requires="wps">
            <w:drawing>
              <wp:anchor distT="0" distB="0" distL="114300" distR="114300" simplePos="0" relativeHeight="251633664" behindDoc="0" locked="0" layoutInCell="1" allowOverlap="1">
                <wp:simplePos x="0" y="0"/>
                <wp:positionH relativeFrom="column">
                  <wp:posOffset>4428243</wp:posOffset>
                </wp:positionH>
                <wp:positionV relativeFrom="paragraph">
                  <wp:posOffset>2871748</wp:posOffset>
                </wp:positionV>
                <wp:extent cx="368102" cy="293058"/>
                <wp:effectExtent l="37465" t="635" r="0" b="0"/>
                <wp:wrapTopAndBottom/>
                <wp:docPr id="30" name="Дуга 367"/>
                <wp:cNvGraphicFramePr/>
                <a:graphic xmlns:a="http://schemas.openxmlformats.org/drawingml/2006/main">
                  <a:graphicData uri="http://schemas.microsoft.com/office/word/2010/wordprocessingShape">
                    <wps:wsp>
                      <wps:cNvSpPr/>
                      <wps:spPr>
                        <a:xfrm rot="14406847">
                          <a:off x="0" y="0"/>
                          <a:ext cx="368102" cy="293058"/>
                        </a:xfrm>
                        <a:prstGeom prst="arc">
                          <a:avLst>
                            <a:gd name="adj1" fmla="val 14558329"/>
                            <a:gd name="adj2" fmla="val 0"/>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012EB9" id="Дуга 367" o:spid="_x0000_s1026" style="position:absolute;margin-left:348.7pt;margin-top:226.1pt;width:29pt;height:23.1pt;rotation:-7856841fd;z-index:251633664;visibility:visible;mso-wrap-style:square;mso-wrap-distance-left:9pt;mso-wrap-distance-top:0;mso-wrap-distance-right:9pt;mso-wrap-distance-bottom:0;mso-position-horizontal:absolute;mso-position-horizontal-relative:text;mso-position-vertical:absolute;mso-position-vertical-relative:text;v-text-anchor:middle" coordsize="368102,29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" path="m113941,11048nsc162416,-4852,217108,-3538,264291,14659v63488,24485,103811,75707,103811,131871l184051,146529,113941,11048xem113941,11048nfc162416,-4852,217108,-3538,264291,14659v63488,24485,103811,75707,103811,131871e" filled="f" strokecolor="windowText" strokeweight=".5pt">
                <v:path arrowok="t" o:connecttype="custom" o:connectlocs="113941,11048;264291,14659;368102,146530" o:connectangles="0,0,0"/>
                <w10:wrap type="topAndBottom"/>
              </v:shape>
            </w:pict>
          </mc:Fallback>
        </mc:AlternateContent>
      </w:r>
      <w:r>
        <w:rPr>
          <w:noProof/>
          <w:lang w:val="en-US" w:eastAsia="zh-CN"/>
        </w:rPr>
        <mc:AlternateContent>
          <mc:Choice Requires="wps">
            <w:drawing>
              <wp:anchor distT="0" distB="0" distL="114300" distR="114300" simplePos="0" relativeHeight="251634688" behindDoc="0" locked="0" layoutInCell="1" allowOverlap="1">
                <wp:simplePos x="0" y="0"/>
                <wp:positionH relativeFrom="column">
                  <wp:posOffset>1311131</wp:posOffset>
                </wp:positionH>
                <wp:positionV relativeFrom="paragraph">
                  <wp:posOffset>2302285</wp:posOffset>
                </wp:positionV>
                <wp:extent cx="2486159" cy="847"/>
                <wp:effectExtent l="0" t="0" r="28575" b="37465"/>
                <wp:wrapTopAndBottom/>
                <wp:docPr id="31" name="Прямая соединительная линия 368"/>
                <wp:cNvGraphicFramePr/>
                <a:graphic xmlns:a="http://schemas.openxmlformats.org/drawingml/2006/main">
                  <a:graphicData uri="http://schemas.microsoft.com/office/word/2010/wordprocessingShape">
                    <wps:wsp>
                      <wps:cNvCnPr/>
                      <wps:spPr>
                        <a:xfrm>
                          <a:off x="0" y="0"/>
                          <a:ext cx="2486159" cy="847"/>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7DF0069" id="Прямая соединительная линия 368"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103.25pt,181.3pt" to="299pt,1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" strokecolor="windowText">
                <v:stroke dashstyle="dash"/>
                <w10:wrap type="topAndBottom"/>
              </v:line>
            </w:pict>
          </mc:Fallback>
        </mc:AlternateContent>
      </w:r>
      <w:r>
        <w:rPr>
          <w:noProof/>
          <w:lang w:val="en-US" w:eastAsia="zh-CN"/>
        </w:rPr>
        <mc:AlternateContent>
          <mc:Choice Requires="wps">
            <w:drawing>
              <wp:anchor distT="0" distB="0" distL="114300" distR="114300" simplePos="0" relativeHeight="251635712" behindDoc="0" locked="0" layoutInCell="1" allowOverlap="1">
                <wp:simplePos x="0" y="0"/>
                <wp:positionH relativeFrom="column">
                  <wp:posOffset>659645</wp:posOffset>
                </wp:positionH>
                <wp:positionV relativeFrom="paragraph">
                  <wp:posOffset>1774061</wp:posOffset>
                </wp:positionV>
                <wp:extent cx="344041" cy="221999"/>
                <wp:effectExtent l="0" t="0" r="0" b="6985"/>
                <wp:wrapTopAndBottom/>
                <wp:docPr id="32" name="Поле 396"/>
                <wp:cNvGraphicFramePr/>
                <a:graphic xmlns:a="http://schemas.openxmlformats.org/drawingml/2006/main">
                  <a:graphicData uri="http://schemas.microsoft.com/office/word/2010/wordprocessingShape">
                    <wps:wsp>
                      <wps:cNvSpPr txBox="1"/>
                      <wps:spPr>
                        <a:xfrm>
                          <a:off x="0" y="0"/>
                          <a:ext cx="344041" cy="221999"/>
                        </a:xfrm>
                        <a:prstGeom prst="rect">
                          <a:avLst/>
                        </a:prstGeom>
                        <a:solidFill>
                          <a:sysClr val="window" lastClr="FFFFFF"/>
                        </a:solidFill>
                        <a:ln w="6350">
                          <a:noFill/>
                        </a:ln>
                        <a:effectLst/>
                      </wps:spPr>
                      <wps:txbx>
                        <w:txbxContent>
                          <w:p w:rsidR="00DE157E" w:rsidRDefault="00DE157E" w:rsidP="00935B8E">
                            <w:pPr>
                              <w:jc w:val="center"/>
                              <w:rPr>
                                <w:b/>
                                <w:sz w:val="16"/>
                                <w:szCs w:val="16"/>
                                <w:lang w:val="en-US"/>
                              </w:rPr>
                            </w:pPr>
                            <w:r>
                              <w:rPr>
                                <w:b/>
                                <w:sz w:val="16"/>
                                <w:szCs w:val="16"/>
                                <w:lang w:val="en-US"/>
                              </w:rPr>
                              <w:t>UAS</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396" o:spid="_x0000_s1082" type="#_x0000_t202" style="position:absolute;left:0;text-align:left;margin-left:51.95pt;margin-top:139.7pt;width:27.1pt;height:1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" fillcolor="window" stroked="f" strokeweight=".5pt">
                <v:textbox inset="0,0,0,0">
                  <w:txbxContent>
                    <w:p w:rsidR="00DE157E" w:rsidRDefault="00DE157E" w:rsidP="00935B8E">
                      <w:pPr>
                        <w:jc w:val="center"/>
                        <w:rPr>
                          <w:b/>
                          <w:sz w:val="16"/>
                          <w:szCs w:val="16"/>
                          <w:lang w:val="en-US"/>
                        </w:rPr>
                      </w:pPr>
                      <w:r>
                        <w:rPr>
                          <w:b/>
                          <w:sz w:val="16"/>
                          <w:szCs w:val="16"/>
                          <w:lang w:val="en-US"/>
                        </w:rPr>
                        <w:t>UAS</w:t>
                      </w:r>
                    </w:p>
                  </w:txbxContent>
                </v:textbox>
                <w10:wrap type="topAndBottom"/>
              </v:shape>
            </w:pict>
          </mc:Fallback>
        </mc:AlternateContent>
      </w:r>
      <w:r>
        <w:rPr>
          <w:noProof/>
          <w:lang w:val="en-US" w:eastAsia="zh-CN"/>
        </w:rPr>
        <mc:AlternateContent>
          <mc:Choice Requires="wps">
            <w:drawing>
              <wp:anchor distT="0" distB="0" distL="114300" distR="114300" simplePos="0" relativeHeight="251636736" behindDoc="0" locked="0" layoutInCell="1" allowOverlap="1">
                <wp:simplePos x="0" y="0"/>
                <wp:positionH relativeFrom="column">
                  <wp:posOffset>4476581</wp:posOffset>
                </wp:positionH>
                <wp:positionV relativeFrom="paragraph">
                  <wp:posOffset>3388034</wp:posOffset>
                </wp:positionV>
                <wp:extent cx="288329" cy="158265"/>
                <wp:effectExtent l="0" t="0" r="0" b="0"/>
                <wp:wrapTopAndBottom/>
                <wp:docPr id="33" name="Поле 93"/>
                <wp:cNvGraphicFramePr/>
                <a:graphic xmlns:a="http://schemas.openxmlformats.org/drawingml/2006/main">
                  <a:graphicData uri="http://schemas.microsoft.com/office/word/2010/wordprocessingShape">
                    <wps:wsp>
                      <wps:cNvSpPr txBox="1"/>
                      <wps:spPr>
                        <a:xfrm>
                          <a:off x="0" y="0"/>
                          <a:ext cx="288329" cy="158265"/>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FS</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83" type="#_x0000_t202" style="position:absolute;left:0;text-align:left;margin-left:352.5pt;margin-top:266.75pt;width:22.7pt;height:12.4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" fillcolor="window" stroked="f" strokeweight=".5pt">
                <v:textbox inset="0,0,0,0">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FS</w:t>
                      </w:r>
                    </w:p>
                  </w:txbxContent>
                </v:textbox>
                <w10:wrap type="topAndBottom"/>
              </v:shape>
            </w:pict>
          </mc:Fallback>
        </mc:AlternateContent>
      </w:r>
      <w:r>
        <w:rPr>
          <w:noProof/>
          <w:lang w:val="en-US" w:eastAsia="zh-CN"/>
        </w:rPr>
        <mc:AlternateContent>
          <mc:Choice Requires="wps">
            <w:drawing>
              <wp:anchor distT="0" distB="0" distL="114300" distR="114300" simplePos="0" relativeHeight="251637760" behindDoc="0" locked="0" layoutInCell="1" allowOverlap="1">
                <wp:simplePos x="0" y="0"/>
                <wp:positionH relativeFrom="column">
                  <wp:posOffset>461010</wp:posOffset>
                </wp:positionH>
                <wp:positionV relativeFrom="paragraph">
                  <wp:posOffset>3183626</wp:posOffset>
                </wp:positionV>
                <wp:extent cx="413175" cy="158265"/>
                <wp:effectExtent l="0" t="0" r="6350" b="0"/>
                <wp:wrapTopAndBottom/>
                <wp:docPr id="34" name="Поле 93"/>
                <wp:cNvGraphicFramePr/>
                <a:graphic xmlns:a="http://schemas.openxmlformats.org/drawingml/2006/main">
                  <a:graphicData uri="http://schemas.microsoft.com/office/word/2010/wordprocessingShape">
                    <wps:wsp>
                      <wps:cNvSpPr txBox="1"/>
                      <wps:spPr>
                        <a:xfrm>
                          <a:off x="0" y="0"/>
                          <a:ext cx="413175" cy="158265"/>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sz w:val="16"/>
                                <w:szCs w:val="16"/>
                                <w:vertAlign w:val="subscript"/>
                                <w:lang w:val="en-US"/>
                              </w:rPr>
                              <w:t>Tx</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84" type="#_x0000_t202" style="position:absolute;left:0;text-align:left;margin-left:36.3pt;margin-top:250.7pt;width:32.55pt;height:12.4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" fillcolor="window" stroked="f" strokeweight=".5pt">
                <v:textbox inset="0,0,0,0">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sz w:val="16"/>
                          <w:szCs w:val="16"/>
                          <w:vertAlign w:val="subscript"/>
                          <w:lang w:val="en-US"/>
                        </w:rPr>
                        <w:t>Tx</w:t>
                      </w:r>
                    </w:p>
                  </w:txbxContent>
                </v:textbox>
                <w10:wrap type="topAndBottom"/>
              </v:shape>
            </w:pict>
          </mc:Fallback>
        </mc:AlternateContent>
      </w:r>
      <w:r>
        <w:rPr>
          <w:noProof/>
          <w:lang w:val="en-US" w:eastAsia="zh-CN"/>
        </w:rPr>
        <mc:AlternateContent>
          <mc:Choice Requires="wps">
            <w:drawing>
              <wp:anchor distT="0" distB="0" distL="114300" distR="114300" simplePos="0" relativeHeight="251638784" behindDoc="0" locked="0" layoutInCell="1" allowOverlap="1">
                <wp:simplePos x="0" y="0"/>
                <wp:positionH relativeFrom="column">
                  <wp:posOffset>3436464</wp:posOffset>
                </wp:positionH>
                <wp:positionV relativeFrom="paragraph">
                  <wp:posOffset>4038490</wp:posOffset>
                </wp:positionV>
                <wp:extent cx="284296" cy="130556"/>
                <wp:effectExtent l="0" t="0" r="1905" b="3175"/>
                <wp:wrapTopAndBottom/>
                <wp:docPr id="35" name="Поле 93"/>
                <wp:cNvGraphicFramePr/>
                <a:graphic xmlns:a="http://schemas.openxmlformats.org/drawingml/2006/main">
                  <a:graphicData uri="http://schemas.microsoft.com/office/word/2010/wordprocessingShape">
                    <wps:wsp>
                      <wps:cNvSpPr txBox="1"/>
                      <wps:spPr>
                        <a:xfrm>
                          <a:off x="0" y="0"/>
                          <a:ext cx="284296" cy="130556"/>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R2</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85" type="#_x0000_t202" style="position:absolute;left:0;text-align:left;margin-left:270.6pt;margin-top:318pt;width:22.4pt;height:10.3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" fillcolor="window" stroked="f" strokeweight=".5pt">
                <v:textbox inset="0,0,0,0">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R2</w:t>
                      </w:r>
                    </w:p>
                  </w:txbxContent>
                </v:textbox>
                <w10:wrap type="topAndBottom"/>
              </v:shape>
            </w:pict>
          </mc:Fallback>
        </mc:AlternateContent>
      </w:r>
      <w:r>
        <w:rPr>
          <w:noProof/>
          <w:lang w:val="en-US" w:eastAsia="zh-CN"/>
        </w:rPr>
        <mc:AlternateContent>
          <mc:Choice Requires="wps">
            <w:drawing>
              <wp:anchor distT="0" distB="0" distL="114300" distR="114300" simplePos="0" relativeHeight="251639808" behindDoc="0" locked="0" layoutInCell="1" allowOverlap="1">
                <wp:simplePos x="0" y="0"/>
                <wp:positionH relativeFrom="column">
                  <wp:posOffset>966498</wp:posOffset>
                </wp:positionH>
                <wp:positionV relativeFrom="paragraph">
                  <wp:posOffset>3152882</wp:posOffset>
                </wp:positionV>
                <wp:extent cx="4224193" cy="0"/>
                <wp:effectExtent l="0" t="0" r="24130" b="19050"/>
                <wp:wrapTopAndBottom/>
                <wp:docPr id="36" name="Прямая соединительная линия 373"/>
                <wp:cNvGraphicFramePr/>
                <a:graphic xmlns:a="http://schemas.openxmlformats.org/drawingml/2006/main">
                  <a:graphicData uri="http://schemas.microsoft.com/office/word/2010/wordprocessingShape">
                    <wps:wsp>
                      <wps:cNvCnPr/>
                      <wps:spPr>
                        <a:xfrm flipH="1">
                          <a:off x="0" y="0"/>
                          <a:ext cx="4224193" cy="0"/>
                        </a:xfrm>
                        <a:prstGeom prst="line">
                          <a:avLst/>
                        </a:prstGeom>
                        <a:noFill/>
                        <a:ln w="6350" cap="flat" cmpd="sng" algn="ctr">
                          <a:solidFill>
                            <a:srgbClr val="969696"/>
                          </a:solidFill>
                          <a:prstDash val="sysDash"/>
                        </a:ln>
                        <a:effectLst/>
                      </wps:spPr>
                      <wps:bodyPr/>
                    </wps:wsp>
                  </a:graphicData>
                </a:graphic>
              </wp:anchor>
            </w:drawing>
          </mc:Choice>
          <mc:Fallback>
            <w:pict>
              <v:line w14:anchorId="025F01AA" id="Прямая соединительная линия 373" o:spid="_x0000_s1026" style="position:absolute;flip:x;z-index:251639808;visibility:visible;mso-wrap-style:square;mso-wrap-distance-left:9pt;mso-wrap-distance-top:0;mso-wrap-distance-right:9pt;mso-wrap-distance-bottom:0;mso-position-horizontal:absolute;mso-position-horizontal-relative:text;mso-position-vertical:absolute;mso-position-vertical-relative:text" from="76.1pt,248.25pt" to="408.7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" strokecolor="#969696" strokeweight=".5pt">
                <v:stroke dashstyle="3 1"/>
                <w10:wrap type="topAndBottom"/>
              </v:line>
            </w:pict>
          </mc:Fallback>
        </mc:AlternateContent>
      </w:r>
      <w:r>
        <w:rPr>
          <w:noProof/>
          <w:lang w:val="en-US" w:eastAsia="zh-CN"/>
        </w:rPr>
        <mc:AlternateContent>
          <mc:Choice Requires="wps">
            <w:drawing>
              <wp:anchor distT="0" distB="0" distL="114300" distR="114300" simplePos="0" relativeHeight="251640832" behindDoc="0" locked="0" layoutInCell="1" allowOverlap="1">
                <wp:simplePos x="0" y="0"/>
                <wp:positionH relativeFrom="column">
                  <wp:posOffset>978107</wp:posOffset>
                </wp:positionH>
                <wp:positionV relativeFrom="paragraph">
                  <wp:posOffset>4354669</wp:posOffset>
                </wp:positionV>
                <wp:extent cx="3908473" cy="0"/>
                <wp:effectExtent l="38100" t="76200" r="15875" b="95250"/>
                <wp:wrapTopAndBottom/>
                <wp:docPr id="37" name="Прямая соединительная линия 374"/>
                <wp:cNvGraphicFramePr/>
                <a:graphic xmlns:a="http://schemas.openxmlformats.org/drawingml/2006/main">
                  <a:graphicData uri="http://schemas.microsoft.com/office/word/2010/wordprocessingShape">
                    <wps:wsp>
                      <wps:cNvCnPr/>
                      <wps:spPr>
                        <a:xfrm flipH="1">
                          <a:off x="0" y="0"/>
                          <a:ext cx="3908473" cy="0"/>
                        </a:xfrm>
                        <a:prstGeom prst="line">
                          <a:avLst/>
                        </a:prstGeom>
                        <a:noFill/>
                        <a:ln w="6350" cap="flat" cmpd="sng" algn="ctr">
                          <a:solidFill>
                            <a:sysClr val="windowText" lastClr="000000"/>
                          </a:solidFill>
                          <a:prstDash val="sysDash"/>
                          <a:headEnd type="stealth"/>
                          <a:tailEnd type="stealth"/>
                        </a:ln>
                        <a:effectLst/>
                      </wps:spPr>
                      <wps:bodyPr/>
                    </wps:wsp>
                  </a:graphicData>
                </a:graphic>
              </wp:anchor>
            </w:drawing>
          </mc:Choice>
          <mc:Fallback>
            <w:pict>
              <v:line w14:anchorId="03628DA5" id="Прямая соединительная линия 374" o:spid="_x0000_s1026" style="position:absolute;flip:x;z-index:251640832;visibility:visible;mso-wrap-style:square;mso-wrap-distance-left:9pt;mso-wrap-distance-top:0;mso-wrap-distance-right:9pt;mso-wrap-distance-bottom:0;mso-position-horizontal:absolute;mso-position-horizontal-relative:text;mso-position-vertical:absolute;mso-position-vertical-relative:text" from="77pt,342.9pt" to="384.75pt,3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" strokecolor="windowText" strokeweight=".5pt">
                <v:stroke dashstyle="3 1" startarrow="classic" endarrow="classic"/>
                <w10:wrap type="topAndBottom"/>
              </v:line>
            </w:pict>
          </mc:Fallback>
        </mc:AlternateContent>
      </w:r>
      <w:r>
        <w:rPr>
          <w:noProof/>
          <w:lang w:val="en-US" w:eastAsia="zh-CN"/>
        </w:rPr>
        <mc:AlternateContent>
          <mc:Choice Requires="wps">
            <w:drawing>
              <wp:anchor distT="0" distB="0" distL="114300" distR="114300" simplePos="0" relativeHeight="251641856" behindDoc="0" locked="0" layoutInCell="1" allowOverlap="1">
                <wp:simplePos x="0" y="0"/>
                <wp:positionH relativeFrom="column">
                  <wp:posOffset>810978</wp:posOffset>
                </wp:positionH>
                <wp:positionV relativeFrom="paragraph">
                  <wp:posOffset>3854319</wp:posOffset>
                </wp:positionV>
                <wp:extent cx="4366633" cy="27637"/>
                <wp:effectExtent l="0" t="0" r="15240" b="29845"/>
                <wp:wrapTopAndBottom/>
                <wp:docPr id="38" name="Прямая соединительная линия 375"/>
                <wp:cNvGraphicFramePr/>
                <a:graphic xmlns:a="http://schemas.openxmlformats.org/drawingml/2006/main">
                  <a:graphicData uri="http://schemas.microsoft.com/office/word/2010/wordprocessingShape">
                    <wps:wsp>
                      <wps:cNvCnPr/>
                      <wps:spPr>
                        <a:xfrm flipH="1">
                          <a:off x="0" y="0"/>
                          <a:ext cx="4366633" cy="27637"/>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05425073" id="Прямая соединительная линия 375" o:spid="_x0000_s1026" style="position:absolute;flip:x;z-index:251641856;visibility:visible;mso-wrap-style:square;mso-wrap-distance-left:9pt;mso-wrap-distance-top:0;mso-wrap-distance-right:9pt;mso-wrap-distance-bottom:0;mso-position-horizontal:absolute;mso-position-horizontal-relative:text;mso-position-vertical:absolute;mso-position-vertical-relative:text" from="63.85pt,303.5pt" to="407.7pt,3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" strokecolor="windowText" strokeweight=".5pt">
                <w10:wrap type="topAndBottom"/>
              </v:line>
            </w:pict>
          </mc:Fallback>
        </mc:AlternateContent>
      </w:r>
      <w:r>
        <w:rPr>
          <w:noProof/>
          <w:lang w:val="en-US" w:eastAsia="zh-CN"/>
        </w:rPr>
        <mc:AlternateContent>
          <mc:Choice Requires="wps">
            <w:drawing>
              <wp:anchor distT="0" distB="0" distL="114300" distR="114300" simplePos="0" relativeHeight="251642880" behindDoc="0" locked="0" layoutInCell="1" allowOverlap="1">
                <wp:simplePos x="0" y="0"/>
                <wp:positionH relativeFrom="column">
                  <wp:posOffset>2981091</wp:posOffset>
                </wp:positionH>
                <wp:positionV relativeFrom="paragraph">
                  <wp:posOffset>4268601</wp:posOffset>
                </wp:positionV>
                <wp:extent cx="236927" cy="154269"/>
                <wp:effectExtent l="0" t="0" r="0" b="0"/>
                <wp:wrapTopAndBottom/>
                <wp:docPr id="39" name="Поле 93"/>
                <wp:cNvGraphicFramePr/>
                <a:graphic xmlns:a="http://schemas.openxmlformats.org/drawingml/2006/main">
                  <a:graphicData uri="http://schemas.microsoft.com/office/word/2010/wordprocessingShape">
                    <wps:wsp>
                      <wps:cNvSpPr txBox="1"/>
                      <wps:spPr>
                        <a:xfrm>
                          <a:off x="0" y="0"/>
                          <a:ext cx="236927" cy="154269"/>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R1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86" type="#_x0000_t202" style="position:absolute;left:0;text-align:left;margin-left:234.75pt;margin-top:336.1pt;width:18.65pt;height:12.1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" fillcolor="window" stroked="f" strokeweight=".5pt">
                <v:textbox inset="0,0,0,0">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R1</w:t>
                      </w:r>
                    </w:p>
                  </w:txbxContent>
                </v:textbox>
                <w10:wrap type="topAndBottom"/>
              </v:shape>
            </w:pict>
          </mc:Fallback>
        </mc:AlternateContent>
      </w:r>
      <w:r>
        <w:rPr>
          <w:noProof/>
          <w:lang w:val="en-US" w:eastAsia="zh-CN"/>
        </w:rPr>
        <mc:AlternateContent>
          <mc:Choice Requires="wps">
            <w:drawing>
              <wp:anchor distT="0" distB="0" distL="114300" distR="114300" simplePos="0" relativeHeight="251643904" behindDoc="0" locked="0" layoutInCell="1" allowOverlap="1">
                <wp:simplePos x="0" y="0"/>
                <wp:positionH relativeFrom="column">
                  <wp:posOffset>4550856</wp:posOffset>
                </wp:positionH>
                <wp:positionV relativeFrom="paragraph">
                  <wp:posOffset>2958873</wp:posOffset>
                </wp:positionV>
                <wp:extent cx="361013" cy="188247"/>
                <wp:effectExtent l="0" t="0" r="1270" b="2540"/>
                <wp:wrapTopAndBottom/>
                <wp:docPr id="40" name="Поле 93"/>
                <wp:cNvGraphicFramePr/>
                <a:graphic xmlns:a="http://schemas.openxmlformats.org/drawingml/2006/main">
                  <a:graphicData uri="http://schemas.microsoft.com/office/word/2010/wordprocessingShape">
                    <wps:wsp>
                      <wps:cNvSpPr txBox="1"/>
                      <wps:spPr>
                        <a:xfrm>
                          <a:off x="0" y="0"/>
                          <a:ext cx="361013" cy="188247"/>
                        </a:xfrm>
                        <a:prstGeom prst="rect">
                          <a:avLst/>
                        </a:prstGeom>
                        <a:noFill/>
                        <a:ln w="6350">
                          <a:noFill/>
                        </a:ln>
                        <a:effectLst/>
                      </wps:spPr>
                      <wps:txbx>
                        <w:txbxContent>
                          <w:p w:rsidR="00DE157E" w:rsidRDefault="00DE157E" w:rsidP="00935B8E">
                            <w:pPr>
                              <w:pStyle w:val="NormalWeb"/>
                              <w:spacing w:before="0" w:beforeAutospacing="0" w:after="0" w:afterAutospacing="0"/>
                              <w:jc w:val="center"/>
                              <w:rPr>
                                <w:sz w:val="16"/>
                                <w:szCs w:val="16"/>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87" type="#_x0000_t202" style="position:absolute;left:0;text-align:left;margin-left:358.35pt;margin-top:233pt;width:28.45pt;height:14.8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" filled="f" stroked="f" strokeweight=".5pt">
                <v:textbox inset="0,0,0,0">
                  <w:txbxContent>
                    <w:p w:rsidR="00DE157E" w:rsidRDefault="00DE157E" w:rsidP="00935B8E">
                      <w:pPr>
                        <w:pStyle w:val="NormalWeb"/>
                        <w:spacing w:before="0" w:beforeAutospacing="0" w:after="0" w:afterAutospacing="0"/>
                        <w:jc w:val="center"/>
                        <w:rPr>
                          <w:sz w:val="16"/>
                          <w:szCs w:val="16"/>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v:textbox>
                <w10:wrap type="topAndBottom"/>
              </v:shape>
            </w:pict>
          </mc:Fallback>
        </mc:AlternateContent>
      </w:r>
      <w:r>
        <w:rPr>
          <w:noProof/>
          <w:lang w:val="en-US" w:eastAsia="zh-CN"/>
        </w:rPr>
        <mc:AlternateContent>
          <mc:Choice Requires="wps">
            <w:drawing>
              <wp:anchor distT="0" distB="0" distL="114300" distR="114300" simplePos="0" relativeHeight="251644928" behindDoc="0" locked="0" layoutInCell="1" allowOverlap="1">
                <wp:simplePos x="0" y="0"/>
                <wp:positionH relativeFrom="column">
                  <wp:posOffset>4887459</wp:posOffset>
                </wp:positionH>
                <wp:positionV relativeFrom="paragraph">
                  <wp:posOffset>3854317</wp:posOffset>
                </wp:positionV>
                <wp:extent cx="1311" cy="500352"/>
                <wp:effectExtent l="0" t="0" r="36830" b="33655"/>
                <wp:wrapTopAndBottom/>
                <wp:docPr id="41" name="Прямая соединительная линия 378"/>
                <wp:cNvGraphicFramePr/>
                <a:graphic xmlns:a="http://schemas.openxmlformats.org/drawingml/2006/main">
                  <a:graphicData uri="http://schemas.microsoft.com/office/word/2010/wordprocessingShape">
                    <wps:wsp>
                      <wps:cNvCnPr/>
                      <wps:spPr>
                        <a:xfrm flipH="1">
                          <a:off x="0" y="0"/>
                          <a:ext cx="1311" cy="500352"/>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51862474" id="Прямая соединительная линия 378" o:spid="_x0000_s1026" style="position:absolute;flip:x;z-index:251644928;visibility:visible;mso-wrap-style:square;mso-wrap-distance-left:9pt;mso-wrap-distance-top:0;mso-wrap-distance-right:9pt;mso-wrap-distance-bottom:0;mso-position-horizontal:absolute;mso-position-horizontal-relative:text;mso-position-vertical:absolute;mso-position-vertical-relative:text" from="384.85pt,303.5pt" to="384.95pt,3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" strokecolor="windowText" strokeweight=".5pt">
                <w10:wrap type="topAndBottom"/>
              </v:line>
            </w:pict>
          </mc:Fallback>
        </mc:AlternateContent>
      </w:r>
      <w:r>
        <w:rPr>
          <w:noProof/>
          <w:lang w:val="en-US" w:eastAsia="zh-CN"/>
        </w:rPr>
        <mc:AlternateContent>
          <mc:Choice Requires="wps">
            <w:drawing>
              <wp:anchor distT="0" distB="0" distL="114300" distR="114300" simplePos="0" relativeHeight="251645952" behindDoc="0" locked="0" layoutInCell="1" allowOverlap="1">
                <wp:simplePos x="0" y="0"/>
                <wp:positionH relativeFrom="column">
                  <wp:posOffset>5012020</wp:posOffset>
                </wp:positionH>
                <wp:positionV relativeFrom="paragraph">
                  <wp:posOffset>3418521</wp:posOffset>
                </wp:positionV>
                <wp:extent cx="285884" cy="157559"/>
                <wp:effectExtent l="0" t="0" r="0" b="0"/>
                <wp:wrapTopAndBottom/>
                <wp:docPr id="42" name="Поле 93"/>
                <wp:cNvGraphicFramePr/>
                <a:graphic xmlns:a="http://schemas.openxmlformats.org/drawingml/2006/main">
                  <a:graphicData uri="http://schemas.microsoft.com/office/word/2010/wordprocessingShape">
                    <wps:wsp>
                      <wps:cNvSpPr txBox="1"/>
                      <wps:spPr>
                        <a:xfrm>
                          <a:off x="0" y="0"/>
                          <a:ext cx="285884" cy="157559"/>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position w:val="-3"/>
                                <w:sz w:val="16"/>
                                <w:szCs w:val="16"/>
                                <w:vertAlign w:val="subscript"/>
                                <w:lang w:val="en-US"/>
                              </w:rPr>
                              <w:t>Rx</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88" type="#_x0000_t202" style="position:absolute;left:0;text-align:left;margin-left:394.65pt;margin-top:269.15pt;width:22.5pt;height:12.4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" fillcolor="window" stroked="f" strokeweight=".5pt">
                <v:textbox inset="0,0,0,0">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position w:val="-3"/>
                          <w:sz w:val="16"/>
                          <w:szCs w:val="16"/>
                          <w:vertAlign w:val="subscript"/>
                          <w:lang w:val="en-US"/>
                        </w:rPr>
                        <w:t>Rx</w:t>
                      </w:r>
                    </w:p>
                  </w:txbxContent>
                </v:textbox>
                <w10:wrap type="topAndBottom"/>
              </v:shape>
            </w:pict>
          </mc:Fallback>
        </mc:AlternateContent>
      </w:r>
      <w:r>
        <w:rPr>
          <w:noProof/>
          <w:lang w:val="en-US" w:eastAsia="zh-CN"/>
        </w:rPr>
        <mc:AlternateContent>
          <mc:Choice Requires="wps">
            <w:drawing>
              <wp:anchor distT="0" distB="0" distL="114300" distR="114300" simplePos="0" relativeHeight="251646976" behindDoc="0" locked="0" layoutInCell="1" allowOverlap="1">
                <wp:simplePos x="0" y="0"/>
                <wp:positionH relativeFrom="column">
                  <wp:posOffset>874185</wp:posOffset>
                </wp:positionH>
                <wp:positionV relativeFrom="paragraph">
                  <wp:posOffset>2302285</wp:posOffset>
                </wp:positionV>
                <wp:extent cx="0" cy="1579671"/>
                <wp:effectExtent l="76200" t="38100" r="95250" b="59055"/>
                <wp:wrapTopAndBottom/>
                <wp:docPr id="43" name="Прямая соединительная линия 380"/>
                <wp:cNvGraphicFramePr/>
                <a:graphic xmlns:a="http://schemas.openxmlformats.org/drawingml/2006/main">
                  <a:graphicData uri="http://schemas.microsoft.com/office/word/2010/wordprocessingShape">
                    <wps:wsp>
                      <wps:cNvCnPr/>
                      <wps:spPr>
                        <a:xfrm>
                          <a:off x="0" y="0"/>
                          <a:ext cx="0" cy="1579671"/>
                        </a:xfrm>
                        <a:prstGeom prst="line">
                          <a:avLst/>
                        </a:prstGeom>
                        <a:noFill/>
                        <a:ln w="6350" cap="flat" cmpd="sng" algn="ctr">
                          <a:solidFill>
                            <a:sysClr val="windowText" lastClr="000000"/>
                          </a:solidFill>
                          <a:prstDash val="solid"/>
                          <a:headEnd type="stealth"/>
                          <a:tailEnd type="stealth"/>
                        </a:ln>
                        <a:effectLst/>
                      </wps:spPr>
                      <wps:bodyPr/>
                    </wps:wsp>
                  </a:graphicData>
                </a:graphic>
              </wp:anchor>
            </w:drawing>
          </mc:Choice>
          <mc:Fallback>
            <w:pict>
              <v:line w14:anchorId="6C5133A0" id="Прямая соединительная линия 380"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68.85pt,181.3pt" to="68.85pt,3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" strokecolor="windowText" strokeweight=".5pt">
                <v:stroke startarrow="classic" endarrow="classic"/>
                <w10:wrap type="topAndBottom"/>
              </v:line>
            </w:pict>
          </mc:Fallback>
        </mc:AlternateContent>
      </w:r>
      <w:r>
        <w:rPr>
          <w:noProof/>
          <w:lang w:val="en-US" w:eastAsia="zh-CN"/>
        </w:rPr>
        <mc:AlternateContent>
          <mc:Choice Requires="wps">
            <w:drawing>
              <wp:anchor distT="0" distB="0" distL="114300" distR="114300" simplePos="0" relativeHeight="251648000" behindDoc="0" locked="0" layoutInCell="1" allowOverlap="1">
                <wp:simplePos x="0" y="0"/>
                <wp:positionH relativeFrom="column">
                  <wp:posOffset>5068023</wp:posOffset>
                </wp:positionH>
                <wp:positionV relativeFrom="paragraph">
                  <wp:posOffset>3147121</wp:posOffset>
                </wp:positionV>
                <wp:extent cx="0" cy="735682"/>
                <wp:effectExtent l="76200" t="38100" r="57150" b="64770"/>
                <wp:wrapTopAndBottom/>
                <wp:docPr id="44" name="Прямая соединительная линия 381"/>
                <wp:cNvGraphicFramePr/>
                <a:graphic xmlns:a="http://schemas.openxmlformats.org/drawingml/2006/main">
                  <a:graphicData uri="http://schemas.microsoft.com/office/word/2010/wordprocessingShape">
                    <wps:wsp>
                      <wps:cNvCnPr/>
                      <wps:spPr>
                        <a:xfrm>
                          <a:off x="0" y="0"/>
                          <a:ext cx="0" cy="735682"/>
                        </a:xfrm>
                        <a:prstGeom prst="line">
                          <a:avLst/>
                        </a:prstGeom>
                        <a:noFill/>
                        <a:ln w="6350" cap="flat" cmpd="sng" algn="ctr">
                          <a:solidFill>
                            <a:sysClr val="windowText" lastClr="000000"/>
                          </a:solidFill>
                          <a:prstDash val="solid"/>
                          <a:headEnd type="stealth"/>
                          <a:tailEnd type="stealth"/>
                        </a:ln>
                        <a:effectLst/>
                      </wps:spPr>
                      <wps:bodyPr/>
                    </wps:wsp>
                  </a:graphicData>
                </a:graphic>
              </wp:anchor>
            </w:drawing>
          </mc:Choice>
          <mc:Fallback>
            <w:pict>
              <v:line w14:anchorId="01F573F6" id="Прямая соединительная линия 381"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99.05pt,247.8pt" to="399.05pt,3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" strokecolor="windowText" strokeweight=".5pt">
                <v:stroke startarrow="classic" endarrow="classic"/>
                <w10:wrap type="topAndBottom"/>
              </v:line>
            </w:pict>
          </mc:Fallback>
        </mc:AlternateContent>
      </w:r>
      <w:r>
        <w:rPr>
          <w:noProof/>
          <w:lang w:val="en-US" w:eastAsia="zh-CN"/>
        </w:rPr>
        <mc:AlternateContent>
          <mc:Choice Requires="wps">
            <w:drawing>
              <wp:anchor distT="0" distB="0" distL="114300" distR="114300" simplePos="0" relativeHeight="251649024" behindDoc="0" locked="0" layoutInCell="1" allowOverlap="1">
                <wp:simplePos x="0" y="0"/>
                <wp:positionH relativeFrom="column">
                  <wp:posOffset>4096699</wp:posOffset>
                </wp:positionH>
                <wp:positionV relativeFrom="paragraph">
                  <wp:posOffset>3949813</wp:posOffset>
                </wp:positionV>
                <wp:extent cx="779102" cy="0"/>
                <wp:effectExtent l="38100" t="76200" r="21590" b="95250"/>
                <wp:wrapTopAndBottom/>
                <wp:docPr id="45" name="Прямая соединительная линия 382"/>
                <wp:cNvGraphicFramePr/>
                <a:graphic xmlns:a="http://schemas.openxmlformats.org/drawingml/2006/main">
                  <a:graphicData uri="http://schemas.microsoft.com/office/word/2010/wordprocessingShape">
                    <wps:wsp>
                      <wps:cNvCnPr/>
                      <wps:spPr>
                        <a:xfrm>
                          <a:off x="0" y="0"/>
                          <a:ext cx="779102" cy="0"/>
                        </a:xfrm>
                        <a:prstGeom prst="line">
                          <a:avLst/>
                        </a:prstGeom>
                        <a:noFill/>
                        <a:ln w="6350" cap="flat" cmpd="sng" algn="ctr">
                          <a:solidFill>
                            <a:sysClr val="windowText" lastClr="000000"/>
                          </a:solidFill>
                          <a:prstDash val="solid"/>
                          <a:headEnd type="stealth"/>
                          <a:tailEnd type="stealth"/>
                        </a:ln>
                        <a:effectLst/>
                      </wps:spPr>
                      <wps:bodyPr/>
                    </wps:wsp>
                  </a:graphicData>
                </a:graphic>
              </wp:anchor>
            </w:drawing>
          </mc:Choice>
          <mc:Fallback>
            <w:pict>
              <v:line w14:anchorId="4A642144" id="Прямая соединительная линия 38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22.55pt,311pt" to="383.9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" strokecolor="windowText" strokeweight=".5pt">
                <v:stroke startarrow="classic" endarrow="classic"/>
                <w10:wrap type="topAndBottom"/>
              </v:line>
            </w:pict>
          </mc:Fallback>
        </mc:AlternateContent>
      </w:r>
      <w:r>
        <w:rPr>
          <w:noProof/>
          <w:lang w:val="en-US" w:eastAsia="zh-CN"/>
        </w:rPr>
        <mc:AlternateContent>
          <mc:Choice Requires="wps">
            <w:drawing>
              <wp:anchor distT="0" distB="0" distL="114300" distR="114300" simplePos="0" relativeHeight="251650048" behindDoc="0" locked="0" layoutInCell="1" allowOverlap="1">
                <wp:simplePos x="0" y="0"/>
                <wp:positionH relativeFrom="column">
                  <wp:posOffset>4394334</wp:posOffset>
                </wp:positionH>
                <wp:positionV relativeFrom="paragraph">
                  <wp:posOffset>3888020</wp:posOffset>
                </wp:positionV>
                <wp:extent cx="232313" cy="130497"/>
                <wp:effectExtent l="0" t="0" r="0" b="3175"/>
                <wp:wrapTopAndBottom/>
                <wp:docPr id="46" name="Поле 93"/>
                <wp:cNvGraphicFramePr/>
                <a:graphic xmlns:a="http://schemas.openxmlformats.org/drawingml/2006/main">
                  <a:graphicData uri="http://schemas.microsoft.com/office/word/2010/wordprocessingShape">
                    <wps:wsp>
                      <wps:cNvSpPr txBox="1"/>
                      <wps:spPr>
                        <a:xfrm>
                          <a:off x="0" y="0"/>
                          <a:ext cx="232313" cy="130497"/>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R3</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89" type="#_x0000_t202" style="position:absolute;left:0;text-align:left;margin-left:346pt;margin-top:306.15pt;width:18.3pt;height:10.3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" fillcolor="window" stroked="f" strokeweight=".5pt">
                <v:textbox inset="0,0,0,0">
                  <w:txbxContent>
                    <w:p w:rsidR="00DE157E" w:rsidRDefault="00DE157E" w:rsidP="00935B8E">
                      <w:pPr>
                        <w:pStyle w:val="NormalWeb"/>
                        <w:spacing w:before="0" w:beforeAutospacing="0" w:after="0" w:afterAutospacing="0"/>
                        <w:jc w:val="center"/>
                        <w:rPr>
                          <w:sz w:val="16"/>
                          <w:szCs w:val="16"/>
                          <w:lang w:val="en-US"/>
                        </w:rPr>
                      </w:pPr>
                      <w:r>
                        <w:rPr>
                          <w:b/>
                          <w:bCs/>
                          <w:color w:val="000000"/>
                          <w:sz w:val="16"/>
                          <w:szCs w:val="16"/>
                          <w:lang w:val="en-US"/>
                        </w:rPr>
                        <w:t>R3</w:t>
                      </w:r>
                    </w:p>
                  </w:txbxContent>
                </v:textbox>
                <w10:wrap type="topAndBottom"/>
              </v:shape>
            </w:pict>
          </mc:Fallback>
        </mc:AlternateContent>
      </w:r>
      <w:r>
        <w:rPr>
          <w:noProof/>
          <w:lang w:val="en-US" w:eastAsia="zh-CN"/>
        </w:rPr>
        <mc:AlternateContent>
          <mc:Choice Requires="wps">
            <w:drawing>
              <wp:anchor distT="0" distB="0" distL="114300" distR="114300" simplePos="0" relativeHeight="251651072" behindDoc="0" locked="0" layoutInCell="1" allowOverlap="1">
                <wp:simplePos x="0" y="0"/>
                <wp:positionH relativeFrom="column">
                  <wp:posOffset>1360526</wp:posOffset>
                </wp:positionH>
                <wp:positionV relativeFrom="paragraph">
                  <wp:posOffset>1995470</wp:posOffset>
                </wp:positionV>
                <wp:extent cx="129654" cy="350476"/>
                <wp:effectExtent l="0" t="0" r="22860" b="12065"/>
                <wp:wrapTopAndBottom/>
                <wp:docPr id="47" name="Дуга 133"/>
                <wp:cNvGraphicFramePr/>
                <a:graphic xmlns:a="http://schemas.openxmlformats.org/drawingml/2006/main">
                  <a:graphicData uri="http://schemas.microsoft.com/office/word/2010/wordprocessingShape">
                    <wps:wsp>
                      <wps:cNvSpPr/>
                      <wps:spPr>
                        <a:xfrm>
                          <a:off x="0" y="0"/>
                          <a:ext cx="129654" cy="350476"/>
                        </a:xfrm>
                        <a:prstGeom prst="arc">
                          <a:avLst>
                            <a:gd name="adj1" fmla="val 16200000"/>
                            <a:gd name="adj2" fmla="val 5845882"/>
                          </a:avLst>
                        </a:prstGeom>
                        <a:no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26818A" id="Дуга 133" o:spid="_x0000_s1026" style="position:absolute;margin-left:107.15pt;margin-top:157.1pt;width:10.2pt;height:27.6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129654,35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" path="m64827,nsc95899,,122601,59595,128482,142069v1821,25541,1516,51858,-893,77041c118076,318554,79106,374659,43270,340504l64827,175238,64827,xem64827,nfc95899,,122601,59595,128482,142069v1821,25541,1516,51858,-893,77041c118076,318554,79106,374659,43270,340504e" filled="f" strokecolor="windowText">
                <v:path arrowok="t" o:connecttype="custom" o:connectlocs="64827,0;128482,142069;127589,219110;43270,340504" o:connectangles="0,0,0,0"/>
                <w10:wrap type="topAndBottom"/>
              </v:shape>
            </w:pict>
          </mc:Fallback>
        </mc:AlternateContent>
      </w:r>
      <w:r>
        <w:rPr>
          <w:noProof/>
          <w:lang w:val="en-US" w:eastAsia="zh-CN"/>
        </w:rPr>
        <mc:AlternateContent>
          <mc:Choice Requires="wps">
            <w:drawing>
              <wp:anchor distT="0" distB="0" distL="114300" distR="114300" simplePos="0" relativeHeight="251652096" behindDoc="0" locked="0" layoutInCell="1" allowOverlap="1">
                <wp:simplePos x="0" y="0"/>
                <wp:positionH relativeFrom="column">
                  <wp:posOffset>2549668</wp:posOffset>
                </wp:positionH>
                <wp:positionV relativeFrom="paragraph">
                  <wp:posOffset>1996061</wp:posOffset>
                </wp:positionV>
                <wp:extent cx="264344" cy="349885"/>
                <wp:effectExtent l="0" t="19050" r="21590" b="0"/>
                <wp:wrapTopAndBottom/>
                <wp:docPr id="48" name="Дуга 134"/>
                <wp:cNvGraphicFramePr/>
                <a:graphic xmlns:a="http://schemas.openxmlformats.org/drawingml/2006/main">
                  <a:graphicData uri="http://schemas.microsoft.com/office/word/2010/wordprocessingShape">
                    <wps:wsp>
                      <wps:cNvSpPr/>
                      <wps:spPr>
                        <a:xfrm>
                          <a:off x="0" y="0"/>
                          <a:ext cx="264344" cy="349885"/>
                        </a:xfrm>
                        <a:prstGeom prst="arc">
                          <a:avLst>
                            <a:gd name="adj1" fmla="val 16142219"/>
                            <a:gd name="adj2" fmla="val 4113451"/>
                          </a:avLst>
                        </a:prstGeom>
                        <a:no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592678" id="Дуга 134" o:spid="_x0000_s1026" style="position:absolute;margin-left:200.75pt;margin-top:157.15pt;width:20.8pt;height:27.55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264344,34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" path="m129232,43nsc195776,-1917,253039,61924,262889,149054v8353,73892,-19669,146650,-69753,181111l132172,174943,129232,43xem129232,43nfc195776,-1917,253039,61924,262889,149054v8353,73892,-19669,146650,-69753,181111e" filled="f" strokecolor="windowText">
                <v:path arrowok="t" o:connecttype="custom" o:connectlocs="129232,43;262889,149054;193136,330165" o:connectangles="0,0,0"/>
                <w10:wrap type="topAndBottom"/>
              </v:shape>
            </w:pict>
          </mc:Fallback>
        </mc:AlternateContent>
      </w:r>
      <w:r>
        <w:rPr>
          <w:noProof/>
          <w:lang w:val="en-US" w:eastAsia="zh-CN"/>
        </w:rPr>
        <mc:AlternateContent>
          <mc:Choice Requires="wps">
            <w:drawing>
              <wp:anchor distT="0" distB="0" distL="114300" distR="114300" simplePos="0" relativeHeight="251653120" behindDoc="0" locked="0" layoutInCell="1" allowOverlap="1">
                <wp:simplePos x="0" y="0"/>
                <wp:positionH relativeFrom="column">
                  <wp:posOffset>3913332</wp:posOffset>
                </wp:positionH>
                <wp:positionV relativeFrom="paragraph">
                  <wp:posOffset>1822971</wp:posOffset>
                </wp:positionV>
                <wp:extent cx="524691" cy="798395"/>
                <wp:effectExtent l="0" t="0" r="85090" b="0"/>
                <wp:wrapTopAndBottom/>
                <wp:docPr id="49" name="Дуга 135"/>
                <wp:cNvGraphicFramePr/>
                <a:graphic xmlns:a="http://schemas.openxmlformats.org/drawingml/2006/main">
                  <a:graphicData uri="http://schemas.microsoft.com/office/word/2010/wordprocessingShape">
                    <wps:wsp>
                      <wps:cNvSpPr/>
                      <wps:spPr>
                        <a:xfrm rot="19353919">
                          <a:off x="0" y="0"/>
                          <a:ext cx="524691" cy="798395"/>
                        </a:xfrm>
                        <a:prstGeom prst="arc">
                          <a:avLst>
                            <a:gd name="adj1" fmla="val 16426992"/>
                            <a:gd name="adj2" fmla="val 5845882"/>
                          </a:avLst>
                        </a:prstGeom>
                        <a:no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FF229E" id="Дуга 135" o:spid="_x0000_s1026" style="position:absolute;margin-left:308.15pt;margin-top:143.55pt;width:41.3pt;height:62.85pt;rotation:-2453319fd;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524691,79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" path="m288610,2006nsc393715,18098,482225,128544,513177,282230v19337,96015,14183,199592,-14436,290081c446861,736347,328620,826199,211273,790759l262346,399198,288610,2006xem288610,2006nfc393715,18098,482225,128544,513177,282230v19337,96015,14183,199592,-14436,290081c446861,736347,328620,826199,211273,790759e" filled="f" strokecolor="windowText">
                <v:path arrowok="t" o:connecttype="custom" o:connectlocs="288610,2006;513177,282230;498741,572311;211273,790759" o:connectangles="0,0,0,0"/>
                <w10:wrap type="topAndBottom"/>
              </v:shape>
            </w:pict>
          </mc:Fallback>
        </mc:AlternateContent>
      </w:r>
      <w:r>
        <w:rPr>
          <w:noProof/>
          <w:lang w:val="en-US" w:eastAsia="zh-CN"/>
        </w:rPr>
        <mc:AlternateContent>
          <mc:Choice Requires="wps">
            <w:drawing>
              <wp:anchor distT="0" distB="0" distL="114300" distR="114300" simplePos="0" relativeHeight="251654144" behindDoc="0" locked="0" layoutInCell="1" allowOverlap="1">
                <wp:simplePos x="0" y="0"/>
                <wp:positionH relativeFrom="column">
                  <wp:posOffset>1575853</wp:posOffset>
                </wp:positionH>
                <wp:positionV relativeFrom="paragraph">
                  <wp:posOffset>2070866</wp:posOffset>
                </wp:positionV>
                <wp:extent cx="207754" cy="181666"/>
                <wp:effectExtent l="0" t="0" r="1905" b="8890"/>
                <wp:wrapTopAndBottom/>
                <wp:docPr id="50" name="Поле 93"/>
                <wp:cNvGraphicFramePr/>
                <a:graphic xmlns:a="http://schemas.openxmlformats.org/drawingml/2006/main">
                  <a:graphicData uri="http://schemas.microsoft.com/office/word/2010/wordprocessingShape">
                    <wps:wsp>
                      <wps:cNvSpPr txBox="1"/>
                      <wps:spPr>
                        <a:xfrm>
                          <a:off x="0" y="0"/>
                          <a:ext cx="207754" cy="181666"/>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rPr>
                                <w:lang w:val="en-US"/>
                              </w:rPr>
                            </w:pPr>
                            <w:r>
                              <w:rPr>
                                <w:rFonts w:ascii="Symbol" w:hAnsi="Symbol"/>
                                <w:b/>
                                <w:bCs/>
                                <w:color w:val="000000"/>
                                <w:sz w:val="16"/>
                                <w:szCs w:val="16"/>
                                <w:lang w:val="en-US"/>
                              </w:rPr>
                              <w:t></w:t>
                            </w:r>
                            <w:r>
                              <w:rPr>
                                <w:b/>
                                <w:bCs/>
                                <w:color w:val="000000"/>
                                <w:sz w:val="16"/>
                                <w:szCs w:val="16"/>
                                <w:lang w:val="en-US"/>
                              </w:rPr>
                              <w:t>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90" type="#_x0000_t202" style="position:absolute;left:0;text-align:left;margin-left:124.1pt;margin-top:163.05pt;width:16.35pt;height:14.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" fillcolor="window" stroked="f" strokeweight=".5pt">
                <v:textbox inset="0,0,0,0">
                  <w:txbxContent>
                    <w:p w:rsidR="00DE157E" w:rsidRDefault="00DE157E" w:rsidP="00935B8E">
                      <w:pPr>
                        <w:pStyle w:val="NormalWeb"/>
                        <w:spacing w:before="0" w:beforeAutospacing="0" w:after="0" w:afterAutospacing="0"/>
                        <w:jc w:val="center"/>
                        <w:rPr>
                          <w:lang w:val="en-US"/>
                        </w:rPr>
                      </w:pPr>
                      <w:r>
                        <w:rPr>
                          <w:rFonts w:ascii="Symbol" w:hAnsi="Symbol"/>
                          <w:b/>
                          <w:bCs/>
                          <w:color w:val="000000"/>
                          <w:sz w:val="16"/>
                          <w:szCs w:val="16"/>
                          <w:lang w:val="en-US"/>
                        </w:rPr>
                        <w:t></w:t>
                      </w:r>
                      <w:r>
                        <w:rPr>
                          <w:b/>
                          <w:bCs/>
                          <w:color w:val="000000"/>
                          <w:sz w:val="16"/>
                          <w:szCs w:val="16"/>
                          <w:lang w:val="en-US"/>
                        </w:rPr>
                        <w:t>1</w:t>
                      </w:r>
                    </w:p>
                  </w:txbxContent>
                </v:textbox>
                <w10:wrap type="topAndBottom"/>
              </v:shape>
            </w:pict>
          </mc:Fallback>
        </mc:AlternateContent>
      </w:r>
      <w:r>
        <w:rPr>
          <w:noProof/>
          <w:lang w:val="en-US" w:eastAsia="zh-CN"/>
        </w:rPr>
        <mc:AlternateContent>
          <mc:Choice Requires="wps">
            <w:drawing>
              <wp:anchor distT="0" distB="0" distL="114300" distR="114300" simplePos="0" relativeHeight="251655168" behindDoc="0" locked="0" layoutInCell="1" allowOverlap="1">
                <wp:simplePos x="0" y="0"/>
                <wp:positionH relativeFrom="column">
                  <wp:posOffset>2918738</wp:posOffset>
                </wp:positionH>
                <wp:positionV relativeFrom="paragraph">
                  <wp:posOffset>2052639</wp:posOffset>
                </wp:positionV>
                <wp:extent cx="207645" cy="181610"/>
                <wp:effectExtent l="0" t="0" r="1905" b="8890"/>
                <wp:wrapTopAndBottom/>
                <wp:docPr id="51" name="Поле 93"/>
                <wp:cNvGraphicFramePr/>
                <a:graphic xmlns:a="http://schemas.openxmlformats.org/drawingml/2006/main">
                  <a:graphicData uri="http://schemas.microsoft.com/office/word/2010/wordprocessingShape">
                    <wps:wsp>
                      <wps:cNvSpPr txBox="1"/>
                      <wps:spPr>
                        <a:xfrm>
                          <a:off x="0" y="0"/>
                          <a:ext cx="207645" cy="181610"/>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pPr>
                            <w:r>
                              <w:rPr>
                                <w:rFonts w:ascii="Symbol" w:hAnsi="Symbol"/>
                                <w:b/>
                                <w:bCs/>
                                <w:color w:val="000000"/>
                                <w:sz w:val="16"/>
                                <w:szCs w:val="16"/>
                                <w:lang w:val="en-US"/>
                              </w:rPr>
                              <w:t></w:t>
                            </w:r>
                            <w:r>
                              <w:rPr>
                                <w:b/>
                                <w:bCs/>
                                <w:color w:val="000000"/>
                                <w:sz w:val="16"/>
                                <w:szCs w:val="16"/>
                                <w:lang w:val="en-US"/>
                              </w:rPr>
                              <w:t>2</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91" type="#_x0000_t202" style="position:absolute;left:0;text-align:left;margin-left:229.8pt;margin-top:161.65pt;width:16.35pt;height:14.3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" fillcolor="window" stroked="f" strokeweight=".5pt">
                <v:textbox inset="0,0,0,0">
                  <w:txbxContent>
                    <w:p w:rsidR="00DE157E" w:rsidRDefault="00DE157E" w:rsidP="00935B8E">
                      <w:pPr>
                        <w:pStyle w:val="NormalWeb"/>
                        <w:spacing w:before="0" w:beforeAutospacing="0" w:after="0" w:afterAutospacing="0"/>
                        <w:jc w:val="center"/>
                      </w:pPr>
                      <w:r>
                        <w:rPr>
                          <w:rFonts w:ascii="Symbol" w:hAnsi="Symbol"/>
                          <w:b/>
                          <w:bCs/>
                          <w:color w:val="000000"/>
                          <w:sz w:val="16"/>
                          <w:szCs w:val="16"/>
                          <w:lang w:val="en-US"/>
                        </w:rPr>
                        <w:t></w:t>
                      </w:r>
                      <w:r>
                        <w:rPr>
                          <w:b/>
                          <w:bCs/>
                          <w:color w:val="000000"/>
                          <w:sz w:val="16"/>
                          <w:szCs w:val="16"/>
                          <w:lang w:val="en-US"/>
                        </w:rPr>
                        <w:t>2</w:t>
                      </w:r>
                    </w:p>
                  </w:txbxContent>
                </v:textbox>
                <w10:wrap type="topAndBottom"/>
              </v:shape>
            </w:pict>
          </mc:Fallback>
        </mc:AlternateContent>
      </w:r>
      <w:r>
        <w:rPr>
          <w:noProof/>
          <w:lang w:val="en-US" w:eastAsia="zh-CN"/>
        </w:rPr>
        <mc:AlternateContent>
          <mc:Choice Requires="wps">
            <w:drawing>
              <wp:anchor distT="0" distB="0" distL="114300" distR="114300" simplePos="0" relativeHeight="251656192" behindDoc="0" locked="0" layoutInCell="1" allowOverlap="1">
                <wp:simplePos x="0" y="0"/>
                <wp:positionH relativeFrom="column">
                  <wp:posOffset>4419002</wp:posOffset>
                </wp:positionH>
                <wp:positionV relativeFrom="paragraph">
                  <wp:posOffset>2070922</wp:posOffset>
                </wp:positionV>
                <wp:extent cx="207645" cy="181610"/>
                <wp:effectExtent l="0" t="0" r="1905" b="8890"/>
                <wp:wrapTopAndBottom/>
                <wp:docPr id="52" name="Поле 93"/>
                <wp:cNvGraphicFramePr/>
                <a:graphic xmlns:a="http://schemas.openxmlformats.org/drawingml/2006/main">
                  <a:graphicData uri="http://schemas.microsoft.com/office/word/2010/wordprocessingShape">
                    <wps:wsp>
                      <wps:cNvSpPr txBox="1"/>
                      <wps:spPr>
                        <a:xfrm>
                          <a:off x="0" y="0"/>
                          <a:ext cx="207645" cy="181610"/>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pPr>
                            <w:r>
                              <w:rPr>
                                <w:rFonts w:ascii="Symbol" w:hAnsi="Symbol"/>
                                <w:b/>
                                <w:bCs/>
                                <w:color w:val="000000"/>
                                <w:sz w:val="16"/>
                                <w:szCs w:val="16"/>
                                <w:lang w:val="en-US"/>
                              </w:rPr>
                              <w:t></w:t>
                            </w:r>
                            <w:r>
                              <w:rPr>
                                <w:b/>
                                <w:bCs/>
                                <w:color w:val="000000"/>
                                <w:sz w:val="16"/>
                                <w:szCs w:val="16"/>
                                <w:lang w:val="en-US"/>
                              </w:rPr>
                              <w:t>3</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92" type="#_x0000_t202" style="position:absolute;left:0;text-align:left;margin-left:347.95pt;margin-top:163.05pt;width:16.35pt;height:14.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" fillcolor="window" stroked="f" strokeweight=".5pt">
                <v:textbox inset="0,0,0,0">
                  <w:txbxContent>
                    <w:p w:rsidR="00DE157E" w:rsidRDefault="00DE157E" w:rsidP="00935B8E">
                      <w:pPr>
                        <w:pStyle w:val="NormalWeb"/>
                        <w:spacing w:before="0" w:beforeAutospacing="0" w:after="0" w:afterAutospacing="0"/>
                        <w:jc w:val="center"/>
                      </w:pPr>
                      <w:r>
                        <w:rPr>
                          <w:rFonts w:ascii="Symbol" w:hAnsi="Symbol"/>
                          <w:b/>
                          <w:bCs/>
                          <w:color w:val="000000"/>
                          <w:sz w:val="16"/>
                          <w:szCs w:val="16"/>
                          <w:lang w:val="en-US"/>
                        </w:rPr>
                        <w:t></w:t>
                      </w:r>
                      <w:r>
                        <w:rPr>
                          <w:b/>
                          <w:bCs/>
                          <w:color w:val="000000"/>
                          <w:sz w:val="16"/>
                          <w:szCs w:val="16"/>
                          <w:lang w:val="en-US"/>
                        </w:rPr>
                        <w:t>3</w:t>
                      </w:r>
                    </w:p>
                  </w:txbxContent>
                </v:textbox>
                <w10:wrap type="topAndBottom"/>
              </v:shape>
            </w:pict>
          </mc:Fallback>
        </mc:AlternateContent>
      </w: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3004397</wp:posOffset>
                </wp:positionH>
                <wp:positionV relativeFrom="paragraph">
                  <wp:posOffset>2464775</wp:posOffset>
                </wp:positionV>
                <wp:extent cx="283845" cy="130175"/>
                <wp:effectExtent l="0" t="0" r="1905" b="3175"/>
                <wp:wrapTopAndBottom/>
                <wp:docPr id="53" name="Поле 93"/>
                <wp:cNvGraphicFramePr/>
                <a:graphic xmlns:a="http://schemas.openxmlformats.org/drawingml/2006/main">
                  <a:graphicData uri="http://schemas.microsoft.com/office/word/2010/wordprocessingShape">
                    <wps:wsp>
                      <wps:cNvSpPr txBox="1"/>
                      <wps:spPr>
                        <a:xfrm>
                          <a:off x="0" y="0"/>
                          <a:ext cx="283845" cy="130175"/>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pPr>
                            <w:r>
                              <w:rPr>
                                <w:b/>
                                <w:bCs/>
                                <w:color w:val="000000"/>
                                <w:sz w:val="16"/>
                                <w:szCs w:val="16"/>
                                <w:lang w:val="en-US"/>
                              </w:rPr>
                              <w:t>d2</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93" type="#_x0000_t202" style="position:absolute;left:0;text-align:left;margin-left:236.55pt;margin-top:194.1pt;width:22.35pt;height:10.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" fillcolor="window" stroked="f" strokeweight=".5pt">
                <v:textbox inset="0,0,0,0">
                  <w:txbxContent>
                    <w:p w:rsidR="00DE157E" w:rsidRDefault="00DE157E" w:rsidP="00935B8E">
                      <w:pPr>
                        <w:pStyle w:val="NormalWeb"/>
                        <w:spacing w:before="0" w:beforeAutospacing="0" w:after="0" w:afterAutospacing="0"/>
                        <w:jc w:val="center"/>
                      </w:pPr>
                      <w:r>
                        <w:rPr>
                          <w:b/>
                          <w:bCs/>
                          <w:color w:val="000000"/>
                          <w:sz w:val="16"/>
                          <w:szCs w:val="16"/>
                          <w:lang w:val="en-US"/>
                        </w:rPr>
                        <w:t>d2</w:t>
                      </w:r>
                    </w:p>
                  </w:txbxContent>
                </v:textbox>
                <w10:wrap type="topAndBottom"/>
              </v:shape>
            </w:pict>
          </mc:Fallback>
        </mc:AlternateContent>
      </w:r>
      <w:r>
        <w:rPr>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2186466</wp:posOffset>
                </wp:positionH>
                <wp:positionV relativeFrom="paragraph">
                  <wp:posOffset>2529636</wp:posOffset>
                </wp:positionV>
                <wp:extent cx="283845" cy="130175"/>
                <wp:effectExtent l="0" t="0" r="1905" b="3175"/>
                <wp:wrapTopAndBottom/>
                <wp:docPr id="54" name="Поле 93"/>
                <wp:cNvGraphicFramePr/>
                <a:graphic xmlns:a="http://schemas.openxmlformats.org/drawingml/2006/main">
                  <a:graphicData uri="http://schemas.microsoft.com/office/word/2010/wordprocessingShape">
                    <wps:wsp>
                      <wps:cNvSpPr txBox="1"/>
                      <wps:spPr>
                        <a:xfrm>
                          <a:off x="0" y="0"/>
                          <a:ext cx="283845" cy="130175"/>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pPr>
                            <w:r>
                              <w:rPr>
                                <w:b/>
                                <w:bCs/>
                                <w:color w:val="000000"/>
                                <w:sz w:val="16"/>
                                <w:szCs w:val="16"/>
                                <w:lang w:val="en-US"/>
                              </w:rPr>
                              <w:t>d1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94" type="#_x0000_t202" style="position:absolute;left:0;text-align:left;margin-left:172.15pt;margin-top:199.2pt;width:22.35pt;height:1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" fillcolor="window" stroked="f" strokeweight=".5pt">
                <v:textbox inset="0,0,0,0">
                  <w:txbxContent>
                    <w:p w:rsidR="00DE157E" w:rsidRDefault="00DE157E" w:rsidP="00935B8E">
                      <w:pPr>
                        <w:pStyle w:val="NormalWeb"/>
                        <w:spacing w:before="0" w:beforeAutospacing="0" w:after="0" w:afterAutospacing="0"/>
                        <w:jc w:val="center"/>
                      </w:pPr>
                      <w:r>
                        <w:rPr>
                          <w:b/>
                          <w:bCs/>
                          <w:color w:val="000000"/>
                          <w:sz w:val="16"/>
                          <w:szCs w:val="16"/>
                          <w:lang w:val="en-US"/>
                        </w:rPr>
                        <w:t>d1</w:t>
                      </w:r>
                    </w:p>
                  </w:txbxContent>
                </v:textbox>
                <w10:wrap type="topAndBottom"/>
              </v:shape>
            </w:pict>
          </mc:Fallback>
        </mc:AlternateContent>
      </w:r>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4393542</wp:posOffset>
                </wp:positionH>
                <wp:positionV relativeFrom="paragraph">
                  <wp:posOffset>2698619</wp:posOffset>
                </wp:positionV>
                <wp:extent cx="283845" cy="130175"/>
                <wp:effectExtent l="0" t="0" r="1905" b="3175"/>
                <wp:wrapTopAndBottom/>
                <wp:docPr id="55" name="Поле 93"/>
                <wp:cNvGraphicFramePr/>
                <a:graphic xmlns:a="http://schemas.openxmlformats.org/drawingml/2006/main">
                  <a:graphicData uri="http://schemas.microsoft.com/office/word/2010/wordprocessingShape">
                    <wps:wsp>
                      <wps:cNvSpPr txBox="1"/>
                      <wps:spPr>
                        <a:xfrm>
                          <a:off x="0" y="0"/>
                          <a:ext cx="283845" cy="130175"/>
                        </a:xfrm>
                        <a:prstGeom prst="rect">
                          <a:avLst/>
                        </a:prstGeom>
                        <a:solidFill>
                          <a:sysClr val="window" lastClr="FFFFFF"/>
                        </a:solidFill>
                        <a:ln w="6350">
                          <a:noFill/>
                        </a:ln>
                        <a:effectLst/>
                      </wps:spPr>
                      <wps:txbx>
                        <w:txbxContent>
                          <w:p w:rsidR="00DE157E" w:rsidRDefault="00DE157E" w:rsidP="00935B8E">
                            <w:pPr>
                              <w:pStyle w:val="NormalWeb"/>
                              <w:spacing w:before="0" w:beforeAutospacing="0" w:after="0" w:afterAutospacing="0"/>
                              <w:jc w:val="center"/>
                            </w:pPr>
                            <w:r>
                              <w:rPr>
                                <w:b/>
                                <w:bCs/>
                                <w:color w:val="000000"/>
                                <w:sz w:val="16"/>
                                <w:szCs w:val="16"/>
                                <w:lang w:val="en-US"/>
                              </w:rPr>
                              <w:t>d3</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95" type="#_x0000_t202" style="position:absolute;left:0;text-align:left;margin-left:345.95pt;margin-top:212.5pt;width:22.35pt;height:1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" fillcolor="window" stroked="f" strokeweight=".5pt">
                <v:textbox inset="0,0,0,0">
                  <w:txbxContent>
                    <w:p w:rsidR="00DE157E" w:rsidRDefault="00DE157E" w:rsidP="00935B8E">
                      <w:pPr>
                        <w:pStyle w:val="NormalWeb"/>
                        <w:spacing w:before="0" w:beforeAutospacing="0" w:after="0" w:afterAutospacing="0"/>
                        <w:jc w:val="center"/>
                      </w:pPr>
                      <w:r>
                        <w:rPr>
                          <w:b/>
                          <w:bCs/>
                          <w:color w:val="000000"/>
                          <w:sz w:val="16"/>
                          <w:szCs w:val="16"/>
                          <w:lang w:val="en-US"/>
                        </w:rPr>
                        <w:t>d3</w:t>
                      </w:r>
                    </w:p>
                  </w:txbxContent>
                </v:textbox>
                <w10:wrap type="topAndBottom"/>
              </v:shape>
            </w:pict>
          </mc:Fallback>
        </mc:AlternateContent>
      </w:r>
      <w:r>
        <w:rPr>
          <w:noProof/>
          <w:lang w:val="en-US" w:eastAsia="zh-CN"/>
        </w:rPr>
        <mc:AlternateContent>
          <mc:Choice Requires="wps">
            <w:drawing>
              <wp:anchor distT="0" distB="0" distL="114300" distR="114300" simplePos="0" relativeHeight="251612160" behindDoc="0" locked="0" layoutInCell="1" allowOverlap="1" wp14:anchorId="39648284" wp14:editId="5FEFCBE8">
                <wp:simplePos x="0" y="0"/>
                <wp:positionH relativeFrom="column">
                  <wp:posOffset>461010</wp:posOffset>
                </wp:positionH>
                <wp:positionV relativeFrom="paragraph">
                  <wp:posOffset>567509</wp:posOffset>
                </wp:positionV>
                <wp:extent cx="5069840" cy="4196080"/>
                <wp:effectExtent l="0" t="0" r="16510" b="13970"/>
                <wp:wrapTopAndBottom/>
                <wp:docPr id="9" name="Прямоугольник 270"/>
                <wp:cNvGraphicFramePr/>
                <a:graphic xmlns:a="http://schemas.openxmlformats.org/drawingml/2006/main">
                  <a:graphicData uri="http://schemas.microsoft.com/office/word/2010/wordprocessingShape">
                    <wps:wsp>
                      <wps:cNvSpPr/>
                      <wps:spPr>
                        <a:xfrm>
                          <a:off x="0" y="0"/>
                          <a:ext cx="5069840" cy="4196080"/>
                        </a:xfrm>
                        <a:prstGeom prst="rect">
                          <a:avLst/>
                        </a:prstGeom>
                        <a:ln w="15875">
                          <a:solidFill>
                            <a:sysClr val="windowText" lastClr="000000"/>
                          </a:solidFill>
                        </a:ln>
                      </wps:spPr>
                      <wps:bodyPr/>
                    </wps:wsp>
                  </a:graphicData>
                </a:graphic>
              </wp:anchor>
            </w:drawing>
          </mc:Choice>
          <mc:Fallback>
            <w:pict>
              <v:rect w14:anchorId="5C3B1DA9" id="Прямоугольник 270" o:spid="_x0000_s1026" style="position:absolute;margin-left:36.3pt;margin-top:44.7pt;width:399.2pt;height:330.4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" filled="f" strokecolor="windowText" strokeweight="1.25pt">
                <w10:wrap type="topAndBottom"/>
              </v:rect>
            </w:pict>
          </mc:Fallback>
        </mc:AlternateContent>
      </w:r>
    </w:p>
    <w:p w:rsidR="00127382" w:rsidRDefault="00671BC8" w:rsidP="00127382">
      <w:pPr>
        <w:pStyle w:val="FigureNo"/>
        <w:rPr>
          <w:lang w:val="fr-CH"/>
        </w:rPr>
      </w:pPr>
      <w:r>
        <w:rPr>
          <w:lang w:val="fr-CH"/>
        </w:rPr>
        <w:t>Figure 2</w:t>
      </w:r>
    </w:p>
    <w:p w:rsidR="00935B8E" w:rsidRPr="00935B8E" w:rsidRDefault="00CC70D5" w:rsidP="000E5023">
      <w:pPr>
        <w:pStyle w:val="Figuretitle"/>
        <w:keepNext w:val="0"/>
        <w:keepLines w:val="0"/>
        <w:rPr>
          <w:lang w:val="fr-CH"/>
        </w:rPr>
      </w:pPr>
      <w:r>
        <w:rPr>
          <w:lang w:val="fr-CH"/>
        </w:rPr>
        <w:t>S</w:t>
      </w:r>
      <w:r w:rsidR="00127382">
        <w:rPr>
          <w:lang w:val="fr-CH"/>
        </w:rPr>
        <w:t>cé</w:t>
      </w:r>
      <w:r w:rsidR="00935B8E" w:rsidRPr="00935B8E">
        <w:rPr>
          <w:lang w:val="fr-CH"/>
        </w:rPr>
        <w:t>nario représentant l</w:t>
      </w:r>
      <w:r w:rsidR="00484900">
        <w:rPr>
          <w:lang w:val="fr-CH"/>
        </w:rPr>
        <w:t>'</w:t>
      </w:r>
      <w:r w:rsidR="00935B8E" w:rsidRPr="00935B8E">
        <w:rPr>
          <w:lang w:val="fr-CH"/>
        </w:rPr>
        <w:t xml:space="preserve">incidence des brouillages causés par un système UAS unique dans le cas de </w:t>
      </w:r>
      <w:r w:rsidR="000E5023">
        <w:rPr>
          <w:lang w:val="fr-CH"/>
        </w:rPr>
        <w:br/>
        <w:t>couloirs de déplacement</w:t>
      </w:r>
      <w:r w:rsidR="00935B8E" w:rsidRPr="00935B8E">
        <w:rPr>
          <w:lang w:val="fr-CH"/>
        </w:rPr>
        <w:t xml:space="preserve"> en visibilité directe de la station du SF</w:t>
      </w:r>
      <w:r w:rsidR="0005435D">
        <w:rPr>
          <w:lang w:val="fr-CH"/>
        </w:rPr>
        <w:t>,</w:t>
      </w:r>
      <w:r w:rsidR="00935B8E" w:rsidRPr="00935B8E">
        <w:rPr>
          <w:lang w:val="fr-CH"/>
        </w:rPr>
        <w:t xml:space="preserve"> </w:t>
      </w:r>
      <w:r w:rsidR="000E5023">
        <w:rPr>
          <w:lang w:val="fr-CH"/>
        </w:rPr>
        <w:t>moyennant la modification</w:t>
      </w:r>
      <w:r w:rsidR="00935B8E" w:rsidRPr="00935B8E">
        <w:rPr>
          <w:lang w:val="fr-CH"/>
        </w:rPr>
        <w:t xml:space="preserve"> </w:t>
      </w:r>
      <w:r w:rsidR="000E5023">
        <w:rPr>
          <w:lang w:val="fr-CH"/>
        </w:rPr>
        <w:br/>
      </w:r>
      <w:r w:rsidR="00935B8E" w:rsidRPr="00935B8E">
        <w:rPr>
          <w:lang w:val="fr-CH"/>
        </w:rPr>
        <w:t>en pareil</w:t>
      </w:r>
      <w:r w:rsidR="00140A2C">
        <w:rPr>
          <w:lang w:val="fr-CH"/>
        </w:rPr>
        <w:t xml:space="preserve"> </w:t>
      </w:r>
      <w:r w:rsidR="00935B8E" w:rsidRPr="00935B8E">
        <w:rPr>
          <w:lang w:val="fr-CH"/>
        </w:rPr>
        <w:t xml:space="preserve">cas </w:t>
      </w:r>
      <w:r w:rsidR="000E5023">
        <w:rPr>
          <w:lang w:val="fr-CH"/>
        </w:rPr>
        <w:t xml:space="preserve">de </w:t>
      </w:r>
      <w:r w:rsidR="00935B8E" w:rsidRPr="00935B8E">
        <w:rPr>
          <w:lang w:val="fr-CH"/>
        </w:rPr>
        <w:t>l</w:t>
      </w:r>
      <w:r w:rsidR="00484900">
        <w:rPr>
          <w:lang w:val="fr-CH"/>
        </w:rPr>
        <w:t>'</w:t>
      </w:r>
      <w:r w:rsidR="00935B8E" w:rsidRPr="00935B8E">
        <w:rPr>
          <w:lang w:val="fr-CH"/>
        </w:rPr>
        <w:t>angle d</w:t>
      </w:r>
      <w:r w:rsidR="00484900">
        <w:rPr>
          <w:lang w:val="fr-CH"/>
        </w:rPr>
        <w:t>'</w:t>
      </w:r>
      <w:r w:rsidR="00935B8E" w:rsidRPr="00935B8E">
        <w:rPr>
          <w:lang w:val="fr-CH"/>
        </w:rPr>
        <w:t>arrivée</w:t>
      </w:r>
      <w:r w:rsidR="000E5023">
        <w:rPr>
          <w:lang w:val="fr-CH"/>
        </w:rPr>
        <w:t xml:space="preserve"> </w:t>
      </w:r>
      <w:r w:rsidR="00935B8E" w:rsidRPr="00935B8E">
        <w:rPr>
          <w:lang w:val="fr-CH"/>
        </w:rPr>
        <w:t xml:space="preserve">des brouillages </w:t>
      </w:r>
      <w:r w:rsidR="00935B8E">
        <w:rPr>
          <w:rFonts w:ascii="Symbol" w:eastAsia="Calibri" w:hAnsi="Symbol"/>
          <w:lang w:val="en-US"/>
        </w:rPr>
        <w:t></w:t>
      </w:r>
      <w:r w:rsidR="00935B8E" w:rsidRPr="00935B8E">
        <w:rPr>
          <w:rFonts w:eastAsia="Calibri"/>
          <w:vertAlign w:val="subscript"/>
          <w:lang w:val="fr-CH"/>
        </w:rPr>
        <w:t>Rx-Tx</w:t>
      </w:r>
      <w:r w:rsidR="00140A2C">
        <w:rPr>
          <w:rFonts w:eastAsia="Calibri"/>
          <w:lang w:val="fr-CH"/>
        </w:rPr>
        <w:t xml:space="preserve"> </w:t>
      </w:r>
      <w:r w:rsidR="00935B8E" w:rsidRPr="00935B8E">
        <w:rPr>
          <w:lang w:val="fr-CH"/>
        </w:rPr>
        <w:t>par rapport à l</w:t>
      </w:r>
      <w:r w:rsidR="00484900">
        <w:rPr>
          <w:lang w:val="fr-CH"/>
        </w:rPr>
        <w:t>'</w:t>
      </w:r>
      <w:r w:rsidR="00935B8E" w:rsidRPr="00935B8E">
        <w:rPr>
          <w:lang w:val="fr-CH"/>
        </w:rPr>
        <w:t>horizon</w:t>
      </w:r>
    </w:p>
    <w:p w:rsidR="00935B8E" w:rsidRDefault="00935B8E" w:rsidP="000E5023">
      <w:pPr>
        <w:pStyle w:val="Heading1"/>
      </w:pPr>
      <w:r w:rsidRPr="00935B8E">
        <w:rPr>
          <w:lang w:val="fr-CH"/>
        </w:rPr>
        <w:t>3</w:t>
      </w:r>
      <w:r w:rsidRPr="00935B8E">
        <w:rPr>
          <w:lang w:val="fr-CH"/>
        </w:rPr>
        <w:tab/>
        <w:t>Données et hypothèses initiales</w:t>
      </w:r>
    </w:p>
    <w:p w:rsidR="00935B8E" w:rsidRPr="00935B8E" w:rsidRDefault="00935B8E" w:rsidP="000E5023">
      <w:pPr>
        <w:rPr>
          <w:lang w:val="fr-CH"/>
        </w:rPr>
      </w:pPr>
      <w:r w:rsidRPr="00935B8E">
        <w:rPr>
          <w:lang w:val="fr-CH"/>
        </w:rPr>
        <w:t>On trouvera dans le Tableau 1 les paramètres de la station d</w:t>
      </w:r>
      <w:r w:rsidR="00484900">
        <w:rPr>
          <w:lang w:val="fr-CH"/>
        </w:rPr>
        <w:t>'</w:t>
      </w:r>
      <w:r w:rsidRPr="00935B8E">
        <w:rPr>
          <w:lang w:val="fr-CH"/>
        </w:rPr>
        <w:t>émission UAS fonctionnant sur la liaison Terre vers espace dans</w:t>
      </w:r>
      <w:r w:rsidR="000E5023">
        <w:rPr>
          <w:lang w:val="fr-CH"/>
        </w:rPr>
        <w:t xml:space="preserve"> les bandes de fréquences 14-14,47 GHz et 27,5-29,</w:t>
      </w:r>
      <w:r w:rsidRPr="00935B8E">
        <w:rPr>
          <w:lang w:val="fr-CH"/>
        </w:rPr>
        <w:t>5 GHz qui ont été utilisés pour évaluer les brouillages causés par une station UAS</w:t>
      </w:r>
      <w:r w:rsidR="00484900">
        <w:rPr>
          <w:lang w:val="fr-CH"/>
        </w:rPr>
        <w:t xml:space="preserve"> </w:t>
      </w:r>
      <w:r w:rsidRPr="00935B8E">
        <w:rPr>
          <w:lang w:val="fr-CH"/>
        </w:rPr>
        <w:t>à des récepteurs de stations du SF.</w:t>
      </w:r>
    </w:p>
    <w:p w:rsidR="00935B8E" w:rsidRPr="00A30753" w:rsidRDefault="00935B8E" w:rsidP="00A30753">
      <w:pPr>
        <w:pStyle w:val="TableNo"/>
      </w:pPr>
      <w:r w:rsidRPr="00A30753">
        <w:t>TABLEAU 1</w:t>
      </w:r>
    </w:p>
    <w:p w:rsidR="00935B8E" w:rsidRPr="00A30753" w:rsidRDefault="00935B8E" w:rsidP="00BC748F">
      <w:pPr>
        <w:pStyle w:val="Tabletitle"/>
        <w:rPr>
          <w:rFonts w:eastAsia="Batang"/>
        </w:rPr>
      </w:pPr>
      <w:r w:rsidRPr="00A30753">
        <w:rPr>
          <w:rFonts w:eastAsia="Batang"/>
        </w:rPr>
        <w:t>Paramètres pris en compte pour l</w:t>
      </w:r>
      <w:r w:rsidR="00484900" w:rsidRPr="00A30753">
        <w:rPr>
          <w:rFonts w:eastAsia="Batang"/>
        </w:rPr>
        <w:t>'</w:t>
      </w:r>
      <w:r w:rsidRPr="00A30753">
        <w:rPr>
          <w:rFonts w:eastAsia="Batang"/>
        </w:rPr>
        <w:t>étude de la station terrienne d</w:t>
      </w:r>
      <w:r w:rsidR="00484900" w:rsidRPr="00A30753">
        <w:rPr>
          <w:rFonts w:eastAsia="Batang"/>
        </w:rPr>
        <w:t>'</w:t>
      </w:r>
      <w:r w:rsidRPr="00A30753">
        <w:rPr>
          <w:rFonts w:eastAsia="Batang"/>
        </w:rPr>
        <w:t>émission d</w:t>
      </w:r>
      <w:r w:rsidR="00484900" w:rsidRPr="00A30753">
        <w:rPr>
          <w:rFonts w:eastAsia="Batang"/>
        </w:rPr>
        <w:t>'</w:t>
      </w:r>
      <w:r w:rsidRPr="00A30753">
        <w:rPr>
          <w:rFonts w:eastAsia="Batang"/>
        </w:rPr>
        <w:t xml:space="preserve">un aéronef sans </w:t>
      </w:r>
      <w:r w:rsidR="00BC748F">
        <w:rPr>
          <w:rFonts w:eastAsia="Batang"/>
        </w:rPr>
        <w:br/>
      </w:r>
      <w:r w:rsidRPr="00A30753">
        <w:rPr>
          <w:rFonts w:eastAsia="Batang"/>
        </w:rPr>
        <w:t>pilote dans les bandes de fréquences</w:t>
      </w:r>
      <w:r w:rsidR="00484900" w:rsidRPr="00A30753">
        <w:rPr>
          <w:rFonts w:eastAsia="Batang"/>
        </w:rPr>
        <w:t xml:space="preserve"> </w:t>
      </w:r>
      <w:r w:rsidR="00A30753">
        <w:rPr>
          <w:rFonts w:eastAsia="Batang"/>
        </w:rPr>
        <w:t>14,0-14,</w:t>
      </w:r>
      <w:r w:rsidRPr="00A30753">
        <w:rPr>
          <w:rFonts w:eastAsia="Batang"/>
        </w:rPr>
        <w:t>47</w:t>
      </w:r>
      <w:r w:rsidR="00A30753">
        <w:rPr>
          <w:rFonts w:eastAsia="Batang"/>
        </w:rPr>
        <w:t xml:space="preserve"> et 27,5-29,5 GHz</w:t>
      </w:r>
    </w:p>
    <w:tbl>
      <w:tblPr>
        <w:tblStyle w:val="TableGrid3"/>
        <w:tblW w:w="9200" w:type="dxa"/>
        <w:jc w:val="center"/>
        <w:tblInd w:w="0" w:type="dxa"/>
        <w:tblLayout w:type="fixed"/>
        <w:tblLook w:val="04A0" w:firstRow="1" w:lastRow="0" w:firstColumn="1" w:lastColumn="0" w:noHBand="0" w:noVBand="1"/>
      </w:tblPr>
      <w:tblGrid>
        <w:gridCol w:w="1735"/>
        <w:gridCol w:w="1143"/>
        <w:gridCol w:w="1729"/>
        <w:gridCol w:w="2432"/>
        <w:gridCol w:w="2161"/>
      </w:tblGrid>
      <w:tr w:rsidR="00935B8E" w:rsidTr="00B96575">
        <w:trPr>
          <w:tblHeader/>
          <w:jc w:val="center"/>
        </w:trPr>
        <w:tc>
          <w:tcPr>
            <w:tcW w:w="1734" w:type="dxa"/>
            <w:tcBorders>
              <w:top w:val="single" w:sz="4" w:space="0" w:color="000000"/>
              <w:left w:val="single" w:sz="4" w:space="0" w:color="000000"/>
              <w:bottom w:val="single" w:sz="4" w:space="0" w:color="auto"/>
              <w:right w:val="single" w:sz="4" w:space="0" w:color="000000"/>
            </w:tcBorders>
            <w:hideMark/>
          </w:tcPr>
          <w:p w:rsidR="00935B8E" w:rsidRPr="00456716" w:rsidRDefault="00A30753" w:rsidP="00456716">
            <w:pPr>
              <w:keepNext/>
              <w:spacing w:before="80" w:after="80"/>
              <w:jc w:val="center"/>
              <w:rPr>
                <w:rFonts w:asciiTheme="majorBidi" w:hAnsiTheme="majorBidi" w:cstheme="majorBidi"/>
                <w:b/>
                <w:sz w:val="20"/>
              </w:rPr>
            </w:pPr>
            <w:r w:rsidRPr="00456716">
              <w:rPr>
                <w:rFonts w:asciiTheme="majorBidi" w:hAnsiTheme="majorBidi" w:cstheme="majorBidi"/>
                <w:b/>
                <w:sz w:val="20"/>
              </w:rPr>
              <w:t>Paramè</w:t>
            </w:r>
            <w:r w:rsidR="00935B8E" w:rsidRPr="00456716">
              <w:rPr>
                <w:rFonts w:asciiTheme="majorBidi" w:hAnsiTheme="majorBidi" w:cstheme="majorBidi"/>
                <w:b/>
                <w:sz w:val="20"/>
              </w:rPr>
              <w:t>tre</w:t>
            </w:r>
          </w:p>
        </w:tc>
        <w:tc>
          <w:tcPr>
            <w:tcW w:w="1142" w:type="dxa"/>
            <w:tcBorders>
              <w:top w:val="single" w:sz="4" w:space="0" w:color="000000"/>
              <w:left w:val="single" w:sz="4" w:space="0" w:color="000000"/>
              <w:bottom w:val="single" w:sz="4" w:space="0" w:color="auto"/>
              <w:right w:val="single" w:sz="4" w:space="0" w:color="000000"/>
            </w:tcBorders>
            <w:hideMark/>
          </w:tcPr>
          <w:p w:rsidR="00935B8E" w:rsidRPr="00456716" w:rsidRDefault="00935B8E" w:rsidP="00456716">
            <w:pPr>
              <w:keepNext/>
              <w:spacing w:before="80" w:after="80"/>
              <w:jc w:val="center"/>
              <w:rPr>
                <w:rFonts w:asciiTheme="majorBidi" w:hAnsiTheme="majorBidi" w:cstheme="majorBidi"/>
                <w:b/>
                <w:sz w:val="20"/>
              </w:rPr>
            </w:pPr>
            <w:r w:rsidRPr="00456716">
              <w:rPr>
                <w:rFonts w:asciiTheme="majorBidi" w:hAnsiTheme="majorBidi" w:cstheme="majorBidi"/>
                <w:b/>
                <w:sz w:val="20"/>
              </w:rPr>
              <w:t>Unités</w:t>
            </w:r>
          </w:p>
        </w:tc>
        <w:tc>
          <w:tcPr>
            <w:tcW w:w="1728" w:type="dxa"/>
            <w:tcBorders>
              <w:top w:val="single" w:sz="4" w:space="0" w:color="000000"/>
              <w:left w:val="single" w:sz="4" w:space="0" w:color="000000"/>
              <w:bottom w:val="single" w:sz="4" w:space="0" w:color="auto"/>
              <w:right w:val="single" w:sz="4" w:space="0" w:color="000000"/>
            </w:tcBorders>
            <w:hideMark/>
          </w:tcPr>
          <w:p w:rsidR="00935B8E" w:rsidRPr="00456716" w:rsidRDefault="00935B8E" w:rsidP="00456716">
            <w:pPr>
              <w:keepNext/>
              <w:spacing w:before="80" w:after="80"/>
              <w:jc w:val="center"/>
              <w:rPr>
                <w:rFonts w:asciiTheme="majorBidi" w:hAnsiTheme="majorBidi" w:cstheme="majorBidi"/>
                <w:b/>
                <w:sz w:val="20"/>
              </w:rPr>
            </w:pPr>
            <w:r w:rsidRPr="00456716">
              <w:rPr>
                <w:rFonts w:asciiTheme="majorBidi" w:hAnsiTheme="majorBidi" w:cstheme="majorBidi"/>
                <w:b/>
                <w:sz w:val="20"/>
              </w:rPr>
              <w:t>Bande(s) de fréquences</w:t>
            </w:r>
          </w:p>
        </w:tc>
        <w:tc>
          <w:tcPr>
            <w:tcW w:w="2431" w:type="dxa"/>
            <w:tcBorders>
              <w:top w:val="single" w:sz="4" w:space="0" w:color="000000"/>
              <w:left w:val="single" w:sz="4" w:space="0" w:color="000000"/>
              <w:bottom w:val="single" w:sz="4" w:space="0" w:color="auto"/>
              <w:right w:val="single" w:sz="4" w:space="0" w:color="000000"/>
            </w:tcBorders>
            <w:hideMark/>
          </w:tcPr>
          <w:p w:rsidR="00935B8E" w:rsidRPr="00456716" w:rsidRDefault="00935B8E" w:rsidP="00456716">
            <w:pPr>
              <w:keepNext/>
              <w:spacing w:before="80" w:after="80"/>
              <w:jc w:val="center"/>
              <w:rPr>
                <w:rFonts w:asciiTheme="majorBidi" w:hAnsiTheme="majorBidi" w:cstheme="majorBidi"/>
                <w:b/>
                <w:sz w:val="20"/>
              </w:rPr>
            </w:pPr>
            <w:r w:rsidRPr="00456716">
              <w:rPr>
                <w:rFonts w:asciiTheme="majorBidi" w:hAnsiTheme="majorBidi" w:cstheme="majorBidi"/>
                <w:b/>
                <w:sz w:val="20"/>
              </w:rPr>
              <w:t>Valeur</w:t>
            </w:r>
          </w:p>
        </w:tc>
        <w:tc>
          <w:tcPr>
            <w:tcW w:w="2160" w:type="dxa"/>
            <w:tcBorders>
              <w:top w:val="single" w:sz="4" w:space="0" w:color="000000"/>
              <w:left w:val="single" w:sz="4" w:space="0" w:color="000000"/>
              <w:bottom w:val="single" w:sz="4" w:space="0" w:color="auto"/>
              <w:right w:val="single" w:sz="4" w:space="0" w:color="000000"/>
            </w:tcBorders>
            <w:hideMark/>
          </w:tcPr>
          <w:p w:rsidR="00935B8E" w:rsidRPr="00456716" w:rsidRDefault="00A30753" w:rsidP="00456716">
            <w:pPr>
              <w:keepNext/>
              <w:spacing w:before="80" w:after="80"/>
              <w:jc w:val="center"/>
              <w:rPr>
                <w:rFonts w:asciiTheme="majorBidi" w:hAnsiTheme="majorBidi" w:cstheme="majorBidi"/>
                <w:b/>
                <w:sz w:val="20"/>
              </w:rPr>
            </w:pPr>
            <w:r w:rsidRPr="00456716">
              <w:rPr>
                <w:rFonts w:asciiTheme="majorBidi" w:hAnsiTheme="majorBidi" w:cstheme="majorBidi"/>
                <w:b/>
                <w:sz w:val="20"/>
              </w:rPr>
              <w:t>Source</w:t>
            </w:r>
          </w:p>
        </w:tc>
      </w:tr>
      <w:tr w:rsidR="00935B8E" w:rsidTr="00B96575">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sz w:val="20"/>
              </w:rPr>
              <w:t>Diamètres d</w:t>
            </w:r>
            <w:r w:rsidR="00484900" w:rsidRPr="00456716">
              <w:rPr>
                <w:rFonts w:asciiTheme="majorBidi" w:hAnsiTheme="majorBidi" w:cstheme="majorBidi"/>
                <w:sz w:val="20"/>
              </w:rPr>
              <w:t>'</w:t>
            </w:r>
            <w:r w:rsidRPr="00456716">
              <w:rPr>
                <w:rFonts w:asciiTheme="majorBidi" w:hAnsiTheme="majorBidi" w:cstheme="majorBidi"/>
                <w:sz w:val="20"/>
              </w:rPr>
              <w:t>antenne</w:t>
            </w:r>
          </w:p>
        </w:tc>
        <w:tc>
          <w:tcPr>
            <w:tcW w:w="1142" w:type="dxa"/>
            <w:tcBorders>
              <w:top w:val="single" w:sz="4" w:space="0" w:color="000000"/>
              <w:left w:val="single" w:sz="4" w:space="0" w:color="000000"/>
              <w:bottom w:val="single" w:sz="4" w:space="0" w:color="000000"/>
              <w:right w:val="single" w:sz="4" w:space="0" w:color="000000"/>
            </w:tcBorders>
            <w:hideMark/>
          </w:tcPr>
          <w:p w:rsidR="00935B8E" w:rsidRPr="00456716" w:rsidRDefault="00A30753"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456716">
              <w:rPr>
                <w:rFonts w:asciiTheme="majorBidi" w:hAnsiTheme="majorBidi" w:cstheme="majorBidi"/>
                <w:sz w:val="20"/>
              </w:rPr>
              <w:t>m</w:t>
            </w:r>
          </w:p>
        </w:tc>
        <w:tc>
          <w:tcPr>
            <w:tcW w:w="1728"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0E5F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456716">
              <w:rPr>
                <w:rFonts w:asciiTheme="majorBidi" w:hAnsiTheme="majorBidi" w:cstheme="majorBidi"/>
                <w:sz w:val="20"/>
              </w:rPr>
              <w:t>Dans les deux bandes</w:t>
            </w:r>
          </w:p>
        </w:tc>
        <w:tc>
          <w:tcPr>
            <w:tcW w:w="2431" w:type="dxa"/>
            <w:tcBorders>
              <w:top w:val="single" w:sz="4" w:space="0" w:color="000000"/>
              <w:left w:val="single" w:sz="4" w:space="0" w:color="000000"/>
              <w:bottom w:val="single" w:sz="4" w:space="0" w:color="000000"/>
              <w:right w:val="single" w:sz="4" w:space="0" w:color="000000"/>
            </w:tcBorders>
            <w:hideMark/>
          </w:tcPr>
          <w:p w:rsidR="00935B8E" w:rsidRPr="00456716" w:rsidRDefault="00A30753"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sz w:val="20"/>
              </w:rPr>
              <w:t>Petite = 0,</w:t>
            </w:r>
            <w:r w:rsidR="00935B8E" w:rsidRPr="00456716">
              <w:rPr>
                <w:rFonts w:asciiTheme="majorBidi" w:hAnsiTheme="majorBidi" w:cstheme="majorBidi"/>
                <w:sz w:val="20"/>
              </w:rPr>
              <w:t>45 (S)</w:t>
            </w:r>
          </w:p>
          <w:p w:rsidR="00935B8E" w:rsidRPr="00456716" w:rsidRDefault="00A30753"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sz w:val="20"/>
              </w:rPr>
              <w:t>Moyenne = 0,</w:t>
            </w:r>
            <w:r w:rsidR="00935B8E" w:rsidRPr="00456716">
              <w:rPr>
                <w:rFonts w:asciiTheme="majorBidi" w:hAnsiTheme="majorBidi" w:cstheme="majorBidi"/>
                <w:sz w:val="20"/>
              </w:rPr>
              <w:t>80 (M)</w:t>
            </w:r>
          </w:p>
          <w:p w:rsidR="00935B8E" w:rsidRPr="00456716" w:rsidRDefault="00A30753"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sz w:val="20"/>
              </w:rPr>
              <w:t>Grande = 1,2</w:t>
            </w:r>
            <w:r w:rsidR="00935B8E" w:rsidRPr="00456716">
              <w:rPr>
                <w:rFonts w:asciiTheme="majorBidi" w:hAnsiTheme="majorBidi" w:cstheme="majorBidi"/>
                <w:sz w:val="20"/>
              </w:rPr>
              <w:t>5</w:t>
            </w:r>
            <w:r w:rsidR="00456716">
              <w:rPr>
                <w:rFonts w:asciiTheme="majorBidi" w:hAnsiTheme="majorBidi" w:cstheme="majorBidi"/>
                <w:sz w:val="20"/>
              </w:rPr>
              <w:t xml:space="preserve"> </w:t>
            </w:r>
            <w:r w:rsidR="00935B8E" w:rsidRPr="00456716">
              <w:rPr>
                <w:rFonts w:asciiTheme="majorBidi" w:hAnsiTheme="majorBidi" w:cstheme="majorBidi"/>
                <w:sz w:val="20"/>
              </w:rPr>
              <w:t>(L)</w:t>
            </w:r>
          </w:p>
        </w:tc>
        <w:tc>
          <w:tcPr>
            <w:tcW w:w="2160"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sz w:val="20"/>
              </w:rPr>
              <w:t>Annexe</w:t>
            </w:r>
            <w:r w:rsidR="00140A2C" w:rsidRPr="00456716">
              <w:rPr>
                <w:rFonts w:asciiTheme="majorBidi" w:hAnsiTheme="majorBidi" w:cstheme="majorBidi"/>
                <w:sz w:val="20"/>
              </w:rPr>
              <w:t xml:space="preserve"> </w:t>
            </w:r>
            <w:r w:rsidRPr="00456716">
              <w:rPr>
                <w:rFonts w:asciiTheme="majorBidi" w:hAnsiTheme="majorBidi" w:cstheme="majorBidi"/>
                <w:sz w:val="20"/>
              </w:rPr>
              <w:t xml:space="preserve">1 </w:t>
            </w:r>
            <w:r w:rsidR="00A30753" w:rsidRPr="00456716">
              <w:rPr>
                <w:rFonts w:asciiTheme="majorBidi" w:hAnsiTheme="majorBidi" w:cstheme="majorBidi"/>
                <w:sz w:val="20"/>
              </w:rPr>
              <w:t xml:space="preserve">– </w:t>
            </w:r>
            <w:r w:rsidRPr="00456716">
              <w:rPr>
                <w:rFonts w:asciiTheme="majorBidi" w:hAnsiTheme="majorBidi" w:cstheme="majorBidi"/>
                <w:sz w:val="20"/>
              </w:rPr>
              <w:t>Seules</w:t>
            </w:r>
            <w:r w:rsidR="00484900" w:rsidRPr="00456716">
              <w:rPr>
                <w:rFonts w:asciiTheme="majorBidi" w:hAnsiTheme="majorBidi" w:cstheme="majorBidi"/>
                <w:sz w:val="20"/>
              </w:rPr>
              <w:t xml:space="preserve"> </w:t>
            </w:r>
            <w:r w:rsidRPr="00456716">
              <w:rPr>
                <w:rFonts w:asciiTheme="majorBidi" w:hAnsiTheme="majorBidi" w:cstheme="majorBidi"/>
                <w:sz w:val="20"/>
              </w:rPr>
              <w:t>les petites et les grandes antennes ont été étudiées</w:t>
            </w:r>
          </w:p>
        </w:tc>
      </w:tr>
      <w:tr w:rsidR="00935B8E" w:rsidTr="00B96575">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sz w:val="20"/>
              </w:rPr>
              <w:t>Largeur de bande du canal d</w:t>
            </w:r>
            <w:r w:rsidR="00484900" w:rsidRPr="00456716">
              <w:rPr>
                <w:rFonts w:asciiTheme="majorBidi" w:hAnsiTheme="majorBidi" w:cstheme="majorBidi"/>
                <w:sz w:val="20"/>
              </w:rPr>
              <w:t>'</w:t>
            </w:r>
            <w:r w:rsidRPr="00456716">
              <w:rPr>
                <w:rFonts w:asciiTheme="majorBidi" w:hAnsiTheme="majorBidi" w:cstheme="majorBidi"/>
                <w:sz w:val="20"/>
              </w:rPr>
              <w:t xml:space="preserve">émission </w:t>
            </w:r>
          </w:p>
        </w:tc>
        <w:tc>
          <w:tcPr>
            <w:tcW w:w="1142"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456716">
              <w:rPr>
                <w:rFonts w:asciiTheme="majorBidi" w:hAnsiTheme="majorBidi" w:cstheme="majorBidi"/>
                <w:sz w:val="20"/>
              </w:rPr>
              <w:t>kHz</w:t>
            </w:r>
          </w:p>
        </w:tc>
        <w:tc>
          <w:tcPr>
            <w:tcW w:w="1728" w:type="dxa"/>
            <w:tcBorders>
              <w:top w:val="single" w:sz="4" w:space="0" w:color="000000"/>
              <w:left w:val="single" w:sz="4" w:space="0" w:color="000000"/>
              <w:bottom w:val="single" w:sz="4" w:space="0" w:color="000000"/>
              <w:right w:val="single" w:sz="4" w:space="0" w:color="000000"/>
            </w:tcBorders>
            <w:hideMark/>
          </w:tcPr>
          <w:p w:rsidR="00935B8E" w:rsidRPr="00456716" w:rsidRDefault="00A30753" w:rsidP="000E5F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456716">
              <w:rPr>
                <w:rFonts w:asciiTheme="majorBidi" w:hAnsiTheme="majorBidi" w:cstheme="majorBidi"/>
                <w:sz w:val="20"/>
              </w:rPr>
              <w:t>Dans les deux bandes</w:t>
            </w:r>
          </w:p>
        </w:tc>
        <w:tc>
          <w:tcPr>
            <w:tcW w:w="2431"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sz w:val="20"/>
              </w:rPr>
              <w:t>250</w:t>
            </w:r>
          </w:p>
        </w:tc>
        <w:tc>
          <w:tcPr>
            <w:tcW w:w="2160" w:type="dxa"/>
            <w:tcBorders>
              <w:top w:val="single" w:sz="4" w:space="0" w:color="000000"/>
              <w:left w:val="single" w:sz="4" w:space="0" w:color="000000"/>
              <w:bottom w:val="single" w:sz="4" w:space="0" w:color="000000"/>
              <w:right w:val="single" w:sz="4" w:space="0" w:color="000000"/>
            </w:tcBorders>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p>
        </w:tc>
      </w:tr>
      <w:tr w:rsidR="00935B8E" w:rsidTr="00B96575">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color w:val="000000"/>
                <w:sz w:val="20"/>
              </w:rPr>
              <w:t>Gamme de fréquences</w:t>
            </w:r>
            <w:r w:rsidRPr="00456716">
              <w:rPr>
                <w:rFonts w:asciiTheme="majorBidi" w:hAnsiTheme="majorBidi" w:cstheme="majorBidi"/>
                <w:sz w:val="20"/>
              </w:rPr>
              <w:t xml:space="preserve"> à l</w:t>
            </w:r>
            <w:r w:rsidR="00484900" w:rsidRPr="00456716">
              <w:rPr>
                <w:rFonts w:asciiTheme="majorBidi" w:hAnsiTheme="majorBidi" w:cstheme="majorBidi"/>
                <w:sz w:val="20"/>
              </w:rPr>
              <w:t>'</w:t>
            </w:r>
            <w:r w:rsidR="00A30753" w:rsidRPr="00456716">
              <w:rPr>
                <w:rFonts w:asciiTheme="majorBidi" w:hAnsiTheme="majorBidi" w:cstheme="majorBidi"/>
                <w:sz w:val="20"/>
              </w:rPr>
              <w:t>émission (é</w:t>
            </w:r>
            <w:r w:rsidRPr="00456716">
              <w:rPr>
                <w:rFonts w:asciiTheme="majorBidi" w:hAnsiTheme="majorBidi" w:cstheme="majorBidi"/>
                <w:sz w:val="20"/>
              </w:rPr>
              <w:t>valuation)</w:t>
            </w:r>
          </w:p>
        </w:tc>
        <w:tc>
          <w:tcPr>
            <w:tcW w:w="1142"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456716">
              <w:rPr>
                <w:rFonts w:asciiTheme="majorBidi" w:hAnsiTheme="majorBidi" w:cstheme="majorBidi"/>
                <w:sz w:val="20"/>
              </w:rPr>
              <w:t>GHz</w:t>
            </w:r>
          </w:p>
        </w:tc>
        <w:tc>
          <w:tcPr>
            <w:tcW w:w="1728" w:type="dxa"/>
            <w:tcBorders>
              <w:top w:val="single" w:sz="4" w:space="0" w:color="000000"/>
              <w:left w:val="single" w:sz="4" w:space="0" w:color="000000"/>
              <w:bottom w:val="single" w:sz="4" w:space="0" w:color="000000"/>
              <w:right w:val="single" w:sz="4" w:space="0" w:color="000000"/>
            </w:tcBorders>
            <w:hideMark/>
          </w:tcPr>
          <w:p w:rsidR="00935B8E" w:rsidRPr="00456716" w:rsidRDefault="00A30753" w:rsidP="000E5F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456716">
              <w:rPr>
                <w:rFonts w:asciiTheme="majorBidi" w:hAnsiTheme="majorBidi" w:cstheme="majorBidi"/>
                <w:sz w:val="20"/>
              </w:rPr>
              <w:t>14,0-14,</w:t>
            </w:r>
            <w:r w:rsidR="00935B8E" w:rsidRPr="00456716">
              <w:rPr>
                <w:rFonts w:asciiTheme="majorBidi" w:hAnsiTheme="majorBidi" w:cstheme="majorBidi"/>
                <w:sz w:val="20"/>
              </w:rPr>
              <w:t>47</w:t>
            </w:r>
          </w:p>
        </w:tc>
        <w:tc>
          <w:tcPr>
            <w:tcW w:w="2431" w:type="dxa"/>
            <w:tcBorders>
              <w:top w:val="single" w:sz="4" w:space="0" w:color="000000"/>
              <w:left w:val="single" w:sz="4" w:space="0" w:color="000000"/>
              <w:bottom w:val="single" w:sz="4" w:space="0" w:color="000000"/>
              <w:right w:val="single" w:sz="4" w:space="0" w:color="000000"/>
            </w:tcBorders>
            <w:hideMark/>
          </w:tcPr>
          <w:p w:rsidR="00935B8E" w:rsidRPr="00456716" w:rsidRDefault="00A30753"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sz w:val="20"/>
              </w:rPr>
              <w:t>14,</w:t>
            </w:r>
            <w:r w:rsidR="00935B8E" w:rsidRPr="00456716">
              <w:rPr>
                <w:rFonts w:asciiTheme="majorBidi" w:hAnsiTheme="majorBidi" w:cstheme="majorBidi"/>
                <w:sz w:val="20"/>
              </w:rPr>
              <w:t>4</w:t>
            </w:r>
          </w:p>
        </w:tc>
        <w:tc>
          <w:tcPr>
            <w:tcW w:w="2160" w:type="dxa"/>
            <w:tcBorders>
              <w:top w:val="single" w:sz="4" w:space="0" w:color="000000"/>
              <w:left w:val="single" w:sz="4" w:space="0" w:color="000000"/>
              <w:bottom w:val="single" w:sz="4" w:space="0" w:color="000000"/>
              <w:right w:val="single" w:sz="4" w:space="0" w:color="000000"/>
            </w:tcBorders>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p>
        </w:tc>
      </w:tr>
      <w:tr w:rsidR="00935B8E" w:rsidTr="00B96575">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color w:val="000000"/>
                <w:sz w:val="20"/>
              </w:rPr>
              <w:t>Gamme de fréquences</w:t>
            </w:r>
            <w:r w:rsidRPr="00456716">
              <w:rPr>
                <w:rFonts w:asciiTheme="majorBidi" w:hAnsiTheme="majorBidi" w:cstheme="majorBidi"/>
                <w:sz w:val="20"/>
              </w:rPr>
              <w:t xml:space="preserve"> à l</w:t>
            </w:r>
            <w:r w:rsidR="00484900" w:rsidRPr="00456716">
              <w:rPr>
                <w:rFonts w:asciiTheme="majorBidi" w:hAnsiTheme="majorBidi" w:cstheme="majorBidi"/>
                <w:sz w:val="20"/>
              </w:rPr>
              <w:t>'</w:t>
            </w:r>
            <w:r w:rsidR="00B977F0">
              <w:rPr>
                <w:rFonts w:asciiTheme="majorBidi" w:hAnsiTheme="majorBidi" w:cstheme="majorBidi"/>
                <w:sz w:val="20"/>
              </w:rPr>
              <w:t>émission (é</w:t>
            </w:r>
            <w:r w:rsidRPr="00456716">
              <w:rPr>
                <w:rFonts w:asciiTheme="majorBidi" w:hAnsiTheme="majorBidi" w:cstheme="majorBidi"/>
                <w:sz w:val="20"/>
              </w:rPr>
              <w:t>valuation)</w:t>
            </w:r>
          </w:p>
        </w:tc>
        <w:tc>
          <w:tcPr>
            <w:tcW w:w="1142"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456716">
              <w:rPr>
                <w:rFonts w:asciiTheme="majorBidi" w:hAnsiTheme="majorBidi" w:cstheme="majorBidi"/>
                <w:sz w:val="20"/>
              </w:rPr>
              <w:t>GHz</w:t>
            </w:r>
          </w:p>
        </w:tc>
        <w:tc>
          <w:tcPr>
            <w:tcW w:w="1728" w:type="dxa"/>
            <w:tcBorders>
              <w:top w:val="single" w:sz="4" w:space="0" w:color="000000"/>
              <w:left w:val="single" w:sz="4" w:space="0" w:color="000000"/>
              <w:bottom w:val="single" w:sz="4" w:space="0" w:color="000000"/>
              <w:right w:val="single" w:sz="4" w:space="0" w:color="000000"/>
            </w:tcBorders>
            <w:hideMark/>
          </w:tcPr>
          <w:p w:rsidR="00935B8E" w:rsidRPr="00456716" w:rsidRDefault="00A30753" w:rsidP="000E5F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456716">
              <w:rPr>
                <w:rFonts w:asciiTheme="majorBidi" w:hAnsiTheme="majorBidi" w:cstheme="majorBidi"/>
                <w:sz w:val="20"/>
              </w:rPr>
              <w:t>27,5-29,</w:t>
            </w:r>
            <w:r w:rsidR="00935B8E" w:rsidRPr="00456716">
              <w:rPr>
                <w:rFonts w:asciiTheme="majorBidi" w:hAnsiTheme="majorBidi" w:cstheme="majorBidi"/>
                <w:sz w:val="20"/>
              </w:rPr>
              <w:t>5</w:t>
            </w:r>
          </w:p>
        </w:tc>
        <w:tc>
          <w:tcPr>
            <w:tcW w:w="2431" w:type="dxa"/>
            <w:tcBorders>
              <w:top w:val="single" w:sz="4" w:space="0" w:color="000000"/>
              <w:left w:val="single" w:sz="4" w:space="0" w:color="000000"/>
              <w:bottom w:val="single" w:sz="4" w:space="0" w:color="000000"/>
              <w:right w:val="single" w:sz="4" w:space="0" w:color="000000"/>
            </w:tcBorders>
            <w:hideMark/>
          </w:tcPr>
          <w:p w:rsidR="00935B8E" w:rsidRPr="00456716" w:rsidRDefault="00A30753"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sz w:val="20"/>
              </w:rPr>
              <w:t>28,</w:t>
            </w:r>
            <w:r w:rsidR="00935B8E" w:rsidRPr="00456716">
              <w:rPr>
                <w:rFonts w:asciiTheme="majorBidi" w:hAnsiTheme="majorBidi" w:cstheme="majorBidi"/>
                <w:sz w:val="20"/>
              </w:rPr>
              <w:t>5</w:t>
            </w:r>
          </w:p>
        </w:tc>
        <w:tc>
          <w:tcPr>
            <w:tcW w:w="2160" w:type="dxa"/>
            <w:tcBorders>
              <w:top w:val="single" w:sz="4" w:space="0" w:color="000000"/>
              <w:left w:val="single" w:sz="4" w:space="0" w:color="000000"/>
              <w:bottom w:val="single" w:sz="4" w:space="0" w:color="000000"/>
              <w:right w:val="single" w:sz="4" w:space="0" w:color="000000"/>
            </w:tcBorders>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p>
        </w:tc>
      </w:tr>
      <w:tr w:rsidR="00935B8E" w:rsidTr="00B96575">
        <w:trPr>
          <w:jc w:val="center"/>
        </w:trPr>
        <w:tc>
          <w:tcPr>
            <w:tcW w:w="1734" w:type="dxa"/>
            <w:tcBorders>
              <w:top w:val="single" w:sz="4" w:space="0" w:color="000000"/>
              <w:left w:val="single" w:sz="4" w:space="0" w:color="000000"/>
              <w:bottom w:val="single" w:sz="4" w:space="0" w:color="000000"/>
              <w:right w:val="single" w:sz="4" w:space="0" w:color="000000"/>
            </w:tcBorders>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sz w:val="20"/>
              </w:rPr>
              <w:t>Densité de p</w:t>
            </w:r>
            <w:r w:rsidR="00456716">
              <w:rPr>
                <w:rFonts w:asciiTheme="majorBidi" w:hAnsiTheme="majorBidi" w:cstheme="majorBidi"/>
                <w:sz w:val="20"/>
              </w:rPr>
              <w:t>.</w:t>
            </w:r>
            <w:r w:rsidRPr="00456716">
              <w:rPr>
                <w:rFonts w:asciiTheme="majorBidi" w:hAnsiTheme="majorBidi" w:cstheme="majorBidi"/>
                <w:sz w:val="20"/>
              </w:rPr>
              <w:t>i</w:t>
            </w:r>
            <w:r w:rsidR="00456716">
              <w:rPr>
                <w:rFonts w:asciiTheme="majorBidi" w:hAnsiTheme="majorBidi" w:cstheme="majorBidi"/>
                <w:sz w:val="20"/>
              </w:rPr>
              <w:t>.</w:t>
            </w:r>
            <w:r w:rsidRPr="00456716">
              <w:rPr>
                <w:rFonts w:asciiTheme="majorBidi" w:hAnsiTheme="majorBidi" w:cstheme="majorBidi"/>
                <w:sz w:val="20"/>
              </w:rPr>
              <w:t>r</w:t>
            </w:r>
            <w:r w:rsidR="00456716">
              <w:rPr>
                <w:rFonts w:asciiTheme="majorBidi" w:hAnsiTheme="majorBidi" w:cstheme="majorBidi"/>
                <w:sz w:val="20"/>
              </w:rPr>
              <w:t>.</w:t>
            </w:r>
            <w:r w:rsidRPr="00456716">
              <w:rPr>
                <w:rFonts w:asciiTheme="majorBidi" w:hAnsiTheme="majorBidi" w:cstheme="majorBidi"/>
                <w:sz w:val="20"/>
              </w:rPr>
              <w:t>e</w:t>
            </w:r>
            <w:r w:rsidR="00456716">
              <w:rPr>
                <w:rFonts w:asciiTheme="majorBidi" w:hAnsiTheme="majorBidi" w:cstheme="majorBidi"/>
                <w:sz w:val="20"/>
              </w:rPr>
              <w:t>.</w:t>
            </w:r>
          </w:p>
        </w:tc>
        <w:tc>
          <w:tcPr>
            <w:tcW w:w="1142"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456716">
              <w:rPr>
                <w:rFonts w:asciiTheme="majorBidi" w:hAnsiTheme="majorBidi" w:cstheme="majorBidi"/>
                <w:sz w:val="20"/>
              </w:rPr>
              <w:t>dBW/</w:t>
            </w:r>
            <w:r w:rsidR="00B977F0">
              <w:rPr>
                <w:rFonts w:asciiTheme="majorBidi" w:hAnsiTheme="majorBidi" w:cstheme="majorBidi"/>
                <w:sz w:val="20"/>
              </w:rPr>
              <w:br/>
            </w:r>
            <w:r w:rsidRPr="00456716">
              <w:rPr>
                <w:rFonts w:asciiTheme="majorBidi" w:hAnsiTheme="majorBidi" w:cstheme="majorBidi"/>
                <w:sz w:val="20"/>
              </w:rPr>
              <w:t>250 kHz</w:t>
            </w:r>
          </w:p>
        </w:tc>
        <w:tc>
          <w:tcPr>
            <w:tcW w:w="1728"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0E5F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456716">
              <w:rPr>
                <w:rFonts w:asciiTheme="majorBidi" w:hAnsiTheme="majorBidi" w:cstheme="majorBidi"/>
                <w:sz w:val="20"/>
              </w:rPr>
              <w:t>14</w:t>
            </w:r>
            <w:r w:rsidR="00A30753" w:rsidRPr="00456716">
              <w:rPr>
                <w:rFonts w:asciiTheme="majorBidi" w:hAnsiTheme="majorBidi" w:cstheme="majorBidi"/>
                <w:sz w:val="20"/>
              </w:rPr>
              <w:t>,</w:t>
            </w:r>
            <w:r w:rsidRPr="00456716">
              <w:rPr>
                <w:rFonts w:asciiTheme="majorBidi" w:hAnsiTheme="majorBidi" w:cstheme="majorBidi"/>
                <w:sz w:val="20"/>
              </w:rPr>
              <w:t>0-14</w:t>
            </w:r>
            <w:r w:rsidR="00A30753" w:rsidRPr="00456716">
              <w:rPr>
                <w:rFonts w:asciiTheme="majorBidi" w:hAnsiTheme="majorBidi" w:cstheme="majorBidi"/>
                <w:sz w:val="20"/>
              </w:rPr>
              <w:t>,</w:t>
            </w:r>
            <w:r w:rsidRPr="00456716">
              <w:rPr>
                <w:rFonts w:asciiTheme="majorBidi" w:hAnsiTheme="majorBidi" w:cstheme="majorBidi"/>
                <w:sz w:val="20"/>
              </w:rPr>
              <w:t>47 GHz</w:t>
            </w:r>
          </w:p>
        </w:tc>
        <w:tc>
          <w:tcPr>
            <w:tcW w:w="2431"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sz w:val="20"/>
              </w:rPr>
              <w:t>S,M,L = 43</w:t>
            </w:r>
            <w:r w:rsidR="00A30753" w:rsidRPr="00456716">
              <w:rPr>
                <w:rFonts w:asciiTheme="majorBidi" w:hAnsiTheme="majorBidi" w:cstheme="majorBidi"/>
                <w:sz w:val="20"/>
              </w:rPr>
              <w:t>,</w:t>
            </w:r>
            <w:r w:rsidRPr="00456716">
              <w:rPr>
                <w:rFonts w:asciiTheme="majorBidi" w:hAnsiTheme="majorBidi" w:cstheme="majorBidi"/>
                <w:sz w:val="20"/>
              </w:rPr>
              <w:t>78, 53</w:t>
            </w:r>
            <w:r w:rsidR="00A30753" w:rsidRPr="00456716">
              <w:rPr>
                <w:rFonts w:asciiTheme="majorBidi" w:hAnsiTheme="majorBidi" w:cstheme="majorBidi"/>
                <w:sz w:val="20"/>
              </w:rPr>
              <w:t>,</w:t>
            </w:r>
            <w:r w:rsidRPr="00456716">
              <w:rPr>
                <w:rFonts w:asciiTheme="majorBidi" w:hAnsiTheme="majorBidi" w:cstheme="majorBidi"/>
                <w:sz w:val="20"/>
              </w:rPr>
              <w:t>78, 57</w:t>
            </w:r>
            <w:r w:rsidR="00A30753" w:rsidRPr="00456716">
              <w:rPr>
                <w:rFonts w:asciiTheme="majorBidi" w:hAnsiTheme="majorBidi" w:cstheme="majorBidi"/>
                <w:sz w:val="20"/>
              </w:rPr>
              <w:t>,</w:t>
            </w:r>
            <w:r w:rsidRPr="00456716">
              <w:rPr>
                <w:rFonts w:asciiTheme="majorBidi" w:hAnsiTheme="majorBidi" w:cstheme="majorBidi"/>
                <w:sz w:val="20"/>
              </w:rPr>
              <w:t>68</w:t>
            </w:r>
          </w:p>
        </w:tc>
        <w:tc>
          <w:tcPr>
            <w:tcW w:w="2160"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sz w:val="20"/>
              </w:rPr>
              <w:t>Seules les petites et les grandes antennes</w:t>
            </w:r>
            <w:r w:rsidR="00140A2C" w:rsidRPr="00456716">
              <w:rPr>
                <w:rFonts w:asciiTheme="majorBidi" w:hAnsiTheme="majorBidi" w:cstheme="majorBidi"/>
                <w:sz w:val="20"/>
              </w:rPr>
              <w:t xml:space="preserve"> </w:t>
            </w:r>
            <w:r w:rsidRPr="00456716">
              <w:rPr>
                <w:rFonts w:asciiTheme="majorBidi" w:hAnsiTheme="majorBidi" w:cstheme="majorBidi"/>
                <w:sz w:val="20"/>
              </w:rPr>
              <w:t>indiquées dans l</w:t>
            </w:r>
            <w:r w:rsidR="00484900" w:rsidRPr="00456716">
              <w:rPr>
                <w:rFonts w:asciiTheme="majorBidi" w:hAnsiTheme="majorBidi" w:cstheme="majorBidi"/>
                <w:sz w:val="20"/>
              </w:rPr>
              <w:t>'</w:t>
            </w:r>
            <w:r w:rsidRPr="00456716">
              <w:rPr>
                <w:rFonts w:asciiTheme="majorBidi" w:hAnsiTheme="majorBidi" w:cstheme="majorBidi"/>
                <w:sz w:val="20"/>
              </w:rPr>
              <w:t>Annexe</w:t>
            </w:r>
            <w:r w:rsidR="00140A2C" w:rsidRPr="00456716">
              <w:rPr>
                <w:rFonts w:asciiTheme="majorBidi" w:hAnsiTheme="majorBidi" w:cstheme="majorBidi"/>
                <w:sz w:val="20"/>
              </w:rPr>
              <w:t xml:space="preserve"> </w:t>
            </w:r>
            <w:r w:rsidRPr="00456716">
              <w:rPr>
                <w:rFonts w:asciiTheme="majorBidi" w:hAnsiTheme="majorBidi" w:cstheme="majorBidi"/>
                <w:sz w:val="20"/>
              </w:rPr>
              <w:t>1 ont été étudiées</w:t>
            </w:r>
          </w:p>
        </w:tc>
      </w:tr>
      <w:tr w:rsidR="00935B8E" w:rsidTr="00B96575">
        <w:trPr>
          <w:jc w:val="center"/>
        </w:trPr>
        <w:tc>
          <w:tcPr>
            <w:tcW w:w="1734" w:type="dxa"/>
            <w:tcBorders>
              <w:top w:val="single" w:sz="4" w:space="0" w:color="000000"/>
              <w:left w:val="single" w:sz="4" w:space="0" w:color="000000"/>
              <w:bottom w:val="single" w:sz="4" w:space="0" w:color="000000"/>
              <w:right w:val="single" w:sz="4" w:space="0" w:color="000000"/>
            </w:tcBorders>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56716">
              <w:rPr>
                <w:rFonts w:asciiTheme="majorBidi" w:hAnsiTheme="majorBidi" w:cstheme="majorBidi"/>
                <w:sz w:val="20"/>
              </w:rPr>
              <w:t>Densité de p</w:t>
            </w:r>
            <w:r w:rsidR="00456716">
              <w:rPr>
                <w:rFonts w:asciiTheme="majorBidi" w:hAnsiTheme="majorBidi" w:cstheme="majorBidi"/>
                <w:sz w:val="20"/>
              </w:rPr>
              <w:t>.</w:t>
            </w:r>
            <w:r w:rsidRPr="00456716">
              <w:rPr>
                <w:rFonts w:asciiTheme="majorBidi" w:hAnsiTheme="majorBidi" w:cstheme="majorBidi"/>
                <w:sz w:val="20"/>
              </w:rPr>
              <w:t>i</w:t>
            </w:r>
            <w:r w:rsidR="00456716">
              <w:rPr>
                <w:rFonts w:asciiTheme="majorBidi" w:hAnsiTheme="majorBidi" w:cstheme="majorBidi"/>
                <w:sz w:val="20"/>
              </w:rPr>
              <w:t>.</w:t>
            </w:r>
            <w:r w:rsidRPr="00456716">
              <w:rPr>
                <w:rFonts w:asciiTheme="majorBidi" w:hAnsiTheme="majorBidi" w:cstheme="majorBidi"/>
                <w:sz w:val="20"/>
              </w:rPr>
              <w:t>r</w:t>
            </w:r>
            <w:r w:rsidR="00456716">
              <w:rPr>
                <w:rFonts w:asciiTheme="majorBidi" w:hAnsiTheme="majorBidi" w:cstheme="majorBidi"/>
                <w:sz w:val="20"/>
              </w:rPr>
              <w:t>.</w:t>
            </w:r>
            <w:r w:rsidRPr="00456716">
              <w:rPr>
                <w:rFonts w:asciiTheme="majorBidi" w:hAnsiTheme="majorBidi" w:cstheme="majorBidi"/>
                <w:sz w:val="20"/>
              </w:rPr>
              <w:t>e</w:t>
            </w:r>
            <w:r w:rsidR="00456716">
              <w:rPr>
                <w:rFonts w:asciiTheme="majorBidi" w:hAnsiTheme="majorBidi" w:cstheme="majorBidi"/>
                <w:sz w:val="20"/>
              </w:rPr>
              <w:t>.</w:t>
            </w:r>
          </w:p>
        </w:tc>
        <w:tc>
          <w:tcPr>
            <w:tcW w:w="1142"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456716">
              <w:rPr>
                <w:rFonts w:asciiTheme="majorBidi" w:hAnsiTheme="majorBidi" w:cstheme="majorBidi"/>
                <w:sz w:val="20"/>
              </w:rPr>
              <w:t>dBW/</w:t>
            </w:r>
            <w:r w:rsidR="00B977F0">
              <w:rPr>
                <w:rFonts w:asciiTheme="majorBidi" w:hAnsiTheme="majorBidi" w:cstheme="majorBidi"/>
                <w:sz w:val="20"/>
              </w:rPr>
              <w:br/>
            </w:r>
            <w:r w:rsidRPr="00456716">
              <w:rPr>
                <w:rFonts w:asciiTheme="majorBidi" w:hAnsiTheme="majorBidi" w:cstheme="majorBidi"/>
                <w:sz w:val="20"/>
              </w:rPr>
              <w:t>250 kHz</w:t>
            </w:r>
          </w:p>
        </w:tc>
        <w:tc>
          <w:tcPr>
            <w:tcW w:w="1728"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0E5F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456716">
              <w:rPr>
                <w:rFonts w:asciiTheme="majorBidi" w:hAnsiTheme="majorBidi" w:cstheme="majorBidi"/>
                <w:sz w:val="20"/>
              </w:rPr>
              <w:t>27</w:t>
            </w:r>
            <w:r w:rsidR="00A30753" w:rsidRPr="00456716">
              <w:rPr>
                <w:rFonts w:asciiTheme="majorBidi" w:hAnsiTheme="majorBidi" w:cstheme="majorBidi"/>
                <w:sz w:val="20"/>
              </w:rPr>
              <w:t>,</w:t>
            </w:r>
            <w:r w:rsidRPr="00456716">
              <w:rPr>
                <w:rFonts w:asciiTheme="majorBidi" w:hAnsiTheme="majorBidi" w:cstheme="majorBidi"/>
                <w:sz w:val="20"/>
              </w:rPr>
              <w:t>5-29</w:t>
            </w:r>
            <w:r w:rsidR="00A30753" w:rsidRPr="00456716">
              <w:rPr>
                <w:rFonts w:asciiTheme="majorBidi" w:hAnsiTheme="majorBidi" w:cstheme="majorBidi"/>
                <w:sz w:val="20"/>
              </w:rPr>
              <w:t>,</w:t>
            </w:r>
            <w:r w:rsidRPr="00456716">
              <w:rPr>
                <w:rFonts w:asciiTheme="majorBidi" w:hAnsiTheme="majorBidi" w:cstheme="majorBidi"/>
                <w:sz w:val="20"/>
              </w:rPr>
              <w:t>5 GHz</w:t>
            </w:r>
          </w:p>
        </w:tc>
        <w:tc>
          <w:tcPr>
            <w:tcW w:w="2431"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i/>
                <w:sz w:val="20"/>
              </w:rPr>
            </w:pPr>
            <w:r w:rsidRPr="00456716">
              <w:rPr>
                <w:rFonts w:asciiTheme="majorBidi" w:hAnsiTheme="majorBidi" w:cstheme="majorBidi"/>
                <w:sz w:val="20"/>
              </w:rPr>
              <w:t>S,M,L = 42</w:t>
            </w:r>
            <w:r w:rsidR="00A30753" w:rsidRPr="00456716">
              <w:rPr>
                <w:rFonts w:asciiTheme="majorBidi" w:hAnsiTheme="majorBidi" w:cstheme="majorBidi"/>
                <w:sz w:val="20"/>
              </w:rPr>
              <w:t>,</w:t>
            </w:r>
            <w:r w:rsidRPr="00456716">
              <w:rPr>
                <w:rFonts w:asciiTheme="majorBidi" w:hAnsiTheme="majorBidi" w:cstheme="majorBidi"/>
                <w:sz w:val="20"/>
              </w:rPr>
              <w:t>38, 44</w:t>
            </w:r>
            <w:r w:rsidR="00A30753" w:rsidRPr="00456716">
              <w:rPr>
                <w:rFonts w:asciiTheme="majorBidi" w:hAnsiTheme="majorBidi" w:cstheme="majorBidi"/>
                <w:sz w:val="20"/>
              </w:rPr>
              <w:t>,</w:t>
            </w:r>
            <w:r w:rsidRPr="00456716">
              <w:rPr>
                <w:rFonts w:asciiTheme="majorBidi" w:hAnsiTheme="majorBidi" w:cstheme="majorBidi"/>
                <w:sz w:val="20"/>
              </w:rPr>
              <w:t>48, 48</w:t>
            </w:r>
            <w:r w:rsidR="00A30753" w:rsidRPr="00456716">
              <w:rPr>
                <w:rFonts w:asciiTheme="majorBidi" w:hAnsiTheme="majorBidi" w:cstheme="majorBidi"/>
                <w:sz w:val="20"/>
              </w:rPr>
              <w:t>,</w:t>
            </w:r>
            <w:r w:rsidRPr="00456716">
              <w:rPr>
                <w:rFonts w:asciiTheme="majorBidi" w:hAnsiTheme="majorBidi" w:cstheme="majorBidi"/>
                <w:sz w:val="20"/>
              </w:rPr>
              <w:t>08</w:t>
            </w:r>
          </w:p>
        </w:tc>
        <w:tc>
          <w:tcPr>
            <w:tcW w:w="2160"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rPr>
                <w:rFonts w:asciiTheme="majorBidi" w:hAnsiTheme="majorBidi" w:cstheme="majorBidi"/>
                <w:sz w:val="20"/>
              </w:rPr>
            </w:pPr>
            <w:r w:rsidRPr="00456716">
              <w:rPr>
                <w:rFonts w:asciiTheme="majorBidi" w:hAnsiTheme="majorBidi" w:cstheme="majorBidi"/>
                <w:sz w:val="20"/>
              </w:rPr>
              <w:t>Seules les petites et les grandes antennes</w:t>
            </w:r>
            <w:r w:rsidR="00140A2C" w:rsidRPr="00456716">
              <w:rPr>
                <w:rFonts w:asciiTheme="majorBidi" w:hAnsiTheme="majorBidi" w:cstheme="majorBidi"/>
                <w:sz w:val="20"/>
              </w:rPr>
              <w:t xml:space="preserve"> </w:t>
            </w:r>
            <w:r w:rsidRPr="00456716">
              <w:rPr>
                <w:rFonts w:asciiTheme="majorBidi" w:hAnsiTheme="majorBidi" w:cstheme="majorBidi"/>
                <w:sz w:val="20"/>
              </w:rPr>
              <w:t>indiquées dans l</w:t>
            </w:r>
            <w:r w:rsidR="00484900" w:rsidRPr="00456716">
              <w:rPr>
                <w:rFonts w:asciiTheme="majorBidi" w:hAnsiTheme="majorBidi" w:cstheme="majorBidi"/>
                <w:sz w:val="20"/>
              </w:rPr>
              <w:t>'</w:t>
            </w:r>
            <w:r w:rsidRPr="00456716">
              <w:rPr>
                <w:rFonts w:asciiTheme="majorBidi" w:hAnsiTheme="majorBidi" w:cstheme="majorBidi"/>
                <w:sz w:val="20"/>
              </w:rPr>
              <w:t>Annexe</w:t>
            </w:r>
            <w:r w:rsidR="00140A2C" w:rsidRPr="00456716">
              <w:rPr>
                <w:rFonts w:asciiTheme="majorBidi" w:hAnsiTheme="majorBidi" w:cstheme="majorBidi"/>
                <w:sz w:val="20"/>
              </w:rPr>
              <w:t xml:space="preserve"> </w:t>
            </w:r>
            <w:r w:rsidRPr="00456716">
              <w:rPr>
                <w:rFonts w:asciiTheme="majorBidi" w:hAnsiTheme="majorBidi" w:cstheme="majorBidi"/>
                <w:sz w:val="20"/>
              </w:rPr>
              <w:t>1 ont été étudiées</w:t>
            </w:r>
          </w:p>
        </w:tc>
      </w:tr>
      <w:tr w:rsidR="00935B8E" w:rsidTr="00B96575">
        <w:trPr>
          <w:jc w:val="center"/>
        </w:trPr>
        <w:tc>
          <w:tcPr>
            <w:tcW w:w="1734" w:type="dxa"/>
            <w:vMerge w:val="restart"/>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6716">
              <w:rPr>
                <w:sz w:val="20"/>
              </w:rPr>
              <w:t>Diagrammes d</w:t>
            </w:r>
            <w:r w:rsidR="00484900" w:rsidRPr="00456716">
              <w:rPr>
                <w:sz w:val="20"/>
              </w:rPr>
              <w:t>'</w:t>
            </w:r>
            <w:r w:rsidRPr="00456716">
              <w:rPr>
                <w:sz w:val="20"/>
              </w:rPr>
              <w:t>antenne</w:t>
            </w:r>
          </w:p>
        </w:tc>
        <w:tc>
          <w:tcPr>
            <w:tcW w:w="1142" w:type="dxa"/>
            <w:tcBorders>
              <w:top w:val="single" w:sz="4" w:space="0" w:color="000000"/>
              <w:left w:val="single" w:sz="4" w:space="0" w:color="000000"/>
              <w:bottom w:val="single" w:sz="4" w:space="0" w:color="000000"/>
              <w:right w:val="single" w:sz="4" w:space="0" w:color="000000"/>
            </w:tcBorders>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728"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0E5F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456716">
              <w:rPr>
                <w:sz w:val="20"/>
              </w:rPr>
              <w:t>Enveloppe de crête de l</w:t>
            </w:r>
            <w:r w:rsidR="00484900" w:rsidRPr="00456716">
              <w:rPr>
                <w:sz w:val="20"/>
              </w:rPr>
              <w:t>'</w:t>
            </w:r>
            <w:r w:rsidRPr="00456716">
              <w:rPr>
                <w:sz w:val="20"/>
              </w:rPr>
              <w:t>antenne</w:t>
            </w:r>
            <w:r w:rsidRPr="00456716">
              <w:rPr>
                <w:color w:val="000000"/>
                <w:sz w:val="20"/>
              </w:rPr>
              <w:t xml:space="preserve"> calculée au</w:t>
            </w:r>
            <w:r w:rsidR="00456716">
              <w:rPr>
                <w:color w:val="000000"/>
                <w:sz w:val="20"/>
              </w:rPr>
              <w:t xml:space="preserve"> moyen de la fonction de Bessel</w:t>
            </w:r>
          </w:p>
        </w:tc>
        <w:tc>
          <w:tcPr>
            <w:tcW w:w="2431" w:type="dxa"/>
            <w:tcBorders>
              <w:top w:val="single" w:sz="4" w:space="0" w:color="000000"/>
              <w:left w:val="single" w:sz="4" w:space="0" w:color="000000"/>
              <w:bottom w:val="single" w:sz="4" w:space="0" w:color="000000"/>
              <w:right w:val="single" w:sz="4" w:space="0" w:color="000000"/>
            </w:tcBorders>
            <w:hideMark/>
          </w:tcPr>
          <w:p w:rsidR="00935B8E"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Pr>
                <w:noProof/>
                <w:lang w:val="en-US" w:eastAsia="zh-CN"/>
              </w:rPr>
              <w:drawing>
                <wp:inline distT="0" distB="0" distL="0" distR="0" wp14:anchorId="025AD6DD" wp14:editId="71F1905C">
                  <wp:extent cx="1415415" cy="11347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134745"/>
                          </a:xfrm>
                          <a:prstGeom prst="rect">
                            <a:avLst/>
                          </a:prstGeom>
                          <a:noFill/>
                          <a:ln>
                            <a:noFill/>
                          </a:ln>
                        </pic:spPr>
                      </pic:pic>
                    </a:graphicData>
                  </a:graphic>
                </wp:inline>
              </w:drawing>
            </w:r>
          </w:p>
          <w:p w:rsidR="00D3740B" w:rsidRPr="00890955" w:rsidRDefault="00D3740B" w:rsidP="00D3740B">
            <w:pPr>
              <w:pStyle w:val="Tabletext"/>
              <w:rPr>
                <w:sz w:val="16"/>
                <w:szCs w:val="16"/>
              </w:rPr>
            </w:pPr>
            <w:r w:rsidRPr="00890955">
              <w:rPr>
                <w:i/>
                <w:iCs/>
                <w:sz w:val="16"/>
                <w:szCs w:val="16"/>
              </w:rPr>
              <w:t>G</w:t>
            </w:r>
            <w:r w:rsidRPr="00890955">
              <w:rPr>
                <w:sz w:val="16"/>
                <w:szCs w:val="16"/>
              </w:rPr>
              <w:t xml:space="preserve">(φ)= </w:t>
            </w:r>
            <w:r w:rsidRPr="00890955">
              <w:rPr>
                <w:i/>
                <w:iCs/>
                <w:sz w:val="16"/>
                <w:szCs w:val="16"/>
              </w:rPr>
              <w:t>G</w:t>
            </w:r>
            <w:r w:rsidRPr="00890955">
              <w:rPr>
                <w:sz w:val="16"/>
                <w:szCs w:val="16"/>
                <w:vertAlign w:val="subscript"/>
              </w:rPr>
              <w:t>max</w:t>
            </w:r>
            <w:r w:rsidRPr="00890955">
              <w:rPr>
                <w:sz w:val="16"/>
                <w:szCs w:val="16"/>
              </w:rPr>
              <w:t xml:space="preserve"> – 30log(</w:t>
            </w:r>
            <w:r w:rsidRPr="00890955">
              <w:rPr>
                <w:i/>
                <w:iCs/>
                <w:sz w:val="16"/>
                <w:szCs w:val="16"/>
              </w:rPr>
              <w:t>D</w:t>
            </w:r>
            <w:r>
              <w:rPr>
                <w:sz w:val="16"/>
                <w:szCs w:val="16"/>
              </w:rPr>
              <w:t>/λ sinφ)</w:t>
            </w:r>
            <w:r>
              <w:rPr>
                <w:sz w:val="16"/>
                <w:szCs w:val="16"/>
              </w:rPr>
              <w:br/>
            </w:r>
            <w:r w:rsidRPr="00D3740B">
              <w:rPr>
                <w:sz w:val="16"/>
                <w:szCs w:val="16"/>
              </w:rPr>
              <w:t>–</w:t>
            </w:r>
            <w:r>
              <w:rPr>
                <w:sz w:val="16"/>
                <w:szCs w:val="16"/>
              </w:rPr>
              <w:t>0,86 dBi pour</w:t>
            </w:r>
            <w:r w:rsidRPr="00890955">
              <w:rPr>
                <w:sz w:val="16"/>
                <w:szCs w:val="16"/>
              </w:rPr>
              <w:t xml:space="preserve"> 10º</w:t>
            </w:r>
            <w:r>
              <w:rPr>
                <w:sz w:val="16"/>
                <w:szCs w:val="16"/>
              </w:rPr>
              <w:t xml:space="preserve"> </w:t>
            </w:r>
            <w:r w:rsidRPr="00890955">
              <w:rPr>
                <w:sz w:val="16"/>
                <w:szCs w:val="16"/>
              </w:rPr>
              <w:t>≤ φ ≤ 90º</w:t>
            </w:r>
          </w:p>
          <w:p w:rsidR="00935B8E" w:rsidRDefault="00D3740B" w:rsidP="00D374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890955">
              <w:rPr>
                <w:i/>
                <w:iCs/>
                <w:sz w:val="16"/>
                <w:szCs w:val="16"/>
              </w:rPr>
              <w:t>G</w:t>
            </w:r>
            <w:r w:rsidRPr="00890955">
              <w:rPr>
                <w:sz w:val="16"/>
                <w:szCs w:val="16"/>
              </w:rPr>
              <w:t xml:space="preserve">(φ)= </w:t>
            </w:r>
            <w:r w:rsidRPr="00890955">
              <w:rPr>
                <w:i/>
                <w:iCs/>
                <w:sz w:val="16"/>
                <w:szCs w:val="16"/>
              </w:rPr>
              <w:t>G</w:t>
            </w:r>
            <w:r w:rsidRPr="00890955">
              <w:rPr>
                <w:sz w:val="16"/>
                <w:szCs w:val="16"/>
                <w:vertAlign w:val="subscript"/>
              </w:rPr>
              <w:t>max</w:t>
            </w:r>
            <w:r w:rsidRPr="00890955">
              <w:rPr>
                <w:sz w:val="16"/>
                <w:szCs w:val="16"/>
              </w:rPr>
              <w:t xml:space="preserve"> – 30log(</w:t>
            </w:r>
            <w:r w:rsidRPr="00890955">
              <w:rPr>
                <w:i/>
                <w:iCs/>
                <w:sz w:val="16"/>
                <w:szCs w:val="16"/>
              </w:rPr>
              <w:t>D</w:t>
            </w:r>
            <w:r w:rsidRPr="00890955">
              <w:rPr>
                <w:sz w:val="16"/>
                <w:szCs w:val="16"/>
              </w:rPr>
              <w:t xml:space="preserve">/λ) </w:t>
            </w:r>
            <w:r>
              <w:rPr>
                <w:sz w:val="16"/>
                <w:szCs w:val="16"/>
              </w:rPr>
              <w:br/>
            </w:r>
            <w:r w:rsidRPr="00890955">
              <w:rPr>
                <w:sz w:val="16"/>
                <w:szCs w:val="16"/>
              </w:rPr>
              <w:t>−</w:t>
            </w:r>
            <w:r>
              <w:rPr>
                <w:sz w:val="16"/>
                <w:szCs w:val="16"/>
              </w:rPr>
              <w:t>1</w:t>
            </w:r>
            <w:r w:rsidRPr="00890955">
              <w:rPr>
                <w:sz w:val="16"/>
                <w:szCs w:val="16"/>
              </w:rPr>
              <w:t>0,86 </w:t>
            </w:r>
            <w:r>
              <w:rPr>
                <w:sz w:val="16"/>
                <w:szCs w:val="16"/>
              </w:rPr>
              <w:t>dBi pour</w:t>
            </w:r>
            <w:r w:rsidRPr="00890955">
              <w:rPr>
                <w:sz w:val="16"/>
                <w:szCs w:val="16"/>
              </w:rPr>
              <w:t xml:space="preserve"> 90º</w:t>
            </w:r>
            <w:r>
              <w:rPr>
                <w:sz w:val="16"/>
                <w:szCs w:val="16"/>
              </w:rPr>
              <w:t xml:space="preserve"> </w:t>
            </w:r>
            <w:r w:rsidRPr="00890955">
              <w:rPr>
                <w:sz w:val="16"/>
                <w:szCs w:val="16"/>
              </w:rPr>
              <w:t>≤ φ ≤ 180º</w:t>
            </w:r>
          </w:p>
        </w:tc>
        <w:tc>
          <w:tcPr>
            <w:tcW w:w="2160" w:type="dxa"/>
            <w:tcBorders>
              <w:top w:val="single" w:sz="4" w:space="0" w:color="000000"/>
              <w:left w:val="single" w:sz="4" w:space="0" w:color="000000"/>
              <w:bottom w:val="single" w:sz="4" w:space="0" w:color="000000"/>
              <w:right w:val="single" w:sz="4" w:space="0" w:color="000000"/>
            </w:tcBorders>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6716">
              <w:rPr>
                <w:sz w:val="20"/>
              </w:rPr>
              <w:t>Appliqué dans les</w:t>
            </w:r>
            <w:r w:rsidR="00484900" w:rsidRPr="00456716">
              <w:rPr>
                <w:sz w:val="20"/>
              </w:rPr>
              <w:t xml:space="preserve"> </w:t>
            </w:r>
            <w:r w:rsidRPr="00456716">
              <w:rPr>
                <w:sz w:val="20"/>
              </w:rPr>
              <w:t>Appendices 2, 3, 4 et</w:t>
            </w:r>
            <w:r w:rsidR="00140A2C" w:rsidRPr="00456716">
              <w:rPr>
                <w:sz w:val="20"/>
              </w:rPr>
              <w:t xml:space="preserve"> </w:t>
            </w:r>
            <w:r w:rsidRPr="00456716">
              <w:rPr>
                <w:sz w:val="20"/>
              </w:rPr>
              <w:t>5</w:t>
            </w:r>
          </w:p>
        </w:tc>
      </w:tr>
      <w:tr w:rsidR="00935B8E" w:rsidTr="00B96575">
        <w:trPr>
          <w:jc w:val="center"/>
        </w:trPr>
        <w:tc>
          <w:tcPr>
            <w:tcW w:w="1734" w:type="dxa"/>
            <w:vMerge/>
            <w:tcBorders>
              <w:top w:val="single" w:sz="4" w:space="0" w:color="000000"/>
              <w:left w:val="single" w:sz="4" w:space="0" w:color="000000"/>
              <w:bottom w:val="single" w:sz="4" w:space="0" w:color="000000"/>
              <w:right w:val="single" w:sz="4" w:space="0" w:color="000000"/>
            </w:tcBorders>
            <w:vAlign w:val="center"/>
            <w:hideMark/>
          </w:tcPr>
          <w:p w:rsidR="00935B8E" w:rsidRPr="00456716" w:rsidRDefault="00935B8E" w:rsidP="00456716">
            <w:pPr>
              <w:tabs>
                <w:tab w:val="clear" w:pos="1134"/>
                <w:tab w:val="clear" w:pos="1871"/>
                <w:tab w:val="clear" w:pos="2268"/>
              </w:tabs>
              <w:overflowPunct/>
              <w:autoSpaceDE/>
              <w:autoSpaceDN/>
              <w:adjustRightInd/>
              <w:spacing w:before="0"/>
              <w:rPr>
                <w:sz w:val="20"/>
              </w:rPr>
            </w:pPr>
          </w:p>
        </w:tc>
        <w:tc>
          <w:tcPr>
            <w:tcW w:w="1142" w:type="dxa"/>
            <w:tcBorders>
              <w:top w:val="single" w:sz="4" w:space="0" w:color="000000"/>
              <w:left w:val="single" w:sz="4" w:space="0" w:color="000000"/>
              <w:bottom w:val="single" w:sz="4" w:space="0" w:color="000000"/>
              <w:right w:val="single" w:sz="4" w:space="0" w:color="000000"/>
            </w:tcBorders>
          </w:tcPr>
          <w:p w:rsidR="00935B8E" w:rsidRPr="00456716" w:rsidRDefault="00935B8E" w:rsidP="000E5F3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728"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0E5F3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6716">
              <w:rPr>
                <w:sz w:val="20"/>
              </w:rPr>
              <w:t>S</w:t>
            </w:r>
            <w:r w:rsidR="000E5F3E">
              <w:rPr>
                <w:sz w:val="20"/>
              </w:rPr>
              <w:t>.</w:t>
            </w:r>
            <w:r w:rsidRPr="00456716">
              <w:rPr>
                <w:sz w:val="20"/>
              </w:rPr>
              <w:t>580-APL-UM001</w:t>
            </w:r>
          </w:p>
        </w:tc>
        <w:tc>
          <w:tcPr>
            <w:tcW w:w="2431"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0E5F3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6716">
              <w:rPr>
                <w:sz w:val="20"/>
              </w:rPr>
              <w:t>Recommandation S</w:t>
            </w:r>
            <w:r w:rsidR="000E5F3E">
              <w:rPr>
                <w:sz w:val="20"/>
              </w:rPr>
              <w:t>.</w:t>
            </w:r>
            <w:r w:rsidR="00144F41">
              <w:rPr>
                <w:sz w:val="20"/>
              </w:rPr>
              <w:t xml:space="preserve">580 pour D/Lambda &gt;= 100; BR </w:t>
            </w:r>
            <w:r w:rsidRPr="00456716">
              <w:rPr>
                <w:sz w:val="20"/>
              </w:rPr>
              <w:t>IFIC APL APEREC015V01 pour D/Lambda &lt; 100;</w:t>
            </w:r>
          </w:p>
          <w:p w:rsidR="00935B8E" w:rsidRDefault="00935B8E" w:rsidP="000E5F3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Pr>
                <w:noProof/>
                <w:lang w:val="en-US" w:eastAsia="zh-CN"/>
              </w:rPr>
              <w:drawing>
                <wp:inline distT="0" distB="0" distL="0" distR="0" wp14:anchorId="07C63C34" wp14:editId="5B00432C">
                  <wp:extent cx="1415415" cy="1183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5415" cy="1183005"/>
                          </a:xfrm>
                          <a:prstGeom prst="rect">
                            <a:avLst/>
                          </a:prstGeom>
                          <a:noFill/>
                          <a:ln>
                            <a:noFill/>
                          </a:ln>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tcPr>
          <w:p w:rsidR="00935B8E" w:rsidRPr="00456716" w:rsidRDefault="00935B8E" w:rsidP="000E5F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6716">
              <w:rPr>
                <w:sz w:val="20"/>
              </w:rPr>
              <w:t>Appliqué dans les</w:t>
            </w:r>
            <w:r w:rsidR="00484900" w:rsidRPr="00456716">
              <w:rPr>
                <w:sz w:val="20"/>
              </w:rPr>
              <w:t xml:space="preserve"> </w:t>
            </w:r>
            <w:r w:rsidRPr="00456716">
              <w:rPr>
                <w:sz w:val="20"/>
              </w:rPr>
              <w:t>Appendices 4</w:t>
            </w:r>
            <w:r w:rsidR="00140A2C" w:rsidRPr="00456716">
              <w:rPr>
                <w:sz w:val="20"/>
              </w:rPr>
              <w:t xml:space="preserve"> </w:t>
            </w:r>
            <w:r w:rsidRPr="00456716">
              <w:rPr>
                <w:sz w:val="20"/>
              </w:rPr>
              <w:t>et 5</w:t>
            </w:r>
          </w:p>
        </w:tc>
      </w:tr>
      <w:tr w:rsidR="00935B8E" w:rsidTr="00B96575">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6716">
              <w:rPr>
                <w:sz w:val="20"/>
              </w:rPr>
              <w:t>Altitude</w:t>
            </w:r>
          </w:p>
        </w:tc>
        <w:tc>
          <w:tcPr>
            <w:tcW w:w="1142"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6716">
              <w:rPr>
                <w:color w:val="000000"/>
                <w:sz w:val="20"/>
              </w:rPr>
              <w:t xml:space="preserve">Pieds </w:t>
            </w:r>
            <w:r w:rsidR="000E5F3E">
              <w:rPr>
                <w:color w:val="000000"/>
                <w:sz w:val="20"/>
              </w:rPr>
              <w:br/>
            </w:r>
            <w:r w:rsidRPr="00456716">
              <w:rPr>
                <w:color w:val="000000"/>
                <w:sz w:val="20"/>
              </w:rPr>
              <w:t>au-dessus du niveau du sol</w:t>
            </w:r>
          </w:p>
        </w:tc>
        <w:tc>
          <w:tcPr>
            <w:tcW w:w="1728" w:type="dxa"/>
            <w:tcBorders>
              <w:top w:val="single" w:sz="4" w:space="0" w:color="000000"/>
              <w:left w:val="single" w:sz="4" w:space="0" w:color="000000"/>
              <w:bottom w:val="single" w:sz="4" w:space="0" w:color="000000"/>
              <w:right w:val="single" w:sz="4" w:space="0" w:color="000000"/>
            </w:tcBorders>
            <w:hideMark/>
          </w:tcPr>
          <w:p w:rsidR="00935B8E" w:rsidRPr="00456716" w:rsidRDefault="000E5F3E" w:rsidP="000E5F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w:t>
            </w:r>
            <w:r w:rsidR="00935B8E" w:rsidRPr="00456716">
              <w:rPr>
                <w:sz w:val="20"/>
              </w:rPr>
              <w:t>ans les deux bandes</w:t>
            </w:r>
          </w:p>
        </w:tc>
        <w:tc>
          <w:tcPr>
            <w:tcW w:w="2431" w:type="dxa"/>
            <w:tcBorders>
              <w:top w:val="single" w:sz="4" w:space="0" w:color="000000"/>
              <w:left w:val="single" w:sz="4" w:space="0" w:color="000000"/>
              <w:bottom w:val="single" w:sz="4" w:space="0" w:color="000000"/>
              <w:right w:val="single" w:sz="4" w:space="0" w:color="000000"/>
            </w:tcBorders>
            <w:hideMark/>
          </w:tcPr>
          <w:p w:rsidR="00935B8E" w:rsidRPr="00456716" w:rsidRDefault="000E5F3E" w:rsidP="009B25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sz w:val="20"/>
              </w:rPr>
              <w:t>3 </w:t>
            </w:r>
            <w:r w:rsidR="00935B8E" w:rsidRPr="00456716">
              <w:rPr>
                <w:sz w:val="20"/>
              </w:rPr>
              <w:t>000</w:t>
            </w:r>
            <w:r w:rsidR="00935B8E" w:rsidRPr="00456716">
              <w:rPr>
                <w:color w:val="000000"/>
                <w:sz w:val="20"/>
              </w:rPr>
              <w:t xml:space="preserve"> pieds</w:t>
            </w:r>
            <w:r>
              <w:rPr>
                <w:sz w:val="20"/>
              </w:rPr>
              <w:t xml:space="preserve"> (914 m) et 19 </w:t>
            </w:r>
            <w:r w:rsidR="00935B8E" w:rsidRPr="00456716">
              <w:rPr>
                <w:sz w:val="20"/>
              </w:rPr>
              <w:t>000</w:t>
            </w:r>
            <w:r w:rsidR="00935B8E" w:rsidRPr="00456716">
              <w:rPr>
                <w:color w:val="000000"/>
                <w:sz w:val="20"/>
              </w:rPr>
              <w:t xml:space="preserve"> pieds</w:t>
            </w:r>
            <w:r>
              <w:rPr>
                <w:sz w:val="20"/>
              </w:rPr>
              <w:t xml:space="preserve"> (5 791 m</w:t>
            </w:r>
            <w:r w:rsidR="00935B8E" w:rsidRPr="00456716">
              <w:rPr>
                <w:sz w:val="20"/>
              </w:rPr>
              <w:t xml:space="preserve">) </w:t>
            </w:r>
            <w:r>
              <w:rPr>
                <w:sz w:val="20"/>
              </w:rPr>
              <w:br/>
            </w:r>
            <w:r w:rsidR="00935B8E" w:rsidRPr="00456716">
              <w:rPr>
                <w:color w:val="000000"/>
                <w:sz w:val="20"/>
              </w:rPr>
              <w:t>au-dessus du niveau du sol pour les brouillages à long terme</w:t>
            </w:r>
            <w:r w:rsidR="0005435D" w:rsidRPr="00456716">
              <w:rPr>
                <w:color w:val="000000"/>
                <w:sz w:val="20"/>
              </w:rPr>
              <w:t>;</w:t>
            </w:r>
            <w:r w:rsidR="00484900" w:rsidRPr="00456716">
              <w:rPr>
                <w:sz w:val="20"/>
              </w:rPr>
              <w:t xml:space="preserve"> </w:t>
            </w:r>
            <w:r w:rsidR="00935B8E" w:rsidRPr="00456716">
              <w:rPr>
                <w:sz w:val="20"/>
              </w:rPr>
              <w:t>plusieurs a</w:t>
            </w:r>
            <w:r>
              <w:rPr>
                <w:sz w:val="20"/>
              </w:rPr>
              <w:t>ltitudes ≥</w:t>
            </w:r>
            <w:r w:rsidR="009B2524">
              <w:rPr>
                <w:sz w:val="20"/>
              </w:rPr>
              <w:t> </w:t>
            </w:r>
            <w:r>
              <w:rPr>
                <w:sz w:val="20"/>
              </w:rPr>
              <w:t>3 </w:t>
            </w:r>
            <w:r w:rsidR="00935B8E" w:rsidRPr="00456716">
              <w:rPr>
                <w:sz w:val="20"/>
              </w:rPr>
              <w:t>000</w:t>
            </w:r>
            <w:r>
              <w:rPr>
                <w:sz w:val="20"/>
              </w:rPr>
              <w:t xml:space="preserve"> pieds</w:t>
            </w:r>
            <w:r w:rsidR="00935B8E" w:rsidRPr="00456716">
              <w:rPr>
                <w:sz w:val="20"/>
              </w:rPr>
              <w:t xml:space="preserve"> </w:t>
            </w:r>
            <w:r w:rsidR="00935B8E" w:rsidRPr="00456716">
              <w:rPr>
                <w:color w:val="000000"/>
                <w:sz w:val="20"/>
              </w:rPr>
              <w:t xml:space="preserve">avec des incréments de </w:t>
            </w:r>
            <w:r w:rsidR="00935B8E" w:rsidRPr="00456716">
              <w:rPr>
                <w:sz w:val="20"/>
              </w:rPr>
              <w:t>1</w:t>
            </w:r>
            <w:r>
              <w:rPr>
                <w:sz w:val="20"/>
              </w:rPr>
              <w:t> </w:t>
            </w:r>
            <w:r w:rsidR="00935B8E" w:rsidRPr="00456716">
              <w:rPr>
                <w:sz w:val="20"/>
              </w:rPr>
              <w:t>000</w:t>
            </w:r>
            <w:r w:rsidR="00935B8E" w:rsidRPr="00456716">
              <w:rPr>
                <w:color w:val="000000"/>
                <w:sz w:val="20"/>
              </w:rPr>
              <w:t xml:space="preserve"> pieds sont nécessaires pour les brouillages à court terme</w:t>
            </w:r>
          </w:p>
        </w:tc>
        <w:tc>
          <w:tcPr>
            <w:tcW w:w="2160" w:type="dxa"/>
            <w:tcBorders>
              <w:top w:val="single" w:sz="4" w:space="0" w:color="000000"/>
              <w:left w:val="single" w:sz="4" w:space="0" w:color="000000"/>
              <w:bottom w:val="single" w:sz="4" w:space="0" w:color="000000"/>
              <w:right w:val="single" w:sz="4" w:space="0" w:color="000000"/>
            </w:tcBorders>
          </w:tcPr>
          <w:p w:rsidR="00935B8E" w:rsidRPr="00456716" w:rsidRDefault="000E5F3E" w:rsidP="000E5F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sz w:val="20"/>
              </w:rPr>
              <w:t>Scé</w:t>
            </w:r>
            <w:r w:rsidR="00935B8E" w:rsidRPr="00456716">
              <w:rPr>
                <w:sz w:val="20"/>
              </w:rPr>
              <w:t>narios 2 et</w:t>
            </w:r>
            <w:r w:rsidR="00140A2C" w:rsidRPr="00456716">
              <w:rPr>
                <w:sz w:val="20"/>
              </w:rPr>
              <w:t xml:space="preserve"> </w:t>
            </w:r>
            <w:r w:rsidR="00935B8E" w:rsidRPr="00456716">
              <w:rPr>
                <w:sz w:val="20"/>
              </w:rPr>
              <w:t>4 de l</w:t>
            </w:r>
            <w:r w:rsidR="00484900" w:rsidRPr="00456716">
              <w:rPr>
                <w:sz w:val="20"/>
              </w:rPr>
              <w:t>'</w:t>
            </w:r>
            <w:r w:rsidR="00935B8E" w:rsidRPr="00456716">
              <w:rPr>
                <w:sz w:val="20"/>
              </w:rPr>
              <w:t>OACI</w:t>
            </w:r>
          </w:p>
        </w:tc>
      </w:tr>
      <w:tr w:rsidR="00935B8E" w:rsidTr="00B96575">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6716">
              <w:rPr>
                <w:sz w:val="20"/>
              </w:rPr>
              <w:t>Affaiblissement par les gaz de l</w:t>
            </w:r>
            <w:r w:rsidR="00484900" w:rsidRPr="00456716">
              <w:rPr>
                <w:sz w:val="20"/>
              </w:rPr>
              <w:t>'</w:t>
            </w:r>
            <w:r w:rsidRPr="00456716">
              <w:rPr>
                <w:sz w:val="20"/>
              </w:rPr>
              <w:t>atmosphère</w:t>
            </w:r>
          </w:p>
        </w:tc>
        <w:tc>
          <w:tcPr>
            <w:tcW w:w="1142" w:type="dxa"/>
            <w:tcBorders>
              <w:top w:val="single" w:sz="4" w:space="0" w:color="000000"/>
              <w:left w:val="single" w:sz="4" w:space="0" w:color="000000"/>
              <w:bottom w:val="single" w:sz="4" w:space="0" w:color="000000"/>
              <w:right w:val="single" w:sz="4" w:space="0" w:color="000000"/>
            </w:tcBorders>
            <w:hideMark/>
          </w:tcPr>
          <w:p w:rsidR="00935B8E" w:rsidRPr="00456716"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noProof/>
                <w:sz w:val="20"/>
              </w:rPr>
            </w:pPr>
            <w:r w:rsidRPr="00456716">
              <w:rPr>
                <w:rFonts w:eastAsia="SimSun"/>
                <w:noProof/>
                <w:sz w:val="20"/>
              </w:rPr>
              <w:t>dB</w:t>
            </w:r>
          </w:p>
        </w:tc>
        <w:tc>
          <w:tcPr>
            <w:tcW w:w="1728" w:type="dxa"/>
            <w:tcBorders>
              <w:top w:val="single" w:sz="4" w:space="0" w:color="000000"/>
              <w:left w:val="single" w:sz="4" w:space="0" w:color="000000"/>
              <w:bottom w:val="single" w:sz="4" w:space="0" w:color="000000"/>
              <w:right w:val="single" w:sz="4" w:space="0" w:color="000000"/>
            </w:tcBorders>
            <w:hideMark/>
          </w:tcPr>
          <w:p w:rsidR="00935B8E" w:rsidRPr="00456716" w:rsidRDefault="000E5F3E" w:rsidP="000E5F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noProof/>
                <w:sz w:val="20"/>
              </w:rPr>
            </w:pPr>
            <w:r>
              <w:rPr>
                <w:rFonts w:eastAsia="SimSun"/>
                <w:noProof/>
                <w:sz w:val="20"/>
              </w:rPr>
              <w:t>D</w:t>
            </w:r>
            <w:r w:rsidR="00935B8E" w:rsidRPr="00456716">
              <w:rPr>
                <w:rFonts w:eastAsia="SimSun"/>
                <w:noProof/>
                <w:sz w:val="20"/>
              </w:rPr>
              <w:t>ans les deux bandes</w:t>
            </w:r>
          </w:p>
        </w:tc>
        <w:tc>
          <w:tcPr>
            <w:tcW w:w="2431" w:type="dxa"/>
            <w:tcBorders>
              <w:top w:val="single" w:sz="4" w:space="0" w:color="000000"/>
              <w:left w:val="single" w:sz="4" w:space="0" w:color="000000"/>
              <w:bottom w:val="single" w:sz="4" w:space="0" w:color="000000"/>
              <w:right w:val="single" w:sz="4" w:space="0" w:color="000000"/>
            </w:tcBorders>
            <w:hideMark/>
          </w:tcPr>
          <w:p w:rsidR="00935B8E" w:rsidRDefault="00935B8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rPr>
            </w:pPr>
            <w:r>
              <w:rPr>
                <w:noProof/>
                <w:lang w:val="en-US" w:eastAsia="zh-CN"/>
              </w:rPr>
              <w:drawing>
                <wp:inline distT="0" distB="0" distL="0" distR="0" wp14:anchorId="341DD63D" wp14:editId="77B0A12C">
                  <wp:extent cx="1608455" cy="2065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8455" cy="2065655"/>
                          </a:xfrm>
                          <a:prstGeom prst="rect">
                            <a:avLst/>
                          </a:prstGeom>
                          <a:noFill/>
                          <a:ln>
                            <a:noFill/>
                          </a:ln>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hideMark/>
          </w:tcPr>
          <w:p w:rsidR="00935B8E" w:rsidRPr="00456716" w:rsidRDefault="000E5F3E" w:rsidP="004567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sz w:val="20"/>
              </w:rPr>
              <w:t>UIT</w:t>
            </w:r>
            <w:r w:rsidR="00935B8E" w:rsidRPr="00456716">
              <w:rPr>
                <w:sz w:val="20"/>
              </w:rPr>
              <w:t>-R P</w:t>
            </w:r>
            <w:r w:rsidR="00414F03">
              <w:rPr>
                <w:sz w:val="20"/>
              </w:rPr>
              <w:t>.</w:t>
            </w:r>
            <w:r w:rsidR="00935B8E" w:rsidRPr="00456716">
              <w:rPr>
                <w:sz w:val="20"/>
              </w:rPr>
              <w:t>676-9</w:t>
            </w:r>
          </w:p>
        </w:tc>
      </w:tr>
    </w:tbl>
    <w:p w:rsidR="00414F03" w:rsidRDefault="00414F03" w:rsidP="00414F03">
      <w:pPr>
        <w:rPr>
          <w:lang w:val="fr-CH"/>
        </w:rPr>
      </w:pPr>
    </w:p>
    <w:p w:rsidR="00935B8E" w:rsidRDefault="00935B8E" w:rsidP="00414F03">
      <w:pPr>
        <w:rPr>
          <w:lang w:val="fr-CH"/>
        </w:rPr>
      </w:pPr>
      <w:r w:rsidRPr="00935B8E">
        <w:rPr>
          <w:lang w:val="fr-CH"/>
        </w:rPr>
        <w:t>On trouvera dans le Tableau 2</w:t>
      </w:r>
      <w:r w:rsidR="00140A2C">
        <w:rPr>
          <w:lang w:val="fr-CH"/>
        </w:rPr>
        <w:t xml:space="preserve"> </w:t>
      </w:r>
      <w:r w:rsidRPr="00935B8E">
        <w:rPr>
          <w:lang w:val="fr-CH"/>
        </w:rPr>
        <w:t>les paramètres de la station du SF utilisés lors de l</w:t>
      </w:r>
      <w:r w:rsidR="00484900">
        <w:rPr>
          <w:lang w:val="fr-CH"/>
        </w:rPr>
        <w:t>'</w:t>
      </w:r>
      <w:r w:rsidRPr="00935B8E">
        <w:rPr>
          <w:lang w:val="fr-CH"/>
        </w:rPr>
        <w:t>évaluation des brouillages causés par la station UAS aux récepteurs des stations du</w:t>
      </w:r>
      <w:r w:rsidR="00484900">
        <w:rPr>
          <w:lang w:val="fr-CH"/>
        </w:rPr>
        <w:t xml:space="preserve"> </w:t>
      </w:r>
      <w:r w:rsidRPr="00935B8E">
        <w:rPr>
          <w:lang w:val="fr-CH"/>
        </w:rPr>
        <w:t>SF</w:t>
      </w:r>
      <w:r w:rsidR="00414F03">
        <w:rPr>
          <w:lang w:val="fr-CH"/>
        </w:rPr>
        <w:t>.</w:t>
      </w:r>
    </w:p>
    <w:p w:rsidR="00414F03" w:rsidRDefault="00414F03">
      <w:pPr>
        <w:tabs>
          <w:tab w:val="clear" w:pos="1134"/>
          <w:tab w:val="clear" w:pos="1871"/>
          <w:tab w:val="clear" w:pos="2268"/>
        </w:tabs>
        <w:overflowPunct/>
        <w:autoSpaceDE/>
        <w:autoSpaceDN/>
        <w:adjustRightInd/>
        <w:spacing w:before="0"/>
        <w:textAlignment w:val="auto"/>
        <w:rPr>
          <w:caps/>
          <w:sz w:val="20"/>
        </w:rPr>
      </w:pPr>
      <w:r>
        <w:br w:type="page"/>
      </w:r>
    </w:p>
    <w:p w:rsidR="00935B8E" w:rsidRPr="00935B8E" w:rsidRDefault="00935B8E" w:rsidP="00414F03">
      <w:pPr>
        <w:pStyle w:val="TableNo"/>
        <w:rPr>
          <w:lang w:val="fr-CH"/>
        </w:rPr>
      </w:pPr>
      <w:r>
        <w:t>TABLEAU</w:t>
      </w:r>
      <w:r w:rsidRPr="00935B8E">
        <w:rPr>
          <w:lang w:val="fr-CH"/>
        </w:rPr>
        <w:t xml:space="preserve"> 2</w:t>
      </w:r>
    </w:p>
    <w:p w:rsidR="00935B8E" w:rsidRDefault="00935B8E" w:rsidP="00FD4E09">
      <w:pPr>
        <w:pStyle w:val="Tabletitle"/>
        <w:rPr>
          <w:lang w:eastAsia="zh-CN"/>
        </w:rPr>
      </w:pPr>
      <w:r>
        <w:rPr>
          <w:lang w:eastAsia="zh-CN"/>
        </w:rPr>
        <w:t xml:space="preserve">Paramètres de la station de réception du service fixe dans les bandes </w:t>
      </w:r>
      <w:r w:rsidR="009B2524">
        <w:rPr>
          <w:lang w:eastAsia="zh-CN"/>
        </w:rPr>
        <w:br/>
      </w:r>
      <w:r>
        <w:rPr>
          <w:lang w:eastAsia="zh-CN"/>
        </w:rPr>
        <w:t xml:space="preserve">de fréquences </w:t>
      </w:r>
      <w:r>
        <w:t>14</w:t>
      </w:r>
      <w:r w:rsidR="00A30753">
        <w:rPr>
          <w:lang w:eastAsia="zh-CN"/>
        </w:rPr>
        <w:t>,</w:t>
      </w:r>
      <w:r>
        <w:rPr>
          <w:lang w:eastAsia="zh-CN"/>
        </w:rPr>
        <w:t>0-14</w:t>
      </w:r>
      <w:r w:rsidR="00A30753">
        <w:rPr>
          <w:lang w:eastAsia="zh-CN"/>
        </w:rPr>
        <w:t>,</w:t>
      </w:r>
      <w:r>
        <w:rPr>
          <w:lang w:eastAsia="zh-CN"/>
        </w:rPr>
        <w:t>47</w:t>
      </w:r>
      <w:r w:rsidR="00414F03">
        <w:rPr>
          <w:lang w:eastAsia="zh-CN"/>
        </w:rPr>
        <w:t xml:space="preserve"> </w:t>
      </w:r>
      <w:r>
        <w:rPr>
          <w:lang w:eastAsia="zh-CN"/>
        </w:rPr>
        <w:t>et 27</w:t>
      </w:r>
      <w:r w:rsidR="00A30753">
        <w:rPr>
          <w:lang w:eastAsia="zh-CN"/>
        </w:rPr>
        <w:t>,</w:t>
      </w:r>
      <w:r>
        <w:rPr>
          <w:lang w:eastAsia="zh-CN"/>
        </w:rPr>
        <w:t>5-29</w:t>
      </w:r>
      <w:r w:rsidR="00A30753">
        <w:rPr>
          <w:lang w:eastAsia="zh-CN"/>
        </w:rPr>
        <w:t>,</w:t>
      </w:r>
      <w:r w:rsidR="00414F03">
        <w:rPr>
          <w:lang w:eastAsia="zh-CN"/>
        </w:rPr>
        <w:t>5 GHz</w:t>
      </w:r>
    </w:p>
    <w:tbl>
      <w:tblPr>
        <w:tblStyle w:val="1"/>
        <w:tblW w:w="9200" w:type="dxa"/>
        <w:tblInd w:w="0" w:type="dxa"/>
        <w:tblLayout w:type="fixed"/>
        <w:tblLook w:val="04A0" w:firstRow="1" w:lastRow="0" w:firstColumn="1" w:lastColumn="0" w:noHBand="0" w:noVBand="1"/>
      </w:tblPr>
      <w:tblGrid>
        <w:gridCol w:w="1730"/>
        <w:gridCol w:w="877"/>
        <w:gridCol w:w="2183"/>
        <w:gridCol w:w="2070"/>
        <w:gridCol w:w="2340"/>
      </w:tblGrid>
      <w:tr w:rsidR="00935B8E" w:rsidRPr="00414F03" w:rsidTr="009B2524">
        <w:trPr>
          <w:tblHeader/>
        </w:trPr>
        <w:tc>
          <w:tcPr>
            <w:tcW w:w="1728"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414F03" w:rsidP="00414F03">
            <w:pPr>
              <w:keepNext/>
              <w:spacing w:before="80" w:after="80"/>
              <w:jc w:val="center"/>
              <w:rPr>
                <w:rFonts w:asciiTheme="majorBidi" w:hAnsiTheme="majorBidi" w:cstheme="majorBidi"/>
                <w:b/>
                <w:sz w:val="20"/>
              </w:rPr>
            </w:pPr>
            <w:r>
              <w:rPr>
                <w:rFonts w:asciiTheme="majorBidi" w:hAnsiTheme="majorBidi" w:cstheme="majorBidi"/>
                <w:b/>
                <w:sz w:val="20"/>
              </w:rPr>
              <w:t>S</w:t>
            </w:r>
            <w:r w:rsidR="00935B8E" w:rsidRPr="00414F03">
              <w:rPr>
                <w:rFonts w:asciiTheme="majorBidi" w:hAnsiTheme="majorBidi" w:cstheme="majorBidi"/>
                <w:b/>
                <w:sz w:val="20"/>
              </w:rPr>
              <w:t xml:space="preserve">ervice fixe </w:t>
            </w:r>
          </w:p>
        </w:tc>
        <w:tc>
          <w:tcPr>
            <w:tcW w:w="877"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9B2524">
            <w:pPr>
              <w:keepNext/>
              <w:spacing w:before="80" w:after="80"/>
              <w:jc w:val="center"/>
              <w:rPr>
                <w:rFonts w:asciiTheme="majorBidi" w:hAnsiTheme="majorBidi" w:cstheme="majorBidi"/>
                <w:b/>
                <w:noProof/>
                <w:sz w:val="20"/>
              </w:rPr>
            </w:pPr>
            <w:r w:rsidRPr="00414F03">
              <w:rPr>
                <w:rFonts w:asciiTheme="majorBidi" w:hAnsiTheme="majorBidi" w:cstheme="majorBidi"/>
                <w:b/>
                <w:noProof/>
                <w:sz w:val="20"/>
              </w:rPr>
              <w:t>Unités</w:t>
            </w:r>
          </w:p>
        </w:tc>
        <w:tc>
          <w:tcPr>
            <w:tcW w:w="2182"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keepNext/>
              <w:spacing w:before="80" w:after="80"/>
              <w:jc w:val="center"/>
              <w:rPr>
                <w:rFonts w:asciiTheme="majorBidi" w:hAnsiTheme="majorBidi" w:cstheme="majorBidi"/>
                <w:b/>
                <w:noProof/>
                <w:sz w:val="20"/>
              </w:rPr>
            </w:pPr>
            <w:r w:rsidRPr="00414F03">
              <w:rPr>
                <w:rFonts w:asciiTheme="majorBidi" w:hAnsiTheme="majorBidi" w:cstheme="majorBidi"/>
                <w:b/>
                <w:sz w:val="20"/>
                <w:lang w:eastAsia="zh-CN"/>
              </w:rPr>
              <w:t>Paramètres dans la bande</w:t>
            </w:r>
            <w:r w:rsidRPr="00414F03">
              <w:rPr>
                <w:rFonts w:asciiTheme="majorBidi" w:hAnsiTheme="majorBidi" w:cstheme="majorBidi"/>
                <w:b/>
                <w:noProof/>
                <w:sz w:val="20"/>
              </w:rPr>
              <w:t xml:space="preserve"> 14</w:t>
            </w:r>
            <w:r w:rsidR="00A30753" w:rsidRPr="00414F03">
              <w:rPr>
                <w:rFonts w:asciiTheme="majorBidi" w:hAnsiTheme="majorBidi" w:cstheme="majorBidi"/>
                <w:b/>
                <w:noProof/>
                <w:sz w:val="20"/>
              </w:rPr>
              <w:t>,</w:t>
            </w:r>
            <w:r w:rsidRPr="00414F03">
              <w:rPr>
                <w:rFonts w:asciiTheme="majorBidi" w:hAnsiTheme="majorBidi" w:cstheme="majorBidi"/>
                <w:b/>
                <w:noProof/>
                <w:sz w:val="20"/>
              </w:rPr>
              <w:t>0-14</w:t>
            </w:r>
            <w:r w:rsidR="00A30753" w:rsidRPr="00414F03">
              <w:rPr>
                <w:rFonts w:asciiTheme="majorBidi" w:hAnsiTheme="majorBidi" w:cstheme="majorBidi"/>
                <w:b/>
                <w:noProof/>
                <w:sz w:val="20"/>
              </w:rPr>
              <w:t>,</w:t>
            </w:r>
            <w:r w:rsidRPr="00414F03">
              <w:rPr>
                <w:rFonts w:asciiTheme="majorBidi" w:hAnsiTheme="majorBidi" w:cstheme="majorBidi"/>
                <w:b/>
                <w:noProof/>
                <w:sz w:val="20"/>
              </w:rPr>
              <w:t>47 GHz</w:t>
            </w:r>
          </w:p>
        </w:tc>
        <w:tc>
          <w:tcPr>
            <w:tcW w:w="206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keepNext/>
              <w:spacing w:before="80" w:after="80"/>
              <w:jc w:val="center"/>
              <w:rPr>
                <w:rFonts w:asciiTheme="majorBidi" w:hAnsiTheme="majorBidi" w:cstheme="majorBidi"/>
                <w:b/>
                <w:noProof/>
                <w:sz w:val="20"/>
              </w:rPr>
            </w:pPr>
            <w:r w:rsidRPr="00414F03">
              <w:rPr>
                <w:rFonts w:asciiTheme="majorBidi" w:hAnsiTheme="majorBidi" w:cstheme="majorBidi"/>
                <w:b/>
                <w:sz w:val="20"/>
                <w:lang w:eastAsia="zh-CN"/>
              </w:rPr>
              <w:t>Paramètres dans la bande</w:t>
            </w:r>
            <w:r w:rsidRPr="00414F03">
              <w:rPr>
                <w:rFonts w:asciiTheme="majorBidi" w:hAnsiTheme="majorBidi" w:cstheme="majorBidi"/>
                <w:b/>
                <w:noProof/>
                <w:sz w:val="20"/>
              </w:rPr>
              <w:t xml:space="preserve"> 27</w:t>
            </w:r>
            <w:r w:rsidR="00A30753" w:rsidRPr="00414F03">
              <w:rPr>
                <w:rFonts w:asciiTheme="majorBidi" w:hAnsiTheme="majorBidi" w:cstheme="majorBidi"/>
                <w:b/>
                <w:noProof/>
                <w:sz w:val="20"/>
              </w:rPr>
              <w:t>,</w:t>
            </w:r>
            <w:r w:rsidRPr="00414F03">
              <w:rPr>
                <w:rFonts w:asciiTheme="majorBidi" w:hAnsiTheme="majorBidi" w:cstheme="majorBidi"/>
                <w:b/>
                <w:noProof/>
                <w:sz w:val="20"/>
              </w:rPr>
              <w:t>5-29</w:t>
            </w:r>
            <w:r w:rsidR="00A30753" w:rsidRPr="00414F03">
              <w:rPr>
                <w:rFonts w:asciiTheme="majorBidi" w:hAnsiTheme="majorBidi" w:cstheme="majorBidi"/>
                <w:b/>
                <w:noProof/>
                <w:sz w:val="20"/>
              </w:rPr>
              <w:t>,</w:t>
            </w:r>
            <w:r w:rsidRPr="00414F03">
              <w:rPr>
                <w:rFonts w:asciiTheme="majorBidi" w:hAnsiTheme="majorBidi" w:cstheme="majorBidi"/>
                <w:b/>
                <w:noProof/>
                <w:sz w:val="20"/>
              </w:rPr>
              <w:t>5 GHz</w:t>
            </w:r>
          </w:p>
        </w:tc>
        <w:tc>
          <w:tcPr>
            <w:tcW w:w="233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keepNext/>
              <w:spacing w:before="80" w:after="80"/>
              <w:jc w:val="center"/>
              <w:rPr>
                <w:rFonts w:asciiTheme="majorBidi" w:hAnsiTheme="majorBidi" w:cstheme="majorBidi"/>
                <w:b/>
                <w:noProof/>
                <w:sz w:val="20"/>
              </w:rPr>
            </w:pPr>
            <w:r w:rsidRPr="00414F03">
              <w:rPr>
                <w:rFonts w:asciiTheme="majorBidi" w:hAnsiTheme="majorBidi" w:cstheme="majorBidi"/>
                <w:b/>
                <w:noProof/>
                <w:sz w:val="20"/>
              </w:rPr>
              <w:t>Commentaire</w:t>
            </w:r>
          </w:p>
        </w:tc>
      </w:tr>
      <w:tr w:rsidR="00935B8E" w:rsidRPr="00414F03" w:rsidTr="00434546">
        <w:tc>
          <w:tcPr>
            <w:tcW w:w="1728"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414F03"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Pr>
                <w:rFonts w:asciiTheme="majorBidi" w:hAnsiTheme="majorBidi" w:cstheme="majorBidi"/>
                <w:sz w:val="20"/>
              </w:rPr>
              <w:t>Fré</w:t>
            </w:r>
            <w:r w:rsidR="00935B8E" w:rsidRPr="00414F03">
              <w:rPr>
                <w:rFonts w:asciiTheme="majorBidi" w:hAnsiTheme="majorBidi" w:cstheme="majorBidi"/>
                <w:sz w:val="20"/>
              </w:rPr>
              <w:t>quence</w:t>
            </w:r>
          </w:p>
        </w:tc>
        <w:tc>
          <w:tcPr>
            <w:tcW w:w="877"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GHz</w:t>
            </w:r>
          </w:p>
        </w:tc>
        <w:tc>
          <w:tcPr>
            <w:tcW w:w="2182"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34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14</w:t>
            </w:r>
            <w:r w:rsidR="00A30753" w:rsidRPr="00414F03">
              <w:rPr>
                <w:rFonts w:asciiTheme="majorBidi" w:hAnsiTheme="majorBidi" w:cstheme="majorBidi"/>
                <w:noProof/>
                <w:sz w:val="20"/>
              </w:rPr>
              <w:t>,</w:t>
            </w:r>
            <w:r w:rsidRPr="00414F03">
              <w:rPr>
                <w:rFonts w:asciiTheme="majorBidi" w:hAnsiTheme="majorBidi" w:cstheme="majorBidi"/>
                <w:noProof/>
                <w:sz w:val="20"/>
              </w:rPr>
              <w:t>4</w:t>
            </w:r>
          </w:p>
        </w:tc>
        <w:tc>
          <w:tcPr>
            <w:tcW w:w="206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34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28</w:t>
            </w:r>
            <w:r w:rsidR="00A30753" w:rsidRPr="00414F03">
              <w:rPr>
                <w:rFonts w:asciiTheme="majorBidi" w:hAnsiTheme="majorBidi" w:cstheme="majorBidi"/>
                <w:noProof/>
                <w:sz w:val="20"/>
              </w:rPr>
              <w:t>,</w:t>
            </w:r>
            <w:r w:rsidRPr="00414F03">
              <w:rPr>
                <w:rFonts w:asciiTheme="majorBidi" w:hAnsiTheme="majorBidi" w:cstheme="majorBidi"/>
                <w:noProof/>
                <w:sz w:val="20"/>
              </w:rPr>
              <w:t>5</w:t>
            </w:r>
          </w:p>
        </w:tc>
        <w:tc>
          <w:tcPr>
            <w:tcW w:w="233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E603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rPr>
            </w:pPr>
            <w:r w:rsidRPr="00414F03">
              <w:rPr>
                <w:rFonts w:asciiTheme="majorBidi" w:hAnsiTheme="majorBidi" w:cstheme="majorBidi"/>
                <w:noProof/>
                <w:sz w:val="20"/>
              </w:rPr>
              <w:t>Diagramme d</w:t>
            </w:r>
            <w:r w:rsidR="00484900" w:rsidRPr="00414F03">
              <w:rPr>
                <w:rFonts w:asciiTheme="majorBidi" w:hAnsiTheme="majorBidi" w:cstheme="majorBidi"/>
                <w:noProof/>
                <w:sz w:val="20"/>
              </w:rPr>
              <w:t>'</w:t>
            </w:r>
            <w:r w:rsidRPr="00414F03">
              <w:rPr>
                <w:rFonts w:asciiTheme="majorBidi" w:hAnsiTheme="majorBidi" w:cstheme="majorBidi"/>
                <w:noProof/>
                <w:sz w:val="20"/>
              </w:rPr>
              <w:t xml:space="preserve">antenne fixe dans la bande </w:t>
            </w:r>
            <w:r w:rsidR="00E6035F">
              <w:rPr>
                <w:rFonts w:asciiTheme="majorBidi" w:hAnsiTheme="majorBidi" w:cstheme="majorBidi"/>
                <w:noProof/>
                <w:sz w:val="20"/>
              </w:rPr>
              <w:t>pour la station de</w:t>
            </w:r>
            <w:r w:rsidRPr="00414F03">
              <w:rPr>
                <w:rFonts w:asciiTheme="majorBidi" w:hAnsiTheme="majorBidi" w:cstheme="majorBidi"/>
                <w:noProof/>
                <w:sz w:val="20"/>
              </w:rPr>
              <w:t xml:space="preserve"> réception</w:t>
            </w:r>
            <w:r w:rsidR="00140A2C" w:rsidRPr="00414F03">
              <w:rPr>
                <w:rFonts w:asciiTheme="majorBidi" w:hAnsiTheme="majorBidi" w:cstheme="majorBidi"/>
                <w:noProof/>
                <w:sz w:val="20"/>
              </w:rPr>
              <w:t xml:space="preserve"> </w:t>
            </w:r>
            <w:r w:rsidR="00E6035F">
              <w:rPr>
                <w:rFonts w:asciiTheme="majorBidi" w:hAnsiTheme="majorBidi" w:cstheme="majorBidi"/>
                <w:noProof/>
                <w:sz w:val="20"/>
              </w:rPr>
              <w:t>du SF</w:t>
            </w:r>
          </w:p>
        </w:tc>
      </w:tr>
      <w:tr w:rsidR="00935B8E" w:rsidRPr="00414F03" w:rsidTr="00434546">
        <w:tc>
          <w:tcPr>
            <w:tcW w:w="1728"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14F03">
              <w:rPr>
                <w:rFonts w:asciiTheme="majorBidi" w:hAnsiTheme="majorBidi" w:cstheme="majorBidi"/>
                <w:sz w:val="20"/>
              </w:rPr>
              <w:t>Largeur de bande</w:t>
            </w:r>
          </w:p>
        </w:tc>
        <w:tc>
          <w:tcPr>
            <w:tcW w:w="877"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MHz</w:t>
            </w:r>
          </w:p>
        </w:tc>
        <w:tc>
          <w:tcPr>
            <w:tcW w:w="2182"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34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28</w:t>
            </w:r>
          </w:p>
        </w:tc>
        <w:tc>
          <w:tcPr>
            <w:tcW w:w="206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34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56</w:t>
            </w:r>
          </w:p>
        </w:tc>
        <w:tc>
          <w:tcPr>
            <w:tcW w:w="233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lang w:val="fr-CH"/>
              </w:rPr>
            </w:pPr>
            <w:r w:rsidRPr="00414F03">
              <w:rPr>
                <w:rFonts w:asciiTheme="majorBidi" w:hAnsiTheme="majorBidi" w:cstheme="majorBidi"/>
                <w:noProof/>
                <w:sz w:val="20"/>
                <w:lang w:val="fr-CH"/>
              </w:rPr>
              <w:t xml:space="preserve">Recommandation </w:t>
            </w:r>
            <w:r w:rsidR="00414955">
              <w:rPr>
                <w:rFonts w:asciiTheme="majorBidi" w:hAnsiTheme="majorBidi" w:cstheme="majorBidi"/>
                <w:noProof/>
                <w:sz w:val="20"/>
                <w:lang w:val="fr-CH"/>
              </w:rPr>
              <w:br/>
            </w:r>
            <w:r w:rsidRPr="00414F03">
              <w:rPr>
                <w:rFonts w:asciiTheme="majorBidi" w:hAnsiTheme="majorBidi" w:cstheme="majorBidi"/>
                <w:noProof/>
                <w:sz w:val="20"/>
                <w:lang w:val="fr-CH"/>
              </w:rPr>
              <w:t>UIT-R F</w:t>
            </w:r>
            <w:r w:rsidR="00414955">
              <w:rPr>
                <w:rFonts w:asciiTheme="majorBidi" w:hAnsiTheme="majorBidi" w:cstheme="majorBidi"/>
                <w:noProof/>
                <w:sz w:val="20"/>
                <w:lang w:val="fr-CH"/>
              </w:rPr>
              <w:t>.</w:t>
            </w:r>
            <w:r w:rsidRPr="00414F03">
              <w:rPr>
                <w:rFonts w:asciiTheme="majorBidi" w:hAnsiTheme="majorBidi" w:cstheme="majorBidi"/>
                <w:noProof/>
                <w:sz w:val="20"/>
                <w:lang w:val="fr-CH"/>
              </w:rPr>
              <w:t>758-5</w:t>
            </w:r>
          </w:p>
        </w:tc>
      </w:tr>
      <w:tr w:rsidR="00935B8E" w:rsidRPr="00414F03" w:rsidTr="00434546">
        <w:tc>
          <w:tcPr>
            <w:tcW w:w="1728"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434546"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Pr>
                <w:rFonts w:asciiTheme="majorBidi" w:hAnsiTheme="majorBidi" w:cstheme="majorBidi"/>
                <w:color w:val="000000"/>
                <w:sz w:val="20"/>
              </w:rPr>
              <w:t>A</w:t>
            </w:r>
            <w:r w:rsidR="00935B8E" w:rsidRPr="00414F03">
              <w:rPr>
                <w:rFonts w:asciiTheme="majorBidi" w:hAnsiTheme="majorBidi" w:cstheme="majorBidi"/>
                <w:color w:val="000000"/>
                <w:sz w:val="20"/>
              </w:rPr>
              <w:t>ffaiblissement de la ligne</w:t>
            </w:r>
          </w:p>
        </w:tc>
        <w:tc>
          <w:tcPr>
            <w:tcW w:w="877"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dB</w:t>
            </w:r>
          </w:p>
        </w:tc>
        <w:tc>
          <w:tcPr>
            <w:tcW w:w="2182"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34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6</w:t>
            </w:r>
          </w:p>
        </w:tc>
        <w:tc>
          <w:tcPr>
            <w:tcW w:w="206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34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0</w:t>
            </w:r>
          </w:p>
        </w:tc>
        <w:tc>
          <w:tcPr>
            <w:tcW w:w="233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lang w:val="fr-CH"/>
              </w:rPr>
            </w:pPr>
            <w:r w:rsidRPr="00414F03">
              <w:rPr>
                <w:rFonts w:asciiTheme="majorBidi" w:hAnsiTheme="majorBidi" w:cstheme="majorBidi"/>
                <w:noProof/>
                <w:sz w:val="20"/>
                <w:lang w:val="fr-CH"/>
              </w:rPr>
              <w:t>Recommandation</w:t>
            </w:r>
            <w:r w:rsidR="00414955">
              <w:rPr>
                <w:rFonts w:asciiTheme="majorBidi" w:hAnsiTheme="majorBidi" w:cstheme="majorBidi"/>
                <w:noProof/>
                <w:sz w:val="20"/>
                <w:lang w:val="fr-CH"/>
              </w:rPr>
              <w:t xml:space="preserve"> </w:t>
            </w:r>
            <w:r w:rsidR="00414955">
              <w:rPr>
                <w:rFonts w:asciiTheme="majorBidi" w:hAnsiTheme="majorBidi" w:cstheme="majorBidi"/>
                <w:noProof/>
                <w:sz w:val="20"/>
                <w:lang w:val="fr-CH"/>
              </w:rPr>
              <w:br/>
              <w:t>UIT</w:t>
            </w:r>
            <w:r w:rsidRPr="00414F03">
              <w:rPr>
                <w:rFonts w:asciiTheme="majorBidi" w:hAnsiTheme="majorBidi" w:cstheme="majorBidi"/>
                <w:noProof/>
                <w:sz w:val="20"/>
                <w:lang w:val="fr-CH"/>
              </w:rPr>
              <w:t>-R F</w:t>
            </w:r>
            <w:r w:rsidR="00414955">
              <w:rPr>
                <w:rFonts w:asciiTheme="majorBidi" w:hAnsiTheme="majorBidi" w:cstheme="majorBidi"/>
                <w:noProof/>
                <w:sz w:val="20"/>
                <w:lang w:val="fr-CH"/>
              </w:rPr>
              <w:t>.</w:t>
            </w:r>
            <w:r w:rsidRPr="00414F03">
              <w:rPr>
                <w:rFonts w:asciiTheme="majorBidi" w:hAnsiTheme="majorBidi" w:cstheme="majorBidi"/>
                <w:noProof/>
                <w:sz w:val="20"/>
                <w:lang w:val="fr-CH"/>
              </w:rPr>
              <w:t>758-5</w:t>
            </w:r>
          </w:p>
        </w:tc>
      </w:tr>
      <w:tr w:rsidR="00935B8E" w:rsidRPr="00414F03" w:rsidTr="00434546">
        <w:tc>
          <w:tcPr>
            <w:tcW w:w="1728"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14F03">
              <w:rPr>
                <w:rFonts w:asciiTheme="majorBidi" w:hAnsiTheme="majorBidi" w:cstheme="majorBidi"/>
                <w:sz w:val="20"/>
              </w:rPr>
              <w:t>Gain d</w:t>
            </w:r>
            <w:r w:rsidR="00484900" w:rsidRPr="00414F03">
              <w:rPr>
                <w:rFonts w:asciiTheme="majorBidi" w:hAnsiTheme="majorBidi" w:cstheme="majorBidi"/>
                <w:sz w:val="20"/>
              </w:rPr>
              <w:t>'</w:t>
            </w:r>
            <w:r w:rsidRPr="00414F03">
              <w:rPr>
                <w:rFonts w:asciiTheme="majorBidi" w:hAnsiTheme="majorBidi" w:cstheme="majorBidi"/>
                <w:sz w:val="20"/>
              </w:rPr>
              <w:t>antenne</w:t>
            </w:r>
          </w:p>
        </w:tc>
        <w:tc>
          <w:tcPr>
            <w:tcW w:w="877"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dB</w:t>
            </w:r>
          </w:p>
        </w:tc>
        <w:tc>
          <w:tcPr>
            <w:tcW w:w="2182"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34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31</w:t>
            </w:r>
            <w:r w:rsidR="00A30753" w:rsidRPr="00414F03">
              <w:rPr>
                <w:rFonts w:asciiTheme="majorBidi" w:hAnsiTheme="majorBidi" w:cstheme="majorBidi"/>
                <w:noProof/>
                <w:sz w:val="20"/>
              </w:rPr>
              <w:t>,</w:t>
            </w:r>
            <w:r w:rsidRPr="00414F03">
              <w:rPr>
                <w:rFonts w:asciiTheme="majorBidi" w:hAnsiTheme="majorBidi" w:cstheme="majorBidi"/>
                <w:noProof/>
                <w:sz w:val="20"/>
              </w:rPr>
              <w:t>9</w:t>
            </w:r>
          </w:p>
        </w:tc>
        <w:tc>
          <w:tcPr>
            <w:tcW w:w="206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34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31</w:t>
            </w:r>
            <w:r w:rsidR="00A30753" w:rsidRPr="00414F03">
              <w:rPr>
                <w:rFonts w:asciiTheme="majorBidi" w:hAnsiTheme="majorBidi" w:cstheme="majorBidi"/>
                <w:noProof/>
                <w:sz w:val="20"/>
              </w:rPr>
              <w:t>,</w:t>
            </w:r>
            <w:r w:rsidRPr="00414F03">
              <w:rPr>
                <w:rFonts w:asciiTheme="majorBidi" w:hAnsiTheme="majorBidi" w:cstheme="majorBidi"/>
                <w:noProof/>
                <w:sz w:val="20"/>
              </w:rPr>
              <w:t>5</w:t>
            </w:r>
          </w:p>
        </w:tc>
        <w:tc>
          <w:tcPr>
            <w:tcW w:w="233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lang w:val="fr-CH"/>
              </w:rPr>
            </w:pPr>
            <w:r w:rsidRPr="00414F03">
              <w:rPr>
                <w:rFonts w:asciiTheme="majorBidi" w:hAnsiTheme="majorBidi" w:cstheme="majorBidi"/>
                <w:noProof/>
                <w:sz w:val="20"/>
                <w:lang w:val="fr-CH"/>
              </w:rPr>
              <w:t xml:space="preserve">Recommandation </w:t>
            </w:r>
            <w:r w:rsidR="00414955">
              <w:rPr>
                <w:rFonts w:asciiTheme="majorBidi" w:hAnsiTheme="majorBidi" w:cstheme="majorBidi"/>
                <w:noProof/>
                <w:sz w:val="20"/>
                <w:lang w:val="fr-CH"/>
              </w:rPr>
              <w:br/>
              <w:t>UIT-R F.</w:t>
            </w:r>
            <w:r w:rsidRPr="00414F03">
              <w:rPr>
                <w:rFonts w:asciiTheme="majorBidi" w:hAnsiTheme="majorBidi" w:cstheme="majorBidi"/>
                <w:noProof/>
                <w:sz w:val="20"/>
                <w:lang w:val="fr-CH"/>
              </w:rPr>
              <w:t>758-5</w:t>
            </w:r>
          </w:p>
        </w:tc>
      </w:tr>
      <w:tr w:rsidR="00935B8E" w:rsidRPr="00414F03" w:rsidTr="00434546">
        <w:tc>
          <w:tcPr>
            <w:tcW w:w="1728"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14F03">
              <w:rPr>
                <w:rFonts w:asciiTheme="majorBidi" w:hAnsiTheme="majorBidi" w:cstheme="majorBidi"/>
                <w:sz w:val="20"/>
              </w:rPr>
              <w:t>Rendement de l</w:t>
            </w:r>
            <w:r w:rsidR="00484900" w:rsidRPr="00414F03">
              <w:rPr>
                <w:rFonts w:asciiTheme="majorBidi" w:hAnsiTheme="majorBidi" w:cstheme="majorBidi"/>
                <w:sz w:val="20"/>
              </w:rPr>
              <w:t>'</w:t>
            </w:r>
            <w:r w:rsidRPr="00414F03">
              <w:rPr>
                <w:rFonts w:asciiTheme="majorBidi" w:hAnsiTheme="majorBidi" w:cstheme="majorBidi"/>
                <w:sz w:val="20"/>
              </w:rPr>
              <w:t>antenne</w:t>
            </w:r>
          </w:p>
        </w:tc>
        <w:tc>
          <w:tcPr>
            <w:tcW w:w="877"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w:t>
            </w:r>
          </w:p>
        </w:tc>
        <w:tc>
          <w:tcPr>
            <w:tcW w:w="2182"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34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60</w:t>
            </w:r>
          </w:p>
        </w:tc>
        <w:tc>
          <w:tcPr>
            <w:tcW w:w="206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34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60</w:t>
            </w:r>
          </w:p>
        </w:tc>
        <w:tc>
          <w:tcPr>
            <w:tcW w:w="2339" w:type="dxa"/>
            <w:tcBorders>
              <w:top w:val="single" w:sz="4" w:space="0" w:color="auto"/>
              <w:left w:val="single" w:sz="4" w:space="0" w:color="auto"/>
              <w:bottom w:val="single" w:sz="4" w:space="0" w:color="auto"/>
              <w:right w:val="single" w:sz="4" w:space="0" w:color="auto"/>
            </w:tcBorders>
            <w:vAlign w:val="center"/>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rPr>
            </w:pPr>
          </w:p>
        </w:tc>
      </w:tr>
      <w:tr w:rsidR="00935B8E" w:rsidRPr="00414F03" w:rsidTr="00434546">
        <w:tc>
          <w:tcPr>
            <w:tcW w:w="1728"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434546"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Pr>
                <w:rFonts w:asciiTheme="majorBidi" w:hAnsiTheme="majorBidi" w:cstheme="majorBidi"/>
                <w:color w:val="000000"/>
                <w:sz w:val="20"/>
              </w:rPr>
              <w:t>O</w:t>
            </w:r>
            <w:r w:rsidR="00935B8E" w:rsidRPr="00414F03">
              <w:rPr>
                <w:rFonts w:asciiTheme="majorBidi" w:hAnsiTheme="majorBidi" w:cstheme="majorBidi"/>
                <w:color w:val="000000"/>
                <w:sz w:val="20"/>
              </w:rPr>
              <w:t>rientation en azimut de l</w:t>
            </w:r>
            <w:r w:rsidR="00484900" w:rsidRPr="00414F03">
              <w:rPr>
                <w:rFonts w:asciiTheme="majorBidi" w:hAnsiTheme="majorBidi" w:cstheme="majorBidi"/>
                <w:color w:val="000000"/>
                <w:sz w:val="20"/>
              </w:rPr>
              <w:t>'</w:t>
            </w:r>
            <w:r w:rsidR="00935B8E" w:rsidRPr="00414F03">
              <w:rPr>
                <w:rFonts w:asciiTheme="majorBidi" w:hAnsiTheme="majorBidi" w:cstheme="majorBidi"/>
                <w:color w:val="000000"/>
                <w:sz w:val="20"/>
              </w:rPr>
              <w:t>antenne</w:t>
            </w:r>
          </w:p>
        </w:tc>
        <w:tc>
          <w:tcPr>
            <w:tcW w:w="877"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Degrés</w:t>
            </w:r>
          </w:p>
        </w:tc>
        <w:tc>
          <w:tcPr>
            <w:tcW w:w="2182"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E6035F" w:rsidP="00794BA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Pr>
                <w:rFonts w:asciiTheme="majorBidi" w:hAnsiTheme="majorBidi" w:cstheme="majorBidi"/>
                <w:noProof/>
                <w:sz w:val="20"/>
              </w:rPr>
              <w:t>±</w:t>
            </w:r>
            <w:r w:rsidR="00935B8E" w:rsidRPr="00414F03">
              <w:rPr>
                <w:rFonts w:asciiTheme="majorBidi" w:hAnsiTheme="majorBidi" w:cstheme="majorBidi"/>
                <w:noProof/>
                <w:sz w:val="20"/>
              </w:rPr>
              <w:t>180</w:t>
            </w:r>
          </w:p>
        </w:tc>
        <w:tc>
          <w:tcPr>
            <w:tcW w:w="206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E6035F" w:rsidP="00794BA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Pr>
                <w:rFonts w:asciiTheme="majorBidi" w:hAnsiTheme="majorBidi" w:cstheme="majorBidi"/>
                <w:noProof/>
                <w:sz w:val="20"/>
              </w:rPr>
              <w:t>±</w:t>
            </w:r>
            <w:r w:rsidR="00935B8E" w:rsidRPr="00414F03">
              <w:rPr>
                <w:rFonts w:asciiTheme="majorBidi" w:hAnsiTheme="majorBidi" w:cstheme="majorBidi"/>
                <w:noProof/>
                <w:sz w:val="20"/>
              </w:rPr>
              <w:t>180</w:t>
            </w:r>
          </w:p>
        </w:tc>
        <w:tc>
          <w:tcPr>
            <w:tcW w:w="2339" w:type="dxa"/>
            <w:tcBorders>
              <w:top w:val="single" w:sz="4" w:space="0" w:color="auto"/>
              <w:left w:val="single" w:sz="4" w:space="0" w:color="auto"/>
              <w:bottom w:val="single" w:sz="4" w:space="0" w:color="auto"/>
              <w:right w:val="single" w:sz="4" w:space="0" w:color="auto"/>
            </w:tcBorders>
            <w:vAlign w:val="center"/>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rPr>
            </w:pPr>
          </w:p>
        </w:tc>
      </w:tr>
      <w:tr w:rsidR="00935B8E" w:rsidRPr="00414F03" w:rsidTr="00434546">
        <w:tc>
          <w:tcPr>
            <w:tcW w:w="1728"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14F03">
              <w:rPr>
                <w:rFonts w:asciiTheme="majorBidi" w:hAnsiTheme="majorBidi" w:cstheme="majorBidi"/>
                <w:sz w:val="20"/>
              </w:rPr>
              <w:t>Angle d</w:t>
            </w:r>
            <w:r w:rsidR="00484900" w:rsidRPr="00414F03">
              <w:rPr>
                <w:rFonts w:asciiTheme="majorBidi" w:hAnsiTheme="majorBidi" w:cstheme="majorBidi"/>
                <w:sz w:val="20"/>
              </w:rPr>
              <w:t>'</w:t>
            </w:r>
            <w:r w:rsidRPr="00414F03">
              <w:rPr>
                <w:rFonts w:asciiTheme="majorBidi" w:hAnsiTheme="majorBidi" w:cstheme="majorBidi"/>
                <w:sz w:val="20"/>
              </w:rPr>
              <w:t>élévation de l</w:t>
            </w:r>
            <w:r w:rsidR="00484900" w:rsidRPr="00414F03">
              <w:rPr>
                <w:rFonts w:asciiTheme="majorBidi" w:hAnsiTheme="majorBidi" w:cstheme="majorBidi"/>
                <w:sz w:val="20"/>
              </w:rPr>
              <w:t>'</w:t>
            </w:r>
            <w:r w:rsidRPr="00414F03">
              <w:rPr>
                <w:rFonts w:asciiTheme="majorBidi" w:hAnsiTheme="majorBidi" w:cstheme="majorBidi"/>
                <w:sz w:val="20"/>
              </w:rPr>
              <w:t>antenne</w:t>
            </w:r>
          </w:p>
        </w:tc>
        <w:tc>
          <w:tcPr>
            <w:tcW w:w="877"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414F03">
              <w:rPr>
                <w:rFonts w:asciiTheme="majorBidi" w:hAnsiTheme="majorBidi" w:cstheme="majorBidi"/>
                <w:noProof/>
                <w:sz w:val="20"/>
              </w:rPr>
              <w:t>Degrés</w:t>
            </w:r>
          </w:p>
        </w:tc>
        <w:tc>
          <w:tcPr>
            <w:tcW w:w="2182"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B2524" w:rsidP="008139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9B2524">
              <w:rPr>
                <w:rFonts w:asciiTheme="majorBidi" w:hAnsiTheme="majorBidi" w:cstheme="majorBidi"/>
                <w:noProof/>
                <w:sz w:val="20"/>
              </w:rPr>
              <w:t>–</w:t>
            </w:r>
            <w:r w:rsidR="00935B8E" w:rsidRPr="00414F03">
              <w:rPr>
                <w:rFonts w:asciiTheme="majorBidi" w:hAnsiTheme="majorBidi" w:cstheme="majorBidi"/>
                <w:noProof/>
                <w:sz w:val="20"/>
              </w:rPr>
              <w:t xml:space="preserve">5 </w:t>
            </w:r>
            <w:r w:rsidR="00813931">
              <w:rPr>
                <w:rFonts w:asciiTheme="majorBidi" w:hAnsiTheme="majorBidi" w:cstheme="majorBidi"/>
                <w:noProof/>
                <w:sz w:val="20"/>
              </w:rPr>
              <w:t>à</w:t>
            </w:r>
            <w:r w:rsidR="00935B8E" w:rsidRPr="00414F03">
              <w:rPr>
                <w:rFonts w:asciiTheme="majorBidi" w:hAnsiTheme="majorBidi" w:cstheme="majorBidi"/>
                <w:noProof/>
                <w:sz w:val="20"/>
              </w:rPr>
              <w:t xml:space="preserve"> +5</w:t>
            </w:r>
          </w:p>
        </w:tc>
        <w:tc>
          <w:tcPr>
            <w:tcW w:w="206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B2524" w:rsidP="008139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noProof/>
                <w:sz w:val="20"/>
              </w:rPr>
            </w:pPr>
            <w:r w:rsidRPr="009B2524">
              <w:rPr>
                <w:rFonts w:asciiTheme="majorBidi" w:hAnsiTheme="majorBidi" w:cstheme="majorBidi"/>
                <w:noProof/>
                <w:sz w:val="20"/>
              </w:rPr>
              <w:t>–</w:t>
            </w:r>
            <w:r w:rsidR="00935B8E" w:rsidRPr="00414F03">
              <w:rPr>
                <w:rFonts w:asciiTheme="majorBidi" w:hAnsiTheme="majorBidi" w:cstheme="majorBidi"/>
                <w:noProof/>
                <w:sz w:val="20"/>
              </w:rPr>
              <w:t xml:space="preserve">5 </w:t>
            </w:r>
            <w:r w:rsidR="00813931">
              <w:rPr>
                <w:rFonts w:asciiTheme="majorBidi" w:hAnsiTheme="majorBidi" w:cstheme="majorBidi"/>
                <w:noProof/>
                <w:sz w:val="20"/>
              </w:rPr>
              <w:t>à</w:t>
            </w:r>
            <w:r w:rsidR="00935B8E" w:rsidRPr="00414F03">
              <w:rPr>
                <w:rFonts w:asciiTheme="majorBidi" w:hAnsiTheme="majorBidi" w:cstheme="majorBidi"/>
                <w:noProof/>
                <w:sz w:val="20"/>
              </w:rPr>
              <w:t xml:space="preserve"> +5</w:t>
            </w:r>
          </w:p>
        </w:tc>
        <w:tc>
          <w:tcPr>
            <w:tcW w:w="233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rPr>
            </w:pPr>
            <w:r w:rsidRPr="00414F03">
              <w:rPr>
                <w:rFonts w:asciiTheme="majorBidi" w:hAnsiTheme="majorBidi" w:cstheme="majorBidi"/>
                <w:noProof/>
                <w:sz w:val="20"/>
              </w:rPr>
              <w:t>5B/164-E</w:t>
            </w:r>
          </w:p>
        </w:tc>
      </w:tr>
      <w:tr w:rsidR="00935B8E" w:rsidRPr="00414F03" w:rsidTr="00434546">
        <w:tc>
          <w:tcPr>
            <w:tcW w:w="1728"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813931"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Pr>
                <w:rFonts w:asciiTheme="majorBidi" w:hAnsiTheme="majorBidi" w:cstheme="majorBidi"/>
                <w:sz w:val="20"/>
              </w:rPr>
              <w:t xml:space="preserve">Emplacements </w:t>
            </w:r>
            <w:r w:rsidRPr="00813931">
              <w:rPr>
                <w:rFonts w:asciiTheme="majorBidi" w:hAnsiTheme="majorBidi" w:cstheme="majorBidi"/>
                <w:sz w:val="20"/>
              </w:rPr>
              <w:t>–</w:t>
            </w:r>
            <w:r>
              <w:rPr>
                <w:rFonts w:asciiTheme="majorBidi" w:hAnsiTheme="majorBidi" w:cstheme="majorBidi"/>
                <w:sz w:val="20"/>
              </w:rPr>
              <w:t xml:space="preserve"> latitude</w:t>
            </w:r>
          </w:p>
        </w:tc>
        <w:tc>
          <w:tcPr>
            <w:tcW w:w="877" w:type="dxa"/>
            <w:tcBorders>
              <w:top w:val="single" w:sz="4" w:space="0" w:color="auto"/>
              <w:left w:val="single" w:sz="4" w:space="0" w:color="auto"/>
              <w:bottom w:val="single" w:sz="4" w:space="0" w:color="auto"/>
              <w:right w:val="single" w:sz="4" w:space="0" w:color="auto"/>
            </w:tcBorders>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rPr>
            </w:pPr>
          </w:p>
        </w:tc>
        <w:tc>
          <w:tcPr>
            <w:tcW w:w="2182" w:type="dxa"/>
            <w:tcBorders>
              <w:top w:val="single" w:sz="4" w:space="0" w:color="auto"/>
              <w:left w:val="single" w:sz="4" w:space="0" w:color="auto"/>
              <w:bottom w:val="single" w:sz="4" w:space="0" w:color="auto"/>
              <w:right w:val="single" w:sz="4" w:space="0" w:color="auto"/>
            </w:tcBorders>
            <w:hideMark/>
          </w:tcPr>
          <w:p w:rsidR="00935B8E" w:rsidRPr="00414F03" w:rsidRDefault="006D31F3" w:rsidP="0012163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rPr>
            </w:pPr>
            <w:r>
              <w:rPr>
                <w:rFonts w:asciiTheme="majorBidi" w:hAnsiTheme="majorBidi" w:cstheme="majorBidi"/>
                <w:noProof/>
                <w:sz w:val="20"/>
              </w:rPr>
              <w:t>On évalue l</w:t>
            </w:r>
            <w:r w:rsidR="00935B8E" w:rsidRPr="00414F03">
              <w:rPr>
                <w:rFonts w:asciiTheme="majorBidi" w:hAnsiTheme="majorBidi" w:cstheme="majorBidi"/>
                <w:noProof/>
                <w:sz w:val="20"/>
              </w:rPr>
              <w:t>es emplacements à plusieurs latitudes comprises entre</w:t>
            </w:r>
            <w:r w:rsidR="00484900" w:rsidRPr="00414F03">
              <w:rPr>
                <w:rFonts w:asciiTheme="majorBidi" w:hAnsiTheme="majorBidi" w:cstheme="majorBidi"/>
                <w:noProof/>
                <w:sz w:val="20"/>
              </w:rPr>
              <w:t xml:space="preserve"> </w:t>
            </w:r>
            <w:r w:rsidR="0012163C">
              <w:rPr>
                <w:rFonts w:asciiTheme="majorBidi" w:hAnsiTheme="majorBidi" w:cstheme="majorBidi"/>
                <w:noProof/>
                <w:sz w:val="20"/>
              </w:rPr>
              <w:br/>
            </w:r>
            <w:r w:rsidR="00935B8E" w:rsidRPr="00414F03">
              <w:rPr>
                <w:rFonts w:asciiTheme="majorBidi" w:hAnsiTheme="majorBidi" w:cstheme="majorBidi"/>
                <w:noProof/>
                <w:sz w:val="20"/>
              </w:rPr>
              <w:t>10 et</w:t>
            </w:r>
            <w:r w:rsidR="00140A2C" w:rsidRPr="00414F03">
              <w:rPr>
                <w:rFonts w:asciiTheme="majorBidi" w:hAnsiTheme="majorBidi" w:cstheme="majorBidi"/>
                <w:noProof/>
                <w:sz w:val="20"/>
              </w:rPr>
              <w:t xml:space="preserve"> </w:t>
            </w:r>
            <w:r w:rsidR="00935B8E" w:rsidRPr="00414F03">
              <w:rPr>
                <w:rFonts w:asciiTheme="majorBidi" w:hAnsiTheme="majorBidi" w:cstheme="majorBidi"/>
                <w:noProof/>
                <w:sz w:val="20"/>
              </w:rPr>
              <w:t>70 degrés</w:t>
            </w:r>
          </w:p>
        </w:tc>
        <w:tc>
          <w:tcPr>
            <w:tcW w:w="2069" w:type="dxa"/>
            <w:tcBorders>
              <w:top w:val="single" w:sz="4" w:space="0" w:color="auto"/>
              <w:left w:val="single" w:sz="4" w:space="0" w:color="auto"/>
              <w:bottom w:val="single" w:sz="4" w:space="0" w:color="auto"/>
              <w:right w:val="single" w:sz="4" w:space="0" w:color="auto"/>
            </w:tcBorders>
            <w:hideMark/>
          </w:tcPr>
          <w:p w:rsidR="00935B8E" w:rsidRPr="00414F03" w:rsidRDefault="006D31F3" w:rsidP="0012163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rPr>
            </w:pPr>
            <w:r>
              <w:rPr>
                <w:rFonts w:asciiTheme="majorBidi" w:hAnsiTheme="majorBidi" w:cstheme="majorBidi"/>
                <w:noProof/>
                <w:sz w:val="20"/>
              </w:rPr>
              <w:t>On évalue l</w:t>
            </w:r>
            <w:r w:rsidR="00935B8E" w:rsidRPr="00414F03">
              <w:rPr>
                <w:rFonts w:asciiTheme="majorBidi" w:hAnsiTheme="majorBidi" w:cstheme="majorBidi"/>
                <w:noProof/>
                <w:sz w:val="20"/>
              </w:rPr>
              <w:t>es emplacements à plusieurs latitudes comprises entre</w:t>
            </w:r>
            <w:r w:rsidR="00484900" w:rsidRPr="00414F03">
              <w:rPr>
                <w:rFonts w:asciiTheme="majorBidi" w:hAnsiTheme="majorBidi" w:cstheme="majorBidi"/>
                <w:noProof/>
                <w:sz w:val="20"/>
              </w:rPr>
              <w:t xml:space="preserve"> </w:t>
            </w:r>
            <w:r w:rsidR="0012163C">
              <w:rPr>
                <w:rFonts w:asciiTheme="majorBidi" w:hAnsiTheme="majorBidi" w:cstheme="majorBidi"/>
                <w:noProof/>
                <w:sz w:val="20"/>
              </w:rPr>
              <w:br/>
            </w:r>
            <w:r w:rsidR="00935B8E" w:rsidRPr="00414F03">
              <w:rPr>
                <w:rFonts w:asciiTheme="majorBidi" w:hAnsiTheme="majorBidi" w:cstheme="majorBidi"/>
                <w:noProof/>
                <w:sz w:val="20"/>
              </w:rPr>
              <w:t>10 et</w:t>
            </w:r>
            <w:r w:rsidR="00140A2C" w:rsidRPr="00414F03">
              <w:rPr>
                <w:rFonts w:asciiTheme="majorBidi" w:hAnsiTheme="majorBidi" w:cstheme="majorBidi"/>
                <w:noProof/>
                <w:sz w:val="20"/>
              </w:rPr>
              <w:t xml:space="preserve"> </w:t>
            </w:r>
            <w:r w:rsidR="00935B8E" w:rsidRPr="00414F03">
              <w:rPr>
                <w:rFonts w:asciiTheme="majorBidi" w:hAnsiTheme="majorBidi" w:cstheme="majorBidi"/>
                <w:noProof/>
                <w:sz w:val="20"/>
              </w:rPr>
              <w:t>70 degrés</w:t>
            </w:r>
          </w:p>
        </w:tc>
        <w:tc>
          <w:tcPr>
            <w:tcW w:w="2339" w:type="dxa"/>
            <w:tcBorders>
              <w:top w:val="single" w:sz="4" w:space="0" w:color="auto"/>
              <w:left w:val="single" w:sz="4" w:space="0" w:color="auto"/>
              <w:bottom w:val="single" w:sz="4" w:space="0" w:color="auto"/>
              <w:right w:val="single" w:sz="4" w:space="0" w:color="auto"/>
            </w:tcBorders>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rPr>
            </w:pPr>
          </w:p>
        </w:tc>
      </w:tr>
      <w:tr w:rsidR="00935B8E" w:rsidRPr="00414F03" w:rsidTr="00B96575">
        <w:tc>
          <w:tcPr>
            <w:tcW w:w="1728"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12163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14F03">
              <w:rPr>
                <w:rFonts w:asciiTheme="majorBidi" w:hAnsiTheme="majorBidi" w:cstheme="majorBidi"/>
                <w:sz w:val="20"/>
              </w:rPr>
              <w:t>Diagramme</w:t>
            </w:r>
            <w:r w:rsidR="00140A2C" w:rsidRPr="00414F03">
              <w:rPr>
                <w:rFonts w:asciiTheme="majorBidi" w:hAnsiTheme="majorBidi" w:cstheme="majorBidi"/>
                <w:sz w:val="20"/>
              </w:rPr>
              <w:t xml:space="preserve"> </w:t>
            </w:r>
            <w:r w:rsidRPr="00414F03">
              <w:rPr>
                <w:rFonts w:asciiTheme="majorBidi" w:hAnsiTheme="majorBidi" w:cstheme="majorBidi"/>
                <w:sz w:val="20"/>
              </w:rPr>
              <w:t>d</w:t>
            </w:r>
            <w:r w:rsidR="00484900" w:rsidRPr="00414F03">
              <w:rPr>
                <w:rFonts w:asciiTheme="majorBidi" w:hAnsiTheme="majorBidi" w:cstheme="majorBidi"/>
                <w:sz w:val="20"/>
              </w:rPr>
              <w:t>'</w:t>
            </w:r>
            <w:r w:rsidRPr="00414F03">
              <w:rPr>
                <w:rFonts w:asciiTheme="majorBidi" w:hAnsiTheme="majorBidi" w:cstheme="majorBidi"/>
                <w:sz w:val="20"/>
              </w:rPr>
              <w:t>antenne pour un gain d</w:t>
            </w:r>
            <w:r w:rsidR="00484900" w:rsidRPr="00414F03">
              <w:rPr>
                <w:rFonts w:asciiTheme="majorBidi" w:hAnsiTheme="majorBidi" w:cstheme="majorBidi"/>
                <w:sz w:val="20"/>
              </w:rPr>
              <w:t>'</w:t>
            </w:r>
            <w:r w:rsidRPr="00414F03">
              <w:rPr>
                <w:rFonts w:asciiTheme="majorBidi" w:hAnsiTheme="majorBidi" w:cstheme="majorBidi"/>
                <w:sz w:val="20"/>
              </w:rPr>
              <w:t>antenne moyen</w:t>
            </w:r>
          </w:p>
        </w:tc>
        <w:tc>
          <w:tcPr>
            <w:tcW w:w="877" w:type="dxa"/>
            <w:tcBorders>
              <w:top w:val="single" w:sz="4" w:space="0" w:color="auto"/>
              <w:left w:val="single" w:sz="4" w:space="0" w:color="auto"/>
              <w:bottom w:val="single" w:sz="4" w:space="0" w:color="auto"/>
              <w:right w:val="single" w:sz="4" w:space="0" w:color="auto"/>
            </w:tcBorders>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rPr>
            </w:pPr>
            <w:r w:rsidRPr="00414F03">
              <w:rPr>
                <w:rFonts w:asciiTheme="majorBidi" w:hAnsiTheme="majorBidi" w:cstheme="majorBidi"/>
                <w:noProof/>
                <w:sz w:val="20"/>
                <w:lang w:val="en-US" w:eastAsia="zh-CN"/>
              </w:rPr>
              <w:drawing>
                <wp:inline distT="0" distB="0" distL="0" distR="0" wp14:anchorId="4E240BF8" wp14:editId="57EC1404">
                  <wp:extent cx="1231265" cy="753745"/>
                  <wp:effectExtent l="0" t="0" r="6985" b="8255"/>
                  <wp:docPr id="1" name="Picture 1" descr="cid:image001.png@01D0CDF0.06804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0CDF0.068048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31265" cy="753745"/>
                          </a:xfrm>
                          <a:prstGeom prst="rect">
                            <a:avLst/>
                          </a:prstGeom>
                          <a:noFill/>
                          <a:ln>
                            <a:noFill/>
                          </a:ln>
                        </pic:spPr>
                      </pic:pic>
                    </a:graphicData>
                  </a:graphic>
                </wp:inline>
              </w:drawing>
            </w:r>
          </w:p>
        </w:tc>
        <w:tc>
          <w:tcPr>
            <w:tcW w:w="206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414F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rPr>
            </w:pPr>
            <w:r w:rsidRPr="00414F03">
              <w:rPr>
                <w:rFonts w:asciiTheme="majorBidi" w:hAnsiTheme="majorBidi" w:cstheme="majorBidi"/>
                <w:noProof/>
                <w:sz w:val="20"/>
                <w:lang w:val="en-US" w:eastAsia="zh-CN"/>
              </w:rPr>
              <w:drawing>
                <wp:inline distT="0" distB="0" distL="0" distR="0" wp14:anchorId="16C8BF03" wp14:editId="2E549C99">
                  <wp:extent cx="1231265" cy="753745"/>
                  <wp:effectExtent l="0" t="0" r="698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1265" cy="753745"/>
                          </a:xfrm>
                          <a:prstGeom prst="rect">
                            <a:avLst/>
                          </a:prstGeom>
                          <a:noFill/>
                          <a:ln>
                            <a:noFill/>
                          </a:ln>
                        </pic:spPr>
                      </pic:pic>
                    </a:graphicData>
                  </a:graphic>
                </wp:inline>
              </w:drawing>
            </w:r>
          </w:p>
        </w:tc>
        <w:tc>
          <w:tcPr>
            <w:tcW w:w="2339" w:type="dxa"/>
            <w:tcBorders>
              <w:top w:val="single" w:sz="4" w:space="0" w:color="auto"/>
              <w:left w:val="single" w:sz="4" w:space="0" w:color="auto"/>
              <w:bottom w:val="single" w:sz="4" w:space="0" w:color="auto"/>
              <w:right w:val="single" w:sz="4" w:space="0" w:color="auto"/>
            </w:tcBorders>
            <w:vAlign w:val="center"/>
            <w:hideMark/>
          </w:tcPr>
          <w:p w:rsidR="00935B8E" w:rsidRPr="00414F03" w:rsidRDefault="00935B8E" w:rsidP="0012163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noProof/>
                <w:sz w:val="20"/>
              </w:rPr>
            </w:pPr>
            <w:r w:rsidRPr="00414F03">
              <w:rPr>
                <w:rFonts w:asciiTheme="majorBidi" w:hAnsiTheme="majorBidi" w:cstheme="majorBidi"/>
                <w:noProof/>
                <w:sz w:val="20"/>
                <w:lang w:val="fr-CH"/>
              </w:rPr>
              <w:t xml:space="preserve">Recommandation </w:t>
            </w:r>
            <w:r w:rsidR="0012163C">
              <w:rPr>
                <w:rFonts w:asciiTheme="majorBidi" w:hAnsiTheme="majorBidi" w:cstheme="majorBidi"/>
                <w:noProof/>
                <w:sz w:val="20"/>
                <w:lang w:val="fr-CH"/>
              </w:rPr>
              <w:br/>
            </w:r>
            <w:r w:rsidR="0012163C">
              <w:rPr>
                <w:rFonts w:asciiTheme="majorBidi" w:hAnsiTheme="majorBidi" w:cstheme="majorBidi"/>
                <w:noProof/>
                <w:sz w:val="20"/>
              </w:rPr>
              <w:t>UIT</w:t>
            </w:r>
            <w:r w:rsidRPr="00414F03">
              <w:rPr>
                <w:rFonts w:asciiTheme="majorBidi" w:hAnsiTheme="majorBidi" w:cstheme="majorBidi"/>
                <w:noProof/>
                <w:sz w:val="20"/>
              </w:rPr>
              <w:t>-R F</w:t>
            </w:r>
            <w:r w:rsidR="0012163C">
              <w:rPr>
                <w:rFonts w:asciiTheme="majorBidi" w:hAnsiTheme="majorBidi" w:cstheme="majorBidi"/>
                <w:noProof/>
                <w:sz w:val="20"/>
              </w:rPr>
              <w:t>.</w:t>
            </w:r>
            <w:r w:rsidRPr="00414F03">
              <w:rPr>
                <w:rFonts w:asciiTheme="majorBidi" w:hAnsiTheme="majorBidi" w:cstheme="majorBidi"/>
                <w:noProof/>
                <w:sz w:val="20"/>
              </w:rPr>
              <w:t>1245 Diagramme d</w:t>
            </w:r>
            <w:r w:rsidR="00484900" w:rsidRPr="00414F03">
              <w:rPr>
                <w:rFonts w:asciiTheme="majorBidi" w:hAnsiTheme="majorBidi" w:cstheme="majorBidi"/>
                <w:noProof/>
                <w:sz w:val="20"/>
              </w:rPr>
              <w:t>'</w:t>
            </w:r>
            <w:r w:rsidRPr="00414F03">
              <w:rPr>
                <w:rFonts w:asciiTheme="majorBidi" w:hAnsiTheme="majorBidi" w:cstheme="majorBidi"/>
                <w:noProof/>
                <w:sz w:val="20"/>
              </w:rPr>
              <w:t>antenne fixe pour tout le SF</w:t>
            </w:r>
          </w:p>
        </w:tc>
      </w:tr>
    </w:tbl>
    <w:p w:rsidR="00935B8E" w:rsidRPr="00935B8E" w:rsidRDefault="00935B8E" w:rsidP="00C903ED">
      <w:pPr>
        <w:spacing w:before="240"/>
        <w:rPr>
          <w:lang w:val="fr-CH"/>
        </w:rPr>
      </w:pPr>
      <w:r w:rsidRPr="00935B8E">
        <w:rPr>
          <w:lang w:val="fr-CH"/>
        </w:rPr>
        <w:t>On trouvera dans le Tableau 3 les critères de brouillages admissibles à long terme et à court terme causés par des stations UAS à des stations du SF</w:t>
      </w:r>
      <w:r w:rsidR="000A79CE">
        <w:rPr>
          <w:lang w:val="fr-CH"/>
        </w:rPr>
        <w:t>.</w:t>
      </w:r>
    </w:p>
    <w:p w:rsidR="00935B8E" w:rsidRPr="00935B8E" w:rsidRDefault="00935B8E" w:rsidP="007B3D7C">
      <w:pPr>
        <w:pStyle w:val="TableNo"/>
        <w:keepLines/>
        <w:rPr>
          <w:lang w:val="fr-CH"/>
        </w:rPr>
      </w:pPr>
      <w:r w:rsidRPr="00935B8E">
        <w:rPr>
          <w:lang w:val="fr-CH"/>
        </w:rPr>
        <w:t>TABLEAU 3</w:t>
      </w:r>
    </w:p>
    <w:p w:rsidR="00935B8E" w:rsidRDefault="00935B8E" w:rsidP="007B3D7C">
      <w:pPr>
        <w:pStyle w:val="Tabletitle"/>
        <w:rPr>
          <w:rFonts w:eastAsia="Batang"/>
          <w:lang w:eastAsia="fr-FR"/>
        </w:rPr>
      </w:pPr>
      <w:r>
        <w:rPr>
          <w:rFonts w:eastAsia="Batang"/>
          <w:lang w:eastAsia="fr-FR"/>
        </w:rPr>
        <w:t xml:space="preserve">Critères de protection applicables au service fixe dans les bandes de </w:t>
      </w:r>
      <w:r w:rsidR="00C77F9E">
        <w:rPr>
          <w:rFonts w:eastAsia="Batang"/>
          <w:lang w:eastAsia="fr-FR"/>
        </w:rPr>
        <w:br/>
      </w:r>
      <w:r>
        <w:rPr>
          <w:rFonts w:eastAsia="Batang"/>
          <w:lang w:eastAsia="fr-FR"/>
        </w:rPr>
        <w:t>fréquences</w:t>
      </w:r>
      <w:r w:rsidR="00484900">
        <w:rPr>
          <w:rFonts w:eastAsia="Batang"/>
          <w:lang w:eastAsia="fr-FR"/>
        </w:rPr>
        <w:t xml:space="preserve"> </w:t>
      </w:r>
      <w:r>
        <w:rPr>
          <w:rFonts w:eastAsia="Batang"/>
          <w:lang w:eastAsia="fr-FR"/>
        </w:rPr>
        <w:t>14</w:t>
      </w:r>
      <w:r w:rsidR="00A30753">
        <w:rPr>
          <w:rFonts w:eastAsia="Batang"/>
          <w:lang w:eastAsia="fr-FR"/>
        </w:rPr>
        <w:t>,</w:t>
      </w:r>
      <w:r>
        <w:rPr>
          <w:rFonts w:eastAsia="Batang"/>
          <w:lang w:eastAsia="fr-FR"/>
        </w:rPr>
        <w:t>0-14</w:t>
      </w:r>
      <w:r w:rsidR="00A30753">
        <w:rPr>
          <w:rFonts w:eastAsia="Batang"/>
          <w:lang w:eastAsia="fr-FR"/>
        </w:rPr>
        <w:t>,</w:t>
      </w:r>
      <w:r>
        <w:rPr>
          <w:rFonts w:eastAsia="Batang"/>
          <w:lang w:eastAsia="fr-FR"/>
        </w:rPr>
        <w:t>47</w:t>
      </w:r>
      <w:r w:rsidR="00140A2C">
        <w:rPr>
          <w:rFonts w:eastAsia="Batang"/>
          <w:lang w:eastAsia="fr-FR"/>
        </w:rPr>
        <w:t xml:space="preserve"> </w:t>
      </w:r>
      <w:r>
        <w:rPr>
          <w:rFonts w:eastAsia="Batang"/>
          <w:lang w:eastAsia="fr-FR"/>
        </w:rPr>
        <w:t>et</w:t>
      </w:r>
      <w:r w:rsidR="00140A2C">
        <w:rPr>
          <w:rFonts w:eastAsia="Batang"/>
          <w:lang w:eastAsia="fr-FR"/>
        </w:rPr>
        <w:t xml:space="preserve"> </w:t>
      </w:r>
      <w:r>
        <w:rPr>
          <w:rFonts w:eastAsia="Batang"/>
          <w:lang w:eastAsia="fr-FR"/>
        </w:rPr>
        <w:t>27</w:t>
      </w:r>
      <w:r w:rsidR="00A30753">
        <w:rPr>
          <w:rFonts w:eastAsia="Batang"/>
          <w:lang w:eastAsia="fr-FR"/>
        </w:rPr>
        <w:t>,</w:t>
      </w:r>
      <w:r>
        <w:rPr>
          <w:rFonts w:eastAsia="Batang"/>
          <w:lang w:eastAsia="fr-FR"/>
        </w:rPr>
        <w:t>5-29</w:t>
      </w:r>
      <w:r w:rsidR="00A30753">
        <w:rPr>
          <w:rFonts w:eastAsia="Batang"/>
          <w:lang w:eastAsia="fr-FR"/>
        </w:rPr>
        <w:t>,</w:t>
      </w:r>
      <w:r>
        <w:rPr>
          <w:rFonts w:eastAsia="Batang"/>
          <w:lang w:eastAsia="fr-FR"/>
        </w:rPr>
        <w:t>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22"/>
        <w:gridCol w:w="1441"/>
        <w:gridCol w:w="1627"/>
        <w:gridCol w:w="2064"/>
      </w:tblGrid>
      <w:tr w:rsidR="00935B8E" w:rsidRPr="000A79CE" w:rsidTr="00B96575">
        <w:trPr>
          <w:jc w:val="center"/>
        </w:trPr>
        <w:tc>
          <w:tcPr>
            <w:tcW w:w="1623" w:type="dxa"/>
            <w:tcBorders>
              <w:top w:val="single" w:sz="4" w:space="0" w:color="auto"/>
              <w:left w:val="single" w:sz="4" w:space="0" w:color="auto"/>
              <w:bottom w:val="single" w:sz="4" w:space="0" w:color="auto"/>
              <w:right w:val="single" w:sz="4" w:space="0" w:color="auto"/>
            </w:tcBorders>
            <w:hideMark/>
          </w:tcPr>
          <w:p w:rsidR="00935B8E" w:rsidRPr="000A79CE" w:rsidRDefault="000B3714" w:rsidP="007B3D7C">
            <w:pPr>
              <w:keepNext/>
              <w:keepLines/>
              <w:spacing w:before="80" w:after="80"/>
              <w:jc w:val="center"/>
              <w:rPr>
                <w:rFonts w:asciiTheme="majorBidi" w:hAnsiTheme="majorBidi" w:cstheme="majorBidi"/>
                <w:b/>
                <w:sz w:val="20"/>
                <w:lang w:eastAsia="zh-CN"/>
              </w:rPr>
            </w:pPr>
            <w:r>
              <w:rPr>
                <w:rFonts w:asciiTheme="majorBidi" w:hAnsiTheme="majorBidi" w:cstheme="majorBidi"/>
                <w:b/>
                <w:sz w:val="20"/>
                <w:lang w:eastAsia="zh-CN"/>
              </w:rPr>
              <w:t>Paramè</w:t>
            </w:r>
            <w:r w:rsidR="00935B8E" w:rsidRPr="000A79CE">
              <w:rPr>
                <w:rFonts w:asciiTheme="majorBidi" w:hAnsiTheme="majorBidi" w:cstheme="majorBidi"/>
                <w:b/>
                <w:sz w:val="20"/>
                <w:lang w:eastAsia="zh-CN"/>
              </w:rPr>
              <w:t>tre</w:t>
            </w:r>
          </w:p>
        </w:tc>
        <w:tc>
          <w:tcPr>
            <w:tcW w:w="1622" w:type="dxa"/>
            <w:tcBorders>
              <w:top w:val="single" w:sz="4" w:space="0" w:color="auto"/>
              <w:left w:val="single" w:sz="4" w:space="0" w:color="auto"/>
              <w:bottom w:val="single" w:sz="4" w:space="0" w:color="auto"/>
              <w:right w:val="single" w:sz="4" w:space="0" w:color="auto"/>
            </w:tcBorders>
            <w:hideMark/>
          </w:tcPr>
          <w:p w:rsidR="00935B8E" w:rsidRPr="000A79CE" w:rsidRDefault="00935B8E" w:rsidP="007B3D7C">
            <w:pPr>
              <w:keepNext/>
              <w:keepLines/>
              <w:spacing w:before="80" w:after="80"/>
              <w:jc w:val="center"/>
              <w:rPr>
                <w:rFonts w:asciiTheme="majorBidi" w:hAnsiTheme="majorBidi" w:cstheme="majorBidi"/>
                <w:b/>
                <w:sz w:val="20"/>
                <w:lang w:eastAsia="zh-CN"/>
              </w:rPr>
            </w:pPr>
            <w:r w:rsidRPr="000A79CE">
              <w:rPr>
                <w:rFonts w:asciiTheme="majorBidi" w:hAnsiTheme="majorBidi" w:cstheme="majorBidi"/>
                <w:b/>
                <w:sz w:val="20"/>
                <w:lang w:eastAsia="zh-CN"/>
              </w:rPr>
              <w:t>Gamme de fréquences</w:t>
            </w:r>
          </w:p>
        </w:tc>
        <w:tc>
          <w:tcPr>
            <w:tcW w:w="1441" w:type="dxa"/>
            <w:tcBorders>
              <w:top w:val="single" w:sz="4" w:space="0" w:color="auto"/>
              <w:left w:val="single" w:sz="4" w:space="0" w:color="auto"/>
              <w:bottom w:val="single" w:sz="4" w:space="0" w:color="auto"/>
              <w:right w:val="single" w:sz="4" w:space="0" w:color="auto"/>
            </w:tcBorders>
            <w:hideMark/>
          </w:tcPr>
          <w:p w:rsidR="00935B8E" w:rsidRPr="000A79CE" w:rsidRDefault="00935B8E" w:rsidP="007B3D7C">
            <w:pPr>
              <w:keepNext/>
              <w:keepLines/>
              <w:spacing w:before="80" w:after="80"/>
              <w:jc w:val="center"/>
              <w:rPr>
                <w:rFonts w:asciiTheme="majorBidi" w:hAnsiTheme="majorBidi" w:cstheme="majorBidi"/>
                <w:b/>
                <w:sz w:val="20"/>
                <w:lang w:eastAsia="zh-CN"/>
              </w:rPr>
            </w:pPr>
            <w:r w:rsidRPr="000A79CE">
              <w:rPr>
                <w:rFonts w:asciiTheme="majorBidi" w:hAnsiTheme="majorBidi" w:cstheme="majorBidi"/>
                <w:b/>
                <w:sz w:val="20"/>
                <w:lang w:eastAsia="zh-CN"/>
              </w:rPr>
              <w:t>Valeur</w:t>
            </w:r>
          </w:p>
        </w:tc>
        <w:tc>
          <w:tcPr>
            <w:tcW w:w="1346" w:type="dxa"/>
            <w:tcBorders>
              <w:top w:val="single" w:sz="4" w:space="0" w:color="auto"/>
              <w:left w:val="single" w:sz="4" w:space="0" w:color="auto"/>
              <w:bottom w:val="single" w:sz="4" w:space="0" w:color="auto"/>
              <w:right w:val="single" w:sz="4" w:space="0" w:color="auto"/>
            </w:tcBorders>
            <w:hideMark/>
          </w:tcPr>
          <w:p w:rsidR="00935B8E" w:rsidRPr="000A79CE" w:rsidRDefault="00935B8E" w:rsidP="007B3D7C">
            <w:pPr>
              <w:keepNext/>
              <w:keepLines/>
              <w:spacing w:before="80" w:after="80"/>
              <w:jc w:val="center"/>
              <w:rPr>
                <w:rFonts w:asciiTheme="majorBidi" w:hAnsiTheme="majorBidi" w:cstheme="majorBidi"/>
                <w:b/>
                <w:sz w:val="20"/>
                <w:lang w:eastAsia="zh-CN"/>
              </w:rPr>
            </w:pPr>
            <w:r w:rsidRPr="000A79CE">
              <w:rPr>
                <w:rFonts w:asciiTheme="majorBidi" w:hAnsiTheme="majorBidi" w:cstheme="majorBidi"/>
                <w:b/>
                <w:sz w:val="20"/>
                <w:lang w:eastAsia="zh-CN"/>
              </w:rPr>
              <w:t xml:space="preserve">Document source de </w:t>
            </w:r>
            <w:r w:rsidR="000B3714">
              <w:rPr>
                <w:rFonts w:asciiTheme="majorBidi" w:hAnsiTheme="majorBidi" w:cstheme="majorBidi"/>
                <w:b/>
                <w:sz w:val="20"/>
                <w:lang w:eastAsia="zh-CN"/>
              </w:rPr>
              <w:br/>
            </w:r>
            <w:r w:rsidRPr="000A79CE">
              <w:rPr>
                <w:rFonts w:asciiTheme="majorBidi" w:hAnsiTheme="majorBidi" w:cstheme="majorBidi"/>
                <w:b/>
                <w:sz w:val="20"/>
                <w:lang w:eastAsia="zh-CN"/>
              </w:rPr>
              <w:t>l</w:t>
            </w:r>
            <w:r w:rsidR="00484900" w:rsidRPr="000A79CE">
              <w:rPr>
                <w:rFonts w:asciiTheme="majorBidi" w:hAnsiTheme="majorBidi" w:cstheme="majorBidi"/>
                <w:b/>
                <w:sz w:val="20"/>
                <w:lang w:eastAsia="zh-CN"/>
              </w:rPr>
              <w:t>'</w:t>
            </w:r>
            <w:r w:rsidR="000B3714">
              <w:rPr>
                <w:rFonts w:asciiTheme="majorBidi" w:hAnsiTheme="majorBidi" w:cstheme="majorBidi"/>
                <w:b/>
                <w:sz w:val="20"/>
                <w:lang w:eastAsia="zh-CN"/>
              </w:rPr>
              <w:t>UIT-</w:t>
            </w:r>
            <w:r w:rsidRPr="000A79CE">
              <w:rPr>
                <w:rFonts w:asciiTheme="majorBidi" w:hAnsiTheme="majorBidi" w:cstheme="majorBidi"/>
                <w:b/>
                <w:sz w:val="20"/>
                <w:lang w:eastAsia="zh-CN"/>
              </w:rPr>
              <w:t>R</w:t>
            </w:r>
            <w:r w:rsidR="00484900" w:rsidRPr="000A79CE">
              <w:rPr>
                <w:rFonts w:asciiTheme="majorBidi" w:hAnsiTheme="majorBidi" w:cstheme="majorBidi"/>
                <w:b/>
                <w:sz w:val="20"/>
                <w:lang w:eastAsia="zh-CN"/>
              </w:rPr>
              <w:t xml:space="preserve"> </w:t>
            </w:r>
          </w:p>
        </w:tc>
        <w:tc>
          <w:tcPr>
            <w:tcW w:w="2064" w:type="dxa"/>
            <w:tcBorders>
              <w:top w:val="single" w:sz="4" w:space="0" w:color="auto"/>
              <w:left w:val="single" w:sz="4" w:space="0" w:color="auto"/>
              <w:bottom w:val="single" w:sz="4" w:space="0" w:color="auto"/>
              <w:right w:val="single" w:sz="4" w:space="0" w:color="auto"/>
            </w:tcBorders>
            <w:hideMark/>
          </w:tcPr>
          <w:p w:rsidR="00935B8E" w:rsidRPr="000A79CE" w:rsidRDefault="00935B8E" w:rsidP="007B3D7C">
            <w:pPr>
              <w:keepNext/>
              <w:keepLines/>
              <w:spacing w:before="80" w:after="80"/>
              <w:jc w:val="center"/>
              <w:rPr>
                <w:rFonts w:asciiTheme="majorBidi" w:hAnsiTheme="majorBidi" w:cstheme="majorBidi"/>
                <w:b/>
                <w:sz w:val="20"/>
                <w:lang w:eastAsia="zh-CN"/>
              </w:rPr>
            </w:pPr>
            <w:r w:rsidRPr="000A79CE">
              <w:rPr>
                <w:rFonts w:asciiTheme="majorBidi" w:hAnsiTheme="majorBidi" w:cstheme="majorBidi"/>
                <w:b/>
                <w:sz w:val="20"/>
                <w:lang w:eastAsia="zh-CN"/>
              </w:rPr>
              <w:t>Commentaires</w:t>
            </w:r>
          </w:p>
        </w:tc>
      </w:tr>
      <w:tr w:rsidR="00935B8E" w:rsidRPr="000A79CE" w:rsidTr="007B3D7C">
        <w:trPr>
          <w:jc w:val="center"/>
        </w:trPr>
        <w:tc>
          <w:tcPr>
            <w:tcW w:w="1623" w:type="dxa"/>
            <w:tcBorders>
              <w:top w:val="single" w:sz="4" w:space="0" w:color="auto"/>
              <w:left w:val="single" w:sz="4" w:space="0" w:color="auto"/>
              <w:bottom w:val="single" w:sz="4" w:space="0" w:color="auto"/>
              <w:right w:val="single" w:sz="4" w:space="0" w:color="auto"/>
            </w:tcBorders>
            <w:hideMark/>
          </w:tcPr>
          <w:p w:rsidR="00935B8E" w:rsidRPr="000A79CE" w:rsidRDefault="00935B8E"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zh-CN"/>
              </w:rPr>
            </w:pPr>
            <w:r w:rsidRPr="000A79CE">
              <w:rPr>
                <w:rFonts w:asciiTheme="majorBidi" w:hAnsiTheme="majorBidi" w:cstheme="majorBidi"/>
                <w:sz w:val="20"/>
                <w:lang w:eastAsia="zh-CN"/>
              </w:rPr>
              <w:t xml:space="preserve">Rapport </w:t>
            </w:r>
            <w:r w:rsidRPr="007B3D7C">
              <w:rPr>
                <w:rFonts w:asciiTheme="majorBidi" w:hAnsiTheme="majorBidi" w:cstheme="majorBidi"/>
                <w:i/>
                <w:iCs/>
                <w:sz w:val="20"/>
                <w:lang w:eastAsia="zh-CN"/>
              </w:rPr>
              <w:t>I</w:t>
            </w:r>
            <w:r w:rsidRPr="000A79CE">
              <w:rPr>
                <w:rFonts w:asciiTheme="majorBidi" w:hAnsiTheme="majorBidi" w:cstheme="majorBidi"/>
                <w:sz w:val="20"/>
                <w:lang w:eastAsia="zh-CN"/>
              </w:rPr>
              <w:t>/</w:t>
            </w:r>
            <w:r w:rsidR="000B3714" w:rsidRPr="007B3D7C">
              <w:rPr>
                <w:rFonts w:asciiTheme="majorBidi" w:hAnsiTheme="majorBidi" w:cstheme="majorBidi"/>
                <w:i/>
                <w:iCs/>
                <w:sz w:val="20"/>
                <w:lang w:eastAsia="zh-CN"/>
              </w:rPr>
              <w:t>N</w:t>
            </w:r>
            <w:r w:rsidR="000B3714">
              <w:rPr>
                <w:rFonts w:asciiTheme="majorBidi" w:hAnsiTheme="majorBidi" w:cstheme="majorBidi"/>
                <w:sz w:val="20"/>
                <w:lang w:eastAsia="zh-CN"/>
              </w:rPr>
              <w:t xml:space="preserve"> (long terme</w:t>
            </w:r>
            <w:r w:rsidRPr="000A79CE">
              <w:rPr>
                <w:rFonts w:asciiTheme="majorBidi" w:hAnsiTheme="majorBidi" w:cstheme="majorBidi"/>
                <w:sz w:val="20"/>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rsidR="00935B8E" w:rsidRPr="000A79CE" w:rsidRDefault="000B3714"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zh-CN"/>
              </w:rPr>
            </w:pPr>
            <w:r>
              <w:rPr>
                <w:rFonts w:asciiTheme="majorBidi" w:hAnsiTheme="majorBidi" w:cstheme="majorBidi"/>
                <w:sz w:val="20"/>
                <w:lang w:eastAsia="zh-CN"/>
              </w:rPr>
              <w:t>Dans les deux bandes</w:t>
            </w:r>
            <w:r>
              <w:rPr>
                <w:rFonts w:asciiTheme="majorBidi" w:hAnsiTheme="majorBidi" w:cstheme="majorBidi"/>
                <w:sz w:val="20"/>
                <w:lang w:eastAsia="zh-CN"/>
              </w:rPr>
              <w:br/>
            </w:r>
            <w:r w:rsidR="00935B8E" w:rsidRPr="000A79CE">
              <w:rPr>
                <w:rFonts w:asciiTheme="majorBidi" w:hAnsiTheme="majorBidi" w:cstheme="majorBidi"/>
                <w:sz w:val="20"/>
                <w:lang w:eastAsia="zh-CN"/>
              </w:rPr>
              <w:t>14</w:t>
            </w:r>
            <w:r w:rsidR="00A30753" w:rsidRPr="000A79CE">
              <w:rPr>
                <w:rFonts w:asciiTheme="majorBidi" w:hAnsiTheme="majorBidi" w:cstheme="majorBidi"/>
                <w:sz w:val="20"/>
                <w:lang w:eastAsia="zh-CN"/>
              </w:rPr>
              <w:t>,</w:t>
            </w:r>
            <w:r w:rsidR="00935B8E" w:rsidRPr="000A79CE">
              <w:rPr>
                <w:rFonts w:asciiTheme="majorBidi" w:hAnsiTheme="majorBidi" w:cstheme="majorBidi"/>
                <w:sz w:val="20"/>
                <w:lang w:eastAsia="zh-CN"/>
              </w:rPr>
              <w:t>0-14</w:t>
            </w:r>
            <w:r w:rsidR="00A30753" w:rsidRPr="000A79CE">
              <w:rPr>
                <w:rFonts w:asciiTheme="majorBidi" w:hAnsiTheme="majorBidi" w:cstheme="majorBidi"/>
                <w:sz w:val="20"/>
                <w:lang w:eastAsia="zh-CN"/>
              </w:rPr>
              <w:t>,</w:t>
            </w:r>
            <w:r w:rsidR="00935B8E" w:rsidRPr="000A79CE">
              <w:rPr>
                <w:rFonts w:asciiTheme="majorBidi" w:hAnsiTheme="majorBidi" w:cstheme="majorBidi"/>
                <w:sz w:val="20"/>
                <w:lang w:eastAsia="zh-CN"/>
              </w:rPr>
              <w:t>47 GHz</w:t>
            </w:r>
            <w:r>
              <w:rPr>
                <w:rFonts w:asciiTheme="majorBidi" w:hAnsiTheme="majorBidi" w:cstheme="majorBidi"/>
                <w:sz w:val="20"/>
                <w:lang w:eastAsia="zh-CN"/>
              </w:rPr>
              <w:br/>
            </w:r>
            <w:r w:rsidR="00935B8E" w:rsidRPr="000A79CE">
              <w:rPr>
                <w:rFonts w:asciiTheme="majorBidi" w:hAnsiTheme="majorBidi" w:cstheme="majorBidi"/>
                <w:sz w:val="20"/>
                <w:lang w:eastAsia="zh-CN"/>
              </w:rPr>
              <w:t>27</w:t>
            </w:r>
            <w:r w:rsidR="00A30753" w:rsidRPr="000A79CE">
              <w:rPr>
                <w:rFonts w:asciiTheme="majorBidi" w:hAnsiTheme="majorBidi" w:cstheme="majorBidi"/>
                <w:sz w:val="20"/>
                <w:lang w:eastAsia="zh-CN"/>
              </w:rPr>
              <w:t>,</w:t>
            </w:r>
            <w:r w:rsidR="00935B8E" w:rsidRPr="000A79CE">
              <w:rPr>
                <w:rFonts w:asciiTheme="majorBidi" w:hAnsiTheme="majorBidi" w:cstheme="majorBidi"/>
                <w:sz w:val="20"/>
                <w:lang w:eastAsia="zh-CN"/>
              </w:rPr>
              <w:t>5-29</w:t>
            </w:r>
            <w:r w:rsidR="00A30753" w:rsidRPr="000A79CE">
              <w:rPr>
                <w:rFonts w:asciiTheme="majorBidi" w:hAnsiTheme="majorBidi" w:cstheme="majorBidi"/>
                <w:sz w:val="20"/>
                <w:lang w:eastAsia="zh-CN"/>
              </w:rPr>
              <w:t>,</w:t>
            </w:r>
            <w:r w:rsidR="00935B8E" w:rsidRPr="000A79CE">
              <w:rPr>
                <w:rFonts w:asciiTheme="majorBidi" w:hAnsiTheme="majorBidi" w:cstheme="majorBidi"/>
                <w:sz w:val="20"/>
                <w:lang w:eastAsia="zh-CN"/>
              </w:rPr>
              <w:t>5 GHz</w:t>
            </w:r>
          </w:p>
        </w:tc>
        <w:tc>
          <w:tcPr>
            <w:tcW w:w="1441" w:type="dxa"/>
            <w:tcBorders>
              <w:top w:val="single" w:sz="4" w:space="0" w:color="auto"/>
              <w:left w:val="single" w:sz="4" w:space="0" w:color="auto"/>
              <w:bottom w:val="single" w:sz="4" w:space="0" w:color="auto"/>
              <w:right w:val="single" w:sz="4" w:space="0" w:color="auto"/>
            </w:tcBorders>
            <w:hideMark/>
          </w:tcPr>
          <w:p w:rsidR="00935B8E" w:rsidRPr="000A79CE" w:rsidRDefault="007B3D7C"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zh-CN"/>
              </w:rPr>
            </w:pPr>
            <w:r w:rsidRPr="007B3D7C">
              <w:rPr>
                <w:rFonts w:asciiTheme="majorBidi" w:hAnsiTheme="majorBidi" w:cstheme="majorBidi"/>
                <w:sz w:val="20"/>
                <w:lang w:eastAsia="zh-CN"/>
              </w:rPr>
              <w:t>–</w:t>
            </w:r>
            <w:r w:rsidR="00935B8E" w:rsidRPr="000A79CE">
              <w:rPr>
                <w:rFonts w:asciiTheme="majorBidi" w:hAnsiTheme="majorBidi" w:cstheme="majorBidi"/>
                <w:sz w:val="20"/>
                <w:lang w:eastAsia="zh-CN"/>
              </w:rPr>
              <w:t>10 dB</w:t>
            </w:r>
          </w:p>
        </w:tc>
        <w:tc>
          <w:tcPr>
            <w:tcW w:w="1346" w:type="dxa"/>
            <w:tcBorders>
              <w:top w:val="single" w:sz="4" w:space="0" w:color="auto"/>
              <w:left w:val="single" w:sz="4" w:space="0" w:color="auto"/>
              <w:bottom w:val="single" w:sz="4" w:space="0" w:color="auto"/>
              <w:right w:val="single" w:sz="4" w:space="0" w:color="auto"/>
            </w:tcBorders>
            <w:hideMark/>
          </w:tcPr>
          <w:p w:rsidR="00935B8E" w:rsidRPr="000A79CE" w:rsidRDefault="000B3714"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zh-CN"/>
              </w:rPr>
            </w:pPr>
            <w:r>
              <w:rPr>
                <w:rFonts w:asciiTheme="majorBidi" w:hAnsiTheme="majorBidi" w:cstheme="majorBidi"/>
                <w:sz w:val="20"/>
                <w:lang w:eastAsia="zh-CN"/>
              </w:rPr>
              <w:t>Recommandation UIT</w:t>
            </w:r>
            <w:r>
              <w:rPr>
                <w:rFonts w:asciiTheme="majorBidi" w:hAnsiTheme="majorBidi" w:cstheme="majorBidi"/>
                <w:sz w:val="20"/>
                <w:lang w:eastAsia="zh-CN"/>
              </w:rPr>
              <w:noBreakHyphen/>
            </w:r>
            <w:r w:rsidR="00935B8E" w:rsidRPr="000A79CE">
              <w:rPr>
                <w:rFonts w:asciiTheme="majorBidi" w:hAnsiTheme="majorBidi" w:cstheme="majorBidi"/>
                <w:sz w:val="20"/>
                <w:lang w:eastAsia="zh-CN"/>
              </w:rPr>
              <w:t>R F</w:t>
            </w:r>
            <w:r>
              <w:rPr>
                <w:rFonts w:asciiTheme="majorBidi" w:hAnsiTheme="majorBidi" w:cstheme="majorBidi"/>
                <w:sz w:val="20"/>
                <w:lang w:eastAsia="zh-CN"/>
              </w:rPr>
              <w:t>.</w:t>
            </w:r>
            <w:r w:rsidR="00935B8E" w:rsidRPr="000A79CE">
              <w:rPr>
                <w:rFonts w:asciiTheme="majorBidi" w:hAnsiTheme="majorBidi" w:cstheme="majorBidi"/>
                <w:sz w:val="20"/>
                <w:lang w:eastAsia="zh-CN"/>
              </w:rPr>
              <w:t>758-6</w:t>
            </w:r>
          </w:p>
        </w:tc>
        <w:tc>
          <w:tcPr>
            <w:tcW w:w="2064" w:type="dxa"/>
            <w:tcBorders>
              <w:top w:val="single" w:sz="4" w:space="0" w:color="auto"/>
              <w:left w:val="single" w:sz="4" w:space="0" w:color="auto"/>
              <w:bottom w:val="single" w:sz="4" w:space="0" w:color="auto"/>
              <w:right w:val="single" w:sz="4" w:space="0" w:color="auto"/>
            </w:tcBorders>
            <w:hideMark/>
          </w:tcPr>
          <w:p w:rsidR="00935B8E" w:rsidRPr="000A79CE" w:rsidRDefault="00935B8E"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zh-CN"/>
              </w:rPr>
            </w:pPr>
            <w:r w:rsidRPr="000A79CE">
              <w:rPr>
                <w:rFonts w:asciiTheme="majorBidi" w:hAnsiTheme="majorBidi" w:cstheme="majorBidi"/>
                <w:sz w:val="20"/>
                <w:lang w:eastAsia="zh-CN"/>
              </w:rPr>
              <w:t xml:space="preserve">Valeur à ne </w:t>
            </w:r>
            <w:r w:rsidR="000B3714">
              <w:rPr>
                <w:rFonts w:asciiTheme="majorBidi" w:hAnsiTheme="majorBidi" w:cstheme="majorBidi"/>
                <w:sz w:val="20"/>
                <w:lang w:eastAsia="zh-CN"/>
              </w:rPr>
              <w:t>pas dépasser pendant plus de 20</w:t>
            </w:r>
            <w:r w:rsidRPr="000A79CE">
              <w:rPr>
                <w:rFonts w:asciiTheme="majorBidi" w:hAnsiTheme="majorBidi" w:cstheme="majorBidi"/>
                <w:sz w:val="20"/>
                <w:lang w:eastAsia="zh-CN"/>
              </w:rPr>
              <w:t>% du temps</w:t>
            </w:r>
          </w:p>
        </w:tc>
      </w:tr>
      <w:tr w:rsidR="00935B8E" w:rsidRPr="000A79CE" w:rsidTr="007B3D7C">
        <w:trPr>
          <w:jc w:val="center"/>
        </w:trPr>
        <w:tc>
          <w:tcPr>
            <w:tcW w:w="1623" w:type="dxa"/>
            <w:tcBorders>
              <w:top w:val="single" w:sz="4" w:space="0" w:color="auto"/>
              <w:left w:val="single" w:sz="4" w:space="0" w:color="auto"/>
              <w:bottom w:val="single" w:sz="4" w:space="0" w:color="auto"/>
              <w:right w:val="single" w:sz="4" w:space="0" w:color="auto"/>
            </w:tcBorders>
            <w:hideMark/>
          </w:tcPr>
          <w:p w:rsidR="00935B8E" w:rsidRPr="000A79CE" w:rsidRDefault="00935B8E"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zh-CN"/>
              </w:rPr>
            </w:pPr>
            <w:r w:rsidRPr="000A79CE">
              <w:rPr>
                <w:rFonts w:asciiTheme="majorBidi" w:hAnsiTheme="majorBidi" w:cstheme="majorBidi"/>
                <w:sz w:val="20"/>
                <w:lang w:eastAsia="zh-CN"/>
              </w:rPr>
              <w:t xml:space="preserve">Rapport </w:t>
            </w:r>
            <w:r w:rsidRPr="007B3D7C">
              <w:rPr>
                <w:rFonts w:asciiTheme="majorBidi" w:hAnsiTheme="majorBidi" w:cstheme="majorBidi"/>
                <w:i/>
                <w:iCs/>
                <w:sz w:val="20"/>
                <w:lang w:eastAsia="zh-CN"/>
              </w:rPr>
              <w:t>I</w:t>
            </w:r>
            <w:r w:rsidRPr="000A79CE">
              <w:rPr>
                <w:rFonts w:asciiTheme="majorBidi" w:hAnsiTheme="majorBidi" w:cstheme="majorBidi"/>
                <w:sz w:val="20"/>
                <w:lang w:eastAsia="zh-CN"/>
              </w:rPr>
              <w:t>/</w:t>
            </w:r>
            <w:r w:rsidRPr="007B3D7C">
              <w:rPr>
                <w:rFonts w:asciiTheme="majorBidi" w:hAnsiTheme="majorBidi" w:cstheme="majorBidi"/>
                <w:i/>
                <w:iCs/>
                <w:sz w:val="20"/>
                <w:lang w:eastAsia="zh-CN"/>
              </w:rPr>
              <w:t>N</w:t>
            </w:r>
            <w:r w:rsidRPr="000A79CE">
              <w:rPr>
                <w:rFonts w:asciiTheme="majorBidi" w:hAnsiTheme="majorBidi" w:cstheme="majorBidi"/>
                <w:sz w:val="20"/>
                <w:lang w:eastAsia="zh-CN"/>
              </w:rPr>
              <w:t xml:space="preserve"> (court terme)</w:t>
            </w:r>
          </w:p>
        </w:tc>
        <w:tc>
          <w:tcPr>
            <w:tcW w:w="1622" w:type="dxa"/>
            <w:tcBorders>
              <w:top w:val="single" w:sz="4" w:space="0" w:color="auto"/>
              <w:left w:val="single" w:sz="4" w:space="0" w:color="auto"/>
              <w:bottom w:val="single" w:sz="4" w:space="0" w:color="auto"/>
              <w:right w:val="single" w:sz="4" w:space="0" w:color="auto"/>
            </w:tcBorders>
            <w:hideMark/>
          </w:tcPr>
          <w:p w:rsidR="00935B8E" w:rsidRPr="000A79CE" w:rsidRDefault="00935B8E"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zh-CN"/>
              </w:rPr>
            </w:pPr>
            <w:r w:rsidRPr="000A79CE">
              <w:rPr>
                <w:rFonts w:asciiTheme="majorBidi" w:hAnsiTheme="majorBidi" w:cstheme="majorBidi"/>
                <w:sz w:val="20"/>
                <w:lang w:eastAsia="zh-CN"/>
              </w:rPr>
              <w:t>14</w:t>
            </w:r>
            <w:r w:rsidR="00A30753" w:rsidRPr="000A79CE">
              <w:rPr>
                <w:rFonts w:asciiTheme="majorBidi" w:hAnsiTheme="majorBidi" w:cstheme="majorBidi"/>
                <w:sz w:val="20"/>
                <w:lang w:eastAsia="zh-CN"/>
              </w:rPr>
              <w:t>,</w:t>
            </w:r>
            <w:r w:rsidRPr="000A79CE">
              <w:rPr>
                <w:rFonts w:asciiTheme="majorBidi" w:hAnsiTheme="majorBidi" w:cstheme="majorBidi"/>
                <w:sz w:val="20"/>
                <w:lang w:eastAsia="zh-CN"/>
              </w:rPr>
              <w:t>0-14</w:t>
            </w:r>
            <w:r w:rsidR="00A30753" w:rsidRPr="000A79CE">
              <w:rPr>
                <w:rFonts w:asciiTheme="majorBidi" w:hAnsiTheme="majorBidi" w:cstheme="majorBidi"/>
                <w:sz w:val="20"/>
                <w:lang w:eastAsia="zh-CN"/>
              </w:rPr>
              <w:t>,</w:t>
            </w:r>
            <w:r w:rsidRPr="000A79CE">
              <w:rPr>
                <w:rFonts w:asciiTheme="majorBidi" w:hAnsiTheme="majorBidi" w:cstheme="majorBidi"/>
                <w:sz w:val="20"/>
                <w:lang w:eastAsia="zh-CN"/>
              </w:rPr>
              <w:t>47 GHz</w:t>
            </w:r>
          </w:p>
        </w:tc>
        <w:tc>
          <w:tcPr>
            <w:tcW w:w="1441" w:type="dxa"/>
            <w:tcBorders>
              <w:top w:val="single" w:sz="4" w:space="0" w:color="auto"/>
              <w:left w:val="single" w:sz="4" w:space="0" w:color="auto"/>
              <w:bottom w:val="single" w:sz="4" w:space="0" w:color="auto"/>
              <w:right w:val="single" w:sz="4" w:space="0" w:color="auto"/>
            </w:tcBorders>
            <w:hideMark/>
          </w:tcPr>
          <w:p w:rsidR="00935B8E" w:rsidRPr="000A79CE" w:rsidRDefault="00935B8E"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zh-CN"/>
              </w:rPr>
            </w:pPr>
            <w:r w:rsidRPr="000A79CE">
              <w:rPr>
                <w:rFonts w:asciiTheme="majorBidi" w:hAnsiTheme="majorBidi" w:cstheme="majorBidi"/>
                <w:sz w:val="20"/>
                <w:lang w:eastAsia="zh-CN"/>
              </w:rPr>
              <w:t>+20 dB</w:t>
            </w:r>
          </w:p>
        </w:tc>
        <w:tc>
          <w:tcPr>
            <w:tcW w:w="1346" w:type="dxa"/>
            <w:tcBorders>
              <w:top w:val="single" w:sz="4" w:space="0" w:color="auto"/>
              <w:left w:val="single" w:sz="4" w:space="0" w:color="auto"/>
              <w:bottom w:val="single" w:sz="4" w:space="0" w:color="auto"/>
              <w:right w:val="single" w:sz="4" w:space="0" w:color="auto"/>
            </w:tcBorders>
            <w:hideMark/>
          </w:tcPr>
          <w:p w:rsidR="00935B8E" w:rsidRPr="000A79CE" w:rsidRDefault="000B3714"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zh-CN"/>
              </w:rPr>
            </w:pPr>
            <w:r>
              <w:rPr>
                <w:rFonts w:asciiTheme="majorBidi" w:hAnsiTheme="majorBidi" w:cstheme="majorBidi"/>
                <w:sz w:val="20"/>
                <w:lang w:eastAsia="zh-CN"/>
              </w:rPr>
              <w:t>Recommandation UIT</w:t>
            </w:r>
            <w:r>
              <w:rPr>
                <w:rFonts w:asciiTheme="majorBidi" w:hAnsiTheme="majorBidi" w:cstheme="majorBidi"/>
                <w:sz w:val="20"/>
                <w:lang w:eastAsia="zh-CN"/>
              </w:rPr>
              <w:noBreakHyphen/>
            </w:r>
            <w:r w:rsidR="00935B8E" w:rsidRPr="000A79CE">
              <w:rPr>
                <w:rFonts w:asciiTheme="majorBidi" w:hAnsiTheme="majorBidi" w:cstheme="majorBidi"/>
                <w:sz w:val="20"/>
                <w:lang w:eastAsia="zh-CN"/>
              </w:rPr>
              <w:t>R</w:t>
            </w:r>
            <w:r w:rsidR="00484900" w:rsidRPr="000A79CE">
              <w:rPr>
                <w:rFonts w:asciiTheme="majorBidi" w:hAnsiTheme="majorBidi" w:cstheme="majorBidi"/>
                <w:sz w:val="20"/>
                <w:lang w:eastAsia="zh-CN"/>
              </w:rPr>
              <w:t xml:space="preserve"> </w:t>
            </w:r>
            <w:r w:rsidR="00935B8E" w:rsidRPr="000A79CE">
              <w:rPr>
                <w:rFonts w:asciiTheme="majorBidi" w:hAnsiTheme="majorBidi" w:cstheme="majorBidi"/>
                <w:sz w:val="20"/>
                <w:lang w:eastAsia="zh-CN"/>
              </w:rPr>
              <w:t>F</w:t>
            </w:r>
            <w:r>
              <w:rPr>
                <w:rFonts w:asciiTheme="majorBidi" w:hAnsiTheme="majorBidi" w:cstheme="majorBidi"/>
                <w:sz w:val="20"/>
                <w:lang w:eastAsia="zh-CN"/>
              </w:rPr>
              <w:t>.</w:t>
            </w:r>
            <w:r w:rsidR="00935B8E" w:rsidRPr="000A79CE">
              <w:rPr>
                <w:rFonts w:asciiTheme="majorBidi" w:hAnsiTheme="majorBidi" w:cstheme="majorBidi"/>
                <w:sz w:val="20"/>
                <w:lang w:eastAsia="zh-CN"/>
              </w:rPr>
              <w:t>1494-0</w:t>
            </w:r>
          </w:p>
        </w:tc>
        <w:tc>
          <w:tcPr>
            <w:tcW w:w="2064" w:type="dxa"/>
            <w:tcBorders>
              <w:top w:val="single" w:sz="4" w:space="0" w:color="auto"/>
              <w:left w:val="single" w:sz="4" w:space="0" w:color="auto"/>
              <w:bottom w:val="single" w:sz="4" w:space="0" w:color="auto"/>
              <w:right w:val="single" w:sz="4" w:space="0" w:color="auto"/>
            </w:tcBorders>
            <w:hideMark/>
          </w:tcPr>
          <w:p w:rsidR="00935B8E" w:rsidRPr="000A79CE" w:rsidRDefault="00935B8E"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zh-CN"/>
              </w:rPr>
            </w:pPr>
            <w:r w:rsidRPr="000A79CE">
              <w:rPr>
                <w:rFonts w:asciiTheme="majorBidi" w:hAnsiTheme="majorBidi" w:cstheme="majorBidi"/>
                <w:sz w:val="20"/>
                <w:lang w:eastAsia="zh-CN"/>
              </w:rPr>
              <w:t>Valeur à ne</w:t>
            </w:r>
            <w:r w:rsidR="007B3D7C">
              <w:rPr>
                <w:rFonts w:asciiTheme="majorBidi" w:hAnsiTheme="majorBidi" w:cstheme="majorBidi"/>
                <w:sz w:val="20"/>
                <w:lang w:eastAsia="zh-CN"/>
              </w:rPr>
              <w:t xml:space="preserve"> pas dépasser pendant plus de 1 </w:t>
            </w:r>
            <w:r w:rsidR="007B3D7C" w:rsidRPr="00890955">
              <w:rPr>
                <w:lang w:eastAsia="zh-CN"/>
              </w:rPr>
              <w:t>×</w:t>
            </w:r>
            <w:r w:rsidR="007B3D7C">
              <w:rPr>
                <w:lang w:eastAsia="zh-CN"/>
              </w:rPr>
              <w:t xml:space="preserve"> </w:t>
            </w:r>
            <w:r w:rsidRPr="000A79CE">
              <w:rPr>
                <w:rFonts w:asciiTheme="majorBidi" w:hAnsiTheme="majorBidi" w:cstheme="majorBidi"/>
                <w:sz w:val="20"/>
                <w:lang w:eastAsia="zh-CN"/>
              </w:rPr>
              <w:t>10</w:t>
            </w:r>
            <w:r w:rsidR="007B3D7C" w:rsidRPr="007B3D7C">
              <w:rPr>
                <w:rFonts w:asciiTheme="majorBidi" w:hAnsiTheme="majorBidi" w:cstheme="majorBidi"/>
                <w:sz w:val="20"/>
                <w:vertAlign w:val="superscript"/>
                <w:lang w:eastAsia="zh-CN"/>
              </w:rPr>
              <w:t>–</w:t>
            </w:r>
            <w:r w:rsidRPr="000A79CE">
              <w:rPr>
                <w:rFonts w:asciiTheme="majorBidi" w:hAnsiTheme="majorBidi" w:cstheme="majorBidi"/>
                <w:sz w:val="20"/>
                <w:vertAlign w:val="superscript"/>
                <w:lang w:eastAsia="zh-CN"/>
              </w:rPr>
              <w:t>4</w:t>
            </w:r>
            <w:r w:rsidRPr="000A79CE">
              <w:rPr>
                <w:rFonts w:asciiTheme="majorBidi" w:hAnsiTheme="majorBidi" w:cstheme="majorBidi"/>
                <w:sz w:val="20"/>
                <w:lang w:eastAsia="zh-CN"/>
              </w:rPr>
              <w:t>% du temps</w:t>
            </w:r>
          </w:p>
        </w:tc>
      </w:tr>
      <w:tr w:rsidR="00935B8E" w:rsidRPr="000A79CE" w:rsidTr="007B3D7C">
        <w:trPr>
          <w:jc w:val="center"/>
        </w:trPr>
        <w:tc>
          <w:tcPr>
            <w:tcW w:w="1623" w:type="dxa"/>
            <w:tcBorders>
              <w:top w:val="single" w:sz="4" w:space="0" w:color="auto"/>
              <w:left w:val="single" w:sz="4" w:space="0" w:color="auto"/>
              <w:bottom w:val="single" w:sz="4" w:space="0" w:color="auto"/>
              <w:right w:val="single" w:sz="4" w:space="0" w:color="auto"/>
            </w:tcBorders>
            <w:hideMark/>
          </w:tcPr>
          <w:p w:rsidR="00935B8E" w:rsidRPr="000A79CE" w:rsidRDefault="00935B8E" w:rsidP="0065240F">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zh-CN"/>
              </w:rPr>
            </w:pPr>
            <w:r w:rsidRPr="000A79CE">
              <w:rPr>
                <w:rFonts w:asciiTheme="majorBidi" w:hAnsiTheme="majorBidi" w:cstheme="majorBidi"/>
                <w:sz w:val="20"/>
                <w:lang w:eastAsia="zh-CN"/>
              </w:rPr>
              <w:t xml:space="preserve">Rapport </w:t>
            </w:r>
            <w:r w:rsidRPr="0065240F">
              <w:rPr>
                <w:rFonts w:asciiTheme="majorBidi" w:hAnsiTheme="majorBidi" w:cstheme="majorBidi"/>
                <w:i/>
                <w:iCs/>
                <w:sz w:val="20"/>
                <w:lang w:eastAsia="zh-CN"/>
              </w:rPr>
              <w:t>I</w:t>
            </w:r>
            <w:r w:rsidRPr="000A79CE">
              <w:rPr>
                <w:rFonts w:asciiTheme="majorBidi" w:hAnsiTheme="majorBidi" w:cstheme="majorBidi"/>
                <w:sz w:val="20"/>
                <w:lang w:eastAsia="zh-CN"/>
              </w:rPr>
              <w:t>/</w:t>
            </w:r>
            <w:r w:rsidRPr="0065240F">
              <w:rPr>
                <w:rFonts w:asciiTheme="majorBidi" w:hAnsiTheme="majorBidi" w:cstheme="majorBidi"/>
                <w:i/>
                <w:iCs/>
                <w:sz w:val="20"/>
                <w:lang w:eastAsia="zh-CN"/>
              </w:rPr>
              <w:t>N</w:t>
            </w:r>
            <w:r w:rsidRPr="000A79CE">
              <w:rPr>
                <w:rFonts w:asciiTheme="majorBidi" w:hAnsiTheme="majorBidi" w:cstheme="majorBidi"/>
                <w:sz w:val="20"/>
                <w:lang w:eastAsia="zh-CN"/>
              </w:rPr>
              <w:t xml:space="preserve"> (court terme)</w:t>
            </w:r>
          </w:p>
        </w:tc>
        <w:tc>
          <w:tcPr>
            <w:tcW w:w="1622" w:type="dxa"/>
            <w:tcBorders>
              <w:top w:val="single" w:sz="4" w:space="0" w:color="auto"/>
              <w:left w:val="single" w:sz="4" w:space="0" w:color="auto"/>
              <w:bottom w:val="single" w:sz="4" w:space="0" w:color="auto"/>
              <w:right w:val="single" w:sz="4" w:space="0" w:color="auto"/>
            </w:tcBorders>
            <w:hideMark/>
          </w:tcPr>
          <w:p w:rsidR="00935B8E" w:rsidRPr="000A79CE" w:rsidRDefault="00935B8E"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zh-CN"/>
              </w:rPr>
            </w:pPr>
            <w:r w:rsidRPr="000A79CE">
              <w:rPr>
                <w:rFonts w:asciiTheme="majorBidi" w:hAnsiTheme="majorBidi" w:cstheme="majorBidi"/>
                <w:sz w:val="20"/>
                <w:lang w:eastAsia="zh-CN"/>
              </w:rPr>
              <w:t>27</w:t>
            </w:r>
            <w:r w:rsidR="00A30753" w:rsidRPr="000A79CE">
              <w:rPr>
                <w:rFonts w:asciiTheme="majorBidi" w:hAnsiTheme="majorBidi" w:cstheme="majorBidi"/>
                <w:sz w:val="20"/>
                <w:lang w:eastAsia="zh-CN"/>
              </w:rPr>
              <w:t>,</w:t>
            </w:r>
            <w:r w:rsidRPr="000A79CE">
              <w:rPr>
                <w:rFonts w:asciiTheme="majorBidi" w:hAnsiTheme="majorBidi" w:cstheme="majorBidi"/>
                <w:sz w:val="20"/>
                <w:lang w:eastAsia="zh-CN"/>
              </w:rPr>
              <w:t>5-29</w:t>
            </w:r>
            <w:r w:rsidR="00A30753" w:rsidRPr="000A79CE">
              <w:rPr>
                <w:rFonts w:asciiTheme="majorBidi" w:hAnsiTheme="majorBidi" w:cstheme="majorBidi"/>
                <w:sz w:val="20"/>
                <w:lang w:eastAsia="zh-CN"/>
              </w:rPr>
              <w:t>,</w:t>
            </w:r>
            <w:r w:rsidRPr="000A79CE">
              <w:rPr>
                <w:rFonts w:asciiTheme="majorBidi" w:hAnsiTheme="majorBidi" w:cstheme="majorBidi"/>
                <w:sz w:val="20"/>
                <w:lang w:eastAsia="zh-CN"/>
              </w:rPr>
              <w:t>5 GHz</w:t>
            </w:r>
          </w:p>
        </w:tc>
        <w:tc>
          <w:tcPr>
            <w:tcW w:w="1441" w:type="dxa"/>
            <w:tcBorders>
              <w:top w:val="single" w:sz="4" w:space="0" w:color="auto"/>
              <w:left w:val="single" w:sz="4" w:space="0" w:color="auto"/>
              <w:bottom w:val="single" w:sz="4" w:space="0" w:color="auto"/>
              <w:right w:val="single" w:sz="4" w:space="0" w:color="auto"/>
            </w:tcBorders>
            <w:hideMark/>
          </w:tcPr>
          <w:p w:rsidR="00935B8E" w:rsidRPr="000A79CE" w:rsidRDefault="00935B8E"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zh-CN"/>
              </w:rPr>
            </w:pPr>
            <w:r w:rsidRPr="000A79CE">
              <w:rPr>
                <w:rFonts w:asciiTheme="majorBidi" w:hAnsiTheme="majorBidi" w:cstheme="majorBidi"/>
                <w:sz w:val="20"/>
                <w:lang w:eastAsia="zh-CN"/>
              </w:rPr>
              <w:t>+9 dB</w:t>
            </w:r>
          </w:p>
        </w:tc>
        <w:tc>
          <w:tcPr>
            <w:tcW w:w="1346" w:type="dxa"/>
            <w:tcBorders>
              <w:top w:val="single" w:sz="4" w:space="0" w:color="auto"/>
              <w:left w:val="single" w:sz="4" w:space="0" w:color="auto"/>
              <w:bottom w:val="single" w:sz="4" w:space="0" w:color="auto"/>
              <w:right w:val="single" w:sz="4" w:space="0" w:color="auto"/>
            </w:tcBorders>
            <w:hideMark/>
          </w:tcPr>
          <w:p w:rsidR="00935B8E" w:rsidRPr="000A79CE" w:rsidRDefault="000B3714"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zh-CN"/>
              </w:rPr>
            </w:pPr>
            <w:r>
              <w:rPr>
                <w:rFonts w:asciiTheme="majorBidi" w:hAnsiTheme="majorBidi" w:cstheme="majorBidi"/>
                <w:sz w:val="20"/>
                <w:lang w:eastAsia="zh-CN"/>
              </w:rPr>
              <w:t>Recommandation UIT</w:t>
            </w:r>
            <w:r>
              <w:rPr>
                <w:rFonts w:asciiTheme="majorBidi" w:hAnsiTheme="majorBidi" w:cstheme="majorBidi"/>
                <w:sz w:val="20"/>
                <w:lang w:eastAsia="zh-CN"/>
              </w:rPr>
              <w:noBreakHyphen/>
            </w:r>
            <w:r w:rsidR="00935B8E" w:rsidRPr="000A79CE">
              <w:rPr>
                <w:rFonts w:asciiTheme="majorBidi" w:hAnsiTheme="majorBidi" w:cstheme="majorBidi"/>
                <w:sz w:val="20"/>
                <w:lang w:eastAsia="zh-CN"/>
              </w:rPr>
              <w:t>R</w:t>
            </w:r>
            <w:r w:rsidR="00484900" w:rsidRPr="000A79CE">
              <w:rPr>
                <w:rFonts w:asciiTheme="majorBidi" w:hAnsiTheme="majorBidi" w:cstheme="majorBidi"/>
                <w:sz w:val="20"/>
                <w:lang w:eastAsia="zh-CN"/>
              </w:rPr>
              <w:t xml:space="preserve"> </w:t>
            </w:r>
            <w:r w:rsidR="00935B8E" w:rsidRPr="000A79CE">
              <w:rPr>
                <w:rFonts w:asciiTheme="majorBidi" w:hAnsiTheme="majorBidi" w:cstheme="majorBidi"/>
                <w:sz w:val="20"/>
                <w:lang w:eastAsia="zh-CN"/>
              </w:rPr>
              <w:t>SF</w:t>
            </w:r>
            <w:r>
              <w:rPr>
                <w:rFonts w:asciiTheme="majorBidi" w:hAnsiTheme="majorBidi" w:cstheme="majorBidi"/>
                <w:sz w:val="20"/>
                <w:lang w:eastAsia="zh-CN"/>
              </w:rPr>
              <w:t>.</w:t>
            </w:r>
            <w:r w:rsidR="00935B8E" w:rsidRPr="000A79CE">
              <w:rPr>
                <w:rFonts w:asciiTheme="majorBidi" w:hAnsiTheme="majorBidi" w:cstheme="majorBidi"/>
                <w:sz w:val="20"/>
                <w:lang w:eastAsia="zh-CN"/>
              </w:rPr>
              <w:t>1719</w:t>
            </w:r>
          </w:p>
        </w:tc>
        <w:tc>
          <w:tcPr>
            <w:tcW w:w="2064" w:type="dxa"/>
            <w:tcBorders>
              <w:top w:val="single" w:sz="4" w:space="0" w:color="auto"/>
              <w:left w:val="single" w:sz="4" w:space="0" w:color="auto"/>
              <w:bottom w:val="single" w:sz="4" w:space="0" w:color="auto"/>
              <w:right w:val="single" w:sz="4" w:space="0" w:color="auto"/>
            </w:tcBorders>
            <w:hideMark/>
          </w:tcPr>
          <w:p w:rsidR="00935B8E" w:rsidRPr="000A79CE" w:rsidRDefault="00935B8E" w:rsidP="007B3D7C">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zh-CN"/>
              </w:rPr>
            </w:pPr>
            <w:r w:rsidRPr="000A79CE">
              <w:rPr>
                <w:rFonts w:asciiTheme="majorBidi" w:hAnsiTheme="majorBidi" w:cstheme="majorBidi"/>
                <w:sz w:val="20"/>
                <w:lang w:eastAsia="zh-CN"/>
              </w:rPr>
              <w:t>Valeur à ne pas dépasser pendant plus de 0</w:t>
            </w:r>
            <w:r w:rsidR="00A30753" w:rsidRPr="000A79CE">
              <w:rPr>
                <w:rFonts w:asciiTheme="majorBidi" w:hAnsiTheme="majorBidi" w:cstheme="majorBidi"/>
                <w:sz w:val="20"/>
                <w:lang w:eastAsia="zh-CN"/>
              </w:rPr>
              <w:t>,</w:t>
            </w:r>
            <w:r w:rsidRPr="000A79CE">
              <w:rPr>
                <w:rFonts w:asciiTheme="majorBidi" w:hAnsiTheme="majorBidi" w:cstheme="majorBidi"/>
                <w:sz w:val="20"/>
                <w:lang w:eastAsia="zh-CN"/>
              </w:rPr>
              <w:t>001% du temps</w:t>
            </w:r>
          </w:p>
        </w:tc>
      </w:tr>
    </w:tbl>
    <w:p w:rsidR="00794BAF" w:rsidRDefault="00794BAF" w:rsidP="00C740AA"/>
    <w:p w:rsidR="00935B8E" w:rsidRDefault="00935B8E" w:rsidP="00C740AA">
      <w:pPr>
        <w:rPr>
          <w:lang w:val="fr-CH"/>
        </w:rPr>
      </w:pPr>
      <w:r>
        <w:t>Pour effectuer les calculs, on part de l</w:t>
      </w:r>
      <w:r w:rsidR="00484900">
        <w:t>'</w:t>
      </w:r>
      <w:r>
        <w:t>hypothèse que l</w:t>
      </w:r>
      <w:r w:rsidR="00484900">
        <w:t>'</w:t>
      </w:r>
      <w:r>
        <w:t>antenne de la station UAS est toujours orientée en direction de la station du SF dans une plage angulaire</w:t>
      </w:r>
      <w:r w:rsidR="00140A2C">
        <w:t xml:space="preserve"> </w:t>
      </w:r>
      <w:r>
        <w:t xml:space="preserve">de </w:t>
      </w:r>
      <w:r w:rsidRPr="00935B8E">
        <w:rPr>
          <w:lang w:val="fr-CH"/>
        </w:rPr>
        <w:t xml:space="preserve">90 &lt; </w:t>
      </w:r>
      <w:r>
        <w:rPr>
          <w:rFonts w:ascii="Symbol" w:hAnsi="Symbol"/>
          <w:lang w:val="en-US"/>
        </w:rPr>
        <w:t></w:t>
      </w:r>
      <w:r w:rsidRPr="00935B8E">
        <w:rPr>
          <w:lang w:val="fr-CH"/>
        </w:rPr>
        <w:t xml:space="preserve"> &lt; 180</w:t>
      </w:r>
      <w:r w:rsidR="00C740AA">
        <w:rPr>
          <w:lang w:val="fr-CH"/>
        </w:rPr>
        <w:t>.</w:t>
      </w:r>
      <w:r w:rsidRPr="00935B8E">
        <w:rPr>
          <w:lang w:val="fr-CH"/>
        </w:rPr>
        <w:t xml:space="preserve"> En conséquence, le gain d</w:t>
      </w:r>
      <w:r w:rsidR="00484900">
        <w:rPr>
          <w:lang w:val="fr-CH"/>
        </w:rPr>
        <w:t>'</w:t>
      </w:r>
      <w:r w:rsidRPr="00935B8E">
        <w:rPr>
          <w:lang w:val="fr-CH"/>
        </w:rPr>
        <w:t xml:space="preserve">antenne de la station </w:t>
      </w:r>
      <w:r>
        <w:t>UAS</w:t>
      </w:r>
      <w:r w:rsidRPr="00935B8E">
        <w:rPr>
          <w:lang w:val="fr-CH"/>
        </w:rPr>
        <w:t xml:space="preserve"> en direction d</w:t>
      </w:r>
      <w:r w:rsidR="00484900">
        <w:rPr>
          <w:lang w:val="fr-CH"/>
        </w:rPr>
        <w:t>'</w:t>
      </w:r>
      <w:r w:rsidRPr="00935B8E">
        <w:rPr>
          <w:lang w:val="fr-CH"/>
        </w:rPr>
        <w:t xml:space="preserve">une station du </w:t>
      </w:r>
      <w:r>
        <w:t>SF</w:t>
      </w:r>
      <w:r w:rsidRPr="00935B8E">
        <w:rPr>
          <w:lang w:val="fr-CH"/>
        </w:rPr>
        <w:t xml:space="preserve"> est défini à l</w:t>
      </w:r>
      <w:r w:rsidR="00484900">
        <w:rPr>
          <w:lang w:val="fr-CH"/>
        </w:rPr>
        <w:t>'</w:t>
      </w:r>
      <w:r w:rsidRPr="00935B8E">
        <w:rPr>
          <w:lang w:val="fr-CH"/>
        </w:rPr>
        <w:t>aide de la formule</w:t>
      </w:r>
      <w:r w:rsidR="00C740AA">
        <w:rPr>
          <w:lang w:val="fr-CH"/>
        </w:rPr>
        <w:t>:</w:t>
      </w:r>
    </w:p>
    <w:p w:rsidR="002C5054" w:rsidRPr="00794BAF" w:rsidRDefault="002C5054" w:rsidP="002C5054">
      <w:pPr>
        <w:pStyle w:val="Equation"/>
        <w:tabs>
          <w:tab w:val="clear" w:pos="1134"/>
        </w:tabs>
        <w:rPr>
          <w:szCs w:val="24"/>
        </w:rPr>
      </w:pPr>
      <w:r w:rsidRPr="00A92AD6">
        <w:rPr>
          <w:iCs/>
          <w:sz w:val="20"/>
        </w:rPr>
        <w:tab/>
      </w:r>
      <m:oMath>
        <m:r>
          <w:rPr>
            <w:rFonts w:ascii="Cambria Math" w:hAnsi="Cambria Math"/>
            <w:sz w:val="20"/>
          </w:rPr>
          <m:t>G</m:t>
        </m:r>
        <m:d>
          <m:dPr>
            <m:ctrlPr>
              <w:rPr>
                <w:rFonts w:ascii="Cambria Math" w:hAnsi="Cambria Math"/>
                <w:sz w:val="20"/>
              </w:rPr>
            </m:ctrlPr>
          </m:dPr>
          <m:e>
            <m:r>
              <m:rPr>
                <m:sty m:val="p"/>
              </m:rPr>
              <w:rPr>
                <w:rFonts w:ascii="Cambria Math" w:hAnsi="Cambria Math"/>
                <w:sz w:val="20"/>
              </w:rPr>
              <m:t>ψ</m:t>
            </m:r>
          </m:e>
        </m:d>
        <m:r>
          <m:rPr>
            <m:sty m:val="p"/>
          </m:rPr>
          <w:rPr>
            <w:rFonts w:ascii="Cambria Math" w:hAnsi="Cambria Math"/>
            <w:sz w:val="20"/>
          </w:rPr>
          <m:t>=</m:t>
        </m:r>
        <m:r>
          <w:rPr>
            <w:rFonts w:ascii="Cambria Math" w:hAnsi="Cambria Math"/>
            <w:sz w:val="20"/>
          </w:rPr>
          <m:t>Gmax</m:t>
        </m:r>
        <m:r>
          <m:rPr>
            <m:sty m:val="p"/>
          </m:rPr>
          <w:rPr>
            <w:rFonts w:ascii="Cambria Math" w:hAnsi="Cambria Math"/>
            <w:sz w:val="20"/>
          </w:rPr>
          <m:t>-30-</m:t>
        </m:r>
        <m:func>
          <m:funcPr>
            <m:ctrlPr>
              <w:rPr>
                <w:rFonts w:ascii="Cambria Math" w:hAnsi="Cambria Math"/>
                <w:sz w:val="20"/>
              </w:rPr>
            </m:ctrlPr>
          </m:funcPr>
          <m:fName>
            <m:r>
              <m:rPr>
                <m:sty m:val="p"/>
              </m:rPr>
              <w:rPr>
                <w:rFonts w:ascii="Cambria Math" w:hAnsi="Cambria Math"/>
                <w:sz w:val="20"/>
              </w:rPr>
              <m:t>log</m:t>
            </m:r>
          </m:fName>
          <m:e>
            <m:d>
              <m:dPr>
                <m:ctrlPr>
                  <w:rPr>
                    <w:rFonts w:ascii="Cambria Math" w:hAnsi="Cambria Math"/>
                    <w:sz w:val="20"/>
                  </w:rPr>
                </m:ctrlPr>
              </m:dPr>
              <m:e>
                <m:f>
                  <m:fPr>
                    <m:ctrlPr>
                      <w:rPr>
                        <w:rFonts w:ascii="Cambria Math" w:hAnsi="Cambria Math"/>
                        <w:sz w:val="20"/>
                      </w:rPr>
                    </m:ctrlPr>
                  </m:fPr>
                  <m:num>
                    <m:r>
                      <w:rPr>
                        <w:rFonts w:ascii="Cambria Math" w:hAnsi="Cambria Math"/>
                        <w:sz w:val="20"/>
                      </w:rPr>
                      <m:t>D</m:t>
                    </m:r>
                  </m:num>
                  <m:den>
                    <m:r>
                      <m:rPr>
                        <m:sty m:val="p"/>
                      </m:rPr>
                      <w:rPr>
                        <w:rFonts w:ascii="Cambria Math" w:hAnsi="Cambria Math"/>
                        <w:sz w:val="20"/>
                      </w:rPr>
                      <m:t>λ</m:t>
                    </m:r>
                  </m:den>
                </m:f>
              </m:e>
            </m:d>
          </m:e>
        </m:func>
        <m:r>
          <m:rPr>
            <m:sty m:val="p"/>
          </m:rPr>
          <w:rPr>
            <w:rFonts w:ascii="Cambria Math" w:hAnsi="Cambria Math"/>
            <w:sz w:val="20"/>
          </w:rPr>
          <m:t>-10,86</m:t>
        </m:r>
      </m:oMath>
      <w:r w:rsidRPr="00A92AD6">
        <w:rPr>
          <w:sz w:val="20"/>
        </w:rPr>
        <w:tab/>
      </w:r>
      <w:r w:rsidRPr="00794BAF">
        <w:rPr>
          <w:szCs w:val="24"/>
        </w:rPr>
        <w:t>(1)</w:t>
      </w:r>
    </w:p>
    <w:p w:rsidR="00935B8E" w:rsidRPr="00935B8E" w:rsidRDefault="00935B8E" w:rsidP="005A1D25">
      <w:pPr>
        <w:rPr>
          <w:iCs/>
          <w:lang w:val="fr-CH"/>
        </w:rPr>
      </w:pPr>
      <w:r>
        <w:t xml:space="preserve">On détermine si le partage des bandes de fréquences </w:t>
      </w:r>
      <w:r w:rsidRPr="00935B8E">
        <w:rPr>
          <w:lang w:val="fr-CH"/>
        </w:rPr>
        <w:t>14-14</w:t>
      </w:r>
      <w:r w:rsidR="00A30753">
        <w:rPr>
          <w:lang w:val="fr-CH"/>
        </w:rPr>
        <w:t>,</w:t>
      </w:r>
      <w:r w:rsidRPr="00935B8E">
        <w:rPr>
          <w:lang w:val="fr-CH"/>
        </w:rPr>
        <w:t xml:space="preserve">47 </w:t>
      </w:r>
      <w:r>
        <w:t>GHz</w:t>
      </w:r>
      <w:r w:rsidR="00140A2C">
        <w:rPr>
          <w:lang w:val="fr-CH"/>
        </w:rPr>
        <w:t xml:space="preserve"> </w:t>
      </w:r>
      <w:r>
        <w:t xml:space="preserve">et </w:t>
      </w:r>
      <w:r w:rsidRPr="00935B8E">
        <w:rPr>
          <w:lang w:val="fr-CH"/>
        </w:rPr>
        <w:t>27</w:t>
      </w:r>
      <w:r w:rsidR="00A30753">
        <w:rPr>
          <w:lang w:val="fr-CH"/>
        </w:rPr>
        <w:t>,</w:t>
      </w:r>
      <w:r w:rsidRPr="00935B8E">
        <w:rPr>
          <w:lang w:val="fr-CH"/>
        </w:rPr>
        <w:t>5-29</w:t>
      </w:r>
      <w:r w:rsidR="00A30753">
        <w:rPr>
          <w:lang w:val="fr-CH"/>
        </w:rPr>
        <w:t>,</w:t>
      </w:r>
      <w:r w:rsidRPr="00935B8E">
        <w:rPr>
          <w:lang w:val="fr-CH"/>
        </w:rPr>
        <w:t xml:space="preserve">5 </w:t>
      </w:r>
      <w:r>
        <w:t>GHz</w:t>
      </w:r>
      <w:r w:rsidRPr="00935B8E">
        <w:rPr>
          <w:lang w:val="fr-CH"/>
        </w:rPr>
        <w:t xml:space="preserve"> </w:t>
      </w:r>
      <w:r>
        <w:t xml:space="preserve">est possible entre les stations UAS et les stations du SF </w:t>
      </w:r>
      <w:r w:rsidR="00C740AA">
        <w:t>à partir</w:t>
      </w:r>
      <w:r>
        <w:t xml:space="preserve"> des hypothèses suivantes</w:t>
      </w:r>
      <w:r w:rsidR="0005435D">
        <w:t>:</w:t>
      </w:r>
      <w:r w:rsidR="00140A2C">
        <w:t xml:space="preserve"> </w:t>
      </w:r>
      <w:r>
        <w:t>la hauteur d</w:t>
      </w:r>
      <w:r w:rsidR="00484900">
        <w:t>'</w:t>
      </w:r>
      <w:r>
        <w:t>antenne de la station du SF au-dessus du niveau du sol est</w:t>
      </w:r>
      <w:r w:rsidRPr="00935B8E">
        <w:rPr>
          <w:lang w:val="fr-CH"/>
        </w:rPr>
        <w:t xml:space="preserve"> h</w:t>
      </w:r>
      <w:r w:rsidRPr="00935B8E">
        <w:rPr>
          <w:vertAlign w:val="subscript"/>
          <w:lang w:val="fr-CH"/>
        </w:rPr>
        <w:t>Rx</w:t>
      </w:r>
      <w:r w:rsidR="005A1D25">
        <w:rPr>
          <w:vertAlign w:val="subscript"/>
          <w:lang w:val="fr-CH"/>
        </w:rPr>
        <w:t xml:space="preserve"> </w:t>
      </w:r>
      <w:r w:rsidRPr="00935B8E">
        <w:rPr>
          <w:lang w:val="fr-CH"/>
        </w:rPr>
        <w:t>=</w:t>
      </w:r>
      <w:r w:rsidR="005A1D25">
        <w:rPr>
          <w:lang w:val="fr-CH"/>
        </w:rPr>
        <w:t xml:space="preserve"> </w:t>
      </w:r>
      <w:r w:rsidRPr="00935B8E">
        <w:rPr>
          <w:lang w:val="fr-CH"/>
        </w:rPr>
        <w:t>10 m; l</w:t>
      </w:r>
      <w:r w:rsidR="00484900">
        <w:rPr>
          <w:lang w:val="fr-CH"/>
        </w:rPr>
        <w:t>'</w:t>
      </w:r>
      <w:r w:rsidRPr="00935B8E">
        <w:rPr>
          <w:lang w:val="fr-CH"/>
        </w:rPr>
        <w:t>élévation du faisceau principal du diagramme de rayonnement</w:t>
      </w:r>
      <w:r w:rsidR="00140A2C">
        <w:rPr>
          <w:lang w:val="fr-CH"/>
        </w:rPr>
        <w:t xml:space="preserve"> </w:t>
      </w:r>
      <w:r w:rsidRPr="00935B8E">
        <w:rPr>
          <w:lang w:val="fr-CH"/>
        </w:rPr>
        <w:t>d</w:t>
      </w:r>
      <w:r w:rsidR="00484900">
        <w:rPr>
          <w:lang w:val="fr-CH"/>
        </w:rPr>
        <w:t>'</w:t>
      </w:r>
      <w:r w:rsidRPr="00935B8E">
        <w:rPr>
          <w:lang w:val="fr-CH"/>
        </w:rPr>
        <w:t>antenne de la station du SF est égale à</w:t>
      </w:r>
      <w:r w:rsidR="00140A2C">
        <w:rPr>
          <w:lang w:val="fr-CH"/>
        </w:rPr>
        <w:t xml:space="preserve"> </w:t>
      </w:r>
      <w:r>
        <w:rPr>
          <w:b/>
          <w:i/>
        </w:rPr>
        <w:sym w:font="Symbol" w:char="F065"/>
      </w:r>
      <w:r w:rsidRPr="00935B8E">
        <w:rPr>
          <w:b/>
          <w:i/>
          <w:iCs/>
          <w:vertAlign w:val="subscript"/>
          <w:lang w:val="fr-CH"/>
        </w:rPr>
        <w:t>Rx</w:t>
      </w:r>
      <w:r w:rsidR="005A1D25">
        <w:rPr>
          <w:b/>
          <w:i/>
          <w:iCs/>
          <w:vertAlign w:val="subscript"/>
          <w:lang w:val="fr-CH"/>
        </w:rPr>
        <w:t xml:space="preserve"> </w:t>
      </w:r>
      <w:r w:rsidRPr="00935B8E">
        <w:rPr>
          <w:iCs/>
          <w:lang w:val="fr-CH"/>
        </w:rPr>
        <w:t>=</w:t>
      </w:r>
      <w:r w:rsidR="005A1D25">
        <w:rPr>
          <w:iCs/>
          <w:lang w:val="fr-CH"/>
        </w:rPr>
        <w:t xml:space="preserve"> </w:t>
      </w:r>
      <w:r w:rsidRPr="00935B8E">
        <w:rPr>
          <w:iCs/>
          <w:lang w:val="fr-CH"/>
        </w:rPr>
        <w:t>5 degrés</w:t>
      </w:r>
      <w:r w:rsidR="00C740AA">
        <w:rPr>
          <w:iCs/>
          <w:lang w:val="fr-CH"/>
        </w:rPr>
        <w:t>.</w:t>
      </w:r>
      <w:r w:rsidRPr="00935B8E">
        <w:rPr>
          <w:iCs/>
          <w:lang w:val="fr-CH"/>
        </w:rPr>
        <w:t xml:space="preserve"> Lors des calculs, on a tenu compte de scénarios de mise en œuvre avec des antennes de stations UAS de petite dimension, </w:t>
      </w:r>
      <w:r>
        <w:rPr>
          <w:iCs/>
        </w:rPr>
        <w:t>ayant un</w:t>
      </w:r>
      <w:r w:rsidR="00140A2C">
        <w:rPr>
          <w:iCs/>
        </w:rPr>
        <w:t xml:space="preserve"> </w:t>
      </w:r>
      <w:r w:rsidR="00C740AA">
        <w:rPr>
          <w:iCs/>
        </w:rPr>
        <w:t>diamè</w:t>
      </w:r>
      <w:r>
        <w:rPr>
          <w:iCs/>
        </w:rPr>
        <w:t>tre</w:t>
      </w:r>
      <w:r w:rsidRPr="00935B8E">
        <w:rPr>
          <w:iCs/>
          <w:lang w:val="fr-CH"/>
        </w:rPr>
        <w:t xml:space="preserve"> D</w:t>
      </w:r>
      <w:r w:rsidR="005A1D25">
        <w:rPr>
          <w:iCs/>
          <w:lang w:val="fr-CH"/>
        </w:rPr>
        <w:t xml:space="preserve"> </w:t>
      </w:r>
      <w:r w:rsidRPr="00935B8E">
        <w:rPr>
          <w:iCs/>
          <w:lang w:val="fr-CH"/>
        </w:rPr>
        <w:t>=</w:t>
      </w:r>
      <w:r w:rsidR="005A1D25">
        <w:rPr>
          <w:iCs/>
          <w:lang w:val="fr-CH"/>
        </w:rPr>
        <w:t xml:space="preserve"> </w:t>
      </w:r>
      <w:r w:rsidRPr="00935B8E">
        <w:rPr>
          <w:iCs/>
          <w:lang w:val="fr-CH"/>
        </w:rPr>
        <w:t>0</w:t>
      </w:r>
      <w:r w:rsidR="00A30753">
        <w:rPr>
          <w:iCs/>
          <w:lang w:val="fr-CH"/>
        </w:rPr>
        <w:t>,</w:t>
      </w:r>
      <w:r w:rsidRPr="00935B8E">
        <w:rPr>
          <w:iCs/>
          <w:lang w:val="fr-CH"/>
        </w:rPr>
        <w:t>45 m, et</w:t>
      </w:r>
      <w:r w:rsidR="00140A2C">
        <w:rPr>
          <w:iCs/>
          <w:lang w:val="fr-CH"/>
        </w:rPr>
        <w:t xml:space="preserve"> </w:t>
      </w:r>
      <w:r w:rsidRPr="00935B8E">
        <w:rPr>
          <w:iCs/>
          <w:lang w:val="fr-CH"/>
        </w:rPr>
        <w:t>de grande</w:t>
      </w:r>
      <w:r w:rsidR="00140A2C">
        <w:rPr>
          <w:iCs/>
          <w:lang w:val="fr-CH"/>
        </w:rPr>
        <w:t xml:space="preserve"> </w:t>
      </w:r>
      <w:r w:rsidR="00C740AA">
        <w:rPr>
          <w:iCs/>
          <w:lang w:val="fr-CH"/>
        </w:rPr>
        <w:t>dimension, ayant un diamètre</w:t>
      </w:r>
      <w:r w:rsidR="00140A2C">
        <w:rPr>
          <w:iCs/>
          <w:lang w:val="fr-CH"/>
        </w:rPr>
        <w:t xml:space="preserve"> </w:t>
      </w:r>
      <w:r w:rsidRPr="00935B8E">
        <w:rPr>
          <w:iCs/>
          <w:lang w:val="fr-CH"/>
        </w:rPr>
        <w:t>D</w:t>
      </w:r>
      <w:r w:rsidR="005A1D25">
        <w:rPr>
          <w:iCs/>
          <w:lang w:val="fr-CH"/>
        </w:rPr>
        <w:t> </w:t>
      </w:r>
      <w:r w:rsidRPr="00935B8E">
        <w:rPr>
          <w:iCs/>
          <w:lang w:val="fr-CH"/>
        </w:rPr>
        <w:t>=</w:t>
      </w:r>
      <w:r w:rsidR="005A1D25">
        <w:rPr>
          <w:iCs/>
          <w:lang w:val="fr-CH"/>
        </w:rPr>
        <w:t> </w:t>
      </w:r>
      <w:r w:rsidRPr="00935B8E">
        <w:rPr>
          <w:iCs/>
          <w:lang w:val="fr-CH"/>
        </w:rPr>
        <w:t>1</w:t>
      </w:r>
      <w:r w:rsidR="00A30753">
        <w:rPr>
          <w:iCs/>
          <w:lang w:val="fr-CH"/>
        </w:rPr>
        <w:t>,</w:t>
      </w:r>
      <w:r w:rsidRPr="00935B8E">
        <w:rPr>
          <w:iCs/>
          <w:lang w:val="fr-CH"/>
        </w:rPr>
        <w:t>25</w:t>
      </w:r>
      <w:r w:rsidR="00C740AA">
        <w:rPr>
          <w:iCs/>
          <w:lang w:val="fr-CH"/>
        </w:rPr>
        <w:t xml:space="preserve"> m.</w:t>
      </w:r>
    </w:p>
    <w:p w:rsidR="00935B8E" w:rsidRDefault="00935B8E" w:rsidP="008557B1">
      <w:pPr>
        <w:pStyle w:val="Heading1"/>
      </w:pPr>
      <w:r>
        <w:t>4</w:t>
      </w:r>
      <w:r>
        <w:tab/>
        <w:t>Méthode</w:t>
      </w:r>
      <w:r w:rsidR="00140A2C">
        <w:t xml:space="preserve"> </w:t>
      </w:r>
      <w:r>
        <w:t>d</w:t>
      </w:r>
      <w:r w:rsidR="00484900">
        <w:t>'</w:t>
      </w:r>
      <w:r>
        <w:t>évaluation</w:t>
      </w:r>
    </w:p>
    <w:p w:rsidR="00935B8E" w:rsidRPr="00935B8E" w:rsidRDefault="00935B8E" w:rsidP="008557B1">
      <w:pPr>
        <w:rPr>
          <w:rFonts w:eastAsia="Calibri"/>
          <w:lang w:val="fr-CH"/>
        </w:rPr>
      </w:pPr>
      <w:r>
        <w:t>La méthode d</w:t>
      </w:r>
      <w:r w:rsidR="00484900">
        <w:t>'</w:t>
      </w:r>
      <w:r>
        <w:t>évaluation des</w:t>
      </w:r>
      <w:r>
        <w:rPr>
          <w:color w:val="000000"/>
        </w:rPr>
        <w:t xml:space="preserve"> possibilités de partage des bandes de fréquences </w:t>
      </w:r>
      <w:r w:rsidRPr="00935B8E">
        <w:rPr>
          <w:lang w:val="fr-CH"/>
        </w:rPr>
        <w:t>14-14</w:t>
      </w:r>
      <w:r w:rsidR="00A30753">
        <w:rPr>
          <w:lang w:val="fr-CH"/>
        </w:rPr>
        <w:t>,</w:t>
      </w:r>
      <w:r w:rsidRPr="00935B8E">
        <w:rPr>
          <w:lang w:val="fr-CH"/>
        </w:rPr>
        <w:t xml:space="preserve">47 </w:t>
      </w:r>
      <w:r>
        <w:t>GHz</w:t>
      </w:r>
      <w:r w:rsidR="00140A2C">
        <w:rPr>
          <w:lang w:val="fr-CH"/>
        </w:rPr>
        <w:t xml:space="preserve"> </w:t>
      </w:r>
      <w:r>
        <w:t xml:space="preserve">et </w:t>
      </w:r>
      <w:r w:rsidRPr="00935B8E">
        <w:rPr>
          <w:lang w:val="fr-CH"/>
        </w:rPr>
        <w:t>27</w:t>
      </w:r>
      <w:r w:rsidR="00A30753">
        <w:rPr>
          <w:lang w:val="fr-CH"/>
        </w:rPr>
        <w:t>,</w:t>
      </w:r>
      <w:r w:rsidRPr="00935B8E">
        <w:rPr>
          <w:lang w:val="fr-CH"/>
        </w:rPr>
        <w:t>5-29</w:t>
      </w:r>
      <w:r w:rsidR="00A30753">
        <w:rPr>
          <w:lang w:val="fr-CH"/>
        </w:rPr>
        <w:t>,</w:t>
      </w:r>
      <w:r w:rsidRPr="00935B8E">
        <w:rPr>
          <w:lang w:val="fr-CH"/>
        </w:rPr>
        <w:t xml:space="preserve">5 </w:t>
      </w:r>
      <w:r>
        <w:t>GHz</w:t>
      </w:r>
      <w:r w:rsidRPr="00935B8E">
        <w:rPr>
          <w:lang w:val="fr-CH"/>
        </w:rPr>
        <w:t xml:space="preserve"> </w:t>
      </w:r>
      <w:r>
        <w:rPr>
          <w:color w:val="000000"/>
        </w:rPr>
        <w:t xml:space="preserve">par des stations </w:t>
      </w:r>
      <w:r>
        <w:t>UAS</w:t>
      </w:r>
      <w:r>
        <w:rPr>
          <w:color w:val="000000"/>
        </w:rPr>
        <w:t xml:space="preserve"> fonctionnant sur la liaison</w:t>
      </w:r>
      <w:r w:rsidR="00140A2C">
        <w:rPr>
          <w:color w:val="000000"/>
        </w:rPr>
        <w:t xml:space="preserve"> </w:t>
      </w:r>
      <w:r>
        <w:rPr>
          <w:color w:val="000000"/>
        </w:rPr>
        <w:t>Terre vers espace et des stations du SF consiste</w:t>
      </w:r>
      <w:r w:rsidR="00140A2C">
        <w:rPr>
          <w:color w:val="000000"/>
        </w:rPr>
        <w:t xml:space="preserve"> </w:t>
      </w:r>
      <w:r>
        <w:rPr>
          <w:color w:val="000000"/>
        </w:rPr>
        <w:t>à comparer les niveaux</w:t>
      </w:r>
      <w:r w:rsidR="00484900">
        <w:rPr>
          <w:color w:val="000000"/>
        </w:rPr>
        <w:t xml:space="preserve"> </w:t>
      </w:r>
      <w:r>
        <w:rPr>
          <w:color w:val="000000"/>
        </w:rPr>
        <w:t xml:space="preserve">de puissance surfacique </w:t>
      </w:r>
      <w:r w:rsidRPr="00935B8E">
        <w:rPr>
          <w:lang w:val="fr-CH"/>
        </w:rPr>
        <w:t>(</w:t>
      </w:r>
      <w:r>
        <w:t>pfd</w:t>
      </w:r>
      <w:r w:rsidRPr="00935B8E">
        <w:rPr>
          <w:lang w:val="fr-CH"/>
        </w:rPr>
        <w:t xml:space="preserve">) </w:t>
      </w:r>
      <w:r>
        <w:rPr>
          <w:color w:val="000000"/>
        </w:rPr>
        <w:t>de brouillage</w:t>
      </w:r>
      <w:r w:rsidR="00140A2C">
        <w:rPr>
          <w:color w:val="000000"/>
        </w:rPr>
        <w:t xml:space="preserve"> </w:t>
      </w:r>
      <w:r>
        <w:rPr>
          <w:color w:val="000000"/>
        </w:rPr>
        <w:t>produite</w:t>
      </w:r>
      <w:r w:rsidR="00140A2C">
        <w:rPr>
          <w:color w:val="000000"/>
        </w:rPr>
        <w:t xml:space="preserve"> </w:t>
      </w:r>
      <w:r>
        <w:rPr>
          <w:color w:val="000000"/>
        </w:rPr>
        <w:t>par des émetteurs UAS dans une bande de fréquences donnée</w:t>
      </w:r>
      <w:r w:rsidR="00140A2C">
        <w:rPr>
          <w:color w:val="000000"/>
        </w:rPr>
        <w:t xml:space="preserve"> </w:t>
      </w:r>
      <w:r>
        <w:rPr>
          <w:color w:val="000000"/>
        </w:rPr>
        <w:t>à la surface de la Terre, au point d</w:t>
      </w:r>
      <w:r w:rsidR="00484900">
        <w:rPr>
          <w:color w:val="000000"/>
        </w:rPr>
        <w:t>'</w:t>
      </w:r>
      <w:r>
        <w:rPr>
          <w:color w:val="000000"/>
        </w:rPr>
        <w:t>emplacement de l</w:t>
      </w:r>
      <w:r w:rsidR="00484900">
        <w:rPr>
          <w:color w:val="000000"/>
        </w:rPr>
        <w:t>'</w:t>
      </w:r>
      <w:r>
        <w:rPr>
          <w:color w:val="000000"/>
        </w:rPr>
        <w:t xml:space="preserve">antenne de la </w:t>
      </w:r>
      <w:r w:rsidR="008557B1">
        <w:rPr>
          <w:color w:val="000000"/>
        </w:rPr>
        <w:t>station du SF, dans la gamme de</w:t>
      </w:r>
      <w:r>
        <w:rPr>
          <w:color w:val="000000"/>
        </w:rPr>
        <w:t xml:space="preserve"> valeurs possibles des angles d</w:t>
      </w:r>
      <w:r w:rsidR="00484900">
        <w:rPr>
          <w:color w:val="000000"/>
        </w:rPr>
        <w:t>'</w:t>
      </w:r>
      <w:r>
        <w:rPr>
          <w:color w:val="000000"/>
        </w:rPr>
        <w:t>arrivée du brouillage par rapport à l</w:t>
      </w:r>
      <w:r w:rsidR="00484900">
        <w:rPr>
          <w:color w:val="000000"/>
        </w:rPr>
        <w:t>'</w:t>
      </w:r>
      <w:r>
        <w:rPr>
          <w:color w:val="000000"/>
        </w:rPr>
        <w:t xml:space="preserve">horizon, </w:t>
      </w:r>
      <w:r w:rsidR="008557B1">
        <w:rPr>
          <w:color w:val="000000"/>
        </w:rPr>
        <w:t>et</w:t>
      </w:r>
      <w:r>
        <w:rPr>
          <w:color w:val="000000"/>
        </w:rPr>
        <w:t xml:space="preserve"> les niveaux </w:t>
      </w:r>
      <w:r w:rsidR="008557B1">
        <w:rPr>
          <w:color w:val="000000"/>
        </w:rPr>
        <w:t xml:space="preserve">admissibles </w:t>
      </w:r>
      <w:r>
        <w:rPr>
          <w:color w:val="000000"/>
        </w:rPr>
        <w:t>de puissance surfacique de brouillage</w:t>
      </w:r>
      <w:r w:rsidR="008557B1">
        <w:rPr>
          <w:color w:val="000000"/>
        </w:rPr>
        <w:t>.</w:t>
      </w:r>
    </w:p>
    <w:p w:rsidR="00935B8E" w:rsidRDefault="00935B8E" w:rsidP="00794BAF">
      <w:pPr>
        <w:rPr>
          <w:rFonts w:eastAsia="Calibri"/>
          <w:lang w:val="fr-CH"/>
        </w:rPr>
      </w:pPr>
      <w:r w:rsidRPr="00935B8E">
        <w:rPr>
          <w:rFonts w:eastAsia="Calibri"/>
          <w:lang w:val="fr-CH"/>
        </w:rPr>
        <w:t>Les paramètres du gabarit du niveau admissible de puissance surfacique de brouillage</w:t>
      </w:r>
      <w:r w:rsidR="0005435D">
        <w:rPr>
          <w:rFonts w:eastAsia="Calibri"/>
          <w:lang w:val="fr-CH"/>
        </w:rPr>
        <w:t>,</w:t>
      </w:r>
      <w:r w:rsidRPr="00935B8E">
        <w:rPr>
          <w:rFonts w:eastAsia="Calibri"/>
          <w:lang w:val="fr-CH"/>
        </w:rPr>
        <w:t xml:space="preserve"> pour l</w:t>
      </w:r>
      <w:r w:rsidR="00484900">
        <w:rPr>
          <w:rFonts w:eastAsia="Calibri"/>
          <w:lang w:val="fr-CH"/>
        </w:rPr>
        <w:t>'</w:t>
      </w:r>
      <w:r w:rsidRPr="00935B8E">
        <w:rPr>
          <w:rFonts w:eastAsia="Calibri"/>
          <w:lang w:val="fr-CH"/>
        </w:rPr>
        <w:t>angle d</w:t>
      </w:r>
      <w:r w:rsidR="00484900">
        <w:rPr>
          <w:rFonts w:eastAsia="Calibri"/>
          <w:lang w:val="fr-CH"/>
        </w:rPr>
        <w:t>'</w:t>
      </w:r>
      <w:r w:rsidRPr="00935B8E">
        <w:rPr>
          <w:rFonts w:eastAsia="Calibri"/>
          <w:lang w:val="fr-CH"/>
        </w:rPr>
        <w:t xml:space="preserve">arrivée du brouillage </w:t>
      </w:r>
      <w:r>
        <w:rPr>
          <w:rFonts w:ascii="Symbol" w:eastAsia="Calibri" w:hAnsi="Symbol"/>
          <w:lang w:val="en-US"/>
        </w:rPr>
        <w:t></w:t>
      </w:r>
      <w:r w:rsidRPr="00935B8E">
        <w:rPr>
          <w:rFonts w:asciiTheme="minorHAnsi" w:eastAsia="Calibri" w:hAnsiTheme="minorHAnsi" w:cstheme="minorHAnsi"/>
          <w:vertAlign w:val="subscript"/>
          <w:lang w:val="fr-CH"/>
        </w:rPr>
        <w:t>Rx-Tx</w:t>
      </w:r>
      <w:r>
        <w:rPr>
          <w:rFonts w:ascii="Symbol" w:eastAsia="Calibri" w:hAnsi="Symbol"/>
          <w:lang w:val="en-US"/>
        </w:rPr>
        <w:t></w:t>
      </w:r>
      <w:r>
        <w:rPr>
          <w:rFonts w:ascii="Symbol" w:eastAsia="Calibri" w:hAnsi="Symbol"/>
          <w:lang w:val="en-US"/>
        </w:rPr>
        <w:t></w:t>
      </w:r>
      <w:r w:rsidRPr="00935B8E">
        <w:rPr>
          <w:rFonts w:eastAsia="Calibri"/>
          <w:lang w:val="fr-CH"/>
        </w:rPr>
        <w:t xml:space="preserve"> par rapport à l</w:t>
      </w:r>
      <w:r w:rsidR="00484900">
        <w:rPr>
          <w:rFonts w:eastAsia="Calibri"/>
          <w:lang w:val="fr-CH"/>
        </w:rPr>
        <w:t>'</w:t>
      </w:r>
      <w:r w:rsidRPr="00935B8E">
        <w:rPr>
          <w:rFonts w:eastAsia="Calibri"/>
          <w:lang w:val="fr-CH"/>
        </w:rPr>
        <w:t>horizon</w:t>
      </w:r>
      <w:r w:rsidR="0005435D">
        <w:rPr>
          <w:rFonts w:eastAsia="Calibri"/>
          <w:lang w:val="fr-CH"/>
        </w:rPr>
        <w:t>,</w:t>
      </w:r>
      <w:r w:rsidRPr="00935B8E">
        <w:rPr>
          <w:rFonts w:eastAsia="Calibri"/>
          <w:lang w:val="fr-CH"/>
        </w:rPr>
        <w:t xml:space="preserve"> </w:t>
      </w:r>
      <m:oMath>
        <m:sSub>
          <m:sSubPr>
            <m:ctrlPr>
              <w:rPr>
                <w:rFonts w:ascii="Cambria Math" w:eastAsia="Calibri" w:hAnsi="Cambria Math" w:cstheme="majorBidi"/>
                <w:i/>
                <w:sz w:val="20"/>
              </w:rPr>
            </m:ctrlPr>
          </m:sSubPr>
          <m:e>
            <m:r>
              <w:rPr>
                <w:rFonts w:ascii="Cambria Math" w:eastAsia="Calibri" w:hAnsi="Cambria Math" w:cstheme="majorBidi"/>
                <w:sz w:val="20"/>
              </w:rPr>
              <m:t>pfd</m:t>
            </m:r>
          </m:e>
          <m:sub>
            <m:sSub>
              <m:sSubPr>
                <m:ctrlPr>
                  <w:rPr>
                    <w:rFonts w:ascii="Cambria Math" w:eastAsia="Calibri" w:hAnsi="Cambria Math" w:cstheme="majorBidi"/>
                    <w:i/>
                    <w:sz w:val="20"/>
                  </w:rPr>
                </m:ctrlPr>
              </m:sSubPr>
              <m:e>
                <m:r>
                  <w:rPr>
                    <w:rFonts w:ascii="Cambria Math" w:eastAsia="Calibri" w:hAnsi="Cambria Math" w:cstheme="majorBidi"/>
                    <w:sz w:val="20"/>
                  </w:rPr>
                  <m:t>R</m:t>
                </m:r>
              </m:e>
              <m:sub>
                <m:r>
                  <w:rPr>
                    <w:rFonts w:ascii="Cambria Math" w:eastAsia="Calibri" w:hAnsi="Cambria Math" w:cstheme="majorBidi"/>
                    <w:sz w:val="20"/>
                  </w:rPr>
                  <m:t>x</m:t>
                </m:r>
              </m:sub>
            </m:sSub>
          </m:sub>
        </m:sSub>
        <m:d>
          <m:dPr>
            <m:ctrlPr>
              <w:rPr>
                <w:rFonts w:ascii="Cambria Math" w:eastAsia="Calibri" w:hAnsi="Cambria Math" w:cstheme="majorBidi"/>
                <w:sz w:val="20"/>
              </w:rPr>
            </m:ctrlPr>
          </m:dPr>
          <m:e>
            <m:r>
              <w:rPr>
                <w:rFonts w:ascii="Cambria Math" w:eastAsia="Calibri" w:hAnsi="Cambria Math" w:cstheme="majorBidi"/>
                <w:sz w:val="20"/>
              </w:rPr>
              <m:t>f</m:t>
            </m:r>
            <m:r>
              <m:rPr>
                <m:sty m:val="p"/>
              </m:rPr>
              <w:rPr>
                <w:rFonts w:ascii="Cambria Math" w:eastAsia="Calibri" w:hAnsi="Cambria Math" w:cstheme="majorBidi"/>
                <w:sz w:val="20"/>
              </w:rPr>
              <m:t xml:space="preserve">,  </m:t>
            </m:r>
            <m:sSub>
              <m:sSubPr>
                <m:ctrlPr>
                  <w:rPr>
                    <w:rFonts w:ascii="Cambria Math" w:eastAsia="Calibri" w:hAnsi="Cambria Math" w:cstheme="majorBidi"/>
                    <w:iCs/>
                    <w:sz w:val="20"/>
                  </w:rPr>
                </m:ctrlPr>
              </m:sSubPr>
              <m:e>
                <m:r>
                  <m:rPr>
                    <m:sty m:val="p"/>
                  </m:rPr>
                  <w:rPr>
                    <w:rFonts w:ascii="Cambria Math" w:eastAsia="Calibri" w:hAnsi="Cambria Math" w:cstheme="majorBidi"/>
                    <w:sz w:val="20"/>
                  </w:rPr>
                  <m:t>ε</m:t>
                </m:r>
              </m:e>
              <m:sub>
                <m:r>
                  <m:rPr>
                    <m:sty m:val="p"/>
                  </m:rPr>
                  <w:rPr>
                    <w:rFonts w:ascii="Cambria Math" w:eastAsia="Calibri" w:hAnsi="Cambria Math" w:cstheme="majorBidi"/>
                    <w:sz w:val="20"/>
                  </w:rPr>
                  <m:t>Rx-Tx</m:t>
                </m:r>
              </m:sub>
            </m:sSub>
          </m:e>
        </m:d>
        <m:r>
          <w:rPr>
            <w:rFonts w:ascii="Cambria Math" w:eastAsia="Calibri" w:hAnsi="Cambria Math" w:cstheme="majorBidi"/>
            <w:sz w:val="20"/>
          </w:rPr>
          <m:t xml:space="preserve"> </m:t>
        </m:r>
      </m:oMath>
      <w:r w:rsidRPr="00935B8E">
        <w:rPr>
          <w:rFonts w:eastAsia="Calibri"/>
          <w:lang w:val="fr-CH"/>
        </w:rPr>
        <w:t>peuvent être définis au moyen de la formule suivante</w:t>
      </w:r>
      <w:r w:rsidR="0005435D">
        <w:rPr>
          <w:rFonts w:eastAsia="Calibri"/>
          <w:lang w:val="fr-CH"/>
        </w:rPr>
        <w:t>:</w:t>
      </w:r>
    </w:p>
    <w:p w:rsidR="00696731" w:rsidRPr="00A92AD6" w:rsidRDefault="00696731" w:rsidP="00696731">
      <w:pPr>
        <w:pStyle w:val="Equation"/>
        <w:rPr>
          <w:rFonts w:eastAsia="Calibri"/>
          <w:sz w:val="20"/>
        </w:rPr>
      </w:pPr>
      <w:r w:rsidRPr="00A92AD6">
        <w:rPr>
          <w:rFonts w:eastAsia="Calibri"/>
          <w:sz w:val="20"/>
        </w:rPr>
        <w:tab/>
      </w:r>
      <m:oMath>
        <m:sSub>
          <m:sSubPr>
            <m:ctrlPr>
              <w:rPr>
                <w:rFonts w:ascii="Cambria Math" w:eastAsia="Calibri" w:hAnsi="Cambria Math" w:cstheme="majorBidi"/>
                <w:i/>
                <w:sz w:val="20"/>
              </w:rPr>
            </m:ctrlPr>
          </m:sSubPr>
          <m:e>
            <m:r>
              <w:rPr>
                <w:rFonts w:ascii="Cambria Math" w:eastAsia="Calibri" w:hAnsi="Cambria Math" w:cstheme="majorBidi"/>
                <w:sz w:val="20"/>
              </w:rPr>
              <m:t>pfd</m:t>
            </m:r>
          </m:e>
          <m:sub>
            <m:sSub>
              <m:sSubPr>
                <m:ctrlPr>
                  <w:rPr>
                    <w:rFonts w:ascii="Cambria Math" w:eastAsia="Calibri" w:hAnsi="Cambria Math" w:cstheme="majorBidi"/>
                    <w:i/>
                    <w:sz w:val="20"/>
                  </w:rPr>
                </m:ctrlPr>
              </m:sSubPr>
              <m:e>
                <m:r>
                  <w:rPr>
                    <w:rFonts w:ascii="Cambria Math" w:eastAsia="Calibri" w:hAnsi="Cambria Math" w:cstheme="majorBidi"/>
                    <w:sz w:val="20"/>
                  </w:rPr>
                  <m:t>R</m:t>
                </m:r>
              </m:e>
              <m:sub>
                <m:r>
                  <w:rPr>
                    <w:rFonts w:ascii="Cambria Math" w:eastAsia="Calibri" w:hAnsi="Cambria Math" w:cstheme="majorBidi"/>
                    <w:sz w:val="20"/>
                  </w:rPr>
                  <m:t>x</m:t>
                </m:r>
              </m:sub>
            </m:sSub>
          </m:sub>
        </m:sSub>
        <m:d>
          <m:dPr>
            <m:ctrlPr>
              <w:rPr>
                <w:rFonts w:ascii="Cambria Math" w:eastAsia="Calibri" w:hAnsi="Cambria Math" w:cstheme="majorBidi"/>
                <w:sz w:val="20"/>
              </w:rPr>
            </m:ctrlPr>
          </m:dPr>
          <m:e>
            <m:r>
              <w:rPr>
                <w:rFonts w:ascii="Cambria Math" w:eastAsia="Calibri" w:hAnsi="Cambria Math" w:cstheme="majorBidi"/>
                <w:sz w:val="20"/>
              </w:rPr>
              <m:t>f</m:t>
            </m:r>
            <m:r>
              <m:rPr>
                <m:sty m:val="p"/>
              </m:rPr>
              <w:rPr>
                <w:rFonts w:ascii="Cambria Math" w:eastAsia="Calibri" w:hAnsi="Cambria Math" w:cstheme="majorBidi"/>
                <w:sz w:val="20"/>
              </w:rPr>
              <m:t xml:space="preserve">,  </m:t>
            </m:r>
            <m:sSub>
              <m:sSubPr>
                <m:ctrlPr>
                  <w:rPr>
                    <w:rFonts w:ascii="Cambria Math" w:eastAsia="Calibri" w:hAnsi="Cambria Math" w:cstheme="majorBidi"/>
                    <w:iCs/>
                    <w:sz w:val="20"/>
                  </w:rPr>
                </m:ctrlPr>
              </m:sSubPr>
              <m:e>
                <m:r>
                  <m:rPr>
                    <m:sty m:val="p"/>
                  </m:rPr>
                  <w:rPr>
                    <w:rFonts w:ascii="Cambria Math" w:eastAsia="Calibri" w:hAnsi="Cambria Math" w:cstheme="majorBidi"/>
                    <w:sz w:val="20"/>
                  </w:rPr>
                  <m:t>ε</m:t>
                </m:r>
              </m:e>
              <m:sub>
                <m:r>
                  <w:rPr>
                    <w:rFonts w:ascii="Cambria Math" w:eastAsia="Calibri" w:hAnsi="Cambria Math" w:cstheme="majorBidi"/>
                    <w:sz w:val="20"/>
                  </w:rPr>
                  <m:t>R</m:t>
                </m:r>
                <m:r>
                  <m:rPr>
                    <m:sty m:val="p"/>
                  </m:rPr>
                  <w:rPr>
                    <w:rFonts w:ascii="Cambria Math" w:eastAsia="Calibri" w:hAnsi="Cambria Math" w:cstheme="majorBidi"/>
                    <w:sz w:val="20"/>
                  </w:rPr>
                  <m:t>x-</m:t>
                </m:r>
                <m:r>
                  <w:rPr>
                    <w:rFonts w:ascii="Cambria Math" w:eastAsia="Calibri" w:hAnsi="Cambria Math" w:cstheme="majorBidi"/>
                    <w:sz w:val="20"/>
                  </w:rPr>
                  <m:t>T</m:t>
                </m:r>
                <m:r>
                  <m:rPr>
                    <m:sty m:val="p"/>
                  </m:rPr>
                  <w:rPr>
                    <w:rFonts w:ascii="Cambria Math" w:eastAsia="Calibri" w:hAnsi="Cambria Math" w:cstheme="majorBidi"/>
                    <w:sz w:val="20"/>
                  </w:rPr>
                  <m:t>x</m:t>
                </m:r>
              </m:sub>
            </m:sSub>
          </m:e>
        </m:d>
        <m:r>
          <m:rPr>
            <m:sty m:val="p"/>
          </m:rPr>
          <w:rPr>
            <w:rFonts w:ascii="Cambria Math" w:eastAsia="Calibri" w:hAnsi="Cambria Math" w:cstheme="majorBidi"/>
            <w:sz w:val="20"/>
          </w:rPr>
          <m:t>=</m:t>
        </m:r>
        <m:sSub>
          <m:sSubPr>
            <m:ctrlPr>
              <w:rPr>
                <w:rFonts w:ascii="Cambria Math" w:eastAsia="Calibri" w:hAnsi="Cambria Math" w:cstheme="majorBidi"/>
                <w:sz w:val="20"/>
              </w:rPr>
            </m:ctrlPr>
          </m:sSubPr>
          <m:e>
            <m:r>
              <w:rPr>
                <w:rFonts w:ascii="Cambria Math" w:eastAsia="Calibri" w:hAnsi="Cambria Math" w:cstheme="majorBidi"/>
                <w:sz w:val="20"/>
              </w:rPr>
              <m:t>N</m:t>
            </m:r>
          </m:e>
          <m:sub>
            <m:sSub>
              <m:sSubPr>
                <m:ctrlPr>
                  <w:rPr>
                    <w:rFonts w:ascii="Cambria Math" w:eastAsia="Calibri" w:hAnsi="Cambria Math" w:cstheme="majorBidi"/>
                    <w:sz w:val="20"/>
                  </w:rPr>
                </m:ctrlPr>
              </m:sSubPr>
              <m:e>
                <m:r>
                  <w:rPr>
                    <w:rFonts w:ascii="Cambria Math" w:eastAsia="Calibri" w:hAnsi="Cambria Math" w:cstheme="majorBidi"/>
                    <w:sz w:val="20"/>
                  </w:rPr>
                  <m:t>R</m:t>
                </m:r>
              </m:e>
              <m:sub>
                <m:r>
                  <w:rPr>
                    <w:rFonts w:ascii="Cambria Math" w:eastAsia="Calibri" w:hAnsi="Cambria Math" w:cstheme="majorBidi"/>
                    <w:sz w:val="20"/>
                  </w:rPr>
                  <m:t>x</m:t>
                </m:r>
              </m:sub>
            </m:sSub>
          </m:sub>
        </m:sSub>
        <m:r>
          <m:rPr>
            <m:sty m:val="p"/>
          </m:rPr>
          <w:rPr>
            <w:rFonts w:ascii="Cambria Math" w:eastAsia="Calibri" w:hAnsi="Cambria Math" w:cstheme="majorBidi"/>
            <w:sz w:val="20"/>
          </w:rPr>
          <m:t>+ 20</m:t>
        </m:r>
        <m:r>
          <w:rPr>
            <w:rFonts w:ascii="Cambria Math" w:eastAsia="Calibri" w:hAnsi="Cambria Math" w:cstheme="majorBidi"/>
            <w:sz w:val="20"/>
          </w:rPr>
          <m:t>lg</m:t>
        </m:r>
        <m:d>
          <m:dPr>
            <m:ctrlPr>
              <w:rPr>
                <w:rFonts w:ascii="Cambria Math" w:eastAsia="Calibri" w:hAnsi="Cambria Math" w:cstheme="majorBidi"/>
                <w:bCs/>
                <w:sz w:val="20"/>
              </w:rPr>
            </m:ctrlPr>
          </m:dPr>
          <m:e>
            <m:r>
              <w:rPr>
                <w:rFonts w:ascii="Cambria Math" w:eastAsia="Calibri" w:hAnsi="Cambria Math" w:cstheme="majorBidi"/>
                <w:sz w:val="20"/>
              </w:rPr>
              <m:t>f</m:t>
            </m:r>
          </m:e>
        </m:d>
        <m:r>
          <m:rPr>
            <m:sty m:val="p"/>
          </m:rPr>
          <w:rPr>
            <w:rFonts w:ascii="Cambria Math" w:eastAsia="Calibri" w:hAnsi="Cambria Math" w:cstheme="majorBidi"/>
            <w:sz w:val="20"/>
          </w:rPr>
          <m:t>+21,45+</m:t>
        </m:r>
        <m:r>
          <w:rPr>
            <w:rFonts w:ascii="Cambria Math" w:eastAsia="Calibri" w:hAnsi="Cambria Math" w:cstheme="majorBidi"/>
            <w:sz w:val="20"/>
          </w:rPr>
          <m:t>I/N</m:t>
        </m:r>
        <m:r>
          <m:rPr>
            <m:sty m:val="p"/>
          </m:rPr>
          <w:rPr>
            <w:rFonts w:ascii="Cambria Math" w:eastAsia="Calibri" w:hAnsi="Cambria Math" w:cstheme="majorBidi"/>
            <w:sz w:val="20"/>
          </w:rPr>
          <m:t>-</m:t>
        </m:r>
        <m:sSub>
          <m:sSubPr>
            <m:ctrlPr>
              <w:rPr>
                <w:rFonts w:ascii="Cambria Math" w:eastAsia="Calibri" w:hAnsi="Cambria Math" w:cstheme="majorBidi"/>
                <w:sz w:val="20"/>
              </w:rPr>
            </m:ctrlPr>
          </m:sSubPr>
          <m:e>
            <m:r>
              <w:rPr>
                <w:rFonts w:ascii="Cambria Math" w:eastAsia="Calibri" w:hAnsi="Cambria Math" w:cstheme="majorBidi"/>
                <w:sz w:val="20"/>
              </w:rPr>
              <m:t>G</m:t>
            </m:r>
          </m:e>
          <m:sub>
            <m:r>
              <m:rPr>
                <m:sty m:val="p"/>
              </m:rPr>
              <w:rPr>
                <w:rFonts w:ascii="Cambria Math" w:eastAsia="Calibri" w:hAnsi="Cambria Math" w:cstheme="majorBidi"/>
                <w:sz w:val="20"/>
              </w:rPr>
              <m:t>Rx</m:t>
            </m:r>
          </m:sub>
        </m:sSub>
        <m:d>
          <m:dPr>
            <m:ctrlPr>
              <w:rPr>
                <w:rFonts w:ascii="Cambria Math" w:eastAsia="Calibri" w:hAnsi="Cambria Math" w:cstheme="majorBidi"/>
                <w:sz w:val="20"/>
              </w:rPr>
            </m:ctrlPr>
          </m:dPr>
          <m:e>
            <m:sSub>
              <m:sSubPr>
                <m:ctrlPr>
                  <w:rPr>
                    <w:rFonts w:ascii="Cambria Math" w:eastAsia="Calibri" w:hAnsi="Cambria Math" w:cstheme="majorBidi"/>
                    <w:iCs/>
                    <w:sz w:val="20"/>
                  </w:rPr>
                </m:ctrlPr>
              </m:sSubPr>
              <m:e>
                <m:r>
                  <m:rPr>
                    <m:sty m:val="p"/>
                  </m:rPr>
                  <w:rPr>
                    <w:rFonts w:ascii="Cambria Math" w:eastAsia="Calibri" w:hAnsi="Cambria Math" w:cstheme="majorBidi"/>
                    <w:sz w:val="20"/>
                  </w:rPr>
                  <m:t>χ</m:t>
                </m:r>
              </m:e>
              <m:sub>
                <m:r>
                  <m:rPr>
                    <m:sty m:val="p"/>
                  </m:rPr>
                  <w:rPr>
                    <w:rFonts w:ascii="Cambria Math" w:eastAsia="Calibri" w:hAnsi="Cambria Math" w:cstheme="majorBidi"/>
                    <w:sz w:val="20"/>
                  </w:rPr>
                  <m:t>Rx</m:t>
                </m:r>
              </m:sub>
            </m:sSub>
          </m:e>
        </m:d>
        <m:r>
          <m:rPr>
            <m:sty m:val="p"/>
          </m:rPr>
          <w:rPr>
            <w:rFonts w:ascii="Cambria Math" w:eastAsia="Calibri" w:hAnsi="Cambria Math" w:cstheme="majorBidi"/>
            <w:sz w:val="20"/>
          </w:rPr>
          <m:t>,</m:t>
        </m:r>
      </m:oMath>
      <w:r w:rsidRPr="00A92AD6">
        <w:rPr>
          <w:rFonts w:eastAsia="Calibri"/>
          <w:sz w:val="20"/>
        </w:rPr>
        <w:tab/>
      </w:r>
      <w:r w:rsidRPr="00794BAF">
        <w:rPr>
          <w:rFonts w:eastAsia="Calibri"/>
          <w:szCs w:val="24"/>
        </w:rPr>
        <w:t>(2)</w:t>
      </w:r>
    </w:p>
    <w:p w:rsidR="00935B8E" w:rsidRPr="00935B8E" w:rsidRDefault="004310A6" w:rsidP="007B3D7C">
      <w:pPr>
        <w:keepNext/>
        <w:keepLines/>
        <w:rPr>
          <w:rFonts w:eastAsia="Calibri"/>
          <w:lang w:val="fr-CH"/>
        </w:rPr>
      </w:pPr>
      <w:r>
        <w:rPr>
          <w:rFonts w:eastAsia="Calibri"/>
        </w:rPr>
        <w:t>où</w:t>
      </w:r>
      <w:r w:rsidR="00935B8E" w:rsidRPr="00935B8E">
        <w:rPr>
          <w:rFonts w:eastAsia="Calibri"/>
          <w:lang w:val="fr-CH"/>
        </w:rPr>
        <w:t>:</w:t>
      </w:r>
    </w:p>
    <w:p w:rsidR="00935B8E" w:rsidRPr="00935B8E" w:rsidRDefault="007B3D7C" w:rsidP="007B3D7C">
      <w:pPr>
        <w:pStyle w:val="Equationlegend"/>
        <w:keepNext/>
        <w:keepLines/>
        <w:rPr>
          <w:rFonts w:eastAsia="Calibri"/>
          <w:lang w:val="fr-CH"/>
        </w:rPr>
      </w:pPr>
      <w:r>
        <w:rPr>
          <w:rFonts w:eastAsia="Calibri"/>
          <w:b/>
        </w:rPr>
        <w:tab/>
      </w:r>
      <m:oMath>
        <m:sSub>
          <m:sSubPr>
            <m:ctrlPr>
              <w:rPr>
                <w:rFonts w:ascii="Cambria Math" w:eastAsia="Calibri" w:hAnsi="Cambria Math"/>
                <w:bCs/>
                <w:i/>
              </w:rPr>
            </m:ctrlPr>
          </m:sSubPr>
          <m:e>
            <m:r>
              <w:rPr>
                <w:rFonts w:ascii="Cambria Math" w:eastAsia="Calibri"/>
                <w:sz w:val="20"/>
                <w:lang w:val="en-US"/>
              </w:rPr>
              <m:t>pfd</m:t>
            </m:r>
          </m:e>
          <m:sub>
            <m:sSub>
              <m:sSubPr>
                <m:ctrlPr>
                  <w:rPr>
                    <w:rFonts w:ascii="Cambria Math" w:eastAsia="Calibri" w:hAnsi="Cambria Math"/>
                    <w:bCs/>
                    <w:i/>
                  </w:rPr>
                </m:ctrlPr>
              </m:sSubPr>
              <m:e>
                <m:r>
                  <w:rPr>
                    <w:rFonts w:ascii="Cambria Math" w:eastAsia="Calibri"/>
                    <w:sz w:val="20"/>
                    <w:lang w:val="en-US"/>
                  </w:rPr>
                  <m:t>R</m:t>
                </m:r>
              </m:e>
              <m:sub>
                <m:r>
                  <w:rPr>
                    <w:rFonts w:ascii="Cambria Math" w:eastAsia="Calibri"/>
                    <w:sz w:val="20"/>
                    <w:lang w:val="en-US"/>
                  </w:rPr>
                  <m:t>x</m:t>
                </m:r>
              </m:sub>
            </m:sSub>
          </m:sub>
        </m:sSub>
        <m:d>
          <m:dPr>
            <m:ctrlPr>
              <w:rPr>
                <w:rFonts w:ascii="Cambria Math" w:eastAsia="Calibri" w:hAnsi="Cambria Math"/>
                <w:bCs/>
                <w:i/>
              </w:rPr>
            </m:ctrlPr>
          </m:dPr>
          <m:e>
            <m:r>
              <w:rPr>
                <w:rFonts w:ascii="Cambria Math" w:eastAsia="Calibri" w:hAnsi="Cambria Math"/>
                <w:sz w:val="20"/>
              </w:rPr>
              <m:t>f</m:t>
            </m:r>
            <m:r>
              <w:rPr>
                <w:rFonts w:ascii="Cambria Math" w:eastAsia="Calibri" w:hAnsi="Cambria Math"/>
                <w:sz w:val="20"/>
                <w:lang w:val="fr-CH"/>
              </w:rPr>
              <m:t xml:space="preserve">, </m:t>
            </m:r>
            <m:sSub>
              <m:sSubPr>
                <m:ctrlPr>
                  <w:rPr>
                    <w:rFonts w:ascii="Cambria Math" w:eastAsia="Calibri" w:hAnsi="Cambria Math"/>
                    <w:bCs/>
                    <w:i/>
                  </w:rPr>
                </m:ctrlPr>
              </m:sSubPr>
              <m:e>
                <m:r>
                  <w:rPr>
                    <w:rFonts w:ascii="Cambria Math" w:eastAsia="Calibri" w:hAnsi="Cambria Math"/>
                    <w:sz w:val="20"/>
                  </w:rPr>
                  <m:t>ε</m:t>
                </m:r>
              </m:e>
              <m:sub>
                <m:r>
                  <w:rPr>
                    <w:rFonts w:ascii="Cambria Math" w:eastAsia="Calibri" w:hAnsi="Cambria Math"/>
                    <w:sz w:val="20"/>
                  </w:rPr>
                  <m:t>Rx</m:t>
                </m:r>
                <m:r>
                  <w:rPr>
                    <w:rFonts w:ascii="Cambria Math" w:eastAsia="Calibri" w:hAnsi="Cambria Math"/>
                    <w:sz w:val="20"/>
                    <w:lang w:val="fr-CH"/>
                  </w:rPr>
                  <m:t>-</m:t>
                </m:r>
                <m:r>
                  <w:rPr>
                    <w:rFonts w:ascii="Cambria Math" w:eastAsia="Calibri" w:hAnsi="Cambria Math"/>
                    <w:sz w:val="20"/>
                  </w:rPr>
                  <m:t>Tx</m:t>
                </m:r>
              </m:sub>
            </m:sSub>
          </m:e>
        </m:d>
      </m:oMath>
      <w:r w:rsidR="00144F41" w:rsidRPr="006C3E38">
        <w:rPr>
          <w:rFonts w:eastAsia="Calibri"/>
          <w:iCs/>
          <w:lang w:val="fr-CH"/>
        </w:rPr>
        <w:t>:</w:t>
      </w:r>
      <w:r>
        <w:rPr>
          <w:rFonts w:eastAsia="Calibri"/>
          <w:i/>
          <w:lang w:val="fr-CH"/>
        </w:rPr>
        <w:tab/>
      </w:r>
      <w:r w:rsidR="004310A6">
        <w:rPr>
          <w:rFonts w:eastAsia="Calibri"/>
          <w:lang w:val="fr-CH"/>
        </w:rPr>
        <w:t>n</w:t>
      </w:r>
      <w:r w:rsidR="00935B8E" w:rsidRPr="00935B8E">
        <w:rPr>
          <w:rFonts w:eastAsia="Calibri"/>
          <w:lang w:val="fr-CH"/>
        </w:rPr>
        <w:t>iveau admissible de puissance surfacique de brouillage</w:t>
      </w:r>
      <w:r w:rsidR="00140A2C">
        <w:rPr>
          <w:rFonts w:eastAsia="Calibri"/>
          <w:lang w:val="fr-CH"/>
        </w:rPr>
        <w:t xml:space="preserve"> </w:t>
      </w:r>
      <w:r w:rsidR="00935B8E" w:rsidRPr="00935B8E">
        <w:rPr>
          <w:rFonts w:eastAsia="Calibri"/>
          <w:lang w:val="fr-CH"/>
        </w:rPr>
        <w:t>dans une bande de fréquences donnée</w:t>
      </w:r>
      <w:r w:rsidR="00140A2C">
        <w:rPr>
          <w:rFonts w:eastAsia="Calibri"/>
          <w:lang w:val="fr-CH"/>
        </w:rPr>
        <w:t xml:space="preserve"> </w:t>
      </w:r>
      <w:r w:rsidR="00935B8E">
        <w:rPr>
          <w:rFonts w:ascii="Symbol" w:eastAsia="Calibri" w:hAnsi="Symbol"/>
          <w:lang w:val="en-US"/>
        </w:rPr>
        <w:t></w:t>
      </w:r>
      <w:r w:rsidR="00935B8E" w:rsidRPr="00935B8E">
        <w:rPr>
          <w:rFonts w:asciiTheme="minorHAnsi" w:eastAsia="Calibri" w:hAnsiTheme="minorHAnsi" w:cstheme="minorHAnsi"/>
          <w:lang w:val="fr-CH"/>
        </w:rPr>
        <w:t>F</w:t>
      </w:r>
      <w:r w:rsidR="00935B8E" w:rsidRPr="00935B8E">
        <w:rPr>
          <w:rFonts w:eastAsia="Calibri"/>
          <w:lang w:val="fr-CH"/>
        </w:rPr>
        <w:t>, au point d</w:t>
      </w:r>
      <w:r w:rsidR="00484900">
        <w:rPr>
          <w:rFonts w:eastAsia="Calibri"/>
          <w:lang w:val="fr-CH"/>
        </w:rPr>
        <w:t>'</w:t>
      </w:r>
      <w:r w:rsidR="00935B8E" w:rsidRPr="00935B8E">
        <w:rPr>
          <w:rFonts w:eastAsia="Calibri"/>
          <w:lang w:val="fr-CH"/>
        </w:rPr>
        <w:t>emplacement de l</w:t>
      </w:r>
      <w:r w:rsidR="00484900">
        <w:rPr>
          <w:rFonts w:eastAsia="Calibri"/>
          <w:lang w:val="fr-CH"/>
        </w:rPr>
        <w:t>'</w:t>
      </w:r>
      <w:r w:rsidR="00935B8E" w:rsidRPr="00935B8E">
        <w:rPr>
          <w:rFonts w:eastAsia="Calibri"/>
          <w:lang w:val="fr-CH"/>
        </w:rPr>
        <w:t>antenne du récepteur de la station du SF, pour un angle d</w:t>
      </w:r>
      <w:r w:rsidR="00484900">
        <w:rPr>
          <w:rFonts w:eastAsia="Calibri"/>
          <w:lang w:val="fr-CH"/>
        </w:rPr>
        <w:t>'</w:t>
      </w:r>
      <w:r w:rsidR="00935B8E" w:rsidRPr="00935B8E">
        <w:rPr>
          <w:rFonts w:eastAsia="Calibri"/>
          <w:lang w:val="fr-CH"/>
        </w:rPr>
        <w:t>arrivée du brouillage</w:t>
      </w:r>
      <w:r w:rsidR="00484900">
        <w:rPr>
          <w:rFonts w:eastAsia="Calibri"/>
          <w:lang w:val="fr-CH"/>
        </w:rPr>
        <w:t xml:space="preserve"> </w:t>
      </w:r>
      <w:r w:rsidR="00935B8E">
        <w:rPr>
          <w:rFonts w:ascii="Symbol" w:eastAsia="Calibri" w:hAnsi="Symbol"/>
          <w:lang w:val="en-US"/>
        </w:rPr>
        <w:t></w:t>
      </w:r>
      <w:r w:rsidR="00935B8E" w:rsidRPr="00935B8E">
        <w:rPr>
          <w:rFonts w:asciiTheme="minorHAnsi" w:eastAsia="Calibri" w:hAnsiTheme="minorHAnsi" w:cstheme="minorHAnsi"/>
          <w:vertAlign w:val="subscript"/>
          <w:lang w:val="fr-CH"/>
        </w:rPr>
        <w:t>Rx-Tx</w:t>
      </w:r>
      <w:r w:rsidR="00935B8E" w:rsidRPr="00935B8E">
        <w:rPr>
          <w:rFonts w:eastAsia="Calibri"/>
          <w:i/>
          <w:lang w:val="fr-CH"/>
        </w:rPr>
        <w:t xml:space="preserve"> </w:t>
      </w:r>
      <w:r w:rsidR="00935B8E">
        <w:rPr>
          <w:rFonts w:ascii="Symbol" w:eastAsia="Calibri" w:hAnsi="Symbol"/>
          <w:lang w:val="en-US"/>
        </w:rPr>
        <w:t></w:t>
      </w:r>
      <w:r w:rsidR="00935B8E" w:rsidRPr="00935B8E">
        <w:rPr>
          <w:rFonts w:eastAsia="Calibri"/>
          <w:lang w:val="fr-CH"/>
        </w:rPr>
        <w:t xml:space="preserve"> par rapport à l</w:t>
      </w:r>
      <w:r w:rsidR="00484900">
        <w:rPr>
          <w:rFonts w:eastAsia="Calibri"/>
          <w:lang w:val="fr-CH"/>
        </w:rPr>
        <w:t>'</w:t>
      </w:r>
      <w:r w:rsidR="00935B8E" w:rsidRPr="00935B8E">
        <w:rPr>
          <w:rFonts w:eastAsia="Calibri"/>
          <w:lang w:val="fr-CH"/>
        </w:rPr>
        <w:t>horizon, dBW/m</w:t>
      </w:r>
      <w:r w:rsidR="00935B8E" w:rsidRPr="00935B8E">
        <w:rPr>
          <w:rFonts w:eastAsia="Calibri"/>
          <w:vertAlign w:val="superscript"/>
          <w:lang w:val="fr-CH"/>
        </w:rPr>
        <w:t>2</w:t>
      </w:r>
      <w:r w:rsidR="00935B8E" w:rsidRPr="00935B8E">
        <w:rPr>
          <w:rFonts w:eastAsia="Calibri"/>
          <w:lang w:val="fr-CH"/>
        </w:rPr>
        <w:t>/</w:t>
      </w:r>
      <w:r w:rsidR="00935B8E">
        <w:rPr>
          <w:rFonts w:ascii="Symbol" w:eastAsia="Calibri" w:hAnsi="Symbol"/>
          <w:lang w:val="en-US"/>
        </w:rPr>
        <w:t></w:t>
      </w:r>
      <w:r w:rsidR="00935B8E" w:rsidRPr="00935B8E">
        <w:rPr>
          <w:rFonts w:asciiTheme="minorHAnsi" w:eastAsia="Calibri" w:hAnsiTheme="minorHAnsi" w:cstheme="minorHAnsi"/>
          <w:lang w:val="fr-CH"/>
        </w:rPr>
        <w:t>F MHz</w:t>
      </w:r>
      <w:r w:rsidR="00935B8E" w:rsidRPr="00935B8E">
        <w:rPr>
          <w:rFonts w:eastAsia="Calibri"/>
          <w:lang w:val="fr-CH"/>
        </w:rPr>
        <w:t>;</w:t>
      </w:r>
    </w:p>
    <w:p w:rsidR="00935B8E" w:rsidRPr="00935B8E" w:rsidRDefault="007B3D7C" w:rsidP="007B3D7C">
      <w:pPr>
        <w:pStyle w:val="Equationlegend"/>
        <w:keepNext/>
        <w:keepLines/>
        <w:rPr>
          <w:rFonts w:eastAsia="Calibri"/>
          <w:lang w:val="fr-CH"/>
        </w:rPr>
      </w:pPr>
      <w:r>
        <w:rPr>
          <w:rFonts w:eastAsia="Calibri"/>
          <w:b/>
        </w:rPr>
        <w:tab/>
      </w:r>
      <m:oMath>
        <m:sSub>
          <m:sSubPr>
            <m:ctrlPr>
              <w:rPr>
                <w:rFonts w:ascii="Cambria Math" w:eastAsia="Calibri" w:hAnsi="Cambria Math"/>
                <w:bCs/>
                <w:i/>
              </w:rPr>
            </m:ctrlPr>
          </m:sSubPr>
          <m:e>
            <m:r>
              <w:rPr>
                <w:rFonts w:ascii="Cambria Math" w:eastAsia="Calibri"/>
                <w:sz w:val="20"/>
              </w:rPr>
              <m:t>N</m:t>
            </m:r>
          </m:e>
          <m:sub>
            <m:sSub>
              <m:sSubPr>
                <m:ctrlPr>
                  <w:rPr>
                    <w:rFonts w:ascii="Cambria Math" w:eastAsia="Calibri" w:hAnsi="Cambria Math"/>
                    <w:bCs/>
                    <w:i/>
                  </w:rPr>
                </m:ctrlPr>
              </m:sSubPr>
              <m:e>
                <m:r>
                  <w:rPr>
                    <w:rFonts w:ascii="Cambria Math" w:eastAsia="Calibri"/>
                    <w:sz w:val="20"/>
                    <w:lang w:val="en-US"/>
                  </w:rPr>
                  <m:t>R</m:t>
                </m:r>
              </m:e>
              <m:sub>
                <m:r>
                  <w:rPr>
                    <w:rFonts w:ascii="Cambria Math" w:eastAsia="Calibri"/>
                    <w:sz w:val="20"/>
                  </w:rPr>
                  <m:t>x</m:t>
                </m:r>
              </m:sub>
            </m:sSub>
          </m:sub>
        </m:sSub>
      </m:oMath>
      <w:r w:rsidRPr="008A101D">
        <w:rPr>
          <w:bCs/>
        </w:rPr>
        <w:t>:</w:t>
      </w:r>
      <w:r>
        <w:rPr>
          <w:b/>
        </w:rPr>
        <w:tab/>
      </w:r>
      <w:r w:rsidR="00935B8E">
        <w:t xml:space="preserve">densité de puissance du bruit thermique dans </w:t>
      </w:r>
      <w:r w:rsidR="004310A6">
        <w:t xml:space="preserve">un </w:t>
      </w:r>
      <w:r w:rsidR="00935B8E">
        <w:t xml:space="preserve">récepteur type dans la bande de </w:t>
      </w:r>
      <w:r w:rsidR="00935B8E" w:rsidRPr="007B3D7C">
        <w:rPr>
          <w:rFonts w:eastAsia="Calibri"/>
          <w:lang w:val="fr-CH"/>
        </w:rPr>
        <w:t>fréquences</w:t>
      </w:r>
      <w:r w:rsidR="00935B8E">
        <w:t xml:space="preserve"> donnée</w:t>
      </w:r>
      <w:r w:rsidR="0005435D">
        <w:rPr>
          <w:rFonts w:eastAsia="Calibri"/>
          <w:lang w:val="fr-CH"/>
        </w:rPr>
        <w:t>,</w:t>
      </w:r>
      <w:r w:rsidR="00935B8E" w:rsidRPr="00935B8E">
        <w:rPr>
          <w:rFonts w:eastAsia="Calibri"/>
          <w:lang w:val="fr-CH"/>
        </w:rPr>
        <w:t xml:space="preserve"> dBW/</w:t>
      </w:r>
      <w:r w:rsidR="00935B8E">
        <w:rPr>
          <w:rFonts w:ascii="Symbol" w:eastAsia="Calibri" w:hAnsi="Symbol"/>
          <w:lang w:val="en-US"/>
        </w:rPr>
        <w:t></w:t>
      </w:r>
      <w:r w:rsidR="00935B8E" w:rsidRPr="00935B8E">
        <w:rPr>
          <w:rFonts w:asciiTheme="minorHAnsi" w:eastAsia="Calibri" w:hAnsiTheme="minorHAnsi" w:cstheme="minorHAnsi"/>
          <w:lang w:val="fr-CH"/>
        </w:rPr>
        <w:t>F</w:t>
      </w:r>
      <w:r w:rsidR="00935B8E" w:rsidRPr="00935B8E">
        <w:rPr>
          <w:rFonts w:eastAsia="Calibri"/>
          <w:lang w:val="fr-CH"/>
        </w:rPr>
        <w:t xml:space="preserve"> MHz (Recommandation UIT-R F</w:t>
      </w:r>
      <w:r w:rsidR="004310A6">
        <w:rPr>
          <w:rFonts w:eastAsia="Calibri"/>
          <w:lang w:val="fr-CH"/>
        </w:rPr>
        <w:t>.</w:t>
      </w:r>
      <w:r w:rsidR="00935B8E" w:rsidRPr="00935B8E">
        <w:rPr>
          <w:rFonts w:eastAsia="Calibri"/>
          <w:lang w:val="fr-CH"/>
        </w:rPr>
        <w:t>758-6);</w:t>
      </w:r>
    </w:p>
    <w:p w:rsidR="00935B8E" w:rsidRPr="00935B8E" w:rsidRDefault="00935B8E" w:rsidP="007B3D7C">
      <w:pPr>
        <w:tabs>
          <w:tab w:val="clear" w:pos="1134"/>
          <w:tab w:val="clear" w:pos="1871"/>
          <w:tab w:val="clear" w:pos="2268"/>
        </w:tabs>
        <w:spacing w:after="120"/>
        <w:rPr>
          <w:rFonts w:eastAsia="Calibri"/>
          <w:sz w:val="28"/>
          <w:szCs w:val="28"/>
          <w:lang w:val="fr-CH"/>
        </w:rPr>
      </w:pPr>
      <w:r>
        <w:rPr>
          <w:rFonts w:ascii="Symbol" w:eastAsia="Calibri" w:hAnsi="Symbol"/>
          <w:sz w:val="28"/>
          <w:szCs w:val="28"/>
          <w:lang w:val="en-US"/>
        </w:rPr>
        <w:t></w:t>
      </w:r>
      <w:r w:rsidR="006C3E38">
        <w:rPr>
          <w:rFonts w:eastAsia="Calibri"/>
          <w:sz w:val="28"/>
          <w:szCs w:val="28"/>
          <w:lang w:val="fr-CH"/>
        </w:rPr>
        <w:t>F:</w:t>
      </w:r>
    </w:p>
    <w:p w:rsidR="00935B8E" w:rsidRPr="00935B8E" w:rsidRDefault="006C3E38" w:rsidP="006C3E38">
      <w:pPr>
        <w:pStyle w:val="Equationlegend"/>
        <w:rPr>
          <w:rFonts w:eastAsia="Calibri"/>
          <w:lang w:val="fr-CH"/>
        </w:rPr>
      </w:pPr>
      <w:r>
        <w:rPr>
          <w:rFonts w:eastAsia="Calibri"/>
          <w:b/>
          <w:i/>
          <w:sz w:val="20"/>
          <w:lang w:val="fr-CH"/>
        </w:rPr>
        <w:tab/>
      </w:r>
      <w:r w:rsidR="00935B8E" w:rsidRPr="00935B8E">
        <w:rPr>
          <w:rFonts w:eastAsia="Calibri"/>
          <w:b/>
          <w:i/>
          <w:sz w:val="20"/>
          <w:lang w:val="fr-CH"/>
        </w:rPr>
        <w:t>f</w:t>
      </w:r>
      <w:r w:rsidR="00794BAF">
        <w:rPr>
          <w:rFonts w:eastAsia="Calibri"/>
          <w:b/>
          <w:i/>
          <w:sz w:val="20"/>
          <w:lang w:val="fr-CH"/>
        </w:rPr>
        <w:t xml:space="preserve"> </w:t>
      </w:r>
      <w:r w:rsidRPr="008A101D">
        <w:rPr>
          <w:rFonts w:eastAsia="Calibri"/>
          <w:bCs/>
          <w:sz w:val="20"/>
          <w:lang w:val="fr-CH"/>
        </w:rPr>
        <w:t>:</w:t>
      </w:r>
      <w:r>
        <w:rPr>
          <w:rFonts w:eastAsia="Calibri"/>
          <w:b/>
          <w:sz w:val="20"/>
          <w:lang w:val="fr-CH"/>
        </w:rPr>
        <w:tab/>
      </w:r>
      <w:r w:rsidR="00935B8E" w:rsidRPr="00935B8E">
        <w:rPr>
          <w:rFonts w:eastAsia="Calibri"/>
          <w:lang w:val="fr-CH"/>
        </w:rPr>
        <w:t>fréquence</w:t>
      </w:r>
      <w:r w:rsidR="00140A2C">
        <w:rPr>
          <w:rFonts w:eastAsia="Calibri"/>
          <w:lang w:val="fr-CH"/>
        </w:rPr>
        <w:t xml:space="preserve"> </w:t>
      </w:r>
      <w:r w:rsidR="004310A6">
        <w:rPr>
          <w:rFonts w:eastAsia="Calibri"/>
          <w:lang w:val="fr-CH"/>
        </w:rPr>
        <w:t>assigné</w:t>
      </w:r>
      <w:r w:rsidR="00935B8E" w:rsidRPr="00935B8E">
        <w:rPr>
          <w:rFonts w:eastAsia="Calibri"/>
          <w:lang w:val="fr-CH"/>
        </w:rPr>
        <w:t>e</w:t>
      </w:r>
      <w:r w:rsidR="00140A2C">
        <w:rPr>
          <w:rFonts w:eastAsia="Calibri"/>
          <w:lang w:val="fr-CH"/>
        </w:rPr>
        <w:t xml:space="preserve"> </w:t>
      </w:r>
      <w:r w:rsidR="00935B8E" w:rsidRPr="00935B8E">
        <w:rPr>
          <w:rFonts w:eastAsia="Calibri"/>
          <w:lang w:val="fr-CH"/>
        </w:rPr>
        <w:t>à la station du SF</w:t>
      </w:r>
      <w:r w:rsidR="0005435D">
        <w:rPr>
          <w:rFonts w:eastAsia="Calibri"/>
          <w:lang w:val="fr-CH"/>
        </w:rPr>
        <w:t>,</w:t>
      </w:r>
      <w:r w:rsidR="00935B8E" w:rsidRPr="00935B8E">
        <w:rPr>
          <w:rFonts w:eastAsia="Calibri"/>
          <w:lang w:val="fr-CH"/>
        </w:rPr>
        <w:t xml:space="preserve"> </w:t>
      </w:r>
      <w:r w:rsidR="004310A6">
        <w:rPr>
          <w:rFonts w:eastAsia="Calibri"/>
          <w:lang w:val="fr-CH"/>
        </w:rPr>
        <w:t xml:space="preserve">en </w:t>
      </w:r>
      <w:r w:rsidR="00935B8E" w:rsidRPr="00935B8E">
        <w:rPr>
          <w:rFonts w:eastAsia="Calibri"/>
          <w:lang w:val="fr-CH"/>
        </w:rPr>
        <w:t>GHz;</w:t>
      </w:r>
    </w:p>
    <w:p w:rsidR="00935B8E" w:rsidRPr="00935B8E" w:rsidRDefault="006C3E38" w:rsidP="006C3E38">
      <w:pPr>
        <w:pStyle w:val="Equationlegend"/>
        <w:rPr>
          <w:rFonts w:eastAsia="Calibri"/>
          <w:lang w:val="fr-CH"/>
        </w:rPr>
      </w:pPr>
      <w:r>
        <w:rPr>
          <w:i/>
          <w:szCs w:val="22"/>
        </w:rPr>
        <w:tab/>
      </w:r>
      <w:r w:rsidRPr="00890955">
        <w:rPr>
          <w:i/>
          <w:szCs w:val="22"/>
        </w:rPr>
        <w:t>I/N</w:t>
      </w:r>
      <w:r w:rsidRPr="008A101D">
        <w:rPr>
          <w:iCs/>
          <w:szCs w:val="22"/>
        </w:rPr>
        <w:t>:</w:t>
      </w:r>
      <w:r>
        <w:rPr>
          <w:i/>
          <w:szCs w:val="22"/>
        </w:rPr>
        <w:tab/>
      </w:r>
      <w:r w:rsidR="00935B8E">
        <w:rPr>
          <w:color w:val="000000"/>
        </w:rPr>
        <w:t>valeur admissible du rapport niveau de brouillage</w:t>
      </w:r>
      <w:r w:rsidR="00484900">
        <w:rPr>
          <w:color w:val="000000"/>
        </w:rPr>
        <w:t xml:space="preserve"> </w:t>
      </w:r>
      <w:r w:rsidR="00935B8E" w:rsidRPr="006C3E38">
        <w:rPr>
          <w:rFonts w:eastAsia="Calibri"/>
          <w:bCs/>
          <w:i/>
          <w:lang w:val="fr-CH"/>
        </w:rPr>
        <w:t>I</w:t>
      </w:r>
      <w:r w:rsidR="00935B8E" w:rsidRPr="00935B8E">
        <w:rPr>
          <w:rFonts w:eastAsia="Calibri"/>
          <w:szCs w:val="22"/>
          <w:lang w:val="fr-CH"/>
        </w:rPr>
        <w:t xml:space="preserve"> /</w:t>
      </w:r>
      <w:r w:rsidR="00935B8E" w:rsidRPr="00935B8E">
        <w:rPr>
          <w:rFonts w:eastAsia="Calibri"/>
          <w:lang w:val="fr-CH"/>
        </w:rPr>
        <w:t>niveau de</w:t>
      </w:r>
      <w:r w:rsidR="00935B8E">
        <w:rPr>
          <w:color w:val="000000"/>
        </w:rPr>
        <w:t xml:space="preserve"> bruit thermique du récepteur</w:t>
      </w:r>
      <w:r w:rsidR="00484900">
        <w:rPr>
          <w:rFonts w:eastAsia="Calibri"/>
          <w:lang w:val="fr-CH"/>
        </w:rPr>
        <w:t xml:space="preserve"> </w:t>
      </w:r>
      <w:r w:rsidR="00935B8E" w:rsidRPr="006C3E38">
        <w:rPr>
          <w:rFonts w:eastAsia="Calibri"/>
          <w:bCs/>
          <w:i/>
          <w:lang w:val="fr-CH"/>
        </w:rPr>
        <w:t>N</w:t>
      </w:r>
      <w:r w:rsidR="004310A6">
        <w:rPr>
          <w:rFonts w:eastAsia="Calibri"/>
          <w:lang w:val="fr-CH"/>
        </w:rPr>
        <w:t xml:space="preserve"> (Recommandation UIT</w:t>
      </w:r>
      <w:r w:rsidR="00935B8E" w:rsidRPr="00935B8E">
        <w:rPr>
          <w:rFonts w:eastAsia="Calibri"/>
          <w:lang w:val="fr-CH"/>
        </w:rPr>
        <w:t>-R F</w:t>
      </w:r>
      <w:r w:rsidR="004310A6">
        <w:rPr>
          <w:rFonts w:eastAsia="Calibri"/>
          <w:lang w:val="fr-CH"/>
        </w:rPr>
        <w:t>.</w:t>
      </w:r>
      <w:r w:rsidR="00935B8E" w:rsidRPr="00935B8E">
        <w:rPr>
          <w:rFonts w:eastAsia="Calibri"/>
          <w:lang w:val="fr-CH"/>
        </w:rPr>
        <w:t>758-6 – dans le cas d</w:t>
      </w:r>
      <w:r w:rsidR="00484900">
        <w:rPr>
          <w:rFonts w:eastAsia="Calibri"/>
          <w:lang w:val="fr-CH"/>
        </w:rPr>
        <w:t>'</w:t>
      </w:r>
      <w:r w:rsidR="00935B8E" w:rsidRPr="00935B8E">
        <w:rPr>
          <w:rFonts w:eastAsia="Calibri"/>
          <w:lang w:val="fr-CH"/>
        </w:rPr>
        <w:t>un brouillage</w:t>
      </w:r>
      <w:r w:rsidR="00140A2C">
        <w:rPr>
          <w:rFonts w:eastAsia="Calibri"/>
          <w:lang w:val="fr-CH"/>
        </w:rPr>
        <w:t xml:space="preserve"> </w:t>
      </w:r>
      <w:r w:rsidR="00935B8E" w:rsidRPr="00935B8E">
        <w:rPr>
          <w:rFonts w:eastAsia="Calibri"/>
          <w:lang w:val="fr-CH"/>
        </w:rPr>
        <w:t>à long terme</w:t>
      </w:r>
      <w:r w:rsidR="0005435D">
        <w:rPr>
          <w:rFonts w:eastAsia="Calibri"/>
          <w:lang w:val="fr-CH"/>
        </w:rPr>
        <w:t>,</w:t>
      </w:r>
      <w:r w:rsidR="004310A6">
        <w:rPr>
          <w:rFonts w:eastAsia="Calibri"/>
          <w:lang w:val="fr-CH"/>
        </w:rPr>
        <w:t xml:space="preserve"> Recommandation UIT</w:t>
      </w:r>
      <w:r w:rsidR="00935B8E" w:rsidRPr="00935B8E">
        <w:rPr>
          <w:rFonts w:eastAsia="Calibri"/>
          <w:lang w:val="fr-CH"/>
        </w:rPr>
        <w:t>-R F</w:t>
      </w:r>
      <w:r w:rsidR="004310A6">
        <w:rPr>
          <w:rFonts w:eastAsia="Calibri"/>
          <w:lang w:val="fr-CH"/>
        </w:rPr>
        <w:t>.</w:t>
      </w:r>
      <w:r w:rsidR="00935B8E" w:rsidRPr="00935B8E">
        <w:rPr>
          <w:rFonts w:eastAsia="Calibri"/>
          <w:lang w:val="fr-CH"/>
        </w:rPr>
        <w:t>1494-0 – dans le cas d</w:t>
      </w:r>
      <w:r w:rsidR="00484900">
        <w:rPr>
          <w:rFonts w:eastAsia="Calibri"/>
          <w:lang w:val="fr-CH"/>
        </w:rPr>
        <w:t>'</w:t>
      </w:r>
      <w:r w:rsidR="00935B8E" w:rsidRPr="00935B8E">
        <w:rPr>
          <w:rFonts w:eastAsia="Calibri"/>
          <w:lang w:val="fr-CH"/>
        </w:rPr>
        <w:t>un brouillage</w:t>
      </w:r>
      <w:r w:rsidR="00140A2C">
        <w:rPr>
          <w:rFonts w:eastAsia="Calibri"/>
          <w:lang w:val="fr-CH"/>
        </w:rPr>
        <w:t xml:space="preserve"> </w:t>
      </w:r>
      <w:r w:rsidR="00935B8E" w:rsidRPr="00935B8E">
        <w:rPr>
          <w:rFonts w:eastAsia="Calibri"/>
          <w:lang w:val="fr-CH"/>
        </w:rPr>
        <w:t>à court terme dans la bande de fréquences</w:t>
      </w:r>
      <w:r w:rsidR="00484900">
        <w:rPr>
          <w:rFonts w:eastAsia="Calibri"/>
          <w:lang w:val="fr-CH"/>
        </w:rPr>
        <w:t xml:space="preserve"> </w:t>
      </w:r>
      <w:r w:rsidR="004310A6">
        <w:rPr>
          <w:rFonts w:eastAsia="Calibri"/>
          <w:lang w:val="fr-CH"/>
        </w:rPr>
        <w:t>14</w:t>
      </w:r>
      <w:r w:rsidR="004310A6">
        <w:rPr>
          <w:rFonts w:eastAsia="Calibri"/>
          <w:lang w:val="fr-CH"/>
        </w:rPr>
        <w:noBreakHyphen/>
      </w:r>
      <w:r w:rsidR="00935B8E" w:rsidRPr="00935B8E">
        <w:rPr>
          <w:rFonts w:eastAsia="Calibri"/>
          <w:lang w:val="fr-CH"/>
        </w:rPr>
        <w:t>14</w:t>
      </w:r>
      <w:r w:rsidR="00A30753">
        <w:rPr>
          <w:rFonts w:eastAsia="Calibri"/>
          <w:lang w:val="fr-CH"/>
        </w:rPr>
        <w:t>,</w:t>
      </w:r>
      <w:r w:rsidR="004310A6">
        <w:rPr>
          <w:rFonts w:eastAsia="Calibri"/>
          <w:lang w:val="fr-CH"/>
        </w:rPr>
        <w:t>47 GHz, Recommandation UIT</w:t>
      </w:r>
      <w:r w:rsidR="00935B8E" w:rsidRPr="00935B8E">
        <w:rPr>
          <w:rFonts w:eastAsia="Calibri"/>
          <w:lang w:val="fr-CH"/>
        </w:rPr>
        <w:t>-R SF</w:t>
      </w:r>
      <w:r w:rsidR="004310A6">
        <w:rPr>
          <w:rFonts w:eastAsia="Calibri"/>
          <w:lang w:val="fr-CH"/>
        </w:rPr>
        <w:t>.</w:t>
      </w:r>
      <w:r w:rsidR="00935B8E" w:rsidRPr="00935B8E">
        <w:rPr>
          <w:rFonts w:eastAsia="Calibri"/>
          <w:lang w:val="fr-CH"/>
        </w:rPr>
        <w:t>1719-0 – dans le cas d</w:t>
      </w:r>
      <w:r w:rsidR="00484900">
        <w:rPr>
          <w:rFonts w:eastAsia="Calibri"/>
          <w:lang w:val="fr-CH"/>
        </w:rPr>
        <w:t>'</w:t>
      </w:r>
      <w:r w:rsidR="00935B8E" w:rsidRPr="00935B8E">
        <w:rPr>
          <w:rFonts w:eastAsia="Calibri"/>
          <w:lang w:val="fr-CH"/>
        </w:rPr>
        <w:t>un brouillage</w:t>
      </w:r>
      <w:r w:rsidR="00140A2C">
        <w:rPr>
          <w:rFonts w:eastAsia="Calibri"/>
          <w:lang w:val="fr-CH"/>
        </w:rPr>
        <w:t xml:space="preserve"> </w:t>
      </w:r>
      <w:r w:rsidR="00935B8E" w:rsidRPr="00935B8E">
        <w:rPr>
          <w:rFonts w:eastAsia="Calibri"/>
          <w:lang w:val="fr-CH"/>
        </w:rPr>
        <w:t>à court terme dans la bande de fréquences</w:t>
      </w:r>
      <w:r w:rsidR="00484900">
        <w:rPr>
          <w:rFonts w:eastAsia="Calibri"/>
          <w:lang w:val="fr-CH"/>
        </w:rPr>
        <w:t xml:space="preserve"> </w:t>
      </w:r>
      <w:r w:rsidR="00935B8E" w:rsidRPr="00935B8E">
        <w:rPr>
          <w:rFonts w:eastAsia="Calibri"/>
          <w:lang w:val="fr-CH"/>
        </w:rPr>
        <w:t>27</w:t>
      </w:r>
      <w:r w:rsidR="00A30753">
        <w:rPr>
          <w:rFonts w:eastAsia="Calibri"/>
          <w:lang w:val="fr-CH"/>
        </w:rPr>
        <w:t>,</w:t>
      </w:r>
      <w:r w:rsidR="00935B8E" w:rsidRPr="00935B8E">
        <w:rPr>
          <w:rFonts w:eastAsia="Calibri"/>
          <w:lang w:val="fr-CH"/>
        </w:rPr>
        <w:t>5-29</w:t>
      </w:r>
      <w:r w:rsidR="00A30753">
        <w:rPr>
          <w:rFonts w:eastAsia="Calibri"/>
          <w:lang w:val="fr-CH"/>
        </w:rPr>
        <w:t>,</w:t>
      </w:r>
      <w:r w:rsidR="00935B8E" w:rsidRPr="00935B8E">
        <w:rPr>
          <w:rFonts w:eastAsia="Calibri"/>
          <w:lang w:val="fr-CH"/>
        </w:rPr>
        <w:t xml:space="preserve">5 GHz), </w:t>
      </w:r>
      <w:r w:rsidR="004310A6">
        <w:rPr>
          <w:rFonts w:eastAsia="Calibri"/>
          <w:lang w:val="fr-CH"/>
        </w:rPr>
        <w:t xml:space="preserve">en </w:t>
      </w:r>
      <w:r w:rsidR="00935B8E" w:rsidRPr="00935B8E">
        <w:rPr>
          <w:rFonts w:eastAsia="Calibri"/>
          <w:lang w:val="fr-CH"/>
        </w:rPr>
        <w:t>dB;</w:t>
      </w:r>
    </w:p>
    <w:p w:rsidR="00935B8E" w:rsidRPr="00935B8E" w:rsidRDefault="00EE13F3" w:rsidP="00EE13F3">
      <w:pPr>
        <w:pStyle w:val="Equationlegend"/>
        <w:rPr>
          <w:rFonts w:eastAsia="Calibri"/>
          <w:lang w:val="fr-CH"/>
        </w:rPr>
      </w:pPr>
      <w:r>
        <w:rPr>
          <w:rFonts w:eastAsia="Calibri"/>
          <w:b/>
        </w:rPr>
        <w:tab/>
      </w:r>
      <m:oMath>
        <m:sSub>
          <m:sSubPr>
            <m:ctrlPr>
              <w:rPr>
                <w:rFonts w:ascii="Cambria Math" w:eastAsia="Calibri" w:hAnsi="Cambria Math"/>
                <w:b/>
                <w:i/>
              </w:rPr>
            </m:ctrlPr>
          </m:sSubPr>
          <m:e>
            <m:r>
              <m:rPr>
                <m:sty m:val="bi"/>
              </m:rPr>
              <w:rPr>
                <w:rFonts w:ascii="Cambria Math" w:eastAsia="Calibri" w:hAnsi="Cambria Math"/>
                <w:sz w:val="20"/>
              </w:rPr>
              <m:t>G</m:t>
            </m:r>
          </m:e>
          <m:sub>
            <m:r>
              <m:rPr>
                <m:sty m:val="bi"/>
              </m:rPr>
              <w:rPr>
                <w:rFonts w:ascii="Cambria Math" w:eastAsia="Calibri" w:hAnsi="Cambria Math"/>
                <w:sz w:val="20"/>
              </w:rPr>
              <m:t>Rx</m:t>
            </m:r>
          </m:sub>
        </m:sSub>
        <m:r>
          <m:rPr>
            <m:sty m:val="bi"/>
          </m:rPr>
          <w:rPr>
            <w:rFonts w:ascii="Cambria Math" w:eastAsia="Calibri" w:hAnsi="Cambria Math"/>
            <w:sz w:val="20"/>
            <w:lang w:val="fr-CH"/>
          </w:rPr>
          <m:t>(</m:t>
        </m:r>
        <m:sSub>
          <m:sSubPr>
            <m:ctrlPr>
              <w:rPr>
                <w:rFonts w:ascii="Cambria Math" w:eastAsia="Calibri" w:hAnsi="Cambria Math"/>
                <w:b/>
                <w:i/>
              </w:rPr>
            </m:ctrlPr>
          </m:sSubPr>
          <m:e>
            <m:r>
              <m:rPr>
                <m:sty m:val="bi"/>
              </m:rPr>
              <w:rPr>
                <w:rFonts w:ascii="Cambria Math" w:eastAsia="Calibri" w:hAnsi="Cambria Math"/>
                <w:sz w:val="20"/>
              </w:rPr>
              <m:t>χ</m:t>
            </m:r>
          </m:e>
          <m:sub>
            <m:r>
              <m:rPr>
                <m:sty m:val="bi"/>
              </m:rPr>
              <w:rPr>
                <w:rFonts w:ascii="Cambria Math" w:eastAsia="Calibri" w:hAnsi="Cambria Math"/>
                <w:sz w:val="20"/>
                <w:lang w:val="en-US"/>
              </w:rPr>
              <m:t>Rx</m:t>
            </m:r>
          </m:sub>
        </m:sSub>
        <m:r>
          <m:rPr>
            <m:sty m:val="bi"/>
          </m:rPr>
          <w:rPr>
            <w:rFonts w:ascii="Cambria Math" w:eastAsia="Calibri" w:hAnsi="Cambria Math"/>
            <w:sz w:val="20"/>
            <w:lang w:val="fr-CH"/>
          </w:rPr>
          <m:t>)</m:t>
        </m:r>
      </m:oMath>
      <w:r w:rsidR="008A101D" w:rsidRPr="008A101D">
        <w:rPr>
          <w:rFonts w:eastAsia="Calibri"/>
          <w:bCs/>
          <w:sz w:val="20"/>
          <w:lang w:val="fr-CH"/>
        </w:rPr>
        <w:t>:</w:t>
      </w:r>
      <w:r>
        <w:rPr>
          <w:rFonts w:eastAsia="Calibri"/>
          <w:b/>
          <w:sz w:val="20"/>
          <w:lang w:val="fr-CH"/>
        </w:rPr>
        <w:tab/>
      </w:r>
      <w:r w:rsidR="00935B8E" w:rsidRPr="00935B8E">
        <w:rPr>
          <w:rFonts w:eastAsia="Calibri"/>
          <w:lang w:val="fr-CH"/>
        </w:rPr>
        <w:t>gain d</w:t>
      </w:r>
      <w:r w:rsidR="00484900">
        <w:rPr>
          <w:rFonts w:eastAsia="Calibri"/>
          <w:lang w:val="fr-CH"/>
        </w:rPr>
        <w:t>'</w:t>
      </w:r>
      <w:r w:rsidR="00935B8E" w:rsidRPr="00935B8E">
        <w:rPr>
          <w:rFonts w:eastAsia="Calibri"/>
          <w:lang w:val="fr-CH"/>
        </w:rPr>
        <w:t>antenne de la station du SF en direction de l</w:t>
      </w:r>
      <w:r w:rsidR="00484900">
        <w:rPr>
          <w:rFonts w:eastAsia="Calibri"/>
          <w:lang w:val="fr-CH"/>
        </w:rPr>
        <w:t>'</w:t>
      </w:r>
      <w:r w:rsidR="00935B8E" w:rsidRPr="00935B8E">
        <w:rPr>
          <w:rFonts w:eastAsia="Calibri"/>
          <w:lang w:val="fr-CH"/>
        </w:rPr>
        <w:t>angle d</w:t>
      </w:r>
      <w:r w:rsidR="00484900">
        <w:rPr>
          <w:rFonts w:eastAsia="Calibri"/>
          <w:lang w:val="fr-CH"/>
        </w:rPr>
        <w:t>'</w:t>
      </w:r>
      <w:r w:rsidR="00935B8E" w:rsidRPr="00935B8E">
        <w:rPr>
          <w:rFonts w:eastAsia="Calibri"/>
          <w:lang w:val="fr-CH"/>
        </w:rPr>
        <w:t xml:space="preserve">arrivée du brouillage </w:t>
      </w:r>
      <w:r w:rsidR="00935B8E">
        <w:rPr>
          <w:rFonts w:eastAsia="Calibri"/>
          <w:i/>
        </w:rPr>
        <w:sym w:font="Symbol" w:char="F063"/>
      </w:r>
      <w:r w:rsidR="00935B8E" w:rsidRPr="00935B8E">
        <w:rPr>
          <w:rFonts w:eastAsia="Calibri"/>
          <w:i/>
          <w:iCs/>
          <w:vertAlign w:val="subscript"/>
          <w:lang w:val="fr-CH"/>
        </w:rPr>
        <w:t> Rx</w:t>
      </w:r>
      <w:r w:rsidR="00935B8E" w:rsidRPr="00935B8E">
        <w:rPr>
          <w:rFonts w:eastAsia="Calibri"/>
          <w:lang w:val="fr-CH"/>
        </w:rPr>
        <w:t xml:space="preserve">, </w:t>
      </w:r>
      <w:r w:rsidR="004310A6">
        <w:rPr>
          <w:rFonts w:eastAsia="Calibri"/>
          <w:lang w:val="fr-CH"/>
        </w:rPr>
        <w:t xml:space="preserve">en </w:t>
      </w:r>
      <w:r w:rsidR="00935B8E" w:rsidRPr="00935B8E">
        <w:rPr>
          <w:rFonts w:eastAsia="Calibri"/>
          <w:lang w:val="fr-CH"/>
        </w:rPr>
        <w:t>dB (</w:t>
      </w:r>
      <w:r w:rsidR="00935B8E" w:rsidRPr="00935B8E">
        <w:rPr>
          <w:rFonts w:eastAsia="Calibri"/>
          <w:color w:val="000000"/>
          <w:lang w:val="fr-CH"/>
        </w:rPr>
        <w:t>Recommandation UIT</w:t>
      </w:r>
      <w:r w:rsidR="00935B8E" w:rsidRPr="00935B8E">
        <w:rPr>
          <w:rFonts w:eastAsia="Calibri"/>
          <w:lang w:val="fr-CH"/>
        </w:rPr>
        <w:t>-R F</w:t>
      </w:r>
      <w:r w:rsidR="004310A6">
        <w:rPr>
          <w:rFonts w:eastAsia="Calibri"/>
          <w:lang w:val="fr-CH"/>
        </w:rPr>
        <w:t>.</w:t>
      </w:r>
      <w:r w:rsidR="00935B8E" w:rsidRPr="00935B8E">
        <w:rPr>
          <w:rFonts w:eastAsia="Calibri"/>
          <w:lang w:val="fr-CH"/>
        </w:rPr>
        <w:t>1245-2);</w:t>
      </w:r>
    </w:p>
    <w:p w:rsidR="00935B8E" w:rsidRPr="00935B8E" w:rsidRDefault="008A101D" w:rsidP="00794BAF">
      <w:pPr>
        <w:pStyle w:val="Equationlegend"/>
        <w:rPr>
          <w:rFonts w:eastAsia="Calibri"/>
          <w:lang w:val="fr-CH"/>
        </w:rPr>
      </w:pPr>
      <w:r>
        <w:rPr>
          <w:rFonts w:eastAsia="Calibri"/>
          <w:i/>
          <w:lang w:val="fr-CH"/>
        </w:rPr>
        <w:tab/>
      </w:r>
      <w:r w:rsidR="00935B8E">
        <w:rPr>
          <w:rFonts w:eastAsia="Calibri"/>
          <w:i/>
        </w:rPr>
        <w:sym w:font="Symbol" w:char="F063"/>
      </w:r>
      <w:r w:rsidR="00935B8E" w:rsidRPr="00935B8E">
        <w:rPr>
          <w:rFonts w:eastAsia="Calibri"/>
          <w:i/>
          <w:iCs/>
          <w:vertAlign w:val="subscript"/>
          <w:lang w:val="fr-CH"/>
        </w:rPr>
        <w:t> Rx</w:t>
      </w:r>
      <w:r w:rsidRPr="008A101D">
        <w:rPr>
          <w:rFonts w:eastAsia="Calibri"/>
          <w:lang w:val="fr-CH"/>
        </w:rPr>
        <w:t>:</w:t>
      </w:r>
      <w:r>
        <w:rPr>
          <w:rFonts w:eastAsia="Calibri"/>
          <w:i/>
          <w:iCs/>
          <w:vertAlign w:val="subscript"/>
          <w:lang w:val="fr-CH"/>
        </w:rPr>
        <w:tab/>
      </w:r>
      <w:r w:rsidR="00935B8E" w:rsidRPr="00935B8E">
        <w:rPr>
          <w:rFonts w:eastAsia="Calibri"/>
          <w:lang w:val="fr-CH"/>
        </w:rPr>
        <w:t>angle d</w:t>
      </w:r>
      <w:r w:rsidR="00484900">
        <w:rPr>
          <w:rFonts w:eastAsia="Calibri"/>
          <w:lang w:val="fr-CH"/>
        </w:rPr>
        <w:t>'</w:t>
      </w:r>
      <w:r w:rsidR="00935B8E" w:rsidRPr="00935B8E">
        <w:rPr>
          <w:rFonts w:eastAsia="Calibri"/>
          <w:lang w:val="fr-CH"/>
        </w:rPr>
        <w:t>arrivée du brouillage (angle hors axe de l</w:t>
      </w:r>
      <w:r w:rsidR="00484900">
        <w:rPr>
          <w:rFonts w:eastAsia="Calibri"/>
          <w:lang w:val="fr-CH"/>
        </w:rPr>
        <w:t>'</w:t>
      </w:r>
      <w:r w:rsidR="00935B8E" w:rsidRPr="00935B8E">
        <w:rPr>
          <w:rFonts w:eastAsia="Calibri"/>
          <w:lang w:val="fr-CH"/>
        </w:rPr>
        <w:t>antenne du récepteur de la station du SF en direction de l</w:t>
      </w:r>
      <w:r w:rsidR="00484900">
        <w:rPr>
          <w:rFonts w:eastAsia="Calibri"/>
          <w:lang w:val="fr-CH"/>
        </w:rPr>
        <w:t>'</w:t>
      </w:r>
      <w:r w:rsidR="00935B8E" w:rsidRPr="00935B8E">
        <w:rPr>
          <w:rFonts w:eastAsia="Calibri"/>
          <w:lang w:val="fr-CH"/>
        </w:rPr>
        <w:t>antenne du système</w:t>
      </w:r>
      <w:r w:rsidR="00140A2C">
        <w:rPr>
          <w:rFonts w:eastAsia="Calibri"/>
          <w:lang w:val="fr-CH"/>
        </w:rPr>
        <w:t xml:space="preserve"> </w:t>
      </w:r>
      <w:r w:rsidR="00935B8E" w:rsidRPr="00935B8E">
        <w:rPr>
          <w:rFonts w:eastAsia="Calibri"/>
          <w:lang w:val="fr-CH"/>
        </w:rPr>
        <w:t>UAS), en degrés</w:t>
      </w:r>
      <w:r w:rsidR="004310A6">
        <w:rPr>
          <w:rFonts w:eastAsia="Calibri"/>
          <w:lang w:val="fr-CH"/>
        </w:rPr>
        <w:t>.</w:t>
      </w:r>
    </w:p>
    <w:p w:rsidR="00935B8E" w:rsidRDefault="00935B8E" w:rsidP="00474897">
      <w:pPr>
        <w:rPr>
          <w:rFonts w:eastAsia="Calibri"/>
        </w:rPr>
      </w:pPr>
      <w:r>
        <w:rPr>
          <w:rFonts w:eastAsia="Calibri"/>
        </w:rPr>
        <w:t>La valeur d</w:t>
      </w:r>
      <w:r w:rsidR="00484900">
        <w:rPr>
          <w:rFonts w:eastAsia="Calibri"/>
        </w:rPr>
        <w:t>'</w:t>
      </w:r>
      <w:r>
        <w:rPr>
          <w:rFonts w:eastAsia="Calibri"/>
        </w:rPr>
        <w:t>un angle hors axe de l</w:t>
      </w:r>
      <w:r w:rsidR="00484900">
        <w:rPr>
          <w:rFonts w:eastAsia="Calibri"/>
        </w:rPr>
        <w:t>'</w:t>
      </w:r>
      <w:r>
        <w:rPr>
          <w:rFonts w:eastAsia="Calibri"/>
        </w:rPr>
        <w:t>antenne du récepteur de la station du SF</w:t>
      </w:r>
      <w:r w:rsidR="00484900">
        <w:rPr>
          <w:rFonts w:eastAsia="Calibri"/>
        </w:rPr>
        <w:t xml:space="preserve"> </w:t>
      </w:r>
      <w:r>
        <w:rPr>
          <w:rFonts w:eastAsia="Calibri"/>
        </w:rPr>
        <w:t>en direction de l</w:t>
      </w:r>
      <w:r w:rsidR="00484900">
        <w:rPr>
          <w:rFonts w:eastAsia="Calibri"/>
        </w:rPr>
        <w:t>'</w:t>
      </w:r>
      <w:r>
        <w:rPr>
          <w:rFonts w:eastAsia="Calibri"/>
        </w:rPr>
        <w:t xml:space="preserve">antenne du système UAS </w:t>
      </w:r>
      <w:r>
        <w:rPr>
          <w:rFonts w:eastAsia="Calibri"/>
          <w:i/>
        </w:rPr>
        <w:sym w:font="Symbol" w:char="F063"/>
      </w:r>
      <w:r w:rsidRPr="00935B8E">
        <w:rPr>
          <w:rFonts w:eastAsia="Calibri"/>
          <w:i/>
          <w:iCs/>
          <w:vertAlign w:val="subscript"/>
          <w:lang w:val="fr-CH"/>
        </w:rPr>
        <w:t> Rx</w:t>
      </w:r>
      <w:r w:rsidR="00484900">
        <w:rPr>
          <w:rFonts w:eastAsia="Calibri"/>
          <w:i/>
          <w:lang w:val="fr-CH"/>
        </w:rPr>
        <w:t xml:space="preserve"> </w:t>
      </w:r>
      <w:r>
        <w:rPr>
          <w:rFonts w:eastAsia="Calibri"/>
        </w:rPr>
        <w:t>est définie par la relation suivante</w:t>
      </w:r>
      <w:r w:rsidR="0005435D">
        <w:rPr>
          <w:rFonts w:eastAsia="Calibri"/>
        </w:rPr>
        <w:t>:</w:t>
      </w:r>
    </w:p>
    <w:p w:rsidR="00696731" w:rsidRPr="00696731" w:rsidRDefault="00696731" w:rsidP="00696731">
      <w:pPr>
        <w:pStyle w:val="Equation"/>
        <w:rPr>
          <w:rFonts w:eastAsia="Calibri"/>
          <w:lang w:val="es-ES"/>
        </w:rPr>
      </w:pPr>
      <w:r w:rsidRPr="00890955">
        <w:rPr>
          <w:rFonts w:eastAsia="Calibri"/>
          <w:b/>
          <w:bCs/>
          <w:i/>
          <w:iCs/>
        </w:rPr>
        <w:tab/>
      </w:r>
      <w:r w:rsidRPr="00890955">
        <w:rPr>
          <w:rFonts w:eastAsia="Calibri"/>
        </w:rPr>
        <w:sym w:font="Symbol" w:char="F063"/>
      </w:r>
      <w:r w:rsidRPr="00696731">
        <w:rPr>
          <w:rFonts w:eastAsia="Calibri"/>
          <w:lang w:val="es-ES"/>
        </w:rPr>
        <w:t> </w:t>
      </w:r>
      <w:r w:rsidRPr="00696731">
        <w:rPr>
          <w:rFonts w:eastAsia="Calibri"/>
          <w:vertAlign w:val="subscript"/>
          <w:lang w:val="es-ES"/>
        </w:rPr>
        <w:t>Rx</w:t>
      </w:r>
      <w:r w:rsidRPr="00696731">
        <w:rPr>
          <w:rFonts w:eastAsia="Calibri"/>
          <w:lang w:val="es-ES"/>
        </w:rPr>
        <w:t xml:space="preserve"> = arccos(cos(</w:t>
      </w:r>
      <w:r w:rsidRPr="00890955">
        <w:rPr>
          <w:rFonts w:eastAsia="Calibri"/>
        </w:rPr>
        <w:sym w:font="Symbol" w:char="F065"/>
      </w:r>
      <w:r w:rsidRPr="00696731">
        <w:rPr>
          <w:rFonts w:eastAsia="Calibri"/>
          <w:vertAlign w:val="subscript"/>
          <w:lang w:val="es-ES"/>
        </w:rPr>
        <w:t>Rx</w:t>
      </w:r>
      <w:r w:rsidRPr="00696731">
        <w:rPr>
          <w:rFonts w:eastAsia="Calibri"/>
          <w:lang w:val="es-ES"/>
        </w:rPr>
        <w:t>) cos(</w:t>
      </w:r>
      <w:r w:rsidRPr="00890955">
        <w:rPr>
          <w:rFonts w:eastAsia="Calibri"/>
        </w:rPr>
        <w:sym w:font="Symbol" w:char="F065"/>
      </w:r>
      <w:r w:rsidRPr="00696731">
        <w:rPr>
          <w:rFonts w:eastAsia="Calibri"/>
          <w:vertAlign w:val="subscript"/>
          <w:lang w:val="es-ES"/>
        </w:rPr>
        <w:t>Rx-Tx</w:t>
      </w:r>
      <w:r w:rsidRPr="00696731">
        <w:rPr>
          <w:rFonts w:eastAsia="Calibri"/>
          <w:lang w:val="es-ES"/>
        </w:rPr>
        <w:t>) cos(</w:t>
      </w:r>
      <w:r w:rsidRPr="00890955">
        <w:rPr>
          <w:rFonts w:eastAsia="Calibri"/>
        </w:rPr>
        <w:sym w:font="Symbol" w:char="F061"/>
      </w:r>
      <w:r w:rsidRPr="00696731">
        <w:rPr>
          <w:rFonts w:eastAsia="Calibri"/>
          <w:vertAlign w:val="subscript"/>
          <w:lang w:val="es-ES"/>
        </w:rPr>
        <w:t xml:space="preserve">Rx-Tx </w:t>
      </w:r>
      <w:r w:rsidRPr="00696731">
        <w:rPr>
          <w:rFonts w:eastAsia="Calibri"/>
          <w:lang w:val="es-ES"/>
        </w:rPr>
        <w:t xml:space="preserve">– </w:t>
      </w:r>
      <w:r w:rsidRPr="00890955">
        <w:rPr>
          <w:rFonts w:eastAsia="Calibri"/>
        </w:rPr>
        <w:sym w:font="Symbol" w:char="F061"/>
      </w:r>
      <w:r w:rsidRPr="00696731">
        <w:rPr>
          <w:rFonts w:eastAsia="Calibri"/>
          <w:vertAlign w:val="subscript"/>
          <w:lang w:val="es-ES"/>
        </w:rPr>
        <w:t>Rx</w:t>
      </w:r>
      <w:r w:rsidRPr="00696731">
        <w:rPr>
          <w:rFonts w:eastAsia="Calibri"/>
          <w:lang w:val="es-ES"/>
        </w:rPr>
        <w:t>) + sin(</w:t>
      </w:r>
      <w:r w:rsidRPr="00890955">
        <w:rPr>
          <w:rFonts w:eastAsia="Calibri"/>
        </w:rPr>
        <w:sym w:font="Symbol" w:char="F065"/>
      </w:r>
      <w:r w:rsidRPr="00696731">
        <w:rPr>
          <w:rFonts w:eastAsia="Calibri"/>
          <w:vertAlign w:val="subscript"/>
          <w:lang w:val="es-ES"/>
        </w:rPr>
        <w:t>Rx</w:t>
      </w:r>
      <w:r w:rsidRPr="00696731">
        <w:rPr>
          <w:rFonts w:eastAsia="Calibri"/>
          <w:lang w:val="es-ES"/>
        </w:rPr>
        <w:t>) sin(</w:t>
      </w:r>
      <w:r w:rsidRPr="00890955">
        <w:rPr>
          <w:rFonts w:eastAsia="Calibri"/>
        </w:rPr>
        <w:sym w:font="Symbol" w:char="F065"/>
      </w:r>
      <w:r w:rsidRPr="00696731">
        <w:rPr>
          <w:rFonts w:eastAsia="Calibri"/>
          <w:vertAlign w:val="subscript"/>
          <w:lang w:val="es-ES"/>
        </w:rPr>
        <w:t>Rx-Tx</w:t>
      </w:r>
      <w:r w:rsidRPr="00696731">
        <w:rPr>
          <w:rFonts w:eastAsia="Calibri"/>
          <w:lang w:val="es-ES"/>
        </w:rPr>
        <w:t xml:space="preserve">)), </w:t>
      </w:r>
      <w:r w:rsidRPr="00696731">
        <w:rPr>
          <w:rFonts w:eastAsia="Calibri"/>
          <w:lang w:val="es-ES"/>
        </w:rPr>
        <w:tab/>
        <w:t>(3)</w:t>
      </w:r>
    </w:p>
    <w:p w:rsidR="00935B8E" w:rsidRPr="00A92AD6" w:rsidRDefault="00474897" w:rsidP="00474897">
      <w:pPr>
        <w:rPr>
          <w:rFonts w:eastAsia="Calibri"/>
          <w:sz w:val="20"/>
          <w:lang w:val="fr-CH"/>
        </w:rPr>
      </w:pPr>
      <w:r>
        <w:rPr>
          <w:rFonts w:eastAsia="Calibri"/>
        </w:rPr>
        <w:t>où</w:t>
      </w:r>
      <w:r w:rsidR="00935B8E" w:rsidRPr="00935B8E">
        <w:rPr>
          <w:rFonts w:eastAsia="Calibri"/>
          <w:lang w:val="fr-CH"/>
        </w:rPr>
        <w:t>:</w:t>
      </w:r>
    </w:p>
    <w:p w:rsidR="00935B8E" w:rsidRPr="00935B8E" w:rsidRDefault="00A47422" w:rsidP="00A47422">
      <w:pPr>
        <w:pStyle w:val="Equationlegend"/>
        <w:rPr>
          <w:lang w:val="fr-CH"/>
        </w:rPr>
      </w:pPr>
      <w:r w:rsidRPr="00DE157E">
        <w:rPr>
          <w:b/>
          <w:i/>
          <w:sz w:val="20"/>
          <w:lang w:val="fr-CH"/>
        </w:rPr>
        <w:tab/>
      </w:r>
      <w:r w:rsidR="00935B8E">
        <w:rPr>
          <w:b/>
          <w:i/>
          <w:sz w:val="20"/>
          <w:lang w:val="en-US"/>
        </w:rPr>
        <w:sym w:font="Symbol" w:char="F065"/>
      </w:r>
      <w:r w:rsidR="00935B8E" w:rsidRPr="00935B8E">
        <w:rPr>
          <w:b/>
          <w:i/>
          <w:sz w:val="20"/>
          <w:vertAlign w:val="subscript"/>
          <w:lang w:val="fr-CH"/>
        </w:rPr>
        <w:t>Rx</w:t>
      </w:r>
      <w:r>
        <w:rPr>
          <w:lang w:val="fr-CH"/>
        </w:rPr>
        <w:t>:</w:t>
      </w:r>
      <w:r>
        <w:rPr>
          <w:lang w:val="fr-CH"/>
        </w:rPr>
        <w:tab/>
      </w:r>
      <w:r w:rsidR="00935B8E" w:rsidRPr="00935B8E">
        <w:rPr>
          <w:lang w:val="fr-CH"/>
        </w:rPr>
        <w:t>élévation du faisceau principal de l</w:t>
      </w:r>
      <w:r w:rsidR="00484900">
        <w:rPr>
          <w:lang w:val="fr-CH"/>
        </w:rPr>
        <w:t>'</w:t>
      </w:r>
      <w:r w:rsidR="00935B8E" w:rsidRPr="00935B8E">
        <w:rPr>
          <w:lang w:val="fr-CH"/>
        </w:rPr>
        <w:t>antenne du récepteur du SF</w:t>
      </w:r>
      <w:r w:rsidR="0005435D">
        <w:rPr>
          <w:lang w:val="fr-CH"/>
        </w:rPr>
        <w:t>;</w:t>
      </w:r>
    </w:p>
    <w:p w:rsidR="00935B8E" w:rsidRPr="00935B8E" w:rsidRDefault="00A47422" w:rsidP="00A47422">
      <w:pPr>
        <w:pStyle w:val="Equationlegend"/>
        <w:rPr>
          <w:rFonts w:ascii="Arial" w:hAnsi="Arial" w:cs="Arial"/>
          <w:sz w:val="20"/>
          <w:lang w:val="fr-CH"/>
        </w:rPr>
      </w:pPr>
      <w:r w:rsidRPr="00DE157E">
        <w:rPr>
          <w:b/>
          <w:i/>
          <w:sz w:val="20"/>
          <w:lang w:val="fr-CH"/>
        </w:rPr>
        <w:tab/>
      </w:r>
      <w:r w:rsidR="00935B8E">
        <w:rPr>
          <w:b/>
          <w:i/>
          <w:sz w:val="20"/>
          <w:lang w:val="en-US"/>
        </w:rPr>
        <w:sym w:font="Symbol" w:char="F065"/>
      </w:r>
      <w:r w:rsidR="00935B8E" w:rsidRPr="00935B8E">
        <w:rPr>
          <w:b/>
          <w:i/>
          <w:sz w:val="20"/>
          <w:vertAlign w:val="subscript"/>
          <w:lang w:val="fr-CH"/>
        </w:rPr>
        <w:t>Rx-Tx</w:t>
      </w:r>
      <w:r>
        <w:rPr>
          <w:lang w:val="fr-CH"/>
        </w:rPr>
        <w:t>:</w:t>
      </w:r>
      <w:r>
        <w:rPr>
          <w:lang w:val="fr-CH"/>
        </w:rPr>
        <w:tab/>
      </w:r>
      <w:r w:rsidR="00935B8E" w:rsidRPr="00935B8E">
        <w:rPr>
          <w:lang w:val="fr-CH"/>
        </w:rPr>
        <w:t>élévation de l</w:t>
      </w:r>
      <w:r w:rsidR="00484900">
        <w:rPr>
          <w:lang w:val="fr-CH"/>
        </w:rPr>
        <w:t>'</w:t>
      </w:r>
      <w:r w:rsidR="00935B8E" w:rsidRPr="00935B8E">
        <w:rPr>
          <w:lang w:val="fr-CH"/>
        </w:rPr>
        <w:t>antenne du récepteur du SF en direction de l</w:t>
      </w:r>
      <w:r w:rsidR="00484900">
        <w:rPr>
          <w:lang w:val="fr-CH"/>
        </w:rPr>
        <w:t>'</w:t>
      </w:r>
      <w:r w:rsidR="00935B8E" w:rsidRPr="00935B8E">
        <w:rPr>
          <w:lang w:val="fr-CH"/>
        </w:rPr>
        <w:t>antenne du système UAS</w:t>
      </w:r>
      <w:r w:rsidR="0005435D">
        <w:rPr>
          <w:lang w:val="fr-CH"/>
        </w:rPr>
        <w:t>;</w:t>
      </w:r>
    </w:p>
    <w:p w:rsidR="00935B8E" w:rsidRPr="00935B8E" w:rsidRDefault="00E57216" w:rsidP="00E57216">
      <w:pPr>
        <w:pStyle w:val="Equationlegend"/>
        <w:rPr>
          <w:lang w:val="fr-CH"/>
        </w:rPr>
      </w:pPr>
      <w:r w:rsidRPr="00DE157E">
        <w:rPr>
          <w:b/>
          <w:i/>
          <w:sz w:val="20"/>
          <w:lang w:val="fr-CH"/>
        </w:rPr>
        <w:tab/>
      </w:r>
      <w:r w:rsidR="00935B8E">
        <w:rPr>
          <w:b/>
          <w:i/>
          <w:sz w:val="20"/>
          <w:lang w:val="en-US"/>
        </w:rPr>
        <w:sym w:font="Symbol" w:char="F061"/>
      </w:r>
      <w:r w:rsidR="00935B8E" w:rsidRPr="00935B8E">
        <w:rPr>
          <w:b/>
          <w:i/>
          <w:sz w:val="20"/>
          <w:vertAlign w:val="subscript"/>
          <w:lang w:val="fr-CH"/>
        </w:rPr>
        <w:t>Rx</w:t>
      </w:r>
      <w:r>
        <w:rPr>
          <w:lang w:val="fr-CH"/>
        </w:rPr>
        <w:t>:</w:t>
      </w:r>
      <w:r>
        <w:rPr>
          <w:lang w:val="fr-CH"/>
        </w:rPr>
        <w:tab/>
      </w:r>
      <w:r w:rsidR="00935B8E" w:rsidRPr="00935B8E">
        <w:rPr>
          <w:lang w:val="fr-CH"/>
        </w:rPr>
        <w:t>azimut du faisceau principal de l</w:t>
      </w:r>
      <w:r w:rsidR="00484900">
        <w:rPr>
          <w:lang w:val="fr-CH"/>
        </w:rPr>
        <w:t>'</w:t>
      </w:r>
      <w:r w:rsidR="00935B8E" w:rsidRPr="00935B8E">
        <w:rPr>
          <w:lang w:val="fr-CH"/>
        </w:rPr>
        <w:t>antenne du récepteur du SF</w:t>
      </w:r>
      <w:r w:rsidR="0005435D">
        <w:rPr>
          <w:lang w:val="fr-CH"/>
        </w:rPr>
        <w:t>;</w:t>
      </w:r>
    </w:p>
    <w:p w:rsidR="00935B8E" w:rsidRPr="00935B8E" w:rsidRDefault="00E57216" w:rsidP="00E57216">
      <w:pPr>
        <w:pStyle w:val="Equationlegend"/>
        <w:rPr>
          <w:lang w:val="fr-CH"/>
        </w:rPr>
      </w:pPr>
      <w:r w:rsidRPr="00DE157E">
        <w:rPr>
          <w:b/>
          <w:i/>
          <w:sz w:val="20"/>
          <w:lang w:val="fr-CH"/>
        </w:rPr>
        <w:tab/>
      </w:r>
      <w:r w:rsidR="00935B8E">
        <w:rPr>
          <w:b/>
          <w:i/>
          <w:sz w:val="20"/>
          <w:lang w:val="en-US"/>
        </w:rPr>
        <w:sym w:font="Symbol" w:char="F061"/>
      </w:r>
      <w:r w:rsidR="00935B8E" w:rsidRPr="00935B8E">
        <w:rPr>
          <w:b/>
          <w:i/>
          <w:sz w:val="20"/>
          <w:vertAlign w:val="subscript"/>
          <w:lang w:val="fr-CH"/>
        </w:rPr>
        <w:t>Rx-Tx</w:t>
      </w:r>
      <w:r>
        <w:rPr>
          <w:lang w:val="fr-CH"/>
        </w:rPr>
        <w:t>:</w:t>
      </w:r>
      <w:r>
        <w:rPr>
          <w:lang w:val="fr-CH"/>
        </w:rPr>
        <w:tab/>
      </w:r>
      <w:r w:rsidR="00935B8E" w:rsidRPr="00935B8E">
        <w:rPr>
          <w:lang w:val="fr-CH"/>
        </w:rPr>
        <w:t>azimut de l</w:t>
      </w:r>
      <w:r w:rsidR="00484900">
        <w:rPr>
          <w:lang w:val="fr-CH"/>
        </w:rPr>
        <w:t>'</w:t>
      </w:r>
      <w:r w:rsidR="00935B8E" w:rsidRPr="00935B8E">
        <w:rPr>
          <w:lang w:val="fr-CH"/>
        </w:rPr>
        <w:t>antenne du récepteur du SF en direction de l</w:t>
      </w:r>
      <w:r w:rsidR="00484900">
        <w:rPr>
          <w:lang w:val="fr-CH"/>
        </w:rPr>
        <w:t>'</w:t>
      </w:r>
      <w:r w:rsidR="00935B8E" w:rsidRPr="00935B8E">
        <w:rPr>
          <w:lang w:val="fr-CH"/>
        </w:rPr>
        <w:t>antenne du système</w:t>
      </w:r>
      <w:r w:rsidR="00140A2C">
        <w:rPr>
          <w:lang w:val="fr-CH"/>
        </w:rPr>
        <w:t xml:space="preserve"> </w:t>
      </w:r>
      <w:r w:rsidR="00935B8E" w:rsidRPr="00935B8E">
        <w:rPr>
          <w:lang w:val="fr-CH"/>
        </w:rPr>
        <w:t>UAS</w:t>
      </w:r>
      <w:r w:rsidR="002954CF">
        <w:rPr>
          <w:lang w:val="fr-CH"/>
        </w:rPr>
        <w:t>.</w:t>
      </w:r>
    </w:p>
    <w:p w:rsidR="00935B8E" w:rsidRDefault="00935B8E" w:rsidP="00793E78">
      <w:pPr>
        <w:rPr>
          <w:rFonts w:eastAsia="Calibri"/>
          <w:lang w:val="fr-CH"/>
        </w:rPr>
      </w:pPr>
      <w:r w:rsidRPr="00935B8E">
        <w:rPr>
          <w:rFonts w:eastAsia="Calibri"/>
          <w:lang w:val="fr-CH"/>
        </w:rPr>
        <w:t>Le niveau de puissance surfacique dans la bande de fréquences donnée</w:t>
      </w:r>
      <w:r w:rsidR="0005435D">
        <w:rPr>
          <w:rFonts w:eastAsia="Calibri"/>
          <w:lang w:val="fr-CH"/>
        </w:rPr>
        <w:t>,</w:t>
      </w:r>
      <w:r w:rsidRPr="00935B8E">
        <w:rPr>
          <w:rFonts w:eastAsia="Calibri"/>
          <w:lang w:val="fr-CH"/>
        </w:rPr>
        <w:t xml:space="preserve"> produite par un émetteur UAS à la surface de la Terre au point d</w:t>
      </w:r>
      <w:r w:rsidR="00484900">
        <w:rPr>
          <w:rFonts w:eastAsia="Calibri"/>
          <w:lang w:val="fr-CH"/>
        </w:rPr>
        <w:t>'</w:t>
      </w:r>
      <w:r w:rsidRPr="00935B8E">
        <w:rPr>
          <w:rFonts w:eastAsia="Calibri"/>
          <w:lang w:val="fr-CH"/>
        </w:rPr>
        <w:t>emplacement de l</w:t>
      </w:r>
      <w:r w:rsidR="00484900">
        <w:rPr>
          <w:rFonts w:eastAsia="Calibri"/>
          <w:lang w:val="fr-CH"/>
        </w:rPr>
        <w:t>'</w:t>
      </w:r>
      <w:r w:rsidRPr="00935B8E">
        <w:rPr>
          <w:rFonts w:eastAsia="Calibri"/>
          <w:lang w:val="fr-CH"/>
        </w:rPr>
        <w:t>antenne du récepteur de la station du SF, pour un angle d</w:t>
      </w:r>
      <w:r w:rsidR="00484900">
        <w:rPr>
          <w:rFonts w:eastAsia="Calibri"/>
          <w:lang w:val="fr-CH"/>
        </w:rPr>
        <w:t>'</w:t>
      </w:r>
      <w:r w:rsidRPr="00935B8E">
        <w:rPr>
          <w:rFonts w:eastAsia="Calibri"/>
          <w:lang w:val="fr-CH"/>
        </w:rPr>
        <w:t xml:space="preserve">arrivée du brouillage </w:t>
      </w:r>
      <w:r>
        <w:rPr>
          <w:rFonts w:ascii="Symbol" w:eastAsia="Calibri" w:hAnsi="Symbol"/>
          <w:lang w:val="en-US"/>
        </w:rPr>
        <w:t></w:t>
      </w:r>
      <w:r w:rsidRPr="00935B8E">
        <w:rPr>
          <w:rFonts w:eastAsia="Calibri"/>
          <w:lang w:val="fr-CH"/>
        </w:rPr>
        <w:t xml:space="preserve"> par rapport à l</w:t>
      </w:r>
      <w:r w:rsidR="00484900">
        <w:rPr>
          <w:rFonts w:eastAsia="Calibri"/>
          <w:lang w:val="fr-CH"/>
        </w:rPr>
        <w:t>'</w:t>
      </w:r>
      <w:r w:rsidRPr="00935B8E">
        <w:rPr>
          <w:rFonts w:eastAsia="Calibri"/>
          <w:lang w:val="fr-CH"/>
        </w:rPr>
        <w:t xml:space="preserve">horizon </w:t>
      </w:r>
      <m:oMath>
        <m:sSub>
          <m:sSubPr>
            <m:ctrlPr>
              <w:rPr>
                <w:rFonts w:ascii="Cambria Math" w:eastAsia="Calibri" w:hAnsi="Cambria Math"/>
                <w:b/>
                <w:i/>
              </w:rPr>
            </m:ctrlPr>
          </m:sSubPr>
          <m:e>
            <m:r>
              <m:rPr>
                <m:sty m:val="bi"/>
              </m:rPr>
              <w:rPr>
                <w:rFonts w:ascii="Cambria Math" w:eastAsia="Calibri"/>
                <w:sz w:val="20"/>
                <w:lang w:val="en-US"/>
              </w:rPr>
              <m:t>pfd</m:t>
            </m:r>
          </m:e>
          <m:sub>
            <m:sSub>
              <m:sSubPr>
                <m:ctrlPr>
                  <w:rPr>
                    <w:rFonts w:ascii="Cambria Math" w:eastAsia="Calibri" w:hAnsi="Cambria Math"/>
                    <w:b/>
                    <w:i/>
                  </w:rPr>
                </m:ctrlPr>
              </m:sSubPr>
              <m:e>
                <m:r>
                  <m:rPr>
                    <m:sty m:val="bi"/>
                  </m:rPr>
                  <w:rPr>
                    <w:rFonts w:ascii="Cambria Math" w:eastAsia="Calibri"/>
                    <w:sz w:val="20"/>
                    <w:lang w:val="en-US"/>
                  </w:rPr>
                  <m:t>T</m:t>
                </m:r>
              </m:e>
              <m:sub>
                <m:r>
                  <m:rPr>
                    <m:sty m:val="bi"/>
                  </m:rPr>
                  <w:rPr>
                    <w:rFonts w:ascii="Cambria Math" w:eastAsia="Calibri"/>
                    <w:sz w:val="20"/>
                    <w:lang w:val="en-US"/>
                  </w:rPr>
                  <m:t>x</m:t>
                </m:r>
              </m:sub>
            </m:sSub>
          </m:sub>
        </m:sSub>
        <m:d>
          <m:dPr>
            <m:ctrlPr>
              <w:rPr>
                <w:rFonts w:ascii="Cambria Math" w:eastAsia="Calibri" w:hAnsi="Cambria Math"/>
                <w:b/>
                <w:i/>
              </w:rPr>
            </m:ctrlPr>
          </m:dPr>
          <m:e>
            <m:r>
              <m:rPr>
                <m:sty m:val="bi"/>
              </m:rPr>
              <w:rPr>
                <w:rFonts w:ascii="Cambria Math" w:eastAsia="Calibri" w:hAnsi="Cambria Math" w:cstheme="minorHAnsi"/>
                <w:sz w:val="20"/>
                <w:lang w:val="en-US"/>
              </w:rPr>
              <m:t>ε</m:t>
            </m:r>
          </m:e>
        </m:d>
      </m:oMath>
      <w:r w:rsidRPr="00935B8E">
        <w:rPr>
          <w:rFonts w:eastAsia="Calibri"/>
          <w:b/>
          <w:lang w:val="fr-CH"/>
        </w:rPr>
        <w:t xml:space="preserve"> </w:t>
      </w:r>
      <w:r w:rsidRPr="00935B8E">
        <w:rPr>
          <w:rFonts w:eastAsia="Calibri"/>
          <w:lang w:val="fr-CH"/>
        </w:rPr>
        <w:t>peut</w:t>
      </w:r>
      <w:r w:rsidR="00793E78">
        <w:rPr>
          <w:rFonts w:eastAsia="Calibri"/>
          <w:lang w:val="fr-CH"/>
        </w:rPr>
        <w:t xml:space="preserve"> </w:t>
      </w:r>
      <w:r w:rsidRPr="00935B8E">
        <w:rPr>
          <w:rFonts w:eastAsia="Calibri"/>
          <w:lang w:val="fr-CH"/>
        </w:rPr>
        <w:t>être calculé de la façon suivante</w:t>
      </w:r>
      <w:r w:rsidR="0005435D">
        <w:rPr>
          <w:rFonts w:eastAsia="Calibri"/>
          <w:lang w:val="fr-CH"/>
        </w:rPr>
        <w:t>:</w:t>
      </w:r>
    </w:p>
    <w:p w:rsidR="003D437D" w:rsidRPr="00890955" w:rsidRDefault="003E6C6C" w:rsidP="003E6C6C">
      <w:pPr>
        <w:pStyle w:val="Equation"/>
        <w:tabs>
          <w:tab w:val="clear" w:pos="1134"/>
        </w:tabs>
        <w:rPr>
          <w:rFonts w:eastAsia="Calibri"/>
        </w:rPr>
      </w:pPr>
      <w:r>
        <w:rPr>
          <w:rFonts w:eastAsia="Calibri"/>
          <w:sz w:val="20"/>
        </w:rPr>
        <w:tab/>
      </w:r>
      <m:oMath>
        <m:sSub>
          <m:sSubPr>
            <m:ctrlPr>
              <w:rPr>
                <w:rFonts w:ascii="Cambria Math" w:eastAsia="Calibri" w:hAnsi="Cambria Math"/>
                <w:sz w:val="20"/>
              </w:rPr>
            </m:ctrlPr>
          </m:sSubPr>
          <m:e>
            <m:r>
              <w:rPr>
                <w:rFonts w:ascii="Cambria Math" w:eastAsia="Calibri" w:hAnsi="Cambria Math"/>
                <w:sz w:val="20"/>
              </w:rPr>
              <m:t>pfd</m:t>
            </m:r>
          </m:e>
          <m:sub>
            <m:sSub>
              <m:sSubPr>
                <m:ctrlPr>
                  <w:rPr>
                    <w:rFonts w:ascii="Cambria Math" w:eastAsia="Calibri" w:hAnsi="Cambria Math"/>
                    <w:sz w:val="20"/>
                  </w:rPr>
                </m:ctrlPr>
              </m:sSubPr>
              <m:e>
                <m:r>
                  <m:rPr>
                    <m:sty m:val="bi"/>
                  </m:rPr>
                  <w:rPr>
                    <w:rFonts w:ascii="Cambria Math" w:eastAsia="Calibri" w:hAnsi="Cambria Math"/>
                    <w:sz w:val="20"/>
                  </w:rPr>
                  <m:t>T</m:t>
                </m:r>
              </m:e>
              <m:sub>
                <m:r>
                  <m:rPr>
                    <m:sty m:val="bi"/>
                  </m:rPr>
                  <w:rPr>
                    <w:rFonts w:ascii="Cambria Math" w:eastAsia="Calibri" w:hAnsi="Cambria Math"/>
                    <w:sz w:val="20"/>
                  </w:rPr>
                  <m:t>x</m:t>
                </m:r>
              </m:sub>
            </m:sSub>
          </m:sub>
        </m:sSub>
        <m:d>
          <m:dPr>
            <m:ctrlPr>
              <w:rPr>
                <w:rFonts w:ascii="Cambria Math" w:eastAsia="Calibri" w:hAnsi="Cambria Math"/>
                <w:sz w:val="20"/>
              </w:rPr>
            </m:ctrlPr>
          </m:dPr>
          <m:e>
            <m:r>
              <w:rPr>
                <w:rFonts w:ascii="Cambria Math" w:eastAsia="Calibri" w:hAnsi="Cambria Math"/>
                <w:sz w:val="20"/>
              </w:rPr>
              <m:t>f</m:t>
            </m:r>
            <m:r>
              <m:rPr>
                <m:sty m:val="p"/>
              </m:rPr>
              <w:rPr>
                <w:rFonts w:ascii="Cambria Math" w:eastAsia="Calibri" w:hAnsi="Cambria Math"/>
                <w:sz w:val="20"/>
              </w:rPr>
              <m:t>,  ε</m:t>
            </m:r>
          </m:e>
        </m:d>
        <m:r>
          <m:rPr>
            <m:sty m:val="p"/>
          </m:rPr>
          <w:rPr>
            <w:rFonts w:ascii="Cambria Math" w:eastAsia="Calibri" w:hAnsi="Cambria Math"/>
            <w:sz w:val="20"/>
          </w:rPr>
          <m:t>=</m:t>
        </m:r>
        <m:sSub>
          <m:sSubPr>
            <m:ctrlPr>
              <w:rPr>
                <w:rFonts w:ascii="Cambria Math" w:eastAsia="Calibri" w:hAnsi="Cambria Math"/>
                <w:sz w:val="20"/>
              </w:rPr>
            </m:ctrlPr>
          </m:sSubPr>
          <m:e>
            <m:r>
              <w:rPr>
                <w:rFonts w:ascii="Cambria Math" w:eastAsia="Calibri" w:hAnsi="Cambria Math"/>
                <w:sz w:val="20"/>
              </w:rPr>
              <m:t>p</m:t>
            </m:r>
            <m:r>
              <m:rPr>
                <m:sty m:val="p"/>
              </m:rPr>
              <w:rPr>
                <w:rFonts w:ascii="Cambria Math" w:eastAsia="Calibri" w:hAnsi="Cambria Math"/>
                <w:sz w:val="20"/>
              </w:rPr>
              <m:t>.i.r.e.</m:t>
            </m:r>
          </m:e>
          <m:sub>
            <m:sSub>
              <m:sSubPr>
                <m:ctrlPr>
                  <w:rPr>
                    <w:rFonts w:ascii="Cambria Math" w:eastAsia="Calibri" w:hAnsi="Cambria Math"/>
                    <w:sz w:val="20"/>
                  </w:rPr>
                </m:ctrlPr>
              </m:sSubPr>
              <m:e>
                <m:r>
                  <m:rPr>
                    <m:sty m:val="bi"/>
                  </m:rPr>
                  <w:rPr>
                    <w:rFonts w:ascii="Cambria Math" w:eastAsia="Calibri" w:hAnsi="Cambria Math"/>
                    <w:sz w:val="20"/>
                  </w:rPr>
                  <m:t>T</m:t>
                </m:r>
              </m:e>
              <m:sub>
                <m:r>
                  <m:rPr>
                    <m:sty m:val="bi"/>
                  </m:rPr>
                  <w:rPr>
                    <w:rFonts w:ascii="Cambria Math" w:eastAsia="Calibri" w:hAnsi="Cambria Math"/>
                    <w:sz w:val="20"/>
                  </w:rPr>
                  <m:t>x</m:t>
                </m:r>
              </m:sub>
            </m:sSub>
          </m:sub>
        </m:sSub>
        <m:r>
          <m:rPr>
            <m:sty m:val="p"/>
          </m:rPr>
          <w:rPr>
            <w:rFonts w:ascii="Cambria Math" w:eastAsia="Calibri" w:hAnsi="Cambria Math"/>
            <w:sz w:val="20"/>
          </w:rPr>
          <m:t>-</m:t>
        </m:r>
        <m:sSub>
          <m:sSubPr>
            <m:ctrlPr>
              <w:rPr>
                <w:rFonts w:ascii="Cambria Math" w:eastAsia="Calibri" w:hAnsi="Cambria Math"/>
                <w:sz w:val="20"/>
              </w:rPr>
            </m:ctrlPr>
          </m:sSubPr>
          <m:e>
            <m:r>
              <w:rPr>
                <w:rFonts w:ascii="Cambria Math" w:eastAsia="Calibri" w:hAnsi="Cambria Math"/>
                <w:sz w:val="20"/>
              </w:rPr>
              <m:t>G</m:t>
            </m:r>
          </m:e>
          <m:sub>
            <m:r>
              <w:rPr>
                <w:rFonts w:ascii="Cambria Math" w:eastAsia="Calibri" w:hAnsi="Cambria Math"/>
                <w:sz w:val="20"/>
              </w:rPr>
              <m:t>T</m:t>
            </m:r>
            <m:r>
              <m:rPr>
                <m:sty m:val="p"/>
              </m:rPr>
              <w:rPr>
                <w:rFonts w:ascii="Cambria Math" w:eastAsia="Calibri" w:hAnsi="Cambria Math"/>
                <w:sz w:val="20"/>
              </w:rPr>
              <m:t>x</m:t>
            </m:r>
          </m:sub>
        </m:sSub>
        <m:r>
          <m:rPr>
            <m:sty m:val="p"/>
          </m:rPr>
          <w:rPr>
            <w:rFonts w:ascii="Cambria Math" w:eastAsia="Calibri" w:hAnsi="Cambria Math"/>
            <w:sz w:val="20"/>
          </w:rPr>
          <m:t>(ψ)+ 20lg</m:t>
        </m:r>
        <m:r>
          <w:rPr>
            <w:rFonts w:ascii="Cambria Math" w:eastAsia="Calibri" w:hAnsi="Cambria Math"/>
            <w:sz w:val="20"/>
          </w:rPr>
          <m:t>f</m:t>
        </m:r>
        <m:r>
          <m:rPr>
            <m:sty m:val="p"/>
          </m:rPr>
          <w:rPr>
            <w:rFonts w:ascii="Cambria Math" w:eastAsia="Calibri" w:hAnsi="Cambria Math"/>
            <w:sz w:val="20"/>
          </w:rPr>
          <m:t>+21,45-</m:t>
        </m:r>
        <m:r>
          <w:rPr>
            <w:rFonts w:ascii="Cambria Math" w:eastAsia="Calibri" w:hAnsi="Cambria Math"/>
            <w:sz w:val="20"/>
          </w:rPr>
          <m:t>L</m:t>
        </m:r>
        <m:d>
          <m:dPr>
            <m:ctrlPr>
              <w:rPr>
                <w:rFonts w:ascii="Cambria Math" w:eastAsia="Calibri" w:hAnsi="Cambria Math"/>
                <w:sz w:val="20"/>
              </w:rPr>
            </m:ctrlPr>
          </m:dPr>
          <m:e>
            <m:r>
              <w:rPr>
                <w:rFonts w:ascii="Cambria Math" w:eastAsia="Calibri" w:hAnsi="Cambria Math"/>
                <w:sz w:val="20"/>
              </w:rPr>
              <m:t>R</m:t>
            </m:r>
            <m:r>
              <m:rPr>
                <m:sty m:val="p"/>
              </m:rPr>
              <w:rPr>
                <w:rFonts w:ascii="Cambria Math" w:eastAsia="Calibri" w:hAnsi="Cambria Math"/>
                <w:sz w:val="20"/>
              </w:rPr>
              <m:t xml:space="preserve">, </m:t>
            </m:r>
            <m:r>
              <w:rPr>
                <w:rFonts w:ascii="Cambria Math" w:eastAsia="Calibri" w:hAnsi="Cambria Math"/>
                <w:sz w:val="20"/>
              </w:rPr>
              <m:t>f</m:t>
            </m:r>
            <m:r>
              <m:rPr>
                <m:sty m:val="p"/>
              </m:rPr>
              <w:rPr>
                <w:rFonts w:ascii="Cambria Math" w:eastAsia="Calibri" w:hAnsi="Cambria Math"/>
                <w:sz w:val="20"/>
              </w:rPr>
              <m:t xml:space="preserve">,  </m:t>
            </m:r>
            <m:sSub>
              <m:sSubPr>
                <m:ctrlPr>
                  <w:rPr>
                    <w:rFonts w:ascii="Cambria Math" w:eastAsia="Calibri" w:hAnsi="Cambria Math"/>
                    <w:sz w:val="20"/>
                  </w:rPr>
                </m:ctrlPr>
              </m:sSubPr>
              <m:e>
                <m:r>
                  <w:rPr>
                    <w:rFonts w:ascii="Cambria Math" w:eastAsia="Calibri" w:hAnsi="Cambria Math"/>
                    <w:sz w:val="20"/>
                  </w:rPr>
                  <m:t>h</m:t>
                </m:r>
              </m:e>
              <m:sub>
                <m:r>
                  <w:rPr>
                    <w:rFonts w:ascii="Cambria Math" w:eastAsia="Calibri" w:hAnsi="Cambria Math"/>
                    <w:sz w:val="20"/>
                  </w:rPr>
                  <m:t>T</m:t>
                </m:r>
                <m:r>
                  <m:rPr>
                    <m:sty m:val="p"/>
                  </m:rPr>
                  <w:rPr>
                    <w:rFonts w:ascii="Cambria Math" w:eastAsia="Calibri" w:hAnsi="Cambria Math"/>
                    <w:sz w:val="20"/>
                  </w:rPr>
                  <m:t>x</m:t>
                </m:r>
              </m:sub>
            </m:sSub>
            <m:r>
              <w:rPr>
                <w:rFonts w:ascii="Cambria Math" w:eastAsia="Calibri" w:hAnsi="Cambria Math"/>
                <w:sz w:val="20"/>
              </w:rPr>
              <m:t xml:space="preserve">,  </m:t>
            </m:r>
            <m:sSub>
              <m:sSubPr>
                <m:ctrlPr>
                  <w:rPr>
                    <w:rFonts w:ascii="Cambria Math" w:eastAsia="Calibri" w:hAnsi="Cambria Math"/>
                    <w:sz w:val="20"/>
                  </w:rPr>
                </m:ctrlPr>
              </m:sSubPr>
              <m:e>
                <m:r>
                  <w:rPr>
                    <w:rFonts w:ascii="Cambria Math" w:eastAsia="Calibri" w:hAnsi="Cambria Math"/>
                    <w:sz w:val="20"/>
                  </w:rPr>
                  <m:t>h</m:t>
                </m:r>
              </m:e>
              <m:sub>
                <m:r>
                  <w:rPr>
                    <w:rFonts w:ascii="Cambria Math" w:eastAsia="Calibri" w:hAnsi="Cambria Math"/>
                    <w:sz w:val="20"/>
                  </w:rPr>
                  <m:t>R</m:t>
                </m:r>
                <m:r>
                  <m:rPr>
                    <m:sty m:val="p"/>
                  </m:rPr>
                  <w:rPr>
                    <w:rFonts w:ascii="Cambria Math" w:eastAsia="Calibri" w:hAnsi="Cambria Math"/>
                    <w:sz w:val="20"/>
                  </w:rPr>
                  <m:t>x</m:t>
                </m:r>
              </m:sub>
            </m:sSub>
            <m:ctrlPr>
              <w:rPr>
                <w:rFonts w:ascii="Cambria Math" w:eastAsia="Calibri" w:hAnsi="Cambria Math"/>
                <w:sz w:val="20"/>
                <w:vertAlign w:val="subscript"/>
              </w:rPr>
            </m:ctrlPr>
          </m:e>
        </m:d>
        <m:r>
          <m:rPr>
            <m:sty m:val="p"/>
          </m:rPr>
          <w:rPr>
            <w:rFonts w:ascii="Cambria Math" w:eastAsia="Calibri" w:hAnsi="Cambria Math"/>
            <w:sz w:val="20"/>
          </w:rPr>
          <m:t>-</m:t>
        </m:r>
        <m:r>
          <w:rPr>
            <w:rFonts w:ascii="Cambria Math" w:eastAsia="Calibri" w:hAnsi="Cambria Math"/>
            <w:sz w:val="20"/>
          </w:rPr>
          <m:t>Ag</m:t>
        </m:r>
        <m:d>
          <m:dPr>
            <m:ctrlPr>
              <w:rPr>
                <w:rFonts w:ascii="Cambria Math" w:eastAsia="Calibri" w:hAnsi="Cambria Math"/>
                <w:sz w:val="20"/>
              </w:rPr>
            </m:ctrlPr>
          </m:dPr>
          <m:e>
            <m:r>
              <w:rPr>
                <w:rFonts w:ascii="Cambria Math" w:eastAsia="Calibri" w:hAnsi="Cambria Math"/>
                <w:sz w:val="20"/>
              </w:rPr>
              <m:t>f</m:t>
            </m:r>
          </m:e>
        </m:d>
        <m:r>
          <m:rPr>
            <m:sty m:val="p"/>
          </m:rPr>
          <w:rPr>
            <w:rFonts w:ascii="Cambria Math" w:eastAsia="Calibri" w:hAnsi="Cambria Math"/>
            <w:sz w:val="20"/>
          </w:rPr>
          <m:t>*</m:t>
        </m:r>
        <m:r>
          <w:rPr>
            <w:rFonts w:ascii="Cambria Math" w:eastAsia="Calibri" w:hAnsi="Cambria Math"/>
            <w:sz w:val="20"/>
          </w:rPr>
          <m:t>R</m:t>
        </m:r>
      </m:oMath>
      <w:r w:rsidR="003D437D" w:rsidRPr="00890955">
        <w:rPr>
          <w:rFonts w:eastAsia="Calibri"/>
        </w:rPr>
        <w:t>,</w:t>
      </w:r>
      <w:r w:rsidR="003D437D" w:rsidRPr="00890955">
        <w:rPr>
          <w:rFonts w:eastAsia="Calibri"/>
        </w:rPr>
        <w:tab/>
        <w:t>(4)</w:t>
      </w:r>
    </w:p>
    <w:p w:rsidR="00935B8E" w:rsidRPr="00935B8E" w:rsidRDefault="006039EF" w:rsidP="00474897">
      <w:pPr>
        <w:rPr>
          <w:rFonts w:eastAsia="Calibri"/>
          <w:lang w:val="fr-CH"/>
        </w:rPr>
      </w:pPr>
      <w:r>
        <w:rPr>
          <w:rFonts w:eastAsia="Calibri"/>
        </w:rPr>
        <w:t>où</w:t>
      </w:r>
      <w:r w:rsidR="00935B8E" w:rsidRPr="00935B8E">
        <w:rPr>
          <w:rFonts w:eastAsia="Calibri"/>
          <w:lang w:val="fr-CH"/>
        </w:rPr>
        <w:t>:</w:t>
      </w:r>
    </w:p>
    <w:p w:rsidR="00935B8E" w:rsidRPr="00935B8E" w:rsidRDefault="006F1043" w:rsidP="006F1043">
      <w:pPr>
        <w:pStyle w:val="Equationlegend"/>
        <w:rPr>
          <w:rFonts w:eastAsia="Calibri"/>
          <w:lang w:val="fr-CH"/>
        </w:rPr>
      </w:pPr>
      <w:r>
        <w:rPr>
          <w:rFonts w:eastAsia="Calibri"/>
          <w:bCs/>
          <w:iCs/>
          <w:lang w:val="fr-CH"/>
        </w:rPr>
        <w:tab/>
      </w:r>
      <m:oMath>
        <m:sSub>
          <m:sSubPr>
            <m:ctrlPr>
              <w:rPr>
                <w:rFonts w:ascii="Cambria Math" w:eastAsia="Calibri" w:hAnsi="Cambria Math"/>
                <w:bCs/>
                <w:iCs/>
              </w:rPr>
            </m:ctrlPr>
          </m:sSubPr>
          <m:e>
            <m:r>
              <w:rPr>
                <w:rFonts w:ascii="Cambria Math" w:eastAsia="Calibri" w:hAnsi="Cambria Math"/>
              </w:rPr>
              <m:t>pfd</m:t>
            </m:r>
          </m:e>
          <m:sub>
            <m:sSub>
              <m:sSubPr>
                <m:ctrlPr>
                  <w:rPr>
                    <w:rFonts w:ascii="Cambria Math" w:eastAsia="Calibri" w:hAnsi="Cambria Math"/>
                    <w:bCs/>
                    <w:i/>
                  </w:rPr>
                </m:ctrlPr>
              </m:sSubPr>
              <m:e>
                <m:r>
                  <w:rPr>
                    <w:rFonts w:ascii="Cambria Math" w:eastAsia="Calibri"/>
                    <w:sz w:val="20"/>
                  </w:rPr>
                  <m:t>T</m:t>
                </m:r>
              </m:e>
              <m:sub>
                <m:r>
                  <w:rPr>
                    <w:rFonts w:ascii="Cambria Math" w:eastAsia="Calibri"/>
                    <w:sz w:val="20"/>
                  </w:rPr>
                  <m:t>x</m:t>
                </m:r>
              </m:sub>
            </m:sSub>
          </m:sub>
        </m:sSub>
        <m:d>
          <m:dPr>
            <m:ctrlPr>
              <w:rPr>
                <w:rFonts w:ascii="Cambria Math" w:eastAsia="Calibri" w:hAnsi="Cambria Math"/>
                <w:bCs/>
                <w:iCs/>
              </w:rPr>
            </m:ctrlPr>
          </m:dPr>
          <m:e>
            <m:r>
              <m:rPr>
                <m:sty m:val="p"/>
              </m:rPr>
              <w:rPr>
                <w:rFonts w:ascii="Cambria Math" w:eastAsia="Calibri" w:hAnsi="Cambria Math"/>
                <w:sz w:val="20"/>
              </w:rPr>
              <m:t>ε</m:t>
            </m:r>
          </m:e>
        </m:d>
      </m:oMath>
      <w:r>
        <w:rPr>
          <w:rFonts w:eastAsia="Calibri"/>
          <w:iCs/>
          <w:lang w:val="fr-CH"/>
        </w:rPr>
        <w:t>:</w:t>
      </w:r>
      <w:r>
        <w:rPr>
          <w:rFonts w:eastAsia="Calibri"/>
          <w:iCs/>
          <w:lang w:val="fr-CH"/>
        </w:rPr>
        <w:tab/>
      </w:r>
      <w:r w:rsidR="00935B8E" w:rsidRPr="00935B8E">
        <w:rPr>
          <w:rFonts w:eastAsia="Calibri"/>
          <w:lang w:val="fr-CH"/>
        </w:rPr>
        <w:t xml:space="preserve">niveau de puissance surfacique dans la bande de fréquences donnée </w:t>
      </w:r>
      <w:r w:rsidR="00935B8E">
        <w:rPr>
          <w:rFonts w:ascii="Symbol" w:eastAsia="Calibri" w:hAnsi="Symbol"/>
          <w:lang w:val="en-US"/>
        </w:rPr>
        <w:t></w:t>
      </w:r>
      <w:r w:rsidR="00935B8E" w:rsidRPr="00935B8E">
        <w:rPr>
          <w:rFonts w:eastAsia="Calibri"/>
          <w:lang w:val="fr-CH"/>
        </w:rPr>
        <w:t>F</w:t>
      </w:r>
      <w:r w:rsidR="0005435D">
        <w:rPr>
          <w:rFonts w:eastAsia="Calibri"/>
          <w:lang w:val="fr-CH"/>
        </w:rPr>
        <w:t>,</w:t>
      </w:r>
      <w:r w:rsidR="00935B8E" w:rsidRPr="00935B8E">
        <w:rPr>
          <w:rFonts w:eastAsia="Calibri"/>
          <w:lang w:val="fr-CH"/>
        </w:rPr>
        <w:t xml:space="preserve"> produite par un émetteur UAS à la surface de la Terre au point d</w:t>
      </w:r>
      <w:r w:rsidR="00484900">
        <w:rPr>
          <w:rFonts w:eastAsia="Calibri"/>
          <w:lang w:val="fr-CH"/>
        </w:rPr>
        <w:t>'</w:t>
      </w:r>
      <w:r w:rsidR="00935B8E" w:rsidRPr="00935B8E">
        <w:rPr>
          <w:rFonts w:eastAsia="Calibri"/>
          <w:lang w:val="fr-CH"/>
        </w:rPr>
        <w:t>emplacement de l</w:t>
      </w:r>
      <w:r w:rsidR="00484900">
        <w:rPr>
          <w:rFonts w:eastAsia="Calibri"/>
          <w:lang w:val="fr-CH"/>
        </w:rPr>
        <w:t>'</w:t>
      </w:r>
      <w:r w:rsidR="00935B8E" w:rsidRPr="00935B8E">
        <w:rPr>
          <w:rFonts w:eastAsia="Calibri"/>
          <w:lang w:val="fr-CH"/>
        </w:rPr>
        <w:t>antenne du récepteur de la station du SF, pour un angle d</w:t>
      </w:r>
      <w:r w:rsidR="00484900">
        <w:rPr>
          <w:rFonts w:eastAsia="Calibri"/>
          <w:lang w:val="fr-CH"/>
        </w:rPr>
        <w:t>'</w:t>
      </w:r>
      <w:r w:rsidR="00935B8E" w:rsidRPr="00935B8E">
        <w:rPr>
          <w:rFonts w:eastAsia="Calibri"/>
          <w:lang w:val="fr-CH"/>
        </w:rPr>
        <w:t xml:space="preserve">arrivée du brouillage </w:t>
      </w:r>
      <w:r w:rsidR="00935B8E">
        <w:rPr>
          <w:rFonts w:ascii="Symbol" w:eastAsia="Calibri" w:hAnsi="Symbol"/>
          <w:lang w:val="en-US"/>
        </w:rPr>
        <w:t></w:t>
      </w:r>
      <w:r w:rsidR="00935B8E" w:rsidRPr="00935B8E">
        <w:rPr>
          <w:rFonts w:eastAsia="Calibri"/>
          <w:lang w:val="fr-CH"/>
        </w:rPr>
        <w:t xml:space="preserve"> par rapport à l</w:t>
      </w:r>
      <w:r w:rsidR="00484900">
        <w:rPr>
          <w:rFonts w:eastAsia="Calibri"/>
          <w:lang w:val="fr-CH"/>
        </w:rPr>
        <w:t>'</w:t>
      </w:r>
      <w:r w:rsidR="00935B8E" w:rsidRPr="00935B8E">
        <w:rPr>
          <w:rFonts w:eastAsia="Calibri"/>
          <w:lang w:val="fr-CH"/>
        </w:rPr>
        <w:t>horizon</w:t>
      </w:r>
      <w:r w:rsidR="00484900">
        <w:rPr>
          <w:rFonts w:eastAsia="Calibri"/>
          <w:lang w:val="fr-CH"/>
        </w:rPr>
        <w:t xml:space="preserve"> </w:t>
      </w:r>
      <w:r w:rsidR="00935B8E" w:rsidRPr="00935B8E">
        <w:rPr>
          <w:rFonts w:asciiTheme="minorHAnsi" w:eastAsia="Calibri" w:hAnsiTheme="minorHAnsi" w:cstheme="minorHAnsi"/>
          <w:lang w:val="fr-CH"/>
        </w:rPr>
        <w:t>dBW</w:t>
      </w:r>
      <w:r w:rsidR="00935B8E" w:rsidRPr="00935B8E">
        <w:rPr>
          <w:rFonts w:eastAsia="Calibri"/>
          <w:lang w:val="fr-CH"/>
        </w:rPr>
        <w:t>/m</w:t>
      </w:r>
      <w:r w:rsidR="00935B8E" w:rsidRPr="00935B8E">
        <w:rPr>
          <w:rFonts w:eastAsia="Calibri"/>
          <w:vertAlign w:val="superscript"/>
          <w:lang w:val="fr-CH"/>
        </w:rPr>
        <w:t>2</w:t>
      </w:r>
      <w:r w:rsidR="00935B8E" w:rsidRPr="00935B8E">
        <w:rPr>
          <w:rFonts w:eastAsia="Calibri"/>
          <w:lang w:val="fr-CH"/>
        </w:rPr>
        <w:t>/</w:t>
      </w:r>
      <w:r w:rsidR="00935B8E">
        <w:rPr>
          <w:rFonts w:ascii="Symbol" w:eastAsia="Calibri" w:hAnsi="Symbol"/>
          <w:lang w:val="en-US"/>
        </w:rPr>
        <w:t></w:t>
      </w:r>
      <w:r w:rsidR="00935B8E" w:rsidRPr="00935B8E">
        <w:rPr>
          <w:rFonts w:asciiTheme="minorHAnsi" w:eastAsia="Calibri" w:hAnsiTheme="minorHAnsi" w:cstheme="minorHAnsi"/>
          <w:lang w:val="fr-CH"/>
        </w:rPr>
        <w:t xml:space="preserve">F </w:t>
      </w:r>
      <w:r w:rsidR="00935B8E" w:rsidRPr="00935B8E">
        <w:rPr>
          <w:rFonts w:eastAsia="Calibri"/>
          <w:lang w:val="fr-CH"/>
        </w:rPr>
        <w:t>MHz;</w:t>
      </w:r>
    </w:p>
    <w:p w:rsidR="00935B8E" w:rsidRPr="00935B8E" w:rsidRDefault="006F1043" w:rsidP="006F1043">
      <w:pPr>
        <w:pStyle w:val="Equationlegend"/>
        <w:rPr>
          <w:rFonts w:eastAsia="Calibri"/>
          <w:lang w:val="fr-CH"/>
        </w:rPr>
      </w:pPr>
      <w:r>
        <w:rPr>
          <w:rFonts w:eastAsia="Calibri"/>
          <w:b/>
        </w:rPr>
        <w:tab/>
      </w:r>
      <m:oMath>
        <m:sSub>
          <m:sSubPr>
            <m:ctrlPr>
              <w:rPr>
                <w:rFonts w:ascii="Cambria Math" w:eastAsia="Calibri" w:hAnsi="Cambria Math"/>
                <w:b/>
                <w:i/>
              </w:rPr>
            </m:ctrlPr>
          </m:sSubPr>
          <m:e>
            <m:r>
              <m:rPr>
                <m:sty m:val="p"/>
              </m:rPr>
              <w:rPr>
                <w:rFonts w:ascii="Cambria Math" w:eastAsia="Calibri"/>
                <w:sz w:val="20"/>
                <w:lang w:val="fr-CH"/>
              </w:rPr>
              <m:t>p.i.r.e.</m:t>
            </m:r>
          </m:e>
          <m:sub>
            <m:sSub>
              <m:sSubPr>
                <m:ctrlPr>
                  <w:rPr>
                    <w:rFonts w:ascii="Cambria Math" w:eastAsia="Calibri" w:hAnsi="Cambria Math"/>
                    <w:b/>
                    <w:i/>
                  </w:rPr>
                </m:ctrlPr>
              </m:sSubPr>
              <m:e>
                <m:r>
                  <m:rPr>
                    <m:sty m:val="bi"/>
                  </m:rPr>
                  <w:rPr>
                    <w:rFonts w:ascii="Cambria Math" w:eastAsia="Calibri"/>
                    <w:sz w:val="20"/>
                    <w:lang w:val="en-US"/>
                  </w:rPr>
                  <m:t>T</m:t>
                </m:r>
              </m:e>
              <m:sub>
                <m:r>
                  <m:rPr>
                    <m:sty m:val="bi"/>
                  </m:rPr>
                  <w:rPr>
                    <w:rFonts w:ascii="Cambria Math" w:eastAsia="Calibri"/>
                    <w:sz w:val="20"/>
                    <w:lang w:val="en-US"/>
                  </w:rPr>
                  <m:t>x</m:t>
                </m:r>
              </m:sub>
            </m:sSub>
          </m:sub>
        </m:sSub>
      </m:oMath>
      <w:r>
        <w:rPr>
          <w:rFonts w:eastAsia="Calibri"/>
          <w:b/>
          <w:sz w:val="20"/>
          <w:lang w:val="fr-CH"/>
        </w:rPr>
        <w:t>:</w:t>
      </w:r>
      <w:r>
        <w:rPr>
          <w:rFonts w:eastAsia="Calibri"/>
          <w:b/>
          <w:sz w:val="20"/>
          <w:lang w:val="fr-CH"/>
        </w:rPr>
        <w:tab/>
      </w:r>
      <w:r w:rsidR="00935B8E" w:rsidRPr="00935B8E">
        <w:rPr>
          <w:rFonts w:eastAsia="Calibri"/>
          <w:lang w:val="fr-CH"/>
        </w:rPr>
        <w:t>p</w:t>
      </w:r>
      <w:r w:rsidR="007C5F42">
        <w:rPr>
          <w:rFonts w:eastAsia="Calibri"/>
          <w:lang w:val="fr-CH"/>
        </w:rPr>
        <w:t>.</w:t>
      </w:r>
      <w:r w:rsidR="00935B8E" w:rsidRPr="00935B8E">
        <w:rPr>
          <w:rFonts w:eastAsia="Calibri"/>
          <w:lang w:val="fr-CH"/>
        </w:rPr>
        <w:t>i</w:t>
      </w:r>
      <w:r w:rsidR="007C5F42">
        <w:rPr>
          <w:rFonts w:eastAsia="Calibri"/>
          <w:lang w:val="fr-CH"/>
        </w:rPr>
        <w:t>.</w:t>
      </w:r>
      <w:r w:rsidR="00935B8E" w:rsidRPr="00935B8E">
        <w:rPr>
          <w:rFonts w:eastAsia="Calibri"/>
          <w:lang w:val="fr-CH"/>
        </w:rPr>
        <w:t>r</w:t>
      </w:r>
      <w:r w:rsidR="007C5F42">
        <w:rPr>
          <w:rFonts w:eastAsia="Calibri"/>
          <w:lang w:val="fr-CH"/>
        </w:rPr>
        <w:t>.</w:t>
      </w:r>
      <w:r w:rsidR="00935B8E" w:rsidRPr="00935B8E">
        <w:rPr>
          <w:rFonts w:eastAsia="Calibri"/>
          <w:lang w:val="fr-CH"/>
        </w:rPr>
        <w:t>e</w:t>
      </w:r>
      <w:r w:rsidR="007C5F42">
        <w:rPr>
          <w:rFonts w:eastAsia="Calibri"/>
          <w:lang w:val="fr-CH"/>
        </w:rPr>
        <w:t>.</w:t>
      </w:r>
      <w:r w:rsidR="00935B8E" w:rsidRPr="00935B8E">
        <w:rPr>
          <w:rFonts w:eastAsia="Calibri"/>
          <w:lang w:val="fr-CH"/>
        </w:rPr>
        <w:t xml:space="preserve"> de l</w:t>
      </w:r>
      <w:r w:rsidR="00484900">
        <w:rPr>
          <w:rFonts w:eastAsia="Calibri"/>
          <w:lang w:val="fr-CH"/>
        </w:rPr>
        <w:t>'</w:t>
      </w:r>
      <w:r w:rsidR="00935B8E" w:rsidRPr="00935B8E">
        <w:rPr>
          <w:rFonts w:eastAsia="Calibri"/>
          <w:lang w:val="fr-CH"/>
        </w:rPr>
        <w:t>émetteur UAS dans la bande de fréquences donnée</w:t>
      </w:r>
      <w:r w:rsidR="00484900">
        <w:rPr>
          <w:rFonts w:eastAsia="Calibri"/>
          <w:lang w:val="fr-CH"/>
        </w:rPr>
        <w:t xml:space="preserve"> </w:t>
      </w:r>
      <w:r w:rsidR="00935B8E">
        <w:rPr>
          <w:rFonts w:ascii="Symbol" w:eastAsia="Calibri" w:hAnsi="Symbol"/>
          <w:lang w:val="en-US"/>
        </w:rPr>
        <w:t></w:t>
      </w:r>
      <w:r w:rsidR="00935B8E" w:rsidRPr="00935B8E">
        <w:rPr>
          <w:rFonts w:asciiTheme="minorHAnsi" w:eastAsia="Calibri" w:hAnsiTheme="minorHAnsi" w:cstheme="minorHAnsi"/>
          <w:lang w:val="fr-CH"/>
        </w:rPr>
        <w:t>F</w:t>
      </w:r>
      <w:r w:rsidR="00935B8E" w:rsidRPr="00935B8E">
        <w:rPr>
          <w:rFonts w:eastAsia="Calibri"/>
          <w:lang w:val="fr-CH"/>
        </w:rPr>
        <w:t>, dBW/</w:t>
      </w:r>
      <w:r w:rsidR="00935B8E">
        <w:rPr>
          <w:rFonts w:ascii="Symbol" w:eastAsia="Calibri" w:hAnsi="Symbol"/>
          <w:lang w:val="en-US"/>
        </w:rPr>
        <w:t></w:t>
      </w:r>
      <w:r w:rsidR="00935B8E" w:rsidRPr="00935B8E">
        <w:rPr>
          <w:rFonts w:asciiTheme="minorHAnsi" w:eastAsia="Calibri" w:hAnsiTheme="minorHAnsi" w:cstheme="minorHAnsi"/>
          <w:lang w:val="fr-CH"/>
        </w:rPr>
        <w:t>F</w:t>
      </w:r>
      <w:r>
        <w:rPr>
          <w:rFonts w:eastAsia="Calibri"/>
          <w:lang w:val="fr-CH"/>
        </w:rPr>
        <w:t> </w:t>
      </w:r>
      <w:r w:rsidR="00935B8E" w:rsidRPr="00935B8E">
        <w:rPr>
          <w:rFonts w:eastAsia="Calibri"/>
          <w:lang w:val="fr-CH"/>
        </w:rPr>
        <w:t>MHz;</w:t>
      </w:r>
    </w:p>
    <w:p w:rsidR="00935B8E" w:rsidRPr="00935B8E" w:rsidRDefault="006B2352" w:rsidP="006B2352">
      <w:pPr>
        <w:pStyle w:val="Equationlegend"/>
        <w:rPr>
          <w:rFonts w:eastAsia="Calibri"/>
          <w:lang w:val="fr-CH"/>
        </w:rPr>
      </w:pPr>
      <w:r>
        <w:rPr>
          <w:rFonts w:eastAsia="Calibri"/>
          <w:bCs/>
        </w:rPr>
        <w:tab/>
      </w:r>
      <m:oMath>
        <m:sSub>
          <m:sSubPr>
            <m:ctrlPr>
              <w:rPr>
                <w:rFonts w:ascii="Cambria Math" w:eastAsia="Calibri" w:hAnsi="Cambria Math"/>
                <w:bCs/>
                <w:i/>
              </w:rPr>
            </m:ctrlPr>
          </m:sSubPr>
          <m:e>
            <m:r>
              <w:rPr>
                <w:rFonts w:ascii="Cambria Math" w:eastAsia="Calibri" w:hAnsi="Cambria Math"/>
                <w:sz w:val="20"/>
              </w:rPr>
              <m:t>G</m:t>
            </m:r>
          </m:e>
          <m:sub>
            <m:r>
              <w:rPr>
                <w:rFonts w:ascii="Cambria Math" w:eastAsia="Calibri" w:hAnsi="Cambria Math"/>
                <w:sz w:val="20"/>
              </w:rPr>
              <m:t>Tx</m:t>
            </m:r>
          </m:sub>
        </m:sSub>
        <m:r>
          <m:rPr>
            <m:sty m:val="p"/>
          </m:rPr>
          <w:rPr>
            <w:rFonts w:ascii="Cambria Math" w:eastAsia="Calibri"/>
            <w:sz w:val="20"/>
            <w:lang w:val="fr-CH"/>
          </w:rPr>
          <m:t>(</m:t>
        </m:r>
        <m:r>
          <m:rPr>
            <m:sty m:val="p"/>
          </m:rPr>
          <w:rPr>
            <w:rFonts w:ascii="Cambria Math" w:eastAsia="Calibri" w:hAnsi="Cambria Math"/>
            <w:sz w:val="20"/>
          </w:rPr>
          <m:t>ψ</m:t>
        </m:r>
        <m:r>
          <m:rPr>
            <m:sty m:val="p"/>
          </m:rPr>
          <w:rPr>
            <w:rFonts w:ascii="Cambria Math" w:eastAsia="Calibri"/>
            <w:sz w:val="20"/>
            <w:lang w:val="fr-CH"/>
          </w:rPr>
          <m:t>)</m:t>
        </m:r>
      </m:oMath>
      <w:r>
        <w:rPr>
          <w:rFonts w:eastAsia="Calibri"/>
          <w:bCs/>
          <w:lang w:val="fr-CH"/>
        </w:rPr>
        <w:t>:</w:t>
      </w:r>
      <w:r>
        <w:rPr>
          <w:rFonts w:eastAsia="Calibri"/>
          <w:bCs/>
          <w:lang w:val="fr-CH"/>
        </w:rPr>
        <w:tab/>
      </w:r>
      <w:r w:rsidR="00935B8E" w:rsidRPr="00935B8E">
        <w:rPr>
          <w:rFonts w:eastAsia="Calibri"/>
          <w:lang w:val="fr-CH"/>
        </w:rPr>
        <w:t>réduction des brouillages du diagramme de rayonnement du système UAS en direction de la station du SF</w:t>
      </w:r>
      <w:r w:rsidR="0005435D">
        <w:rPr>
          <w:rFonts w:eastAsia="Calibri"/>
          <w:lang w:val="fr-CH"/>
        </w:rPr>
        <w:t>,</w:t>
      </w:r>
      <w:r w:rsidR="00935B8E" w:rsidRPr="00935B8E">
        <w:rPr>
          <w:rFonts w:eastAsia="Calibri"/>
          <w:lang w:val="fr-CH"/>
        </w:rPr>
        <w:t xml:space="preserve"> </w:t>
      </w:r>
      <w:r w:rsidR="007C5F42">
        <w:rPr>
          <w:rFonts w:eastAsia="Calibri"/>
          <w:lang w:val="fr-CH"/>
        </w:rPr>
        <w:t xml:space="preserve">en </w:t>
      </w:r>
      <w:r w:rsidR="00935B8E" w:rsidRPr="00935B8E">
        <w:rPr>
          <w:rFonts w:eastAsia="Calibri"/>
          <w:lang w:val="fr-CH"/>
        </w:rPr>
        <w:t>dB;</w:t>
      </w:r>
    </w:p>
    <w:p w:rsidR="00935B8E" w:rsidRPr="00935B8E" w:rsidRDefault="006B2352" w:rsidP="006B2352">
      <w:pPr>
        <w:pStyle w:val="Equationlegend"/>
        <w:rPr>
          <w:rFonts w:eastAsia="Calibri"/>
          <w:lang w:val="fr-CH"/>
        </w:rPr>
      </w:pPr>
      <w:r>
        <w:rPr>
          <w:rFonts w:eastAsia="Calibri"/>
          <w:b/>
          <w:sz w:val="20"/>
        </w:rPr>
        <w:tab/>
      </w:r>
      <m:oMath>
        <m:r>
          <m:rPr>
            <m:sty m:val="p"/>
          </m:rPr>
          <w:rPr>
            <w:rFonts w:ascii="Cambria Math" w:eastAsia="Calibri" w:hAnsi="Cambria Math"/>
            <w:sz w:val="20"/>
          </w:rPr>
          <m:t>ψ</m:t>
        </m:r>
      </m:oMath>
      <w:r>
        <w:rPr>
          <w:rFonts w:eastAsia="Calibri"/>
          <w:lang w:val="fr-CH"/>
        </w:rPr>
        <w:t>:</w:t>
      </w:r>
      <w:r>
        <w:rPr>
          <w:rFonts w:eastAsia="Calibri"/>
          <w:lang w:val="fr-CH"/>
        </w:rPr>
        <w:tab/>
      </w:r>
      <w:r w:rsidR="007C5F42">
        <w:rPr>
          <w:rFonts w:eastAsia="Calibri"/>
          <w:lang w:val="fr-CH"/>
        </w:rPr>
        <w:t>diffé</w:t>
      </w:r>
      <w:r w:rsidR="00935B8E" w:rsidRPr="00935B8E">
        <w:rPr>
          <w:rFonts w:eastAsia="Calibri"/>
          <w:lang w:val="fr-CH"/>
        </w:rPr>
        <w:t>rence entre la direction du faisceau principal du diagramme de rayonnement d</w:t>
      </w:r>
      <w:r w:rsidR="00484900">
        <w:rPr>
          <w:rFonts w:eastAsia="Calibri"/>
          <w:lang w:val="fr-CH"/>
        </w:rPr>
        <w:t>'</w:t>
      </w:r>
      <w:r w:rsidR="00935B8E" w:rsidRPr="00935B8E">
        <w:rPr>
          <w:rFonts w:eastAsia="Calibri"/>
          <w:lang w:val="fr-CH"/>
        </w:rPr>
        <w:t>antenne de la station UAS et la direction de la station UAS</w:t>
      </w:r>
      <w:r w:rsidR="00140A2C">
        <w:rPr>
          <w:rFonts w:eastAsia="Calibri"/>
          <w:lang w:val="fr-CH"/>
        </w:rPr>
        <w:t xml:space="preserve"> </w:t>
      </w:r>
      <w:r w:rsidR="00935B8E" w:rsidRPr="00935B8E">
        <w:rPr>
          <w:rFonts w:eastAsia="Calibri"/>
          <w:lang w:val="fr-CH"/>
        </w:rPr>
        <w:t>vers la station du SF, en degrés</w:t>
      </w:r>
      <w:r w:rsidR="0005435D">
        <w:rPr>
          <w:rFonts w:eastAsia="Calibri"/>
          <w:lang w:val="fr-CH"/>
        </w:rPr>
        <w:t>;</w:t>
      </w:r>
    </w:p>
    <w:p w:rsidR="00935B8E" w:rsidRPr="00935B8E" w:rsidRDefault="004E4B2A" w:rsidP="004E4B2A">
      <w:pPr>
        <w:pStyle w:val="Equationlegend"/>
        <w:rPr>
          <w:rFonts w:eastAsia="Calibri"/>
          <w:lang w:val="fr-CH"/>
        </w:rPr>
      </w:pPr>
      <w:r w:rsidRPr="00DE157E">
        <w:rPr>
          <w:rFonts w:eastAsia="Calibri"/>
          <w:bCs/>
          <w:sz w:val="20"/>
          <w:lang w:val="fr-CH"/>
        </w:rPr>
        <w:tab/>
      </w:r>
      <m:oMath>
        <m:r>
          <w:rPr>
            <w:rFonts w:ascii="Cambria Math" w:eastAsia="Calibri" w:hAnsi="Cambria Math"/>
            <w:sz w:val="20"/>
            <w:lang w:val="en-US"/>
          </w:rPr>
          <m:t>L</m:t>
        </m:r>
        <m:d>
          <m:dPr>
            <m:ctrlPr>
              <w:rPr>
                <w:rFonts w:ascii="Cambria Math" w:eastAsia="Calibri" w:hAnsi="Cambria Math"/>
                <w:bCs/>
                <w:i/>
              </w:rPr>
            </m:ctrlPr>
          </m:dPr>
          <m:e>
            <m:r>
              <w:rPr>
                <w:rFonts w:ascii="Cambria Math" w:eastAsia="Calibri" w:hAnsi="Cambria Math"/>
                <w:sz w:val="20"/>
                <w:lang w:val="en-US"/>
              </w:rPr>
              <m:t>R</m:t>
            </m:r>
            <m:r>
              <w:rPr>
                <w:rFonts w:ascii="Cambria Math" w:eastAsia="Calibri" w:hAnsi="Cambria Math"/>
                <w:sz w:val="20"/>
                <w:lang w:val="fr-CH"/>
              </w:rPr>
              <m:t>(</m:t>
            </m:r>
            <m:r>
              <w:rPr>
                <w:rFonts w:ascii="Cambria Math" w:eastAsia="Calibri" w:hAnsi="Cambria Math"/>
                <w:sz w:val="20"/>
                <w:lang w:val="en-US"/>
              </w:rPr>
              <m:t>ε</m:t>
            </m:r>
            <m:r>
              <w:rPr>
                <w:rFonts w:ascii="Cambria Math" w:eastAsia="Calibri" w:hAnsi="Cambria Math"/>
                <w:sz w:val="20"/>
                <w:lang w:val="fr-CH"/>
              </w:rPr>
              <m:t xml:space="preserve">), </m:t>
            </m:r>
            <m:r>
              <w:rPr>
                <w:rFonts w:ascii="Cambria Math" w:eastAsia="Calibri" w:hAnsi="Cambria Math"/>
                <w:sz w:val="20"/>
                <w:lang w:val="en-US"/>
              </w:rPr>
              <m:t>f</m:t>
            </m:r>
            <m:r>
              <w:rPr>
                <w:rFonts w:ascii="Cambria Math" w:eastAsia="Calibri" w:hAnsi="Cambria Math"/>
                <w:sz w:val="20"/>
                <w:lang w:val="fr-CH"/>
              </w:rPr>
              <m:t xml:space="preserve">, </m:t>
            </m:r>
            <m:r>
              <w:rPr>
                <w:rFonts w:ascii="Cambria Math" w:eastAsia="Calibri" w:hAnsi="Cambria Math"/>
                <w:sz w:val="20"/>
              </w:rPr>
              <m:t>p</m:t>
            </m:r>
            <m:r>
              <w:rPr>
                <w:rFonts w:ascii="Cambria Math" w:eastAsia="Calibri" w:hAnsi="Cambria Math"/>
                <w:sz w:val="20"/>
                <w:lang w:val="fr-CH"/>
              </w:rPr>
              <m:t xml:space="preserve">%, </m:t>
            </m:r>
            <m:sSub>
              <m:sSubPr>
                <m:ctrlPr>
                  <w:rPr>
                    <w:rFonts w:ascii="Cambria Math" w:eastAsia="Calibri" w:hAnsi="Cambria Math"/>
                    <w:bCs/>
                    <w:i/>
                  </w:rPr>
                </m:ctrlPr>
              </m:sSubPr>
              <m:e>
                <m:r>
                  <w:rPr>
                    <w:rFonts w:ascii="Cambria Math" w:eastAsia="Calibri" w:hAnsi="Cambria Math"/>
                    <w:sz w:val="20"/>
                  </w:rPr>
                  <m:t>h</m:t>
                </m:r>
              </m:e>
              <m:sub>
                <m:r>
                  <w:rPr>
                    <w:rFonts w:ascii="Cambria Math" w:eastAsia="Calibri" w:hAnsi="Cambria Math"/>
                    <w:sz w:val="20"/>
                  </w:rPr>
                  <m:t>Tx</m:t>
                </m:r>
                <m:r>
                  <w:rPr>
                    <w:rFonts w:ascii="Cambria Math" w:eastAsia="Calibri" w:hAnsi="Cambria Math"/>
                    <w:sz w:val="20"/>
                    <w:lang w:val="fr-CH"/>
                  </w:rPr>
                  <m:t xml:space="preserve">, </m:t>
                </m:r>
              </m:sub>
            </m:sSub>
            <m:sSub>
              <m:sSubPr>
                <m:ctrlPr>
                  <w:rPr>
                    <w:rFonts w:ascii="Cambria Math" w:eastAsia="Calibri" w:hAnsi="Cambria Math"/>
                    <w:bCs/>
                    <w:i/>
                  </w:rPr>
                </m:ctrlPr>
              </m:sSubPr>
              <m:e>
                <m:r>
                  <w:rPr>
                    <w:rFonts w:ascii="Cambria Math" w:eastAsia="Calibri" w:hAnsi="Cambria Math"/>
                    <w:sz w:val="20"/>
                  </w:rPr>
                  <m:t>h</m:t>
                </m:r>
              </m:e>
              <m:sub>
                <m:r>
                  <w:rPr>
                    <w:rFonts w:ascii="Cambria Math" w:eastAsia="Calibri" w:hAnsi="Cambria Math"/>
                    <w:sz w:val="20"/>
                    <w:lang w:val="en-US"/>
                  </w:rPr>
                  <m:t>Rx</m:t>
                </m:r>
              </m:sub>
            </m:sSub>
            <m:ctrlPr>
              <w:rPr>
                <w:rFonts w:ascii="Cambria Math" w:eastAsia="Calibri" w:hAnsi="Cambria Math"/>
                <w:bCs/>
                <w:i/>
                <w:vertAlign w:val="subscript"/>
              </w:rPr>
            </m:ctrlPr>
          </m:e>
        </m:d>
      </m:oMath>
      <w:r w:rsidRPr="004E4B2A">
        <w:rPr>
          <w:rFonts w:eastAsia="Calibri"/>
          <w:bCs/>
        </w:rPr>
        <w:t>:</w:t>
      </w:r>
      <w:r>
        <w:rPr>
          <w:rFonts w:eastAsia="Calibri"/>
          <w:bCs/>
          <w:vertAlign w:val="subscript"/>
        </w:rPr>
        <w:tab/>
      </w:r>
      <w:r w:rsidR="00932AF7">
        <w:rPr>
          <w:rFonts w:eastAsia="Calibri"/>
          <w:lang w:val="fr-CH"/>
        </w:rPr>
        <w:t>a</w:t>
      </w:r>
      <w:r w:rsidR="00935B8E" w:rsidRPr="00935B8E">
        <w:rPr>
          <w:rFonts w:eastAsia="Calibri"/>
          <w:lang w:val="fr-CH"/>
        </w:rPr>
        <w:t>ffaiblissement de propagation sur le trajet du brouillage causé par une station UAS à une station du SF</w:t>
      </w:r>
      <w:r w:rsidR="00484900">
        <w:rPr>
          <w:rFonts w:eastAsia="Calibri"/>
          <w:lang w:val="fr-CH"/>
        </w:rPr>
        <w:t xml:space="preserve"> </w:t>
      </w:r>
      <w:r w:rsidR="00932AF7">
        <w:rPr>
          <w:rFonts w:eastAsia="Calibri"/>
          <w:lang w:val="fr-CH"/>
        </w:rPr>
        <w:t>(Recommandation UIT</w:t>
      </w:r>
      <w:r w:rsidR="00935B8E" w:rsidRPr="00935B8E">
        <w:rPr>
          <w:rFonts w:eastAsia="Calibri"/>
          <w:lang w:val="fr-CH"/>
        </w:rPr>
        <w:t>-R P</w:t>
      </w:r>
      <w:r w:rsidR="00932AF7">
        <w:rPr>
          <w:rFonts w:eastAsia="Calibri"/>
          <w:lang w:val="fr-CH"/>
        </w:rPr>
        <w:t>.</w:t>
      </w:r>
      <w:r w:rsidR="00935B8E" w:rsidRPr="00935B8E">
        <w:rPr>
          <w:rFonts w:eastAsia="Calibri"/>
          <w:lang w:val="fr-CH"/>
        </w:rPr>
        <w:t xml:space="preserve">525-2 pour un trajet en visibilité directe), </w:t>
      </w:r>
      <w:r w:rsidR="00932AF7">
        <w:rPr>
          <w:rFonts w:eastAsia="Calibri"/>
          <w:lang w:val="fr-CH"/>
        </w:rPr>
        <w:t xml:space="preserve">en </w:t>
      </w:r>
      <w:r w:rsidR="00935B8E" w:rsidRPr="00935B8E">
        <w:rPr>
          <w:rFonts w:eastAsia="Calibri"/>
          <w:lang w:val="fr-CH"/>
        </w:rPr>
        <w:t>dB;</w:t>
      </w:r>
    </w:p>
    <w:p w:rsidR="00935B8E" w:rsidRPr="00935B8E" w:rsidRDefault="00D90AA9" w:rsidP="00D90AA9">
      <w:pPr>
        <w:pStyle w:val="Equationlegend"/>
        <w:rPr>
          <w:rFonts w:eastAsia="Calibri"/>
          <w:lang w:val="fr-CH"/>
        </w:rPr>
      </w:pPr>
      <w:r>
        <w:rPr>
          <w:rFonts w:eastAsia="Calibri"/>
          <w:bCs/>
          <w:i/>
          <w:sz w:val="20"/>
          <w:lang w:val="fr-CH"/>
        </w:rPr>
        <w:tab/>
      </w:r>
      <w:r w:rsidR="00935B8E" w:rsidRPr="00D90AA9">
        <w:rPr>
          <w:rFonts w:eastAsia="Calibri"/>
          <w:bCs/>
          <w:i/>
          <w:sz w:val="20"/>
          <w:lang w:val="fr-CH"/>
        </w:rPr>
        <w:t>f</w:t>
      </w:r>
      <w:r>
        <w:rPr>
          <w:rFonts w:eastAsia="Calibri"/>
          <w:bCs/>
          <w:i/>
          <w:sz w:val="20"/>
          <w:lang w:val="fr-CH"/>
        </w:rPr>
        <w:t xml:space="preserve"> </w:t>
      </w:r>
      <w:r w:rsidRPr="00D90AA9">
        <w:rPr>
          <w:rFonts w:eastAsia="Calibri"/>
          <w:lang w:val="fr-CH"/>
        </w:rPr>
        <w:t>:</w:t>
      </w:r>
      <w:r>
        <w:rPr>
          <w:rFonts w:eastAsia="Calibri"/>
          <w:lang w:val="fr-CH"/>
        </w:rPr>
        <w:tab/>
      </w:r>
      <w:r w:rsidR="00935B8E" w:rsidRPr="00935B8E">
        <w:rPr>
          <w:rFonts w:eastAsia="Calibri"/>
          <w:lang w:val="fr-CH"/>
        </w:rPr>
        <w:t>fréquence</w:t>
      </w:r>
      <w:r w:rsidR="00140A2C">
        <w:rPr>
          <w:rFonts w:eastAsia="Calibri"/>
          <w:lang w:val="fr-CH"/>
        </w:rPr>
        <w:t xml:space="preserve"> </w:t>
      </w:r>
      <w:r w:rsidR="00932AF7">
        <w:rPr>
          <w:rFonts w:eastAsia="Calibri"/>
          <w:lang w:val="fr-CH"/>
        </w:rPr>
        <w:t>assigné</w:t>
      </w:r>
      <w:r w:rsidR="00935B8E" w:rsidRPr="00935B8E">
        <w:rPr>
          <w:rFonts w:eastAsia="Calibri"/>
          <w:lang w:val="fr-CH"/>
        </w:rPr>
        <w:t>e</w:t>
      </w:r>
      <w:r w:rsidR="00140A2C">
        <w:rPr>
          <w:rFonts w:eastAsia="Calibri"/>
          <w:lang w:val="fr-CH"/>
        </w:rPr>
        <w:t xml:space="preserve"> </w:t>
      </w:r>
      <w:r w:rsidR="00935B8E" w:rsidRPr="00935B8E">
        <w:rPr>
          <w:rFonts w:eastAsia="Calibri"/>
          <w:lang w:val="fr-CH"/>
        </w:rPr>
        <w:t>à la station du SF</w:t>
      </w:r>
      <w:r w:rsidR="0005435D">
        <w:rPr>
          <w:rFonts w:eastAsia="Calibri"/>
          <w:lang w:val="fr-CH"/>
        </w:rPr>
        <w:t>,</w:t>
      </w:r>
      <w:r w:rsidR="00935B8E" w:rsidRPr="00935B8E">
        <w:rPr>
          <w:rFonts w:eastAsia="Calibri"/>
          <w:lang w:val="fr-CH"/>
        </w:rPr>
        <w:t xml:space="preserve"> </w:t>
      </w:r>
      <w:r w:rsidR="00932AF7">
        <w:rPr>
          <w:rFonts w:eastAsia="Calibri"/>
          <w:lang w:val="fr-CH"/>
        </w:rPr>
        <w:t xml:space="preserve">en </w:t>
      </w:r>
      <w:r w:rsidR="00935B8E" w:rsidRPr="00935B8E">
        <w:rPr>
          <w:rFonts w:eastAsia="Calibri"/>
          <w:lang w:val="fr-CH"/>
        </w:rPr>
        <w:t>GHz;</w:t>
      </w:r>
    </w:p>
    <w:p w:rsidR="00935B8E" w:rsidRPr="00935B8E" w:rsidRDefault="00AC0974" w:rsidP="00AC0974">
      <w:pPr>
        <w:pStyle w:val="Equationlegend"/>
        <w:rPr>
          <w:rFonts w:eastAsia="Calibri"/>
          <w:lang w:val="fr-CH"/>
        </w:rPr>
      </w:pPr>
      <w:r w:rsidRPr="00DE157E">
        <w:rPr>
          <w:rFonts w:eastAsia="Calibri"/>
          <w:bCs/>
          <w:sz w:val="20"/>
          <w:lang w:val="fr-CH"/>
        </w:rPr>
        <w:tab/>
      </w:r>
      <m:oMath>
        <m:r>
          <w:rPr>
            <w:rFonts w:ascii="Cambria Math" w:eastAsia="Calibri" w:hAnsi="Cambria Math"/>
            <w:sz w:val="20"/>
            <w:lang w:val="en-US"/>
          </w:rPr>
          <m:t>Ag</m:t>
        </m:r>
        <m:d>
          <m:dPr>
            <m:ctrlPr>
              <w:rPr>
                <w:rFonts w:ascii="Cambria Math" w:eastAsia="Calibri" w:hAnsi="Cambria Math"/>
                <w:bCs/>
                <w:i/>
              </w:rPr>
            </m:ctrlPr>
          </m:dPr>
          <m:e>
            <m:r>
              <w:rPr>
                <w:rFonts w:ascii="Cambria Math" w:eastAsia="Calibri" w:hAnsi="Cambria Math"/>
                <w:sz w:val="20"/>
                <w:lang w:val="en-US"/>
              </w:rPr>
              <m:t>f</m:t>
            </m:r>
          </m:e>
        </m:d>
      </m:oMath>
      <w:r w:rsidR="00D90AA9" w:rsidRPr="00D90AA9">
        <w:rPr>
          <w:rFonts w:eastAsia="Calibri"/>
          <w:bCs/>
          <w:sz w:val="20"/>
          <w:lang w:val="fr-CH"/>
        </w:rPr>
        <w:t>:</w:t>
      </w:r>
      <w:r>
        <w:rPr>
          <w:rFonts w:eastAsia="Calibri"/>
          <w:bCs/>
          <w:sz w:val="20"/>
          <w:lang w:val="fr-CH"/>
        </w:rPr>
        <w:tab/>
      </w:r>
      <w:r w:rsidR="006B636E">
        <w:rPr>
          <w:color w:val="000000"/>
        </w:rPr>
        <w:t>a</w:t>
      </w:r>
      <w:r w:rsidR="00935B8E">
        <w:rPr>
          <w:color w:val="000000"/>
        </w:rPr>
        <w:t>ffaiblissement linéique dû aux gaz de l</w:t>
      </w:r>
      <w:r w:rsidR="00484900">
        <w:rPr>
          <w:color w:val="000000"/>
        </w:rPr>
        <w:t>'</w:t>
      </w:r>
      <w:r w:rsidR="00935B8E">
        <w:rPr>
          <w:color w:val="000000"/>
        </w:rPr>
        <w:t>atmosphère</w:t>
      </w:r>
      <w:r w:rsidR="00935B8E" w:rsidRPr="00935B8E">
        <w:rPr>
          <w:rFonts w:eastAsia="Calibri"/>
          <w:lang w:val="fr-CH"/>
        </w:rPr>
        <w:t xml:space="preserve"> (Recommandation UIT-R P</w:t>
      </w:r>
      <w:r w:rsidR="006B636E">
        <w:rPr>
          <w:rFonts w:eastAsia="Calibri"/>
          <w:lang w:val="fr-CH"/>
        </w:rPr>
        <w:t>.</w:t>
      </w:r>
      <w:r w:rsidR="00935B8E" w:rsidRPr="00935B8E">
        <w:rPr>
          <w:rFonts w:eastAsia="Calibri"/>
          <w:lang w:val="fr-CH"/>
        </w:rPr>
        <w:t xml:space="preserve">676-10), </w:t>
      </w:r>
      <w:r w:rsidR="006B636E">
        <w:rPr>
          <w:rFonts w:eastAsia="Calibri"/>
          <w:lang w:val="fr-CH"/>
        </w:rPr>
        <w:t xml:space="preserve">en </w:t>
      </w:r>
      <w:r w:rsidR="00935B8E" w:rsidRPr="00935B8E">
        <w:rPr>
          <w:rFonts w:eastAsia="Calibri"/>
          <w:lang w:val="fr-CH"/>
        </w:rPr>
        <w:t>dB/km;</w:t>
      </w:r>
    </w:p>
    <w:p w:rsidR="00935B8E" w:rsidRPr="00935B8E" w:rsidRDefault="00FA5431" w:rsidP="00FA5431">
      <w:pPr>
        <w:pStyle w:val="Equationlegend"/>
        <w:rPr>
          <w:rFonts w:eastAsia="Calibri"/>
          <w:lang w:val="fr-CH"/>
        </w:rPr>
      </w:pPr>
      <w:r w:rsidRPr="00DE157E">
        <w:rPr>
          <w:rFonts w:eastAsia="Calibri"/>
          <w:b/>
          <w:sz w:val="20"/>
          <w:lang w:val="fr-CH"/>
        </w:rPr>
        <w:tab/>
      </w:r>
      <m:oMath>
        <m:r>
          <w:rPr>
            <w:rFonts w:ascii="Cambria Math" w:eastAsia="Calibri" w:hAnsi="Cambria Math"/>
            <w:sz w:val="20"/>
            <w:lang w:val="en-US"/>
          </w:rPr>
          <m:t>ε</m:t>
        </m:r>
        <m:r>
          <w:rPr>
            <w:rFonts w:ascii="Cambria Math" w:eastAsia="Calibri" w:hAnsi="Cambria Math"/>
            <w:sz w:val="20"/>
            <w:lang w:val="fr-CH"/>
          </w:rPr>
          <m:t>(</m:t>
        </m:r>
        <m:sSub>
          <m:sSubPr>
            <m:ctrlPr>
              <w:rPr>
                <w:rFonts w:ascii="Cambria Math" w:eastAsia="Calibri" w:hAnsi="Cambria Math"/>
                <w:bCs/>
                <w:i/>
              </w:rPr>
            </m:ctrlPr>
          </m:sSubPr>
          <m:e>
            <m:r>
              <w:rPr>
                <w:rFonts w:ascii="Cambria Math" w:eastAsia="Calibri" w:hAnsi="Cambria Math"/>
                <w:sz w:val="20"/>
                <w:lang w:val="fr-CH"/>
              </w:rPr>
              <m:t>h</m:t>
            </m:r>
          </m:e>
          <m:sub>
            <m:r>
              <w:rPr>
                <w:rFonts w:ascii="Cambria Math" w:eastAsia="Calibri" w:hAnsi="Cambria Math"/>
                <w:sz w:val="20"/>
                <w:lang w:val="en-US"/>
              </w:rPr>
              <m:t>Tx</m:t>
            </m:r>
          </m:sub>
        </m:sSub>
        <m:r>
          <w:rPr>
            <w:rFonts w:ascii="Cambria Math" w:eastAsia="Calibri" w:hAnsi="Cambria Math"/>
            <w:sz w:val="20"/>
            <w:lang w:val="fr-CH"/>
          </w:rPr>
          <m:t xml:space="preserve">, </m:t>
        </m:r>
        <m:sSub>
          <m:sSubPr>
            <m:ctrlPr>
              <w:rPr>
                <w:rFonts w:ascii="Cambria Math" w:eastAsia="Calibri" w:hAnsi="Cambria Math"/>
                <w:bCs/>
                <w:i/>
              </w:rPr>
            </m:ctrlPr>
          </m:sSubPr>
          <m:e>
            <m:r>
              <w:rPr>
                <w:rFonts w:ascii="Cambria Math" w:eastAsia="Calibri" w:hAnsi="Cambria Math"/>
                <w:sz w:val="20"/>
              </w:rPr>
              <m:t>h</m:t>
            </m:r>
          </m:e>
          <m:sub>
            <m:r>
              <w:rPr>
                <w:rFonts w:ascii="Cambria Math" w:eastAsia="Calibri" w:hAnsi="Cambria Math"/>
                <w:sz w:val="20"/>
              </w:rPr>
              <m:t>Rx</m:t>
            </m:r>
          </m:sub>
        </m:sSub>
        <m:r>
          <w:rPr>
            <w:rFonts w:ascii="Cambria Math" w:eastAsia="Calibri" w:hAnsi="Cambria Math"/>
            <w:sz w:val="20"/>
            <w:lang w:val="fr-CH"/>
          </w:rPr>
          <m:t xml:space="preserve">, </m:t>
        </m:r>
        <m:r>
          <w:rPr>
            <w:rFonts w:ascii="Cambria Math" w:eastAsia="Calibri" w:hAnsi="Cambria Math"/>
            <w:sz w:val="20"/>
          </w:rPr>
          <m:t>R</m:t>
        </m:r>
        <m:r>
          <w:rPr>
            <w:rFonts w:ascii="Cambria Math" w:eastAsia="Calibri" w:hAnsi="Cambria Math"/>
            <w:sz w:val="20"/>
            <w:lang w:val="fr-CH"/>
          </w:rPr>
          <m:t>)=</m:t>
        </m:r>
        <m:func>
          <m:funcPr>
            <m:ctrlPr>
              <w:rPr>
                <w:rFonts w:ascii="Cambria Math" w:eastAsia="Calibri" w:hAnsi="Cambria Math"/>
                <w:bCs/>
                <w:i/>
              </w:rPr>
            </m:ctrlPr>
          </m:funcPr>
          <m:fName>
            <m:sSup>
              <m:sSupPr>
                <m:ctrlPr>
                  <w:rPr>
                    <w:rFonts w:ascii="Cambria Math" w:eastAsia="Calibri" w:hAnsi="Cambria Math"/>
                    <w:bCs/>
                    <w:i/>
                  </w:rPr>
                </m:ctrlPr>
              </m:sSupPr>
              <m:e>
                <m:r>
                  <m:rPr>
                    <m:sty m:val="p"/>
                  </m:rPr>
                  <w:rPr>
                    <w:rFonts w:ascii="Cambria Math" w:eastAsia="Calibri" w:hAnsi="Cambria Math"/>
                    <w:sz w:val="20"/>
                  </w:rPr>
                  <m:t>tan</m:t>
                </m:r>
              </m:e>
              <m:sup>
                <m:r>
                  <w:rPr>
                    <w:rFonts w:ascii="Cambria Math" w:eastAsia="Calibri" w:hAnsi="Cambria Math"/>
                    <w:sz w:val="20"/>
                    <w:lang w:val="fr-CH"/>
                  </w:rPr>
                  <m:t>-</m:t>
                </m:r>
                <m:r>
                  <w:rPr>
                    <w:rFonts w:ascii="Cambria Math" w:eastAsia="Calibri" w:hAnsi="Cambria Math"/>
                    <w:sz w:val="20"/>
                  </w:rPr>
                  <m:t>1</m:t>
                </m:r>
              </m:sup>
            </m:sSup>
          </m:fName>
          <m:e>
            <m:d>
              <m:dPr>
                <m:ctrlPr>
                  <w:rPr>
                    <w:rFonts w:ascii="Cambria Math" w:eastAsia="Calibri" w:hAnsi="Cambria Math"/>
                    <w:bCs/>
                    <w:i/>
                  </w:rPr>
                </m:ctrlPr>
              </m:dPr>
              <m:e>
                <m:f>
                  <m:fPr>
                    <m:ctrlPr>
                      <w:rPr>
                        <w:rFonts w:ascii="Cambria Math" w:eastAsia="Calibri" w:hAnsi="Cambria Math"/>
                        <w:bCs/>
                        <w:i/>
                      </w:rPr>
                    </m:ctrlPr>
                  </m:fPr>
                  <m:num>
                    <m:sSub>
                      <m:sSubPr>
                        <m:ctrlPr>
                          <w:rPr>
                            <w:rFonts w:ascii="Cambria Math" w:eastAsia="Calibri" w:hAnsi="Cambria Math"/>
                            <w:bCs/>
                            <w:i/>
                          </w:rPr>
                        </m:ctrlPr>
                      </m:sSubPr>
                      <m:e>
                        <m:r>
                          <w:rPr>
                            <w:rFonts w:ascii="Cambria Math" w:eastAsia="Calibri" w:hAnsi="Cambria Math"/>
                            <w:sz w:val="20"/>
                            <w:lang w:val="fr-CH"/>
                          </w:rPr>
                          <m:t>h</m:t>
                        </m:r>
                      </m:e>
                      <m:sub>
                        <m:r>
                          <w:rPr>
                            <w:rFonts w:ascii="Cambria Math" w:eastAsia="Calibri" w:hAnsi="Cambria Math"/>
                            <w:sz w:val="20"/>
                          </w:rPr>
                          <m:t>Tx</m:t>
                        </m:r>
                      </m:sub>
                    </m:sSub>
                    <m:r>
                      <w:rPr>
                        <w:rFonts w:ascii="Cambria Math" w:eastAsia="Calibri" w:hAnsi="Cambria Math"/>
                        <w:sz w:val="20"/>
                        <w:lang w:val="fr-CH"/>
                      </w:rPr>
                      <m:t>-</m:t>
                    </m:r>
                    <m:sSub>
                      <m:sSubPr>
                        <m:ctrlPr>
                          <w:rPr>
                            <w:rFonts w:ascii="Cambria Math" w:eastAsia="Calibri" w:hAnsi="Cambria Math"/>
                            <w:bCs/>
                            <w:i/>
                          </w:rPr>
                        </m:ctrlPr>
                      </m:sSubPr>
                      <m:e>
                        <m:r>
                          <w:rPr>
                            <w:rFonts w:ascii="Cambria Math" w:eastAsia="Calibri" w:hAnsi="Cambria Math"/>
                            <w:sz w:val="20"/>
                          </w:rPr>
                          <m:t>h</m:t>
                        </m:r>
                      </m:e>
                      <m:sub>
                        <m:r>
                          <w:rPr>
                            <w:rFonts w:ascii="Cambria Math" w:eastAsia="Calibri" w:hAnsi="Cambria Math"/>
                            <w:sz w:val="20"/>
                          </w:rPr>
                          <m:t>Rx</m:t>
                        </m:r>
                      </m:sub>
                    </m:sSub>
                  </m:num>
                  <m:den>
                    <m:r>
                      <w:rPr>
                        <w:rFonts w:ascii="Cambria Math" w:eastAsia="Calibri" w:hAnsi="Cambria Math"/>
                        <w:sz w:val="20"/>
                      </w:rPr>
                      <m:t>R</m:t>
                    </m:r>
                  </m:den>
                </m:f>
              </m:e>
            </m:d>
          </m:e>
        </m:func>
      </m:oMath>
      <w:r>
        <w:rPr>
          <w:rFonts w:eastAsia="Calibri"/>
          <w:lang w:val="fr-CH"/>
        </w:rPr>
        <w:t>:</w:t>
      </w:r>
      <w:r>
        <w:rPr>
          <w:rFonts w:eastAsia="Calibri"/>
          <w:lang w:val="fr-CH"/>
        </w:rPr>
        <w:tab/>
      </w:r>
      <w:r w:rsidR="006B636E">
        <w:rPr>
          <w:rFonts w:eastAsia="Calibri"/>
          <w:lang w:val="fr-CH"/>
        </w:rPr>
        <w:t>a</w:t>
      </w:r>
      <w:r w:rsidR="00935B8E" w:rsidRPr="00935B8E">
        <w:rPr>
          <w:rFonts w:eastAsia="Calibri"/>
          <w:lang w:val="fr-CH"/>
        </w:rPr>
        <w:t>ngle d</w:t>
      </w:r>
      <w:r w:rsidR="00484900">
        <w:rPr>
          <w:rFonts w:eastAsia="Calibri"/>
          <w:lang w:val="fr-CH"/>
        </w:rPr>
        <w:t>'</w:t>
      </w:r>
      <w:r w:rsidR="00935B8E" w:rsidRPr="00935B8E">
        <w:rPr>
          <w:rFonts w:eastAsia="Calibri"/>
          <w:lang w:val="fr-CH"/>
        </w:rPr>
        <w:t xml:space="preserve">arrivée du brouillage </w:t>
      </w:r>
      <w:r w:rsidR="00935B8E">
        <w:rPr>
          <w:rFonts w:ascii="Symbol" w:eastAsia="Calibri" w:hAnsi="Symbol"/>
          <w:lang w:val="en-US"/>
        </w:rPr>
        <w:t></w:t>
      </w:r>
      <w:r w:rsidR="00935B8E">
        <w:rPr>
          <w:rFonts w:ascii="Symbol" w:eastAsia="Calibri" w:hAnsi="Symbol"/>
          <w:lang w:val="en-US"/>
        </w:rPr>
        <w:t></w:t>
      </w:r>
      <w:r w:rsidR="00935B8E">
        <w:rPr>
          <w:rFonts w:ascii="Symbol" w:eastAsia="Calibri" w:hAnsi="Symbol"/>
          <w:lang w:val="en-US"/>
        </w:rPr>
        <w:t></w:t>
      </w:r>
      <w:r w:rsidR="00935B8E">
        <w:rPr>
          <w:rFonts w:ascii="Symbol" w:eastAsia="Calibri" w:hAnsi="Symbol"/>
          <w:lang w:val="en-US"/>
        </w:rPr>
        <w:t></w:t>
      </w:r>
      <w:r w:rsidR="00935B8E" w:rsidRPr="00935B8E">
        <w:rPr>
          <w:rFonts w:eastAsia="Calibri"/>
          <w:lang w:val="fr-CH"/>
        </w:rPr>
        <w:t xml:space="preserve"> par rapport à l</w:t>
      </w:r>
      <w:r w:rsidR="00484900">
        <w:rPr>
          <w:rFonts w:eastAsia="Calibri"/>
          <w:lang w:val="fr-CH"/>
        </w:rPr>
        <w:t>'</w:t>
      </w:r>
      <w:r w:rsidR="00935B8E" w:rsidRPr="00935B8E">
        <w:rPr>
          <w:rFonts w:eastAsia="Calibri"/>
          <w:lang w:val="fr-CH"/>
        </w:rPr>
        <w:t>horizon, en degrés</w:t>
      </w:r>
      <w:r w:rsidR="0005435D">
        <w:rPr>
          <w:rFonts w:eastAsia="Calibri"/>
          <w:lang w:val="fr-CH"/>
        </w:rPr>
        <w:t>;</w:t>
      </w:r>
    </w:p>
    <w:p w:rsidR="00935B8E" w:rsidRPr="00935B8E" w:rsidRDefault="00FA5431" w:rsidP="00FA5431">
      <w:pPr>
        <w:pStyle w:val="Equationlegend"/>
        <w:rPr>
          <w:rFonts w:eastAsia="Calibri"/>
          <w:lang w:val="fr-CH"/>
        </w:rPr>
      </w:pPr>
      <w:r>
        <w:rPr>
          <w:rFonts w:eastAsia="Calibri"/>
          <w:bCs/>
          <w:i/>
          <w:sz w:val="20"/>
          <w:lang w:val="fr-CH"/>
        </w:rPr>
        <w:tab/>
      </w:r>
      <w:r w:rsidR="00935B8E" w:rsidRPr="00FA5431">
        <w:rPr>
          <w:rFonts w:eastAsia="Calibri"/>
          <w:bCs/>
          <w:i/>
          <w:sz w:val="20"/>
          <w:lang w:val="fr-CH"/>
        </w:rPr>
        <w:t>R</w:t>
      </w:r>
      <w:r w:rsidRPr="00FA5431">
        <w:rPr>
          <w:rFonts w:eastAsia="Calibri"/>
          <w:bCs/>
          <w:lang w:val="fr-CH"/>
        </w:rPr>
        <w:t>:</w:t>
      </w:r>
      <w:r>
        <w:rPr>
          <w:rFonts w:eastAsia="Calibri"/>
          <w:bCs/>
          <w:lang w:val="fr-CH"/>
        </w:rPr>
        <w:tab/>
      </w:r>
      <w:r w:rsidR="00935B8E" w:rsidRPr="00935B8E">
        <w:rPr>
          <w:rFonts w:eastAsia="Calibri"/>
          <w:lang w:val="fr-CH"/>
        </w:rPr>
        <w:t>distance de séparation entre la station UAS et la</w:t>
      </w:r>
      <w:r w:rsidR="00140A2C">
        <w:rPr>
          <w:rFonts w:eastAsia="Calibri"/>
          <w:lang w:val="fr-CH"/>
        </w:rPr>
        <w:t xml:space="preserve"> </w:t>
      </w:r>
      <w:r w:rsidR="00935B8E" w:rsidRPr="00935B8E">
        <w:rPr>
          <w:rFonts w:eastAsia="Calibri"/>
          <w:lang w:val="fr-CH"/>
        </w:rPr>
        <w:t>station du SF</w:t>
      </w:r>
      <w:r w:rsidR="00140A2C">
        <w:rPr>
          <w:rFonts w:eastAsia="Calibri"/>
          <w:lang w:val="fr-CH"/>
        </w:rPr>
        <w:t xml:space="preserve"> </w:t>
      </w:r>
      <w:r w:rsidR="00935B8E" w:rsidRPr="00935B8E">
        <w:rPr>
          <w:rFonts w:eastAsia="Calibri"/>
          <w:lang w:val="fr-CH"/>
        </w:rPr>
        <w:t xml:space="preserve">le long de </w:t>
      </w:r>
      <w:r w:rsidR="00935B8E">
        <w:rPr>
          <w:color w:val="000000"/>
        </w:rPr>
        <w:t>l</w:t>
      </w:r>
      <w:r w:rsidR="00484900">
        <w:rPr>
          <w:color w:val="000000"/>
        </w:rPr>
        <w:t>'</w:t>
      </w:r>
      <w:r w:rsidR="00935B8E">
        <w:rPr>
          <w:color w:val="000000"/>
        </w:rPr>
        <w:t>arc de grand cercle</w:t>
      </w:r>
      <w:r w:rsidR="0005435D">
        <w:rPr>
          <w:rFonts w:eastAsia="Calibri"/>
          <w:lang w:val="fr-CH"/>
        </w:rPr>
        <w:t>,</w:t>
      </w:r>
      <w:r w:rsidR="00935B8E" w:rsidRPr="00935B8E">
        <w:rPr>
          <w:rFonts w:eastAsia="Calibri"/>
          <w:lang w:val="fr-CH"/>
        </w:rPr>
        <w:t xml:space="preserve"> </w:t>
      </w:r>
      <w:r w:rsidR="006B636E">
        <w:rPr>
          <w:rFonts w:eastAsia="Calibri"/>
          <w:lang w:val="fr-CH"/>
        </w:rPr>
        <w:t xml:space="preserve">en </w:t>
      </w:r>
      <w:r w:rsidR="00935B8E" w:rsidRPr="00935B8E">
        <w:rPr>
          <w:rFonts w:eastAsia="Calibri"/>
          <w:lang w:val="fr-CH"/>
        </w:rPr>
        <w:t>km;</w:t>
      </w:r>
    </w:p>
    <w:p w:rsidR="00935B8E" w:rsidRPr="00935B8E" w:rsidRDefault="00FA5431" w:rsidP="00FA5431">
      <w:pPr>
        <w:pStyle w:val="Equationlegend"/>
        <w:rPr>
          <w:rFonts w:eastAsia="Calibri"/>
          <w:lang w:val="fr-CH"/>
        </w:rPr>
      </w:pPr>
      <w:r>
        <w:rPr>
          <w:rFonts w:eastAsia="Calibri"/>
          <w:bCs/>
        </w:rPr>
        <w:tab/>
      </w:r>
      <m:oMath>
        <m:sSub>
          <m:sSubPr>
            <m:ctrlPr>
              <w:rPr>
                <w:rFonts w:ascii="Cambria Math" w:eastAsia="Calibri" w:hAnsi="Cambria Math"/>
                <w:bCs/>
                <w:i/>
              </w:rPr>
            </m:ctrlPr>
          </m:sSubPr>
          <m:e>
            <m:r>
              <w:rPr>
                <w:rFonts w:ascii="Cambria Math" w:eastAsia="Calibri" w:hAnsi="Cambria Math"/>
                <w:sz w:val="20"/>
              </w:rPr>
              <m:t>h</m:t>
            </m:r>
          </m:e>
          <m:sub>
            <m:r>
              <w:rPr>
                <w:rFonts w:ascii="Cambria Math" w:eastAsia="Calibri" w:hAnsi="Cambria Math"/>
                <w:sz w:val="20"/>
                <w:lang w:val="en-US"/>
              </w:rPr>
              <m:t>Tx</m:t>
            </m:r>
          </m:sub>
        </m:sSub>
      </m:oMath>
      <w:r>
        <w:rPr>
          <w:rFonts w:eastAsia="Calibri"/>
          <w:lang w:val="fr-CH"/>
        </w:rPr>
        <w:t>:</w:t>
      </w:r>
      <w:r>
        <w:rPr>
          <w:rFonts w:eastAsia="Calibri"/>
          <w:lang w:val="fr-CH"/>
        </w:rPr>
        <w:tab/>
      </w:r>
      <w:r w:rsidR="00935B8E" w:rsidRPr="00935B8E">
        <w:rPr>
          <w:rFonts w:eastAsia="Calibri"/>
          <w:lang w:val="fr-CH"/>
        </w:rPr>
        <w:t>hauteur d</w:t>
      </w:r>
      <w:r w:rsidR="00484900">
        <w:rPr>
          <w:rFonts w:eastAsia="Calibri"/>
          <w:lang w:val="fr-CH"/>
        </w:rPr>
        <w:t>'</w:t>
      </w:r>
      <w:r w:rsidR="00935B8E" w:rsidRPr="00935B8E">
        <w:rPr>
          <w:rFonts w:eastAsia="Calibri"/>
          <w:lang w:val="fr-CH"/>
        </w:rPr>
        <w:t>antenne de l</w:t>
      </w:r>
      <w:r w:rsidR="00484900">
        <w:rPr>
          <w:rFonts w:eastAsia="Calibri"/>
          <w:lang w:val="fr-CH"/>
        </w:rPr>
        <w:t>'</w:t>
      </w:r>
      <w:r w:rsidR="00935B8E" w:rsidRPr="00935B8E">
        <w:rPr>
          <w:rFonts w:eastAsia="Calibri"/>
          <w:lang w:val="fr-CH"/>
        </w:rPr>
        <w:t>émetteur UAS au-dessus du niveau du sol</w:t>
      </w:r>
      <w:r w:rsidR="0005435D">
        <w:rPr>
          <w:rFonts w:eastAsia="Calibri"/>
          <w:lang w:val="fr-CH"/>
        </w:rPr>
        <w:t>,</w:t>
      </w:r>
      <w:r w:rsidR="00935B8E" w:rsidRPr="00935B8E">
        <w:rPr>
          <w:rFonts w:eastAsia="Calibri"/>
          <w:lang w:val="fr-CH"/>
        </w:rPr>
        <w:t xml:space="preserve"> </w:t>
      </w:r>
      <w:r w:rsidR="006B636E">
        <w:rPr>
          <w:rFonts w:eastAsia="Calibri"/>
          <w:lang w:val="fr-CH"/>
        </w:rPr>
        <w:t xml:space="preserve">en </w:t>
      </w:r>
      <w:r w:rsidR="00935B8E" w:rsidRPr="00935B8E">
        <w:rPr>
          <w:rFonts w:eastAsia="Calibri"/>
          <w:lang w:val="fr-CH"/>
        </w:rPr>
        <w:t>m</w:t>
      </w:r>
      <w:r w:rsidR="006B636E">
        <w:rPr>
          <w:rFonts w:eastAsia="Calibri"/>
          <w:lang w:val="fr-CH"/>
        </w:rPr>
        <w:t>ètres</w:t>
      </w:r>
      <w:r w:rsidR="00EC7291">
        <w:rPr>
          <w:rFonts w:eastAsia="Calibri"/>
          <w:lang w:val="fr-CH"/>
        </w:rPr>
        <w:t xml:space="preserve"> (m)</w:t>
      </w:r>
      <w:r w:rsidR="00935B8E" w:rsidRPr="00935B8E">
        <w:rPr>
          <w:rFonts w:eastAsia="Calibri"/>
          <w:lang w:val="fr-CH"/>
        </w:rPr>
        <w:t>;</w:t>
      </w:r>
    </w:p>
    <w:p w:rsidR="00935B8E" w:rsidRPr="00935B8E" w:rsidRDefault="00FA5431" w:rsidP="00FA5431">
      <w:pPr>
        <w:pStyle w:val="Equationlegend"/>
        <w:rPr>
          <w:rFonts w:eastAsia="Calibri"/>
          <w:lang w:val="fr-CH"/>
        </w:rPr>
      </w:pPr>
      <w:r>
        <w:rPr>
          <w:rFonts w:eastAsia="Calibri"/>
          <w:bCs/>
        </w:rPr>
        <w:tab/>
      </w:r>
      <m:oMath>
        <m:sSub>
          <m:sSubPr>
            <m:ctrlPr>
              <w:rPr>
                <w:rFonts w:ascii="Cambria Math" w:eastAsia="Calibri" w:hAnsi="Cambria Math"/>
                <w:bCs/>
                <w:i/>
              </w:rPr>
            </m:ctrlPr>
          </m:sSubPr>
          <m:e>
            <m:r>
              <w:rPr>
                <w:rFonts w:ascii="Cambria Math" w:eastAsia="Calibri" w:hAnsi="Cambria Math"/>
                <w:sz w:val="20"/>
              </w:rPr>
              <m:t>h</m:t>
            </m:r>
          </m:e>
          <m:sub>
            <m:r>
              <w:rPr>
                <w:rFonts w:ascii="Cambria Math" w:eastAsia="Calibri" w:hAnsi="Cambria Math"/>
                <w:sz w:val="20"/>
                <w:lang w:val="en-US"/>
              </w:rPr>
              <m:t>Rx</m:t>
            </m:r>
          </m:sub>
        </m:sSub>
      </m:oMath>
      <w:r>
        <w:rPr>
          <w:rFonts w:eastAsia="Calibri"/>
          <w:lang w:val="fr-CH"/>
        </w:rPr>
        <w:t>:</w:t>
      </w:r>
      <w:r>
        <w:rPr>
          <w:rFonts w:eastAsia="Calibri"/>
          <w:lang w:val="fr-CH"/>
        </w:rPr>
        <w:tab/>
      </w:r>
      <w:r w:rsidR="00935B8E" w:rsidRPr="00935B8E">
        <w:rPr>
          <w:rFonts w:eastAsia="Calibri"/>
          <w:lang w:val="fr-CH"/>
        </w:rPr>
        <w:t>hauteur d</w:t>
      </w:r>
      <w:r w:rsidR="00484900">
        <w:rPr>
          <w:rFonts w:eastAsia="Calibri"/>
          <w:lang w:val="fr-CH"/>
        </w:rPr>
        <w:t>'</w:t>
      </w:r>
      <w:r w:rsidR="00935B8E" w:rsidRPr="00935B8E">
        <w:rPr>
          <w:rFonts w:eastAsia="Calibri"/>
          <w:lang w:val="fr-CH"/>
        </w:rPr>
        <w:t>antenne de la station du SF au-dessus du niveau du sol</w:t>
      </w:r>
      <w:r w:rsidR="0005435D">
        <w:rPr>
          <w:rFonts w:eastAsia="Calibri"/>
          <w:lang w:val="fr-CH"/>
        </w:rPr>
        <w:t>,</w:t>
      </w:r>
      <w:r w:rsidR="00935B8E" w:rsidRPr="00935B8E">
        <w:rPr>
          <w:rFonts w:eastAsia="Calibri"/>
          <w:lang w:val="fr-CH"/>
        </w:rPr>
        <w:t xml:space="preserve"> </w:t>
      </w:r>
      <w:r w:rsidR="006B636E">
        <w:rPr>
          <w:rFonts w:eastAsia="Calibri"/>
          <w:lang w:val="fr-CH"/>
        </w:rPr>
        <w:t xml:space="preserve">en </w:t>
      </w:r>
      <w:r w:rsidR="00935B8E" w:rsidRPr="00935B8E">
        <w:rPr>
          <w:rFonts w:eastAsia="Calibri"/>
          <w:lang w:val="fr-CH"/>
        </w:rPr>
        <w:t>m</w:t>
      </w:r>
      <w:r w:rsidR="006B636E">
        <w:rPr>
          <w:rFonts w:eastAsia="Calibri"/>
          <w:lang w:val="fr-CH"/>
        </w:rPr>
        <w:t>ètres</w:t>
      </w:r>
      <w:r w:rsidR="00EC7291">
        <w:rPr>
          <w:rFonts w:eastAsia="Calibri"/>
          <w:lang w:val="fr-CH"/>
        </w:rPr>
        <w:t xml:space="preserve"> (m)</w:t>
      </w:r>
      <w:r w:rsidR="00935B8E" w:rsidRPr="00935B8E">
        <w:rPr>
          <w:rFonts w:eastAsia="Calibri"/>
          <w:lang w:val="fr-CH"/>
        </w:rPr>
        <w:t>;</w:t>
      </w:r>
    </w:p>
    <w:p w:rsidR="00935B8E" w:rsidRPr="00935B8E" w:rsidRDefault="00122F96" w:rsidP="00122F96">
      <w:pPr>
        <w:pStyle w:val="Equationlegend"/>
        <w:rPr>
          <w:rFonts w:eastAsia="Calibri"/>
          <w:lang w:val="fr-CH"/>
        </w:rPr>
      </w:pPr>
      <w:r w:rsidRPr="00DE157E">
        <w:rPr>
          <w:rFonts w:eastAsia="Calibri"/>
          <w:bCs/>
          <w:sz w:val="20"/>
          <w:lang w:val="fr-CH"/>
        </w:rPr>
        <w:tab/>
      </w:r>
      <m:oMath>
        <m:r>
          <w:rPr>
            <w:rFonts w:ascii="Cambria Math" w:eastAsia="Calibri" w:hAnsi="Cambria Math"/>
            <w:sz w:val="20"/>
            <w:lang w:val="en-US"/>
          </w:rPr>
          <m:t>d</m:t>
        </m:r>
        <m:r>
          <w:rPr>
            <w:rFonts w:ascii="Cambria Math" w:eastAsia="Calibri" w:hAnsi="Cambria Math"/>
            <w:sz w:val="20"/>
            <w:lang w:val="fr-CH"/>
          </w:rPr>
          <m:t>=</m:t>
        </m:r>
        <m:rad>
          <m:radPr>
            <m:degHide m:val="1"/>
            <m:ctrlPr>
              <w:rPr>
                <w:rFonts w:ascii="Cambria Math" w:eastAsia="Calibri" w:hAnsi="Cambria Math"/>
                <w:bCs/>
                <w:i/>
              </w:rPr>
            </m:ctrlPr>
          </m:radPr>
          <m:deg/>
          <m:e>
            <m:sSup>
              <m:sSupPr>
                <m:ctrlPr>
                  <w:rPr>
                    <w:rFonts w:ascii="Cambria Math" w:eastAsia="Calibri" w:hAnsi="Cambria Math"/>
                    <w:bCs/>
                    <w:i/>
                  </w:rPr>
                </m:ctrlPr>
              </m:sSupPr>
              <m:e>
                <m:r>
                  <w:rPr>
                    <w:rFonts w:ascii="Cambria Math" w:eastAsia="Calibri" w:hAnsi="Cambria Math"/>
                    <w:sz w:val="20"/>
                    <w:lang w:val="en-US"/>
                  </w:rPr>
                  <m:t>R</m:t>
                </m:r>
              </m:e>
              <m:sup>
                <m:r>
                  <w:rPr>
                    <w:rFonts w:ascii="Cambria Math" w:eastAsia="Calibri" w:hAnsi="Cambria Math"/>
                    <w:sz w:val="20"/>
                  </w:rPr>
                  <m:t>2</m:t>
                </m:r>
              </m:sup>
            </m:sSup>
            <m:r>
              <w:rPr>
                <w:rFonts w:ascii="Cambria Math" w:eastAsia="Calibri" w:hAnsi="Cambria Math"/>
                <w:sz w:val="20"/>
                <w:lang w:val="fr-CH"/>
              </w:rPr>
              <m:t>+</m:t>
            </m:r>
            <m:sSup>
              <m:sSupPr>
                <m:ctrlPr>
                  <w:rPr>
                    <w:rFonts w:ascii="Cambria Math" w:eastAsia="Calibri" w:hAnsi="Cambria Math"/>
                    <w:bCs/>
                    <w:i/>
                  </w:rPr>
                </m:ctrlPr>
              </m:sSupPr>
              <m:e>
                <m:r>
                  <w:rPr>
                    <w:rFonts w:ascii="Cambria Math" w:eastAsia="Calibri" w:hAnsi="Cambria Math"/>
                    <w:sz w:val="20"/>
                    <w:lang w:val="fr-CH"/>
                  </w:rPr>
                  <m:t>(</m:t>
                </m:r>
                <m:sSub>
                  <m:sSubPr>
                    <m:ctrlPr>
                      <w:rPr>
                        <w:rFonts w:ascii="Cambria Math" w:eastAsia="Calibri" w:hAnsi="Cambria Math"/>
                        <w:bCs/>
                        <w:i/>
                      </w:rPr>
                    </m:ctrlPr>
                  </m:sSubPr>
                  <m:e>
                    <m:r>
                      <w:rPr>
                        <w:rFonts w:ascii="Cambria Math" w:eastAsia="Calibri" w:hAnsi="Cambria Math"/>
                        <w:sz w:val="20"/>
                      </w:rPr>
                      <m:t>h</m:t>
                    </m:r>
                  </m:e>
                  <m:sub>
                    <m:r>
                      <w:rPr>
                        <w:rFonts w:ascii="Cambria Math" w:eastAsia="Calibri" w:hAnsi="Cambria Math"/>
                        <w:sz w:val="20"/>
                        <w:lang w:val="en-US"/>
                      </w:rPr>
                      <m:t>Tx</m:t>
                    </m:r>
                  </m:sub>
                </m:sSub>
                <m:r>
                  <w:rPr>
                    <w:rFonts w:ascii="Cambria Math" w:eastAsia="Calibri" w:hAnsi="Cambria Math"/>
                    <w:sz w:val="20"/>
                    <w:lang w:val="fr-CH"/>
                  </w:rPr>
                  <m:t>-</m:t>
                </m:r>
                <m:sSub>
                  <m:sSubPr>
                    <m:ctrlPr>
                      <w:rPr>
                        <w:rFonts w:ascii="Cambria Math" w:eastAsia="Calibri" w:hAnsi="Cambria Math"/>
                        <w:bCs/>
                        <w:i/>
                      </w:rPr>
                    </m:ctrlPr>
                  </m:sSubPr>
                  <m:e>
                    <m:r>
                      <w:rPr>
                        <w:rFonts w:ascii="Cambria Math" w:eastAsia="Calibri" w:hAnsi="Cambria Math"/>
                        <w:sz w:val="20"/>
                      </w:rPr>
                      <m:t>h</m:t>
                    </m:r>
                  </m:e>
                  <m:sub>
                    <m:r>
                      <w:rPr>
                        <w:rFonts w:ascii="Cambria Math" w:eastAsia="Calibri" w:hAnsi="Cambria Math"/>
                        <w:sz w:val="20"/>
                        <w:lang w:val="en-US"/>
                      </w:rPr>
                      <m:t>Rx</m:t>
                    </m:r>
                  </m:sub>
                </m:sSub>
                <m:r>
                  <w:rPr>
                    <w:rFonts w:ascii="Cambria Math" w:eastAsia="Calibri" w:hAnsi="Cambria Math"/>
                    <w:sz w:val="20"/>
                    <w:lang w:val="fr-CH"/>
                  </w:rPr>
                  <m:t>)</m:t>
                </m:r>
              </m:e>
              <m:sup>
                <m:r>
                  <w:rPr>
                    <w:rFonts w:ascii="Cambria Math" w:eastAsia="Calibri" w:hAnsi="Cambria Math"/>
                    <w:sz w:val="20"/>
                  </w:rPr>
                  <m:t>2</m:t>
                </m:r>
              </m:sup>
            </m:sSup>
          </m:e>
        </m:rad>
      </m:oMath>
      <w:r>
        <w:rPr>
          <w:rFonts w:eastAsia="Calibri"/>
          <w:lang w:val="fr-CH"/>
        </w:rPr>
        <w:t>:</w:t>
      </w:r>
      <w:r>
        <w:rPr>
          <w:rFonts w:eastAsia="Calibri"/>
          <w:lang w:val="fr-CH"/>
        </w:rPr>
        <w:tab/>
      </w:r>
      <w:r w:rsidR="00794BAF">
        <w:rPr>
          <w:rFonts w:eastAsia="Calibri"/>
          <w:lang w:val="fr-CH"/>
        </w:rPr>
        <w:t xml:space="preserve"> </w:t>
      </w:r>
      <w:r w:rsidR="00EC7291">
        <w:rPr>
          <w:rFonts w:eastAsia="Calibri"/>
          <w:lang w:val="fr-CH"/>
        </w:rPr>
        <w:t>d</w:t>
      </w:r>
      <w:r w:rsidR="00935B8E" w:rsidRPr="00935B8E">
        <w:rPr>
          <w:rFonts w:eastAsia="Calibri"/>
          <w:lang w:val="fr-CH"/>
        </w:rPr>
        <w:t>istance</w:t>
      </w:r>
      <w:r w:rsidR="00140A2C">
        <w:rPr>
          <w:rFonts w:eastAsia="Calibri"/>
          <w:lang w:val="fr-CH"/>
        </w:rPr>
        <w:t xml:space="preserve"> </w:t>
      </w:r>
      <w:r w:rsidR="00935B8E" w:rsidRPr="00935B8E">
        <w:rPr>
          <w:rFonts w:eastAsia="Calibri"/>
          <w:lang w:val="fr-CH"/>
        </w:rPr>
        <w:t>de séparation entre la station UAS et la station du SF</w:t>
      </w:r>
      <w:r w:rsidR="0005435D">
        <w:rPr>
          <w:rFonts w:eastAsia="Calibri"/>
          <w:lang w:val="fr-CH"/>
        </w:rPr>
        <w:t>,</w:t>
      </w:r>
      <w:r w:rsidR="00935B8E" w:rsidRPr="00935B8E">
        <w:rPr>
          <w:rFonts w:eastAsia="Calibri"/>
          <w:lang w:val="fr-CH"/>
        </w:rPr>
        <w:t xml:space="preserve"> </w:t>
      </w:r>
      <w:r w:rsidR="006B636E">
        <w:rPr>
          <w:rFonts w:eastAsia="Calibri"/>
          <w:lang w:val="fr-CH"/>
        </w:rPr>
        <w:t xml:space="preserve">en </w:t>
      </w:r>
      <w:r w:rsidR="00935B8E" w:rsidRPr="00935B8E">
        <w:rPr>
          <w:rFonts w:eastAsia="Calibri"/>
          <w:lang w:val="fr-CH"/>
        </w:rPr>
        <w:t>km</w:t>
      </w:r>
      <w:r w:rsidR="006B636E">
        <w:rPr>
          <w:rFonts w:eastAsia="Calibri"/>
          <w:lang w:val="fr-CH"/>
        </w:rPr>
        <w:t>.</w:t>
      </w:r>
    </w:p>
    <w:p w:rsidR="00892C20" w:rsidRPr="00393C13" w:rsidRDefault="00892C20" w:rsidP="00892C20">
      <w:pPr>
        <w:pStyle w:val="Heading1"/>
        <w:rPr>
          <w:rFonts w:eastAsia="SimSun"/>
        </w:rPr>
      </w:pPr>
      <w:r w:rsidRPr="00393C13">
        <w:rPr>
          <w:rFonts w:eastAsia="SimSun"/>
        </w:rPr>
        <w:t>5</w:t>
      </w:r>
      <w:r w:rsidRPr="00393C13">
        <w:rPr>
          <w:rFonts w:eastAsia="SimSun"/>
        </w:rPr>
        <w:tab/>
      </w:r>
      <w:r w:rsidRPr="002A17DF">
        <w:rPr>
          <w:rFonts w:cs="Arial"/>
          <w:szCs w:val="24"/>
        </w:rPr>
        <w:t xml:space="preserve">Résultats de l'étude de faisabilité du partage des bandes de fréquences 14-14,47 GHz et 27,5-29,5 GHz par les stations des systèmes UAS </w:t>
      </w:r>
      <w:r>
        <w:rPr>
          <w:rFonts w:cs="Arial"/>
          <w:szCs w:val="24"/>
        </w:rPr>
        <w:t>fonctionnant sur</w:t>
      </w:r>
      <w:r w:rsidRPr="002A17DF">
        <w:rPr>
          <w:rFonts w:cs="Arial"/>
          <w:szCs w:val="24"/>
        </w:rPr>
        <w:t xml:space="preserve"> la liaison Terre vers espace avec les stations du SF</w:t>
      </w:r>
    </w:p>
    <w:p w:rsidR="00892C20" w:rsidRPr="00393C13" w:rsidRDefault="00892C20" w:rsidP="00892C20">
      <w:pPr>
        <w:keepNext/>
        <w:keepLines/>
      </w:pPr>
      <w:r w:rsidRPr="002A17DF">
        <w:rPr>
          <w:rFonts w:cs="Arial"/>
          <w:szCs w:val="24"/>
        </w:rPr>
        <w:t>Pour évaluer la faisabilité du partage des bandes 14-14,47 GHz et 27,5-29,5 GHz au moyen de l'équation (2) conformément aux données d'origine figurant dans les Tableau</w:t>
      </w:r>
      <w:r>
        <w:rPr>
          <w:rFonts w:cs="Arial"/>
          <w:szCs w:val="24"/>
        </w:rPr>
        <w:t>x</w:t>
      </w:r>
      <w:r w:rsidRPr="002A17DF">
        <w:rPr>
          <w:rFonts w:cs="Arial"/>
          <w:szCs w:val="24"/>
        </w:rPr>
        <w:t xml:space="preserve"> 2 et 3, les gabarits de puissance surfacique admissible applicables aux brouillages à courte portée causés par les émetteurs des systèmes UAS sont spécifiés</w:t>
      </w:r>
      <w:r w:rsidRPr="00393C13">
        <w:t>.</w:t>
      </w:r>
    </w:p>
    <w:p w:rsidR="00892C20" w:rsidRPr="00393C13" w:rsidRDefault="00892C20" w:rsidP="00A92AD6">
      <w:r w:rsidRPr="002A17DF">
        <w:rPr>
          <w:rFonts w:cs="Arial"/>
          <w:szCs w:val="24"/>
        </w:rPr>
        <w:t xml:space="preserve">Forme approchée du gabarit de puissance surfacique maximale admissible des brouillages à courte portée produits par les émetteurs des systèmes UAS dans la bande de fréquences 14-14,47 GHz à la surface de la Terre, à l'emplacement de l'antenne de la station du SF, selon l'angle d'arrivée du signal brouilleur par rapport à l'horizon (d'après le critère </w:t>
      </w:r>
      <w:r w:rsidRPr="00A92AD6">
        <w:rPr>
          <w:rFonts w:cs="Arial"/>
          <w:i/>
          <w:iCs/>
          <w:szCs w:val="24"/>
        </w:rPr>
        <w:t>I</w:t>
      </w:r>
      <w:r w:rsidRPr="002A17DF">
        <w:rPr>
          <w:rFonts w:cs="Arial"/>
          <w:szCs w:val="24"/>
        </w:rPr>
        <w:t>/</w:t>
      </w:r>
      <w:r w:rsidRPr="00A92AD6">
        <w:rPr>
          <w:rFonts w:cs="Arial"/>
          <w:i/>
          <w:iCs/>
          <w:szCs w:val="24"/>
        </w:rPr>
        <w:t>N</w:t>
      </w:r>
      <w:r w:rsidR="00A92AD6">
        <w:rPr>
          <w:rFonts w:cs="Arial"/>
          <w:szCs w:val="24"/>
        </w:rPr>
        <w:t xml:space="preserve"> </w:t>
      </w:r>
      <w:r w:rsidRPr="002A17DF">
        <w:rPr>
          <w:rFonts w:cs="Arial"/>
          <w:szCs w:val="24"/>
        </w:rPr>
        <w:t>&lt; +20 dB pour p</w:t>
      </w:r>
      <w:r>
        <w:rPr>
          <w:rFonts w:cs="Arial"/>
          <w:szCs w:val="24"/>
        </w:rPr>
        <w:t xml:space="preserve"> </w:t>
      </w:r>
      <w:r w:rsidRPr="002A17DF">
        <w:rPr>
          <w:rFonts w:cs="Arial"/>
          <w:szCs w:val="24"/>
        </w:rPr>
        <w:t>=</w:t>
      </w:r>
      <w:r>
        <w:rPr>
          <w:rFonts w:cs="Arial"/>
          <w:szCs w:val="24"/>
        </w:rPr>
        <w:t xml:space="preserve"> </w:t>
      </w:r>
      <w:r w:rsidRPr="002A17DF">
        <w:rPr>
          <w:rFonts w:cs="Arial"/>
          <w:szCs w:val="24"/>
        </w:rPr>
        <w:t>0,0001% conform</w:t>
      </w:r>
      <w:r>
        <w:rPr>
          <w:rFonts w:cs="Arial"/>
          <w:szCs w:val="24"/>
        </w:rPr>
        <w:t>ément à la Recommandation UIT</w:t>
      </w:r>
      <w:r>
        <w:rPr>
          <w:rFonts w:cs="Arial"/>
          <w:szCs w:val="24"/>
        </w:rPr>
        <w:noBreakHyphen/>
        <w:t xml:space="preserve">R </w:t>
      </w:r>
      <w:r w:rsidRPr="002A17DF">
        <w:rPr>
          <w:rFonts w:cs="Arial"/>
          <w:szCs w:val="24"/>
        </w:rPr>
        <w:t>F.1494):</w:t>
      </w:r>
    </w:p>
    <w:p w:rsidR="00892C20" w:rsidRDefault="00892C20" w:rsidP="00A92AD6">
      <w:pPr>
        <w:pStyle w:val="enumlev1"/>
      </w:pPr>
      <w:r>
        <w:t>•</w:t>
      </w:r>
      <w:r w:rsidRPr="00393C13">
        <w:tab/>
      </w:r>
      <w:r w:rsidRPr="002A17DF">
        <w:t xml:space="preserve">Cas du signal brouilleur arrivant </w:t>
      </w:r>
      <w:r>
        <w:t>dans la direction de</w:t>
      </w:r>
      <w:r w:rsidRPr="002A17DF">
        <w:t xml:space="preserve"> l'azimut du lobe principal du diagramme de rayonnement de la station du SF</w:t>
      </w:r>
    </w:p>
    <w:p w:rsidR="00A92AD6" w:rsidRPr="00890955" w:rsidRDefault="00A92AD6" w:rsidP="00A92AD6">
      <w:pPr>
        <w:pStyle w:val="Equation"/>
      </w:pPr>
      <w:r w:rsidRPr="00890955">
        <w:tab/>
      </w:r>
      <m:oMath>
        <m:r>
          <m:rPr>
            <m:sty m:val="p"/>
          </m:rPr>
          <w:rPr>
            <w:rFonts w:ascii="Cambria Math" w:hAnsi="Cambria Math"/>
            <w:sz w:val="20"/>
            <w:szCs w:val="18"/>
          </w:rPr>
          <m:t xml:space="preserve">  </m:t>
        </m:r>
        <m:sSub>
          <m:sSubPr>
            <m:ctrlPr>
              <w:rPr>
                <w:rFonts w:ascii="Cambria Math" w:hAnsi="Cambria Math"/>
                <w:sz w:val="20"/>
                <w:szCs w:val="18"/>
              </w:rPr>
            </m:ctrlPr>
          </m:sSubPr>
          <m:e>
            <m:r>
              <w:rPr>
                <w:rFonts w:ascii="Cambria Math" w:hAnsi="Cambria Math"/>
                <w:sz w:val="20"/>
                <w:szCs w:val="18"/>
              </w:rPr>
              <m:t>pfd</m:t>
            </m:r>
            <m:d>
              <m:dPr>
                <m:ctrlPr>
                  <w:rPr>
                    <w:rFonts w:ascii="Cambria Math" w:hAnsi="Cambria Math"/>
                    <w:sz w:val="20"/>
                    <w:szCs w:val="18"/>
                  </w:rPr>
                </m:ctrlPr>
              </m:dPr>
              <m:e>
                <m:r>
                  <m:rPr>
                    <m:sty m:val="p"/>
                  </m:rPr>
                  <w:rPr>
                    <w:rFonts w:ascii="Cambria Math" w:hAnsi="Cambria Math"/>
                    <w:sz w:val="20"/>
                    <w:szCs w:val="18"/>
                  </w:rPr>
                  <m:t>ε</m:t>
                </m:r>
              </m:e>
            </m:d>
          </m:e>
          <m:sub>
            <m:r>
              <m:rPr>
                <m:sty m:val="p"/>
              </m:rPr>
              <w:rPr>
                <w:rFonts w:ascii="Cambria Math" w:hAnsi="Cambria Math"/>
                <w:sz w:val="20"/>
                <w:szCs w:val="18"/>
              </w:rPr>
              <m:t>(dBW/</m:t>
            </m:r>
            <m:sSup>
              <m:sSupPr>
                <m:ctrlPr>
                  <w:rPr>
                    <w:rFonts w:ascii="Cambria Math" w:hAnsi="Cambria Math"/>
                    <w:sz w:val="20"/>
                    <w:szCs w:val="18"/>
                  </w:rPr>
                </m:ctrlPr>
              </m:sSupPr>
              <m:e>
                <m:r>
                  <m:rPr>
                    <m:sty m:val="p"/>
                  </m:rPr>
                  <w:rPr>
                    <w:rFonts w:ascii="Cambria Math" w:hAnsi="Cambria Math"/>
                    <w:sz w:val="20"/>
                    <w:szCs w:val="18"/>
                  </w:rPr>
                  <m:t>m</m:t>
                </m:r>
              </m:e>
              <m:sup>
                <m:r>
                  <m:rPr>
                    <m:sty m:val="b"/>
                  </m:rPr>
                  <w:rPr>
                    <w:rFonts w:ascii="Cambria Math" w:hAnsi="Cambria Math"/>
                    <w:sz w:val="20"/>
                    <w:szCs w:val="18"/>
                  </w:rPr>
                  <m:t>2</m:t>
                </m:r>
              </m:sup>
            </m:sSup>
            <m:r>
              <m:rPr>
                <m:sty m:val="p"/>
              </m:rPr>
              <w:rPr>
                <w:rFonts w:ascii="Cambria Math" w:hAnsi="Cambria Math"/>
                <w:sz w:val="20"/>
                <w:szCs w:val="18"/>
              </w:rPr>
              <m:t>/250 kHz)</m:t>
            </m:r>
          </m:sub>
        </m:sSub>
        <m:r>
          <m:rPr>
            <m:sty m:val="p"/>
          </m:rPr>
          <w:rPr>
            <w:rFonts w:ascii="Cambria Math" w:hAnsi="Cambria Math"/>
            <w:sz w:val="20"/>
            <w:szCs w:val="18"/>
          </w:rPr>
          <m:t>=</m:t>
        </m:r>
        <m:d>
          <m:dPr>
            <m:begChr m:val="{"/>
            <m:endChr m:val=""/>
            <m:ctrlPr>
              <w:rPr>
                <w:rFonts w:ascii="Cambria Math" w:hAnsi="Cambria Math"/>
                <w:sz w:val="20"/>
                <w:szCs w:val="18"/>
              </w:rPr>
            </m:ctrlPr>
          </m:dPr>
          <m:e>
            <m:eqArr>
              <m:eqArrPr>
                <m:ctrlPr>
                  <w:rPr>
                    <w:rFonts w:ascii="Cambria Math" w:hAnsi="Cambria Math"/>
                    <w:sz w:val="20"/>
                    <w:szCs w:val="18"/>
                  </w:rPr>
                </m:ctrlPr>
              </m:eqArrPr>
              <m:e>
                <m:r>
                  <m:rPr>
                    <m:sty m:val="p"/>
                  </m:rPr>
                  <w:rPr>
                    <w:rFonts w:ascii="Cambria Math" w:hAnsi="Cambria Math"/>
                    <w:sz w:val="20"/>
                    <w:szCs w:val="18"/>
                  </w:rPr>
                  <m:t>-110                                 pour 0≤ ε  &lt;</m:t>
                </m:r>
                <m:d>
                  <m:dPr>
                    <m:ctrlPr>
                      <w:rPr>
                        <w:rFonts w:ascii="Cambria Math" w:hAnsi="Cambria Math"/>
                        <w:sz w:val="20"/>
                        <w:szCs w:val="18"/>
                      </w:rPr>
                    </m:ctrlPr>
                  </m:dPr>
                  <m:e>
                    <m:f>
                      <m:fPr>
                        <m:ctrlPr>
                          <w:rPr>
                            <w:rFonts w:ascii="Cambria Math" w:hAnsi="Cambria Math"/>
                            <w:sz w:val="20"/>
                            <w:szCs w:val="18"/>
                          </w:rPr>
                        </m:ctrlPr>
                      </m:fPr>
                      <m:num>
                        <m:r>
                          <m:rPr>
                            <m:sty m:val="p"/>
                          </m:rPr>
                          <w:rPr>
                            <w:rFonts w:ascii="Cambria Math" w:hAnsi="Cambria Math"/>
                            <w:sz w:val="20"/>
                            <w:szCs w:val="18"/>
                          </w:rPr>
                          <m:t>100</m:t>
                        </m:r>
                      </m:num>
                      <m:den>
                        <m:f>
                          <m:fPr>
                            <m:type m:val="skw"/>
                            <m:ctrlPr>
                              <w:rPr>
                                <w:rFonts w:ascii="Cambria Math" w:hAnsi="Cambria Math"/>
                                <w:sz w:val="20"/>
                                <w:szCs w:val="18"/>
                              </w:rPr>
                            </m:ctrlPr>
                          </m:fPr>
                          <m:num>
                            <m:r>
                              <w:rPr>
                                <w:rFonts w:ascii="Cambria Math" w:hAnsi="Cambria Math"/>
                                <w:sz w:val="20"/>
                                <w:szCs w:val="18"/>
                              </w:rPr>
                              <m:t>D</m:t>
                            </m:r>
                          </m:num>
                          <m:den>
                            <m:r>
                              <m:rPr>
                                <m:sty m:val="p"/>
                              </m:rPr>
                              <w:rPr>
                                <w:rFonts w:ascii="Cambria Math" w:hAnsi="Cambria Math"/>
                                <w:sz w:val="20"/>
                                <w:szCs w:val="18"/>
                              </w:rPr>
                              <m:t>λ</m:t>
                            </m:r>
                          </m:den>
                        </m:f>
                      </m:den>
                    </m:f>
                  </m:e>
                </m:d>
                <m:r>
                  <m:rPr>
                    <m:sty m:val="p"/>
                  </m:rPr>
                  <w:rPr>
                    <w:rFonts w:ascii="Cambria Math" w:hAnsi="Cambria Math"/>
                    <w:sz w:val="20"/>
                    <w:szCs w:val="18"/>
                  </w:rPr>
                  <m:t xml:space="preserve">+5           degrés    </m:t>
                </m:r>
              </m:e>
              <m:e>
                <m:r>
                  <m:rPr>
                    <m:sty m:val="p"/>
                  </m:rPr>
                  <w:rPr>
                    <w:rFonts w:ascii="Cambria Math" w:hAnsi="Cambria Math"/>
                    <w:sz w:val="20"/>
                    <w:szCs w:val="18"/>
                  </w:rPr>
                  <m:t>-110+25</m:t>
                </m:r>
                <m:func>
                  <m:funcPr>
                    <m:ctrlPr>
                      <w:rPr>
                        <w:rFonts w:ascii="Cambria Math" w:hAnsi="Cambria Math"/>
                        <w:sz w:val="20"/>
                        <w:szCs w:val="18"/>
                      </w:rPr>
                    </m:ctrlPr>
                  </m:funcPr>
                  <m:fName>
                    <m:r>
                      <m:rPr>
                        <m:sty m:val="p"/>
                      </m:rPr>
                      <w:rPr>
                        <w:rFonts w:ascii="Cambria Math" w:hAnsi="Cambria Math"/>
                        <w:sz w:val="20"/>
                        <w:szCs w:val="18"/>
                      </w:rPr>
                      <m:t>lg</m:t>
                    </m:r>
                  </m:fName>
                  <m:e>
                    <m:d>
                      <m:dPr>
                        <m:ctrlPr>
                          <w:rPr>
                            <w:rFonts w:ascii="Cambria Math" w:hAnsi="Cambria Math"/>
                            <w:sz w:val="20"/>
                            <w:szCs w:val="18"/>
                          </w:rPr>
                        </m:ctrlPr>
                      </m:dPr>
                      <m:e>
                        <m:r>
                          <m:rPr>
                            <m:sty m:val="p"/>
                          </m:rPr>
                          <w:rPr>
                            <w:rFonts w:ascii="Cambria Math" w:hAnsi="Cambria Math"/>
                            <w:sz w:val="20"/>
                            <w:szCs w:val="18"/>
                          </w:rPr>
                          <m:t>ε-5</m:t>
                        </m:r>
                      </m:e>
                    </m:d>
                  </m:e>
                </m:func>
                <m:r>
                  <m:rPr>
                    <m:sty m:val="p"/>
                  </m:rPr>
                  <w:rPr>
                    <w:rFonts w:ascii="Cambria Math" w:hAnsi="Cambria Math"/>
                    <w:sz w:val="20"/>
                    <w:szCs w:val="18"/>
                  </w:rPr>
                  <m:t xml:space="preserve">    pour  </m:t>
                </m:r>
                <m:d>
                  <m:dPr>
                    <m:ctrlPr>
                      <w:rPr>
                        <w:rFonts w:ascii="Cambria Math" w:hAnsi="Cambria Math"/>
                        <w:sz w:val="20"/>
                        <w:szCs w:val="18"/>
                      </w:rPr>
                    </m:ctrlPr>
                  </m:dPr>
                  <m:e>
                    <m:f>
                      <m:fPr>
                        <m:ctrlPr>
                          <w:rPr>
                            <w:rFonts w:ascii="Cambria Math" w:hAnsi="Cambria Math"/>
                            <w:sz w:val="20"/>
                            <w:szCs w:val="18"/>
                          </w:rPr>
                        </m:ctrlPr>
                      </m:fPr>
                      <m:num>
                        <m:r>
                          <m:rPr>
                            <m:sty m:val="p"/>
                          </m:rPr>
                          <w:rPr>
                            <w:rFonts w:ascii="Cambria Math" w:hAnsi="Cambria Math"/>
                            <w:sz w:val="20"/>
                            <w:szCs w:val="18"/>
                          </w:rPr>
                          <m:t>100</m:t>
                        </m:r>
                      </m:num>
                      <m:den>
                        <m:f>
                          <m:fPr>
                            <m:type m:val="skw"/>
                            <m:ctrlPr>
                              <w:rPr>
                                <w:rFonts w:ascii="Cambria Math" w:hAnsi="Cambria Math"/>
                                <w:sz w:val="20"/>
                                <w:szCs w:val="18"/>
                              </w:rPr>
                            </m:ctrlPr>
                          </m:fPr>
                          <m:num>
                            <m:r>
                              <w:rPr>
                                <w:rFonts w:ascii="Cambria Math" w:hAnsi="Cambria Math"/>
                                <w:sz w:val="20"/>
                                <w:szCs w:val="18"/>
                              </w:rPr>
                              <m:t>D</m:t>
                            </m:r>
                          </m:num>
                          <m:den>
                            <m:r>
                              <m:rPr>
                                <m:sty m:val="p"/>
                              </m:rPr>
                              <w:rPr>
                                <w:rFonts w:ascii="Cambria Math" w:hAnsi="Cambria Math"/>
                                <w:sz w:val="20"/>
                                <w:szCs w:val="18"/>
                              </w:rPr>
                              <m:t>λ</m:t>
                            </m:r>
                          </m:den>
                        </m:f>
                      </m:den>
                    </m:f>
                  </m:e>
                </m:d>
                <m:r>
                  <m:rPr>
                    <m:sty m:val="p"/>
                  </m:rPr>
                  <w:rPr>
                    <w:rFonts w:ascii="Cambria Math" w:hAnsi="Cambria Math"/>
                    <w:sz w:val="20"/>
                    <w:szCs w:val="18"/>
                  </w:rPr>
                  <m:t>+5≤ ϵ  &lt;53         degrés</m:t>
                </m:r>
              </m:e>
              <m:e>
                <m:r>
                  <m:rPr>
                    <m:sty m:val="p"/>
                  </m:rPr>
                  <w:rPr>
                    <w:rFonts w:ascii="Cambria Math" w:hAnsi="Cambria Math"/>
                    <w:sz w:val="20"/>
                    <w:szCs w:val="18"/>
                  </w:rPr>
                  <m:t xml:space="preserve">  -68,3                               pour  53 ≤ ε ≤90      degrés.                   </m:t>
                </m:r>
              </m:e>
            </m:eqArr>
          </m:e>
        </m:d>
      </m:oMath>
      <w:r w:rsidRPr="00890955">
        <w:tab/>
        <w:t>(5)</w:t>
      </w:r>
    </w:p>
    <w:p w:rsidR="00892C20" w:rsidRDefault="00892C20" w:rsidP="00A92AD6">
      <w:pPr>
        <w:pStyle w:val="enumlev1"/>
      </w:pPr>
      <w:r w:rsidRPr="00393C13">
        <w:t>•</w:t>
      </w:r>
      <w:r w:rsidRPr="00393C13">
        <w:tab/>
      </w:r>
      <w:r w:rsidRPr="002A17DF">
        <w:t>Cas du signal brouilleur arrivant par les lobes latéraux et arrière du diagramme de rayonnement de la station du SF</w:t>
      </w:r>
    </w:p>
    <w:p w:rsidR="00A92AD6" w:rsidRPr="00890955" w:rsidRDefault="00A92AD6" w:rsidP="00607F78">
      <w:pPr>
        <w:pStyle w:val="Equation"/>
      </w:pPr>
      <w:r w:rsidRPr="00890955">
        <w:tab/>
      </w:r>
      <m:oMath>
        <m:sSub>
          <m:sSubPr>
            <m:ctrlPr>
              <w:rPr>
                <w:rFonts w:ascii="Cambria Math" w:hAnsi="Cambria Math"/>
                <w:sz w:val="20"/>
                <w:szCs w:val="18"/>
              </w:rPr>
            </m:ctrlPr>
          </m:sSubPr>
          <m:e>
            <m:r>
              <w:rPr>
                <w:rFonts w:ascii="Cambria Math" w:hAnsi="Cambria Math"/>
                <w:sz w:val="20"/>
                <w:szCs w:val="18"/>
              </w:rPr>
              <m:t>pfd</m:t>
            </m:r>
            <m:d>
              <m:dPr>
                <m:ctrlPr>
                  <w:rPr>
                    <w:rFonts w:ascii="Cambria Math" w:hAnsi="Cambria Math"/>
                    <w:sz w:val="20"/>
                    <w:szCs w:val="18"/>
                  </w:rPr>
                </m:ctrlPr>
              </m:dPr>
              <m:e>
                <m:r>
                  <m:rPr>
                    <m:sty m:val="p"/>
                  </m:rPr>
                  <w:rPr>
                    <w:rFonts w:ascii="Cambria Math" w:hAnsi="Cambria Math"/>
                    <w:sz w:val="20"/>
                    <w:szCs w:val="18"/>
                  </w:rPr>
                  <m:t>ε</m:t>
                </m:r>
              </m:e>
            </m:d>
          </m:e>
          <m:sub>
            <m:r>
              <m:rPr>
                <m:sty m:val="p"/>
              </m:rPr>
              <w:rPr>
                <w:rFonts w:ascii="Cambria Math" w:hAnsi="Cambria Math"/>
                <w:sz w:val="20"/>
                <w:szCs w:val="18"/>
              </w:rPr>
              <m:t>(dBW/</m:t>
            </m:r>
            <m:sSup>
              <m:sSupPr>
                <m:ctrlPr>
                  <w:rPr>
                    <w:rFonts w:ascii="Cambria Math" w:hAnsi="Cambria Math"/>
                    <w:sz w:val="20"/>
                    <w:szCs w:val="18"/>
                  </w:rPr>
                </m:ctrlPr>
              </m:sSupPr>
              <m:e>
                <m:r>
                  <m:rPr>
                    <m:sty m:val="p"/>
                  </m:rPr>
                  <w:rPr>
                    <w:rFonts w:ascii="Cambria Math" w:hAnsi="Cambria Math"/>
                    <w:sz w:val="20"/>
                    <w:szCs w:val="18"/>
                  </w:rPr>
                  <m:t>m</m:t>
                </m:r>
              </m:e>
              <m:sup>
                <m:r>
                  <m:rPr>
                    <m:sty m:val="b"/>
                  </m:rPr>
                  <w:rPr>
                    <w:rFonts w:ascii="Cambria Math" w:hAnsi="Cambria Math"/>
                    <w:sz w:val="20"/>
                    <w:szCs w:val="18"/>
                  </w:rPr>
                  <m:t>2</m:t>
                </m:r>
              </m:sup>
            </m:sSup>
            <m:r>
              <m:rPr>
                <m:sty m:val="p"/>
              </m:rPr>
              <w:rPr>
                <w:rFonts w:ascii="Cambria Math" w:hAnsi="Cambria Math"/>
                <w:sz w:val="20"/>
                <w:szCs w:val="18"/>
              </w:rPr>
              <m:t>/250  kHz)</m:t>
            </m:r>
          </m:sub>
        </m:sSub>
        <m:r>
          <m:rPr>
            <m:sty m:val="p"/>
          </m:rPr>
          <w:rPr>
            <w:rFonts w:ascii="Cambria Math" w:hAnsi="Cambria Math"/>
            <w:sz w:val="20"/>
            <w:szCs w:val="18"/>
          </w:rPr>
          <m:t>=-68,3   pour  0 ≤ε≤90                    degrés.</m:t>
        </m:r>
      </m:oMath>
      <w:r w:rsidRPr="00890955">
        <w:rPr>
          <w:sz w:val="28"/>
          <w:szCs w:val="28"/>
        </w:rPr>
        <w:tab/>
      </w:r>
      <w:r w:rsidRPr="00890955">
        <w:t>(6)</w:t>
      </w:r>
    </w:p>
    <w:p w:rsidR="00892C20" w:rsidRPr="00393C13" w:rsidRDefault="00892C20" w:rsidP="003E6C6C">
      <w:pPr>
        <w:keepNext/>
        <w:keepLines/>
      </w:pPr>
      <w:r w:rsidRPr="002A17DF">
        <w:rPr>
          <w:rFonts w:cs="Arial"/>
          <w:szCs w:val="24"/>
        </w:rPr>
        <w:t>Forme approchée du gabarit de puissance surfacique maximale admissible des brouillages à long terme produits par les antennes des émetteurs des systèmes UAS</w:t>
      </w:r>
      <w:r w:rsidR="00223D6D">
        <w:rPr>
          <w:rFonts w:cs="Arial"/>
          <w:szCs w:val="24"/>
        </w:rPr>
        <w:t xml:space="preserve"> dans la bande de fréquences 14</w:t>
      </w:r>
      <w:r w:rsidR="00223D6D">
        <w:rPr>
          <w:rFonts w:cs="Arial"/>
          <w:szCs w:val="24"/>
        </w:rPr>
        <w:noBreakHyphen/>
      </w:r>
      <w:r w:rsidRPr="002A17DF">
        <w:rPr>
          <w:rFonts w:cs="Arial"/>
          <w:szCs w:val="24"/>
        </w:rPr>
        <w:t>14,47 GHz à la surface de la Terre, à l'emplacement de l'antenne de la station du SF, selon l'angle d'arrivée du signal brouilleur par rapport à l'ho</w:t>
      </w:r>
      <w:r w:rsidR="003E6C6C">
        <w:rPr>
          <w:rFonts w:cs="Arial"/>
          <w:szCs w:val="24"/>
        </w:rPr>
        <w:t xml:space="preserve">rizon (d'après le critère </w:t>
      </w:r>
      <w:r w:rsidR="003E6C6C" w:rsidRPr="003E6C6C">
        <w:rPr>
          <w:rFonts w:cs="Arial"/>
          <w:i/>
          <w:iCs/>
          <w:szCs w:val="24"/>
        </w:rPr>
        <w:t>I</w:t>
      </w:r>
      <w:r w:rsidR="003E6C6C">
        <w:rPr>
          <w:rFonts w:cs="Arial"/>
          <w:szCs w:val="24"/>
        </w:rPr>
        <w:t>/</w:t>
      </w:r>
      <w:r w:rsidR="003E6C6C" w:rsidRPr="003E6C6C">
        <w:rPr>
          <w:rFonts w:cs="Arial"/>
          <w:i/>
          <w:iCs/>
          <w:szCs w:val="24"/>
        </w:rPr>
        <w:t>N</w:t>
      </w:r>
      <w:r w:rsidR="003E6C6C">
        <w:rPr>
          <w:rFonts w:cs="Arial"/>
          <w:szCs w:val="24"/>
        </w:rPr>
        <w:t xml:space="preserve">&lt; </w:t>
      </w:r>
      <m:oMath>
        <m:r>
          <w:rPr>
            <w:rFonts w:ascii="Cambria Math" w:hAnsi="Cambria Math"/>
            <w:sz w:val="20"/>
          </w:rPr>
          <m:t>-</m:t>
        </m:r>
      </m:oMath>
      <w:r w:rsidRPr="002A17DF">
        <w:rPr>
          <w:rFonts w:cs="Arial"/>
          <w:szCs w:val="24"/>
        </w:rPr>
        <w:t>10 dB pour p</w:t>
      </w:r>
      <w:r w:rsidR="00223D6D">
        <w:rPr>
          <w:rFonts w:cs="Arial"/>
          <w:szCs w:val="24"/>
        </w:rPr>
        <w:t> </w:t>
      </w:r>
      <w:r w:rsidRPr="002A17DF">
        <w:rPr>
          <w:rFonts w:cs="Arial"/>
          <w:szCs w:val="24"/>
        </w:rPr>
        <w:t>=</w:t>
      </w:r>
      <w:r w:rsidR="00223D6D">
        <w:rPr>
          <w:rFonts w:cs="Arial"/>
          <w:szCs w:val="24"/>
        </w:rPr>
        <w:t> </w:t>
      </w:r>
      <w:r w:rsidRPr="002A17DF">
        <w:rPr>
          <w:rFonts w:cs="Arial"/>
          <w:szCs w:val="24"/>
        </w:rPr>
        <w:t>20% conformément à la Recommandation UIT-R F.758):</w:t>
      </w:r>
    </w:p>
    <w:p w:rsidR="00892C20" w:rsidRDefault="00892C20" w:rsidP="00607F78">
      <w:pPr>
        <w:pStyle w:val="enumlev1"/>
      </w:pPr>
      <w:r w:rsidRPr="00393C13">
        <w:t>•</w:t>
      </w:r>
      <w:r w:rsidRPr="00393C13">
        <w:tab/>
      </w:r>
      <w:r w:rsidRPr="002A17DF">
        <w:t xml:space="preserve">Cas du signal brouilleur arrivant </w:t>
      </w:r>
      <w:r>
        <w:t>dans la direction de</w:t>
      </w:r>
      <w:r w:rsidRPr="002A17DF">
        <w:t xml:space="preserve"> l'azimut du lobe principal du diagramme de rayonnement de la station du SF</w:t>
      </w:r>
    </w:p>
    <w:p w:rsidR="00607F78" w:rsidRPr="00890955" w:rsidRDefault="00607F78" w:rsidP="00616953">
      <w:pPr>
        <w:tabs>
          <w:tab w:val="left" w:pos="9356"/>
        </w:tabs>
        <w:rPr>
          <w:rStyle w:val="EquationChar"/>
        </w:rPr>
      </w:pPr>
      <w:r w:rsidRPr="00890955">
        <w:rPr>
          <w:b/>
          <w:sz w:val="20"/>
        </w:rPr>
        <w:tab/>
      </w:r>
      <m:oMath>
        <m:r>
          <m:rPr>
            <m:sty m:val="bi"/>
          </m:rPr>
          <w:rPr>
            <w:rFonts w:ascii="Cambria Math" w:hAnsi="Cambria Math"/>
            <w:sz w:val="20"/>
          </w:rPr>
          <m:t xml:space="preserve">  </m:t>
        </m:r>
        <m:sSub>
          <m:sSubPr>
            <m:ctrlPr>
              <w:rPr>
                <w:rFonts w:ascii="Cambria Math" w:hAnsi="Cambria Math"/>
                <w:b/>
                <w:i/>
              </w:rPr>
            </m:ctrlPr>
          </m:sSubPr>
          <m:e>
            <m:r>
              <w:rPr>
                <w:rFonts w:ascii="Cambria Math" w:hAnsi="Cambria Math"/>
                <w:sz w:val="20"/>
              </w:rPr>
              <m:t>pfd</m:t>
            </m:r>
            <m:d>
              <m:dPr>
                <m:ctrlPr>
                  <w:rPr>
                    <w:rFonts w:ascii="Cambria Math" w:hAnsi="Cambria Math"/>
                    <w:b/>
                    <w:i/>
                  </w:rPr>
                </m:ctrlPr>
              </m:dPr>
              <m:e>
                <m:r>
                  <m:rPr>
                    <m:sty m:val="p"/>
                  </m:rPr>
                  <w:rPr>
                    <w:rFonts w:ascii="Cambria Math" w:hAnsi="Cambria Math"/>
                    <w:sz w:val="20"/>
                  </w:rPr>
                  <m:t>ε</m:t>
                </m:r>
              </m:e>
            </m:d>
          </m:e>
          <m:sub>
            <m:r>
              <w:rPr>
                <w:rFonts w:ascii="Cambria Math" w:hAnsi="Cambria Math"/>
                <w:sz w:val="20"/>
              </w:rPr>
              <m:t>(dBW</m:t>
            </m:r>
            <m:r>
              <m:rPr>
                <m:sty m:val="bi"/>
              </m:rPr>
              <w:rPr>
                <w:rFonts w:ascii="Cambria Math" w:hAnsi="Cambria Math"/>
                <w:sz w:val="20"/>
              </w:rPr>
              <m:t>/</m:t>
            </m:r>
            <m:sSup>
              <m:sSupPr>
                <m:ctrlPr>
                  <w:rPr>
                    <w:rFonts w:ascii="Cambria Math" w:hAnsi="Cambria Math"/>
                    <w:bCs/>
                    <w:i/>
                  </w:rPr>
                </m:ctrlPr>
              </m:sSupPr>
              <m:e>
                <m:r>
                  <w:rPr>
                    <w:rFonts w:ascii="Cambria Math" w:hAnsi="Cambria Math"/>
                  </w:rPr>
                  <m:t>m</m:t>
                </m:r>
              </m:e>
              <m:sup>
                <m:r>
                  <w:rPr>
                    <w:rFonts w:ascii="Cambria Math" w:hAnsi="Cambria Math"/>
                    <w:sz w:val="20"/>
                  </w:rPr>
                  <m:t>2</m:t>
                </m:r>
              </m:sup>
            </m:sSup>
            <m:r>
              <w:rPr>
                <w:rFonts w:ascii="Cambria Math" w:hAnsi="Cambria Math"/>
                <w:sz w:val="20"/>
              </w:rPr>
              <m:t>/250</m:t>
            </m:r>
            <m:r>
              <m:rPr>
                <m:sty m:val="bi"/>
              </m:rPr>
              <w:rPr>
                <w:rFonts w:ascii="Cambria Math" w:hAnsi="Cambria Math"/>
                <w:sz w:val="20"/>
              </w:rPr>
              <m:t xml:space="preserve"> </m:t>
            </m:r>
            <m:r>
              <w:rPr>
                <w:rFonts w:ascii="Cambria Math" w:hAnsi="Cambria Math"/>
                <w:sz w:val="20"/>
              </w:rPr>
              <m:t>kHz</m:t>
            </m:r>
            <m:r>
              <m:rPr>
                <m:sty m:val="bi"/>
              </m:rPr>
              <w:rPr>
                <w:rFonts w:ascii="Cambria Math" w:hAnsi="Cambria Math"/>
                <w:sz w:val="20"/>
              </w:rPr>
              <m:t>)</m:t>
            </m:r>
          </m:sub>
        </m:sSub>
        <m:r>
          <m:rPr>
            <m:sty m:val="bi"/>
          </m:rPr>
          <w:rPr>
            <w:rFonts w:ascii="Cambria Math" w:hAnsi="Cambria Math"/>
            <w:sz w:val="20"/>
          </w:rPr>
          <m:t>=</m:t>
        </m:r>
        <m:d>
          <m:dPr>
            <m:begChr m:val="{"/>
            <m:endChr m:val=""/>
            <m:ctrlPr>
              <w:rPr>
                <w:rFonts w:ascii="Cambria Math" w:hAnsi="Cambria Math"/>
                <w:b/>
                <w:i/>
              </w:rPr>
            </m:ctrlPr>
          </m:dPr>
          <m:e>
            <m:eqArr>
              <m:eqArrPr>
                <m:ctrlPr>
                  <w:rPr>
                    <w:rFonts w:ascii="Cambria Math" w:hAnsi="Cambria Math"/>
                    <w:bCs/>
                    <w:i/>
                  </w:rPr>
                </m:ctrlPr>
              </m:eqArrPr>
              <m:e>
                <m:r>
                  <w:rPr>
                    <w:rFonts w:ascii="Cambria Math" w:hAnsi="Cambria Math"/>
                    <w:sz w:val="20"/>
                  </w:rPr>
                  <m:t xml:space="preserve">-140                                </m:t>
                </m:r>
                <m:r>
                  <m:rPr>
                    <m:sty m:val="p"/>
                  </m:rPr>
                  <w:rPr>
                    <w:rFonts w:ascii="Cambria Math" w:hAnsi="Cambria Math"/>
                    <w:sz w:val="20"/>
                  </w:rPr>
                  <m:t>pour</m:t>
                </m:r>
                <m:r>
                  <w:rPr>
                    <w:rFonts w:ascii="Cambria Math" w:hAnsi="Cambria Math"/>
                    <w:sz w:val="20"/>
                  </w:rPr>
                  <m:t xml:space="preserve"> 0≤ </m:t>
                </m:r>
                <m:r>
                  <m:rPr>
                    <m:sty m:val="p"/>
                  </m:rPr>
                  <w:rPr>
                    <w:rFonts w:ascii="Cambria Math" w:hAnsi="Cambria Math"/>
                    <w:sz w:val="20"/>
                  </w:rPr>
                  <m:t>ε</m:t>
                </m:r>
                <m:r>
                  <w:rPr>
                    <w:rFonts w:ascii="Cambria Math" w:hAnsi="Cambria Math"/>
                    <w:sz w:val="20"/>
                  </w:rPr>
                  <m:t xml:space="preserve">  &lt;</m:t>
                </m:r>
                <m:d>
                  <m:dPr>
                    <m:ctrlPr>
                      <w:rPr>
                        <w:rFonts w:ascii="Cambria Math" w:hAnsi="Cambria Math"/>
                        <w:bCs/>
                        <w:i/>
                      </w:rPr>
                    </m:ctrlPr>
                  </m:dPr>
                  <m:e>
                    <m:f>
                      <m:fPr>
                        <m:ctrlPr>
                          <w:rPr>
                            <w:rFonts w:ascii="Cambria Math" w:hAnsi="Cambria Math"/>
                            <w:bCs/>
                            <w:i/>
                          </w:rPr>
                        </m:ctrlPr>
                      </m:fPr>
                      <m:num>
                        <m:r>
                          <w:rPr>
                            <w:rFonts w:ascii="Cambria Math" w:hAnsi="Cambria Math"/>
                            <w:sz w:val="20"/>
                          </w:rPr>
                          <m:t>100</m:t>
                        </m:r>
                      </m:num>
                      <m:den>
                        <m:f>
                          <m:fPr>
                            <m:type m:val="skw"/>
                            <m:ctrlPr>
                              <w:rPr>
                                <w:rFonts w:ascii="Cambria Math" w:hAnsi="Cambria Math"/>
                                <w:bCs/>
                                <w:i/>
                              </w:rPr>
                            </m:ctrlPr>
                          </m:fPr>
                          <m:num>
                            <m:r>
                              <w:rPr>
                                <w:rFonts w:ascii="Cambria Math" w:hAnsi="Cambria Math"/>
                                <w:sz w:val="20"/>
                              </w:rPr>
                              <m:t>D</m:t>
                            </m:r>
                          </m:num>
                          <m:den>
                            <m:r>
                              <m:rPr>
                                <m:sty m:val="p"/>
                              </m:rPr>
                              <w:rPr>
                                <w:rFonts w:ascii="Cambria Math" w:hAnsi="Cambria Math"/>
                                <w:sz w:val="20"/>
                              </w:rPr>
                              <m:t>λ</m:t>
                            </m:r>
                          </m:den>
                        </m:f>
                      </m:den>
                    </m:f>
                  </m:e>
                </m:d>
                <m:r>
                  <w:rPr>
                    <w:rFonts w:ascii="Cambria Math" w:hAnsi="Cambria Math"/>
                    <w:sz w:val="20"/>
                  </w:rPr>
                  <m:t>+5          </m:t>
                </m:r>
                <m:r>
                  <m:rPr>
                    <m:sty m:val="p"/>
                  </m:rPr>
                  <w:rPr>
                    <w:rFonts w:ascii="Cambria Math" w:hAnsi="Cambria Math"/>
                    <w:sz w:val="20"/>
                  </w:rPr>
                  <m:t>degrés</m:t>
                </m:r>
                <m:r>
                  <w:rPr>
                    <w:rFonts w:ascii="Cambria Math" w:hAnsi="Cambria Math"/>
                    <w:sz w:val="20"/>
                  </w:rPr>
                  <m:t xml:space="preserve">    </m:t>
                </m:r>
              </m:e>
              <m:e>
                <m:r>
                  <w:rPr>
                    <w:rFonts w:ascii="Cambria Math" w:hAnsi="Cambria Math"/>
                    <w:sz w:val="20"/>
                  </w:rPr>
                  <m:t>-140+25</m:t>
                </m:r>
                <m:func>
                  <m:funcPr>
                    <m:ctrlPr>
                      <w:rPr>
                        <w:rFonts w:ascii="Cambria Math" w:hAnsi="Cambria Math"/>
                        <w:bCs/>
                      </w:rPr>
                    </m:ctrlPr>
                  </m:funcPr>
                  <m:fName>
                    <m:r>
                      <m:rPr>
                        <m:sty m:val="p"/>
                      </m:rPr>
                      <w:rPr>
                        <w:rFonts w:ascii="Cambria Math" w:hAnsi="Cambria Math"/>
                        <w:sz w:val="20"/>
                      </w:rPr>
                      <m:t>lg</m:t>
                    </m:r>
                  </m:fName>
                  <m:e>
                    <m:d>
                      <m:dPr>
                        <m:ctrlPr>
                          <w:rPr>
                            <w:rFonts w:ascii="Cambria Math" w:hAnsi="Cambria Math"/>
                            <w:bCs/>
                            <w:i/>
                          </w:rPr>
                        </m:ctrlPr>
                      </m:dPr>
                      <m:e>
                        <m:r>
                          <m:rPr>
                            <m:sty m:val="p"/>
                          </m:rPr>
                          <w:rPr>
                            <w:rFonts w:ascii="Cambria Math" w:hAnsi="Cambria Math"/>
                            <w:sz w:val="20"/>
                          </w:rPr>
                          <m:t>ε</m:t>
                        </m:r>
                        <m:r>
                          <w:rPr>
                            <w:rFonts w:ascii="Cambria Math" w:hAnsi="Cambria Math"/>
                            <w:sz w:val="20"/>
                          </w:rPr>
                          <m:t>-5</m:t>
                        </m:r>
                      </m:e>
                    </m:d>
                  </m:e>
                </m:func>
                <m:r>
                  <w:rPr>
                    <w:rFonts w:ascii="Cambria Math" w:hAnsi="Cambria Math"/>
                    <w:sz w:val="20"/>
                  </w:rPr>
                  <m:t xml:space="preserve">    </m:t>
                </m:r>
                <m:r>
                  <m:rPr>
                    <m:sty m:val="p"/>
                  </m:rPr>
                  <w:rPr>
                    <w:rFonts w:ascii="Cambria Math" w:hAnsi="Cambria Math"/>
                    <w:sz w:val="20"/>
                  </w:rPr>
                  <m:t xml:space="preserve"> pour</m:t>
                </m:r>
                <m:r>
                  <w:rPr>
                    <w:rFonts w:ascii="Cambria Math" w:hAnsi="Cambria Math"/>
                    <w:sz w:val="20"/>
                  </w:rPr>
                  <m:t xml:space="preserve">  </m:t>
                </m:r>
                <m:d>
                  <m:dPr>
                    <m:ctrlPr>
                      <w:rPr>
                        <w:rFonts w:ascii="Cambria Math" w:hAnsi="Cambria Math"/>
                        <w:bCs/>
                        <w:i/>
                      </w:rPr>
                    </m:ctrlPr>
                  </m:dPr>
                  <m:e>
                    <m:f>
                      <m:fPr>
                        <m:ctrlPr>
                          <w:rPr>
                            <w:rFonts w:ascii="Cambria Math" w:hAnsi="Cambria Math"/>
                            <w:bCs/>
                            <w:i/>
                          </w:rPr>
                        </m:ctrlPr>
                      </m:fPr>
                      <m:num>
                        <m:r>
                          <w:rPr>
                            <w:rFonts w:ascii="Cambria Math" w:hAnsi="Cambria Math"/>
                            <w:sz w:val="20"/>
                          </w:rPr>
                          <m:t>100</m:t>
                        </m:r>
                      </m:num>
                      <m:den>
                        <m:f>
                          <m:fPr>
                            <m:type m:val="skw"/>
                            <m:ctrlPr>
                              <w:rPr>
                                <w:rFonts w:ascii="Cambria Math" w:hAnsi="Cambria Math"/>
                                <w:bCs/>
                                <w:i/>
                              </w:rPr>
                            </m:ctrlPr>
                          </m:fPr>
                          <m:num>
                            <m:r>
                              <w:rPr>
                                <w:rFonts w:ascii="Cambria Math" w:hAnsi="Cambria Math"/>
                                <w:sz w:val="20"/>
                              </w:rPr>
                              <m:t>D</m:t>
                            </m:r>
                          </m:num>
                          <m:den>
                            <m:r>
                              <m:rPr>
                                <m:sty m:val="p"/>
                              </m:rPr>
                              <w:rPr>
                                <w:rFonts w:ascii="Cambria Math" w:hAnsi="Cambria Math"/>
                                <w:sz w:val="20"/>
                              </w:rPr>
                              <m:t>λ</m:t>
                            </m:r>
                          </m:den>
                        </m:f>
                      </m:den>
                    </m:f>
                  </m:e>
                </m:d>
                <m:r>
                  <w:rPr>
                    <w:rFonts w:ascii="Cambria Math" w:hAnsi="Cambria Math"/>
                    <w:sz w:val="20"/>
                  </w:rPr>
                  <m:t xml:space="preserve">+5≤ </m:t>
                </m:r>
                <m:r>
                  <m:rPr>
                    <m:sty m:val="p"/>
                  </m:rPr>
                  <w:rPr>
                    <w:rFonts w:ascii="Cambria Math" w:hAnsi="Cambria Math"/>
                    <w:sz w:val="20"/>
                  </w:rPr>
                  <m:t>ϵ</m:t>
                </m:r>
                <m:r>
                  <w:rPr>
                    <w:rFonts w:ascii="Cambria Math" w:hAnsi="Cambria Math"/>
                    <w:sz w:val="20"/>
                  </w:rPr>
                  <m:t xml:space="preserve">  &lt;53         </m:t>
                </m:r>
                <m:r>
                  <m:rPr>
                    <m:sty m:val="p"/>
                  </m:rPr>
                  <w:rPr>
                    <w:rFonts w:ascii="Cambria Math" w:hAnsi="Cambria Math"/>
                    <w:sz w:val="20"/>
                  </w:rPr>
                  <m:t>degrés</m:t>
                </m:r>
              </m:e>
              <m:e>
                <m:r>
                  <w:rPr>
                    <w:rFonts w:ascii="Cambria Math" w:hAnsi="Cambria Math"/>
                    <w:sz w:val="20"/>
                  </w:rPr>
                  <m:t xml:space="preserve"> -98,3                                </m:t>
                </m:r>
                <m:r>
                  <m:rPr>
                    <m:sty m:val="p"/>
                  </m:rPr>
                  <w:rPr>
                    <w:rFonts w:ascii="Cambria Math" w:hAnsi="Cambria Math"/>
                    <w:sz w:val="20"/>
                  </w:rPr>
                  <m:t xml:space="preserve"> pour</m:t>
                </m:r>
                <m:r>
                  <w:rPr>
                    <w:rFonts w:ascii="Cambria Math" w:hAnsi="Cambria Math"/>
                    <w:sz w:val="20"/>
                  </w:rPr>
                  <m:t xml:space="preserve"> 53 ≤</m:t>
                </m:r>
                <m:r>
                  <m:rPr>
                    <m:sty m:val="p"/>
                  </m:rPr>
                  <w:rPr>
                    <w:rFonts w:ascii="Cambria Math" w:hAnsi="Cambria Math"/>
                    <w:sz w:val="20"/>
                  </w:rPr>
                  <m:t xml:space="preserve"> ε</m:t>
                </m:r>
                <m:r>
                  <w:rPr>
                    <w:rFonts w:ascii="Cambria Math" w:hAnsi="Cambria Math"/>
                    <w:sz w:val="20"/>
                  </w:rPr>
                  <m:t xml:space="preserve"> ≤90     </m:t>
                </m:r>
                <m:r>
                  <m:rPr>
                    <m:sty m:val="p"/>
                  </m:rPr>
                  <w:rPr>
                    <w:rFonts w:ascii="Cambria Math" w:hAnsi="Cambria Math"/>
                    <w:sz w:val="20"/>
                  </w:rPr>
                  <m:t>degrés</m:t>
                </m:r>
                <m:r>
                  <w:rPr>
                    <w:rFonts w:ascii="Cambria Math" w:hAnsi="Cambria Math"/>
                    <w:sz w:val="20"/>
                  </w:rPr>
                  <m:t xml:space="preserve">.                   </m:t>
                </m:r>
              </m:e>
            </m:eqArr>
          </m:e>
        </m:d>
      </m:oMath>
      <w:r>
        <w:rPr>
          <w:b/>
        </w:rPr>
        <w:tab/>
      </w:r>
      <w:r w:rsidRPr="00890955">
        <w:rPr>
          <w:rStyle w:val="EquationChar"/>
        </w:rPr>
        <w:t>(7)</w:t>
      </w:r>
    </w:p>
    <w:p w:rsidR="00892C20" w:rsidRDefault="00892C20" w:rsidP="00751290">
      <w:pPr>
        <w:pStyle w:val="enumlev1"/>
      </w:pPr>
      <w:r w:rsidRPr="00393C13">
        <w:t>•</w:t>
      </w:r>
      <w:r w:rsidRPr="00393C13">
        <w:tab/>
      </w:r>
      <w:r w:rsidRPr="002A17DF">
        <w:t xml:space="preserve">Cas du signal brouilleur arrivant </w:t>
      </w:r>
      <w:r>
        <w:t>dans la direction de</w:t>
      </w:r>
      <w:r w:rsidRPr="002A17DF">
        <w:t xml:space="preserve"> l'azimut des lobes latéraux ou arrière du diagramme de rayonnement de la station du SF</w:t>
      </w:r>
    </w:p>
    <w:p w:rsidR="00751290" w:rsidRPr="00890955" w:rsidRDefault="00751290" w:rsidP="00751290">
      <w:pPr>
        <w:pStyle w:val="Equation"/>
      </w:pPr>
      <w:r w:rsidRPr="00890955">
        <w:tab/>
      </w:r>
      <m:oMath>
        <m:sSub>
          <m:sSubPr>
            <m:ctrlPr>
              <w:rPr>
                <w:rFonts w:ascii="Cambria Math" w:hAnsi="Cambria Math"/>
                <w:sz w:val="20"/>
              </w:rPr>
            </m:ctrlPr>
          </m:sSubPr>
          <m:e>
            <m:r>
              <w:rPr>
                <w:rFonts w:ascii="Cambria Math" w:hAnsi="Cambria Math"/>
                <w:sz w:val="20"/>
              </w:rPr>
              <m:t>pfd</m:t>
            </m:r>
            <m:d>
              <m:dPr>
                <m:ctrlPr>
                  <w:rPr>
                    <w:rFonts w:ascii="Cambria Math" w:hAnsi="Cambria Math"/>
                    <w:sz w:val="20"/>
                  </w:rPr>
                </m:ctrlPr>
              </m:dPr>
              <m:e>
                <m:r>
                  <m:rPr>
                    <m:sty m:val="p"/>
                  </m:rPr>
                  <w:rPr>
                    <w:rFonts w:ascii="Cambria Math" w:hAnsi="Cambria Math"/>
                    <w:sz w:val="20"/>
                  </w:rPr>
                  <m:t>ε</m:t>
                </m:r>
              </m:e>
            </m:d>
          </m:e>
          <m:sub>
            <m:r>
              <m:rPr>
                <m:sty m:val="p"/>
              </m:rPr>
              <w:rPr>
                <w:rFonts w:ascii="Cambria Math" w:hAnsi="Cambria Math"/>
                <w:sz w:val="20"/>
              </w:rPr>
              <m:t>(dBW/</m:t>
            </m:r>
            <m:sSup>
              <m:sSupPr>
                <m:ctrlPr>
                  <w:rPr>
                    <w:rFonts w:ascii="Cambria Math" w:hAnsi="Cambria Math"/>
                    <w:sz w:val="20"/>
                  </w:rPr>
                </m:ctrlPr>
              </m:sSupPr>
              <m:e>
                <m:r>
                  <m:rPr>
                    <m:sty m:val="p"/>
                  </m:rPr>
                  <w:rPr>
                    <w:rFonts w:ascii="Cambria Math" w:hAnsi="Cambria Math"/>
                    <w:sz w:val="20"/>
                  </w:rPr>
                  <m:t>m</m:t>
                </m:r>
              </m:e>
              <m:sup>
                <m:r>
                  <m:rPr>
                    <m:sty m:val="b"/>
                  </m:rPr>
                  <w:rPr>
                    <w:rFonts w:ascii="Cambria Math" w:hAnsi="Cambria Math"/>
                    <w:sz w:val="20"/>
                  </w:rPr>
                  <m:t>2</m:t>
                </m:r>
              </m:sup>
            </m:sSup>
            <m:r>
              <m:rPr>
                <m:sty m:val="p"/>
              </m:rPr>
              <w:rPr>
                <w:rFonts w:ascii="Cambria Math" w:hAnsi="Cambria Math"/>
                <w:sz w:val="20"/>
              </w:rPr>
              <m:t>/250 kHz)</m:t>
            </m:r>
          </m:sub>
        </m:sSub>
        <m:r>
          <m:rPr>
            <m:sty m:val="p"/>
          </m:rPr>
          <w:rPr>
            <w:rFonts w:ascii="Cambria Math" w:hAnsi="Cambria Math"/>
            <w:sz w:val="20"/>
          </w:rPr>
          <m:t>=-98,3   pour  0 ≤ε≤90                   degrés.</m:t>
        </m:r>
        <m:r>
          <m:rPr>
            <m:sty m:val="p"/>
          </m:rPr>
          <w:rPr>
            <w:rFonts w:ascii="Cambria Math" w:hAnsi="Cambria Math"/>
          </w:rPr>
          <m:t xml:space="preserve">  </m:t>
        </m:r>
      </m:oMath>
      <w:r w:rsidRPr="00890955">
        <w:rPr>
          <w:sz w:val="28"/>
          <w:szCs w:val="28"/>
        </w:rPr>
        <w:tab/>
      </w:r>
      <w:r w:rsidRPr="00890955">
        <w:t>(8)</w:t>
      </w:r>
    </w:p>
    <w:p w:rsidR="00892C20" w:rsidRPr="00393C13" w:rsidRDefault="00892C20" w:rsidP="00892C20">
      <w:pPr>
        <w:rPr>
          <w:rFonts w:cs="Arial"/>
          <w:szCs w:val="24"/>
        </w:rPr>
      </w:pPr>
      <w:r w:rsidRPr="002A17DF">
        <w:rPr>
          <w:rFonts w:cs="Arial"/>
          <w:szCs w:val="24"/>
        </w:rPr>
        <w:t>Forme approchée du gabarit de puissance surfacique maximale admissible des brouillages à court terme produits par les émetteurs des systèmes UAS dans</w:t>
      </w:r>
      <w:r>
        <w:rPr>
          <w:rFonts w:cs="Arial"/>
          <w:szCs w:val="24"/>
        </w:rPr>
        <w:t xml:space="preserve"> la bande de fréquences 27,5-29,</w:t>
      </w:r>
      <w:r w:rsidRPr="002A17DF">
        <w:rPr>
          <w:rFonts w:cs="Arial"/>
          <w:szCs w:val="24"/>
        </w:rPr>
        <w:t xml:space="preserve">5 GHz à la surface de la Terre, à l'emplacement de l'antenne de la station du SF, selon l'angle d'arrivée du signal brouilleur par rapport à l'horizon (d'après le critère </w:t>
      </w:r>
      <w:r w:rsidRPr="00742E0C">
        <w:rPr>
          <w:rFonts w:cs="Arial"/>
          <w:i/>
          <w:iCs/>
          <w:szCs w:val="24"/>
        </w:rPr>
        <w:t>I</w:t>
      </w:r>
      <w:r w:rsidRPr="002A17DF">
        <w:rPr>
          <w:rFonts w:cs="Arial"/>
          <w:szCs w:val="24"/>
        </w:rPr>
        <w:t>/</w:t>
      </w:r>
      <w:r w:rsidRPr="00742E0C">
        <w:rPr>
          <w:rFonts w:cs="Arial"/>
          <w:i/>
          <w:iCs/>
          <w:szCs w:val="24"/>
        </w:rPr>
        <w:t>N</w:t>
      </w:r>
      <w:r w:rsidR="00742E0C">
        <w:rPr>
          <w:rFonts w:cs="Arial"/>
          <w:szCs w:val="24"/>
        </w:rPr>
        <w:t xml:space="preserve"> </w:t>
      </w:r>
      <w:r w:rsidRPr="002A17DF">
        <w:rPr>
          <w:rFonts w:cs="Arial"/>
          <w:szCs w:val="24"/>
        </w:rPr>
        <w:t>&lt; +9 dB pour p</w:t>
      </w:r>
      <w:r w:rsidR="00745002">
        <w:rPr>
          <w:rFonts w:cs="Arial"/>
          <w:szCs w:val="24"/>
        </w:rPr>
        <w:t> </w:t>
      </w:r>
      <w:r w:rsidRPr="002A17DF">
        <w:rPr>
          <w:rFonts w:cs="Arial"/>
          <w:szCs w:val="24"/>
        </w:rPr>
        <w:t>=</w:t>
      </w:r>
      <w:r w:rsidR="00745002">
        <w:rPr>
          <w:rFonts w:cs="Arial"/>
          <w:szCs w:val="24"/>
        </w:rPr>
        <w:t> </w:t>
      </w:r>
      <w:r w:rsidRPr="002A17DF">
        <w:rPr>
          <w:rFonts w:cs="Arial"/>
          <w:szCs w:val="24"/>
        </w:rPr>
        <w:t>0,001% conformément à la Recommandation UIT-R F.1719):</w:t>
      </w:r>
    </w:p>
    <w:p w:rsidR="00892C20" w:rsidRDefault="00892C20" w:rsidP="00742E0C">
      <w:pPr>
        <w:pStyle w:val="enumlev1"/>
      </w:pPr>
      <w:r w:rsidRPr="00586F57">
        <w:rPr>
          <w:rFonts w:eastAsia="Calibri"/>
        </w:rPr>
        <w:t>•</w:t>
      </w:r>
      <w:r w:rsidRPr="00586F57">
        <w:rPr>
          <w:rFonts w:eastAsia="Calibri"/>
        </w:rPr>
        <w:tab/>
      </w:r>
      <w:r w:rsidRPr="00586F57">
        <w:t>Cas du signal brouilleur arrivant dans la direction de l'azimut du lobe principal du diagramme de rayonnement de la station du SF</w:t>
      </w:r>
    </w:p>
    <w:p w:rsidR="00742E0C" w:rsidRPr="00890955" w:rsidRDefault="003E6C6C" w:rsidP="003E6C6C">
      <w:pPr>
        <w:pStyle w:val="Equation"/>
        <w:tabs>
          <w:tab w:val="clear" w:pos="1134"/>
        </w:tabs>
      </w:pPr>
      <w:r>
        <w:rPr>
          <w:sz w:val="20"/>
          <w:szCs w:val="18"/>
        </w:rPr>
        <w:tab/>
      </w:r>
      <m:oMath>
        <m:r>
          <m:rPr>
            <m:sty m:val="p"/>
          </m:rPr>
          <w:rPr>
            <w:rFonts w:ascii="Cambria Math" w:hAnsi="Cambria Math"/>
            <w:sz w:val="20"/>
            <w:szCs w:val="18"/>
          </w:rPr>
          <m:t xml:space="preserve">  </m:t>
        </m:r>
        <m:sSub>
          <m:sSubPr>
            <m:ctrlPr>
              <w:rPr>
                <w:rFonts w:ascii="Cambria Math" w:hAnsi="Cambria Math"/>
                <w:sz w:val="20"/>
                <w:szCs w:val="18"/>
              </w:rPr>
            </m:ctrlPr>
          </m:sSubPr>
          <m:e>
            <m:r>
              <w:rPr>
                <w:rFonts w:ascii="Cambria Math" w:hAnsi="Cambria Math"/>
                <w:sz w:val="20"/>
                <w:szCs w:val="18"/>
              </w:rPr>
              <m:t>pfd</m:t>
            </m:r>
            <m:d>
              <m:dPr>
                <m:ctrlPr>
                  <w:rPr>
                    <w:rFonts w:ascii="Cambria Math" w:hAnsi="Cambria Math"/>
                    <w:sz w:val="20"/>
                    <w:szCs w:val="18"/>
                  </w:rPr>
                </m:ctrlPr>
              </m:dPr>
              <m:e>
                <m:r>
                  <m:rPr>
                    <m:sty m:val="p"/>
                  </m:rPr>
                  <w:rPr>
                    <w:rFonts w:ascii="Cambria Math" w:hAnsi="Cambria Math"/>
                    <w:sz w:val="20"/>
                    <w:szCs w:val="18"/>
                  </w:rPr>
                  <m:t>ε</m:t>
                </m:r>
              </m:e>
            </m:d>
          </m:e>
          <m:sub>
            <m:r>
              <m:rPr>
                <m:sty m:val="p"/>
              </m:rPr>
              <w:rPr>
                <w:rFonts w:ascii="Cambria Math" w:hAnsi="Cambria Math"/>
                <w:sz w:val="20"/>
                <w:szCs w:val="18"/>
              </w:rPr>
              <m:t>(dBW/</m:t>
            </m:r>
            <m:sSup>
              <m:sSupPr>
                <m:ctrlPr>
                  <w:rPr>
                    <w:rFonts w:ascii="Cambria Math" w:hAnsi="Cambria Math"/>
                    <w:sz w:val="20"/>
                    <w:szCs w:val="18"/>
                  </w:rPr>
                </m:ctrlPr>
              </m:sSupPr>
              <m:e>
                <m:r>
                  <m:rPr>
                    <m:sty m:val="p"/>
                  </m:rPr>
                  <w:rPr>
                    <w:rFonts w:ascii="Cambria Math" w:hAnsi="Cambria Math"/>
                    <w:sz w:val="20"/>
                    <w:szCs w:val="18"/>
                  </w:rPr>
                  <m:t>m</m:t>
                </m:r>
              </m:e>
              <m:sup>
                <m:r>
                  <m:rPr>
                    <m:sty m:val="p"/>
                  </m:rPr>
                  <w:rPr>
                    <w:rFonts w:ascii="Cambria Math" w:hAnsi="Cambria Math"/>
                    <w:sz w:val="20"/>
                    <w:szCs w:val="18"/>
                  </w:rPr>
                  <m:t>2</m:t>
                </m:r>
              </m:sup>
            </m:sSup>
            <m:r>
              <m:rPr>
                <m:sty m:val="p"/>
              </m:rPr>
              <w:rPr>
                <w:rFonts w:ascii="Cambria Math" w:hAnsi="Cambria Math"/>
                <w:sz w:val="20"/>
                <w:szCs w:val="18"/>
              </w:rPr>
              <m:t>/250 kHz)</m:t>
            </m:r>
          </m:sub>
        </m:sSub>
        <m:r>
          <m:rPr>
            <m:sty m:val="p"/>
          </m:rPr>
          <w:rPr>
            <w:rFonts w:ascii="Cambria Math" w:hAnsi="Cambria Math"/>
            <w:sz w:val="20"/>
            <w:szCs w:val="18"/>
          </w:rPr>
          <m:t>=</m:t>
        </m:r>
        <m:d>
          <m:dPr>
            <m:begChr m:val="{"/>
            <m:endChr m:val=""/>
            <m:ctrlPr>
              <w:rPr>
                <w:rFonts w:ascii="Cambria Math" w:hAnsi="Cambria Math"/>
                <w:sz w:val="20"/>
                <w:szCs w:val="18"/>
              </w:rPr>
            </m:ctrlPr>
          </m:dPr>
          <m:e>
            <m:eqArr>
              <m:eqArrPr>
                <m:ctrlPr>
                  <w:rPr>
                    <w:rFonts w:ascii="Cambria Math" w:hAnsi="Cambria Math"/>
                    <w:sz w:val="20"/>
                    <w:szCs w:val="18"/>
                  </w:rPr>
                </m:ctrlPr>
              </m:eqArrPr>
              <m:e>
                <m:r>
                  <m:rPr>
                    <m:sty m:val="p"/>
                  </m:rPr>
                  <w:rPr>
                    <w:rFonts w:ascii="Cambria Math" w:hAnsi="Cambria Math"/>
                    <w:sz w:val="20"/>
                    <w:szCs w:val="18"/>
                  </w:rPr>
                  <m:t>-115,5                                 pour 0≤ ε  &lt;</m:t>
                </m:r>
                <m:d>
                  <m:dPr>
                    <m:ctrlPr>
                      <w:rPr>
                        <w:rFonts w:ascii="Cambria Math" w:hAnsi="Cambria Math"/>
                        <w:sz w:val="20"/>
                        <w:szCs w:val="18"/>
                      </w:rPr>
                    </m:ctrlPr>
                  </m:dPr>
                  <m:e>
                    <m:f>
                      <m:fPr>
                        <m:ctrlPr>
                          <w:rPr>
                            <w:rFonts w:ascii="Cambria Math" w:hAnsi="Cambria Math"/>
                            <w:sz w:val="20"/>
                            <w:szCs w:val="18"/>
                          </w:rPr>
                        </m:ctrlPr>
                      </m:fPr>
                      <m:num>
                        <m:r>
                          <m:rPr>
                            <m:sty m:val="p"/>
                          </m:rPr>
                          <w:rPr>
                            <w:rFonts w:ascii="Cambria Math" w:hAnsi="Cambria Math"/>
                            <w:sz w:val="20"/>
                            <w:szCs w:val="18"/>
                          </w:rPr>
                          <m:t>100</m:t>
                        </m:r>
                      </m:num>
                      <m:den>
                        <m:f>
                          <m:fPr>
                            <m:type m:val="skw"/>
                            <m:ctrlPr>
                              <w:rPr>
                                <w:rFonts w:ascii="Cambria Math" w:hAnsi="Cambria Math"/>
                                <w:sz w:val="20"/>
                                <w:szCs w:val="18"/>
                              </w:rPr>
                            </m:ctrlPr>
                          </m:fPr>
                          <m:num>
                            <m:r>
                              <w:rPr>
                                <w:rFonts w:ascii="Cambria Math" w:hAnsi="Cambria Math"/>
                                <w:sz w:val="20"/>
                                <w:szCs w:val="18"/>
                              </w:rPr>
                              <m:t>D</m:t>
                            </m:r>
                          </m:num>
                          <m:den>
                            <m:r>
                              <m:rPr>
                                <m:sty m:val="p"/>
                              </m:rPr>
                              <w:rPr>
                                <w:rFonts w:ascii="Cambria Math" w:hAnsi="Cambria Math"/>
                                <w:sz w:val="20"/>
                                <w:szCs w:val="18"/>
                              </w:rPr>
                              <m:t>λ</m:t>
                            </m:r>
                          </m:den>
                        </m:f>
                      </m:den>
                    </m:f>
                  </m:e>
                </m:d>
                <m:r>
                  <m:rPr>
                    <m:sty m:val="p"/>
                  </m:rPr>
                  <w:rPr>
                    <w:rFonts w:ascii="Cambria Math" w:hAnsi="Cambria Math"/>
                    <w:sz w:val="20"/>
                    <w:szCs w:val="18"/>
                  </w:rPr>
                  <m:t xml:space="preserve">+5        degrés   </m:t>
                </m:r>
              </m:e>
              <m:e>
                <m:r>
                  <m:rPr>
                    <m:sty m:val="p"/>
                  </m:rPr>
                  <w:rPr>
                    <w:rFonts w:ascii="Cambria Math" w:hAnsi="Cambria Math"/>
                    <w:sz w:val="20"/>
                    <w:szCs w:val="18"/>
                  </w:rPr>
                  <m:t>-115,5+25</m:t>
                </m:r>
                <m:func>
                  <m:funcPr>
                    <m:ctrlPr>
                      <w:rPr>
                        <w:rFonts w:ascii="Cambria Math" w:hAnsi="Cambria Math"/>
                        <w:sz w:val="20"/>
                        <w:szCs w:val="18"/>
                      </w:rPr>
                    </m:ctrlPr>
                  </m:funcPr>
                  <m:fName>
                    <m:r>
                      <m:rPr>
                        <m:sty m:val="p"/>
                      </m:rPr>
                      <w:rPr>
                        <w:rFonts w:ascii="Cambria Math" w:hAnsi="Cambria Math"/>
                        <w:sz w:val="20"/>
                        <w:szCs w:val="18"/>
                      </w:rPr>
                      <m:t>lg</m:t>
                    </m:r>
                  </m:fName>
                  <m:e>
                    <m:d>
                      <m:dPr>
                        <m:ctrlPr>
                          <w:rPr>
                            <w:rFonts w:ascii="Cambria Math" w:hAnsi="Cambria Math"/>
                            <w:sz w:val="20"/>
                            <w:szCs w:val="18"/>
                          </w:rPr>
                        </m:ctrlPr>
                      </m:dPr>
                      <m:e>
                        <m:r>
                          <w:rPr>
                            <w:rFonts w:ascii="Cambria Math" w:hAnsi="Cambria Math"/>
                            <w:sz w:val="20"/>
                            <w:szCs w:val="18"/>
                          </w:rPr>
                          <m:t>ε</m:t>
                        </m:r>
                        <m:r>
                          <m:rPr>
                            <m:sty m:val="p"/>
                          </m:rPr>
                          <w:rPr>
                            <w:rFonts w:ascii="Cambria Math" w:hAnsi="Cambria Math"/>
                            <w:sz w:val="20"/>
                            <w:szCs w:val="18"/>
                          </w:rPr>
                          <m:t>-5</m:t>
                        </m:r>
                      </m:e>
                    </m:d>
                  </m:e>
                </m:func>
                <m:r>
                  <m:rPr>
                    <m:sty m:val="p"/>
                  </m:rPr>
                  <w:rPr>
                    <w:rFonts w:ascii="Cambria Math" w:hAnsi="Cambria Math"/>
                    <w:sz w:val="20"/>
                    <w:szCs w:val="18"/>
                  </w:rPr>
                  <m:t xml:space="preserve">    pour </m:t>
                </m:r>
                <m:d>
                  <m:dPr>
                    <m:ctrlPr>
                      <w:rPr>
                        <w:rFonts w:ascii="Cambria Math" w:hAnsi="Cambria Math"/>
                        <w:sz w:val="20"/>
                        <w:szCs w:val="18"/>
                      </w:rPr>
                    </m:ctrlPr>
                  </m:dPr>
                  <m:e>
                    <m:f>
                      <m:fPr>
                        <m:ctrlPr>
                          <w:rPr>
                            <w:rFonts w:ascii="Cambria Math" w:hAnsi="Cambria Math"/>
                            <w:sz w:val="20"/>
                            <w:szCs w:val="18"/>
                          </w:rPr>
                        </m:ctrlPr>
                      </m:fPr>
                      <m:num>
                        <m:r>
                          <m:rPr>
                            <m:sty m:val="p"/>
                          </m:rPr>
                          <w:rPr>
                            <w:rFonts w:ascii="Cambria Math" w:hAnsi="Cambria Math"/>
                            <w:sz w:val="20"/>
                            <w:szCs w:val="18"/>
                          </w:rPr>
                          <m:t>100</m:t>
                        </m:r>
                      </m:num>
                      <m:den>
                        <m:f>
                          <m:fPr>
                            <m:type m:val="skw"/>
                            <m:ctrlPr>
                              <w:rPr>
                                <w:rFonts w:ascii="Cambria Math" w:hAnsi="Cambria Math"/>
                                <w:sz w:val="20"/>
                                <w:szCs w:val="18"/>
                              </w:rPr>
                            </m:ctrlPr>
                          </m:fPr>
                          <m:num>
                            <m:r>
                              <w:rPr>
                                <w:rFonts w:ascii="Cambria Math" w:hAnsi="Cambria Math"/>
                                <w:sz w:val="20"/>
                                <w:szCs w:val="18"/>
                              </w:rPr>
                              <m:t>D</m:t>
                            </m:r>
                          </m:num>
                          <m:den>
                            <m:r>
                              <m:rPr>
                                <m:sty m:val="p"/>
                              </m:rPr>
                              <w:rPr>
                                <w:rFonts w:ascii="Cambria Math" w:hAnsi="Cambria Math"/>
                                <w:sz w:val="20"/>
                                <w:szCs w:val="18"/>
                              </w:rPr>
                              <m:t>λ</m:t>
                            </m:r>
                          </m:den>
                        </m:f>
                      </m:den>
                    </m:f>
                  </m:e>
                </m:d>
                <m:r>
                  <m:rPr>
                    <m:sty m:val="p"/>
                  </m:rPr>
                  <w:rPr>
                    <w:rFonts w:ascii="Cambria Math" w:hAnsi="Cambria Math"/>
                    <w:sz w:val="20"/>
                    <w:szCs w:val="18"/>
                  </w:rPr>
                  <m:t>+5≤ ϵ  &lt;53       degrés</m:t>
                </m:r>
              </m:e>
              <m:e>
                <m:r>
                  <m:rPr>
                    <m:sty m:val="p"/>
                  </m:rPr>
                  <w:rPr>
                    <w:rFonts w:ascii="Cambria Math" w:hAnsi="Cambria Math"/>
                    <w:sz w:val="20"/>
                    <w:szCs w:val="18"/>
                  </w:rPr>
                  <m:t xml:space="preserve">  -73,8                                   pour 53 ≤ ε ≤90     degrés.                   </m:t>
                </m:r>
              </m:e>
            </m:eqArr>
          </m:e>
        </m:d>
      </m:oMath>
      <w:r w:rsidR="00742E0C">
        <w:rPr>
          <w:sz w:val="20"/>
          <w:szCs w:val="18"/>
        </w:rPr>
        <w:tab/>
      </w:r>
      <w:r w:rsidR="00742E0C" w:rsidRPr="00890955">
        <w:t>(9)</w:t>
      </w:r>
    </w:p>
    <w:p w:rsidR="00892C20" w:rsidRDefault="00892C20" w:rsidP="00415471">
      <w:pPr>
        <w:pStyle w:val="enumlev1"/>
      </w:pPr>
      <w:r w:rsidRPr="00393C13">
        <w:t>•</w:t>
      </w:r>
      <w:r w:rsidRPr="00393C13">
        <w:tab/>
        <w:t>Cas du signal brouilleur arrivant dans la direction de l'azimut des lobes latéraux ou arrière du diagramme de rayonnement de la station du SF</w:t>
      </w:r>
    </w:p>
    <w:p w:rsidR="00415471" w:rsidRPr="00890955" w:rsidRDefault="00415471" w:rsidP="00415471">
      <w:pPr>
        <w:pStyle w:val="Equation"/>
      </w:pPr>
      <w:r w:rsidRPr="00890955">
        <w:tab/>
      </w:r>
      <m:oMath>
        <m:sSub>
          <m:sSubPr>
            <m:ctrlPr>
              <w:rPr>
                <w:rFonts w:ascii="Cambria Math" w:hAnsi="Cambria Math"/>
                <w:sz w:val="20"/>
              </w:rPr>
            </m:ctrlPr>
          </m:sSubPr>
          <m:e>
            <m:r>
              <w:rPr>
                <w:rFonts w:ascii="Cambria Math" w:hAnsi="Cambria Math"/>
                <w:sz w:val="20"/>
              </w:rPr>
              <m:t>pfd</m:t>
            </m:r>
            <m:d>
              <m:dPr>
                <m:ctrlPr>
                  <w:rPr>
                    <w:rFonts w:ascii="Cambria Math" w:hAnsi="Cambria Math"/>
                    <w:iCs/>
                    <w:sz w:val="20"/>
                  </w:rPr>
                </m:ctrlPr>
              </m:dPr>
              <m:e>
                <m:r>
                  <m:rPr>
                    <m:sty m:val="p"/>
                  </m:rPr>
                  <w:rPr>
                    <w:rFonts w:ascii="Cambria Math" w:hAnsi="Cambria Math"/>
                    <w:sz w:val="20"/>
                  </w:rPr>
                  <m:t>ε</m:t>
                </m:r>
              </m:e>
            </m:d>
          </m:e>
          <m:sub>
            <m:r>
              <m:rPr>
                <m:sty m:val="p"/>
              </m:rPr>
              <w:rPr>
                <w:rFonts w:ascii="Cambria Math" w:hAnsi="Cambria Math"/>
                <w:sz w:val="20"/>
              </w:rPr>
              <m:t>(dBW/</m:t>
            </m:r>
            <m:sSup>
              <m:sSupPr>
                <m:ctrlPr>
                  <w:rPr>
                    <w:rFonts w:ascii="Cambria Math" w:hAnsi="Cambria Math"/>
                    <w:sz w:val="20"/>
                  </w:rPr>
                </m:ctrlPr>
              </m:sSupPr>
              <m:e>
                <m:r>
                  <m:rPr>
                    <m:sty m:val="p"/>
                  </m:rPr>
                  <w:rPr>
                    <w:rFonts w:ascii="Cambria Math" w:hAnsi="Cambria Math"/>
                    <w:sz w:val="20"/>
                  </w:rPr>
                  <m:t>m</m:t>
                </m:r>
              </m:e>
              <m:sup>
                <m:r>
                  <m:rPr>
                    <m:sty m:val="b"/>
                  </m:rPr>
                  <w:rPr>
                    <w:rFonts w:ascii="Cambria Math" w:hAnsi="Cambria Math"/>
                    <w:sz w:val="20"/>
                  </w:rPr>
                  <m:t>2</m:t>
                </m:r>
              </m:sup>
            </m:sSup>
            <m:r>
              <m:rPr>
                <m:sty m:val="p"/>
              </m:rPr>
              <w:rPr>
                <w:rFonts w:ascii="Cambria Math" w:hAnsi="Cambria Math"/>
                <w:sz w:val="20"/>
              </w:rPr>
              <m:t>/250 kHz)</m:t>
            </m:r>
          </m:sub>
        </m:sSub>
        <m:r>
          <m:rPr>
            <m:sty m:val="p"/>
          </m:rPr>
          <w:rPr>
            <w:rFonts w:ascii="Cambria Math" w:hAnsi="Cambria Math"/>
            <w:sz w:val="20"/>
          </w:rPr>
          <m:t xml:space="preserve">=-68,3    pour  0 ≤ε≤90                 degrés.  </m:t>
        </m:r>
      </m:oMath>
      <w:r w:rsidRPr="00890955">
        <w:rPr>
          <w:sz w:val="28"/>
          <w:szCs w:val="28"/>
        </w:rPr>
        <w:tab/>
      </w:r>
      <w:r w:rsidRPr="00890955">
        <w:t>(10)</w:t>
      </w:r>
    </w:p>
    <w:p w:rsidR="00892C20" w:rsidRPr="00393C13" w:rsidRDefault="00892C20" w:rsidP="00892C20">
      <w:pPr>
        <w:rPr>
          <w:rFonts w:eastAsia="Calibri"/>
          <w:highlight w:val="cyan"/>
        </w:rPr>
      </w:pPr>
      <w:r w:rsidRPr="002A17DF">
        <w:rPr>
          <w:rFonts w:cs="Arial"/>
          <w:szCs w:val="24"/>
        </w:rPr>
        <w:t>Forme approchée du gabarit de puissance surfacique maximale admissible des brouillages à long terme produits par les émetteurs des systèmes UAS dans la bande de fréquences 27,5-29</w:t>
      </w:r>
      <w:r>
        <w:rPr>
          <w:rFonts w:cs="Arial"/>
          <w:szCs w:val="24"/>
        </w:rPr>
        <w:t>,</w:t>
      </w:r>
      <w:r w:rsidRPr="002A17DF">
        <w:rPr>
          <w:rFonts w:cs="Arial"/>
          <w:szCs w:val="24"/>
        </w:rPr>
        <w:t xml:space="preserve">5 GHz à la surface de la Terre, à l'emplacement de l'antenne de la station du SF, selon l'angle d'arrivée du signal brouilleur par rapport à l'horizon (d'après le critère </w:t>
      </w:r>
      <w:r w:rsidRPr="00616953">
        <w:rPr>
          <w:rFonts w:cs="Arial"/>
          <w:i/>
          <w:iCs/>
          <w:szCs w:val="24"/>
        </w:rPr>
        <w:t>I</w:t>
      </w:r>
      <w:r w:rsidRPr="002A17DF">
        <w:rPr>
          <w:rFonts w:cs="Arial"/>
          <w:szCs w:val="24"/>
        </w:rPr>
        <w:t>/</w:t>
      </w:r>
      <w:r w:rsidRPr="00616953">
        <w:rPr>
          <w:rFonts w:cs="Arial"/>
          <w:i/>
          <w:iCs/>
          <w:szCs w:val="24"/>
        </w:rPr>
        <w:t>N</w:t>
      </w:r>
      <w:r w:rsidR="00616953">
        <w:rPr>
          <w:rFonts w:cs="Arial"/>
          <w:i/>
          <w:iCs/>
          <w:szCs w:val="24"/>
        </w:rPr>
        <w:t> </w:t>
      </w:r>
      <w:r w:rsidRPr="002A17DF">
        <w:rPr>
          <w:rFonts w:cs="Arial"/>
          <w:szCs w:val="24"/>
        </w:rPr>
        <w:t xml:space="preserve">&lt; </w:t>
      </w:r>
      <w:r w:rsidR="00616953" w:rsidRPr="00616953">
        <w:rPr>
          <w:rFonts w:cs="Arial"/>
          <w:szCs w:val="24"/>
        </w:rPr>
        <w:t>–</w:t>
      </w:r>
      <w:r w:rsidRPr="002A17DF">
        <w:rPr>
          <w:rFonts w:cs="Arial"/>
          <w:szCs w:val="24"/>
        </w:rPr>
        <w:t>10 dB pour p</w:t>
      </w:r>
      <w:r w:rsidR="00E45652">
        <w:rPr>
          <w:rFonts w:cs="Arial"/>
          <w:szCs w:val="24"/>
        </w:rPr>
        <w:t> </w:t>
      </w:r>
      <w:r w:rsidRPr="002A17DF">
        <w:rPr>
          <w:rFonts w:cs="Arial"/>
          <w:szCs w:val="24"/>
        </w:rPr>
        <w:t>=</w:t>
      </w:r>
      <w:r w:rsidR="00E45652">
        <w:rPr>
          <w:rFonts w:cs="Arial"/>
          <w:szCs w:val="24"/>
        </w:rPr>
        <w:t> </w:t>
      </w:r>
      <w:r w:rsidRPr="002A17DF">
        <w:rPr>
          <w:rFonts w:cs="Arial"/>
          <w:szCs w:val="24"/>
        </w:rPr>
        <w:t>20% conformément à la Recommandation UIT-R F.758):</w:t>
      </w:r>
    </w:p>
    <w:p w:rsidR="00892C20" w:rsidRDefault="00892C20" w:rsidP="009E54B9">
      <w:pPr>
        <w:pStyle w:val="enumlev1"/>
      </w:pPr>
      <w:r w:rsidRPr="00393C13">
        <w:rPr>
          <w:rFonts w:eastAsia="Calibri"/>
        </w:rPr>
        <w:t>•</w:t>
      </w:r>
      <w:r w:rsidRPr="00393C13">
        <w:rPr>
          <w:rFonts w:eastAsia="Calibri"/>
        </w:rPr>
        <w:tab/>
      </w:r>
      <w:r w:rsidRPr="00393C13">
        <w:t>Cas du signal brouilleur arrivant dans la direction de l'azimut du lobe principal du diagramme de rayonnement de la station du SF</w:t>
      </w:r>
    </w:p>
    <w:p w:rsidR="009E54B9" w:rsidRPr="00890955" w:rsidRDefault="009E54B9" w:rsidP="009E54B9">
      <w:pPr>
        <w:pStyle w:val="Equation"/>
      </w:pPr>
      <w:r w:rsidRPr="00890955">
        <w:tab/>
      </w:r>
      <m:oMath>
        <m:r>
          <m:rPr>
            <m:sty m:val="p"/>
          </m:rPr>
          <w:rPr>
            <w:rFonts w:ascii="Cambria Math" w:hAnsi="Cambria Math"/>
            <w:sz w:val="20"/>
          </w:rPr>
          <m:t xml:space="preserve">  </m:t>
        </m:r>
        <m:sSub>
          <m:sSubPr>
            <m:ctrlPr>
              <w:rPr>
                <w:rFonts w:ascii="Cambria Math" w:hAnsi="Cambria Math"/>
                <w:iCs/>
                <w:sz w:val="20"/>
              </w:rPr>
            </m:ctrlPr>
          </m:sSubPr>
          <m:e>
            <m:r>
              <w:rPr>
                <w:rFonts w:ascii="Cambria Math" w:hAnsi="Cambria Math"/>
                <w:sz w:val="20"/>
              </w:rPr>
              <m:t>pfd</m:t>
            </m:r>
            <m:d>
              <m:dPr>
                <m:ctrlPr>
                  <w:rPr>
                    <w:rFonts w:ascii="Cambria Math" w:hAnsi="Cambria Math"/>
                    <w:iCs/>
                    <w:sz w:val="20"/>
                  </w:rPr>
                </m:ctrlPr>
              </m:dPr>
              <m:e>
                <m:r>
                  <m:rPr>
                    <m:sty m:val="p"/>
                  </m:rPr>
                  <w:rPr>
                    <w:rFonts w:ascii="Cambria Math" w:hAnsi="Cambria Math"/>
                    <w:sz w:val="20"/>
                  </w:rPr>
                  <m:t>ε</m:t>
                </m:r>
              </m:e>
            </m:d>
          </m:e>
          <m:sub>
            <m:r>
              <m:rPr>
                <m:sty m:val="p"/>
              </m:rPr>
              <w:rPr>
                <w:rFonts w:ascii="Cambria Math" w:hAnsi="Cambria Math"/>
                <w:sz w:val="20"/>
              </w:rPr>
              <m:t>(dBW/</m:t>
            </m:r>
            <m:sSup>
              <m:sSupPr>
                <m:ctrlPr>
                  <w:rPr>
                    <w:rFonts w:ascii="Cambria Math" w:hAnsi="Cambria Math"/>
                    <w:iCs/>
                    <w:sz w:val="20"/>
                  </w:rPr>
                </m:ctrlPr>
              </m:sSupPr>
              <m:e>
                <m:r>
                  <m:rPr>
                    <m:sty m:val="p"/>
                  </m:rPr>
                  <w:rPr>
                    <w:rFonts w:ascii="Cambria Math" w:hAnsi="Cambria Math"/>
                    <w:sz w:val="20"/>
                  </w:rPr>
                  <m:t>m</m:t>
                </m:r>
              </m:e>
              <m:sup>
                <m:r>
                  <m:rPr>
                    <m:sty m:val="p"/>
                  </m:rPr>
                  <w:rPr>
                    <w:rFonts w:ascii="Cambria Math" w:hAnsi="Cambria Math"/>
                    <w:sz w:val="20"/>
                  </w:rPr>
                  <m:t>2</m:t>
                </m:r>
              </m:sup>
            </m:sSup>
            <m:r>
              <m:rPr>
                <m:sty m:val="p"/>
              </m:rPr>
              <w:rPr>
                <w:rFonts w:ascii="Cambria Math" w:hAnsi="Cambria Math"/>
                <w:sz w:val="20"/>
              </w:rPr>
              <m:t>/250 kHz)</m:t>
            </m:r>
          </m:sub>
        </m:sSub>
        <m:r>
          <m:rPr>
            <m:sty m:val="p"/>
          </m:rPr>
          <w:rPr>
            <w:rFonts w:ascii="Cambria Math" w:hAnsi="Cambria Math"/>
            <w:sz w:val="20"/>
          </w:rPr>
          <m:t>=</m:t>
        </m:r>
        <m:d>
          <m:dPr>
            <m:begChr m:val="{"/>
            <m:endChr m:val=""/>
            <m:ctrlPr>
              <w:rPr>
                <w:rFonts w:ascii="Cambria Math" w:hAnsi="Cambria Math"/>
                <w:sz w:val="20"/>
              </w:rPr>
            </m:ctrlPr>
          </m:dPr>
          <m:e>
            <m:eqArr>
              <m:eqArrPr>
                <m:ctrlPr>
                  <w:rPr>
                    <w:rFonts w:ascii="Cambria Math" w:hAnsi="Cambria Math"/>
                    <w:sz w:val="20"/>
                  </w:rPr>
                </m:ctrlPr>
              </m:eqArrPr>
              <m:e>
                <m:r>
                  <m:rPr>
                    <m:sty m:val="p"/>
                  </m:rPr>
                  <w:rPr>
                    <w:rFonts w:ascii="Cambria Math" w:hAnsi="Cambria Math"/>
                    <w:sz w:val="20"/>
                  </w:rPr>
                  <m:t>-134,5                                pour 0≤ ε  &lt;</m:t>
                </m:r>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100</m:t>
                        </m:r>
                      </m:num>
                      <m:den>
                        <m:f>
                          <m:fPr>
                            <m:type m:val="skw"/>
                            <m:ctrlPr>
                              <w:rPr>
                                <w:rFonts w:ascii="Cambria Math" w:hAnsi="Cambria Math"/>
                                <w:sz w:val="20"/>
                              </w:rPr>
                            </m:ctrlPr>
                          </m:fPr>
                          <m:num>
                            <m:r>
                              <w:rPr>
                                <w:rFonts w:ascii="Cambria Math" w:hAnsi="Cambria Math"/>
                                <w:sz w:val="20"/>
                              </w:rPr>
                              <m:t>D</m:t>
                            </m:r>
                          </m:num>
                          <m:den>
                            <m:r>
                              <m:rPr>
                                <m:sty m:val="p"/>
                              </m:rPr>
                              <w:rPr>
                                <w:rFonts w:ascii="Cambria Math" w:hAnsi="Cambria Math"/>
                                <w:sz w:val="20"/>
                              </w:rPr>
                              <m:t>λ</m:t>
                            </m:r>
                          </m:den>
                        </m:f>
                      </m:den>
                    </m:f>
                  </m:e>
                </m:d>
                <m:r>
                  <m:rPr>
                    <m:sty m:val="p"/>
                  </m:rPr>
                  <w:rPr>
                    <w:rFonts w:ascii="Cambria Math" w:hAnsi="Cambria Math"/>
                    <w:sz w:val="20"/>
                  </w:rPr>
                  <m:t xml:space="preserve">+5          degrés    </m:t>
                </m:r>
              </m:e>
              <m:e>
                <m:r>
                  <m:rPr>
                    <m:sty m:val="p"/>
                  </m:rPr>
                  <w:rPr>
                    <w:rFonts w:ascii="Cambria Math" w:hAnsi="Cambria Math"/>
                    <w:sz w:val="20"/>
                  </w:rPr>
                  <m:t>-134,5+25</m:t>
                </m:r>
                <m:func>
                  <m:funcPr>
                    <m:ctrlPr>
                      <w:rPr>
                        <w:rFonts w:ascii="Cambria Math" w:hAnsi="Cambria Math"/>
                        <w:sz w:val="20"/>
                      </w:rPr>
                    </m:ctrlPr>
                  </m:funcPr>
                  <m:fName>
                    <m:r>
                      <m:rPr>
                        <m:sty m:val="p"/>
                      </m:rPr>
                      <w:rPr>
                        <w:rFonts w:ascii="Cambria Math" w:hAnsi="Cambria Math"/>
                        <w:sz w:val="20"/>
                      </w:rPr>
                      <m:t>lg</m:t>
                    </m:r>
                  </m:fName>
                  <m:e>
                    <m:d>
                      <m:dPr>
                        <m:ctrlPr>
                          <w:rPr>
                            <w:rFonts w:ascii="Cambria Math" w:hAnsi="Cambria Math"/>
                            <w:sz w:val="20"/>
                          </w:rPr>
                        </m:ctrlPr>
                      </m:dPr>
                      <m:e>
                        <m:r>
                          <m:rPr>
                            <m:sty m:val="p"/>
                          </m:rPr>
                          <w:rPr>
                            <w:rFonts w:ascii="Cambria Math" w:hAnsi="Cambria Math"/>
                            <w:sz w:val="20"/>
                          </w:rPr>
                          <m:t>ε-5</m:t>
                        </m:r>
                      </m:e>
                    </m:d>
                  </m:e>
                </m:func>
                <m:r>
                  <m:rPr>
                    <m:sty m:val="p"/>
                  </m:rPr>
                  <w:rPr>
                    <w:rFonts w:ascii="Cambria Math" w:hAnsi="Cambria Math"/>
                    <w:sz w:val="20"/>
                  </w:rPr>
                  <m:t xml:space="preserve">  pour  </m:t>
                </m:r>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100</m:t>
                        </m:r>
                      </m:num>
                      <m:den>
                        <m:f>
                          <m:fPr>
                            <m:type m:val="skw"/>
                            <m:ctrlPr>
                              <w:rPr>
                                <w:rFonts w:ascii="Cambria Math" w:hAnsi="Cambria Math"/>
                                <w:sz w:val="20"/>
                              </w:rPr>
                            </m:ctrlPr>
                          </m:fPr>
                          <m:num>
                            <m:r>
                              <w:rPr>
                                <w:rFonts w:ascii="Cambria Math" w:hAnsi="Cambria Math"/>
                                <w:sz w:val="20"/>
                              </w:rPr>
                              <m:t>D</m:t>
                            </m:r>
                          </m:num>
                          <m:den>
                            <m:r>
                              <m:rPr>
                                <m:sty m:val="p"/>
                              </m:rPr>
                              <w:rPr>
                                <w:rFonts w:ascii="Cambria Math" w:hAnsi="Cambria Math"/>
                                <w:sz w:val="20"/>
                              </w:rPr>
                              <m:t>λ</m:t>
                            </m:r>
                          </m:den>
                        </m:f>
                      </m:den>
                    </m:f>
                  </m:e>
                </m:d>
                <m:r>
                  <m:rPr>
                    <m:sty m:val="p"/>
                  </m:rPr>
                  <w:rPr>
                    <w:rFonts w:ascii="Cambria Math" w:hAnsi="Cambria Math"/>
                    <w:sz w:val="20"/>
                  </w:rPr>
                  <m:t>+5≤ ϵ  &lt;53         degrés</m:t>
                </m:r>
              </m:e>
              <m:e>
                <m:r>
                  <m:rPr>
                    <m:sty m:val="p"/>
                  </m:rPr>
                  <w:rPr>
                    <w:rFonts w:ascii="Cambria Math" w:hAnsi="Cambria Math"/>
                    <w:sz w:val="20"/>
                  </w:rPr>
                  <m:t xml:space="preserve">  -92,8                                pour  53 ≤ ε ≤90      degrés.                   </m:t>
                </m:r>
              </m:e>
            </m:eqArr>
          </m:e>
        </m:d>
      </m:oMath>
      <w:r w:rsidRPr="00890955">
        <w:tab/>
        <w:t>(11)</w:t>
      </w:r>
    </w:p>
    <w:p w:rsidR="00892C20" w:rsidRDefault="00892C20" w:rsidP="00305B8B">
      <w:pPr>
        <w:pStyle w:val="enumlev1"/>
      </w:pPr>
      <w:r w:rsidRPr="00393C13">
        <w:t>•</w:t>
      </w:r>
      <w:r w:rsidRPr="00393C13">
        <w:tab/>
        <w:t>Cas du signal brouilleur arrivant dans la direction de l'azimut des lobes latéraux ou arrière du diagramme de rayonnement de la station du SF</w:t>
      </w:r>
    </w:p>
    <w:p w:rsidR="00305B8B" w:rsidRPr="00890955" w:rsidRDefault="00305B8B" w:rsidP="003D4ECF">
      <w:pPr>
        <w:pStyle w:val="Equation"/>
      </w:pPr>
      <w:r w:rsidRPr="00890955">
        <w:tab/>
      </w:r>
      <m:oMath>
        <m:sSub>
          <m:sSubPr>
            <m:ctrlPr>
              <w:rPr>
                <w:rFonts w:ascii="Cambria Math" w:hAnsi="Cambria Math"/>
                <w:sz w:val="20"/>
              </w:rPr>
            </m:ctrlPr>
          </m:sSubPr>
          <m:e>
            <m:r>
              <w:rPr>
                <w:rFonts w:ascii="Cambria Math" w:hAnsi="Cambria Math"/>
                <w:sz w:val="20"/>
              </w:rPr>
              <m:t>pfd</m:t>
            </m:r>
            <m:d>
              <m:dPr>
                <m:ctrlPr>
                  <w:rPr>
                    <w:rFonts w:ascii="Cambria Math" w:hAnsi="Cambria Math"/>
                    <w:sz w:val="20"/>
                  </w:rPr>
                </m:ctrlPr>
              </m:dPr>
              <m:e>
                <m:r>
                  <m:rPr>
                    <m:sty m:val="p"/>
                  </m:rPr>
                  <w:rPr>
                    <w:rFonts w:ascii="Cambria Math" w:hAnsi="Cambria Math"/>
                    <w:sz w:val="20"/>
                  </w:rPr>
                  <m:t>ε</m:t>
                </m:r>
              </m:e>
            </m:d>
          </m:e>
          <m:sub>
            <m:r>
              <m:rPr>
                <m:sty m:val="p"/>
              </m:rPr>
              <w:rPr>
                <w:rFonts w:ascii="Cambria Math" w:hAnsi="Cambria Math"/>
                <w:sz w:val="20"/>
              </w:rPr>
              <m:t>(dBW/</m:t>
            </m:r>
            <m:sSup>
              <m:sSupPr>
                <m:ctrlPr>
                  <w:rPr>
                    <w:rFonts w:ascii="Cambria Math" w:hAnsi="Cambria Math"/>
                    <w:sz w:val="20"/>
                  </w:rPr>
                </m:ctrlPr>
              </m:sSupPr>
              <m:e>
                <m:r>
                  <m:rPr>
                    <m:sty m:val="p"/>
                  </m:rPr>
                  <w:rPr>
                    <w:rFonts w:ascii="Cambria Math" w:hAnsi="Cambria Math"/>
                    <w:sz w:val="20"/>
                  </w:rPr>
                  <m:t>m</m:t>
                </m:r>
              </m:e>
              <m:sup>
                <m:r>
                  <m:rPr>
                    <m:sty m:val="p"/>
                  </m:rPr>
                  <w:rPr>
                    <w:rFonts w:ascii="Cambria Math" w:hAnsi="Cambria Math"/>
                    <w:sz w:val="20"/>
                  </w:rPr>
                  <m:t>2</m:t>
                </m:r>
              </m:sup>
            </m:sSup>
            <m:r>
              <m:rPr>
                <m:sty m:val="p"/>
              </m:rPr>
              <w:rPr>
                <w:rFonts w:ascii="Cambria Math" w:hAnsi="Cambria Math"/>
                <w:sz w:val="20"/>
              </w:rPr>
              <m:t>/250 kHz)</m:t>
            </m:r>
          </m:sub>
        </m:sSub>
        <m:r>
          <m:rPr>
            <m:sty m:val="p"/>
          </m:rPr>
          <w:rPr>
            <w:rFonts w:ascii="Cambria Math" w:hAnsi="Cambria Math"/>
            <w:sz w:val="20"/>
          </w:rPr>
          <m:t xml:space="preserve">=-98,3   pour  0 ≤ε≤90                degrés.  </m:t>
        </m:r>
      </m:oMath>
      <w:r w:rsidRPr="00890955">
        <w:t xml:space="preserve"> </w:t>
      </w:r>
      <w:r w:rsidRPr="00890955">
        <w:tab/>
        <w:t>(12)</w:t>
      </w:r>
    </w:p>
    <w:p w:rsidR="00305B8B" w:rsidRDefault="00305B8B" w:rsidP="00305B8B">
      <w:pPr>
        <w:pStyle w:val="enumlev1"/>
      </w:pPr>
    </w:p>
    <w:p w:rsidR="00E45652" w:rsidRDefault="00F42926" w:rsidP="00E45652">
      <w:pPr>
        <w:tabs>
          <w:tab w:val="clear" w:pos="1134"/>
          <w:tab w:val="clear" w:pos="1871"/>
          <w:tab w:val="clear" w:pos="2268"/>
          <w:tab w:val="center" w:pos="4820"/>
          <w:tab w:val="right" w:pos="9639"/>
        </w:tabs>
      </w:pPr>
      <w:r w:rsidRPr="002A17DF">
        <w:rPr>
          <w:rFonts w:cs="Arial"/>
          <w:szCs w:val="24"/>
        </w:rPr>
        <w:t xml:space="preserve">Les Figures 3 et 4 fournissent les résultats de l'évaluation des niveaux de protection des stations du SF vis-à-vis des brouillages produits par les stations des systèmes UAS dans la bande de fréquences 14-14,47 GHz en fonction de critères de brouillage à court terme et à long terme, pour des altitudes de vol des systèmes UAS égales à 3 000 pieds (914 m) et 19 000 pieds (5 791 m), dans le cas de scénarios </w:t>
      </w:r>
      <w:r>
        <w:rPr>
          <w:rFonts w:cs="Arial"/>
          <w:szCs w:val="24"/>
        </w:rPr>
        <w:t>d'application</w:t>
      </w:r>
      <w:r w:rsidRPr="002A17DF">
        <w:rPr>
          <w:rFonts w:cs="Arial"/>
          <w:szCs w:val="24"/>
        </w:rPr>
        <w:t xml:space="preserve"> mettant en oeuvre de petites antennes (diamètre D</w:t>
      </w:r>
      <w:r w:rsidR="003F491A">
        <w:rPr>
          <w:rFonts w:cs="Arial"/>
          <w:szCs w:val="24"/>
        </w:rPr>
        <w:t xml:space="preserve"> </w:t>
      </w:r>
      <w:r w:rsidRPr="002A17DF">
        <w:rPr>
          <w:rFonts w:cs="Arial"/>
          <w:szCs w:val="24"/>
        </w:rPr>
        <w:t>=</w:t>
      </w:r>
      <w:r w:rsidR="003F491A">
        <w:rPr>
          <w:rFonts w:cs="Arial"/>
          <w:szCs w:val="24"/>
        </w:rPr>
        <w:t xml:space="preserve"> </w:t>
      </w:r>
      <w:r w:rsidRPr="002A17DF">
        <w:rPr>
          <w:rFonts w:cs="Arial"/>
          <w:szCs w:val="24"/>
        </w:rPr>
        <w:t>0,45 m) et de grandes</w:t>
      </w:r>
      <w:r>
        <w:rPr>
          <w:rFonts w:cs="Arial"/>
          <w:szCs w:val="24"/>
        </w:rPr>
        <w:t xml:space="preserve"> </w:t>
      </w:r>
      <w:r w:rsidRPr="002A17DF">
        <w:rPr>
          <w:rFonts w:cs="Arial"/>
          <w:szCs w:val="24"/>
        </w:rPr>
        <w:t>antennes (diamètre D</w:t>
      </w:r>
      <w:r w:rsidR="003F491A">
        <w:rPr>
          <w:rFonts w:cs="Arial"/>
          <w:szCs w:val="24"/>
        </w:rPr>
        <w:t xml:space="preserve"> </w:t>
      </w:r>
      <w:r w:rsidRPr="002A17DF">
        <w:rPr>
          <w:rFonts w:cs="Arial"/>
          <w:szCs w:val="24"/>
        </w:rPr>
        <w:t>=</w:t>
      </w:r>
      <w:r w:rsidR="003F491A">
        <w:rPr>
          <w:rFonts w:cs="Arial"/>
          <w:szCs w:val="24"/>
        </w:rPr>
        <w:t xml:space="preserve"> </w:t>
      </w:r>
      <w:r w:rsidRPr="002A17DF">
        <w:rPr>
          <w:rFonts w:cs="Arial"/>
          <w:szCs w:val="24"/>
        </w:rPr>
        <w:t>1,25 m) des stations UAS</w:t>
      </w:r>
      <w:r w:rsidRPr="003C1A8C">
        <w:t>.</w:t>
      </w:r>
    </w:p>
    <w:p w:rsidR="00BF6738" w:rsidRDefault="00BF6738" w:rsidP="00E45652">
      <w:pPr>
        <w:tabs>
          <w:tab w:val="clear" w:pos="1134"/>
          <w:tab w:val="clear" w:pos="1871"/>
          <w:tab w:val="clear" w:pos="2268"/>
          <w:tab w:val="center" w:pos="4820"/>
          <w:tab w:val="right" w:pos="9639"/>
        </w:tabs>
      </w:pPr>
    </w:p>
    <w:p w:rsidR="00F42926" w:rsidRDefault="00F42926" w:rsidP="00F42926">
      <w:pPr>
        <w:tabs>
          <w:tab w:val="clear" w:pos="1134"/>
          <w:tab w:val="clear" w:pos="1871"/>
          <w:tab w:val="clear" w:pos="2268"/>
          <w:tab w:val="center" w:pos="4820"/>
          <w:tab w:val="right" w:pos="9639"/>
        </w:tabs>
        <w:jc w:val="center"/>
      </w:pPr>
      <w:r w:rsidRPr="00393C13">
        <w:rPr>
          <w:noProof/>
          <w:highlight w:val="cyan"/>
          <w:lang w:val="en-US" w:eastAsia="zh-CN"/>
        </w:rPr>
        <w:drawing>
          <wp:inline distT="0" distB="0" distL="0" distR="0">
            <wp:extent cx="5498465" cy="6181090"/>
            <wp:effectExtent l="0" t="0" r="6985" b="10160"/>
            <wp:docPr id="26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4C51" w:rsidRDefault="00D24C51" w:rsidP="009A7CB1">
      <w:pPr>
        <w:pStyle w:val="FigureNo"/>
        <w:keepNext w:val="0"/>
        <w:keepLines w:val="0"/>
      </w:pPr>
      <w:r>
        <w:t>Figure 3</w:t>
      </w:r>
    </w:p>
    <w:p w:rsidR="00D24C51" w:rsidRPr="007F0AE7" w:rsidRDefault="00D24C51" w:rsidP="009A7CB1">
      <w:pPr>
        <w:pStyle w:val="Figuretitle"/>
        <w:keepNext w:val="0"/>
        <w:keepLines w:val="0"/>
        <w:rPr>
          <w:highlight w:val="cyan"/>
        </w:rPr>
      </w:pPr>
      <w:r w:rsidRPr="002A17DF">
        <w:t>Résultats de l'étude de faisabilité du partage de la band</w:t>
      </w:r>
      <w:r>
        <w:t>e</w:t>
      </w:r>
      <w:r w:rsidRPr="002A17DF">
        <w:t xml:space="preserve"> de fréquences 14-14,47 GHz par les stations UAS</w:t>
      </w:r>
      <w:r w:rsidR="00F24BDB">
        <w:br/>
      </w:r>
      <w:r>
        <w:t>fonctionnant sur</w:t>
      </w:r>
      <w:r w:rsidRPr="002A17DF">
        <w:t xml:space="preserve"> la liaison Terre vers espace avec les stations du SF conformément </w:t>
      </w:r>
      <w:r w:rsidR="00F24BDB">
        <w:br/>
      </w:r>
      <w:r w:rsidRPr="002A17DF">
        <w:t>au critère de brouillage à court terme</w:t>
      </w:r>
    </w:p>
    <w:p w:rsidR="00CB74F9" w:rsidRDefault="00CB74F9" w:rsidP="00133899">
      <w:pPr>
        <w:pStyle w:val="Figuretitle"/>
        <w:spacing w:after="360"/>
      </w:pPr>
      <w:r w:rsidRPr="00393C13">
        <w:rPr>
          <w:noProof/>
          <w:highlight w:val="cyan"/>
          <w:lang w:val="en-US" w:eastAsia="zh-CN"/>
        </w:rPr>
        <w:drawing>
          <wp:inline distT="0" distB="0" distL="0" distR="0">
            <wp:extent cx="5497195" cy="7369954"/>
            <wp:effectExtent l="0" t="0" r="8255" b="254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74F9" w:rsidRDefault="00CB74F9" w:rsidP="00CB74F9">
      <w:pPr>
        <w:pStyle w:val="FigureNo"/>
        <w:keepNext w:val="0"/>
        <w:keepLines w:val="0"/>
        <w:widowControl w:val="0"/>
        <w:spacing w:before="360"/>
      </w:pPr>
      <w:r>
        <w:t>Figure 4</w:t>
      </w:r>
    </w:p>
    <w:p w:rsidR="00892C20" w:rsidRPr="00044A21" w:rsidRDefault="00892C20" w:rsidP="003610D2">
      <w:pPr>
        <w:pStyle w:val="Figuretitle"/>
        <w:keepNext w:val="0"/>
        <w:keepLines w:val="0"/>
        <w:spacing w:after="360"/>
        <w:rPr>
          <w:highlight w:val="cyan"/>
        </w:rPr>
      </w:pPr>
      <w:r w:rsidRPr="002A17DF">
        <w:t>Résultats de l'étude de faisabilité du partage de la band</w:t>
      </w:r>
      <w:r>
        <w:t>e</w:t>
      </w:r>
      <w:r w:rsidRPr="002A17DF">
        <w:t xml:space="preserve"> de fréquences 14-14,47 GHz par les stations UAS </w:t>
      </w:r>
      <w:r>
        <w:t>fonctionnant sur</w:t>
      </w:r>
      <w:r w:rsidRPr="002A17DF">
        <w:t xml:space="preserve"> la liaison Terre vers espace avec les stations du SF </w:t>
      </w:r>
      <w:r w:rsidR="00133899">
        <w:br/>
      </w:r>
      <w:r w:rsidRPr="002A17DF">
        <w:t>conformément au critère de brouillage à long terme</w:t>
      </w:r>
    </w:p>
    <w:p w:rsidR="00892C20" w:rsidRPr="00044A21" w:rsidRDefault="00892C20" w:rsidP="00616953">
      <w:pPr>
        <w:keepNext/>
        <w:keepLines/>
        <w:rPr>
          <w:highlight w:val="cyan"/>
        </w:rPr>
      </w:pPr>
      <w:r w:rsidRPr="002A17DF">
        <w:rPr>
          <w:rFonts w:cs="Arial"/>
          <w:szCs w:val="24"/>
        </w:rPr>
        <w:t xml:space="preserve">L'analyse des résultats de l'évaluation des niveaux de protection des stations du SF vis-à-vis des brouillages produits par les stations UAS dans la bande de fréquences 14-14,47 GHz conformément aux critères de brouillage à court terme (Figure 3) montre que dans ce cas, le critère de protection des stations du SF n'est pas respecté lorsque les angles d'arrivée des brouillages par rapport à l'horizon sont inférieurs à 10° </w:t>
      </w:r>
      <w:r w:rsidR="00753EC9" w:rsidRPr="00890955">
        <w:t>(</w:t>
      </w:r>
      <w:r w:rsidR="00753EC9" w:rsidRPr="00890955">
        <w:sym w:font="Symbol" w:char="F065"/>
      </w:r>
      <w:r w:rsidR="00753EC9" w:rsidRPr="00890955">
        <w:rPr>
          <w:vertAlign w:val="subscript"/>
        </w:rPr>
        <w:t>Rx-T</w:t>
      </w:r>
      <w:r w:rsidR="00753EC9" w:rsidRPr="00890955">
        <w:rPr>
          <w:bCs/>
          <w:vertAlign w:val="subscript"/>
        </w:rPr>
        <w:t>x</w:t>
      </w:r>
      <w:r w:rsidR="00753EC9" w:rsidRPr="00890955">
        <w:t xml:space="preserve"> &lt; 10</w:t>
      </w:r>
      <w:r w:rsidR="00616953" w:rsidRPr="002A17DF">
        <w:rPr>
          <w:rFonts w:cs="Arial"/>
          <w:szCs w:val="24"/>
        </w:rPr>
        <w:t>°</w:t>
      </w:r>
      <w:r w:rsidRPr="002A17DF">
        <w:rPr>
          <w:rFonts w:cs="Arial"/>
          <w:szCs w:val="24"/>
        </w:rPr>
        <w:t xml:space="preserve">), que le signal brouilleur arrive dans la direction de l'azimut du lobe principal de l'antenne de la station du SF </w:t>
      </w:r>
      <w:r w:rsidR="00753EC9" w:rsidRPr="00890955">
        <w:t>(−</w:t>
      </w:r>
      <w:r w:rsidR="00753EC9">
        <w:t>2,6</w:t>
      </w:r>
      <w:r w:rsidR="00616953" w:rsidRPr="002A17DF">
        <w:rPr>
          <w:rFonts w:cs="Arial"/>
          <w:szCs w:val="24"/>
        </w:rPr>
        <w:t>°</w:t>
      </w:r>
      <w:r w:rsidR="00753EC9" w:rsidRPr="00890955">
        <w:t xml:space="preserve"> &lt; </w:t>
      </w:r>
      <w:r w:rsidR="00753EC9" w:rsidRPr="00890955">
        <w:rPr>
          <w:bCs/>
          <w:iCs/>
        </w:rPr>
        <w:sym w:font="Symbol" w:char="F061"/>
      </w:r>
      <w:r w:rsidR="00753EC9" w:rsidRPr="00890955">
        <w:rPr>
          <w:bCs/>
          <w:iCs/>
          <w:vertAlign w:val="subscript"/>
        </w:rPr>
        <w:t>Rx-Tx</w:t>
      </w:r>
      <w:r w:rsidR="00753EC9" w:rsidRPr="00890955">
        <w:t xml:space="preserve"> </w:t>
      </w:r>
      <w:r w:rsidR="00753EC9" w:rsidRPr="00890955">
        <w:rPr>
          <w:bCs/>
        </w:rPr>
        <w:t xml:space="preserve">&lt; </w:t>
      </w:r>
      <w:r w:rsidR="00753EC9" w:rsidRPr="00890955">
        <w:rPr>
          <w:b/>
        </w:rPr>
        <w:t>+</w:t>
      </w:r>
      <w:r w:rsidR="00753EC9" w:rsidRPr="00890955">
        <w:t>2,6</w:t>
      </w:r>
      <w:r w:rsidR="00616953" w:rsidRPr="002A17DF">
        <w:rPr>
          <w:rFonts w:cs="Arial"/>
          <w:szCs w:val="24"/>
        </w:rPr>
        <w:t>°</w:t>
      </w:r>
      <w:r w:rsidR="00753EC9" w:rsidRPr="00890955">
        <w:t>)</w:t>
      </w:r>
      <w:r w:rsidRPr="002A17DF">
        <w:rPr>
          <w:rFonts w:cs="Arial"/>
          <w:i/>
          <w:szCs w:val="24"/>
        </w:rPr>
        <w:t xml:space="preserve"> </w:t>
      </w:r>
      <w:r w:rsidRPr="002A17DF">
        <w:rPr>
          <w:rFonts w:cs="Arial"/>
          <w:szCs w:val="24"/>
        </w:rPr>
        <w:t xml:space="preserve">pour les scénarios </w:t>
      </w:r>
      <w:r>
        <w:rPr>
          <w:rFonts w:cs="Arial"/>
          <w:szCs w:val="24"/>
        </w:rPr>
        <w:t xml:space="preserve">d'application </w:t>
      </w:r>
      <w:r w:rsidRPr="002A17DF">
        <w:rPr>
          <w:rFonts w:cs="Arial"/>
          <w:szCs w:val="24"/>
        </w:rPr>
        <w:t xml:space="preserve">dans lesquels la station UAS utilise une grande antenne </w:t>
      </w:r>
      <w:r>
        <w:rPr>
          <w:rFonts w:cs="Arial"/>
          <w:szCs w:val="24"/>
        </w:rPr>
        <w:t>ou</w:t>
      </w:r>
      <w:r w:rsidRPr="002A17DF">
        <w:rPr>
          <w:rFonts w:cs="Arial"/>
          <w:szCs w:val="24"/>
        </w:rPr>
        <w:t xml:space="preserve"> une petite antenne (diamètre D</w:t>
      </w:r>
      <w:r w:rsidR="00930068">
        <w:rPr>
          <w:rFonts w:cs="Arial"/>
          <w:szCs w:val="24"/>
        </w:rPr>
        <w:t xml:space="preserve"> </w:t>
      </w:r>
      <w:r w:rsidRPr="002A17DF">
        <w:rPr>
          <w:rFonts w:cs="Arial"/>
          <w:szCs w:val="24"/>
        </w:rPr>
        <w:t>= 0,45</w:t>
      </w:r>
      <w:r w:rsidR="00616953">
        <w:rPr>
          <w:rFonts w:cs="Arial"/>
          <w:szCs w:val="24"/>
        </w:rPr>
        <w:t xml:space="preserve"> </w:t>
      </w:r>
      <w:r w:rsidRPr="002A17DF">
        <w:rPr>
          <w:rFonts w:cs="Arial"/>
          <w:szCs w:val="24"/>
        </w:rPr>
        <w:t>m et D</w:t>
      </w:r>
      <w:r w:rsidR="00930068">
        <w:rPr>
          <w:rFonts w:cs="Arial"/>
          <w:szCs w:val="24"/>
        </w:rPr>
        <w:t xml:space="preserve"> </w:t>
      </w:r>
      <w:r w:rsidRPr="002A17DF">
        <w:rPr>
          <w:rFonts w:cs="Arial"/>
          <w:szCs w:val="24"/>
        </w:rPr>
        <w:t>=</w:t>
      </w:r>
      <w:r w:rsidR="00930068">
        <w:rPr>
          <w:rFonts w:cs="Arial"/>
          <w:szCs w:val="24"/>
        </w:rPr>
        <w:t xml:space="preserve"> </w:t>
      </w:r>
      <w:r w:rsidRPr="002A17DF">
        <w:rPr>
          <w:rFonts w:cs="Arial"/>
          <w:szCs w:val="24"/>
        </w:rPr>
        <w:t>1,25 m), et que l'altitude de vol du système UAS est égale à 3 000 pieds seulement. Ce scénario d'incidence des brouillages se produit lorsque le système UAS se situe à l'intérieur du secteur formé par le lobe principal de l'antenne de la station du SF dans une zone comprise entre 5 et 138 km par rapport à l'emplacement de ladite station.</w:t>
      </w:r>
    </w:p>
    <w:p w:rsidR="00892C20" w:rsidRPr="002A17DF" w:rsidRDefault="00892C20" w:rsidP="003610D2">
      <w:pPr>
        <w:keepNext/>
        <w:keepLines/>
        <w:rPr>
          <w:rFonts w:cs="Arial"/>
          <w:szCs w:val="24"/>
        </w:rPr>
      </w:pPr>
      <w:r w:rsidRPr="002A17DF">
        <w:rPr>
          <w:rFonts w:cs="Arial"/>
          <w:szCs w:val="24"/>
        </w:rPr>
        <w:t>De plus, il convient de noter que le pourcentage de temps admissible pendant lequel la valeur du critère de brouillage à court terme peut être dépassée est égal à p%</w:t>
      </w:r>
      <w:r w:rsidR="00753EC9">
        <w:rPr>
          <w:rFonts w:cs="Arial"/>
          <w:szCs w:val="24"/>
        </w:rPr>
        <w:t xml:space="preserve"> </w:t>
      </w:r>
      <w:r w:rsidRPr="002A17DF">
        <w:rPr>
          <w:rFonts w:cs="Arial"/>
          <w:szCs w:val="24"/>
        </w:rPr>
        <w:t>&lt;</w:t>
      </w:r>
      <w:r w:rsidR="00753EC9">
        <w:rPr>
          <w:rFonts w:cs="Arial"/>
          <w:szCs w:val="24"/>
        </w:rPr>
        <w:t xml:space="preserve"> </w:t>
      </w:r>
      <w:r w:rsidRPr="002A17DF">
        <w:rPr>
          <w:rFonts w:cs="Arial"/>
          <w:szCs w:val="24"/>
        </w:rPr>
        <w:t>0,0001%. Par conséquent, le résultat obtenu devrait être pris en considération au moment où l'on décide d'attribuer la bande de fréquences 14-14,47 GHz pour une utilisation en partage des stations UAS avec des stations du SF.</w:t>
      </w:r>
    </w:p>
    <w:p w:rsidR="00892C20" w:rsidRPr="00044A21" w:rsidRDefault="00892C20" w:rsidP="00892C20">
      <w:pPr>
        <w:rPr>
          <w:highlight w:val="cyan"/>
        </w:rPr>
      </w:pPr>
      <w:r w:rsidRPr="002A17DF">
        <w:rPr>
          <w:rFonts w:cs="Arial"/>
          <w:szCs w:val="24"/>
        </w:rPr>
        <w:t>Dans tous les autres scénarios d'incidence des brouillages, le critère de brouillage à court terme admissible des stations du SF par les stations UAS est respecté.</w:t>
      </w:r>
    </w:p>
    <w:p w:rsidR="00892C20" w:rsidRPr="002A17DF" w:rsidRDefault="00892C20" w:rsidP="00616953">
      <w:pPr>
        <w:rPr>
          <w:rFonts w:cs="Arial"/>
          <w:szCs w:val="24"/>
        </w:rPr>
      </w:pPr>
      <w:r w:rsidRPr="002A17DF">
        <w:rPr>
          <w:rFonts w:cs="Arial"/>
          <w:szCs w:val="24"/>
        </w:rPr>
        <w:t xml:space="preserve">L'analyse des résultats de l'évaluation des niveaux de protection des stations du SF vis-à-vis des brouillages produits par les stations UAS dans la bande de fréquences 14-14,47 GHz conformément aux critères de brouillage à long terme (Figure 4) montre que dans ce cas, le critère de protection des stations du SF n'est pas respecté quel que soit l'angle d'arrivée des brouillages par rapport à l'horizon </w:t>
      </w:r>
      <w:r w:rsidR="003A0B9C">
        <w:t>(0</w:t>
      </w:r>
      <w:r w:rsidR="00616953" w:rsidRPr="002A17DF">
        <w:rPr>
          <w:rFonts w:cs="Arial"/>
          <w:szCs w:val="24"/>
        </w:rPr>
        <w:t>°</w:t>
      </w:r>
      <w:r w:rsidR="003A0B9C" w:rsidRPr="00890955">
        <w:t xml:space="preserve"> &lt; </w:t>
      </w:r>
      <w:r w:rsidR="003A0B9C" w:rsidRPr="00890955">
        <w:rPr>
          <w:bCs/>
          <w:iCs/>
        </w:rPr>
        <w:sym w:font="Symbol" w:char="F065"/>
      </w:r>
      <w:r w:rsidR="003A0B9C" w:rsidRPr="00890955">
        <w:rPr>
          <w:bCs/>
          <w:iCs/>
          <w:vertAlign w:val="subscript"/>
        </w:rPr>
        <w:t>Rx-Tx</w:t>
      </w:r>
      <w:r w:rsidR="003A0B9C" w:rsidRPr="00890955">
        <w:t xml:space="preserve"> &lt; 90</w:t>
      </w:r>
      <w:r w:rsidR="00616953" w:rsidRPr="002A17DF">
        <w:rPr>
          <w:rFonts w:cs="Arial"/>
          <w:szCs w:val="24"/>
        </w:rPr>
        <w:t>°</w:t>
      </w:r>
      <w:r w:rsidR="003A0B9C" w:rsidRPr="00890955">
        <w:t>)</w:t>
      </w:r>
      <w:r w:rsidRPr="002A17DF">
        <w:rPr>
          <w:rFonts w:cs="Arial"/>
          <w:szCs w:val="24"/>
        </w:rPr>
        <w:t xml:space="preserve"> et lorsque le signal brouilleur arrive dans la direction de l'azimut du lobe principal de l'antenne de la station du SF </w:t>
      </w:r>
      <w:r w:rsidR="005745D5" w:rsidRPr="00890955">
        <w:t>(−2,6</w:t>
      </w:r>
      <w:r w:rsidR="00616953" w:rsidRPr="002A17DF">
        <w:rPr>
          <w:rFonts w:cs="Arial"/>
          <w:szCs w:val="24"/>
        </w:rPr>
        <w:t>°</w:t>
      </w:r>
      <w:r w:rsidR="005745D5" w:rsidRPr="00890955">
        <w:t xml:space="preserve"> &lt; </w:t>
      </w:r>
      <w:r w:rsidR="005745D5" w:rsidRPr="00890955">
        <w:rPr>
          <w:bCs/>
          <w:iCs/>
        </w:rPr>
        <w:sym w:font="Symbol" w:char="F061"/>
      </w:r>
      <w:r w:rsidR="005745D5" w:rsidRPr="00890955">
        <w:rPr>
          <w:bCs/>
          <w:iCs/>
          <w:vertAlign w:val="subscript"/>
        </w:rPr>
        <w:t>Rx-Tx</w:t>
      </w:r>
      <w:r w:rsidR="005745D5" w:rsidRPr="00890955">
        <w:t xml:space="preserve"> </w:t>
      </w:r>
      <w:r w:rsidR="005745D5" w:rsidRPr="00890955">
        <w:rPr>
          <w:bCs/>
        </w:rPr>
        <w:t xml:space="preserve">&lt; </w:t>
      </w:r>
      <w:r w:rsidR="005745D5" w:rsidRPr="00890955">
        <w:rPr>
          <w:b/>
        </w:rPr>
        <w:t>+</w:t>
      </w:r>
      <w:r w:rsidR="005745D5" w:rsidRPr="00890955">
        <w:t>2,6</w:t>
      </w:r>
      <w:r w:rsidR="00616953" w:rsidRPr="002A17DF">
        <w:rPr>
          <w:rFonts w:cs="Arial"/>
          <w:szCs w:val="24"/>
        </w:rPr>
        <w:t>°</w:t>
      </w:r>
      <w:r w:rsidR="005745D5" w:rsidRPr="00890955">
        <w:t>)</w:t>
      </w:r>
      <w:r w:rsidRPr="002A17DF">
        <w:rPr>
          <w:rFonts w:cs="Arial"/>
          <w:szCs w:val="24"/>
        </w:rPr>
        <w:t xml:space="preserve">pour les scénarios </w:t>
      </w:r>
      <w:r>
        <w:rPr>
          <w:rFonts w:cs="Arial"/>
          <w:szCs w:val="24"/>
        </w:rPr>
        <w:t xml:space="preserve">d'application </w:t>
      </w:r>
      <w:r w:rsidRPr="002A17DF">
        <w:rPr>
          <w:rFonts w:cs="Arial"/>
          <w:szCs w:val="24"/>
        </w:rPr>
        <w:t>dans lesquels la station U</w:t>
      </w:r>
      <w:r>
        <w:rPr>
          <w:rFonts w:cs="Arial"/>
          <w:szCs w:val="24"/>
        </w:rPr>
        <w:t>AS utilise une grande antenne ou</w:t>
      </w:r>
      <w:r w:rsidRPr="002A17DF">
        <w:rPr>
          <w:rFonts w:cs="Arial"/>
          <w:szCs w:val="24"/>
        </w:rPr>
        <w:t xml:space="preserve"> une petite antenne (diamètre D</w:t>
      </w:r>
      <w:r w:rsidR="00930068">
        <w:rPr>
          <w:rFonts w:cs="Arial"/>
          <w:szCs w:val="24"/>
        </w:rPr>
        <w:t xml:space="preserve"> </w:t>
      </w:r>
      <w:r w:rsidRPr="002A17DF">
        <w:rPr>
          <w:rFonts w:cs="Arial"/>
          <w:szCs w:val="24"/>
        </w:rPr>
        <w:t>= 0,45</w:t>
      </w:r>
      <w:r>
        <w:rPr>
          <w:rFonts w:cs="Arial"/>
          <w:szCs w:val="24"/>
        </w:rPr>
        <w:t xml:space="preserve"> </w:t>
      </w:r>
      <w:r w:rsidRPr="002A17DF">
        <w:rPr>
          <w:rFonts w:cs="Arial"/>
          <w:szCs w:val="24"/>
        </w:rPr>
        <w:t>m et D</w:t>
      </w:r>
      <w:r w:rsidR="00930068">
        <w:rPr>
          <w:rFonts w:cs="Arial"/>
          <w:szCs w:val="24"/>
        </w:rPr>
        <w:t xml:space="preserve"> </w:t>
      </w:r>
      <w:r w:rsidRPr="002A17DF">
        <w:rPr>
          <w:rFonts w:cs="Arial"/>
          <w:szCs w:val="24"/>
        </w:rPr>
        <w:t>=</w:t>
      </w:r>
      <w:r w:rsidR="00930068">
        <w:rPr>
          <w:rFonts w:cs="Arial"/>
          <w:szCs w:val="24"/>
        </w:rPr>
        <w:t xml:space="preserve"> </w:t>
      </w:r>
      <w:r w:rsidRPr="002A17DF">
        <w:rPr>
          <w:rFonts w:cs="Arial"/>
          <w:szCs w:val="24"/>
        </w:rPr>
        <w:t>1,25 m), pour des altitudes de vol du système UAS égales à 3 000 pieds et 19 000 pieds, dans la région délimitée par le rayon égal à la valeur de visibilité directe depuis l'emplacement de la station du SF vers la station UAS (138 km).</w:t>
      </w:r>
    </w:p>
    <w:p w:rsidR="00892C20" w:rsidRPr="002A17DF" w:rsidRDefault="00892C20" w:rsidP="00616953">
      <w:pPr>
        <w:rPr>
          <w:rFonts w:cs="Arial"/>
          <w:szCs w:val="24"/>
        </w:rPr>
      </w:pPr>
      <w:r w:rsidRPr="002A17DF">
        <w:rPr>
          <w:rFonts w:cs="Arial"/>
          <w:szCs w:val="24"/>
        </w:rPr>
        <w:t>Le critère de protection des stations du SF n'est pas non plus respecté lorsque le signal brouilleur arrive dans la direction de l'azimut des lobes latéraux et arrière de l'an</w:t>
      </w:r>
      <w:r w:rsidR="00930068">
        <w:rPr>
          <w:rFonts w:cs="Arial"/>
          <w:szCs w:val="24"/>
        </w:rPr>
        <w:t xml:space="preserve">tenne de la station du SF </w:t>
      </w:r>
      <w:r w:rsidR="005745D5">
        <w:t>(2,6</w:t>
      </w:r>
      <w:r w:rsidR="00616953" w:rsidRPr="002A17DF">
        <w:rPr>
          <w:rFonts w:cs="Arial"/>
          <w:szCs w:val="24"/>
        </w:rPr>
        <w:t>°</w:t>
      </w:r>
      <w:r w:rsidR="00616953">
        <w:t> </w:t>
      </w:r>
      <w:r w:rsidR="005745D5" w:rsidRPr="00890955">
        <w:t xml:space="preserve">&lt; </w:t>
      </w:r>
      <w:r w:rsidR="005745D5" w:rsidRPr="00890955">
        <w:rPr>
          <w:bCs/>
          <w:iCs/>
        </w:rPr>
        <w:sym w:font="Symbol" w:char="F061"/>
      </w:r>
      <w:r w:rsidR="005745D5" w:rsidRPr="00890955">
        <w:rPr>
          <w:bCs/>
          <w:iCs/>
          <w:vertAlign w:val="subscript"/>
        </w:rPr>
        <w:t>Rx-Tx</w:t>
      </w:r>
      <w:r w:rsidR="005745D5" w:rsidRPr="00890955">
        <w:t xml:space="preserve"> </w:t>
      </w:r>
      <w:r w:rsidR="005745D5" w:rsidRPr="00890955">
        <w:rPr>
          <w:b/>
        </w:rPr>
        <w:t>&lt;</w:t>
      </w:r>
      <w:r w:rsidR="005745D5">
        <w:t xml:space="preserve"> 357,4</w:t>
      </w:r>
      <w:r w:rsidR="00616953" w:rsidRPr="002A17DF">
        <w:rPr>
          <w:rFonts w:cs="Arial"/>
          <w:szCs w:val="24"/>
        </w:rPr>
        <w:t>°</w:t>
      </w:r>
      <w:r w:rsidR="005745D5" w:rsidRPr="00890955">
        <w:t>)</w:t>
      </w:r>
      <w:r w:rsidRPr="002A17DF">
        <w:rPr>
          <w:rFonts w:cs="Arial"/>
          <w:i/>
          <w:szCs w:val="24"/>
        </w:rPr>
        <w:t xml:space="preserve"> </w:t>
      </w:r>
      <w:r w:rsidRPr="002A17DF">
        <w:rPr>
          <w:rFonts w:cs="Arial"/>
          <w:szCs w:val="24"/>
        </w:rPr>
        <w:t xml:space="preserve">dans la région située entre 0 km et 10 km par rapport à l'emplacement de la station du SF, pour les scénarios </w:t>
      </w:r>
      <w:r>
        <w:rPr>
          <w:rFonts w:cs="Arial"/>
          <w:szCs w:val="24"/>
        </w:rPr>
        <w:t xml:space="preserve">d'application </w:t>
      </w:r>
      <w:r w:rsidRPr="002A17DF">
        <w:rPr>
          <w:rFonts w:cs="Arial"/>
          <w:szCs w:val="24"/>
        </w:rPr>
        <w:t xml:space="preserve">dans lesquels la station UAS utilise une grande </w:t>
      </w:r>
      <w:r w:rsidRPr="00693A66">
        <w:rPr>
          <w:rFonts w:cs="Arial"/>
          <w:szCs w:val="24"/>
        </w:rPr>
        <w:t xml:space="preserve">ou </w:t>
      </w:r>
      <w:r w:rsidRPr="002A17DF">
        <w:rPr>
          <w:rFonts w:cs="Arial"/>
          <w:szCs w:val="24"/>
        </w:rPr>
        <w:t>une petite antenne (diamètre</w:t>
      </w:r>
      <w:r>
        <w:rPr>
          <w:rFonts w:cs="Arial"/>
          <w:szCs w:val="24"/>
        </w:rPr>
        <w:t xml:space="preserve"> </w:t>
      </w:r>
      <w:r w:rsidRPr="002A17DF">
        <w:rPr>
          <w:rFonts w:cs="Arial"/>
          <w:szCs w:val="24"/>
        </w:rPr>
        <w:t>D</w:t>
      </w:r>
      <w:r w:rsidR="00930068">
        <w:rPr>
          <w:rFonts w:cs="Arial"/>
          <w:szCs w:val="24"/>
        </w:rPr>
        <w:t xml:space="preserve"> </w:t>
      </w:r>
      <w:r w:rsidRPr="002A17DF">
        <w:rPr>
          <w:rFonts w:cs="Arial"/>
          <w:szCs w:val="24"/>
        </w:rPr>
        <w:t>= 0,45</w:t>
      </w:r>
      <w:r w:rsidR="00616953">
        <w:rPr>
          <w:rFonts w:cs="Arial"/>
          <w:szCs w:val="24"/>
        </w:rPr>
        <w:t xml:space="preserve"> </w:t>
      </w:r>
      <w:r w:rsidRPr="002A17DF">
        <w:rPr>
          <w:rFonts w:cs="Arial"/>
          <w:szCs w:val="24"/>
        </w:rPr>
        <w:t>m et D</w:t>
      </w:r>
      <w:r w:rsidR="00930068">
        <w:rPr>
          <w:rFonts w:cs="Arial"/>
          <w:szCs w:val="24"/>
        </w:rPr>
        <w:t xml:space="preserve"> </w:t>
      </w:r>
      <w:r w:rsidRPr="002A17DF">
        <w:rPr>
          <w:rFonts w:cs="Arial"/>
          <w:szCs w:val="24"/>
        </w:rPr>
        <w:t>=</w:t>
      </w:r>
      <w:r w:rsidR="00930068">
        <w:rPr>
          <w:rFonts w:cs="Arial"/>
          <w:szCs w:val="24"/>
        </w:rPr>
        <w:t xml:space="preserve"> </w:t>
      </w:r>
      <w:r w:rsidRPr="002A17DF">
        <w:rPr>
          <w:rFonts w:cs="Arial"/>
          <w:szCs w:val="24"/>
        </w:rPr>
        <w:t xml:space="preserve">1,25 m), l'altitude de vol du système </w:t>
      </w:r>
      <w:r>
        <w:rPr>
          <w:rFonts w:cs="Arial"/>
          <w:szCs w:val="24"/>
        </w:rPr>
        <w:t>UAS étant égale à 3 000 pieds ou</w:t>
      </w:r>
      <w:r w:rsidRPr="002A17DF">
        <w:rPr>
          <w:rFonts w:cs="Arial"/>
          <w:szCs w:val="24"/>
        </w:rPr>
        <w:t xml:space="preserve"> 19 000 pieds.</w:t>
      </w:r>
    </w:p>
    <w:p w:rsidR="00892C20" w:rsidRPr="002A17DF" w:rsidRDefault="00892C20" w:rsidP="00892C20">
      <w:pPr>
        <w:rPr>
          <w:rFonts w:cs="Arial"/>
          <w:szCs w:val="24"/>
        </w:rPr>
      </w:pPr>
      <w:r w:rsidRPr="002A17DF">
        <w:rPr>
          <w:rFonts w:cs="Arial"/>
          <w:szCs w:val="24"/>
        </w:rPr>
        <w:t>Il ressort des résultats obtenus que même si un système UAS se situe dans les régions susmentionnées plus de 20% du temps, alors le critère de brouillage à long terme admissible des stations du SF par les stations UAS n'est pas respecté.</w:t>
      </w:r>
    </w:p>
    <w:p w:rsidR="006E2B14" w:rsidRDefault="00892C20" w:rsidP="00601621">
      <w:pPr>
        <w:pStyle w:val="Figure"/>
        <w:keepNext w:val="0"/>
        <w:keepLines w:val="0"/>
        <w:widowControl w:val="0"/>
        <w:jc w:val="left"/>
        <w:rPr>
          <w:szCs w:val="24"/>
        </w:rPr>
      </w:pPr>
      <w:r w:rsidRPr="00402FB3">
        <w:rPr>
          <w:szCs w:val="24"/>
        </w:rPr>
        <w:t>Les Figures 5 et 6 fournissent les résultats de l'évaluation des niveaux de protection des stations du SF vis-à-vis des brouillages produits par les stations des systèmes UAS dans</w:t>
      </w:r>
      <w:r>
        <w:rPr>
          <w:szCs w:val="24"/>
        </w:rPr>
        <w:t xml:space="preserve"> la bande de fréquences 27,5-29,</w:t>
      </w:r>
      <w:r w:rsidRPr="00402FB3">
        <w:rPr>
          <w:szCs w:val="24"/>
        </w:rPr>
        <w:t>5 GHz en fonction de critères de brouillage à court terme et à long terme, pour des altitudes de vol des systèmes UAS égales à 3 000 pieds (914 m) et 19 000 pieds (5 791 m), dans le cas de scénarios d'application mettant en oeuvre de petites antennes (diamètre D</w:t>
      </w:r>
      <w:r w:rsidR="00142953">
        <w:rPr>
          <w:szCs w:val="24"/>
        </w:rPr>
        <w:t xml:space="preserve"> </w:t>
      </w:r>
      <w:r w:rsidRPr="00402FB3">
        <w:rPr>
          <w:szCs w:val="24"/>
        </w:rPr>
        <w:t>=</w:t>
      </w:r>
      <w:r w:rsidR="00142953">
        <w:rPr>
          <w:szCs w:val="24"/>
        </w:rPr>
        <w:t xml:space="preserve"> </w:t>
      </w:r>
      <w:r w:rsidRPr="00402FB3">
        <w:rPr>
          <w:szCs w:val="24"/>
        </w:rPr>
        <w:t>0,45 m) et de grandes antennes (diamètre D</w:t>
      </w:r>
      <w:r w:rsidR="00142953">
        <w:rPr>
          <w:szCs w:val="24"/>
        </w:rPr>
        <w:t xml:space="preserve"> </w:t>
      </w:r>
      <w:r w:rsidRPr="00402FB3">
        <w:rPr>
          <w:szCs w:val="24"/>
        </w:rPr>
        <w:t>=</w:t>
      </w:r>
      <w:r w:rsidR="00142953">
        <w:rPr>
          <w:szCs w:val="24"/>
        </w:rPr>
        <w:t xml:space="preserve"> </w:t>
      </w:r>
      <w:r w:rsidRPr="00402FB3">
        <w:rPr>
          <w:szCs w:val="24"/>
        </w:rPr>
        <w:t>1,25 m) des stations UAS.</w:t>
      </w:r>
    </w:p>
    <w:p w:rsidR="006E2B14" w:rsidRDefault="006E2B14" w:rsidP="006E2B14"/>
    <w:p w:rsidR="006E2B14" w:rsidRDefault="006E2B14" w:rsidP="006E2B14">
      <w:pPr>
        <w:rPr>
          <w:rFonts w:cs="Arial"/>
        </w:rPr>
      </w:pPr>
    </w:p>
    <w:p w:rsidR="006E2B14" w:rsidRPr="00CB22D2" w:rsidRDefault="006E2B14" w:rsidP="006E2B14">
      <w:pPr>
        <w:pStyle w:val="Figure"/>
        <w:keepNext w:val="0"/>
        <w:keepLines w:val="0"/>
        <w:jc w:val="left"/>
        <w:rPr>
          <w:lang w:val="fr-CH"/>
        </w:rPr>
      </w:pPr>
    </w:p>
    <w:p w:rsidR="009A7CB1" w:rsidRDefault="009A7CB1" w:rsidP="00DD5627">
      <w:pPr>
        <w:pStyle w:val="Figuretitle"/>
      </w:pPr>
      <w:r w:rsidRPr="003E0EF5">
        <w:rPr>
          <w:noProof/>
          <w:lang w:val="en-US" w:eastAsia="zh-CN"/>
        </w:rPr>
        <w:drawing>
          <wp:inline distT="0" distB="0" distL="0" distR="0">
            <wp:extent cx="5497195" cy="7244019"/>
            <wp:effectExtent l="0" t="0" r="8255" b="14605"/>
            <wp:docPr id="23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7CB1" w:rsidRDefault="009A7CB1" w:rsidP="009A7CB1">
      <w:pPr>
        <w:pStyle w:val="FigureNo"/>
      </w:pPr>
      <w:r>
        <w:t>Figure 5</w:t>
      </w:r>
    </w:p>
    <w:p w:rsidR="00892C20" w:rsidRPr="00044A21" w:rsidRDefault="00892C20" w:rsidP="00DD5627">
      <w:pPr>
        <w:pStyle w:val="Figuretitle"/>
        <w:rPr>
          <w:sz w:val="28"/>
          <w:szCs w:val="28"/>
          <w:highlight w:val="cyan"/>
        </w:rPr>
      </w:pPr>
      <w:r w:rsidRPr="002A17DF">
        <w:t>Résultats de l'étude de faisabilité du partage de la band</w:t>
      </w:r>
      <w:r>
        <w:t>e de fréquences 27,5-29,</w:t>
      </w:r>
      <w:r w:rsidRPr="002A17DF">
        <w:t xml:space="preserve">5 GHz par les stations UAS </w:t>
      </w:r>
      <w:r>
        <w:t>fonctionnant sur</w:t>
      </w:r>
      <w:r w:rsidRPr="002A17DF">
        <w:t xml:space="preserve"> la liaison Terre vers espace avec les stations du SF </w:t>
      </w:r>
      <w:r w:rsidR="00DD5627">
        <w:br/>
      </w:r>
      <w:r w:rsidRPr="002A17DF">
        <w:t>conformément au critère de brouillage à court terme</w:t>
      </w:r>
    </w:p>
    <w:p w:rsidR="00805267" w:rsidRDefault="00805267" w:rsidP="00805267">
      <w:pPr>
        <w:rPr>
          <w:rFonts w:cs="Arial"/>
          <w:szCs w:val="24"/>
        </w:rPr>
      </w:pPr>
      <w:r w:rsidRPr="00393C13">
        <w:rPr>
          <w:noProof/>
          <w:highlight w:val="cyan"/>
          <w:lang w:val="en-US" w:eastAsia="zh-CN"/>
        </w:rPr>
        <w:drawing>
          <wp:inline distT="0" distB="0" distL="0" distR="0">
            <wp:extent cx="5497195" cy="7107133"/>
            <wp:effectExtent l="0" t="0" r="8255" b="17780"/>
            <wp:docPr id="23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F0105" w:rsidRDefault="002F0105" w:rsidP="004D1E7E">
      <w:pPr>
        <w:pStyle w:val="FigureNo"/>
        <w:keepNext w:val="0"/>
        <w:keepLines w:val="0"/>
      </w:pPr>
      <w:r>
        <w:t>Figure 6</w:t>
      </w:r>
    </w:p>
    <w:p w:rsidR="002F0105" w:rsidRDefault="002F0105" w:rsidP="004D1E7E">
      <w:pPr>
        <w:pStyle w:val="Figuretitle"/>
        <w:keepNext w:val="0"/>
        <w:keepLines w:val="0"/>
      </w:pPr>
      <w:r w:rsidRPr="002A17DF">
        <w:t>Résultats de l'étude de faisabilité du partage de la band</w:t>
      </w:r>
      <w:r>
        <w:t>e</w:t>
      </w:r>
      <w:r w:rsidRPr="002A17DF">
        <w:t xml:space="preserve"> de fréquences 2</w:t>
      </w:r>
      <w:r>
        <w:t>7,5-29,</w:t>
      </w:r>
      <w:r w:rsidRPr="002A17DF">
        <w:t xml:space="preserve">5 GHz par les stations UAS </w:t>
      </w:r>
      <w:r>
        <w:t>fonctionnant sur</w:t>
      </w:r>
      <w:r w:rsidRPr="002A17DF">
        <w:t xml:space="preserve"> la liaison Terre vers espace avec les stations du SF </w:t>
      </w:r>
      <w:r w:rsidR="00D042F8">
        <w:br/>
      </w:r>
      <w:r w:rsidRPr="002A17DF">
        <w:t>conformément au critère de brouillage à long terme</w:t>
      </w:r>
    </w:p>
    <w:p w:rsidR="00892C20" w:rsidRPr="00044A21" w:rsidRDefault="00892C20" w:rsidP="00F8486A">
      <w:pPr>
        <w:keepNext/>
        <w:keepLines/>
        <w:rPr>
          <w:highlight w:val="cyan"/>
        </w:rPr>
      </w:pPr>
      <w:r w:rsidRPr="002A17DF">
        <w:t>L'analyse des résultats de l'évaluation des niveaux de protection des stations du SF vis-à-vis des brouillages produits par les stations UAS dans</w:t>
      </w:r>
      <w:r>
        <w:t xml:space="preserve"> la bande de fréquences 27,5-29,</w:t>
      </w:r>
      <w:r w:rsidRPr="002A17DF">
        <w:t>5 GHz conformément aux critères de brouillage à court terme (Figure 5) montre que dans ce cas, le critère de protection des stations du SF n'est pas respecté lorsque les angles d'arrivée des brouillages par rapport à l'horizon sont inférieurs à 10</w:t>
      </w:r>
      <w:r w:rsidR="00F8486A">
        <w:t>°</w:t>
      </w:r>
      <w:r w:rsidR="00F8486A" w:rsidRPr="00890955">
        <w:t xml:space="preserve"> </w:t>
      </w:r>
      <w:r w:rsidR="0059095F" w:rsidRPr="00890955">
        <w:t>(</w:t>
      </w:r>
      <w:r w:rsidR="0059095F" w:rsidRPr="00890955">
        <w:sym w:font="Symbol" w:char="F065"/>
      </w:r>
      <w:r w:rsidR="0059095F" w:rsidRPr="00890955">
        <w:rPr>
          <w:vertAlign w:val="subscript"/>
        </w:rPr>
        <w:t>Rx-Tx</w:t>
      </w:r>
      <w:r w:rsidR="0059095F" w:rsidRPr="00890955">
        <w:t xml:space="preserve"> &lt; 10</w:t>
      </w:r>
      <w:r w:rsidR="00F8486A">
        <w:t>°</w:t>
      </w:r>
      <w:r w:rsidR="0059095F" w:rsidRPr="00890955">
        <w:t>)</w:t>
      </w:r>
      <w:r w:rsidRPr="002A17DF">
        <w:t xml:space="preserve"> et lorsque le signal brouilleur arrive dans la direction de l'azimut du lobe principal de l'antenne de la station du SF </w:t>
      </w:r>
      <w:r w:rsidR="001B30B0" w:rsidRPr="00890955">
        <w:t>(−2,6</w:t>
      </w:r>
      <w:r w:rsidR="00F8486A">
        <w:t>°</w:t>
      </w:r>
      <w:r w:rsidR="001B30B0" w:rsidRPr="00890955">
        <w:t xml:space="preserve"> &lt; </w:t>
      </w:r>
      <w:r w:rsidR="001B30B0" w:rsidRPr="00890955">
        <w:rPr>
          <w:bCs/>
          <w:iCs/>
        </w:rPr>
        <w:sym w:font="Symbol" w:char="F061"/>
      </w:r>
      <w:r w:rsidR="001B30B0" w:rsidRPr="00890955">
        <w:rPr>
          <w:bCs/>
          <w:iCs/>
          <w:vertAlign w:val="subscript"/>
        </w:rPr>
        <w:t>Rx-Tx</w:t>
      </w:r>
      <w:r w:rsidR="001B30B0" w:rsidRPr="00890955">
        <w:t xml:space="preserve"> </w:t>
      </w:r>
      <w:r w:rsidR="001B30B0" w:rsidRPr="00890955">
        <w:rPr>
          <w:bCs/>
        </w:rPr>
        <w:t xml:space="preserve">&lt; </w:t>
      </w:r>
      <w:r w:rsidR="001B30B0" w:rsidRPr="00890955">
        <w:rPr>
          <w:b/>
        </w:rPr>
        <w:t>+</w:t>
      </w:r>
      <w:r w:rsidR="001B30B0" w:rsidRPr="00890955">
        <w:t>2,6</w:t>
      </w:r>
      <w:r w:rsidR="00F8486A">
        <w:t>°</w:t>
      </w:r>
      <w:r w:rsidR="001B30B0" w:rsidRPr="00890955">
        <w:t>)</w:t>
      </w:r>
      <w:r w:rsidRPr="002A17DF">
        <w:rPr>
          <w:i/>
        </w:rPr>
        <w:t xml:space="preserve"> </w:t>
      </w:r>
      <w:r w:rsidRPr="002A17DF">
        <w:t xml:space="preserve">pour les scénarios </w:t>
      </w:r>
      <w:r>
        <w:t xml:space="preserve">d'application </w:t>
      </w:r>
      <w:r w:rsidRPr="002A17DF">
        <w:t xml:space="preserve">dans lesquels la station UAS utilise une grande antenne </w:t>
      </w:r>
      <w:r>
        <w:t>ou</w:t>
      </w:r>
      <w:r w:rsidRPr="002A17DF">
        <w:t xml:space="preserve"> une petite antenne (diamètre D</w:t>
      </w:r>
      <w:r w:rsidR="00C44C46">
        <w:t xml:space="preserve"> </w:t>
      </w:r>
      <w:r w:rsidRPr="002A17DF">
        <w:t>= 0,45m et D</w:t>
      </w:r>
      <w:r w:rsidR="00C44C46">
        <w:t xml:space="preserve"> </w:t>
      </w:r>
      <w:r w:rsidRPr="002A17DF">
        <w:t>=</w:t>
      </w:r>
      <w:r w:rsidR="00C44C46">
        <w:t xml:space="preserve"> </w:t>
      </w:r>
      <w:r w:rsidRPr="002A17DF">
        <w:t>1,25 m), pour une altitude de vol du système UAS égale à 3 000 pieds seulement. Ce scénario d'incidence des brouillages se produit lorsque le système UAS se situe à l'intérieur du secteur formé par le lobe principal de l'antenne de la station du SF dans une zone comprise entre 5 et 327 km par rapport à l'emplacement de ladite station</w:t>
      </w:r>
      <w:r w:rsidRPr="00044A21">
        <w:t>.</w:t>
      </w:r>
    </w:p>
    <w:p w:rsidR="00892C20" w:rsidRPr="00044A21" w:rsidRDefault="00892C20" w:rsidP="004D1E7E">
      <w:pPr>
        <w:keepNext/>
        <w:keepLines/>
        <w:rPr>
          <w:highlight w:val="cyan"/>
        </w:rPr>
      </w:pPr>
      <w:r w:rsidRPr="002A17DF">
        <w:t>De plus, il convient de noter que le pourcentage de temps admissible pendant lequel la valeur du critère de brouillage à court terme peut être dépassée est égal à p%</w:t>
      </w:r>
      <w:r w:rsidR="001B30B0">
        <w:t xml:space="preserve"> </w:t>
      </w:r>
      <w:r w:rsidRPr="002A17DF">
        <w:t>&lt;</w:t>
      </w:r>
      <w:r w:rsidR="001B30B0">
        <w:t xml:space="preserve"> </w:t>
      </w:r>
      <w:r w:rsidRPr="002A17DF">
        <w:t>0,001%. Par conséquent, le résultat obtenu devrait être pris en considération au moment où l'on décide d'attribuer la bande de fréquences 27,5-29,5 GHz pour une utilisation en partage des stations UAS avec des stations du SF</w:t>
      </w:r>
      <w:r w:rsidRPr="00044A21">
        <w:t>.</w:t>
      </w:r>
    </w:p>
    <w:p w:rsidR="00892C20" w:rsidRPr="00044A21" w:rsidRDefault="00892C20" w:rsidP="004D1E7E">
      <w:pPr>
        <w:keepNext/>
        <w:keepLines/>
        <w:rPr>
          <w:highlight w:val="cyan"/>
        </w:rPr>
      </w:pPr>
      <w:r w:rsidRPr="002A17DF">
        <w:t>Dans tous les autres scénarios d'incidence des brouillages, le critère de brouillage à court terme admissible des stations du SF par les stations UAS est respecté</w:t>
      </w:r>
      <w:r w:rsidRPr="00044A21">
        <w:t>.</w:t>
      </w:r>
    </w:p>
    <w:p w:rsidR="00892C20" w:rsidRPr="00044A21" w:rsidRDefault="00892C20" w:rsidP="00F8486A">
      <w:pPr>
        <w:rPr>
          <w:highlight w:val="cyan"/>
        </w:rPr>
      </w:pPr>
      <w:r w:rsidRPr="002A17DF">
        <w:t>L'analyse des résultats de l'évaluation des niveaux de protection des stations du SF vis-à-vis des brouillages produits par les stations UAS dans</w:t>
      </w:r>
      <w:r>
        <w:t xml:space="preserve"> la bande de fréquences 27,5-29,</w:t>
      </w:r>
      <w:r w:rsidRPr="002A17DF">
        <w:t xml:space="preserve">5 GHz conformément aux critères de brouillage à long terme (Figure 6) montre que dans ce cas, le critère de protection des stations du SF n'est pas respecté quel que soit l'angle d'arrivée des brouillages par rapport à l'horizon </w:t>
      </w:r>
      <w:r w:rsidR="001B30B0" w:rsidRPr="00890955">
        <w:t>(0</w:t>
      </w:r>
      <w:r w:rsidR="00F8486A">
        <w:t>°</w:t>
      </w:r>
      <w:r w:rsidR="001B30B0" w:rsidRPr="00890955">
        <w:t xml:space="preserve"> &lt; </w:t>
      </w:r>
      <w:r w:rsidR="001B30B0" w:rsidRPr="00890955">
        <w:rPr>
          <w:bCs/>
          <w:iCs/>
        </w:rPr>
        <w:sym w:font="Symbol" w:char="F065"/>
      </w:r>
      <w:r w:rsidR="001B30B0" w:rsidRPr="00890955">
        <w:rPr>
          <w:bCs/>
          <w:iCs/>
          <w:vertAlign w:val="subscript"/>
        </w:rPr>
        <w:t>Rx-Tx</w:t>
      </w:r>
      <w:r w:rsidR="001B30B0" w:rsidRPr="00890955">
        <w:t xml:space="preserve"> &lt; 90</w:t>
      </w:r>
      <w:r w:rsidR="00F8486A">
        <w:t>°</w:t>
      </w:r>
      <w:r w:rsidR="001B30B0">
        <w:t>)</w:t>
      </w:r>
      <w:r w:rsidR="001B30B0" w:rsidRPr="00890955">
        <w:t xml:space="preserve"> </w:t>
      </w:r>
      <w:r w:rsidRPr="002A17DF">
        <w:t xml:space="preserve">et lorsque le signal brouilleur arrive dans la direction de l'azimut du lobe principal de l'antenne de la station du SF </w:t>
      </w:r>
      <w:r w:rsidR="001B30B0" w:rsidRPr="00890955">
        <w:t>(−2,6</w:t>
      </w:r>
      <w:r w:rsidR="00F8486A">
        <w:t>°</w:t>
      </w:r>
      <w:r w:rsidR="001B30B0" w:rsidRPr="00890955">
        <w:t xml:space="preserve"> &lt; </w:t>
      </w:r>
      <w:r w:rsidR="001B30B0" w:rsidRPr="00890955">
        <w:rPr>
          <w:bCs/>
          <w:iCs/>
        </w:rPr>
        <w:sym w:font="Symbol" w:char="F061"/>
      </w:r>
      <w:r w:rsidR="001B30B0" w:rsidRPr="00890955">
        <w:rPr>
          <w:bCs/>
          <w:iCs/>
          <w:vertAlign w:val="subscript"/>
        </w:rPr>
        <w:t>Rx-Tx</w:t>
      </w:r>
      <w:r w:rsidR="001B30B0" w:rsidRPr="00890955">
        <w:t xml:space="preserve"> </w:t>
      </w:r>
      <w:r w:rsidR="001B30B0" w:rsidRPr="00890955">
        <w:rPr>
          <w:b/>
        </w:rPr>
        <w:t>&lt; +</w:t>
      </w:r>
      <w:r w:rsidR="001B30B0" w:rsidRPr="00890955">
        <w:t>2,6</w:t>
      </w:r>
      <w:r w:rsidR="00F8486A">
        <w:t>°</w:t>
      </w:r>
      <w:r w:rsidR="001B30B0" w:rsidRPr="00890955">
        <w:t>)</w:t>
      </w:r>
      <w:r w:rsidRPr="002A17DF">
        <w:rPr>
          <w:i/>
        </w:rPr>
        <w:t xml:space="preserve"> </w:t>
      </w:r>
      <w:r w:rsidRPr="002A17DF">
        <w:t xml:space="preserve">pour le scénario </w:t>
      </w:r>
      <w:r>
        <w:t xml:space="preserve">d'application </w:t>
      </w:r>
      <w:r w:rsidRPr="002A17DF">
        <w:t>dans lequel la station UAS utilise une petite antenne (diamètre D</w:t>
      </w:r>
      <w:r w:rsidR="00C44C46">
        <w:t xml:space="preserve"> </w:t>
      </w:r>
      <w:r w:rsidRPr="002A17DF">
        <w:t>= 0,45</w:t>
      </w:r>
      <w:r>
        <w:t xml:space="preserve"> </w:t>
      </w:r>
      <w:r w:rsidRPr="002A17DF">
        <w:t>m) seulement, pour une altitude de vol du système UAS égale à 3 000 pieds. Ce scénario d'incidence des brouillages se produit lorsque le système UAS se situe à l'intérieur du secteur formé par le lobe principal de l'antenne de la station du SF dans une zone comprise entre 0 et 327 km par rapport à l'emplacement de ladite station</w:t>
      </w:r>
      <w:r w:rsidRPr="00044A21">
        <w:t>.</w:t>
      </w:r>
    </w:p>
    <w:p w:rsidR="00892C20" w:rsidRPr="00505577" w:rsidRDefault="00892C20" w:rsidP="00A82855">
      <w:pPr>
        <w:rPr>
          <w:highlight w:val="cyan"/>
        </w:rPr>
      </w:pPr>
      <w:r w:rsidRPr="003B0F25">
        <w:t xml:space="preserve">Pour le scénario </w:t>
      </w:r>
      <w:r>
        <w:t>d'applic</w:t>
      </w:r>
      <w:bookmarkStart w:id="10" w:name="_GoBack"/>
      <w:bookmarkEnd w:id="10"/>
      <w:r>
        <w:t xml:space="preserve">ation </w:t>
      </w:r>
      <w:r w:rsidRPr="003B0F25">
        <w:t xml:space="preserve">dans lequel une station UAS </w:t>
      </w:r>
      <w:r>
        <w:t xml:space="preserve">utilise une grande antenne de diamètre </w:t>
      </w:r>
      <w:r w:rsidRPr="003B0F25">
        <w:t>D</w:t>
      </w:r>
      <w:r w:rsidR="00D63275">
        <w:t> </w:t>
      </w:r>
      <w:r w:rsidRPr="003B0F25">
        <w:t>=</w:t>
      </w:r>
      <w:r w:rsidR="00D63275">
        <w:t xml:space="preserve"> </w:t>
      </w:r>
      <w:r w:rsidRPr="003B0F25">
        <w:t>1</w:t>
      </w:r>
      <w:r>
        <w:t>,</w:t>
      </w:r>
      <w:r w:rsidRPr="003B0F25">
        <w:t xml:space="preserve">25 m </w:t>
      </w:r>
      <w:r>
        <w:t xml:space="preserve">et vole à une altitude de 3 000 pieds, le critère de protection de la station du SF n'est pas respecté lorsque le signal brouilleur arrive dans la direction de l'azimut du lobe principal de la station du SF </w:t>
      </w:r>
      <w:r w:rsidR="000D5A20" w:rsidRPr="00890955">
        <w:t>(−2,6</w:t>
      </w:r>
      <w:r w:rsidR="00F8486A">
        <w:t>°</w:t>
      </w:r>
      <w:r w:rsidR="000D5A20" w:rsidRPr="00890955">
        <w:t xml:space="preserve"> &lt; </w:t>
      </w:r>
      <w:r w:rsidR="000D5A20" w:rsidRPr="00890955">
        <w:rPr>
          <w:bCs/>
          <w:iCs/>
        </w:rPr>
        <w:sym w:font="Symbol" w:char="F061"/>
      </w:r>
      <w:r w:rsidR="000D5A20" w:rsidRPr="00890955">
        <w:rPr>
          <w:bCs/>
          <w:iCs/>
          <w:vertAlign w:val="subscript"/>
        </w:rPr>
        <w:t>Rx-Tx</w:t>
      </w:r>
      <w:r w:rsidR="000D5A20" w:rsidRPr="00890955">
        <w:t xml:space="preserve"> </w:t>
      </w:r>
      <w:r w:rsidR="000D5A20" w:rsidRPr="00890955">
        <w:rPr>
          <w:b/>
        </w:rPr>
        <w:t>&lt; +</w:t>
      </w:r>
      <w:r w:rsidR="000D5A20" w:rsidRPr="00890955">
        <w:t>2,6</w:t>
      </w:r>
      <w:r w:rsidR="00F8486A">
        <w:t>°</w:t>
      </w:r>
      <w:r w:rsidR="000D5A20" w:rsidRPr="00890955">
        <w:t>)</w:t>
      </w:r>
      <w:r w:rsidR="000D5A20" w:rsidRPr="002A17DF">
        <w:rPr>
          <w:i/>
        </w:rPr>
        <w:t xml:space="preserve"> </w:t>
      </w:r>
      <w:r>
        <w:t>et que les angles d'arrivée de ce signal par rapport à l'horizon sont compris entre 0° et 20</w:t>
      </w:r>
      <w:r w:rsidRPr="003B0F25">
        <w:t xml:space="preserve">° </w:t>
      </w:r>
      <w:r w:rsidR="000D5A20" w:rsidRPr="00890955">
        <w:t>(0</w:t>
      </w:r>
      <w:r w:rsidR="00A82855">
        <w:t>°</w:t>
      </w:r>
      <w:r w:rsidR="000D5A20" w:rsidRPr="00890955">
        <w:t xml:space="preserve"> &lt; </w:t>
      </w:r>
      <w:r w:rsidR="000D5A20" w:rsidRPr="00890955">
        <w:rPr>
          <w:bCs/>
          <w:iCs/>
        </w:rPr>
        <w:sym w:font="Symbol" w:char="F065"/>
      </w:r>
      <w:r w:rsidR="000D5A20" w:rsidRPr="00890955">
        <w:rPr>
          <w:bCs/>
          <w:iCs/>
          <w:vertAlign w:val="subscript"/>
        </w:rPr>
        <w:t>Rx-Tx</w:t>
      </w:r>
      <w:r w:rsidR="000D5A20">
        <w:t xml:space="preserve"> &lt; 2</w:t>
      </w:r>
      <w:r w:rsidR="000D5A20" w:rsidRPr="00890955">
        <w:t>0</w:t>
      </w:r>
      <w:r w:rsidR="00A82855">
        <w:t>°</w:t>
      </w:r>
      <w:r w:rsidR="000D5A20">
        <w:t>)</w:t>
      </w:r>
      <w:r w:rsidRPr="003B0F25">
        <w:t>.</w:t>
      </w:r>
      <w:r>
        <w:t xml:space="preserve"> </w:t>
      </w:r>
      <w:r w:rsidRPr="002A17DF">
        <w:t>Ce scénario d'incidence des brouillages se produit lorsque le système UAS se situe à l'intérieur du secteur formé par le lobe principal de l'antenne de la station du SF dans la zone comprise entre 2 et 327 km par rapport à l'emplacement de ladite station</w:t>
      </w:r>
      <w:r w:rsidRPr="00505577">
        <w:t>.</w:t>
      </w:r>
    </w:p>
    <w:p w:rsidR="00892C20" w:rsidRPr="00505577" w:rsidRDefault="00892C20" w:rsidP="00F8486A">
      <w:pPr>
        <w:rPr>
          <w:highlight w:val="cyan"/>
        </w:rPr>
      </w:pPr>
      <w:r w:rsidRPr="004048D9">
        <w:t>Lorsque la station UAS vole à une altitude de 19 000 pieds, le critère de pro</w:t>
      </w:r>
      <w:r>
        <w:t>t</w:t>
      </w:r>
      <w:r w:rsidRPr="004048D9">
        <w:t xml:space="preserve">ection de la station du SF n'est pas respecté lorsque le signal brouilleur arrive dans la direction de l'azimut du lobe principal de la station du SF </w:t>
      </w:r>
      <w:r w:rsidR="00E368DA" w:rsidRPr="00890955">
        <w:t>(−2,6</w:t>
      </w:r>
      <w:r w:rsidR="00F8486A">
        <w:t>°</w:t>
      </w:r>
      <w:r w:rsidR="00E368DA" w:rsidRPr="00890955">
        <w:t xml:space="preserve">&lt; </w:t>
      </w:r>
      <w:r w:rsidR="00E368DA" w:rsidRPr="00890955">
        <w:rPr>
          <w:bCs/>
          <w:iCs/>
        </w:rPr>
        <w:sym w:font="Symbol" w:char="F061"/>
      </w:r>
      <w:r w:rsidR="00E368DA" w:rsidRPr="00890955">
        <w:rPr>
          <w:bCs/>
          <w:iCs/>
          <w:vertAlign w:val="subscript"/>
        </w:rPr>
        <w:t>Rx-Tx</w:t>
      </w:r>
      <w:r w:rsidR="00E368DA" w:rsidRPr="00890955">
        <w:t xml:space="preserve"> </w:t>
      </w:r>
      <w:r w:rsidR="00E368DA" w:rsidRPr="00890955">
        <w:rPr>
          <w:b/>
        </w:rPr>
        <w:t>&lt; +</w:t>
      </w:r>
      <w:r w:rsidR="00E368DA" w:rsidRPr="00890955">
        <w:t>2,6</w:t>
      </w:r>
      <w:r w:rsidR="00F8486A">
        <w:t>°</w:t>
      </w:r>
      <w:r w:rsidR="00E368DA" w:rsidRPr="00890955">
        <w:t>)</w:t>
      </w:r>
      <w:r w:rsidRPr="004048D9">
        <w:t xml:space="preserve"> et que les angles d'arrivée de ce signal par rapport à l'horizon sont compris entre 0</w:t>
      </w:r>
      <w:r w:rsidR="00F8486A">
        <w:t>°</w:t>
      </w:r>
      <w:r w:rsidRPr="004048D9">
        <w:t xml:space="preserve"> et 10</w:t>
      </w:r>
      <w:r w:rsidR="00F8486A">
        <w:t>°</w:t>
      </w:r>
      <w:r w:rsidRPr="004048D9">
        <w:t xml:space="preserve"> </w:t>
      </w:r>
      <w:r w:rsidR="001C2B8C" w:rsidRPr="00890955">
        <w:t>(0</w:t>
      </w:r>
      <w:r w:rsidR="00F8486A">
        <w:t>°</w:t>
      </w:r>
      <w:r w:rsidR="001C2B8C" w:rsidRPr="00890955">
        <w:t xml:space="preserve"> &lt; </w:t>
      </w:r>
      <w:r w:rsidR="001C2B8C" w:rsidRPr="00890955">
        <w:rPr>
          <w:bCs/>
          <w:iCs/>
        </w:rPr>
        <w:sym w:font="Symbol" w:char="F065"/>
      </w:r>
      <w:r w:rsidR="001C2B8C" w:rsidRPr="00890955">
        <w:rPr>
          <w:bCs/>
          <w:iCs/>
          <w:vertAlign w:val="subscript"/>
        </w:rPr>
        <w:t>Rx-Tx</w:t>
      </w:r>
      <w:r w:rsidR="001C2B8C">
        <w:t xml:space="preserve"> &lt; 1</w:t>
      </w:r>
      <w:r w:rsidR="001C2B8C" w:rsidRPr="00890955">
        <w:t>0</w:t>
      </w:r>
      <w:r w:rsidR="00F8486A">
        <w:t>°</w:t>
      </w:r>
      <w:r w:rsidR="001C2B8C">
        <w:t>)</w:t>
      </w:r>
      <w:r w:rsidRPr="002A17DF">
        <w:t>Ce scénario d'incidence des brouillages se produit lorsque le système UAS se situe à l'intérieur du secteur formé par le lobe principal de l'antenne de la station du SF dans la zone comprise entre 33 et 327 km par rapport à l'emplacement de ladite station</w:t>
      </w:r>
      <w:r w:rsidRPr="00505577">
        <w:t>.</w:t>
      </w:r>
    </w:p>
    <w:p w:rsidR="00892C20" w:rsidRPr="002A1BC8" w:rsidRDefault="00892C20" w:rsidP="00F8486A">
      <w:pPr>
        <w:rPr>
          <w:highlight w:val="cyan"/>
        </w:rPr>
      </w:pPr>
      <w:r w:rsidRPr="002A17DF">
        <w:t>Le critère de protection des stations du SF n'est pas non plus respecté lorsque le signal brouilleur arrive dans la direction de l'azimut des lobes latéraux et arrière de l'an</w:t>
      </w:r>
      <w:r w:rsidR="00D63275">
        <w:t xml:space="preserve">tenne de la station du SF </w:t>
      </w:r>
      <w:r w:rsidR="00FA0899">
        <w:t>(2,6</w:t>
      </w:r>
      <w:r w:rsidR="00F8486A">
        <w:t>° </w:t>
      </w:r>
      <w:r w:rsidR="00FA0899" w:rsidRPr="00890955">
        <w:t xml:space="preserve">&lt; </w:t>
      </w:r>
      <w:r w:rsidR="00FA0899" w:rsidRPr="00890955">
        <w:rPr>
          <w:bCs/>
          <w:iCs/>
        </w:rPr>
        <w:sym w:font="Symbol" w:char="F061"/>
      </w:r>
      <w:r w:rsidR="00FA0899" w:rsidRPr="00890955">
        <w:rPr>
          <w:bCs/>
          <w:iCs/>
          <w:vertAlign w:val="subscript"/>
        </w:rPr>
        <w:t>Rx-Tx</w:t>
      </w:r>
      <w:r w:rsidR="00FA0899" w:rsidRPr="00890955">
        <w:t xml:space="preserve"> </w:t>
      </w:r>
      <w:r w:rsidR="00FA0899" w:rsidRPr="00890955">
        <w:rPr>
          <w:b/>
        </w:rPr>
        <w:t>&lt;</w:t>
      </w:r>
      <w:r w:rsidR="00FA0899">
        <w:t xml:space="preserve"> 357,4</w:t>
      </w:r>
      <w:r w:rsidR="00F8486A">
        <w:t>°</w:t>
      </w:r>
      <w:r w:rsidR="00FA0899" w:rsidRPr="00890955">
        <w:t xml:space="preserve">) </w:t>
      </w:r>
      <w:r w:rsidRPr="002A17DF">
        <w:t xml:space="preserve">dans la région située entre 0 km et 1,3 km par rapport à l'emplacement de la station du SF, pour les scénarios </w:t>
      </w:r>
      <w:r>
        <w:t xml:space="preserve">d'application </w:t>
      </w:r>
      <w:r w:rsidRPr="002A17DF">
        <w:t>dans lesquels la station UAS utilise une petite antenne (diamètre D</w:t>
      </w:r>
      <w:r w:rsidR="00D63275">
        <w:t xml:space="preserve"> </w:t>
      </w:r>
      <w:r w:rsidRPr="002A17DF">
        <w:t>= 0,45</w:t>
      </w:r>
      <w:r>
        <w:t xml:space="preserve"> </w:t>
      </w:r>
      <w:r w:rsidRPr="002A17DF">
        <w:t>m) et seulement lorsque l'altitude de vol du système UAS est égale à 3 000 pieds</w:t>
      </w:r>
      <w:r w:rsidRPr="002A1BC8">
        <w:t>.</w:t>
      </w:r>
    </w:p>
    <w:p w:rsidR="00892C20" w:rsidRPr="002A1BC8" w:rsidRDefault="00892C20" w:rsidP="002F0105">
      <w:pPr>
        <w:rPr>
          <w:highlight w:val="cyan"/>
        </w:rPr>
      </w:pPr>
      <w:r w:rsidRPr="002A17DF">
        <w:t xml:space="preserve">Il ressort des résultats obtenus que si </w:t>
      </w:r>
      <w:r>
        <w:t xml:space="preserve">un </w:t>
      </w:r>
      <w:r w:rsidRPr="002A17DF">
        <w:t xml:space="preserve">système UAS </w:t>
      </w:r>
      <w:r>
        <w:t xml:space="preserve">quel qu'il soit </w:t>
      </w:r>
      <w:r w:rsidRPr="002A17DF">
        <w:t>se situe dans la région susmentionnée plus de 20% du temps, alors le critère de brouillage à long terme admissible des stations du SF par les stations UAS n'est pas respec</w:t>
      </w:r>
      <w:r>
        <w:t>té</w:t>
      </w:r>
      <w:r w:rsidRPr="002A1BC8">
        <w:t>.</w:t>
      </w:r>
    </w:p>
    <w:p w:rsidR="00892C20" w:rsidRPr="00152E43" w:rsidRDefault="00D63275" w:rsidP="001451D5">
      <w:pPr>
        <w:pStyle w:val="Heading1"/>
      </w:pPr>
      <w:r>
        <w:t>6</w:t>
      </w:r>
      <w:r w:rsidR="00892C20" w:rsidRPr="00152E43">
        <w:tab/>
        <w:t>Conclusions</w:t>
      </w:r>
    </w:p>
    <w:p w:rsidR="00892C20" w:rsidRPr="002A1BC8" w:rsidRDefault="00892C20" w:rsidP="001451D5">
      <w:pPr>
        <w:pStyle w:val="Reasons"/>
        <w:keepNext/>
        <w:keepLines/>
      </w:pPr>
      <w:r w:rsidRPr="002A1BC8">
        <w:rPr>
          <w:szCs w:val="24"/>
        </w:rPr>
        <w:t xml:space="preserve">Les résultats de l'étude de faisabilité du partage des bandes de </w:t>
      </w:r>
      <w:r w:rsidR="00D63275">
        <w:rPr>
          <w:szCs w:val="24"/>
        </w:rPr>
        <w:t>fréquences 14-14,47 GHz et 27,5</w:t>
      </w:r>
      <w:r w:rsidR="00D63275">
        <w:rPr>
          <w:szCs w:val="24"/>
        </w:rPr>
        <w:noBreakHyphen/>
      </w:r>
      <w:r w:rsidRPr="002A1BC8">
        <w:rPr>
          <w:szCs w:val="24"/>
        </w:rPr>
        <w:t>29,5 GHz entre les stations UAS fonctionnant sur la liaison Terre vers espace et les stations du SF montrent que l'utilisation des bandes attribuées au SFS ne relevant pas des Appendices 30, 30A et 30B pour les communications de contrôle et non associées à la charge utile dans les espaces aériens non réservés n'est pas possible</w:t>
      </w:r>
      <w:r w:rsidRPr="002A1BC8">
        <w:t>.</w:t>
      </w:r>
    </w:p>
    <w:p w:rsidR="007851E4" w:rsidRDefault="007851E4" w:rsidP="00D24C51">
      <w:pPr>
        <w:pStyle w:val="Reasons"/>
      </w:pPr>
    </w:p>
    <w:p w:rsidR="007851E4" w:rsidRDefault="007851E4">
      <w:pPr>
        <w:jc w:val="center"/>
      </w:pPr>
      <w:r>
        <w:t>______________</w:t>
      </w:r>
    </w:p>
    <w:p w:rsidR="00892C20" w:rsidRPr="00892C20" w:rsidRDefault="00892C20" w:rsidP="00474897"/>
    <w:sectPr w:rsidR="00892C20" w:rsidRPr="00892C20">
      <w:headerReference w:type="default" r:id="rId19"/>
      <w:footerReference w:type="even" r:id="rId20"/>
      <w:footerReference w:type="default" r:id="rId21"/>
      <w:footerReference w:type="first" r:id="rId2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57E" w:rsidRDefault="00DE157E">
      <w:r>
        <w:separator/>
      </w:r>
    </w:p>
  </w:endnote>
  <w:endnote w:type="continuationSeparator" w:id="0">
    <w:p w:rsidR="00DE157E" w:rsidRDefault="00DE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7E" w:rsidRDefault="00DE157E">
    <w:pPr>
      <w:rPr>
        <w:lang w:val="en-US"/>
      </w:rPr>
    </w:pPr>
    <w:r>
      <w:fldChar w:fldCharType="begin"/>
    </w:r>
    <w:r>
      <w:rPr>
        <w:lang w:val="en-US"/>
      </w:rPr>
      <w:instrText xml:space="preserve"> FILENAME \p  \* MERGEFORMAT </w:instrText>
    </w:r>
    <w:r>
      <w:fldChar w:fldCharType="separate"/>
    </w:r>
    <w:r w:rsidR="00F8486A">
      <w:rPr>
        <w:noProof/>
        <w:lang w:val="en-US"/>
      </w:rPr>
      <w:t>P:\FRA\ITU-R\CONF-R\CMR15\000\008ADD05ADD01F.docx</w:t>
    </w:r>
    <w:r>
      <w:fldChar w:fldCharType="end"/>
    </w:r>
    <w:r>
      <w:rPr>
        <w:lang w:val="en-US"/>
      </w:rPr>
      <w:tab/>
    </w:r>
    <w:r>
      <w:fldChar w:fldCharType="begin"/>
    </w:r>
    <w:r>
      <w:instrText xml:space="preserve"> SAVEDATE \@ DD.MM.YY </w:instrText>
    </w:r>
    <w:r>
      <w:fldChar w:fldCharType="separate"/>
    </w:r>
    <w:r w:rsidR="00A82855">
      <w:rPr>
        <w:noProof/>
      </w:rPr>
      <w:t>04.11.15</w:t>
    </w:r>
    <w:r>
      <w:fldChar w:fldCharType="end"/>
    </w:r>
    <w:r>
      <w:rPr>
        <w:lang w:val="en-US"/>
      </w:rPr>
      <w:tab/>
    </w:r>
    <w:r>
      <w:fldChar w:fldCharType="begin"/>
    </w:r>
    <w:r>
      <w:instrText xml:space="preserve"> PRINTDATE \@ DD.MM.YY </w:instrText>
    </w:r>
    <w:r>
      <w:fldChar w:fldCharType="separate"/>
    </w:r>
    <w:r w:rsidR="00F8486A">
      <w:rPr>
        <w:noProof/>
      </w:rPr>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7E" w:rsidRDefault="00DE157E">
    <w:pPr>
      <w:pStyle w:val="Footer"/>
      <w:rPr>
        <w:lang w:val="en-US"/>
      </w:rPr>
    </w:pPr>
    <w:r>
      <w:fldChar w:fldCharType="begin"/>
    </w:r>
    <w:r>
      <w:rPr>
        <w:lang w:val="en-US"/>
      </w:rPr>
      <w:instrText xml:space="preserve"> FILENAME \p  \* MERGEFORMAT </w:instrText>
    </w:r>
    <w:r>
      <w:fldChar w:fldCharType="separate"/>
    </w:r>
    <w:r w:rsidR="00F8486A">
      <w:rPr>
        <w:lang w:val="en-US"/>
      </w:rPr>
      <w:t>P:\FRA\ITU-R\CONF-R\CMR15\000\008ADD05ADD01F.docx</w:t>
    </w:r>
    <w:r>
      <w:fldChar w:fldCharType="end"/>
    </w:r>
    <w:r>
      <w:t xml:space="preserve"> (389523)</w:t>
    </w:r>
    <w:r>
      <w:rPr>
        <w:lang w:val="en-US"/>
      </w:rPr>
      <w:tab/>
    </w:r>
    <w:r>
      <w:fldChar w:fldCharType="begin"/>
    </w:r>
    <w:r>
      <w:instrText xml:space="preserve"> SAVEDATE \@ DD.MM.YY </w:instrText>
    </w:r>
    <w:r>
      <w:fldChar w:fldCharType="separate"/>
    </w:r>
    <w:r w:rsidR="00A82855">
      <w:t>04.11.15</w:t>
    </w:r>
    <w:r>
      <w:fldChar w:fldCharType="end"/>
    </w:r>
    <w:r>
      <w:rPr>
        <w:lang w:val="en-US"/>
      </w:rPr>
      <w:tab/>
    </w:r>
    <w:r>
      <w:fldChar w:fldCharType="begin"/>
    </w:r>
    <w:r>
      <w:instrText xml:space="preserve"> PRINTDATE \@ DD.MM.YY </w:instrText>
    </w:r>
    <w:r>
      <w:fldChar w:fldCharType="separate"/>
    </w:r>
    <w:r w:rsidR="00F8486A">
      <w:t>04.11.15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7E" w:rsidRDefault="00DE157E">
    <w:pPr>
      <w:pStyle w:val="Footer"/>
      <w:rPr>
        <w:lang w:val="en-US"/>
      </w:rPr>
    </w:pPr>
    <w:r>
      <w:fldChar w:fldCharType="begin"/>
    </w:r>
    <w:r>
      <w:rPr>
        <w:lang w:val="en-US"/>
      </w:rPr>
      <w:instrText xml:space="preserve"> FILENAME \p  \* MERGEFORMAT </w:instrText>
    </w:r>
    <w:r>
      <w:fldChar w:fldCharType="separate"/>
    </w:r>
    <w:r w:rsidR="00F8486A">
      <w:rPr>
        <w:lang w:val="en-US"/>
      </w:rPr>
      <w:t>P:\FRA\ITU-R\CONF-R\CMR15\000\008ADD05ADD01F.docx</w:t>
    </w:r>
    <w:r>
      <w:fldChar w:fldCharType="end"/>
    </w:r>
    <w:r>
      <w:t xml:space="preserve"> (389523)</w:t>
    </w:r>
    <w:r>
      <w:rPr>
        <w:lang w:val="en-US"/>
      </w:rPr>
      <w:tab/>
    </w:r>
    <w:r>
      <w:fldChar w:fldCharType="begin"/>
    </w:r>
    <w:r>
      <w:instrText xml:space="preserve"> SAVEDATE \@ DD.MM.YY </w:instrText>
    </w:r>
    <w:r>
      <w:fldChar w:fldCharType="separate"/>
    </w:r>
    <w:r w:rsidR="00A82855">
      <w:t>04.11.15</w:t>
    </w:r>
    <w:r>
      <w:fldChar w:fldCharType="end"/>
    </w:r>
    <w:r>
      <w:rPr>
        <w:lang w:val="en-US"/>
      </w:rPr>
      <w:tab/>
    </w:r>
    <w:r>
      <w:fldChar w:fldCharType="begin"/>
    </w:r>
    <w:r>
      <w:instrText xml:space="preserve"> PRINTDATE \@ DD.MM.YY </w:instrText>
    </w:r>
    <w:r>
      <w:fldChar w:fldCharType="separate"/>
    </w:r>
    <w:r w:rsidR="00F8486A">
      <w:t>04.11.15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57E" w:rsidRDefault="00DE157E">
      <w:r>
        <w:rPr>
          <w:b/>
        </w:rPr>
        <w:t>_______________</w:t>
      </w:r>
    </w:p>
  </w:footnote>
  <w:footnote w:type="continuationSeparator" w:id="0">
    <w:p w:rsidR="00DE157E" w:rsidRDefault="00DE1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7E" w:rsidRDefault="00DE157E" w:rsidP="004F1F8E">
    <w:pPr>
      <w:pStyle w:val="Header"/>
    </w:pPr>
    <w:r>
      <w:fldChar w:fldCharType="begin"/>
    </w:r>
    <w:r>
      <w:instrText xml:space="preserve"> PAGE </w:instrText>
    </w:r>
    <w:r>
      <w:fldChar w:fldCharType="separate"/>
    </w:r>
    <w:r w:rsidR="00A82855">
      <w:rPr>
        <w:noProof/>
      </w:rPr>
      <w:t>18</w:t>
    </w:r>
    <w:r>
      <w:fldChar w:fldCharType="end"/>
    </w:r>
  </w:p>
  <w:p w:rsidR="00DE157E" w:rsidRDefault="00DE157E" w:rsidP="00CE2C8D">
    <w:pPr>
      <w:pStyle w:val="Header"/>
    </w:pPr>
    <w:r>
      <w:t>CMR15/8(Add.5)(Add.1)-F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895996"/>
    <w:multiLevelType w:val="hybridMultilevel"/>
    <w:tmpl w:val="4E00AFE6"/>
    <w:lvl w:ilvl="0" w:tplc="5F747C84">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AB21FF"/>
    <w:multiLevelType w:val="hybridMultilevel"/>
    <w:tmpl w:val="FE8CE154"/>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FA"/>
    <w:rsid w:val="00005130"/>
    <w:rsid w:val="0001279F"/>
    <w:rsid w:val="00016648"/>
    <w:rsid w:val="0003522F"/>
    <w:rsid w:val="0005435D"/>
    <w:rsid w:val="00080E2C"/>
    <w:rsid w:val="00096E21"/>
    <w:rsid w:val="000A4755"/>
    <w:rsid w:val="000A79CE"/>
    <w:rsid w:val="000B2E0C"/>
    <w:rsid w:val="000B3714"/>
    <w:rsid w:val="000B3D0C"/>
    <w:rsid w:val="000B6FEF"/>
    <w:rsid w:val="000C6576"/>
    <w:rsid w:val="000D5A20"/>
    <w:rsid w:val="000E5023"/>
    <w:rsid w:val="000E5681"/>
    <w:rsid w:val="000E5F3E"/>
    <w:rsid w:val="001167B9"/>
    <w:rsid w:val="0012163C"/>
    <w:rsid w:val="00122F96"/>
    <w:rsid w:val="001267A0"/>
    <w:rsid w:val="00127382"/>
    <w:rsid w:val="0012795C"/>
    <w:rsid w:val="00133899"/>
    <w:rsid w:val="00140A2C"/>
    <w:rsid w:val="00142953"/>
    <w:rsid w:val="00144F41"/>
    <w:rsid w:val="001451D5"/>
    <w:rsid w:val="00160C64"/>
    <w:rsid w:val="00180BB2"/>
    <w:rsid w:val="00186494"/>
    <w:rsid w:val="0019352B"/>
    <w:rsid w:val="001960D0"/>
    <w:rsid w:val="001B30B0"/>
    <w:rsid w:val="001B4BBF"/>
    <w:rsid w:val="001C2B8C"/>
    <w:rsid w:val="00205010"/>
    <w:rsid w:val="00223D6D"/>
    <w:rsid w:val="00232FD2"/>
    <w:rsid w:val="002954CF"/>
    <w:rsid w:val="002A4622"/>
    <w:rsid w:val="002B17E5"/>
    <w:rsid w:val="002B5FB2"/>
    <w:rsid w:val="002C0EBF"/>
    <w:rsid w:val="002C5054"/>
    <w:rsid w:val="002C5FCD"/>
    <w:rsid w:val="002F0105"/>
    <w:rsid w:val="00305B8B"/>
    <w:rsid w:val="00310839"/>
    <w:rsid w:val="0031358F"/>
    <w:rsid w:val="00315AFE"/>
    <w:rsid w:val="003606A6"/>
    <w:rsid w:val="003610D2"/>
    <w:rsid w:val="0036650C"/>
    <w:rsid w:val="0039075F"/>
    <w:rsid w:val="003A0B9C"/>
    <w:rsid w:val="003A583E"/>
    <w:rsid w:val="003C48DB"/>
    <w:rsid w:val="003D437D"/>
    <w:rsid w:val="003D4ECF"/>
    <w:rsid w:val="003E112B"/>
    <w:rsid w:val="003E6C6C"/>
    <w:rsid w:val="003F491A"/>
    <w:rsid w:val="004026D0"/>
    <w:rsid w:val="00414955"/>
    <w:rsid w:val="00414F03"/>
    <w:rsid w:val="00415471"/>
    <w:rsid w:val="00416F68"/>
    <w:rsid w:val="004310A6"/>
    <w:rsid w:val="00434546"/>
    <w:rsid w:val="004358CD"/>
    <w:rsid w:val="00456716"/>
    <w:rsid w:val="00466211"/>
    <w:rsid w:val="00474897"/>
    <w:rsid w:val="00484900"/>
    <w:rsid w:val="00491FFA"/>
    <w:rsid w:val="004D01FC"/>
    <w:rsid w:val="004D1E7E"/>
    <w:rsid w:val="004E28C3"/>
    <w:rsid w:val="004E4B2A"/>
    <w:rsid w:val="004E6844"/>
    <w:rsid w:val="004F1F8E"/>
    <w:rsid w:val="004F6E28"/>
    <w:rsid w:val="00522F4A"/>
    <w:rsid w:val="0054603D"/>
    <w:rsid w:val="005745D5"/>
    <w:rsid w:val="0057539F"/>
    <w:rsid w:val="00584FF8"/>
    <w:rsid w:val="00585D9B"/>
    <w:rsid w:val="00586CF2"/>
    <w:rsid w:val="0059095F"/>
    <w:rsid w:val="005A1D25"/>
    <w:rsid w:val="005A3952"/>
    <w:rsid w:val="005C00A4"/>
    <w:rsid w:val="005C3768"/>
    <w:rsid w:val="005C6C3F"/>
    <w:rsid w:val="00601621"/>
    <w:rsid w:val="006039EF"/>
    <w:rsid w:val="00607F78"/>
    <w:rsid w:val="00613635"/>
    <w:rsid w:val="00616953"/>
    <w:rsid w:val="0062093D"/>
    <w:rsid w:val="00637ECF"/>
    <w:rsid w:val="006413F6"/>
    <w:rsid w:val="00647B59"/>
    <w:rsid w:val="0065240F"/>
    <w:rsid w:val="00671BC8"/>
    <w:rsid w:val="00696731"/>
    <w:rsid w:val="006B2352"/>
    <w:rsid w:val="006B636E"/>
    <w:rsid w:val="006C3E38"/>
    <w:rsid w:val="006D31F3"/>
    <w:rsid w:val="006E2B14"/>
    <w:rsid w:val="006F1043"/>
    <w:rsid w:val="00701BAE"/>
    <w:rsid w:val="00730E95"/>
    <w:rsid w:val="00742E0C"/>
    <w:rsid w:val="00745002"/>
    <w:rsid w:val="00751290"/>
    <w:rsid w:val="00753EC9"/>
    <w:rsid w:val="00774362"/>
    <w:rsid w:val="007851E4"/>
    <w:rsid w:val="00793E78"/>
    <w:rsid w:val="00794BAF"/>
    <w:rsid w:val="007A04E8"/>
    <w:rsid w:val="007A4233"/>
    <w:rsid w:val="007B1B0A"/>
    <w:rsid w:val="007B3D7C"/>
    <w:rsid w:val="007C5F42"/>
    <w:rsid w:val="007C6FFC"/>
    <w:rsid w:val="00805267"/>
    <w:rsid w:val="00813931"/>
    <w:rsid w:val="0081705D"/>
    <w:rsid w:val="008557B1"/>
    <w:rsid w:val="00863AFA"/>
    <w:rsid w:val="00866E92"/>
    <w:rsid w:val="00892C20"/>
    <w:rsid w:val="00895A86"/>
    <w:rsid w:val="008A101D"/>
    <w:rsid w:val="008A13E9"/>
    <w:rsid w:val="008A3120"/>
    <w:rsid w:val="008C000E"/>
    <w:rsid w:val="008D41BE"/>
    <w:rsid w:val="008D58D3"/>
    <w:rsid w:val="00923064"/>
    <w:rsid w:val="00930068"/>
    <w:rsid w:val="00932AF7"/>
    <w:rsid w:val="00935B8E"/>
    <w:rsid w:val="00936D25"/>
    <w:rsid w:val="00941EA5"/>
    <w:rsid w:val="00966C16"/>
    <w:rsid w:val="0098732F"/>
    <w:rsid w:val="00995498"/>
    <w:rsid w:val="009A7CB1"/>
    <w:rsid w:val="009B2524"/>
    <w:rsid w:val="009B5F5E"/>
    <w:rsid w:val="009C7E7C"/>
    <w:rsid w:val="009D5971"/>
    <w:rsid w:val="009E54B9"/>
    <w:rsid w:val="00A00473"/>
    <w:rsid w:val="00A03C9B"/>
    <w:rsid w:val="00A30753"/>
    <w:rsid w:val="00A47422"/>
    <w:rsid w:val="00A606C3"/>
    <w:rsid w:val="00A815FA"/>
    <w:rsid w:val="00A82855"/>
    <w:rsid w:val="00A83B09"/>
    <w:rsid w:val="00A84541"/>
    <w:rsid w:val="00A92AD6"/>
    <w:rsid w:val="00A932E5"/>
    <w:rsid w:val="00A966B8"/>
    <w:rsid w:val="00AC0974"/>
    <w:rsid w:val="00AE36A0"/>
    <w:rsid w:val="00B00294"/>
    <w:rsid w:val="00B0098C"/>
    <w:rsid w:val="00B64FD0"/>
    <w:rsid w:val="00B66F22"/>
    <w:rsid w:val="00B96575"/>
    <w:rsid w:val="00B977F0"/>
    <w:rsid w:val="00BC748F"/>
    <w:rsid w:val="00BF26E7"/>
    <w:rsid w:val="00BF6738"/>
    <w:rsid w:val="00C01C69"/>
    <w:rsid w:val="00C44C46"/>
    <w:rsid w:val="00C740AA"/>
    <w:rsid w:val="00C77F9E"/>
    <w:rsid w:val="00C814B9"/>
    <w:rsid w:val="00C8389F"/>
    <w:rsid w:val="00C903ED"/>
    <w:rsid w:val="00C9116F"/>
    <w:rsid w:val="00CB22D2"/>
    <w:rsid w:val="00CB74F9"/>
    <w:rsid w:val="00CC70D5"/>
    <w:rsid w:val="00CD516F"/>
    <w:rsid w:val="00CE2C8D"/>
    <w:rsid w:val="00CE6A1C"/>
    <w:rsid w:val="00D042F8"/>
    <w:rsid w:val="00D119A7"/>
    <w:rsid w:val="00D24C51"/>
    <w:rsid w:val="00D25FBA"/>
    <w:rsid w:val="00D3740B"/>
    <w:rsid w:val="00D63275"/>
    <w:rsid w:val="00D66EAC"/>
    <w:rsid w:val="00D7173B"/>
    <w:rsid w:val="00D730DF"/>
    <w:rsid w:val="00D772F0"/>
    <w:rsid w:val="00D77BDC"/>
    <w:rsid w:val="00D90AA9"/>
    <w:rsid w:val="00DC402B"/>
    <w:rsid w:val="00DD5627"/>
    <w:rsid w:val="00DD660C"/>
    <w:rsid w:val="00DE0932"/>
    <w:rsid w:val="00DE157E"/>
    <w:rsid w:val="00DE4A4A"/>
    <w:rsid w:val="00E049F1"/>
    <w:rsid w:val="00E368DA"/>
    <w:rsid w:val="00E37A25"/>
    <w:rsid w:val="00E45652"/>
    <w:rsid w:val="00E57216"/>
    <w:rsid w:val="00E6035F"/>
    <w:rsid w:val="00E610DD"/>
    <w:rsid w:val="00E70A31"/>
    <w:rsid w:val="00E749CC"/>
    <w:rsid w:val="00E81EF0"/>
    <w:rsid w:val="00E977A2"/>
    <w:rsid w:val="00EA3F38"/>
    <w:rsid w:val="00EA5AB6"/>
    <w:rsid w:val="00EC7291"/>
    <w:rsid w:val="00EC7615"/>
    <w:rsid w:val="00ED16AA"/>
    <w:rsid w:val="00EE13F3"/>
    <w:rsid w:val="00EF662E"/>
    <w:rsid w:val="00F148F1"/>
    <w:rsid w:val="00F21383"/>
    <w:rsid w:val="00F24BDB"/>
    <w:rsid w:val="00F42926"/>
    <w:rsid w:val="00F52825"/>
    <w:rsid w:val="00F62263"/>
    <w:rsid w:val="00F67535"/>
    <w:rsid w:val="00F8486A"/>
    <w:rsid w:val="00F95A8B"/>
    <w:rsid w:val="00F9722E"/>
    <w:rsid w:val="00FA0899"/>
    <w:rsid w:val="00FA3BBF"/>
    <w:rsid w:val="00FA5431"/>
    <w:rsid w:val="00FC41F8"/>
    <w:rsid w:val="00FD4E0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3AAB0DC-C29D-4FF4-AA4C-3D7C527F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uiPriority w:val="99"/>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uiPriority w:val="99"/>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uiPriority w:val="99"/>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customStyle="1" w:styleId="Heading1Char">
    <w:name w:val="Heading 1 Char"/>
    <w:basedOn w:val="DefaultParagraphFont"/>
    <w:link w:val="Heading1"/>
    <w:rsid w:val="00935B8E"/>
    <w:rPr>
      <w:rFonts w:ascii="Times New Roman" w:hAnsi="Times New Roman"/>
      <w:b/>
      <w:sz w:val="28"/>
      <w:lang w:val="fr-FR" w:eastAsia="en-US"/>
    </w:rPr>
  </w:style>
  <w:style w:type="paragraph" w:styleId="NormalWeb">
    <w:name w:val="Normal (Web)"/>
    <w:basedOn w:val="Normal"/>
    <w:uiPriority w:val="99"/>
    <w:semiHidden/>
    <w:unhideWhenUsed/>
    <w:rsid w:val="00935B8E"/>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table" w:customStyle="1" w:styleId="TableGrid3">
    <w:name w:val="Table Grid3"/>
    <w:basedOn w:val="TableNormal"/>
    <w:uiPriority w:val="59"/>
    <w:rsid w:val="00935B8E"/>
    <w:rPr>
      <w:rFonts w:ascii="Courier" w:hAnsi="Courier" w:cs="Times"/>
      <w:color w:val="000000" w:themeColor="text1"/>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TableNormal"/>
    <w:uiPriority w:val="59"/>
    <w:rsid w:val="00935B8E"/>
    <w:rPr>
      <w:rFonts w:ascii="CG Times" w:hAnsi="CG Times" w:cs="Times"/>
      <w:color w:val="000000" w:themeColor="text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C20"/>
    <w:pPr>
      <w:tabs>
        <w:tab w:val="clear" w:pos="1134"/>
        <w:tab w:val="clear" w:pos="1871"/>
        <w:tab w:val="clear" w:pos="2268"/>
      </w:tabs>
      <w:overflowPunct/>
      <w:autoSpaceDE/>
      <w:autoSpaceDN/>
      <w:adjustRightInd/>
      <w:spacing w:before="0" w:line="276" w:lineRule="auto"/>
      <w:ind w:left="720" w:firstLine="709"/>
      <w:contextualSpacing/>
      <w:jc w:val="both"/>
      <w:textAlignment w:val="auto"/>
    </w:pPr>
    <w:rPr>
      <w:rFonts w:eastAsiaTheme="minorHAnsi" w:cstheme="minorBidi"/>
      <w:color w:val="000000" w:themeColor="text1"/>
      <w:szCs w:val="24"/>
      <w:lang w:val="ru-RU"/>
    </w:rPr>
  </w:style>
  <w:style w:type="character" w:customStyle="1" w:styleId="TabletextChar">
    <w:name w:val="Table_text Char"/>
    <w:basedOn w:val="DefaultParagraphFont"/>
    <w:link w:val="Tabletext"/>
    <w:locked/>
    <w:rsid w:val="00D3740B"/>
    <w:rPr>
      <w:rFonts w:ascii="Times New Roman" w:hAnsi="Times New Roman"/>
      <w:lang w:val="fr-FR" w:eastAsia="en-US"/>
    </w:rPr>
  </w:style>
  <w:style w:type="character" w:customStyle="1" w:styleId="EquationChar">
    <w:name w:val="Equation Char"/>
    <w:basedOn w:val="DefaultParagraphFont"/>
    <w:link w:val="Equation"/>
    <w:locked/>
    <w:rsid w:val="003D437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0CDF0.068048A0"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reux\AppData\Roaming\Microsoft\Templates\POOL%20F%20-%20ITU\PF_WRC15.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1">
                <a:effectLst/>
              </a:rPr>
              <a:t>14-14</a:t>
            </a:r>
            <a:r>
              <a:rPr lang="fr-FR" sz="1000" b="1">
                <a:effectLst/>
              </a:rPr>
              <a:t>,</a:t>
            </a:r>
            <a:r>
              <a:rPr lang="ru-RU" sz="1000" b="1">
                <a:effectLst/>
              </a:rPr>
              <a:t>47</a:t>
            </a:r>
            <a:r>
              <a:rPr lang="en-US" sz="1000" b="1">
                <a:effectLst/>
              </a:rPr>
              <a:t> GHz</a:t>
            </a:r>
            <a:endParaRPr lang="ru-RU"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a:effectLst/>
              </a:rPr>
              <a:t>Brouillage à court terme</a:t>
            </a:r>
            <a:endParaRPr lang="ru-RU"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fr-FR" sz="1000" b="1" i="0" u="none" strike="noStrike" baseline="0">
                <a:effectLst/>
              </a:rPr>
              <a:t>Elévation du lobe principal de l'antenne de la station du SF</a:t>
            </a:r>
            <a:r>
              <a:rPr lang="en-US" sz="1000" b="1">
                <a:effectLst/>
              </a:rPr>
              <a:t> </a:t>
            </a:r>
            <a:r>
              <a:rPr lang="en-US" sz="1000" b="1" i="1">
                <a:effectLst/>
                <a:sym typeface="Symbol"/>
              </a:rPr>
              <a:t></a:t>
            </a:r>
            <a:r>
              <a:rPr lang="en-US" sz="1000" b="1" i="1" baseline="-25000">
                <a:effectLst/>
              </a:rPr>
              <a:t>Rx</a:t>
            </a:r>
            <a:r>
              <a:rPr lang="en-US" sz="1000" b="1">
                <a:effectLst/>
              </a:rPr>
              <a:t> = +5 degrés</a:t>
            </a:r>
            <a:endParaRPr lang="ru-RU"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1">
                <a:effectLst/>
              </a:rPr>
              <a:t>I</a:t>
            </a:r>
            <a:r>
              <a:rPr lang="en-US" sz="1000" b="1">
                <a:effectLst/>
              </a:rPr>
              <a:t>/</a:t>
            </a:r>
            <a:r>
              <a:rPr lang="en-US" sz="1000" b="1" i="1">
                <a:effectLst/>
              </a:rPr>
              <a:t>N</a:t>
            </a:r>
            <a:r>
              <a:rPr lang="en-US" sz="1000" b="1">
                <a:effectLst/>
              </a:rPr>
              <a:t> = +</a:t>
            </a:r>
            <a:r>
              <a:rPr lang="ru-RU" sz="1000" b="1">
                <a:effectLst/>
              </a:rPr>
              <a:t>20</a:t>
            </a:r>
            <a:r>
              <a:rPr lang="en-US" sz="1000" b="1">
                <a:effectLst/>
              </a:rPr>
              <a:t> dB;  p% = 0,0</a:t>
            </a:r>
            <a:r>
              <a:rPr lang="ru-RU" sz="1000" b="1">
                <a:effectLst/>
              </a:rPr>
              <a:t>0</a:t>
            </a:r>
            <a:r>
              <a:rPr lang="en-US" sz="1000" b="1">
                <a:effectLst/>
              </a:rPr>
              <a:t>01%</a:t>
            </a:r>
            <a:endParaRPr lang="ru-RU" sz="1000">
              <a:effectLst/>
            </a:endParaRPr>
          </a:p>
        </c:rich>
      </c:tx>
      <c:layout>
        <c:manualLayout>
          <c:xMode val="edge"/>
          <c:yMode val="edge"/>
          <c:x val="0.1305886279170641"/>
          <c:y val="1.8812054184617923E-2"/>
        </c:manualLayout>
      </c:layout>
      <c:overlay val="0"/>
      <c:spPr>
        <a:ln w="6350">
          <a:solidFill>
            <a:sysClr val="windowText" lastClr="000000"/>
          </a:solidFill>
        </a:ln>
      </c:spPr>
    </c:title>
    <c:autoTitleDeleted val="0"/>
    <c:plotArea>
      <c:layout>
        <c:manualLayout>
          <c:layoutTarget val="inner"/>
          <c:xMode val="edge"/>
          <c:yMode val="edge"/>
          <c:x val="0.13041083406240886"/>
          <c:y val="0.48795629056396594"/>
          <c:w val="0.83255212890055408"/>
          <c:h val="0.4378653671156435"/>
        </c:manualLayout>
      </c:layout>
      <c:scatterChart>
        <c:scatterStyle val="smoothMarker"/>
        <c:varyColors val="0"/>
        <c:ser>
          <c:idx val="3"/>
          <c:order val="0"/>
          <c:tx>
            <c:strRef>
              <c:f>Лист1!$B$1</c:f>
              <c:strCache>
                <c:ptCount val="1"/>
                <c:pt idx="0">
                  <c:v>1. Gabarit de puissance surfacique calculé à la surface de la Terre lorsque le système UAS se déplace le long de l'azimut du lobe principal de l'antenne de la station du SF</c:v>
                </c:pt>
              </c:strCache>
            </c:strRef>
          </c:tx>
          <c:spPr>
            <a:ln w="19050">
              <a:solidFill>
                <a:srgbClr val="FF0000"/>
              </a:solidFill>
              <a:prstDash val="sysDash"/>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Лист1!$B$2:$B$92</c:f>
              <c:numCache>
                <c:formatCode>General</c:formatCode>
                <c:ptCount val="91"/>
                <c:pt idx="0">
                  <c:v>-97.503350071374626</c:v>
                </c:pt>
                <c:pt idx="1">
                  <c:v>-98.732278103793334</c:v>
                </c:pt>
                <c:pt idx="2">
                  <c:v>-103.33524708961033</c:v>
                </c:pt>
                <c:pt idx="3">
                  <c:v>-106.62308207947936</c:v>
                </c:pt>
                <c:pt idx="4">
                  <c:v>-108.59578307340041</c:v>
                </c:pt>
                <c:pt idx="5">
                  <c:v>-109.25335007137463</c:v>
                </c:pt>
                <c:pt idx="6">
                  <c:v>-108.59578307340041</c:v>
                </c:pt>
                <c:pt idx="7">
                  <c:v>-106.62308207947936</c:v>
                </c:pt>
                <c:pt idx="8">
                  <c:v>-103.33524708961033</c:v>
                </c:pt>
                <c:pt idx="9">
                  <c:v>-98.732278103793334</c:v>
                </c:pt>
                <c:pt idx="10">
                  <c:v>-97.503350071374626</c:v>
                </c:pt>
                <c:pt idx="11">
                  <c:v>-97.503350071374626</c:v>
                </c:pt>
                <c:pt idx="12">
                  <c:v>-89.17589907101825</c:v>
                </c:pt>
                <c:pt idx="13">
                  <c:v>-87.726100396576058</c:v>
                </c:pt>
                <c:pt idx="14">
                  <c:v>-86.447287335391479</c:v>
                </c:pt>
                <c:pt idx="15">
                  <c:v>-85.303350071374652</c:v>
                </c:pt>
                <c:pt idx="16">
                  <c:v>-84.268532942419</c:v>
                </c:pt>
                <c:pt idx="17">
                  <c:v>-83.323818920183982</c:v>
                </c:pt>
                <c:pt idx="18">
                  <c:v>-82.454766263703689</c:v>
                </c:pt>
                <c:pt idx="19">
                  <c:v>-81.65014917941869</c:v>
                </c:pt>
                <c:pt idx="20">
                  <c:v>-80.901068594982618</c:v>
                </c:pt>
                <c:pt idx="21">
                  <c:v>-80.200350504976512</c:v>
                </c:pt>
                <c:pt idx="22">
                  <c:v>-79.542127036917776</c:v>
                </c:pt>
                <c:pt idx="23">
                  <c:v>-78.921537443791976</c:v>
                </c:pt>
                <c:pt idx="24">
                  <c:v>-78.334510047553891</c:v>
                </c:pt>
                <c:pt idx="25">
                  <c:v>-77.777600179775106</c:v>
                </c:pt>
                <c:pt idx="26">
                  <c:v>-77.247867703026657</c:v>
                </c:pt>
                <c:pt idx="27">
                  <c:v>-76.742783050819469</c:v>
                </c:pt>
                <c:pt idx="28">
                  <c:v>-76.260154170934811</c:v>
                </c:pt>
                <c:pt idx="29">
                  <c:v>-75.798069028584479</c:v>
                </c:pt>
                <c:pt idx="30">
                  <c:v>-75.3548498545737</c:v>
                </c:pt>
                <c:pt idx="31">
                  <c:v>-74.929016372104172</c:v>
                </c:pt>
                <c:pt idx="32">
                  <c:v>-74.519255967399943</c:v>
                </c:pt>
                <c:pt idx="33">
                  <c:v>-74.124399287819159</c:v>
                </c:pt>
                <c:pt idx="34">
                  <c:v>-73.743400123900727</c:v>
                </c:pt>
                <c:pt idx="35">
                  <c:v>-73.375318703383073</c:v>
                </c:pt>
                <c:pt idx="36">
                  <c:v>-73.019307725517805</c:v>
                </c:pt>
                <c:pt idx="37">
                  <c:v>-72.674600613376981</c:v>
                </c:pt>
                <c:pt idx="38">
                  <c:v>-72.340501574427435</c:v>
                </c:pt>
                <c:pt idx="39">
                  <c:v>-72.016377145318245</c:v>
                </c:pt>
                <c:pt idx="40">
                  <c:v>-71.701648962617725</c:v>
                </c:pt>
                <c:pt idx="41">
                  <c:v>-71.395787552192445</c:v>
                </c:pt>
                <c:pt idx="42">
                  <c:v>-71.098306969699749</c:v>
                </c:pt>
                <c:pt idx="43">
                  <c:v>-70.808760155954374</c:v>
                </c:pt>
                <c:pt idx="44">
                  <c:v>-70.526734895712138</c:v>
                </c:pt>
                <c:pt idx="45">
                  <c:v>-70.251850288175575</c:v>
                </c:pt>
                <c:pt idx="46">
                  <c:v>-69.983753653381228</c:v>
                </c:pt>
                <c:pt idx="47">
                  <c:v>-69.722117811427125</c:v>
                </c:pt>
                <c:pt idx="48">
                  <c:v>-69.466638681884973</c:v>
                </c:pt>
                <c:pt idx="49">
                  <c:v>-69.217033159219937</c:v>
                </c:pt>
                <c:pt idx="50">
                  <c:v>-68.973037226991039</c:v>
                </c:pt>
                <c:pt idx="51">
                  <c:v>-68.73440427933528</c:v>
                </c:pt>
                <c:pt idx="52">
                  <c:v>-68.500903622981696</c:v>
                </c:pt>
                <c:pt idx="53">
                  <c:v>-68.272319136984947</c:v>
                </c:pt>
                <c:pt idx="54">
                  <c:v>-68.303350071374624</c:v>
                </c:pt>
                <c:pt idx="55">
                  <c:v>-68.303350071374624</c:v>
                </c:pt>
                <c:pt idx="56">
                  <c:v>-68.303350071374624</c:v>
                </c:pt>
                <c:pt idx="57">
                  <c:v>-68.303350071374624</c:v>
                </c:pt>
                <c:pt idx="58">
                  <c:v>-68.303350071374624</c:v>
                </c:pt>
                <c:pt idx="59">
                  <c:v>-68.303350071374624</c:v>
                </c:pt>
                <c:pt idx="60">
                  <c:v>-68.303350071374624</c:v>
                </c:pt>
                <c:pt idx="61">
                  <c:v>-68.303350071374624</c:v>
                </c:pt>
                <c:pt idx="62">
                  <c:v>-68.303350071374624</c:v>
                </c:pt>
                <c:pt idx="63">
                  <c:v>-68.303350071374624</c:v>
                </c:pt>
                <c:pt idx="64">
                  <c:v>-68.303350071374624</c:v>
                </c:pt>
                <c:pt idx="65">
                  <c:v>-68.303350071374624</c:v>
                </c:pt>
                <c:pt idx="66">
                  <c:v>-68.303350071374624</c:v>
                </c:pt>
                <c:pt idx="67">
                  <c:v>-68.303350071374624</c:v>
                </c:pt>
                <c:pt idx="68">
                  <c:v>-68.303350071374624</c:v>
                </c:pt>
                <c:pt idx="69">
                  <c:v>-68.303350071374624</c:v>
                </c:pt>
                <c:pt idx="70">
                  <c:v>-68.303350071374624</c:v>
                </c:pt>
                <c:pt idx="71">
                  <c:v>-68.303350071374624</c:v>
                </c:pt>
                <c:pt idx="72">
                  <c:v>-68.303350071374624</c:v>
                </c:pt>
                <c:pt idx="73">
                  <c:v>-68.303350071374624</c:v>
                </c:pt>
                <c:pt idx="74">
                  <c:v>-68.303350071374624</c:v>
                </c:pt>
                <c:pt idx="75">
                  <c:v>-68.303350071374624</c:v>
                </c:pt>
                <c:pt idx="76">
                  <c:v>-68.303350071374624</c:v>
                </c:pt>
                <c:pt idx="77">
                  <c:v>-68.303350071374624</c:v>
                </c:pt>
                <c:pt idx="78">
                  <c:v>-68.303350071374624</c:v>
                </c:pt>
                <c:pt idx="79">
                  <c:v>-68.303350071374624</c:v>
                </c:pt>
                <c:pt idx="80">
                  <c:v>-68.303350071374624</c:v>
                </c:pt>
                <c:pt idx="81">
                  <c:v>-68.303350071374624</c:v>
                </c:pt>
                <c:pt idx="82">
                  <c:v>-68.303350071374624</c:v>
                </c:pt>
                <c:pt idx="83">
                  <c:v>-68.303350071374624</c:v>
                </c:pt>
                <c:pt idx="84">
                  <c:v>-68.303350071374624</c:v>
                </c:pt>
                <c:pt idx="85">
                  <c:v>-68.303350071374624</c:v>
                </c:pt>
                <c:pt idx="86">
                  <c:v>-68.303350071374624</c:v>
                </c:pt>
                <c:pt idx="87">
                  <c:v>-68.303350071374624</c:v>
                </c:pt>
                <c:pt idx="88">
                  <c:v>-68.303350071374624</c:v>
                </c:pt>
                <c:pt idx="89">
                  <c:v>-68.303350071374624</c:v>
                </c:pt>
                <c:pt idx="90">
                  <c:v>-68.303350071374624</c:v>
                </c:pt>
              </c:numCache>
            </c:numRef>
          </c:yVal>
          <c:smooth val="1"/>
        </c:ser>
        <c:ser>
          <c:idx val="4"/>
          <c:order val="1"/>
          <c:tx>
            <c:strRef>
              <c:f>Лист1!$C$1</c:f>
              <c:strCache>
                <c:ptCount val="1"/>
                <c:pt idx="0">
                  <c:v>2. Forme approchée du gabarit de puissance surfacique à la surface de la Terre lorsque le système UAS se déplace le long de l'azimut des lobes latéraux et arrière de l'antenne de la station du SF</c:v>
                </c:pt>
              </c:strCache>
            </c:strRef>
          </c:tx>
          <c:spPr>
            <a:ln w="19050">
              <a:solidFill>
                <a:srgbClr val="FF0000"/>
              </a:solidFill>
              <a:prstDash val="solid"/>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Лист1!$C$2:$C$92</c:f>
              <c:numCache>
                <c:formatCode>General</c:formatCode>
                <c:ptCount val="91"/>
                <c:pt idx="0">
                  <c:v>-68.303350071374624</c:v>
                </c:pt>
                <c:pt idx="1">
                  <c:v>-68.303350071374624</c:v>
                </c:pt>
                <c:pt idx="2">
                  <c:v>-68.303350071374624</c:v>
                </c:pt>
                <c:pt idx="3">
                  <c:v>-68.303350071374624</c:v>
                </c:pt>
                <c:pt idx="4">
                  <c:v>-68.303350071374624</c:v>
                </c:pt>
                <c:pt idx="5">
                  <c:v>-68.303350071374624</c:v>
                </c:pt>
                <c:pt idx="6">
                  <c:v>-68.303350071374624</c:v>
                </c:pt>
                <c:pt idx="7">
                  <c:v>-68.303350071374624</c:v>
                </c:pt>
                <c:pt idx="8">
                  <c:v>-68.303350071374624</c:v>
                </c:pt>
                <c:pt idx="9">
                  <c:v>-68.303350071374624</c:v>
                </c:pt>
                <c:pt idx="10">
                  <c:v>-68.303350071374624</c:v>
                </c:pt>
                <c:pt idx="11">
                  <c:v>-68.303350071374624</c:v>
                </c:pt>
                <c:pt idx="12">
                  <c:v>-68.303350071374624</c:v>
                </c:pt>
                <c:pt idx="13">
                  <c:v>-68.303350071374624</c:v>
                </c:pt>
                <c:pt idx="14">
                  <c:v>-68.303350071374624</c:v>
                </c:pt>
                <c:pt idx="15">
                  <c:v>-68.303350071374624</c:v>
                </c:pt>
                <c:pt idx="16">
                  <c:v>-68.303350071374624</c:v>
                </c:pt>
                <c:pt idx="17">
                  <c:v>-68.303350071374624</c:v>
                </c:pt>
                <c:pt idx="18">
                  <c:v>-68.303350071374624</c:v>
                </c:pt>
                <c:pt idx="19">
                  <c:v>-68.303350071374624</c:v>
                </c:pt>
                <c:pt idx="20">
                  <c:v>-68.303350071374624</c:v>
                </c:pt>
                <c:pt idx="21">
                  <c:v>-68.303350071374624</c:v>
                </c:pt>
                <c:pt idx="22">
                  <c:v>-68.303350071374624</c:v>
                </c:pt>
                <c:pt idx="23">
                  <c:v>-68.303350071374624</c:v>
                </c:pt>
                <c:pt idx="24">
                  <c:v>-68.303350071374624</c:v>
                </c:pt>
                <c:pt idx="25">
                  <c:v>-68.303350071374624</c:v>
                </c:pt>
                <c:pt idx="26">
                  <c:v>-68.303350071374624</c:v>
                </c:pt>
                <c:pt idx="27">
                  <c:v>-68.303350071374624</c:v>
                </c:pt>
                <c:pt idx="28">
                  <c:v>-68.303350071374624</c:v>
                </c:pt>
                <c:pt idx="29">
                  <c:v>-68.303350071374624</c:v>
                </c:pt>
                <c:pt idx="30">
                  <c:v>-68.303350071374624</c:v>
                </c:pt>
                <c:pt idx="31">
                  <c:v>-68.303350071374624</c:v>
                </c:pt>
                <c:pt idx="32">
                  <c:v>-68.303350071374624</c:v>
                </c:pt>
                <c:pt idx="33">
                  <c:v>-68.303350071374624</c:v>
                </c:pt>
                <c:pt idx="34">
                  <c:v>-68.303350071374624</c:v>
                </c:pt>
                <c:pt idx="35">
                  <c:v>-68.303350071374624</c:v>
                </c:pt>
                <c:pt idx="36">
                  <c:v>-68.303350071374624</c:v>
                </c:pt>
                <c:pt idx="37">
                  <c:v>-68.303350071374624</c:v>
                </c:pt>
                <c:pt idx="38">
                  <c:v>-68.303350071374624</c:v>
                </c:pt>
                <c:pt idx="39">
                  <c:v>-68.303350071374624</c:v>
                </c:pt>
                <c:pt idx="40">
                  <c:v>-68.303350071374624</c:v>
                </c:pt>
                <c:pt idx="41">
                  <c:v>-68.303350071374624</c:v>
                </c:pt>
                <c:pt idx="42">
                  <c:v>-68.303350071374624</c:v>
                </c:pt>
                <c:pt idx="43">
                  <c:v>-68.303350071374624</c:v>
                </c:pt>
                <c:pt idx="44">
                  <c:v>-68.303350071374624</c:v>
                </c:pt>
                <c:pt idx="45">
                  <c:v>-68.303350071374624</c:v>
                </c:pt>
                <c:pt idx="46">
                  <c:v>-68.303350071374624</c:v>
                </c:pt>
                <c:pt idx="47">
                  <c:v>-68.303350071374624</c:v>
                </c:pt>
                <c:pt idx="48">
                  <c:v>-68.303350071374624</c:v>
                </c:pt>
                <c:pt idx="49">
                  <c:v>-68.303350071374624</c:v>
                </c:pt>
                <c:pt idx="50">
                  <c:v>-68.303350071374624</c:v>
                </c:pt>
                <c:pt idx="51">
                  <c:v>-68.303350071374624</c:v>
                </c:pt>
                <c:pt idx="52">
                  <c:v>-68.303350071374624</c:v>
                </c:pt>
                <c:pt idx="53">
                  <c:v>-68.303350071374624</c:v>
                </c:pt>
                <c:pt idx="54">
                  <c:v>-68.303350071374624</c:v>
                </c:pt>
                <c:pt idx="55">
                  <c:v>-68.303350071374624</c:v>
                </c:pt>
                <c:pt idx="56">
                  <c:v>-68.303350071374624</c:v>
                </c:pt>
                <c:pt idx="57">
                  <c:v>-68.303350071374624</c:v>
                </c:pt>
                <c:pt idx="58">
                  <c:v>-68.303350071374624</c:v>
                </c:pt>
                <c:pt idx="59">
                  <c:v>-68.303350071374624</c:v>
                </c:pt>
                <c:pt idx="60">
                  <c:v>-68.303350071374624</c:v>
                </c:pt>
                <c:pt idx="61">
                  <c:v>-68.303350071374624</c:v>
                </c:pt>
                <c:pt idx="62">
                  <c:v>-68.303350071374624</c:v>
                </c:pt>
                <c:pt idx="63">
                  <c:v>-68.303350071374624</c:v>
                </c:pt>
                <c:pt idx="64">
                  <c:v>-68.303350071374624</c:v>
                </c:pt>
                <c:pt idx="65">
                  <c:v>-68.303350071374624</c:v>
                </c:pt>
                <c:pt idx="66">
                  <c:v>-68.303350071374624</c:v>
                </c:pt>
                <c:pt idx="67">
                  <c:v>-68.303350071374624</c:v>
                </c:pt>
                <c:pt idx="68">
                  <c:v>-68.303350071374624</c:v>
                </c:pt>
                <c:pt idx="69">
                  <c:v>-68.303350071374624</c:v>
                </c:pt>
                <c:pt idx="70">
                  <c:v>-68.303350071374624</c:v>
                </c:pt>
                <c:pt idx="71">
                  <c:v>-68.303350071374624</c:v>
                </c:pt>
                <c:pt idx="72">
                  <c:v>-68.303350071374624</c:v>
                </c:pt>
                <c:pt idx="73">
                  <c:v>-68.303350071374624</c:v>
                </c:pt>
                <c:pt idx="74">
                  <c:v>-68.303350071374624</c:v>
                </c:pt>
                <c:pt idx="75">
                  <c:v>-68.303350071374624</c:v>
                </c:pt>
                <c:pt idx="76">
                  <c:v>-68.303350071374624</c:v>
                </c:pt>
                <c:pt idx="77">
                  <c:v>-68.303350071374624</c:v>
                </c:pt>
                <c:pt idx="78">
                  <c:v>-68.303350071374624</c:v>
                </c:pt>
                <c:pt idx="79">
                  <c:v>-68.303350071374624</c:v>
                </c:pt>
                <c:pt idx="80">
                  <c:v>-68.303350071374624</c:v>
                </c:pt>
                <c:pt idx="81">
                  <c:v>-68.303350071374624</c:v>
                </c:pt>
                <c:pt idx="82">
                  <c:v>-68.303350071374624</c:v>
                </c:pt>
                <c:pt idx="83">
                  <c:v>-68.303350071374624</c:v>
                </c:pt>
                <c:pt idx="84">
                  <c:v>-68.303350071374624</c:v>
                </c:pt>
                <c:pt idx="85">
                  <c:v>-68.303350071374624</c:v>
                </c:pt>
                <c:pt idx="86">
                  <c:v>-68.303350071374624</c:v>
                </c:pt>
                <c:pt idx="87">
                  <c:v>-68.303350071374624</c:v>
                </c:pt>
                <c:pt idx="88">
                  <c:v>-68.303350071374624</c:v>
                </c:pt>
                <c:pt idx="89">
                  <c:v>-68.303350071374624</c:v>
                </c:pt>
                <c:pt idx="90">
                  <c:v>-68.303350071374624</c:v>
                </c:pt>
              </c:numCache>
            </c:numRef>
          </c:yVal>
          <c:smooth val="1"/>
        </c:ser>
        <c:ser>
          <c:idx val="5"/>
          <c:order val="2"/>
          <c:tx>
            <c:strRef>
              <c:f>Лист1!$D$1</c:f>
              <c:strCache>
                <c:ptCount val="1"/>
                <c:pt idx="0">
                  <c:v>3. Forme approchée du gabarit de puissance surfacique à la surface de la Terre lorsque le système UAS se déplace le long de l'azimut du lobe principal de la station du SF</c:v>
                </c:pt>
              </c:strCache>
            </c:strRef>
          </c:tx>
          <c:spPr>
            <a:ln w="19050">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Лист1!$D$2:$D$92</c:f>
              <c:numCache>
                <c:formatCode>General</c:formatCode>
                <c:ptCount val="91"/>
                <c:pt idx="0">
                  <c:v>-110</c:v>
                </c:pt>
                <c:pt idx="1">
                  <c:v>-110</c:v>
                </c:pt>
                <c:pt idx="2">
                  <c:v>-110</c:v>
                </c:pt>
                <c:pt idx="3">
                  <c:v>-110</c:v>
                </c:pt>
                <c:pt idx="4">
                  <c:v>-110</c:v>
                </c:pt>
                <c:pt idx="5">
                  <c:v>-110</c:v>
                </c:pt>
                <c:pt idx="6">
                  <c:v>-110</c:v>
                </c:pt>
                <c:pt idx="7">
                  <c:v>-110</c:v>
                </c:pt>
                <c:pt idx="8">
                  <c:v>-110</c:v>
                </c:pt>
                <c:pt idx="9">
                  <c:v>-110</c:v>
                </c:pt>
                <c:pt idx="10">
                  <c:v>-110</c:v>
                </c:pt>
                <c:pt idx="11">
                  <c:v>-110</c:v>
                </c:pt>
                <c:pt idx="12">
                  <c:v>-88.872548999643584</c:v>
                </c:pt>
                <c:pt idx="13">
                  <c:v>-87.422750325201406</c:v>
                </c:pt>
                <c:pt idx="14">
                  <c:v>-86.14393726401687</c:v>
                </c:pt>
                <c:pt idx="15">
                  <c:v>-85</c:v>
                </c:pt>
                <c:pt idx="16">
                  <c:v>-83.965182871044377</c:v>
                </c:pt>
                <c:pt idx="17">
                  <c:v>-83.020468848809372</c:v>
                </c:pt>
                <c:pt idx="18">
                  <c:v>-82.15141619232908</c:v>
                </c:pt>
                <c:pt idx="19">
                  <c:v>-81.346799108044053</c:v>
                </c:pt>
                <c:pt idx="20">
                  <c:v>-80.597718523607966</c:v>
                </c:pt>
                <c:pt idx="21">
                  <c:v>-79.897000433601875</c:v>
                </c:pt>
                <c:pt idx="22">
                  <c:v>-79.238776965543153</c:v>
                </c:pt>
                <c:pt idx="23">
                  <c:v>-78.618187372417353</c:v>
                </c:pt>
                <c:pt idx="24">
                  <c:v>-78.031159976179282</c:v>
                </c:pt>
                <c:pt idx="25">
                  <c:v>-77.474250108400469</c:v>
                </c:pt>
                <c:pt idx="26">
                  <c:v>-76.944517631652019</c:v>
                </c:pt>
                <c:pt idx="27">
                  <c:v>-76.439432979444845</c:v>
                </c:pt>
                <c:pt idx="28">
                  <c:v>-75.956804099560173</c:v>
                </c:pt>
                <c:pt idx="29">
                  <c:v>-75.494718957209855</c:v>
                </c:pt>
                <c:pt idx="30">
                  <c:v>-75.051499783199063</c:v>
                </c:pt>
                <c:pt idx="31">
                  <c:v>-74.625666300729549</c:v>
                </c:pt>
                <c:pt idx="32">
                  <c:v>-74.215905896025319</c:v>
                </c:pt>
                <c:pt idx="33">
                  <c:v>-73.821049216444521</c:v>
                </c:pt>
                <c:pt idx="34">
                  <c:v>-73.44005005252609</c:v>
                </c:pt>
                <c:pt idx="35">
                  <c:v>-73.071968632008435</c:v>
                </c:pt>
                <c:pt idx="36">
                  <c:v>-72.715957654143182</c:v>
                </c:pt>
                <c:pt idx="37">
                  <c:v>-72.371250542002343</c:v>
                </c:pt>
                <c:pt idx="38">
                  <c:v>-72.037151503052812</c:v>
                </c:pt>
                <c:pt idx="39">
                  <c:v>-71.713027073943621</c:v>
                </c:pt>
                <c:pt idx="40">
                  <c:v>-71.398298891243115</c:v>
                </c:pt>
                <c:pt idx="41">
                  <c:v>-71.092437480817821</c:v>
                </c:pt>
                <c:pt idx="42">
                  <c:v>-70.794956898325125</c:v>
                </c:pt>
                <c:pt idx="43">
                  <c:v>-70.505410084579751</c:v>
                </c:pt>
                <c:pt idx="44">
                  <c:v>-70.223384824337529</c:v>
                </c:pt>
                <c:pt idx="45">
                  <c:v>-69.948500216800937</c:v>
                </c:pt>
                <c:pt idx="46">
                  <c:v>-69.680403582006619</c:v>
                </c:pt>
                <c:pt idx="47">
                  <c:v>-69.418767740052488</c:v>
                </c:pt>
                <c:pt idx="48">
                  <c:v>-69.163288610510335</c:v>
                </c:pt>
                <c:pt idx="49">
                  <c:v>-68.913683087845314</c:v>
                </c:pt>
                <c:pt idx="50">
                  <c:v>-68.669687155616401</c:v>
                </c:pt>
                <c:pt idx="51">
                  <c:v>-68.431054207960642</c:v>
                </c:pt>
                <c:pt idx="52">
                  <c:v>-68.197553551607058</c:v>
                </c:pt>
                <c:pt idx="53">
                  <c:v>-68.3</c:v>
                </c:pt>
                <c:pt idx="54">
                  <c:v>-68.3</c:v>
                </c:pt>
                <c:pt idx="55">
                  <c:v>-68.3</c:v>
                </c:pt>
                <c:pt idx="56">
                  <c:v>-68.3</c:v>
                </c:pt>
                <c:pt idx="57">
                  <c:v>-68.3</c:v>
                </c:pt>
                <c:pt idx="58">
                  <c:v>-68.3</c:v>
                </c:pt>
                <c:pt idx="59">
                  <c:v>-68.3</c:v>
                </c:pt>
                <c:pt idx="60">
                  <c:v>-68.3</c:v>
                </c:pt>
                <c:pt idx="61">
                  <c:v>-68.3</c:v>
                </c:pt>
                <c:pt idx="62">
                  <c:v>-68.3</c:v>
                </c:pt>
                <c:pt idx="63">
                  <c:v>-68.3</c:v>
                </c:pt>
                <c:pt idx="64">
                  <c:v>-68.3</c:v>
                </c:pt>
                <c:pt idx="65">
                  <c:v>-68.3</c:v>
                </c:pt>
                <c:pt idx="66">
                  <c:v>-68.3</c:v>
                </c:pt>
                <c:pt idx="67">
                  <c:v>-68.3</c:v>
                </c:pt>
                <c:pt idx="68">
                  <c:v>-68.3</c:v>
                </c:pt>
                <c:pt idx="69">
                  <c:v>-68.3</c:v>
                </c:pt>
                <c:pt idx="70">
                  <c:v>-68.3</c:v>
                </c:pt>
                <c:pt idx="71">
                  <c:v>-68.3</c:v>
                </c:pt>
                <c:pt idx="72">
                  <c:v>-68.3</c:v>
                </c:pt>
                <c:pt idx="73">
                  <c:v>-68.3</c:v>
                </c:pt>
                <c:pt idx="74">
                  <c:v>-68.3</c:v>
                </c:pt>
                <c:pt idx="75">
                  <c:v>-68.3</c:v>
                </c:pt>
                <c:pt idx="76">
                  <c:v>-68.3</c:v>
                </c:pt>
                <c:pt idx="77">
                  <c:v>-68.3</c:v>
                </c:pt>
                <c:pt idx="78">
                  <c:v>-68.3</c:v>
                </c:pt>
                <c:pt idx="79">
                  <c:v>-68.3</c:v>
                </c:pt>
                <c:pt idx="80">
                  <c:v>-68.3</c:v>
                </c:pt>
                <c:pt idx="81">
                  <c:v>-68.3</c:v>
                </c:pt>
                <c:pt idx="82">
                  <c:v>-68.3</c:v>
                </c:pt>
                <c:pt idx="83">
                  <c:v>-68.3</c:v>
                </c:pt>
                <c:pt idx="84">
                  <c:v>-68.3</c:v>
                </c:pt>
                <c:pt idx="85">
                  <c:v>-68.3</c:v>
                </c:pt>
                <c:pt idx="86">
                  <c:v>-68.3</c:v>
                </c:pt>
                <c:pt idx="87">
                  <c:v>-68.3</c:v>
                </c:pt>
                <c:pt idx="88">
                  <c:v>-68.3</c:v>
                </c:pt>
                <c:pt idx="89">
                  <c:v>-68.3</c:v>
                </c:pt>
                <c:pt idx="90">
                  <c:v>-68.3</c:v>
                </c:pt>
              </c:numCache>
            </c:numRef>
          </c:yVal>
          <c:smooth val="1"/>
        </c:ser>
        <c:ser>
          <c:idx val="0"/>
          <c:order val="3"/>
          <c:tx>
            <c:strRef>
              <c:f>Лист1!$E$1</c:f>
              <c:strCache>
                <c:ptCount val="1"/>
                <c:pt idx="0">
                  <c:v>4. pfd UAS (hTx = 3 000 pieds, D = 0,45 m)</c:v>
                </c:pt>
              </c:strCache>
            </c:strRef>
          </c:tx>
          <c:spPr>
            <a:ln w="19050">
              <a:solidFill>
                <a:srgbClr val="00B0F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Лист1!$E$2:$E$92</c:f>
              <c:numCache>
                <c:formatCode>General</c:formatCode>
                <c:ptCount val="91"/>
                <c:pt idx="0">
                  <c:v>-125.74206161100591</c:v>
                </c:pt>
                <c:pt idx="1">
                  <c:v>-121.39957051737615</c:v>
                </c:pt>
                <c:pt idx="2">
                  <c:v>-109.97210930392588</c:v>
                </c:pt>
                <c:pt idx="3">
                  <c:v>-105.15930731714805</c:v>
                </c:pt>
                <c:pt idx="4">
                  <c:v>-102.07737034859346</c:v>
                </c:pt>
                <c:pt idx="5">
                  <c:v>-99.807917327641775</c:v>
                </c:pt>
                <c:pt idx="6">
                  <c:v>-98.012839287965704</c:v>
                </c:pt>
                <c:pt idx="7">
                  <c:v>-96.527472227366857</c:v>
                </c:pt>
                <c:pt idx="8">
                  <c:v>-95.260869877024788</c:v>
                </c:pt>
                <c:pt idx="9">
                  <c:v>-94.153742276690991</c:v>
                </c:pt>
                <c:pt idx="10">
                  <c:v>-93.183350385006349</c:v>
                </c:pt>
                <c:pt idx="11">
                  <c:v>-92.309082136559795</c:v>
                </c:pt>
                <c:pt idx="12">
                  <c:v>-91.514977663708549</c:v>
                </c:pt>
                <c:pt idx="13">
                  <c:v>-90.790533915008027</c:v>
                </c:pt>
                <c:pt idx="14">
                  <c:v>-90.115450905255457</c:v>
                </c:pt>
                <c:pt idx="15">
                  <c:v>-89.505759780806159</c:v>
                </c:pt>
                <c:pt idx="16">
                  <c:v>-88.928991988914802</c:v>
                </c:pt>
                <c:pt idx="17">
                  <c:v>-88.394297104720607</c:v>
                </c:pt>
                <c:pt idx="18">
                  <c:v>-87.883811012958432</c:v>
                </c:pt>
                <c:pt idx="19">
                  <c:v>-87.432383908647964</c:v>
                </c:pt>
                <c:pt idx="20">
                  <c:v>-86.98976152374</c:v>
                </c:pt>
                <c:pt idx="21">
                  <c:v>-86.558405922982672</c:v>
                </c:pt>
                <c:pt idx="22">
                  <c:v>-86.173690565309258</c:v>
                </c:pt>
                <c:pt idx="23">
                  <c:v>-85.774284039648549</c:v>
                </c:pt>
                <c:pt idx="24">
                  <c:v>-85.429620447024845</c:v>
                </c:pt>
                <c:pt idx="25">
                  <c:v>-85.073692210391457</c:v>
                </c:pt>
                <c:pt idx="26">
                  <c:v>-84.743338388330287</c:v>
                </c:pt>
                <c:pt idx="27">
                  <c:v>-84.441453982283491</c:v>
                </c:pt>
                <c:pt idx="28">
                  <c:v>-84.131608817799318</c:v>
                </c:pt>
                <c:pt idx="29">
                  <c:v>-83.853833292985911</c:v>
                </c:pt>
                <c:pt idx="30">
                  <c:v>-83.569756010262068</c:v>
                </c:pt>
                <c:pt idx="31">
                  <c:v>-83.321213170099227</c:v>
                </c:pt>
                <c:pt idx="32">
                  <c:v>-83.068013133356843</c:v>
                </c:pt>
                <c:pt idx="33">
                  <c:v>-82.8101940868995</c:v>
                </c:pt>
                <c:pt idx="34">
                  <c:v>-82.591873561510852</c:v>
                </c:pt>
                <c:pt idx="35">
                  <c:v>-82.325835348236694</c:v>
                </c:pt>
                <c:pt idx="36">
                  <c:v>-82.146105254912342</c:v>
                </c:pt>
                <c:pt idx="37">
                  <c:v>-81.918903590799758</c:v>
                </c:pt>
                <c:pt idx="38">
                  <c:v>-81.735225259098357</c:v>
                </c:pt>
                <c:pt idx="39">
                  <c:v>-81.503422045810936</c:v>
                </c:pt>
                <c:pt idx="40">
                  <c:v>-81.316388705254269</c:v>
                </c:pt>
                <c:pt idx="41">
                  <c:v>-81.17529630978882</c:v>
                </c:pt>
                <c:pt idx="42">
                  <c:v>-80.986241926802109</c:v>
                </c:pt>
                <c:pt idx="43">
                  <c:v>-80.796332856464474</c:v>
                </c:pt>
                <c:pt idx="44">
                  <c:v>-80.653496693712626</c:v>
                </c:pt>
                <c:pt idx="45">
                  <c:v>-80.510452088937939</c:v>
                </c:pt>
                <c:pt idx="46">
                  <c:v>-80.319644103376163</c:v>
                </c:pt>
                <c:pt idx="47">
                  <c:v>-80.176679239587415</c:v>
                </c:pt>
                <c:pt idx="48">
                  <c:v>-80.03402794311522</c:v>
                </c:pt>
                <c:pt idx="49">
                  <c:v>-79.891881804518547</c:v>
                </c:pt>
                <c:pt idx="50">
                  <c:v>-79.797501019665248</c:v>
                </c:pt>
                <c:pt idx="51">
                  <c:v>-79.656671437818659</c:v>
                </c:pt>
                <c:pt idx="52">
                  <c:v>-79.516947505405682</c:v>
                </c:pt>
                <c:pt idx="53">
                  <c:v>-79.424540533641732</c:v>
                </c:pt>
                <c:pt idx="54">
                  <c:v>-79.28724953096949</c:v>
                </c:pt>
                <c:pt idx="55">
                  <c:v>-79.196729471033166</c:v>
                </c:pt>
                <c:pt idx="56">
                  <c:v>-79.062692029983168</c:v>
                </c:pt>
                <c:pt idx="57">
                  <c:v>-78.974638207761984</c:v>
                </c:pt>
                <c:pt idx="58">
                  <c:v>-78.887747483993195</c:v>
                </c:pt>
                <c:pt idx="59">
                  <c:v>-78.802126800180361</c:v>
                </c:pt>
                <c:pt idx="60">
                  <c:v>-78.676320511147836</c:v>
                </c:pt>
                <c:pt idx="61">
                  <c:v>-78.594367766635372</c:v>
                </c:pt>
                <c:pt idx="62">
                  <c:v>-78.514088648200897</c:v>
                </c:pt>
                <c:pt idx="63">
                  <c:v>-78.435605942690572</c:v>
                </c:pt>
                <c:pt idx="64">
                  <c:v>-78.35904522091036</c:v>
                </c:pt>
                <c:pt idx="65">
                  <c:v>-78.284534460018165</c:v>
                </c:pt>
                <c:pt idx="66">
                  <c:v>-78.212203611833075</c:v>
                </c:pt>
                <c:pt idx="67">
                  <c:v>-78.142184116267757</c:v>
                </c:pt>
                <c:pt idx="68">
                  <c:v>-78.074608359928618</c:v>
                </c:pt>
                <c:pt idx="69">
                  <c:v>-78.041778368237132</c:v>
                </c:pt>
                <c:pt idx="70">
                  <c:v>-77.978117038902511</c:v>
                </c:pt>
                <c:pt idx="71">
                  <c:v>-77.947318721707205</c:v>
                </c:pt>
                <c:pt idx="72">
                  <c:v>-77.917230524330819</c:v>
                </c:pt>
                <c:pt idx="73">
                  <c:v>-77.859249505808577</c:v>
                </c:pt>
                <c:pt idx="74">
                  <c:v>-77.80430254960919</c:v>
                </c:pt>
                <c:pt idx="75">
                  <c:v>-77.778006248639642</c:v>
                </c:pt>
                <c:pt idx="76">
                  <c:v>-77.727844859518655</c:v>
                </c:pt>
                <c:pt idx="77">
                  <c:v>-77.681024418020499</c:v>
                </c:pt>
                <c:pt idx="78">
                  <c:v>-77.637659676984811</c:v>
                </c:pt>
                <c:pt idx="79">
                  <c:v>-77.617307480163944</c:v>
                </c:pt>
                <c:pt idx="80">
                  <c:v>-77.579328443280943</c:v>
                </c:pt>
                <c:pt idx="81">
                  <c:v>-77.545064603144056</c:v>
                </c:pt>
                <c:pt idx="82">
                  <c:v>-77.529354551387101</c:v>
                </c:pt>
                <c:pt idx="83">
                  <c:v>-77.500830869387045</c:v>
                </c:pt>
                <c:pt idx="84">
                  <c:v>-77.488036608012564</c:v>
                </c:pt>
                <c:pt idx="85">
                  <c:v>-77.465427149309619</c:v>
                </c:pt>
                <c:pt idx="86">
                  <c:v>-77.446840926784503</c:v>
                </c:pt>
                <c:pt idx="87">
                  <c:v>-77.439073230438979</c:v>
                </c:pt>
                <c:pt idx="88">
                  <c:v>-77.426616069653463</c:v>
                </c:pt>
                <c:pt idx="89">
                  <c:v>-77.418291485250322</c:v>
                </c:pt>
                <c:pt idx="90">
                  <c:v>-77.41568679080288</c:v>
                </c:pt>
              </c:numCache>
            </c:numRef>
          </c:yVal>
          <c:smooth val="1"/>
        </c:ser>
        <c:ser>
          <c:idx val="1"/>
          <c:order val="4"/>
          <c:tx>
            <c:strRef>
              <c:f>Лист1!$F$1</c:f>
              <c:strCache>
                <c:ptCount val="1"/>
                <c:pt idx="0">
                  <c:v>5. pfd UAS (hTx = 3 000 pieds, D = 1,25 m)</c:v>
                </c:pt>
              </c:strCache>
            </c:strRef>
          </c:tx>
          <c:spPr>
            <a:ln>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Лист1!$F$2:$F$92</c:f>
              <c:numCache>
                <c:formatCode>General</c:formatCode>
                <c:ptCount val="91"/>
                <c:pt idx="0">
                  <c:v>-125.15206161100592</c:v>
                </c:pt>
                <c:pt idx="1">
                  <c:v>-120.80957051737616</c:v>
                </c:pt>
                <c:pt idx="2">
                  <c:v>-109.38210930392589</c:v>
                </c:pt>
                <c:pt idx="3">
                  <c:v>-104.56930731714806</c:v>
                </c:pt>
                <c:pt idx="4">
                  <c:v>-101.48737034859347</c:v>
                </c:pt>
                <c:pt idx="5">
                  <c:v>-99.217917327641786</c:v>
                </c:pt>
                <c:pt idx="6">
                  <c:v>-97.422839287965715</c:v>
                </c:pt>
                <c:pt idx="7">
                  <c:v>-95.937472227366868</c:v>
                </c:pt>
                <c:pt idx="8">
                  <c:v>-94.670869877024799</c:v>
                </c:pt>
                <c:pt idx="9">
                  <c:v>-93.563742276691002</c:v>
                </c:pt>
                <c:pt idx="10">
                  <c:v>-92.59335038500636</c:v>
                </c:pt>
                <c:pt idx="11">
                  <c:v>-91.719082136559805</c:v>
                </c:pt>
                <c:pt idx="12">
                  <c:v>-90.92497766370856</c:v>
                </c:pt>
                <c:pt idx="13">
                  <c:v>-90.200533915008037</c:v>
                </c:pt>
                <c:pt idx="14">
                  <c:v>-89.525450905255454</c:v>
                </c:pt>
                <c:pt idx="15">
                  <c:v>-88.915759780806169</c:v>
                </c:pt>
                <c:pt idx="16">
                  <c:v>-88.338991988914799</c:v>
                </c:pt>
                <c:pt idx="17">
                  <c:v>-87.804297104720604</c:v>
                </c:pt>
                <c:pt idx="18">
                  <c:v>-87.293811012958443</c:v>
                </c:pt>
                <c:pt idx="19">
                  <c:v>-86.84238390864796</c:v>
                </c:pt>
                <c:pt idx="20">
                  <c:v>-86.399761523740011</c:v>
                </c:pt>
                <c:pt idx="21">
                  <c:v>-85.968405922982683</c:v>
                </c:pt>
                <c:pt idx="22">
                  <c:v>-85.583690565309254</c:v>
                </c:pt>
                <c:pt idx="23">
                  <c:v>-85.18428403964856</c:v>
                </c:pt>
                <c:pt idx="24">
                  <c:v>-84.839620447024856</c:v>
                </c:pt>
                <c:pt idx="25">
                  <c:v>-84.483692210391467</c:v>
                </c:pt>
                <c:pt idx="26">
                  <c:v>-84.153338388330297</c:v>
                </c:pt>
                <c:pt idx="27">
                  <c:v>-83.851453982283502</c:v>
                </c:pt>
                <c:pt idx="28">
                  <c:v>-83.541608817799329</c:v>
                </c:pt>
                <c:pt idx="29">
                  <c:v>-83.263833292985922</c:v>
                </c:pt>
                <c:pt idx="30">
                  <c:v>-82.979756010262065</c:v>
                </c:pt>
                <c:pt idx="31">
                  <c:v>-82.731213170099238</c:v>
                </c:pt>
                <c:pt idx="32">
                  <c:v>-82.478013133356853</c:v>
                </c:pt>
                <c:pt idx="33">
                  <c:v>-82.220194086899511</c:v>
                </c:pt>
                <c:pt idx="34">
                  <c:v>-82.001873561510862</c:v>
                </c:pt>
                <c:pt idx="35">
                  <c:v>-81.735835348236705</c:v>
                </c:pt>
                <c:pt idx="36">
                  <c:v>-81.556105254912339</c:v>
                </c:pt>
                <c:pt idx="37">
                  <c:v>-81.328903590799769</c:v>
                </c:pt>
                <c:pt idx="38">
                  <c:v>-81.145225259098368</c:v>
                </c:pt>
                <c:pt idx="39">
                  <c:v>-80.913422045810933</c:v>
                </c:pt>
                <c:pt idx="40">
                  <c:v>-80.726388705254266</c:v>
                </c:pt>
                <c:pt idx="41">
                  <c:v>-80.585296309788831</c:v>
                </c:pt>
                <c:pt idx="42">
                  <c:v>-80.396241926802105</c:v>
                </c:pt>
                <c:pt idx="43">
                  <c:v>-80.206332856464471</c:v>
                </c:pt>
                <c:pt idx="44">
                  <c:v>-80.063496693712622</c:v>
                </c:pt>
                <c:pt idx="45">
                  <c:v>-79.920452088937935</c:v>
                </c:pt>
                <c:pt idx="46">
                  <c:v>-79.729644103376174</c:v>
                </c:pt>
                <c:pt idx="47">
                  <c:v>-79.586679239587426</c:v>
                </c:pt>
                <c:pt idx="48">
                  <c:v>-79.444027943115216</c:v>
                </c:pt>
                <c:pt idx="49">
                  <c:v>-79.301881804518558</c:v>
                </c:pt>
                <c:pt idx="50">
                  <c:v>-79.207501019665258</c:v>
                </c:pt>
                <c:pt idx="51">
                  <c:v>-79.06667143781867</c:v>
                </c:pt>
                <c:pt idx="52">
                  <c:v>-78.926947505405693</c:v>
                </c:pt>
                <c:pt idx="53">
                  <c:v>-78.834540533641729</c:v>
                </c:pt>
                <c:pt idx="54">
                  <c:v>-78.697249530969501</c:v>
                </c:pt>
                <c:pt idx="55">
                  <c:v>-78.606729471033162</c:v>
                </c:pt>
                <c:pt idx="56">
                  <c:v>-78.472692029983179</c:v>
                </c:pt>
                <c:pt idx="57">
                  <c:v>-78.384638207761995</c:v>
                </c:pt>
                <c:pt idx="58">
                  <c:v>-78.297747483993192</c:v>
                </c:pt>
                <c:pt idx="59">
                  <c:v>-78.212126800180357</c:v>
                </c:pt>
                <c:pt idx="60">
                  <c:v>-78.086320511147846</c:v>
                </c:pt>
                <c:pt idx="61">
                  <c:v>-78.004367766635383</c:v>
                </c:pt>
                <c:pt idx="62">
                  <c:v>-77.924088648200893</c:v>
                </c:pt>
                <c:pt idx="63">
                  <c:v>-77.845605942690582</c:v>
                </c:pt>
                <c:pt idx="64">
                  <c:v>-77.769045220910357</c:v>
                </c:pt>
                <c:pt idx="65">
                  <c:v>-77.694534460018161</c:v>
                </c:pt>
                <c:pt idx="66">
                  <c:v>-77.622203611833072</c:v>
                </c:pt>
                <c:pt idx="67">
                  <c:v>-77.552184116267753</c:v>
                </c:pt>
                <c:pt idx="68">
                  <c:v>-77.484608359928629</c:v>
                </c:pt>
                <c:pt idx="69">
                  <c:v>-77.451778368237129</c:v>
                </c:pt>
                <c:pt idx="70">
                  <c:v>-77.388117038902521</c:v>
                </c:pt>
                <c:pt idx="71">
                  <c:v>-77.327230524330815</c:v>
                </c:pt>
                <c:pt idx="72">
                  <c:v>-77.269249505808588</c:v>
                </c:pt>
                <c:pt idx="73">
                  <c:v>-77.214302549609187</c:v>
                </c:pt>
                <c:pt idx="74">
                  <c:v>-77.188006248639653</c:v>
                </c:pt>
                <c:pt idx="75">
                  <c:v>-77.137844859518651</c:v>
                </c:pt>
                <c:pt idx="76">
                  <c:v>-77.09102441802051</c:v>
                </c:pt>
                <c:pt idx="77">
                  <c:v>-77.047659676984821</c:v>
                </c:pt>
                <c:pt idx="78">
                  <c:v>-77.027307480163941</c:v>
                </c:pt>
                <c:pt idx="79">
                  <c:v>-76.989328443280954</c:v>
                </c:pt>
                <c:pt idx="80">
                  <c:v>-76.955064603144052</c:v>
                </c:pt>
                <c:pt idx="81">
                  <c:v>-76.939354551387098</c:v>
                </c:pt>
                <c:pt idx="82">
                  <c:v>-76.910830869387041</c:v>
                </c:pt>
                <c:pt idx="83">
                  <c:v>-76.898036608012561</c:v>
                </c:pt>
                <c:pt idx="84">
                  <c:v>-76.875427149309616</c:v>
                </c:pt>
                <c:pt idx="85">
                  <c:v>-76.8568409267845</c:v>
                </c:pt>
                <c:pt idx="86">
                  <c:v>-76.849073230438989</c:v>
                </c:pt>
                <c:pt idx="87">
                  <c:v>-76.836616069653459</c:v>
                </c:pt>
                <c:pt idx="88">
                  <c:v>-76.828291485250332</c:v>
                </c:pt>
                <c:pt idx="89">
                  <c:v>-76.825686790802891</c:v>
                </c:pt>
                <c:pt idx="90">
                  <c:v>-76.825686790802891</c:v>
                </c:pt>
              </c:numCache>
            </c:numRef>
          </c:yVal>
          <c:smooth val="1"/>
        </c:ser>
        <c:ser>
          <c:idx val="2"/>
          <c:order val="5"/>
          <c:tx>
            <c:strRef>
              <c:f>Лист1!$G$1</c:f>
              <c:strCache>
                <c:ptCount val="1"/>
                <c:pt idx="0">
                  <c:v>6. pfd UAS (hTx = 19 000  pieds, D = 0,45 m)</c:v>
                </c:pt>
              </c:strCache>
            </c:strRef>
          </c:tx>
          <c:spPr>
            <a:ln w="19050">
              <a:solidFill>
                <a:srgbClr val="00B05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Лист1!$G$2:$G$92</c:f>
              <c:numCache>
                <c:formatCode>General</c:formatCode>
                <c:ptCount val="91"/>
                <c:pt idx="0">
                  <c:v>-125.75131049885331</c:v>
                </c:pt>
                <c:pt idx="1">
                  <c:v>-125.75131049885331</c:v>
                </c:pt>
                <c:pt idx="2">
                  <c:v>-125.75131049885331</c:v>
                </c:pt>
                <c:pt idx="3">
                  <c:v>-124.21552895106976</c:v>
                </c:pt>
                <c:pt idx="4">
                  <c:v>-120.27251897609702</c:v>
                </c:pt>
                <c:pt idx="5">
                  <c:v>-117.52481732891687</c:v>
                </c:pt>
                <c:pt idx="6">
                  <c:v>-115.42464194766094</c:v>
                </c:pt>
                <c:pt idx="7">
                  <c:v>-113.72774262896029</c:v>
                </c:pt>
                <c:pt idx="8">
                  <c:v>-112.30746657184504</c:v>
                </c:pt>
                <c:pt idx="9">
                  <c:v>-111.0867705978241</c:v>
                </c:pt>
                <c:pt idx="10">
                  <c:v>-110.01870112268259</c:v>
                </c:pt>
                <c:pt idx="11">
                  <c:v>-109.06879793403961</c:v>
                </c:pt>
                <c:pt idx="12">
                  <c:v>-108.21505467081148</c:v>
                </c:pt>
                <c:pt idx="13">
                  <c:v>-107.44022160380128</c:v>
                </c:pt>
                <c:pt idx="14">
                  <c:v>-106.73068730833714</c:v>
                </c:pt>
                <c:pt idx="15">
                  <c:v>-106.07672494273741</c:v>
                </c:pt>
                <c:pt idx="16">
                  <c:v>-105.47149011096297</c:v>
                </c:pt>
                <c:pt idx="17">
                  <c:v>-104.90871989961146</c:v>
                </c:pt>
                <c:pt idx="18">
                  <c:v>-104.37914442617971</c:v>
                </c:pt>
                <c:pt idx="19">
                  <c:v>-103.8847430806332</c:v>
                </c:pt>
                <c:pt idx="20">
                  <c:v>-103.42194038043129</c:v>
                </c:pt>
                <c:pt idx="21">
                  <c:v>-102.98051661199732</c:v>
                </c:pt>
                <c:pt idx="22">
                  <c:v>-102.56948039196098</c:v>
                </c:pt>
                <c:pt idx="23">
                  <c:v>-102.17646398191091</c:v>
                </c:pt>
                <c:pt idx="24">
                  <c:v>-101.79838704039524</c:v>
                </c:pt>
                <c:pt idx="25">
                  <c:v>-101.44332794933224</c:v>
                </c:pt>
                <c:pt idx="26">
                  <c:v>-101.10791533899048</c:v>
                </c:pt>
                <c:pt idx="27">
                  <c:v>-100.7818592141175</c:v>
                </c:pt>
                <c:pt idx="28">
                  <c:v>-100.47276514234346</c:v>
                </c:pt>
                <c:pt idx="29">
                  <c:v>-100.17577896241453</c:v>
                </c:pt>
                <c:pt idx="30">
                  <c:v>-99.892116398634101</c:v>
                </c:pt>
                <c:pt idx="31">
                  <c:v>-99.622970418873905</c:v>
                </c:pt>
                <c:pt idx="32">
                  <c:v>-99.362581213446859</c:v>
                </c:pt>
                <c:pt idx="33">
                  <c:v>-99.111711511223319</c:v>
                </c:pt>
                <c:pt idx="34">
                  <c:v>-98.863976448739308</c:v>
                </c:pt>
                <c:pt idx="35">
                  <c:v>-98.634257764760292</c:v>
                </c:pt>
                <c:pt idx="36">
                  <c:v>-98.40889665984399</c:v>
                </c:pt>
                <c:pt idx="37">
                  <c:v>-98.195684212145068</c:v>
                </c:pt>
                <c:pt idx="38">
                  <c:v>-97.987768232275869</c:v>
                </c:pt>
                <c:pt idx="39">
                  <c:v>-97.793035838301918</c:v>
                </c:pt>
                <c:pt idx="40">
                  <c:v>-97.596855771973878</c:v>
                </c:pt>
                <c:pt idx="41">
                  <c:v>-97.4146398833294</c:v>
                </c:pt>
                <c:pt idx="42">
                  <c:v>-97.231515694254711</c:v>
                </c:pt>
                <c:pt idx="43">
                  <c:v>-97.055349897486465</c:v>
                </c:pt>
                <c:pt idx="44">
                  <c:v>-96.894097534565418</c:v>
                </c:pt>
                <c:pt idx="45">
                  <c:v>-96.732632763550058</c:v>
                </c:pt>
                <c:pt idx="46">
                  <c:v>-96.578832859845903</c:v>
                </c:pt>
                <c:pt idx="47">
                  <c:v>-96.425194989790455</c:v>
                </c:pt>
                <c:pt idx="48">
                  <c:v>-96.279572785650103</c:v>
                </c:pt>
                <c:pt idx="49">
                  <c:v>-96.142090060425261</c:v>
                </c:pt>
                <c:pt idx="50">
                  <c:v>-96.005249227988713</c:v>
                </c:pt>
                <c:pt idx="51">
                  <c:v>-95.876772438949459</c:v>
                </c:pt>
                <c:pt idx="52">
                  <c:v>-95.749212966573396</c:v>
                </c:pt>
                <c:pt idx="53">
                  <c:v>-95.630162164111667</c:v>
                </c:pt>
                <c:pt idx="54">
                  <c:v>-95.512255817561567</c:v>
                </c:pt>
                <c:pt idx="55">
                  <c:v>-95.402915204016352</c:v>
                </c:pt>
                <c:pt idx="56">
                  <c:v>-95.29489008100569</c:v>
                </c:pt>
                <c:pt idx="57">
                  <c:v>-95.188342823871395</c:v>
                </c:pt>
                <c:pt idx="58">
                  <c:v>-95.083443883649082</c:v>
                </c:pt>
                <c:pt idx="59">
                  <c:v>-94.987182580386417</c:v>
                </c:pt>
                <c:pt idx="60">
                  <c:v>-94.899353738066623</c:v>
                </c:pt>
                <c:pt idx="61">
                  <c:v>-94.806592404277907</c:v>
                </c:pt>
                <c:pt idx="62">
                  <c:v>-94.722287804906628</c:v>
                </c:pt>
                <c:pt idx="63">
                  <c:v>-94.639882552209173</c:v>
                </c:pt>
                <c:pt idx="64">
                  <c:v>-94.559512738189738</c:v>
                </c:pt>
                <c:pt idx="65">
                  <c:v>-94.48725187860866</c:v>
                </c:pt>
                <c:pt idx="66">
                  <c:v>-94.411188689135713</c:v>
                </c:pt>
                <c:pt idx="67">
                  <c:v>-94.343145462944392</c:v>
                </c:pt>
                <c:pt idx="68">
                  <c:v>-94.277300808865675</c:v>
                </c:pt>
                <c:pt idx="69">
                  <c:v>-94.218971681695336</c:v>
                </c:pt>
                <c:pt idx="70">
                  <c:v>-94.157658662238291</c:v>
                </c:pt>
                <c:pt idx="71">
                  <c:v>-94.103674437369207</c:v>
                </c:pt>
                <c:pt idx="72">
                  <c:v>-94.047308128716182</c:v>
                </c:pt>
                <c:pt idx="73">
                  <c:v>-93.998045827496981</c:v>
                </c:pt>
                <c:pt idx="74">
                  <c:v>-93.951171781928224</c:v>
                </c:pt>
                <c:pt idx="75">
                  <c:v>-93.906767537930534</c:v>
                </c:pt>
                <c:pt idx="76">
                  <c:v>-93.864912258260787</c:v>
                </c:pt>
                <c:pt idx="77">
                  <c:v>-93.829138230321448</c:v>
                </c:pt>
                <c:pt idx="78">
                  <c:v>-93.792358493325068</c:v>
                </c:pt>
                <c:pt idx="79">
                  <c:v>-93.758340557703448</c:v>
                </c:pt>
                <c:pt idx="80">
                  <c:v>-93.729867241558537</c:v>
                </c:pt>
                <c:pt idx="81">
                  <c:v>-93.701300922127885</c:v>
                </c:pt>
                <c:pt idx="82">
                  <c:v>-93.677881995028358</c:v>
                </c:pt>
                <c:pt idx="83">
                  <c:v>-93.656932671375557</c:v>
                </c:pt>
                <c:pt idx="84">
                  <c:v>-93.636783038999013</c:v>
                </c:pt>
                <c:pt idx="85">
                  <c:v>-93.621130697251871</c:v>
                </c:pt>
                <c:pt idx="86">
                  <c:v>-93.608044996446765</c:v>
                </c:pt>
                <c:pt idx="87">
                  <c:v>-93.5975487276922</c:v>
                </c:pt>
                <c:pt idx="88">
                  <c:v>-93.589660286346771</c:v>
                </c:pt>
                <c:pt idx="89">
                  <c:v>-93.584393564652132</c:v>
                </c:pt>
                <c:pt idx="90">
                  <c:v>-93.581757870027033</c:v>
                </c:pt>
              </c:numCache>
            </c:numRef>
          </c:yVal>
          <c:smooth val="1"/>
        </c:ser>
        <c:ser>
          <c:idx val="6"/>
          <c:order val="6"/>
          <c:tx>
            <c:strRef>
              <c:f>Лист1!$H$1</c:f>
              <c:strCache>
                <c:ptCount val="1"/>
                <c:pt idx="0">
                  <c:v>7. pfd UAS (hTx = 19 000  pieds, D = 1,25 m)</c:v>
                </c:pt>
              </c:strCache>
            </c:strRef>
          </c:tx>
          <c:spPr>
            <a:ln w="38100">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Лист1!$H$2:$H$92</c:f>
              <c:numCache>
                <c:formatCode>General</c:formatCode>
                <c:ptCount val="91"/>
                <c:pt idx="0">
                  <c:v>-125.16131049885333</c:v>
                </c:pt>
                <c:pt idx="1">
                  <c:v>-125.16131049885333</c:v>
                </c:pt>
                <c:pt idx="2">
                  <c:v>-125.16131049885333</c:v>
                </c:pt>
                <c:pt idx="3">
                  <c:v>-123.62552895106977</c:v>
                </c:pt>
                <c:pt idx="4">
                  <c:v>-119.68251897609703</c:v>
                </c:pt>
                <c:pt idx="5">
                  <c:v>-116.93481732891688</c:v>
                </c:pt>
                <c:pt idx="6">
                  <c:v>-114.83464194766096</c:v>
                </c:pt>
                <c:pt idx="7">
                  <c:v>-113.1377426289603</c:v>
                </c:pt>
                <c:pt idx="8">
                  <c:v>-111.71746657184505</c:v>
                </c:pt>
                <c:pt idx="9">
                  <c:v>-110.49677059782411</c:v>
                </c:pt>
                <c:pt idx="10">
                  <c:v>-109.4287011226826</c:v>
                </c:pt>
                <c:pt idx="11">
                  <c:v>-108.47879793403962</c:v>
                </c:pt>
                <c:pt idx="12">
                  <c:v>-107.62505467081149</c:v>
                </c:pt>
                <c:pt idx="13">
                  <c:v>-106.85022160380129</c:v>
                </c:pt>
                <c:pt idx="14">
                  <c:v>-106.14068730833715</c:v>
                </c:pt>
                <c:pt idx="15">
                  <c:v>-105.48672494273742</c:v>
                </c:pt>
                <c:pt idx="16">
                  <c:v>-104.88149011096299</c:v>
                </c:pt>
                <c:pt idx="17">
                  <c:v>-104.31871989961147</c:v>
                </c:pt>
                <c:pt idx="18">
                  <c:v>-103.78914442617972</c:v>
                </c:pt>
                <c:pt idx="19">
                  <c:v>-103.29474308063321</c:v>
                </c:pt>
                <c:pt idx="20">
                  <c:v>-102.83194038043131</c:v>
                </c:pt>
                <c:pt idx="21">
                  <c:v>-102.39051661199733</c:v>
                </c:pt>
                <c:pt idx="22">
                  <c:v>-101.97948039196099</c:v>
                </c:pt>
                <c:pt idx="23">
                  <c:v>-101.58646398191092</c:v>
                </c:pt>
                <c:pt idx="24">
                  <c:v>-101.20838704039525</c:v>
                </c:pt>
                <c:pt idx="25">
                  <c:v>-100.85332794933225</c:v>
                </c:pt>
                <c:pt idx="26">
                  <c:v>-100.51791533899049</c:v>
                </c:pt>
                <c:pt idx="27">
                  <c:v>-100.19185921411751</c:v>
                </c:pt>
                <c:pt idx="28">
                  <c:v>-99.882765142343473</c:v>
                </c:pt>
                <c:pt idx="29">
                  <c:v>-99.585778962414537</c:v>
                </c:pt>
                <c:pt idx="30">
                  <c:v>-99.302116398634112</c:v>
                </c:pt>
                <c:pt idx="31">
                  <c:v>-99.032970418873916</c:v>
                </c:pt>
                <c:pt idx="32">
                  <c:v>-98.77258121344687</c:v>
                </c:pt>
                <c:pt idx="33">
                  <c:v>-98.52171151122333</c:v>
                </c:pt>
                <c:pt idx="34">
                  <c:v>-98.273976448739319</c:v>
                </c:pt>
                <c:pt idx="35">
                  <c:v>-98.044257764760303</c:v>
                </c:pt>
                <c:pt idx="36">
                  <c:v>-97.818896659844</c:v>
                </c:pt>
                <c:pt idx="37">
                  <c:v>-97.605684212145079</c:v>
                </c:pt>
                <c:pt idx="38">
                  <c:v>-97.39776823227588</c:v>
                </c:pt>
                <c:pt idx="39">
                  <c:v>-97.203035838301929</c:v>
                </c:pt>
                <c:pt idx="40">
                  <c:v>-97.006855771973889</c:v>
                </c:pt>
                <c:pt idx="41">
                  <c:v>-96.824639883329411</c:v>
                </c:pt>
                <c:pt idx="42">
                  <c:v>-96.641515694254721</c:v>
                </c:pt>
                <c:pt idx="43">
                  <c:v>-96.465349897486476</c:v>
                </c:pt>
                <c:pt idx="44">
                  <c:v>-96.304097534565429</c:v>
                </c:pt>
                <c:pt idx="45">
                  <c:v>-96.142632763550068</c:v>
                </c:pt>
                <c:pt idx="46">
                  <c:v>-95.988832859845914</c:v>
                </c:pt>
                <c:pt idx="47">
                  <c:v>-95.835194989790466</c:v>
                </c:pt>
                <c:pt idx="48">
                  <c:v>-95.689572785650114</c:v>
                </c:pt>
                <c:pt idx="49">
                  <c:v>-95.552090060425272</c:v>
                </c:pt>
                <c:pt idx="50">
                  <c:v>-95.415249227988724</c:v>
                </c:pt>
                <c:pt idx="51">
                  <c:v>-95.28677243894947</c:v>
                </c:pt>
                <c:pt idx="52">
                  <c:v>-95.159212966573406</c:v>
                </c:pt>
                <c:pt idx="53">
                  <c:v>-95.040162164111678</c:v>
                </c:pt>
                <c:pt idx="54">
                  <c:v>-94.922255817561577</c:v>
                </c:pt>
                <c:pt idx="55">
                  <c:v>-94.812915204016363</c:v>
                </c:pt>
                <c:pt idx="56">
                  <c:v>-94.704890081005701</c:v>
                </c:pt>
                <c:pt idx="57">
                  <c:v>-94.598342823871405</c:v>
                </c:pt>
                <c:pt idx="58">
                  <c:v>-94.493443883649093</c:v>
                </c:pt>
                <c:pt idx="59">
                  <c:v>-94.397182580386428</c:v>
                </c:pt>
                <c:pt idx="60">
                  <c:v>-94.309353738066633</c:v>
                </c:pt>
                <c:pt idx="61">
                  <c:v>-94.216592404277918</c:v>
                </c:pt>
                <c:pt idx="62">
                  <c:v>-94.132287804906639</c:v>
                </c:pt>
                <c:pt idx="63">
                  <c:v>-94.049882552209183</c:v>
                </c:pt>
                <c:pt idx="64">
                  <c:v>-93.969512738189749</c:v>
                </c:pt>
                <c:pt idx="65">
                  <c:v>-93.897251878608671</c:v>
                </c:pt>
                <c:pt idx="66">
                  <c:v>-93.821188689135724</c:v>
                </c:pt>
                <c:pt idx="67">
                  <c:v>-93.753145462944403</c:v>
                </c:pt>
                <c:pt idx="68">
                  <c:v>-93.687300808865686</c:v>
                </c:pt>
                <c:pt idx="69">
                  <c:v>-93.628971681695347</c:v>
                </c:pt>
                <c:pt idx="70">
                  <c:v>-93.567658662238301</c:v>
                </c:pt>
                <c:pt idx="71">
                  <c:v>-93.513674437369218</c:v>
                </c:pt>
                <c:pt idx="72">
                  <c:v>-93.457308128716193</c:v>
                </c:pt>
                <c:pt idx="73">
                  <c:v>-93.408045827496991</c:v>
                </c:pt>
                <c:pt idx="74">
                  <c:v>-93.361171781928235</c:v>
                </c:pt>
                <c:pt idx="75">
                  <c:v>-93.316767537930545</c:v>
                </c:pt>
                <c:pt idx="76">
                  <c:v>-93.274912258260798</c:v>
                </c:pt>
                <c:pt idx="77">
                  <c:v>-93.239138230321458</c:v>
                </c:pt>
                <c:pt idx="78">
                  <c:v>-93.202358493325079</c:v>
                </c:pt>
                <c:pt idx="79">
                  <c:v>-93.168340557703459</c:v>
                </c:pt>
                <c:pt idx="80">
                  <c:v>-93.139867241558548</c:v>
                </c:pt>
                <c:pt idx="81">
                  <c:v>-93.111300922127896</c:v>
                </c:pt>
                <c:pt idx="82">
                  <c:v>-93.087881995028368</c:v>
                </c:pt>
                <c:pt idx="83">
                  <c:v>-93.066932671375568</c:v>
                </c:pt>
                <c:pt idx="84">
                  <c:v>-93.046783038999024</c:v>
                </c:pt>
                <c:pt idx="85">
                  <c:v>-93.031130697251882</c:v>
                </c:pt>
                <c:pt idx="86">
                  <c:v>-93.018044996446775</c:v>
                </c:pt>
                <c:pt idx="87">
                  <c:v>-93.00754872769221</c:v>
                </c:pt>
                <c:pt idx="88">
                  <c:v>-92.999660286346781</c:v>
                </c:pt>
                <c:pt idx="89">
                  <c:v>-92.994393564652142</c:v>
                </c:pt>
                <c:pt idx="90">
                  <c:v>-92.991757870027044</c:v>
                </c:pt>
              </c:numCache>
            </c:numRef>
          </c:yVal>
          <c:smooth val="1"/>
        </c:ser>
        <c:dLbls>
          <c:showLegendKey val="0"/>
          <c:showVal val="0"/>
          <c:showCatName val="0"/>
          <c:showSerName val="0"/>
          <c:showPercent val="0"/>
          <c:showBubbleSize val="0"/>
        </c:dLbls>
        <c:axId val="646499312"/>
        <c:axId val="646499704"/>
      </c:scatterChart>
      <c:valAx>
        <c:axId val="646499312"/>
        <c:scaling>
          <c:orientation val="minMax"/>
          <c:max val="90"/>
          <c:min val="0"/>
        </c:scaling>
        <c:delete val="0"/>
        <c:axPos val="b"/>
        <c:majorGridlines/>
        <c:minorGridlines/>
        <c:title>
          <c:tx>
            <c:rich>
              <a:bodyPr/>
              <a:lstStyle/>
              <a:p>
                <a:pPr>
                  <a:defRPr sz="1000"/>
                </a:pPr>
                <a:r>
                  <a:rPr lang="en-US" sz="1000" b="1" i="0" baseline="0">
                    <a:effectLst/>
                    <a:latin typeface="Symbol" panose="05050102010706020507" pitchFamily="18" charset="2"/>
                  </a:rPr>
                  <a:t>e</a:t>
                </a:r>
                <a:r>
                  <a:rPr lang="ru-RU" sz="1000" b="1" i="0" baseline="0">
                    <a:effectLst/>
                  </a:rPr>
                  <a:t>, </a:t>
                </a:r>
                <a:r>
                  <a:rPr lang="en-US" sz="1000" b="1" i="0" baseline="0">
                    <a:effectLst/>
                  </a:rPr>
                  <a:t>degrés</a:t>
                </a:r>
                <a:endParaRPr lang="ru-RU" sz="1000">
                  <a:effectLst/>
                </a:endParaRPr>
              </a:p>
            </c:rich>
          </c:tx>
          <c:layout>
            <c:manualLayout>
              <c:xMode val="edge"/>
              <c:yMode val="edge"/>
              <c:x val="0.48725393700787401"/>
              <c:y val="0.95872797418947275"/>
            </c:manualLayout>
          </c:layout>
          <c:overlay val="0"/>
        </c:title>
        <c:numFmt formatCode="General" sourceLinked="1"/>
        <c:majorTickMark val="none"/>
        <c:minorTickMark val="none"/>
        <c:tickLblPos val="low"/>
        <c:txPr>
          <a:bodyPr/>
          <a:lstStyle/>
          <a:p>
            <a:pPr>
              <a:defRPr sz="800"/>
            </a:pPr>
            <a:endParaRPr lang="en-US"/>
          </a:p>
        </c:txPr>
        <c:crossAx val="646499704"/>
        <c:crosses val="autoZero"/>
        <c:crossBetween val="midCat"/>
        <c:majorUnit val="10"/>
        <c:minorUnit val="5"/>
      </c:valAx>
      <c:valAx>
        <c:axId val="646499704"/>
        <c:scaling>
          <c:orientation val="minMax"/>
          <c:max val="-60"/>
          <c:min val="-130"/>
        </c:scaling>
        <c:delete val="0"/>
        <c:axPos val="l"/>
        <c:majorGridlines/>
        <c:minorGridlines/>
        <c:title>
          <c:tx>
            <c:rich>
              <a:bodyPr rot="-5400000" vert="horz"/>
              <a:lstStyle/>
              <a:p>
                <a:pPr>
                  <a:defRPr sz="1000"/>
                </a:pPr>
                <a:r>
                  <a:rPr lang="en-US" sz="1000" b="1" i="0" baseline="0">
                    <a:effectLst/>
                  </a:rPr>
                  <a:t>pfd, dBW</a:t>
                </a:r>
                <a:r>
                  <a:rPr lang="ru-RU" sz="1000" b="1" i="0" baseline="0">
                    <a:effectLst/>
                  </a:rPr>
                  <a:t>/м</a:t>
                </a:r>
                <a:r>
                  <a:rPr lang="ru-RU" sz="1000" b="1" i="0" baseline="30000">
                    <a:effectLst/>
                  </a:rPr>
                  <a:t>2</a:t>
                </a:r>
                <a:r>
                  <a:rPr lang="ru-RU" sz="1000" b="1" i="0" baseline="0">
                    <a:effectLst/>
                  </a:rPr>
                  <a:t>/250 </a:t>
                </a:r>
                <a:r>
                  <a:rPr lang="en-US" sz="1000" b="1" i="0" baseline="0">
                    <a:effectLst/>
                  </a:rPr>
                  <a:t>kHz</a:t>
                </a:r>
                <a:endParaRPr lang="ru-RU" sz="1000">
                  <a:effectLst/>
                </a:endParaRPr>
              </a:p>
            </c:rich>
          </c:tx>
          <c:layout>
            <c:manualLayout>
              <c:xMode val="edge"/>
              <c:yMode val="edge"/>
              <c:x val="3.2096821230679501E-2"/>
              <c:y val="0.61788446931239616"/>
            </c:manualLayout>
          </c:layout>
          <c:overlay val="0"/>
        </c:title>
        <c:numFmt formatCode="General" sourceLinked="1"/>
        <c:majorTickMark val="none"/>
        <c:minorTickMark val="none"/>
        <c:tickLblPos val="nextTo"/>
        <c:txPr>
          <a:bodyPr/>
          <a:lstStyle/>
          <a:p>
            <a:pPr>
              <a:defRPr sz="800"/>
            </a:pPr>
            <a:endParaRPr lang="en-US"/>
          </a:p>
        </c:txPr>
        <c:crossAx val="646499312"/>
        <c:crosses val="autoZero"/>
        <c:crossBetween val="midCat"/>
        <c:majorUnit val="10"/>
        <c:minorUnit val="5"/>
      </c:valAx>
    </c:plotArea>
    <c:legend>
      <c:legendPos val="t"/>
      <c:layout>
        <c:manualLayout>
          <c:xMode val="edge"/>
          <c:yMode val="edge"/>
          <c:x val="2.1747524081720988E-2"/>
          <c:y val="0.16047574133364828"/>
          <c:w val="0.9634490740740741"/>
          <c:h val="0.31053358301559014"/>
        </c:manualLayout>
      </c:layout>
      <c:overlay val="0"/>
      <c:txPr>
        <a:bodyPr/>
        <a:lstStyle/>
        <a:p>
          <a:pPr>
            <a:defRPr sz="900">
              <a:ln>
                <a:noFill/>
              </a:ln>
            </a:defRPr>
          </a:pPr>
          <a:endParaRPr lang="en-US"/>
        </a:p>
      </c:txPr>
    </c:legend>
    <c:plotVisOnly val="1"/>
    <c:dispBlanksAs val="gap"/>
    <c:showDLblsOverMax val="0"/>
  </c:chart>
  <c:spPr>
    <a:ln>
      <a:solidFill>
        <a:sysClr val="windowText" lastClr="000000"/>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rtl="0">
              <a:defRPr sz="1000"/>
            </a:pPr>
            <a:r>
              <a:rPr lang="ru-RU" sz="1000" b="1">
                <a:effectLst/>
              </a:rPr>
              <a:t>14-14</a:t>
            </a:r>
            <a:r>
              <a:rPr lang="fr-FR" sz="1000" b="1">
                <a:effectLst/>
              </a:rPr>
              <a:t>,</a:t>
            </a:r>
            <a:r>
              <a:rPr lang="ru-RU" sz="1000" b="1">
                <a:effectLst/>
              </a:rPr>
              <a:t>47</a:t>
            </a:r>
            <a:r>
              <a:rPr lang="en-US" sz="1000" b="1">
                <a:effectLst/>
              </a:rPr>
              <a:t> GHz</a:t>
            </a:r>
            <a:endParaRPr lang="ru-RU" sz="1000">
              <a:effectLst/>
            </a:endParaRPr>
          </a:p>
          <a:p>
            <a:pPr rtl="0">
              <a:defRPr sz="1000"/>
            </a:pPr>
            <a:r>
              <a:rPr lang="en-US" sz="1000" b="1">
                <a:effectLst/>
              </a:rPr>
              <a:t>Brouillage à long terme</a:t>
            </a:r>
            <a:endParaRPr lang="ru-RU" sz="1000">
              <a:effectLst/>
            </a:endParaRPr>
          </a:p>
          <a:p>
            <a:pPr rtl="0">
              <a:defRPr sz="1000"/>
            </a:pPr>
            <a:r>
              <a:rPr lang="en-US" sz="1000" b="1">
                <a:effectLst/>
              </a:rPr>
              <a:t>Elévation du lobe principal de l'antenne du SF </a:t>
            </a:r>
            <a:r>
              <a:rPr lang="en-US" sz="1000" b="1" i="1">
                <a:effectLst/>
                <a:sym typeface="Symbol"/>
              </a:rPr>
              <a:t></a:t>
            </a:r>
            <a:r>
              <a:rPr lang="en-US" sz="1000" b="1" i="1" baseline="-25000">
                <a:effectLst/>
              </a:rPr>
              <a:t>Rx</a:t>
            </a:r>
            <a:r>
              <a:rPr lang="en-US" sz="1000" b="1">
                <a:effectLst/>
              </a:rPr>
              <a:t> = +5 degrés</a:t>
            </a:r>
            <a:endParaRPr lang="ru-RU" sz="1000">
              <a:effectLst/>
            </a:endParaRPr>
          </a:p>
          <a:p>
            <a:pPr rtl="0">
              <a:defRPr sz="1000"/>
            </a:pPr>
            <a:r>
              <a:rPr lang="en-US" sz="1000" b="1" i="1">
                <a:effectLst/>
              </a:rPr>
              <a:t>I</a:t>
            </a:r>
            <a:r>
              <a:rPr lang="en-US" sz="1000" b="1">
                <a:effectLst/>
              </a:rPr>
              <a:t>/</a:t>
            </a:r>
            <a:r>
              <a:rPr lang="en-US" sz="1000" b="1" i="1">
                <a:effectLst/>
              </a:rPr>
              <a:t>N</a:t>
            </a:r>
            <a:r>
              <a:rPr lang="en-US" sz="1000" b="1">
                <a:effectLst/>
              </a:rPr>
              <a:t> = </a:t>
            </a:r>
            <a:r>
              <a:rPr lang="fr-FR" sz="1000" b="1" i="0" u="none" strike="noStrike" baseline="0">
                <a:effectLst/>
              </a:rPr>
              <a:t>−</a:t>
            </a:r>
            <a:r>
              <a:rPr lang="en-US" sz="1000" b="1">
                <a:effectLst/>
              </a:rPr>
              <a:t>10 dB;  p% = 20%</a:t>
            </a:r>
            <a:endParaRPr lang="ru-RU" sz="1000">
              <a:effectLst/>
            </a:endParaRPr>
          </a:p>
        </c:rich>
      </c:tx>
      <c:layout/>
      <c:overlay val="0"/>
      <c:spPr>
        <a:ln>
          <a:solidFill>
            <a:sysClr val="windowText" lastClr="000000"/>
          </a:solidFill>
        </a:ln>
      </c:spPr>
    </c:title>
    <c:autoTitleDeleted val="0"/>
    <c:plotArea>
      <c:layout>
        <c:manualLayout>
          <c:layoutTarget val="inner"/>
          <c:xMode val="edge"/>
          <c:yMode val="edge"/>
          <c:x val="0.17207750072907554"/>
          <c:y val="0.54051755122572587"/>
          <c:w val="0.80245953630796152"/>
          <c:h val="0.3727547178774599"/>
        </c:manualLayout>
      </c:layout>
      <c:scatterChart>
        <c:scatterStyle val="smoothMarker"/>
        <c:varyColors val="0"/>
        <c:ser>
          <c:idx val="0"/>
          <c:order val="0"/>
          <c:tx>
            <c:strRef>
              <c:f>Лист1!$B$1</c:f>
              <c:strCache>
                <c:ptCount val="1"/>
                <c:pt idx="0">
                  <c:v>1. Gabarit de puissance surfacique calculé à la surface de la Terre lorsque le système UAS se déplace le long de l'azimut du lobe principal de l'antenne de la station du SF</c:v>
                </c:pt>
              </c:strCache>
            </c:strRef>
          </c:tx>
          <c:spPr>
            <a:ln w="19050">
              <a:solidFill>
                <a:srgbClr val="FF0000"/>
              </a:solidFill>
              <a:prstDash val="sysDash"/>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Лист1!$B$2:$B$92</c:f>
              <c:numCache>
                <c:formatCode>General</c:formatCode>
                <c:ptCount val="91"/>
                <c:pt idx="0">
                  <c:v>-127.50335007137463</c:v>
                </c:pt>
                <c:pt idx="1">
                  <c:v>-128.73227810379333</c:v>
                </c:pt>
                <c:pt idx="2">
                  <c:v>-133.33524708961033</c:v>
                </c:pt>
                <c:pt idx="3">
                  <c:v>-136.62308207947936</c:v>
                </c:pt>
                <c:pt idx="4">
                  <c:v>-138.59578307340041</c:v>
                </c:pt>
                <c:pt idx="5">
                  <c:v>-139.25335007137463</c:v>
                </c:pt>
                <c:pt idx="6">
                  <c:v>-138.59578307340041</c:v>
                </c:pt>
                <c:pt idx="7">
                  <c:v>-136.62308207947936</c:v>
                </c:pt>
                <c:pt idx="8">
                  <c:v>-133.33524708961033</c:v>
                </c:pt>
                <c:pt idx="9">
                  <c:v>-128.73227810379333</c:v>
                </c:pt>
                <c:pt idx="10">
                  <c:v>-127.50335007137463</c:v>
                </c:pt>
                <c:pt idx="11">
                  <c:v>-127.50335007137463</c:v>
                </c:pt>
                <c:pt idx="12">
                  <c:v>-119.17589907101825</c:v>
                </c:pt>
                <c:pt idx="13">
                  <c:v>-117.72610039657606</c:v>
                </c:pt>
                <c:pt idx="14">
                  <c:v>-116.44728733539148</c:v>
                </c:pt>
                <c:pt idx="15">
                  <c:v>-115.30335007137465</c:v>
                </c:pt>
                <c:pt idx="16">
                  <c:v>-114.268532942419</c:v>
                </c:pt>
                <c:pt idx="17">
                  <c:v>-113.32381892018398</c:v>
                </c:pt>
                <c:pt idx="18">
                  <c:v>-112.45476626370369</c:v>
                </c:pt>
                <c:pt idx="19">
                  <c:v>-111.65014917941869</c:v>
                </c:pt>
                <c:pt idx="20">
                  <c:v>-110.90106859498262</c:v>
                </c:pt>
                <c:pt idx="21">
                  <c:v>-110.20035050497651</c:v>
                </c:pt>
                <c:pt idx="22">
                  <c:v>-109.54212703691778</c:v>
                </c:pt>
                <c:pt idx="23">
                  <c:v>-108.92153744379198</c:v>
                </c:pt>
                <c:pt idx="24">
                  <c:v>-108.33451004755389</c:v>
                </c:pt>
                <c:pt idx="25">
                  <c:v>-107.77760017977511</c:v>
                </c:pt>
                <c:pt idx="26">
                  <c:v>-107.24786770302666</c:v>
                </c:pt>
                <c:pt idx="27">
                  <c:v>-106.74278305081947</c:v>
                </c:pt>
                <c:pt idx="28">
                  <c:v>-106.26015417093481</c:v>
                </c:pt>
                <c:pt idx="29">
                  <c:v>-105.79806902858448</c:v>
                </c:pt>
                <c:pt idx="30">
                  <c:v>-105.3548498545737</c:v>
                </c:pt>
                <c:pt idx="31">
                  <c:v>-104.92901637210417</c:v>
                </c:pt>
                <c:pt idx="32">
                  <c:v>-104.51925596739994</c:v>
                </c:pt>
                <c:pt idx="33">
                  <c:v>-104.12439928781916</c:v>
                </c:pt>
                <c:pt idx="34">
                  <c:v>-103.74340012390073</c:v>
                </c:pt>
                <c:pt idx="35">
                  <c:v>-103.37531870338307</c:v>
                </c:pt>
                <c:pt idx="36">
                  <c:v>-103.01930772551781</c:v>
                </c:pt>
                <c:pt idx="37">
                  <c:v>-102.67460061337698</c:v>
                </c:pt>
                <c:pt idx="38">
                  <c:v>-102.34050157442744</c:v>
                </c:pt>
                <c:pt idx="39">
                  <c:v>-102.01637714531824</c:v>
                </c:pt>
                <c:pt idx="40">
                  <c:v>-101.70164896261772</c:v>
                </c:pt>
                <c:pt idx="41">
                  <c:v>-101.39578755219244</c:v>
                </c:pt>
                <c:pt idx="42">
                  <c:v>-101.09830696969975</c:v>
                </c:pt>
                <c:pt idx="43">
                  <c:v>-100.80876015595437</c:v>
                </c:pt>
                <c:pt idx="44">
                  <c:v>-100.52673489571214</c:v>
                </c:pt>
                <c:pt idx="45">
                  <c:v>-100.25185028817558</c:v>
                </c:pt>
                <c:pt idx="46">
                  <c:v>-99.983753653381228</c:v>
                </c:pt>
                <c:pt idx="47">
                  <c:v>-99.722117811427125</c:v>
                </c:pt>
                <c:pt idx="48">
                  <c:v>-99.466638681884973</c:v>
                </c:pt>
                <c:pt idx="49">
                  <c:v>-99.217033159219937</c:v>
                </c:pt>
                <c:pt idx="50">
                  <c:v>-98.973037226991039</c:v>
                </c:pt>
                <c:pt idx="51">
                  <c:v>-98.73440427933528</c:v>
                </c:pt>
                <c:pt idx="52">
                  <c:v>-98.500903622981696</c:v>
                </c:pt>
                <c:pt idx="53">
                  <c:v>-98.272319136984947</c:v>
                </c:pt>
                <c:pt idx="54">
                  <c:v>-98.303350071374624</c:v>
                </c:pt>
                <c:pt idx="55">
                  <c:v>-98.303350071374624</c:v>
                </c:pt>
                <c:pt idx="56">
                  <c:v>-98.303350071374624</c:v>
                </c:pt>
                <c:pt idx="57">
                  <c:v>-98.303350071374624</c:v>
                </c:pt>
                <c:pt idx="58">
                  <c:v>-98.303350071374624</c:v>
                </c:pt>
                <c:pt idx="59">
                  <c:v>-98.303350071374624</c:v>
                </c:pt>
                <c:pt idx="60">
                  <c:v>-98.303350071374624</c:v>
                </c:pt>
                <c:pt idx="61">
                  <c:v>-98.303350071374624</c:v>
                </c:pt>
                <c:pt idx="62">
                  <c:v>-98.303350071374624</c:v>
                </c:pt>
                <c:pt idx="63">
                  <c:v>-98.303350071374624</c:v>
                </c:pt>
                <c:pt idx="64">
                  <c:v>-98.303350071374624</c:v>
                </c:pt>
                <c:pt idx="65">
                  <c:v>-98.303350071374624</c:v>
                </c:pt>
                <c:pt idx="66">
                  <c:v>-98.303350071374624</c:v>
                </c:pt>
                <c:pt idx="67">
                  <c:v>-98.303350071374624</c:v>
                </c:pt>
                <c:pt idx="68">
                  <c:v>-98.303350071374624</c:v>
                </c:pt>
                <c:pt idx="69">
                  <c:v>-98.303350071374624</c:v>
                </c:pt>
                <c:pt idx="70">
                  <c:v>-98.303350071374624</c:v>
                </c:pt>
                <c:pt idx="71">
                  <c:v>-98.303350071374624</c:v>
                </c:pt>
                <c:pt idx="72">
                  <c:v>-98.303350071374624</c:v>
                </c:pt>
                <c:pt idx="73">
                  <c:v>-98.303350071374624</c:v>
                </c:pt>
                <c:pt idx="74">
                  <c:v>-98.303350071374624</c:v>
                </c:pt>
                <c:pt idx="75">
                  <c:v>-98.303350071374624</c:v>
                </c:pt>
                <c:pt idx="76">
                  <c:v>-98.303350071374624</c:v>
                </c:pt>
                <c:pt idx="77">
                  <c:v>-98.303350071374624</c:v>
                </c:pt>
                <c:pt idx="78">
                  <c:v>-98.303350071374624</c:v>
                </c:pt>
                <c:pt idx="79">
                  <c:v>-98.303350071374624</c:v>
                </c:pt>
                <c:pt idx="80">
                  <c:v>-98.303350071374624</c:v>
                </c:pt>
                <c:pt idx="81">
                  <c:v>-98.303350071374624</c:v>
                </c:pt>
                <c:pt idx="82">
                  <c:v>-98.303350071374624</c:v>
                </c:pt>
                <c:pt idx="83">
                  <c:v>-98.303350071374624</c:v>
                </c:pt>
                <c:pt idx="84">
                  <c:v>-98.303350071374624</c:v>
                </c:pt>
                <c:pt idx="85">
                  <c:v>-98.303350071374624</c:v>
                </c:pt>
                <c:pt idx="86">
                  <c:v>-98.303350071374624</c:v>
                </c:pt>
                <c:pt idx="87">
                  <c:v>-98.303350071374624</c:v>
                </c:pt>
                <c:pt idx="88">
                  <c:v>-98.303350071374624</c:v>
                </c:pt>
                <c:pt idx="89">
                  <c:v>-98.303350071374624</c:v>
                </c:pt>
                <c:pt idx="90">
                  <c:v>-98.303350071374624</c:v>
                </c:pt>
              </c:numCache>
            </c:numRef>
          </c:yVal>
          <c:smooth val="1"/>
        </c:ser>
        <c:ser>
          <c:idx val="1"/>
          <c:order val="1"/>
          <c:tx>
            <c:strRef>
              <c:f>Лист1!$C$1</c:f>
              <c:strCache>
                <c:ptCount val="1"/>
                <c:pt idx="0">
                  <c:v>2. Forme approchée du gabarit de puissance surfacique à la surface de la Terre lorsque le système UAS se déplace le long de l'azimut des lobes latéraux et arrière de l'antenne de la station du SF</c:v>
                </c:pt>
              </c:strCache>
            </c:strRef>
          </c:tx>
          <c:spPr>
            <a:ln w="19050">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Лист1!$C$2:$C$92</c:f>
              <c:numCache>
                <c:formatCode>General</c:formatCode>
                <c:ptCount val="91"/>
                <c:pt idx="0">
                  <c:v>-98.303350071374624</c:v>
                </c:pt>
                <c:pt idx="1">
                  <c:v>-98.303350071374624</c:v>
                </c:pt>
                <c:pt idx="2">
                  <c:v>-98.303350071374624</c:v>
                </c:pt>
                <c:pt idx="3">
                  <c:v>-98.303350071374624</c:v>
                </c:pt>
                <c:pt idx="4">
                  <c:v>-98.303350071374624</c:v>
                </c:pt>
                <c:pt idx="5">
                  <c:v>-98.303350071374624</c:v>
                </c:pt>
                <c:pt idx="6">
                  <c:v>-98.303350071374624</c:v>
                </c:pt>
                <c:pt idx="7">
                  <c:v>-98.303350071374624</c:v>
                </c:pt>
                <c:pt idx="8">
                  <c:v>-98.303350071374624</c:v>
                </c:pt>
                <c:pt idx="9">
                  <c:v>-98.303350071374624</c:v>
                </c:pt>
                <c:pt idx="10">
                  <c:v>-98.303350071374624</c:v>
                </c:pt>
                <c:pt idx="11">
                  <c:v>-98.303350071374624</c:v>
                </c:pt>
                <c:pt idx="12">
                  <c:v>-98.303350071374624</c:v>
                </c:pt>
                <c:pt idx="13">
                  <c:v>-98.303350071374624</c:v>
                </c:pt>
                <c:pt idx="14">
                  <c:v>-98.303350071374624</c:v>
                </c:pt>
                <c:pt idx="15">
                  <c:v>-98.303350071374624</c:v>
                </c:pt>
                <c:pt idx="16">
                  <c:v>-98.303350071374624</c:v>
                </c:pt>
                <c:pt idx="17">
                  <c:v>-98.303350071374624</c:v>
                </c:pt>
                <c:pt idx="18">
                  <c:v>-98.303350071374624</c:v>
                </c:pt>
                <c:pt idx="19">
                  <c:v>-98.303350071374624</c:v>
                </c:pt>
                <c:pt idx="20">
                  <c:v>-98.303350071374624</c:v>
                </c:pt>
                <c:pt idx="21">
                  <c:v>-98.303350071374624</c:v>
                </c:pt>
                <c:pt idx="22">
                  <c:v>-98.303350071374624</c:v>
                </c:pt>
                <c:pt idx="23">
                  <c:v>-98.303350071374624</c:v>
                </c:pt>
                <c:pt idx="24">
                  <c:v>-98.303350071374624</c:v>
                </c:pt>
                <c:pt idx="25">
                  <c:v>-98.303350071374624</c:v>
                </c:pt>
                <c:pt idx="26">
                  <c:v>-98.303350071374624</c:v>
                </c:pt>
                <c:pt idx="27">
                  <c:v>-98.303350071374624</c:v>
                </c:pt>
                <c:pt idx="28">
                  <c:v>-98.303350071374624</c:v>
                </c:pt>
                <c:pt idx="29">
                  <c:v>-98.303350071374624</c:v>
                </c:pt>
                <c:pt idx="30">
                  <c:v>-98.303350071374624</c:v>
                </c:pt>
                <c:pt idx="31">
                  <c:v>-98.303350071374624</c:v>
                </c:pt>
                <c:pt idx="32">
                  <c:v>-98.303350071374624</c:v>
                </c:pt>
                <c:pt idx="33">
                  <c:v>-98.303350071374624</c:v>
                </c:pt>
                <c:pt idx="34">
                  <c:v>-98.303350071374624</c:v>
                </c:pt>
                <c:pt idx="35">
                  <c:v>-98.303350071374624</c:v>
                </c:pt>
                <c:pt idx="36">
                  <c:v>-98.303350071374624</c:v>
                </c:pt>
                <c:pt idx="37">
                  <c:v>-98.303350071374624</c:v>
                </c:pt>
                <c:pt idx="38">
                  <c:v>-98.303350071374624</c:v>
                </c:pt>
                <c:pt idx="39">
                  <c:v>-98.303350071374624</c:v>
                </c:pt>
                <c:pt idx="40">
                  <c:v>-98.303350071374624</c:v>
                </c:pt>
                <c:pt idx="41">
                  <c:v>-98.303350071374624</c:v>
                </c:pt>
                <c:pt idx="42">
                  <c:v>-98.303350071374624</c:v>
                </c:pt>
                <c:pt idx="43">
                  <c:v>-98.303350071374624</c:v>
                </c:pt>
                <c:pt idx="44">
                  <c:v>-98.303350071374624</c:v>
                </c:pt>
                <c:pt idx="45">
                  <c:v>-98.303350071374624</c:v>
                </c:pt>
                <c:pt idx="46">
                  <c:v>-98.303350071374624</c:v>
                </c:pt>
                <c:pt idx="47">
                  <c:v>-98.303350071374624</c:v>
                </c:pt>
                <c:pt idx="48">
                  <c:v>-98.303350071374624</c:v>
                </c:pt>
                <c:pt idx="49">
                  <c:v>-98.303350071374624</c:v>
                </c:pt>
                <c:pt idx="50">
                  <c:v>-98.303350071374624</c:v>
                </c:pt>
                <c:pt idx="51">
                  <c:v>-98.303350071374624</c:v>
                </c:pt>
                <c:pt idx="52">
                  <c:v>-98.303350071374624</c:v>
                </c:pt>
                <c:pt idx="53">
                  <c:v>-98.303350071374624</c:v>
                </c:pt>
                <c:pt idx="54">
                  <c:v>-98.303350071374624</c:v>
                </c:pt>
                <c:pt idx="55">
                  <c:v>-98.303350071374624</c:v>
                </c:pt>
                <c:pt idx="56">
                  <c:v>-98.303350071374624</c:v>
                </c:pt>
                <c:pt idx="57">
                  <c:v>-98.303350071374624</c:v>
                </c:pt>
                <c:pt idx="58">
                  <c:v>-98.303350071374624</c:v>
                </c:pt>
                <c:pt idx="59">
                  <c:v>-98.303350071374624</c:v>
                </c:pt>
                <c:pt idx="60">
                  <c:v>-98.303350071374624</c:v>
                </c:pt>
                <c:pt idx="61">
                  <c:v>-98.303350071374624</c:v>
                </c:pt>
                <c:pt idx="62">
                  <c:v>-98.303350071374624</c:v>
                </c:pt>
                <c:pt idx="63">
                  <c:v>-98.303350071374624</c:v>
                </c:pt>
                <c:pt idx="64">
                  <c:v>-98.303350071374624</c:v>
                </c:pt>
                <c:pt idx="65">
                  <c:v>-98.303350071374624</c:v>
                </c:pt>
                <c:pt idx="66">
                  <c:v>-98.303350071374624</c:v>
                </c:pt>
                <c:pt idx="67">
                  <c:v>-98.303350071374624</c:v>
                </c:pt>
                <c:pt idx="68">
                  <c:v>-98.303350071374624</c:v>
                </c:pt>
                <c:pt idx="69">
                  <c:v>-98.303350071374624</c:v>
                </c:pt>
                <c:pt idx="70">
                  <c:v>-98.303350071374624</c:v>
                </c:pt>
                <c:pt idx="71">
                  <c:v>-98.303350071374624</c:v>
                </c:pt>
                <c:pt idx="72">
                  <c:v>-98.303350071374624</c:v>
                </c:pt>
                <c:pt idx="73">
                  <c:v>-98.303350071374624</c:v>
                </c:pt>
                <c:pt idx="74">
                  <c:v>-98.303350071374624</c:v>
                </c:pt>
                <c:pt idx="75">
                  <c:v>-98.303350071374624</c:v>
                </c:pt>
                <c:pt idx="76">
                  <c:v>-98.303350071374624</c:v>
                </c:pt>
                <c:pt idx="77">
                  <c:v>-98.303350071374624</c:v>
                </c:pt>
                <c:pt idx="78">
                  <c:v>-98.303350071374624</c:v>
                </c:pt>
                <c:pt idx="79">
                  <c:v>-98.303350071374624</c:v>
                </c:pt>
                <c:pt idx="80">
                  <c:v>-98.303350071374624</c:v>
                </c:pt>
                <c:pt idx="81">
                  <c:v>-98.303350071374624</c:v>
                </c:pt>
                <c:pt idx="82">
                  <c:v>-98.303350071374624</c:v>
                </c:pt>
                <c:pt idx="83">
                  <c:v>-98.303350071374624</c:v>
                </c:pt>
                <c:pt idx="84">
                  <c:v>-98.303350071374624</c:v>
                </c:pt>
                <c:pt idx="85">
                  <c:v>-98.303350071374624</c:v>
                </c:pt>
                <c:pt idx="86">
                  <c:v>-98.303350071374624</c:v>
                </c:pt>
                <c:pt idx="87">
                  <c:v>-98.303350071374624</c:v>
                </c:pt>
                <c:pt idx="88">
                  <c:v>-98.303350071374624</c:v>
                </c:pt>
                <c:pt idx="89">
                  <c:v>-98.303350071374624</c:v>
                </c:pt>
                <c:pt idx="90">
                  <c:v>-98.303350071374624</c:v>
                </c:pt>
              </c:numCache>
            </c:numRef>
          </c:yVal>
          <c:smooth val="1"/>
        </c:ser>
        <c:ser>
          <c:idx val="2"/>
          <c:order val="2"/>
          <c:tx>
            <c:strRef>
              <c:f>Лист1!$D$1</c:f>
              <c:strCache>
                <c:ptCount val="1"/>
                <c:pt idx="0">
                  <c:v>3. Forme approchée du gabarit de puissance surfacique à la surface de la Terre lorsque le système UAS se déplace le long de l'azimut du lobe principal de la station du SF</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Лист1!$D$2:$D$92</c:f>
              <c:numCache>
                <c:formatCode>General</c:formatCode>
                <c:ptCount val="91"/>
                <c:pt idx="0">
                  <c:v>-140</c:v>
                </c:pt>
                <c:pt idx="1">
                  <c:v>-140</c:v>
                </c:pt>
                <c:pt idx="2">
                  <c:v>-140</c:v>
                </c:pt>
                <c:pt idx="3">
                  <c:v>-140</c:v>
                </c:pt>
                <c:pt idx="4">
                  <c:v>-140</c:v>
                </c:pt>
                <c:pt idx="5">
                  <c:v>-140</c:v>
                </c:pt>
                <c:pt idx="6">
                  <c:v>-140</c:v>
                </c:pt>
                <c:pt idx="7">
                  <c:v>-140</c:v>
                </c:pt>
                <c:pt idx="8">
                  <c:v>-140</c:v>
                </c:pt>
                <c:pt idx="9">
                  <c:v>-140</c:v>
                </c:pt>
                <c:pt idx="10">
                  <c:v>-140</c:v>
                </c:pt>
                <c:pt idx="11">
                  <c:v>-140</c:v>
                </c:pt>
                <c:pt idx="12">
                  <c:v>-118.87254899964358</c:v>
                </c:pt>
                <c:pt idx="13">
                  <c:v>-117.42275032520141</c:v>
                </c:pt>
                <c:pt idx="14">
                  <c:v>-116.14393726401687</c:v>
                </c:pt>
                <c:pt idx="15">
                  <c:v>-115</c:v>
                </c:pt>
                <c:pt idx="16">
                  <c:v>-113.96518287104438</c:v>
                </c:pt>
                <c:pt idx="17">
                  <c:v>-113.02046884880937</c:v>
                </c:pt>
                <c:pt idx="18">
                  <c:v>-112.15141619232908</c:v>
                </c:pt>
                <c:pt idx="19">
                  <c:v>-111.34679910804405</c:v>
                </c:pt>
                <c:pt idx="20">
                  <c:v>-110.59771852360797</c:v>
                </c:pt>
                <c:pt idx="21">
                  <c:v>-109.89700043360187</c:v>
                </c:pt>
                <c:pt idx="22">
                  <c:v>-109.23877696554315</c:v>
                </c:pt>
                <c:pt idx="23">
                  <c:v>-108.61818737241735</c:v>
                </c:pt>
                <c:pt idx="24">
                  <c:v>-108.03115997617928</c:v>
                </c:pt>
                <c:pt idx="25">
                  <c:v>-107.47425010840047</c:v>
                </c:pt>
                <c:pt idx="26">
                  <c:v>-106.94451763165202</c:v>
                </c:pt>
                <c:pt idx="27">
                  <c:v>-106.43943297944485</c:v>
                </c:pt>
                <c:pt idx="28">
                  <c:v>-105.95680409956017</c:v>
                </c:pt>
                <c:pt idx="29">
                  <c:v>-105.49471895720986</c:v>
                </c:pt>
                <c:pt idx="30">
                  <c:v>-105.05149978319906</c:v>
                </c:pt>
                <c:pt idx="31">
                  <c:v>-104.62566630072955</c:v>
                </c:pt>
                <c:pt idx="32">
                  <c:v>-104.21590589602532</c:v>
                </c:pt>
                <c:pt idx="33">
                  <c:v>-103.82104921644452</c:v>
                </c:pt>
                <c:pt idx="34">
                  <c:v>-103.44005005252609</c:v>
                </c:pt>
                <c:pt idx="35">
                  <c:v>-103.07196863200843</c:v>
                </c:pt>
                <c:pt idx="36">
                  <c:v>-102.71595765414318</c:v>
                </c:pt>
                <c:pt idx="37">
                  <c:v>-102.37125054200234</c:v>
                </c:pt>
                <c:pt idx="38">
                  <c:v>-102.03715150305281</c:v>
                </c:pt>
                <c:pt idx="39">
                  <c:v>-101.71302707394362</c:v>
                </c:pt>
                <c:pt idx="40">
                  <c:v>-101.39829889124312</c:v>
                </c:pt>
                <c:pt idx="41">
                  <c:v>-101.09243748081782</c:v>
                </c:pt>
                <c:pt idx="42">
                  <c:v>-100.79495689832513</c:v>
                </c:pt>
                <c:pt idx="43">
                  <c:v>-100.50541008457975</c:v>
                </c:pt>
                <c:pt idx="44">
                  <c:v>-100.22338482433753</c:v>
                </c:pt>
                <c:pt idx="45">
                  <c:v>-99.948500216800937</c:v>
                </c:pt>
                <c:pt idx="46">
                  <c:v>-99.680403582006619</c:v>
                </c:pt>
                <c:pt idx="47">
                  <c:v>-99.418767740052488</c:v>
                </c:pt>
                <c:pt idx="48">
                  <c:v>-99.163288610510335</c:v>
                </c:pt>
                <c:pt idx="49">
                  <c:v>-98.913683087845314</c:v>
                </c:pt>
                <c:pt idx="50">
                  <c:v>-98.669687155616401</c:v>
                </c:pt>
                <c:pt idx="51">
                  <c:v>-98.431054207960642</c:v>
                </c:pt>
                <c:pt idx="52">
                  <c:v>-98.197553551607058</c:v>
                </c:pt>
                <c:pt idx="53">
                  <c:v>-98.3</c:v>
                </c:pt>
                <c:pt idx="54">
                  <c:v>-98.3</c:v>
                </c:pt>
                <c:pt idx="55">
                  <c:v>-98.3</c:v>
                </c:pt>
                <c:pt idx="56">
                  <c:v>-98.3</c:v>
                </c:pt>
                <c:pt idx="57">
                  <c:v>-98.3</c:v>
                </c:pt>
                <c:pt idx="58">
                  <c:v>-98.3</c:v>
                </c:pt>
                <c:pt idx="59">
                  <c:v>-98.3</c:v>
                </c:pt>
                <c:pt idx="60">
                  <c:v>-98.3</c:v>
                </c:pt>
                <c:pt idx="61">
                  <c:v>-98.3</c:v>
                </c:pt>
                <c:pt idx="62">
                  <c:v>-98.3</c:v>
                </c:pt>
                <c:pt idx="63">
                  <c:v>-98.3</c:v>
                </c:pt>
                <c:pt idx="64">
                  <c:v>-98.3</c:v>
                </c:pt>
                <c:pt idx="65">
                  <c:v>-98.3</c:v>
                </c:pt>
                <c:pt idx="66">
                  <c:v>-98.3</c:v>
                </c:pt>
                <c:pt idx="67">
                  <c:v>-98.3</c:v>
                </c:pt>
                <c:pt idx="68">
                  <c:v>-98.3</c:v>
                </c:pt>
                <c:pt idx="69">
                  <c:v>-98.3</c:v>
                </c:pt>
                <c:pt idx="70">
                  <c:v>-98.3</c:v>
                </c:pt>
                <c:pt idx="71">
                  <c:v>-98.3</c:v>
                </c:pt>
                <c:pt idx="72">
                  <c:v>-98.3</c:v>
                </c:pt>
                <c:pt idx="73">
                  <c:v>-98.3</c:v>
                </c:pt>
                <c:pt idx="74">
                  <c:v>-98.3</c:v>
                </c:pt>
                <c:pt idx="75">
                  <c:v>-98.3</c:v>
                </c:pt>
                <c:pt idx="76">
                  <c:v>-98.3</c:v>
                </c:pt>
                <c:pt idx="77">
                  <c:v>-98.3</c:v>
                </c:pt>
                <c:pt idx="78">
                  <c:v>-98.3</c:v>
                </c:pt>
                <c:pt idx="79">
                  <c:v>-98.3</c:v>
                </c:pt>
                <c:pt idx="80">
                  <c:v>-98.3</c:v>
                </c:pt>
                <c:pt idx="81">
                  <c:v>-98.3</c:v>
                </c:pt>
                <c:pt idx="82">
                  <c:v>-98.3</c:v>
                </c:pt>
                <c:pt idx="83">
                  <c:v>-98.3</c:v>
                </c:pt>
                <c:pt idx="84">
                  <c:v>-98.3</c:v>
                </c:pt>
                <c:pt idx="85">
                  <c:v>-98.3</c:v>
                </c:pt>
                <c:pt idx="86">
                  <c:v>-98.3</c:v>
                </c:pt>
                <c:pt idx="87">
                  <c:v>-98.3</c:v>
                </c:pt>
                <c:pt idx="88">
                  <c:v>-98.3</c:v>
                </c:pt>
                <c:pt idx="89">
                  <c:v>-98.3</c:v>
                </c:pt>
                <c:pt idx="90">
                  <c:v>-98.3</c:v>
                </c:pt>
              </c:numCache>
            </c:numRef>
          </c:yVal>
          <c:smooth val="1"/>
        </c:ser>
        <c:ser>
          <c:idx val="3"/>
          <c:order val="3"/>
          <c:tx>
            <c:strRef>
              <c:f>Лист1!$E$1</c:f>
              <c:strCache>
                <c:ptCount val="1"/>
                <c:pt idx="0">
                  <c:v>4. pfd UAS (hTx = 3 000 pieds, D = 0,45 m)</c:v>
                </c:pt>
              </c:strCache>
            </c:strRef>
          </c:tx>
          <c:spPr>
            <a:ln w="19050">
              <a:solidFill>
                <a:srgbClr val="00B0F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Лист1!$E$2:$E$92</c:f>
              <c:numCache>
                <c:formatCode>General</c:formatCode>
                <c:ptCount val="91"/>
                <c:pt idx="0">
                  <c:v>-125.7420616</c:v>
                </c:pt>
                <c:pt idx="1">
                  <c:v>-121.3995705</c:v>
                </c:pt>
                <c:pt idx="2">
                  <c:v>-109.9721093</c:v>
                </c:pt>
                <c:pt idx="3">
                  <c:v>-105.15930729999999</c:v>
                </c:pt>
                <c:pt idx="4">
                  <c:v>-102.0773703</c:v>
                </c:pt>
                <c:pt idx="5">
                  <c:v>-99.807917329999995</c:v>
                </c:pt>
                <c:pt idx="6">
                  <c:v>-98.012839290000002</c:v>
                </c:pt>
                <c:pt idx="7">
                  <c:v>-96.527472230000001</c:v>
                </c:pt>
                <c:pt idx="8">
                  <c:v>-95.260869880000001</c:v>
                </c:pt>
                <c:pt idx="9">
                  <c:v>-94.153742280000003</c:v>
                </c:pt>
                <c:pt idx="10">
                  <c:v>-93.183350390000001</c:v>
                </c:pt>
                <c:pt idx="11">
                  <c:v>-92.309082140000001</c:v>
                </c:pt>
                <c:pt idx="12">
                  <c:v>-91.51497766</c:v>
                </c:pt>
                <c:pt idx="13">
                  <c:v>-90.790533920000001</c:v>
                </c:pt>
                <c:pt idx="14">
                  <c:v>-90.115450910000007</c:v>
                </c:pt>
                <c:pt idx="15">
                  <c:v>-89.505759780000005</c:v>
                </c:pt>
                <c:pt idx="16">
                  <c:v>-88.92899199</c:v>
                </c:pt>
                <c:pt idx="17">
                  <c:v>-88.394297100000003</c:v>
                </c:pt>
                <c:pt idx="18">
                  <c:v>-87.883811010000002</c:v>
                </c:pt>
                <c:pt idx="19">
                  <c:v>-87.432383909999999</c:v>
                </c:pt>
                <c:pt idx="20">
                  <c:v>-86.989761520000002</c:v>
                </c:pt>
                <c:pt idx="21">
                  <c:v>-86.558405919999998</c:v>
                </c:pt>
                <c:pt idx="22">
                  <c:v>-86.173690570000005</c:v>
                </c:pt>
                <c:pt idx="23">
                  <c:v>-85.774284039999998</c:v>
                </c:pt>
                <c:pt idx="24">
                  <c:v>-85.429620450000002</c:v>
                </c:pt>
                <c:pt idx="25">
                  <c:v>-85.073692210000004</c:v>
                </c:pt>
                <c:pt idx="26">
                  <c:v>-84.743338390000005</c:v>
                </c:pt>
                <c:pt idx="27">
                  <c:v>-84.441453980000006</c:v>
                </c:pt>
                <c:pt idx="28">
                  <c:v>-84.131608819999997</c:v>
                </c:pt>
                <c:pt idx="29">
                  <c:v>-83.853833289999997</c:v>
                </c:pt>
                <c:pt idx="30">
                  <c:v>-83.569756010000006</c:v>
                </c:pt>
                <c:pt idx="31">
                  <c:v>-83.321213169999993</c:v>
                </c:pt>
                <c:pt idx="32">
                  <c:v>-83.068013129999997</c:v>
                </c:pt>
                <c:pt idx="33">
                  <c:v>-82.810194089999996</c:v>
                </c:pt>
                <c:pt idx="34">
                  <c:v>-82.591873559999996</c:v>
                </c:pt>
                <c:pt idx="35">
                  <c:v>-82.325835350000006</c:v>
                </c:pt>
                <c:pt idx="36">
                  <c:v>-82.146105250000005</c:v>
                </c:pt>
                <c:pt idx="37">
                  <c:v>-81.918903589999999</c:v>
                </c:pt>
                <c:pt idx="38">
                  <c:v>-81.735225260000007</c:v>
                </c:pt>
                <c:pt idx="39">
                  <c:v>-81.503422049999998</c:v>
                </c:pt>
                <c:pt idx="40">
                  <c:v>-81.316388709999998</c:v>
                </c:pt>
                <c:pt idx="41">
                  <c:v>-81.175296309999993</c:v>
                </c:pt>
                <c:pt idx="42">
                  <c:v>-80.986241930000006</c:v>
                </c:pt>
                <c:pt idx="43">
                  <c:v>-80.796332860000007</c:v>
                </c:pt>
                <c:pt idx="44">
                  <c:v>-80.653496689999997</c:v>
                </c:pt>
                <c:pt idx="45">
                  <c:v>-80.510452090000001</c:v>
                </c:pt>
                <c:pt idx="46">
                  <c:v>-80.319644100000005</c:v>
                </c:pt>
                <c:pt idx="47">
                  <c:v>-80.176679239999999</c:v>
                </c:pt>
                <c:pt idx="48">
                  <c:v>-80.034027940000001</c:v>
                </c:pt>
                <c:pt idx="49">
                  <c:v>-79.891881799999993</c:v>
                </c:pt>
                <c:pt idx="50">
                  <c:v>-79.797501019999999</c:v>
                </c:pt>
                <c:pt idx="51">
                  <c:v>-79.656671439999997</c:v>
                </c:pt>
                <c:pt idx="52">
                  <c:v>-79.516947509999994</c:v>
                </c:pt>
                <c:pt idx="53">
                  <c:v>-79.424540530000002</c:v>
                </c:pt>
                <c:pt idx="54">
                  <c:v>-79.287249529999997</c:v>
                </c:pt>
                <c:pt idx="55">
                  <c:v>-79.196729469999994</c:v>
                </c:pt>
                <c:pt idx="56">
                  <c:v>-79.062692029999994</c:v>
                </c:pt>
                <c:pt idx="57">
                  <c:v>-78.974638209999995</c:v>
                </c:pt>
                <c:pt idx="58">
                  <c:v>-78.887747480000002</c:v>
                </c:pt>
                <c:pt idx="59">
                  <c:v>-78.802126799999996</c:v>
                </c:pt>
                <c:pt idx="60">
                  <c:v>-78.676320509999996</c:v>
                </c:pt>
                <c:pt idx="61">
                  <c:v>-78.594367770000005</c:v>
                </c:pt>
                <c:pt idx="62">
                  <c:v>-78.514088650000005</c:v>
                </c:pt>
                <c:pt idx="63">
                  <c:v>-78.435605940000002</c:v>
                </c:pt>
                <c:pt idx="64">
                  <c:v>-78.359045219999999</c:v>
                </c:pt>
                <c:pt idx="65">
                  <c:v>-78.284534460000003</c:v>
                </c:pt>
                <c:pt idx="66">
                  <c:v>-78.212203610000003</c:v>
                </c:pt>
                <c:pt idx="67">
                  <c:v>-78.142184119999996</c:v>
                </c:pt>
                <c:pt idx="68">
                  <c:v>-78.074608359999999</c:v>
                </c:pt>
                <c:pt idx="69">
                  <c:v>-78.041778370000003</c:v>
                </c:pt>
                <c:pt idx="70">
                  <c:v>-77.978117040000001</c:v>
                </c:pt>
                <c:pt idx="71">
                  <c:v>-77.947318719999998</c:v>
                </c:pt>
                <c:pt idx="72">
                  <c:v>-77.917230520000004</c:v>
                </c:pt>
                <c:pt idx="73">
                  <c:v>-77.859249509999998</c:v>
                </c:pt>
                <c:pt idx="74">
                  <c:v>-77.804302550000003</c:v>
                </c:pt>
                <c:pt idx="75">
                  <c:v>-77.778006250000004</c:v>
                </c:pt>
                <c:pt idx="76">
                  <c:v>-77.727844860000005</c:v>
                </c:pt>
                <c:pt idx="77">
                  <c:v>-77.68102442</c:v>
                </c:pt>
                <c:pt idx="78">
                  <c:v>-77.637659679999999</c:v>
                </c:pt>
                <c:pt idx="79">
                  <c:v>-77.617307479999994</c:v>
                </c:pt>
                <c:pt idx="80">
                  <c:v>-77.579328439999998</c:v>
                </c:pt>
                <c:pt idx="81">
                  <c:v>-77.545064600000003</c:v>
                </c:pt>
                <c:pt idx="82">
                  <c:v>-77.529354549999994</c:v>
                </c:pt>
                <c:pt idx="83">
                  <c:v>-77.500830870000001</c:v>
                </c:pt>
                <c:pt idx="84">
                  <c:v>-77.488036609999995</c:v>
                </c:pt>
                <c:pt idx="85">
                  <c:v>-77.465427149999996</c:v>
                </c:pt>
                <c:pt idx="86">
                  <c:v>-77.446840929999993</c:v>
                </c:pt>
                <c:pt idx="87">
                  <c:v>-77.439073230000005</c:v>
                </c:pt>
                <c:pt idx="88">
                  <c:v>-77.426616069999994</c:v>
                </c:pt>
                <c:pt idx="89">
                  <c:v>-77.418291490000001</c:v>
                </c:pt>
                <c:pt idx="90">
                  <c:v>-77.415686789999995</c:v>
                </c:pt>
              </c:numCache>
            </c:numRef>
          </c:yVal>
          <c:smooth val="1"/>
        </c:ser>
        <c:ser>
          <c:idx val="4"/>
          <c:order val="4"/>
          <c:tx>
            <c:strRef>
              <c:f>Лист1!$F$1</c:f>
              <c:strCache>
                <c:ptCount val="1"/>
                <c:pt idx="0">
                  <c:v>5. pfd UAS (hTx = 3 000 pieds, D = 1,25 m)</c:v>
                </c:pt>
              </c:strCache>
            </c:strRef>
          </c:tx>
          <c:spPr>
            <a:ln w="28575">
              <a:solidFill>
                <a:srgbClr val="00B0F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Лист1!$F$2:$F$92</c:f>
              <c:numCache>
                <c:formatCode>General</c:formatCode>
                <c:ptCount val="91"/>
                <c:pt idx="0">
                  <c:v>-125.1520616</c:v>
                </c:pt>
                <c:pt idx="1">
                  <c:v>-120.80957050000001</c:v>
                </c:pt>
                <c:pt idx="2">
                  <c:v>-109.3821093</c:v>
                </c:pt>
                <c:pt idx="3">
                  <c:v>-104.56930730000001</c:v>
                </c:pt>
                <c:pt idx="4">
                  <c:v>-101.48737029999999</c:v>
                </c:pt>
                <c:pt idx="5">
                  <c:v>-99.217917330000006</c:v>
                </c:pt>
                <c:pt idx="6">
                  <c:v>-97.422839289999999</c:v>
                </c:pt>
                <c:pt idx="7">
                  <c:v>-95.937472229999997</c:v>
                </c:pt>
                <c:pt idx="8">
                  <c:v>-94.670869879999998</c:v>
                </c:pt>
                <c:pt idx="9">
                  <c:v>-93.56374228</c:v>
                </c:pt>
                <c:pt idx="10">
                  <c:v>-92.593350389999998</c:v>
                </c:pt>
                <c:pt idx="11">
                  <c:v>-91.719082139999998</c:v>
                </c:pt>
                <c:pt idx="12">
                  <c:v>-90.924977659999996</c:v>
                </c:pt>
                <c:pt idx="13">
                  <c:v>-90.200533919999998</c:v>
                </c:pt>
                <c:pt idx="14">
                  <c:v>-89.525450910000004</c:v>
                </c:pt>
                <c:pt idx="15">
                  <c:v>-88.915759780000002</c:v>
                </c:pt>
                <c:pt idx="16">
                  <c:v>-88.338991989999997</c:v>
                </c:pt>
                <c:pt idx="17">
                  <c:v>-87.804297099999999</c:v>
                </c:pt>
                <c:pt idx="18">
                  <c:v>-87.293811009999999</c:v>
                </c:pt>
                <c:pt idx="19">
                  <c:v>-86.842383909999995</c:v>
                </c:pt>
                <c:pt idx="20">
                  <c:v>-86.399761519999998</c:v>
                </c:pt>
                <c:pt idx="21">
                  <c:v>-85.968405919999995</c:v>
                </c:pt>
                <c:pt idx="22">
                  <c:v>-85.583690570000002</c:v>
                </c:pt>
                <c:pt idx="23">
                  <c:v>-85.184284039999994</c:v>
                </c:pt>
                <c:pt idx="24">
                  <c:v>-84.839620449999998</c:v>
                </c:pt>
                <c:pt idx="25">
                  <c:v>-84.483692210000001</c:v>
                </c:pt>
                <c:pt idx="26">
                  <c:v>-84.153338390000002</c:v>
                </c:pt>
                <c:pt idx="27">
                  <c:v>-83.851453980000002</c:v>
                </c:pt>
                <c:pt idx="28">
                  <c:v>-83.541608819999993</c:v>
                </c:pt>
                <c:pt idx="29">
                  <c:v>-83.263833289999994</c:v>
                </c:pt>
                <c:pt idx="30">
                  <c:v>-82.979756010000003</c:v>
                </c:pt>
                <c:pt idx="31">
                  <c:v>-82.731213170000004</c:v>
                </c:pt>
                <c:pt idx="32">
                  <c:v>-82.478013129999994</c:v>
                </c:pt>
                <c:pt idx="33">
                  <c:v>-82.220194090000007</c:v>
                </c:pt>
                <c:pt idx="34">
                  <c:v>-82.001873560000007</c:v>
                </c:pt>
                <c:pt idx="35">
                  <c:v>-81.735835350000002</c:v>
                </c:pt>
                <c:pt idx="36">
                  <c:v>-81.556105250000002</c:v>
                </c:pt>
                <c:pt idx="37">
                  <c:v>-81.328903589999996</c:v>
                </c:pt>
                <c:pt idx="38">
                  <c:v>-81.145225260000004</c:v>
                </c:pt>
                <c:pt idx="39">
                  <c:v>-80.913422049999994</c:v>
                </c:pt>
                <c:pt idx="40">
                  <c:v>-80.726388709999995</c:v>
                </c:pt>
                <c:pt idx="41">
                  <c:v>-80.585296310000004</c:v>
                </c:pt>
                <c:pt idx="42">
                  <c:v>-80.396241930000002</c:v>
                </c:pt>
                <c:pt idx="43">
                  <c:v>-80.206332860000003</c:v>
                </c:pt>
                <c:pt idx="44">
                  <c:v>-80.063496689999994</c:v>
                </c:pt>
                <c:pt idx="45">
                  <c:v>-79.920452089999998</c:v>
                </c:pt>
                <c:pt idx="46">
                  <c:v>-79.729644100000002</c:v>
                </c:pt>
                <c:pt idx="47">
                  <c:v>-79.586679239999995</c:v>
                </c:pt>
                <c:pt idx="48">
                  <c:v>-79.444027939999998</c:v>
                </c:pt>
                <c:pt idx="49">
                  <c:v>-79.301881800000004</c:v>
                </c:pt>
                <c:pt idx="50">
                  <c:v>-79.207501019999995</c:v>
                </c:pt>
                <c:pt idx="51">
                  <c:v>-79.066671439999993</c:v>
                </c:pt>
                <c:pt idx="52">
                  <c:v>-78.926947510000005</c:v>
                </c:pt>
                <c:pt idx="53">
                  <c:v>-78.834540529999998</c:v>
                </c:pt>
                <c:pt idx="54">
                  <c:v>-78.697249529999993</c:v>
                </c:pt>
                <c:pt idx="55">
                  <c:v>-78.606729470000005</c:v>
                </c:pt>
                <c:pt idx="56">
                  <c:v>-78.472692030000005</c:v>
                </c:pt>
                <c:pt idx="57">
                  <c:v>-78.384638210000006</c:v>
                </c:pt>
                <c:pt idx="58">
                  <c:v>-78.297747479999998</c:v>
                </c:pt>
                <c:pt idx="59">
                  <c:v>-78.212126799999993</c:v>
                </c:pt>
                <c:pt idx="60">
                  <c:v>-78.086320509999993</c:v>
                </c:pt>
                <c:pt idx="61">
                  <c:v>-78.004367770000002</c:v>
                </c:pt>
                <c:pt idx="62">
                  <c:v>-77.924088650000002</c:v>
                </c:pt>
                <c:pt idx="63">
                  <c:v>-77.845605939999999</c:v>
                </c:pt>
                <c:pt idx="64">
                  <c:v>-77.769045219999995</c:v>
                </c:pt>
                <c:pt idx="65">
                  <c:v>-77.69453446</c:v>
                </c:pt>
                <c:pt idx="66">
                  <c:v>-77.62220361</c:v>
                </c:pt>
                <c:pt idx="67">
                  <c:v>-77.552184120000007</c:v>
                </c:pt>
                <c:pt idx="68">
                  <c:v>-77.484608359999996</c:v>
                </c:pt>
                <c:pt idx="69">
                  <c:v>-77.45177837</c:v>
                </c:pt>
                <c:pt idx="70">
                  <c:v>-77.388117039999997</c:v>
                </c:pt>
                <c:pt idx="71">
                  <c:v>-77.327230520000001</c:v>
                </c:pt>
                <c:pt idx="72">
                  <c:v>-77.269249509999995</c:v>
                </c:pt>
                <c:pt idx="73">
                  <c:v>-77.214302549999999</c:v>
                </c:pt>
                <c:pt idx="74">
                  <c:v>-77.188006250000001</c:v>
                </c:pt>
                <c:pt idx="75">
                  <c:v>-77.137844860000001</c:v>
                </c:pt>
                <c:pt idx="76">
                  <c:v>-77.091024419999997</c:v>
                </c:pt>
                <c:pt idx="77">
                  <c:v>-77.047659679999995</c:v>
                </c:pt>
                <c:pt idx="78">
                  <c:v>-77.027307480000005</c:v>
                </c:pt>
                <c:pt idx="79">
                  <c:v>-76.989328439999994</c:v>
                </c:pt>
                <c:pt idx="80">
                  <c:v>-76.9550646</c:v>
                </c:pt>
                <c:pt idx="81">
                  <c:v>-76.939354550000004</c:v>
                </c:pt>
                <c:pt idx="82">
                  <c:v>-76.910830869999998</c:v>
                </c:pt>
                <c:pt idx="83">
                  <c:v>-76.898036610000005</c:v>
                </c:pt>
                <c:pt idx="84">
                  <c:v>-76.875427149999993</c:v>
                </c:pt>
                <c:pt idx="85">
                  <c:v>-76.856840930000004</c:v>
                </c:pt>
                <c:pt idx="86">
                  <c:v>-76.849073230000002</c:v>
                </c:pt>
                <c:pt idx="87">
                  <c:v>-76.836616070000005</c:v>
                </c:pt>
                <c:pt idx="88">
                  <c:v>-76.828291489999998</c:v>
                </c:pt>
                <c:pt idx="89">
                  <c:v>-76.825686790000006</c:v>
                </c:pt>
                <c:pt idx="90">
                  <c:v>-76.825686790000006</c:v>
                </c:pt>
              </c:numCache>
            </c:numRef>
          </c:yVal>
          <c:smooth val="1"/>
        </c:ser>
        <c:ser>
          <c:idx val="5"/>
          <c:order val="5"/>
          <c:tx>
            <c:strRef>
              <c:f>Лист1!$G$1</c:f>
              <c:strCache>
                <c:ptCount val="1"/>
                <c:pt idx="0">
                  <c:v>6. pfd UAS (hTx = 19 000 pieds, D = 0,45 m)</c:v>
                </c:pt>
              </c:strCache>
            </c:strRef>
          </c:tx>
          <c:spPr>
            <a:ln w="19050">
              <a:solidFill>
                <a:srgbClr val="00B05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Лист1!$G$2:$G$92</c:f>
              <c:numCache>
                <c:formatCode>General</c:formatCode>
                <c:ptCount val="91"/>
                <c:pt idx="0">
                  <c:v>-125.7513105</c:v>
                </c:pt>
                <c:pt idx="1">
                  <c:v>-125.7513105</c:v>
                </c:pt>
                <c:pt idx="2">
                  <c:v>-125.7513105</c:v>
                </c:pt>
                <c:pt idx="3">
                  <c:v>-124.215529</c:v>
                </c:pt>
                <c:pt idx="4">
                  <c:v>-120.272519</c:v>
                </c:pt>
                <c:pt idx="5">
                  <c:v>-117.5248173</c:v>
                </c:pt>
                <c:pt idx="6">
                  <c:v>-115.4246419</c:v>
                </c:pt>
                <c:pt idx="7">
                  <c:v>-113.7277426</c:v>
                </c:pt>
                <c:pt idx="8">
                  <c:v>-112.3074666</c:v>
                </c:pt>
                <c:pt idx="9">
                  <c:v>-111.08677059999999</c:v>
                </c:pt>
                <c:pt idx="10">
                  <c:v>-110.0187011</c:v>
                </c:pt>
                <c:pt idx="11">
                  <c:v>-109.06879790000001</c:v>
                </c:pt>
                <c:pt idx="12">
                  <c:v>-108.2150547</c:v>
                </c:pt>
                <c:pt idx="13">
                  <c:v>-107.4402216</c:v>
                </c:pt>
                <c:pt idx="14">
                  <c:v>-106.7306873</c:v>
                </c:pt>
                <c:pt idx="15">
                  <c:v>-106.0767249</c:v>
                </c:pt>
                <c:pt idx="16">
                  <c:v>-105.4714901</c:v>
                </c:pt>
                <c:pt idx="17">
                  <c:v>-104.90871989999999</c:v>
                </c:pt>
                <c:pt idx="18">
                  <c:v>-104.3791444</c:v>
                </c:pt>
                <c:pt idx="19">
                  <c:v>-103.88474309999999</c:v>
                </c:pt>
                <c:pt idx="20">
                  <c:v>-103.4219404</c:v>
                </c:pt>
                <c:pt idx="21">
                  <c:v>-102.9805166</c:v>
                </c:pt>
                <c:pt idx="22">
                  <c:v>-102.5694804</c:v>
                </c:pt>
                <c:pt idx="23">
                  <c:v>-102.176464</c:v>
                </c:pt>
                <c:pt idx="24">
                  <c:v>-101.79838700000001</c:v>
                </c:pt>
                <c:pt idx="25">
                  <c:v>-101.4433279</c:v>
                </c:pt>
                <c:pt idx="26">
                  <c:v>-101.1079153</c:v>
                </c:pt>
                <c:pt idx="27">
                  <c:v>-100.7818592</c:v>
                </c:pt>
                <c:pt idx="28">
                  <c:v>-100.4727651</c:v>
                </c:pt>
                <c:pt idx="29">
                  <c:v>-100.17577900000001</c:v>
                </c:pt>
                <c:pt idx="30">
                  <c:v>-99.892116400000006</c:v>
                </c:pt>
                <c:pt idx="31">
                  <c:v>-99.622970420000001</c:v>
                </c:pt>
                <c:pt idx="32">
                  <c:v>-99.362581210000002</c:v>
                </c:pt>
                <c:pt idx="33">
                  <c:v>-99.111711510000006</c:v>
                </c:pt>
                <c:pt idx="34">
                  <c:v>-98.863976449999996</c:v>
                </c:pt>
                <c:pt idx="35">
                  <c:v>-98.634257759999997</c:v>
                </c:pt>
                <c:pt idx="36">
                  <c:v>-98.408896659999996</c:v>
                </c:pt>
                <c:pt idx="37">
                  <c:v>-98.195684209999996</c:v>
                </c:pt>
                <c:pt idx="38">
                  <c:v>-97.98776823</c:v>
                </c:pt>
                <c:pt idx="39">
                  <c:v>-97.793035840000002</c:v>
                </c:pt>
                <c:pt idx="40">
                  <c:v>-97.596855770000005</c:v>
                </c:pt>
                <c:pt idx="41">
                  <c:v>-97.414639879999996</c:v>
                </c:pt>
                <c:pt idx="42">
                  <c:v>-97.231515689999995</c:v>
                </c:pt>
                <c:pt idx="43">
                  <c:v>-97.055349899999996</c:v>
                </c:pt>
                <c:pt idx="44">
                  <c:v>-96.894097529999996</c:v>
                </c:pt>
                <c:pt idx="45">
                  <c:v>-96.732632760000001</c:v>
                </c:pt>
                <c:pt idx="46">
                  <c:v>-96.578832860000006</c:v>
                </c:pt>
                <c:pt idx="47">
                  <c:v>-96.425194989999994</c:v>
                </c:pt>
                <c:pt idx="48">
                  <c:v>-96.279572790000003</c:v>
                </c:pt>
                <c:pt idx="49">
                  <c:v>-96.142090060000001</c:v>
                </c:pt>
                <c:pt idx="50">
                  <c:v>-96.005249230000004</c:v>
                </c:pt>
                <c:pt idx="51">
                  <c:v>-95.876772439999996</c:v>
                </c:pt>
                <c:pt idx="52">
                  <c:v>-95.749212970000002</c:v>
                </c:pt>
                <c:pt idx="53">
                  <c:v>-95.630162159999998</c:v>
                </c:pt>
                <c:pt idx="54">
                  <c:v>-95.512255819999993</c:v>
                </c:pt>
                <c:pt idx="55">
                  <c:v>-95.402915199999995</c:v>
                </c:pt>
                <c:pt idx="56">
                  <c:v>-95.294890080000002</c:v>
                </c:pt>
                <c:pt idx="57">
                  <c:v>-95.188342820000003</c:v>
                </c:pt>
                <c:pt idx="58">
                  <c:v>-95.083443880000004</c:v>
                </c:pt>
                <c:pt idx="59">
                  <c:v>-94.987182579999995</c:v>
                </c:pt>
                <c:pt idx="60">
                  <c:v>-94.899353739999995</c:v>
                </c:pt>
                <c:pt idx="61">
                  <c:v>-94.8065924</c:v>
                </c:pt>
                <c:pt idx="62">
                  <c:v>-94.722287800000004</c:v>
                </c:pt>
                <c:pt idx="63">
                  <c:v>-94.639882549999996</c:v>
                </c:pt>
                <c:pt idx="64">
                  <c:v>-94.559512740000002</c:v>
                </c:pt>
                <c:pt idx="65">
                  <c:v>-94.487251880000002</c:v>
                </c:pt>
                <c:pt idx="66">
                  <c:v>-94.411188690000003</c:v>
                </c:pt>
                <c:pt idx="67">
                  <c:v>-94.343145460000002</c:v>
                </c:pt>
                <c:pt idx="68">
                  <c:v>-94.27730081</c:v>
                </c:pt>
                <c:pt idx="69">
                  <c:v>-94.218971679999996</c:v>
                </c:pt>
                <c:pt idx="70">
                  <c:v>-94.157658659999996</c:v>
                </c:pt>
                <c:pt idx="71">
                  <c:v>-94.103674440000006</c:v>
                </c:pt>
                <c:pt idx="72">
                  <c:v>-94.047308130000005</c:v>
                </c:pt>
                <c:pt idx="73">
                  <c:v>-93.998045829999995</c:v>
                </c:pt>
                <c:pt idx="74">
                  <c:v>-93.951171779999996</c:v>
                </c:pt>
                <c:pt idx="75">
                  <c:v>-93.906767540000004</c:v>
                </c:pt>
                <c:pt idx="76">
                  <c:v>-93.864912259999997</c:v>
                </c:pt>
                <c:pt idx="77">
                  <c:v>-93.829138229999998</c:v>
                </c:pt>
                <c:pt idx="78">
                  <c:v>-93.792358489999998</c:v>
                </c:pt>
                <c:pt idx="79">
                  <c:v>-93.758340559999994</c:v>
                </c:pt>
                <c:pt idx="80">
                  <c:v>-93.729867240000004</c:v>
                </c:pt>
                <c:pt idx="81">
                  <c:v>-93.701300919999994</c:v>
                </c:pt>
                <c:pt idx="82">
                  <c:v>-93.677881999999997</c:v>
                </c:pt>
                <c:pt idx="83">
                  <c:v>-93.656932670000003</c:v>
                </c:pt>
                <c:pt idx="84">
                  <c:v>-93.636783039999997</c:v>
                </c:pt>
                <c:pt idx="85">
                  <c:v>-93.621130699999995</c:v>
                </c:pt>
                <c:pt idx="86">
                  <c:v>-93.608045000000004</c:v>
                </c:pt>
                <c:pt idx="87">
                  <c:v>-93.59754873</c:v>
                </c:pt>
                <c:pt idx="88">
                  <c:v>-93.589660289999998</c:v>
                </c:pt>
                <c:pt idx="89">
                  <c:v>-93.584393559999995</c:v>
                </c:pt>
                <c:pt idx="90">
                  <c:v>-93.581757870000004</c:v>
                </c:pt>
              </c:numCache>
            </c:numRef>
          </c:yVal>
          <c:smooth val="1"/>
        </c:ser>
        <c:ser>
          <c:idx val="6"/>
          <c:order val="6"/>
          <c:tx>
            <c:strRef>
              <c:f>Лист1!$H$1</c:f>
              <c:strCache>
                <c:ptCount val="1"/>
                <c:pt idx="0">
                  <c:v>7. pfd UAS (hTx = 19 000 pieds, D = 1,25 m)</c:v>
                </c:pt>
              </c:strCache>
            </c:strRef>
          </c:tx>
          <c:spPr>
            <a:ln>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Лист1!$H$2:$H$92</c:f>
              <c:numCache>
                <c:formatCode>General</c:formatCode>
                <c:ptCount val="91"/>
                <c:pt idx="0">
                  <c:v>-125.1613105</c:v>
                </c:pt>
                <c:pt idx="1">
                  <c:v>-125.1613105</c:v>
                </c:pt>
                <c:pt idx="2">
                  <c:v>-125.1613105</c:v>
                </c:pt>
                <c:pt idx="3">
                  <c:v>-123.625529</c:v>
                </c:pt>
                <c:pt idx="4">
                  <c:v>-119.682519</c:v>
                </c:pt>
                <c:pt idx="5">
                  <c:v>-116.93481730000001</c:v>
                </c:pt>
                <c:pt idx="6">
                  <c:v>-114.83464189999999</c:v>
                </c:pt>
                <c:pt idx="7">
                  <c:v>-113.1377426</c:v>
                </c:pt>
                <c:pt idx="8">
                  <c:v>-111.71746659999999</c:v>
                </c:pt>
                <c:pt idx="9">
                  <c:v>-110.4967706</c:v>
                </c:pt>
                <c:pt idx="10">
                  <c:v>-109.4287011</c:v>
                </c:pt>
                <c:pt idx="11">
                  <c:v>-108.4787979</c:v>
                </c:pt>
                <c:pt idx="12">
                  <c:v>-107.62505470000001</c:v>
                </c:pt>
                <c:pt idx="13">
                  <c:v>-106.8502216</c:v>
                </c:pt>
                <c:pt idx="14">
                  <c:v>-106.1406873</c:v>
                </c:pt>
                <c:pt idx="15">
                  <c:v>-105.4867249</c:v>
                </c:pt>
                <c:pt idx="16">
                  <c:v>-104.88149009999999</c:v>
                </c:pt>
                <c:pt idx="17">
                  <c:v>-104.3187199</c:v>
                </c:pt>
                <c:pt idx="18">
                  <c:v>-103.7891444</c:v>
                </c:pt>
                <c:pt idx="19">
                  <c:v>-103.29474310000001</c:v>
                </c:pt>
                <c:pt idx="20">
                  <c:v>-102.83194039999999</c:v>
                </c:pt>
                <c:pt idx="21">
                  <c:v>-102.3905166</c:v>
                </c:pt>
                <c:pt idx="22">
                  <c:v>-101.9794804</c:v>
                </c:pt>
                <c:pt idx="23">
                  <c:v>-101.58646400000001</c:v>
                </c:pt>
                <c:pt idx="24">
                  <c:v>-101.208387</c:v>
                </c:pt>
                <c:pt idx="25">
                  <c:v>-100.8533279</c:v>
                </c:pt>
                <c:pt idx="26">
                  <c:v>-100.5179153</c:v>
                </c:pt>
                <c:pt idx="27">
                  <c:v>-100.1918592</c:v>
                </c:pt>
                <c:pt idx="28">
                  <c:v>-99.882765140000004</c:v>
                </c:pt>
                <c:pt idx="29">
                  <c:v>-99.585778959999999</c:v>
                </c:pt>
                <c:pt idx="30">
                  <c:v>-99.302116400000003</c:v>
                </c:pt>
                <c:pt idx="31">
                  <c:v>-99.032970419999998</c:v>
                </c:pt>
                <c:pt idx="32">
                  <c:v>-98.772581209999998</c:v>
                </c:pt>
                <c:pt idx="33">
                  <c:v>-98.521711510000003</c:v>
                </c:pt>
                <c:pt idx="34">
                  <c:v>-98.273976450000006</c:v>
                </c:pt>
                <c:pt idx="35">
                  <c:v>-98.044257759999994</c:v>
                </c:pt>
                <c:pt idx="36">
                  <c:v>-97.818896659999993</c:v>
                </c:pt>
                <c:pt idx="37">
                  <c:v>-97.605684210000007</c:v>
                </c:pt>
                <c:pt idx="38">
                  <c:v>-97.397768229999997</c:v>
                </c:pt>
                <c:pt idx="39">
                  <c:v>-97.203035839999998</c:v>
                </c:pt>
                <c:pt idx="40">
                  <c:v>-97.006855770000001</c:v>
                </c:pt>
                <c:pt idx="41">
                  <c:v>-96.824639880000007</c:v>
                </c:pt>
                <c:pt idx="42">
                  <c:v>-96.641515690000006</c:v>
                </c:pt>
                <c:pt idx="43">
                  <c:v>-96.465349900000007</c:v>
                </c:pt>
                <c:pt idx="44">
                  <c:v>-96.304097530000007</c:v>
                </c:pt>
                <c:pt idx="45">
                  <c:v>-96.142632759999998</c:v>
                </c:pt>
                <c:pt idx="46">
                  <c:v>-95.988832860000002</c:v>
                </c:pt>
                <c:pt idx="47">
                  <c:v>-95.835194990000005</c:v>
                </c:pt>
                <c:pt idx="48">
                  <c:v>-95.68957279</c:v>
                </c:pt>
                <c:pt idx="49">
                  <c:v>-95.552090059999998</c:v>
                </c:pt>
                <c:pt idx="50">
                  <c:v>-95.415249230000001</c:v>
                </c:pt>
                <c:pt idx="51">
                  <c:v>-95.286772439999993</c:v>
                </c:pt>
                <c:pt idx="52">
                  <c:v>-95.159212969999999</c:v>
                </c:pt>
                <c:pt idx="53">
                  <c:v>-95.040162159999994</c:v>
                </c:pt>
                <c:pt idx="54">
                  <c:v>-94.922255820000004</c:v>
                </c:pt>
                <c:pt idx="55">
                  <c:v>-94.812915200000006</c:v>
                </c:pt>
                <c:pt idx="56">
                  <c:v>-94.704890079999998</c:v>
                </c:pt>
                <c:pt idx="57">
                  <c:v>-94.598342819999999</c:v>
                </c:pt>
                <c:pt idx="58">
                  <c:v>-94.493443880000001</c:v>
                </c:pt>
                <c:pt idx="59">
                  <c:v>-94.397182580000006</c:v>
                </c:pt>
                <c:pt idx="60">
                  <c:v>-94.309353740000006</c:v>
                </c:pt>
                <c:pt idx="61">
                  <c:v>-94.216592399999996</c:v>
                </c:pt>
                <c:pt idx="62">
                  <c:v>-94.1322878</c:v>
                </c:pt>
                <c:pt idx="63">
                  <c:v>-94.049882550000007</c:v>
                </c:pt>
                <c:pt idx="64">
                  <c:v>-93.969512739999999</c:v>
                </c:pt>
                <c:pt idx="65">
                  <c:v>-93.897251879999999</c:v>
                </c:pt>
                <c:pt idx="66">
                  <c:v>-93.82118869</c:v>
                </c:pt>
                <c:pt idx="67">
                  <c:v>-93.753145459999999</c:v>
                </c:pt>
                <c:pt idx="68">
                  <c:v>-93.687300809999996</c:v>
                </c:pt>
                <c:pt idx="69">
                  <c:v>-93.628971680000006</c:v>
                </c:pt>
                <c:pt idx="70">
                  <c:v>-93.567658660000006</c:v>
                </c:pt>
                <c:pt idx="71">
                  <c:v>-93.513674440000003</c:v>
                </c:pt>
                <c:pt idx="72">
                  <c:v>-93.457308130000001</c:v>
                </c:pt>
                <c:pt idx="73">
                  <c:v>-93.408045830000006</c:v>
                </c:pt>
                <c:pt idx="74">
                  <c:v>-93.361171780000006</c:v>
                </c:pt>
                <c:pt idx="75">
                  <c:v>-93.316767540000001</c:v>
                </c:pt>
                <c:pt idx="76">
                  <c:v>-93.274912259999994</c:v>
                </c:pt>
                <c:pt idx="77">
                  <c:v>-93.239138229999995</c:v>
                </c:pt>
                <c:pt idx="78">
                  <c:v>-93.202358489999995</c:v>
                </c:pt>
                <c:pt idx="79">
                  <c:v>-93.168340560000004</c:v>
                </c:pt>
                <c:pt idx="80">
                  <c:v>-93.139867240000001</c:v>
                </c:pt>
                <c:pt idx="81">
                  <c:v>-93.111300920000005</c:v>
                </c:pt>
                <c:pt idx="82">
                  <c:v>-93.087881999999993</c:v>
                </c:pt>
                <c:pt idx="83">
                  <c:v>-93.06693267</c:v>
                </c:pt>
                <c:pt idx="84">
                  <c:v>-93.046783039999994</c:v>
                </c:pt>
                <c:pt idx="85">
                  <c:v>-93.031130700000006</c:v>
                </c:pt>
                <c:pt idx="86">
                  <c:v>-93.018045000000001</c:v>
                </c:pt>
                <c:pt idx="87">
                  <c:v>-93.007548729999996</c:v>
                </c:pt>
                <c:pt idx="88">
                  <c:v>-92.999660289999994</c:v>
                </c:pt>
                <c:pt idx="89">
                  <c:v>-92.994393560000006</c:v>
                </c:pt>
                <c:pt idx="90">
                  <c:v>-92.991757870000001</c:v>
                </c:pt>
              </c:numCache>
            </c:numRef>
          </c:yVal>
          <c:smooth val="1"/>
        </c:ser>
        <c:dLbls>
          <c:showLegendKey val="0"/>
          <c:showVal val="0"/>
          <c:showCatName val="0"/>
          <c:showSerName val="0"/>
          <c:showPercent val="0"/>
          <c:showBubbleSize val="0"/>
        </c:dLbls>
        <c:axId val="646500880"/>
        <c:axId val="818631200"/>
      </c:scatterChart>
      <c:valAx>
        <c:axId val="646500880"/>
        <c:scaling>
          <c:orientation val="minMax"/>
          <c:max val="90"/>
          <c:min val="0"/>
        </c:scaling>
        <c:delete val="0"/>
        <c:axPos val="b"/>
        <c:majorGridlines/>
        <c:minorGridlines/>
        <c:title>
          <c:tx>
            <c:rich>
              <a:bodyPr/>
              <a:lstStyle/>
              <a:p>
                <a:pPr>
                  <a:defRPr/>
                </a:pPr>
                <a:r>
                  <a:rPr lang="en-US" sz="1000" b="1" i="0" u="none" strike="noStrike" baseline="0">
                    <a:effectLst/>
                    <a:latin typeface="Symbol" panose="05050102010706020507" pitchFamily="18" charset="2"/>
                  </a:rPr>
                  <a:t>e</a:t>
                </a:r>
                <a:r>
                  <a:rPr lang="ru-RU" sz="1000" b="1" i="0" u="none" strike="noStrike" baseline="0">
                    <a:effectLst/>
                  </a:rPr>
                  <a:t>, </a:t>
                </a:r>
                <a:r>
                  <a:rPr lang="en-US" sz="1000" b="1" i="0" u="none" strike="noStrike" baseline="0">
                    <a:effectLst/>
                  </a:rPr>
                  <a:t>degrés</a:t>
                </a:r>
                <a:endParaRPr lang="ru-RU"/>
              </a:p>
            </c:rich>
          </c:tx>
          <c:layout>
            <c:manualLayout>
              <c:xMode val="edge"/>
              <c:yMode val="edge"/>
              <c:x val="0.51613699329250506"/>
              <c:y val="0.93899724072952417"/>
            </c:manualLayout>
          </c:layout>
          <c:overlay val="0"/>
        </c:title>
        <c:numFmt formatCode="General" sourceLinked="1"/>
        <c:majorTickMark val="none"/>
        <c:minorTickMark val="none"/>
        <c:tickLblPos val="low"/>
        <c:txPr>
          <a:bodyPr/>
          <a:lstStyle/>
          <a:p>
            <a:pPr>
              <a:defRPr sz="800"/>
            </a:pPr>
            <a:endParaRPr lang="en-US"/>
          </a:p>
        </c:txPr>
        <c:crossAx val="818631200"/>
        <c:crosses val="autoZero"/>
        <c:crossBetween val="midCat"/>
        <c:majorUnit val="10"/>
        <c:minorUnit val="5"/>
      </c:valAx>
      <c:valAx>
        <c:axId val="818631200"/>
        <c:scaling>
          <c:orientation val="minMax"/>
          <c:max val="-70"/>
          <c:min val="-150"/>
        </c:scaling>
        <c:delete val="0"/>
        <c:axPos val="l"/>
        <c:majorGridlines/>
        <c:minorGridlines/>
        <c:title>
          <c:tx>
            <c:rich>
              <a:bodyPr rot="-5400000" vert="horz"/>
              <a:lstStyle/>
              <a:p>
                <a:pPr>
                  <a:defRPr sz="1000"/>
                </a:pPr>
                <a:r>
                  <a:rPr lang="en-US" sz="1000" b="1" i="0" baseline="0">
                    <a:effectLst/>
                  </a:rPr>
                  <a:t>pfd, dBW</a:t>
                </a:r>
                <a:r>
                  <a:rPr lang="ru-RU" sz="1000" b="1" i="0" baseline="0">
                    <a:effectLst/>
                  </a:rPr>
                  <a:t>/м</a:t>
                </a:r>
                <a:r>
                  <a:rPr lang="ru-RU" sz="1000" b="1" i="0" baseline="30000">
                    <a:effectLst/>
                  </a:rPr>
                  <a:t>2</a:t>
                </a:r>
                <a:r>
                  <a:rPr lang="ru-RU" sz="1000" b="1" i="0" baseline="0">
                    <a:effectLst/>
                  </a:rPr>
                  <a:t>/250 </a:t>
                </a:r>
                <a:r>
                  <a:rPr lang="en-US" sz="1000" b="1" i="0" baseline="0">
                    <a:effectLst/>
                  </a:rPr>
                  <a:t>kHz</a:t>
                </a:r>
                <a:endParaRPr lang="ru-RU" sz="1000">
                  <a:effectLst/>
                </a:endParaRPr>
              </a:p>
            </c:rich>
          </c:tx>
          <c:layout>
            <c:manualLayout>
              <c:xMode val="edge"/>
              <c:yMode val="edge"/>
              <c:x val="5.8254228638086908E-2"/>
              <c:y val="0.66527764107611553"/>
            </c:manualLayout>
          </c:layout>
          <c:overlay val="0"/>
        </c:title>
        <c:numFmt formatCode="General" sourceLinked="1"/>
        <c:majorTickMark val="none"/>
        <c:minorTickMark val="none"/>
        <c:tickLblPos val="nextTo"/>
        <c:txPr>
          <a:bodyPr/>
          <a:lstStyle/>
          <a:p>
            <a:pPr>
              <a:defRPr sz="800"/>
            </a:pPr>
            <a:endParaRPr lang="en-US"/>
          </a:p>
        </c:txPr>
        <c:crossAx val="646500880"/>
        <c:crosses val="autoZero"/>
        <c:crossBetween val="midCat"/>
        <c:majorUnit val="10"/>
        <c:minorUnit val="5"/>
      </c:valAx>
    </c:plotArea>
    <c:legend>
      <c:legendPos val="t"/>
      <c:layout>
        <c:manualLayout>
          <c:xMode val="edge"/>
          <c:yMode val="edge"/>
          <c:x val="3.1064851735893562E-2"/>
          <c:y val="0.13481432301682084"/>
          <c:w val="0.94018518518518523"/>
          <c:h val="0.39434965487925833"/>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rtl="0">
              <a:defRPr sz="1000"/>
            </a:pPr>
            <a:r>
              <a:rPr lang="en-US" sz="1000" b="1" i="0" baseline="0">
                <a:effectLst/>
              </a:rPr>
              <a:t>27,5-29,5 GHz</a:t>
            </a:r>
            <a:endParaRPr lang="en-US" sz="1000">
              <a:effectLst/>
            </a:endParaRPr>
          </a:p>
          <a:p>
            <a:pPr rtl="0">
              <a:defRPr sz="1000"/>
            </a:pPr>
            <a:r>
              <a:rPr lang="en-US" sz="1000" b="1" i="0" baseline="0">
                <a:effectLst/>
              </a:rPr>
              <a:t>Brouillage à court terme</a:t>
            </a:r>
            <a:endParaRPr lang="en-US" sz="1000">
              <a:effectLst/>
            </a:endParaRPr>
          </a:p>
          <a:p>
            <a:pPr rtl="0">
              <a:defRPr sz="1000"/>
            </a:pPr>
            <a:r>
              <a:rPr lang="en-US" sz="1000" b="1" i="0" baseline="0">
                <a:effectLst/>
              </a:rPr>
              <a:t>Elévation du lobe principal de l'antenne de la station du SF </a:t>
            </a:r>
            <a:r>
              <a:rPr lang="en-US" sz="1000" b="1" i="1" baseline="0">
                <a:effectLst/>
                <a:sym typeface="Symbol" panose="05050102010706020507" pitchFamily="18" charset="2"/>
              </a:rPr>
              <a:t></a:t>
            </a:r>
            <a:r>
              <a:rPr lang="en-US" sz="1000" b="1" i="1" baseline="-25000">
                <a:effectLst/>
              </a:rPr>
              <a:t>Rx</a:t>
            </a:r>
            <a:r>
              <a:rPr lang="en-US" sz="1000" b="1" i="0" baseline="0">
                <a:effectLst/>
              </a:rPr>
              <a:t> = +5 degrés</a:t>
            </a:r>
            <a:endParaRPr lang="en-US" sz="1000">
              <a:effectLst/>
            </a:endParaRPr>
          </a:p>
          <a:p>
            <a:pPr rtl="0">
              <a:defRPr sz="1000"/>
            </a:pPr>
            <a:r>
              <a:rPr lang="en-US" sz="1000" b="1" i="1" baseline="0">
                <a:effectLst/>
              </a:rPr>
              <a:t>I</a:t>
            </a:r>
            <a:r>
              <a:rPr lang="en-US" sz="1000" b="1" i="0" baseline="0">
                <a:effectLst/>
              </a:rPr>
              <a:t>/</a:t>
            </a:r>
            <a:r>
              <a:rPr lang="en-US" sz="1000" b="1" i="1" baseline="0">
                <a:effectLst/>
              </a:rPr>
              <a:t>N</a:t>
            </a:r>
            <a:r>
              <a:rPr lang="en-US" sz="1000" b="1" i="0" baseline="0">
                <a:effectLst/>
              </a:rPr>
              <a:t> = +9 dB;  p% = 0,001%</a:t>
            </a:r>
            <a:endParaRPr lang="en-US" sz="1000">
              <a:effectLst/>
            </a:endParaRPr>
          </a:p>
        </c:rich>
      </c:tx>
      <c:layout/>
      <c:overlay val="0"/>
      <c:spPr>
        <a:ln w="12700">
          <a:solidFill>
            <a:schemeClr val="tx1"/>
          </a:solidFill>
        </a:ln>
      </c:spPr>
    </c:title>
    <c:autoTitleDeleted val="0"/>
    <c:plotArea>
      <c:layout>
        <c:manualLayout>
          <c:layoutTarget val="inner"/>
          <c:xMode val="edge"/>
          <c:yMode val="edge"/>
          <c:x val="0.1281213938799283"/>
          <c:y val="0.59107485182909958"/>
          <c:w val="0.8175058326042578"/>
          <c:h val="0.37407780021427517"/>
        </c:manualLayout>
      </c:layout>
      <c:scatterChart>
        <c:scatterStyle val="smoothMarker"/>
        <c:varyColors val="0"/>
        <c:ser>
          <c:idx val="0"/>
          <c:order val="0"/>
          <c:tx>
            <c:strRef>
              <c:f>Лист1!$B$1</c:f>
              <c:strCache>
                <c:ptCount val="1"/>
                <c:pt idx="0">
                  <c:v>1. Gabarit de puissance surfacique calculé à la surface de la Terre lorsque le système UAS se déplace le long de l'azimut du lobe principal de l'antenne de la station du SF</c:v>
                </c:pt>
              </c:strCache>
            </c:strRef>
          </c:tx>
          <c:spPr>
            <a:ln w="19050">
              <a:solidFill>
                <a:srgbClr val="FF0000"/>
              </a:solidFill>
              <a:prstDash val="sysDash"/>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Лист1!$B$2:$B$92</c:f>
              <c:numCache>
                <c:formatCode>General</c:formatCode>
                <c:ptCount val="91"/>
                <c:pt idx="0">
                  <c:v>-102.58394603667436</c:v>
                </c:pt>
                <c:pt idx="1">
                  <c:v>-104.63861436059662</c:v>
                </c:pt>
                <c:pt idx="2">
                  <c:v>-108.83657196888082</c:v>
                </c:pt>
                <c:pt idx="3">
                  <c:v>-111.835113117655</c:v>
                </c:pt>
                <c:pt idx="4">
                  <c:v>-113.63423780691917</c:v>
                </c:pt>
                <c:pt idx="5">
                  <c:v>-114.23394603667437</c:v>
                </c:pt>
                <c:pt idx="6">
                  <c:v>-113.63423780691917</c:v>
                </c:pt>
                <c:pt idx="7">
                  <c:v>-111.835113117655</c:v>
                </c:pt>
                <c:pt idx="8">
                  <c:v>-108.83657196888082</c:v>
                </c:pt>
                <c:pt idx="9">
                  <c:v>-104.63861436059662</c:v>
                </c:pt>
                <c:pt idx="10">
                  <c:v>-102.58394603667436</c:v>
                </c:pt>
                <c:pt idx="11">
                  <c:v>-102.58394603667436</c:v>
                </c:pt>
                <c:pt idx="12">
                  <c:v>-94.656495036317992</c:v>
                </c:pt>
                <c:pt idx="13">
                  <c:v>-93.2066963618758</c:v>
                </c:pt>
                <c:pt idx="14">
                  <c:v>-91.927883300691207</c:v>
                </c:pt>
                <c:pt idx="15">
                  <c:v>-90.783946036674394</c:v>
                </c:pt>
                <c:pt idx="16">
                  <c:v>-89.749128907718756</c:v>
                </c:pt>
                <c:pt idx="17">
                  <c:v>-88.804414885483723</c:v>
                </c:pt>
                <c:pt idx="18">
                  <c:v>-87.935362229003431</c:v>
                </c:pt>
                <c:pt idx="19">
                  <c:v>-87.130745144718446</c:v>
                </c:pt>
                <c:pt idx="20">
                  <c:v>-86.38166456028236</c:v>
                </c:pt>
                <c:pt idx="21">
                  <c:v>-85.68094647027624</c:v>
                </c:pt>
                <c:pt idx="22">
                  <c:v>-85.022723002217504</c:v>
                </c:pt>
                <c:pt idx="23">
                  <c:v>-84.402133409091718</c:v>
                </c:pt>
                <c:pt idx="24">
                  <c:v>-83.815106012853633</c:v>
                </c:pt>
                <c:pt idx="25">
                  <c:v>-83.258196145074834</c:v>
                </c:pt>
                <c:pt idx="26">
                  <c:v>-82.728463668326384</c:v>
                </c:pt>
                <c:pt idx="27">
                  <c:v>-82.22337901611921</c:v>
                </c:pt>
                <c:pt idx="28">
                  <c:v>-81.740750136234539</c:v>
                </c:pt>
                <c:pt idx="29">
                  <c:v>-81.278664993884206</c:v>
                </c:pt>
                <c:pt idx="30">
                  <c:v>-80.835445819873428</c:v>
                </c:pt>
                <c:pt idx="31">
                  <c:v>-80.409612337403928</c:v>
                </c:pt>
                <c:pt idx="32">
                  <c:v>-79.999851932699684</c:v>
                </c:pt>
                <c:pt idx="33">
                  <c:v>-79.604995253118886</c:v>
                </c:pt>
                <c:pt idx="34">
                  <c:v>-79.223996089200455</c:v>
                </c:pt>
                <c:pt idx="35">
                  <c:v>-78.8559146686828</c:v>
                </c:pt>
                <c:pt idx="36">
                  <c:v>-78.499903690817547</c:v>
                </c:pt>
                <c:pt idx="37">
                  <c:v>-78.155196578676723</c:v>
                </c:pt>
                <c:pt idx="38">
                  <c:v>-77.821097539727191</c:v>
                </c:pt>
                <c:pt idx="39">
                  <c:v>-77.496973110617986</c:v>
                </c:pt>
                <c:pt idx="40">
                  <c:v>-77.18224492791748</c:v>
                </c:pt>
                <c:pt idx="41">
                  <c:v>-76.876383517492187</c:v>
                </c:pt>
                <c:pt idx="42">
                  <c:v>-76.578902934999491</c:v>
                </c:pt>
                <c:pt idx="43">
                  <c:v>-76.289356121254116</c:v>
                </c:pt>
                <c:pt idx="44">
                  <c:v>-76.007330861011894</c:v>
                </c:pt>
                <c:pt idx="45">
                  <c:v>-75.732446253475302</c:v>
                </c:pt>
                <c:pt idx="46">
                  <c:v>-75.46434961868097</c:v>
                </c:pt>
                <c:pt idx="47">
                  <c:v>-75.202713776726853</c:v>
                </c:pt>
                <c:pt idx="48">
                  <c:v>-74.9472346471847</c:v>
                </c:pt>
                <c:pt idx="49">
                  <c:v>-74.697629124519679</c:v>
                </c:pt>
                <c:pt idx="50">
                  <c:v>-74.453633192290781</c:v>
                </c:pt>
                <c:pt idx="51">
                  <c:v>-74.215000244635007</c:v>
                </c:pt>
                <c:pt idx="52">
                  <c:v>-73.981499588281423</c:v>
                </c:pt>
                <c:pt idx="53">
                  <c:v>-73.752915102284689</c:v>
                </c:pt>
                <c:pt idx="54">
                  <c:v>-73.783946036674365</c:v>
                </c:pt>
                <c:pt idx="55">
                  <c:v>-73.783946036674365</c:v>
                </c:pt>
                <c:pt idx="56">
                  <c:v>-73.783946036674365</c:v>
                </c:pt>
                <c:pt idx="57">
                  <c:v>-73.783946036674365</c:v>
                </c:pt>
                <c:pt idx="58">
                  <c:v>-73.783946036674365</c:v>
                </c:pt>
                <c:pt idx="59">
                  <c:v>-73.783946036674365</c:v>
                </c:pt>
                <c:pt idx="60">
                  <c:v>-73.783946036674365</c:v>
                </c:pt>
                <c:pt idx="61">
                  <c:v>-73.783946036674365</c:v>
                </c:pt>
                <c:pt idx="62">
                  <c:v>-73.783946036674365</c:v>
                </c:pt>
                <c:pt idx="63">
                  <c:v>-73.783946036674365</c:v>
                </c:pt>
                <c:pt idx="64">
                  <c:v>-73.783946036674365</c:v>
                </c:pt>
                <c:pt idx="65">
                  <c:v>-73.783946036674365</c:v>
                </c:pt>
                <c:pt idx="66">
                  <c:v>-73.783946036674365</c:v>
                </c:pt>
                <c:pt idx="67">
                  <c:v>-73.783946036674365</c:v>
                </c:pt>
                <c:pt idx="68">
                  <c:v>-73.783946036674365</c:v>
                </c:pt>
                <c:pt idx="69">
                  <c:v>-73.783946036674365</c:v>
                </c:pt>
                <c:pt idx="70">
                  <c:v>-73.783946036674365</c:v>
                </c:pt>
                <c:pt idx="71">
                  <c:v>-73.783946036674365</c:v>
                </c:pt>
                <c:pt idx="72">
                  <c:v>-73.783946036674365</c:v>
                </c:pt>
                <c:pt idx="73">
                  <c:v>-73.783946036674365</c:v>
                </c:pt>
                <c:pt idx="74">
                  <c:v>-73.783946036674365</c:v>
                </c:pt>
                <c:pt idx="75">
                  <c:v>-73.783946036674365</c:v>
                </c:pt>
                <c:pt idx="76">
                  <c:v>-73.783946036674365</c:v>
                </c:pt>
                <c:pt idx="77">
                  <c:v>-73.783946036674365</c:v>
                </c:pt>
                <c:pt idx="78">
                  <c:v>-73.783946036674365</c:v>
                </c:pt>
                <c:pt idx="79">
                  <c:v>-73.783946036674365</c:v>
                </c:pt>
                <c:pt idx="80">
                  <c:v>-73.783946036674365</c:v>
                </c:pt>
                <c:pt idx="81">
                  <c:v>-73.783946036674365</c:v>
                </c:pt>
                <c:pt idx="82">
                  <c:v>-73.783946036674365</c:v>
                </c:pt>
                <c:pt idx="83">
                  <c:v>-73.783946036674365</c:v>
                </c:pt>
                <c:pt idx="84">
                  <c:v>-73.783946036674365</c:v>
                </c:pt>
                <c:pt idx="85">
                  <c:v>-73.783946036674365</c:v>
                </c:pt>
                <c:pt idx="86">
                  <c:v>-73.783946036674365</c:v>
                </c:pt>
                <c:pt idx="87">
                  <c:v>-73.783946036674365</c:v>
                </c:pt>
                <c:pt idx="88">
                  <c:v>-73.783946036674365</c:v>
                </c:pt>
                <c:pt idx="89">
                  <c:v>-73.783946036674365</c:v>
                </c:pt>
                <c:pt idx="90">
                  <c:v>-73.783946036674365</c:v>
                </c:pt>
              </c:numCache>
            </c:numRef>
          </c:yVal>
          <c:smooth val="1"/>
        </c:ser>
        <c:ser>
          <c:idx val="1"/>
          <c:order val="1"/>
          <c:tx>
            <c:strRef>
              <c:f>Лист1!$C$1</c:f>
              <c:strCache>
                <c:ptCount val="1"/>
                <c:pt idx="0">
                  <c:v>2. Forme approchée du gabarit de puissance surfacique à la surface de la Terre lorsque le système UAS se déplace le long de l'azimut des lobes latéraux et arrière de l'antenne de la station du SF</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Лист1!$C$2:$C$92</c:f>
              <c:numCache>
                <c:formatCode>General</c:formatCode>
                <c:ptCount val="91"/>
                <c:pt idx="0">
                  <c:v>-73.783946036674365</c:v>
                </c:pt>
                <c:pt idx="1">
                  <c:v>-73.783946036674365</c:v>
                </c:pt>
                <c:pt idx="2">
                  <c:v>-73.783946036674365</c:v>
                </c:pt>
                <c:pt idx="3">
                  <c:v>-73.783946036674365</c:v>
                </c:pt>
                <c:pt idx="4">
                  <c:v>-73.783946036674365</c:v>
                </c:pt>
                <c:pt idx="5">
                  <c:v>-73.783946036674365</c:v>
                </c:pt>
                <c:pt idx="6">
                  <c:v>-73.783946036674365</c:v>
                </c:pt>
                <c:pt idx="7">
                  <c:v>-73.783946036674365</c:v>
                </c:pt>
                <c:pt idx="8">
                  <c:v>-73.783946036674365</c:v>
                </c:pt>
                <c:pt idx="9">
                  <c:v>-73.783946036674365</c:v>
                </c:pt>
                <c:pt idx="10">
                  <c:v>-73.783946036674365</c:v>
                </c:pt>
                <c:pt idx="11">
                  <c:v>-73.783946036674365</c:v>
                </c:pt>
                <c:pt idx="12">
                  <c:v>-73.783946036674365</c:v>
                </c:pt>
                <c:pt idx="13">
                  <c:v>-73.783946036674365</c:v>
                </c:pt>
                <c:pt idx="14">
                  <c:v>-73.783946036674365</c:v>
                </c:pt>
                <c:pt idx="15">
                  <c:v>-73.783946036674365</c:v>
                </c:pt>
                <c:pt idx="16">
                  <c:v>-73.783946036674365</c:v>
                </c:pt>
                <c:pt idx="17">
                  <c:v>-73.783946036674365</c:v>
                </c:pt>
                <c:pt idx="18">
                  <c:v>-73.783946036674365</c:v>
                </c:pt>
                <c:pt idx="19">
                  <c:v>-73.783946036674365</c:v>
                </c:pt>
                <c:pt idx="20">
                  <c:v>-73.783946036674365</c:v>
                </c:pt>
                <c:pt idx="21">
                  <c:v>-73.783946036674365</c:v>
                </c:pt>
                <c:pt idx="22">
                  <c:v>-73.783946036674365</c:v>
                </c:pt>
                <c:pt idx="23">
                  <c:v>-73.783946036674365</c:v>
                </c:pt>
                <c:pt idx="24">
                  <c:v>-73.783946036674365</c:v>
                </c:pt>
                <c:pt idx="25">
                  <c:v>-73.783946036674365</c:v>
                </c:pt>
                <c:pt idx="26">
                  <c:v>-73.783946036674365</c:v>
                </c:pt>
                <c:pt idx="27">
                  <c:v>-73.783946036674365</c:v>
                </c:pt>
                <c:pt idx="28">
                  <c:v>-73.783946036674365</c:v>
                </c:pt>
                <c:pt idx="29">
                  <c:v>-73.783946036674365</c:v>
                </c:pt>
                <c:pt idx="30">
                  <c:v>-73.783946036674365</c:v>
                </c:pt>
                <c:pt idx="31">
                  <c:v>-73.783946036674365</c:v>
                </c:pt>
                <c:pt idx="32">
                  <c:v>-73.783946036674365</c:v>
                </c:pt>
                <c:pt idx="33">
                  <c:v>-73.783946036674365</c:v>
                </c:pt>
                <c:pt idx="34">
                  <c:v>-73.783946036674365</c:v>
                </c:pt>
                <c:pt idx="35">
                  <c:v>-73.783946036674365</c:v>
                </c:pt>
                <c:pt idx="36">
                  <c:v>-73.783946036674365</c:v>
                </c:pt>
                <c:pt idx="37">
                  <c:v>-73.783946036674365</c:v>
                </c:pt>
                <c:pt idx="38">
                  <c:v>-73.783946036674365</c:v>
                </c:pt>
                <c:pt idx="39">
                  <c:v>-73.783946036674365</c:v>
                </c:pt>
                <c:pt idx="40">
                  <c:v>-73.783946036674365</c:v>
                </c:pt>
                <c:pt idx="41">
                  <c:v>-73.783946036674365</c:v>
                </c:pt>
                <c:pt idx="42">
                  <c:v>-73.783946036674365</c:v>
                </c:pt>
                <c:pt idx="43">
                  <c:v>-73.783946036674365</c:v>
                </c:pt>
                <c:pt idx="44">
                  <c:v>-73.783946036674365</c:v>
                </c:pt>
                <c:pt idx="45">
                  <c:v>-73.783946036674365</c:v>
                </c:pt>
                <c:pt idx="46">
                  <c:v>-73.783946036674365</c:v>
                </c:pt>
                <c:pt idx="47">
                  <c:v>-73.783946036674365</c:v>
                </c:pt>
                <c:pt idx="48">
                  <c:v>-73.783946036674365</c:v>
                </c:pt>
                <c:pt idx="49">
                  <c:v>-73.783946036674365</c:v>
                </c:pt>
                <c:pt idx="50">
                  <c:v>-73.783946036674365</c:v>
                </c:pt>
                <c:pt idx="51">
                  <c:v>-73.783946036674365</c:v>
                </c:pt>
                <c:pt idx="52">
                  <c:v>-73.783946036674365</c:v>
                </c:pt>
                <c:pt idx="53">
                  <c:v>-73.783946036674365</c:v>
                </c:pt>
                <c:pt idx="54">
                  <c:v>-73.783946036674365</c:v>
                </c:pt>
                <c:pt idx="55">
                  <c:v>-73.783946036674365</c:v>
                </c:pt>
                <c:pt idx="56">
                  <c:v>-73.783946036674365</c:v>
                </c:pt>
                <c:pt idx="57">
                  <c:v>-73.783946036674365</c:v>
                </c:pt>
                <c:pt idx="58">
                  <c:v>-73.783946036674365</c:v>
                </c:pt>
                <c:pt idx="59">
                  <c:v>-73.783946036674365</c:v>
                </c:pt>
                <c:pt idx="60">
                  <c:v>-73.783946036674365</c:v>
                </c:pt>
                <c:pt idx="61">
                  <c:v>-73.783946036674365</c:v>
                </c:pt>
                <c:pt idx="62">
                  <c:v>-73.783946036674365</c:v>
                </c:pt>
                <c:pt idx="63">
                  <c:v>-73.783946036674365</c:v>
                </c:pt>
                <c:pt idx="64">
                  <c:v>-73.783946036674365</c:v>
                </c:pt>
                <c:pt idx="65">
                  <c:v>-73.783946036674365</c:v>
                </c:pt>
                <c:pt idx="66">
                  <c:v>-73.783946036674365</c:v>
                </c:pt>
                <c:pt idx="67">
                  <c:v>-73.783946036674365</c:v>
                </c:pt>
                <c:pt idx="68">
                  <c:v>-73.783946036674365</c:v>
                </c:pt>
                <c:pt idx="69">
                  <c:v>-73.783946036674365</c:v>
                </c:pt>
                <c:pt idx="70">
                  <c:v>-73.783946036674365</c:v>
                </c:pt>
                <c:pt idx="71">
                  <c:v>-73.783946036674365</c:v>
                </c:pt>
                <c:pt idx="72">
                  <c:v>-73.783946036674365</c:v>
                </c:pt>
                <c:pt idx="73">
                  <c:v>-73.783946036674365</c:v>
                </c:pt>
                <c:pt idx="74">
                  <c:v>-73.783946036674365</c:v>
                </c:pt>
                <c:pt idx="75">
                  <c:v>-73.783946036674365</c:v>
                </c:pt>
                <c:pt idx="76">
                  <c:v>-73.783946036674365</c:v>
                </c:pt>
                <c:pt idx="77">
                  <c:v>-73.783946036674365</c:v>
                </c:pt>
                <c:pt idx="78">
                  <c:v>-73.783946036674365</c:v>
                </c:pt>
                <c:pt idx="79">
                  <c:v>-73.783946036674365</c:v>
                </c:pt>
                <c:pt idx="80">
                  <c:v>-73.783946036674365</c:v>
                </c:pt>
                <c:pt idx="81">
                  <c:v>-73.783946036674365</c:v>
                </c:pt>
                <c:pt idx="82">
                  <c:v>-73.783946036674365</c:v>
                </c:pt>
                <c:pt idx="83">
                  <c:v>-73.783946036674365</c:v>
                </c:pt>
                <c:pt idx="84">
                  <c:v>-73.783946036674365</c:v>
                </c:pt>
                <c:pt idx="85">
                  <c:v>-73.783946036674365</c:v>
                </c:pt>
                <c:pt idx="86">
                  <c:v>-73.783946036674365</c:v>
                </c:pt>
                <c:pt idx="87">
                  <c:v>-73.783946036674365</c:v>
                </c:pt>
                <c:pt idx="88">
                  <c:v>-73.783946036674365</c:v>
                </c:pt>
                <c:pt idx="89">
                  <c:v>-73.783946036674365</c:v>
                </c:pt>
                <c:pt idx="90">
                  <c:v>-73.783946036674365</c:v>
                </c:pt>
              </c:numCache>
            </c:numRef>
          </c:yVal>
          <c:smooth val="1"/>
        </c:ser>
        <c:ser>
          <c:idx val="2"/>
          <c:order val="2"/>
          <c:tx>
            <c:strRef>
              <c:f>Лист1!$D$1</c:f>
              <c:strCache>
                <c:ptCount val="1"/>
                <c:pt idx="0">
                  <c:v>3. Forme approchée du gabarit de puissance surfacique à la surface de la Terre lorsque le système UAS se déplace le long de l'azimut du lobe principal de la station du SF</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Лист1!$D$2:$D$92</c:f>
              <c:numCache>
                <c:formatCode>General</c:formatCode>
                <c:ptCount val="91"/>
                <c:pt idx="0">
                  <c:v>-115.5</c:v>
                </c:pt>
                <c:pt idx="1">
                  <c:v>-115.5</c:v>
                </c:pt>
                <c:pt idx="2">
                  <c:v>-115.5</c:v>
                </c:pt>
                <c:pt idx="3">
                  <c:v>-115.5</c:v>
                </c:pt>
                <c:pt idx="4">
                  <c:v>-115.5</c:v>
                </c:pt>
                <c:pt idx="5">
                  <c:v>-115.5</c:v>
                </c:pt>
                <c:pt idx="6">
                  <c:v>-115.5</c:v>
                </c:pt>
                <c:pt idx="7">
                  <c:v>-115.5</c:v>
                </c:pt>
                <c:pt idx="8">
                  <c:v>-115.5</c:v>
                </c:pt>
                <c:pt idx="9">
                  <c:v>-115.5</c:v>
                </c:pt>
                <c:pt idx="10">
                  <c:v>-115.5</c:v>
                </c:pt>
                <c:pt idx="11">
                  <c:v>-115.5</c:v>
                </c:pt>
                <c:pt idx="12">
                  <c:v>-94.372548999643584</c:v>
                </c:pt>
                <c:pt idx="13">
                  <c:v>-92.922750325201406</c:v>
                </c:pt>
                <c:pt idx="14">
                  <c:v>-91.64393726401687</c:v>
                </c:pt>
                <c:pt idx="15">
                  <c:v>-90.5</c:v>
                </c:pt>
                <c:pt idx="16">
                  <c:v>-89.465182871044377</c:v>
                </c:pt>
                <c:pt idx="17">
                  <c:v>-88.520468848809372</c:v>
                </c:pt>
                <c:pt idx="18">
                  <c:v>-87.65141619232908</c:v>
                </c:pt>
                <c:pt idx="19">
                  <c:v>-86.846799108044053</c:v>
                </c:pt>
                <c:pt idx="20">
                  <c:v>-86.097718523607966</c:v>
                </c:pt>
                <c:pt idx="21">
                  <c:v>-85.397000433601875</c:v>
                </c:pt>
                <c:pt idx="22">
                  <c:v>-84.738776965543153</c:v>
                </c:pt>
                <c:pt idx="23">
                  <c:v>-84.118187372417353</c:v>
                </c:pt>
                <c:pt idx="24">
                  <c:v>-83.531159976179282</c:v>
                </c:pt>
                <c:pt idx="25">
                  <c:v>-82.974250108400469</c:v>
                </c:pt>
                <c:pt idx="26">
                  <c:v>-82.444517631652019</c:v>
                </c:pt>
                <c:pt idx="27">
                  <c:v>-81.939432979444845</c:v>
                </c:pt>
                <c:pt idx="28">
                  <c:v>-81.456804099560173</c:v>
                </c:pt>
                <c:pt idx="29">
                  <c:v>-80.994718957209855</c:v>
                </c:pt>
                <c:pt idx="30">
                  <c:v>-80.551499783199063</c:v>
                </c:pt>
                <c:pt idx="31">
                  <c:v>-80.125666300729549</c:v>
                </c:pt>
                <c:pt idx="32">
                  <c:v>-79.715905896025319</c:v>
                </c:pt>
                <c:pt idx="33">
                  <c:v>-79.321049216444521</c:v>
                </c:pt>
                <c:pt idx="34">
                  <c:v>-78.94005005252609</c:v>
                </c:pt>
                <c:pt idx="35">
                  <c:v>-78.571968632008435</c:v>
                </c:pt>
                <c:pt idx="36">
                  <c:v>-78.215957654143182</c:v>
                </c:pt>
                <c:pt idx="37">
                  <c:v>-77.871250542002343</c:v>
                </c:pt>
                <c:pt idx="38">
                  <c:v>-77.537151503052812</c:v>
                </c:pt>
                <c:pt idx="39">
                  <c:v>-77.213027073943621</c:v>
                </c:pt>
                <c:pt idx="40">
                  <c:v>-76.898298891243115</c:v>
                </c:pt>
                <c:pt idx="41">
                  <c:v>-76.592437480817821</c:v>
                </c:pt>
                <c:pt idx="42">
                  <c:v>-76.294956898325125</c:v>
                </c:pt>
                <c:pt idx="43">
                  <c:v>-76.005410084579751</c:v>
                </c:pt>
                <c:pt idx="44">
                  <c:v>-75.723384824337529</c:v>
                </c:pt>
                <c:pt idx="45">
                  <c:v>-75.448500216800937</c:v>
                </c:pt>
                <c:pt idx="46">
                  <c:v>-75.180403582006619</c:v>
                </c:pt>
                <c:pt idx="47">
                  <c:v>-74.918767740052488</c:v>
                </c:pt>
                <c:pt idx="48">
                  <c:v>-74.663288610510335</c:v>
                </c:pt>
                <c:pt idx="49">
                  <c:v>-74.413683087845314</c:v>
                </c:pt>
                <c:pt idx="50">
                  <c:v>-74.169687155616401</c:v>
                </c:pt>
                <c:pt idx="51">
                  <c:v>-73.931054207960642</c:v>
                </c:pt>
                <c:pt idx="52">
                  <c:v>-73.697553551607058</c:v>
                </c:pt>
                <c:pt idx="53">
                  <c:v>-73.8</c:v>
                </c:pt>
                <c:pt idx="54">
                  <c:v>-73.8</c:v>
                </c:pt>
                <c:pt idx="55">
                  <c:v>-73.8</c:v>
                </c:pt>
                <c:pt idx="56">
                  <c:v>-73.8</c:v>
                </c:pt>
                <c:pt idx="57">
                  <c:v>-73.8</c:v>
                </c:pt>
                <c:pt idx="58">
                  <c:v>-73.8</c:v>
                </c:pt>
                <c:pt idx="59">
                  <c:v>-73.8</c:v>
                </c:pt>
                <c:pt idx="60">
                  <c:v>-73.8</c:v>
                </c:pt>
                <c:pt idx="61">
                  <c:v>-73.8</c:v>
                </c:pt>
                <c:pt idx="62">
                  <c:v>-73.8</c:v>
                </c:pt>
                <c:pt idx="63">
                  <c:v>-73.8</c:v>
                </c:pt>
                <c:pt idx="64">
                  <c:v>-73.8</c:v>
                </c:pt>
                <c:pt idx="65">
                  <c:v>-73.8</c:v>
                </c:pt>
                <c:pt idx="66">
                  <c:v>-73.8</c:v>
                </c:pt>
                <c:pt idx="67">
                  <c:v>-73.8</c:v>
                </c:pt>
                <c:pt idx="68">
                  <c:v>-73.8</c:v>
                </c:pt>
                <c:pt idx="69">
                  <c:v>-73.8</c:v>
                </c:pt>
                <c:pt idx="70">
                  <c:v>-73.8</c:v>
                </c:pt>
                <c:pt idx="71">
                  <c:v>-73.8</c:v>
                </c:pt>
                <c:pt idx="72">
                  <c:v>-73.8</c:v>
                </c:pt>
                <c:pt idx="73">
                  <c:v>-73.8</c:v>
                </c:pt>
                <c:pt idx="74">
                  <c:v>-73.8</c:v>
                </c:pt>
                <c:pt idx="75">
                  <c:v>-73.8</c:v>
                </c:pt>
                <c:pt idx="76">
                  <c:v>-73.8</c:v>
                </c:pt>
                <c:pt idx="77">
                  <c:v>-73.8</c:v>
                </c:pt>
                <c:pt idx="78">
                  <c:v>-73.8</c:v>
                </c:pt>
                <c:pt idx="79">
                  <c:v>-73.8</c:v>
                </c:pt>
                <c:pt idx="80">
                  <c:v>-73.8</c:v>
                </c:pt>
                <c:pt idx="81">
                  <c:v>-73.8</c:v>
                </c:pt>
                <c:pt idx="82">
                  <c:v>-73.8</c:v>
                </c:pt>
                <c:pt idx="83">
                  <c:v>-73.8</c:v>
                </c:pt>
                <c:pt idx="84">
                  <c:v>-73.8</c:v>
                </c:pt>
                <c:pt idx="85">
                  <c:v>-73.8</c:v>
                </c:pt>
                <c:pt idx="86">
                  <c:v>-73.8</c:v>
                </c:pt>
                <c:pt idx="87">
                  <c:v>-73.8</c:v>
                </c:pt>
                <c:pt idx="88">
                  <c:v>-73.8</c:v>
                </c:pt>
                <c:pt idx="89">
                  <c:v>-73.8</c:v>
                </c:pt>
                <c:pt idx="90">
                  <c:v>-73.8</c:v>
                </c:pt>
              </c:numCache>
            </c:numRef>
          </c:yVal>
          <c:smooth val="1"/>
        </c:ser>
        <c:ser>
          <c:idx val="3"/>
          <c:order val="3"/>
          <c:tx>
            <c:strRef>
              <c:f>Лист1!$E$1</c:f>
              <c:strCache>
                <c:ptCount val="1"/>
                <c:pt idx="0">
                  <c:v>4. pfd UAS (hTx = 3 000 pieds, D = 0,45 m)</c:v>
                </c:pt>
              </c:strCache>
            </c:strRef>
          </c:tx>
          <c:spPr>
            <a:ln>
              <a:solidFill>
                <a:srgbClr val="00B0F0"/>
              </a:solidFill>
              <a:prstDash val="solid"/>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Лист1!$E$2:$E$92</c:f>
              <c:numCache>
                <c:formatCode>General</c:formatCode>
                <c:ptCount val="91"/>
                <c:pt idx="0">
                  <c:v>-147.42228159657733</c:v>
                </c:pt>
                <c:pt idx="1">
                  <c:v>-139.50355558959717</c:v>
                </c:pt>
                <c:pt idx="2">
                  <c:v>-122.56015464735954</c:v>
                </c:pt>
                <c:pt idx="3">
                  <c:v>-116.64435316162974</c:v>
                </c:pt>
                <c:pt idx="4">
                  <c:v>-113.08983699676418</c:v>
                </c:pt>
                <c:pt idx="5">
                  <c:v>-110.55794515468615</c:v>
                </c:pt>
                <c:pt idx="6">
                  <c:v>-108.59601841044321</c:v>
                </c:pt>
                <c:pt idx="7">
                  <c:v>-106.99515343520977</c:v>
                </c:pt>
                <c:pt idx="8">
                  <c:v>-105.64386421156723</c:v>
                </c:pt>
                <c:pt idx="9">
                  <c:v>-104.47180307468241</c:v>
                </c:pt>
                <c:pt idx="10">
                  <c:v>-103.45069224446642</c:v>
                </c:pt>
                <c:pt idx="11">
                  <c:v>-102.53518892435321</c:v>
                </c:pt>
                <c:pt idx="12">
                  <c:v>-101.70696231881978</c:v>
                </c:pt>
                <c:pt idx="13">
                  <c:v>-100.95392698157663</c:v>
                </c:pt>
                <c:pt idx="14">
                  <c:v>-100.25421253894072</c:v>
                </c:pt>
                <c:pt idx="15">
                  <c:v>-99.623826063692576</c:v>
                </c:pt>
                <c:pt idx="16">
                  <c:v>-99.028745421767837</c:v>
                </c:pt>
                <c:pt idx="17">
                  <c:v>-98.478104765826401</c:v>
                </c:pt>
                <c:pt idx="18">
                  <c:v>-97.953266984978342</c:v>
                </c:pt>
                <c:pt idx="19">
                  <c:v>-97.48982017518432</c:v>
                </c:pt>
                <c:pt idx="20">
                  <c:v>-97.035993572326703</c:v>
                </c:pt>
                <c:pt idx="21">
                  <c:v>-96.594245967765019</c:v>
                </c:pt>
                <c:pt idx="22">
                  <c:v>-96.200681084969474</c:v>
                </c:pt>
                <c:pt idx="23">
                  <c:v>-95.792486447805288</c:v>
                </c:pt>
                <c:pt idx="24">
                  <c:v>-95.440552800229057</c:v>
                </c:pt>
                <c:pt idx="25">
                  <c:v>-95.114241613438793</c:v>
                </c:pt>
                <c:pt idx="26">
                  <c:v>-94.740615100803979</c:v>
                </c:pt>
                <c:pt idx="27">
                  <c:v>-94.433052841611172</c:v>
                </c:pt>
                <c:pt idx="28">
                  <c:v>-94.117579228249525</c:v>
                </c:pt>
                <c:pt idx="29">
                  <c:v>-93.834923679298214</c:v>
                </c:pt>
                <c:pt idx="30">
                  <c:v>-93.546012642713393</c:v>
                </c:pt>
                <c:pt idx="31">
                  <c:v>-93.293366991490018</c:v>
                </c:pt>
                <c:pt idx="32">
                  <c:v>-93.036104952578683</c:v>
                </c:pt>
                <c:pt idx="33">
                  <c:v>-92.77426842201254</c:v>
                </c:pt>
                <c:pt idx="34">
                  <c:v>-92.552636961726691</c:v>
                </c:pt>
                <c:pt idx="35">
                  <c:v>-92.282673926106369</c:v>
                </c:pt>
                <c:pt idx="36">
                  <c:v>-92.100358869893967</c:v>
                </c:pt>
                <c:pt idx="37">
                  <c:v>-91.869964382702022</c:v>
                </c:pt>
                <c:pt idx="38">
                  <c:v>-91.683764647218936</c:v>
                </c:pt>
                <c:pt idx="39">
                  <c:v>-91.448853887327914</c:v>
                </c:pt>
                <c:pt idx="40">
                  <c:v>-91.259372405122875</c:v>
                </c:pt>
                <c:pt idx="41">
                  <c:v>-91.116467472128718</c:v>
                </c:pt>
                <c:pt idx="42">
                  <c:v>-90.925029717183193</c:v>
                </c:pt>
                <c:pt idx="43">
                  <c:v>-90.732777727341372</c:v>
                </c:pt>
                <c:pt idx="44">
                  <c:v>-90.58821255705719</c:v>
                </c:pt>
                <c:pt idx="45">
                  <c:v>-90.443464453904483</c:v>
                </c:pt>
                <c:pt idx="46">
                  <c:v>-90.250427051021092</c:v>
                </c:pt>
                <c:pt idx="47">
                  <c:v>-90.105823326834226</c:v>
                </c:pt>
                <c:pt idx="48">
                  <c:v>-89.961563225633896</c:v>
                </c:pt>
                <c:pt idx="49">
                  <c:v>-89.817839849704981</c:v>
                </c:pt>
                <c:pt idx="50">
                  <c:v>-89.722425889093671</c:v>
                </c:pt>
                <c:pt idx="51">
                  <c:v>-89.580075232902161</c:v>
                </c:pt>
                <c:pt idx="52">
                  <c:v>-89.438866169647511</c:v>
                </c:pt>
                <c:pt idx="53">
                  <c:v>-89.345489950550245</c:v>
                </c:pt>
                <c:pt idx="54">
                  <c:v>-89.206777690427856</c:v>
                </c:pt>
                <c:pt idx="55">
                  <c:v>-89.115332681674758</c:v>
                </c:pt>
                <c:pt idx="56">
                  <c:v>-89.024819745937037</c:v>
                </c:pt>
                <c:pt idx="57">
                  <c:v>-88.979943086343553</c:v>
                </c:pt>
                <c:pt idx="58">
                  <c:v>-88.891012199426171</c:v>
                </c:pt>
                <c:pt idx="59">
                  <c:v>-88.803264609973894</c:v>
                </c:pt>
                <c:pt idx="60">
                  <c:v>-88.716807872658222</c:v>
                </c:pt>
                <c:pt idx="61">
                  <c:v>-88.58978789002127</c:v>
                </c:pt>
                <c:pt idx="62">
                  <c:v>-88.507053863024069</c:v>
                </c:pt>
                <c:pt idx="63">
                  <c:v>-88.42601648557013</c:v>
                </c:pt>
                <c:pt idx="64">
                  <c:v>-88.346799189552627</c:v>
                </c:pt>
                <c:pt idx="65">
                  <c:v>-88.269528193867373</c:v>
                </c:pt>
                <c:pt idx="66">
                  <c:v>-88.194332124996535</c:v>
                </c:pt>
                <c:pt idx="67">
                  <c:v>-88.121341583351182</c:v>
                </c:pt>
                <c:pt idx="68">
                  <c:v>-88.05068865458243</c:v>
                </c:pt>
                <c:pt idx="69">
                  <c:v>-87.982506365910808</c:v>
                </c:pt>
                <c:pt idx="70">
                  <c:v>-87.949383394079533</c:v>
                </c:pt>
                <c:pt idx="71">
                  <c:v>-87.885157067692759</c:v>
                </c:pt>
                <c:pt idx="72">
                  <c:v>-87.823734019911086</c:v>
                </c:pt>
                <c:pt idx="73">
                  <c:v>-87.765245534889061</c:v>
                </c:pt>
                <c:pt idx="74">
                  <c:v>-87.709820764868823</c:v>
                </c:pt>
                <c:pt idx="75">
                  <c:v>-87.683296854534404</c:v>
                </c:pt>
                <c:pt idx="76">
                  <c:v>-87.632703185281386</c:v>
                </c:pt>
                <c:pt idx="77">
                  <c:v>-87.585481488443676</c:v>
                </c:pt>
                <c:pt idx="78">
                  <c:v>-87.541747020951249</c:v>
                </c:pt>
                <c:pt idx="79">
                  <c:v>-87.521221933662559</c:v>
                </c:pt>
                <c:pt idx="80">
                  <c:v>-87.482921342639528</c:v>
                </c:pt>
                <c:pt idx="81">
                  <c:v>-87.448368600552115</c:v>
                </c:pt>
                <c:pt idx="82">
                  <c:v>-87.432526464960546</c:v>
                </c:pt>
                <c:pt idx="83">
                  <c:v>-87.403763573546428</c:v>
                </c:pt>
                <c:pt idx="84">
                  <c:v>-87.390862268572562</c:v>
                </c:pt>
                <c:pt idx="85">
                  <c:v>-87.368064029997058</c:v>
                </c:pt>
                <c:pt idx="86">
                  <c:v>-87.349322985502511</c:v>
                </c:pt>
                <c:pt idx="87">
                  <c:v>-87.34149068231352</c:v>
                </c:pt>
                <c:pt idx="88">
                  <c:v>-87.328930030518563</c:v>
                </c:pt>
                <c:pt idx="89">
                  <c:v>-87.32053636974743</c:v>
                </c:pt>
                <c:pt idx="90">
                  <c:v>-87.31791007538618</c:v>
                </c:pt>
              </c:numCache>
            </c:numRef>
          </c:yVal>
          <c:smooth val="1"/>
        </c:ser>
        <c:ser>
          <c:idx val="4"/>
          <c:order val="4"/>
          <c:tx>
            <c:strRef>
              <c:f>Лист1!$F$1</c:f>
              <c:strCache>
                <c:ptCount val="1"/>
                <c:pt idx="0">
                  <c:v>5. pfd UAS (hTx = 3 000 pieds, D = 1,25 m)</c:v>
                </c:pt>
              </c:strCache>
            </c:strRef>
          </c:tx>
          <c:spPr>
            <a:ln>
              <a:solidFill>
                <a:srgbClr val="00B0F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Лист1!$F$2:$F$92</c:f>
              <c:numCache>
                <c:formatCode>General</c:formatCode>
                <c:ptCount val="91"/>
                <c:pt idx="0">
                  <c:v>-155.03228159657735</c:v>
                </c:pt>
                <c:pt idx="1">
                  <c:v>-147.11355558959715</c:v>
                </c:pt>
                <c:pt idx="2">
                  <c:v>-130.17015464735954</c:v>
                </c:pt>
                <c:pt idx="3">
                  <c:v>-124.25435316162974</c:v>
                </c:pt>
                <c:pt idx="4">
                  <c:v>-120.69983699676418</c:v>
                </c:pt>
                <c:pt idx="5">
                  <c:v>-118.16794515468615</c:v>
                </c:pt>
                <c:pt idx="6">
                  <c:v>-116.20601841044321</c:v>
                </c:pt>
                <c:pt idx="7">
                  <c:v>-114.60515343520977</c:v>
                </c:pt>
                <c:pt idx="8">
                  <c:v>-113.25386421156723</c:v>
                </c:pt>
                <c:pt idx="9">
                  <c:v>-112.08180307468241</c:v>
                </c:pt>
                <c:pt idx="10">
                  <c:v>-111.06069224446642</c:v>
                </c:pt>
                <c:pt idx="11">
                  <c:v>-110.14518892435321</c:v>
                </c:pt>
                <c:pt idx="12">
                  <c:v>-109.31696231881978</c:v>
                </c:pt>
                <c:pt idx="13">
                  <c:v>-108.56392698157663</c:v>
                </c:pt>
                <c:pt idx="14">
                  <c:v>-107.86421253894072</c:v>
                </c:pt>
                <c:pt idx="15">
                  <c:v>-107.23382606369258</c:v>
                </c:pt>
                <c:pt idx="16">
                  <c:v>-106.63874542176784</c:v>
                </c:pt>
                <c:pt idx="17">
                  <c:v>-106.0881047658264</c:v>
                </c:pt>
                <c:pt idx="18">
                  <c:v>-105.56326698497834</c:v>
                </c:pt>
                <c:pt idx="19">
                  <c:v>-105.09982017518432</c:v>
                </c:pt>
                <c:pt idx="20">
                  <c:v>-104.6459935723267</c:v>
                </c:pt>
                <c:pt idx="21">
                  <c:v>-104.20424596776502</c:v>
                </c:pt>
                <c:pt idx="22">
                  <c:v>-103.81068108496947</c:v>
                </c:pt>
                <c:pt idx="23">
                  <c:v>-103.40248644780529</c:v>
                </c:pt>
                <c:pt idx="24">
                  <c:v>-103.05055280022906</c:v>
                </c:pt>
                <c:pt idx="25">
                  <c:v>-102.68740952799682</c:v>
                </c:pt>
                <c:pt idx="26">
                  <c:v>-102.35061510080398</c:v>
                </c:pt>
                <c:pt idx="27">
                  <c:v>-102.04305284161117</c:v>
                </c:pt>
                <c:pt idx="28">
                  <c:v>-101.72757922824952</c:v>
                </c:pt>
                <c:pt idx="29">
                  <c:v>-101.44492367929821</c:v>
                </c:pt>
                <c:pt idx="30">
                  <c:v>-101.15601264271339</c:v>
                </c:pt>
                <c:pt idx="31">
                  <c:v>-100.90336699149002</c:v>
                </c:pt>
                <c:pt idx="32">
                  <c:v>-100.64610495257868</c:v>
                </c:pt>
                <c:pt idx="33">
                  <c:v>-100.38426842201254</c:v>
                </c:pt>
                <c:pt idx="34">
                  <c:v>-100.16263696172669</c:v>
                </c:pt>
                <c:pt idx="35">
                  <c:v>-99.892673926106369</c:v>
                </c:pt>
                <c:pt idx="36">
                  <c:v>-99.710358869893966</c:v>
                </c:pt>
                <c:pt idx="37">
                  <c:v>-99.479964382702022</c:v>
                </c:pt>
                <c:pt idx="38">
                  <c:v>-99.293764647218936</c:v>
                </c:pt>
                <c:pt idx="39">
                  <c:v>-99.058853887327913</c:v>
                </c:pt>
                <c:pt idx="40">
                  <c:v>-98.869372405122874</c:v>
                </c:pt>
                <c:pt idx="41">
                  <c:v>-98.726467472128718</c:v>
                </c:pt>
                <c:pt idx="42">
                  <c:v>-98.535029717183193</c:v>
                </c:pt>
                <c:pt idx="43">
                  <c:v>-98.342777727341371</c:v>
                </c:pt>
                <c:pt idx="44">
                  <c:v>-98.19821255705719</c:v>
                </c:pt>
                <c:pt idx="45">
                  <c:v>-98.053464453904482</c:v>
                </c:pt>
                <c:pt idx="46">
                  <c:v>-97.860427051021091</c:v>
                </c:pt>
                <c:pt idx="47">
                  <c:v>-97.715823326834226</c:v>
                </c:pt>
                <c:pt idx="48">
                  <c:v>-97.571563225633895</c:v>
                </c:pt>
                <c:pt idx="49">
                  <c:v>-97.427839849704981</c:v>
                </c:pt>
                <c:pt idx="50">
                  <c:v>-97.33242588909367</c:v>
                </c:pt>
                <c:pt idx="51">
                  <c:v>-97.19007523290216</c:v>
                </c:pt>
                <c:pt idx="52">
                  <c:v>-97.048866169647511</c:v>
                </c:pt>
                <c:pt idx="53">
                  <c:v>-96.955489950550245</c:v>
                </c:pt>
                <c:pt idx="54">
                  <c:v>-96.816777690427855</c:v>
                </c:pt>
                <c:pt idx="55">
                  <c:v>-96.725332681674757</c:v>
                </c:pt>
                <c:pt idx="56">
                  <c:v>-96.589943086343553</c:v>
                </c:pt>
                <c:pt idx="57">
                  <c:v>-96.501012199426171</c:v>
                </c:pt>
                <c:pt idx="58">
                  <c:v>-96.413264609973893</c:v>
                </c:pt>
                <c:pt idx="59">
                  <c:v>-96.326807872658222</c:v>
                </c:pt>
                <c:pt idx="60">
                  <c:v>-96.19978789002127</c:v>
                </c:pt>
                <c:pt idx="61">
                  <c:v>-96.117053863024069</c:v>
                </c:pt>
                <c:pt idx="62">
                  <c:v>-96.03601648557013</c:v>
                </c:pt>
                <c:pt idx="63">
                  <c:v>-95.956799189552626</c:v>
                </c:pt>
                <c:pt idx="64">
                  <c:v>-95.879528193867372</c:v>
                </c:pt>
                <c:pt idx="65">
                  <c:v>-95.804332124996535</c:v>
                </c:pt>
                <c:pt idx="66">
                  <c:v>-95.731341583351181</c:v>
                </c:pt>
                <c:pt idx="67">
                  <c:v>-95.66068865458243</c:v>
                </c:pt>
                <c:pt idx="68">
                  <c:v>-95.592506365910808</c:v>
                </c:pt>
                <c:pt idx="69">
                  <c:v>-95.559383394079532</c:v>
                </c:pt>
                <c:pt idx="70">
                  <c:v>-95.495157067692759</c:v>
                </c:pt>
                <c:pt idx="71">
                  <c:v>-95.433734019911086</c:v>
                </c:pt>
                <c:pt idx="72">
                  <c:v>-95.375245534889061</c:v>
                </c:pt>
                <c:pt idx="73">
                  <c:v>-95.319820764868822</c:v>
                </c:pt>
                <c:pt idx="74">
                  <c:v>-95.293296854534404</c:v>
                </c:pt>
                <c:pt idx="75">
                  <c:v>-95.242703185281385</c:v>
                </c:pt>
                <c:pt idx="76">
                  <c:v>-95.195481488443676</c:v>
                </c:pt>
                <c:pt idx="77">
                  <c:v>-95.151747020951248</c:v>
                </c:pt>
                <c:pt idx="78">
                  <c:v>-95.131221933662559</c:v>
                </c:pt>
                <c:pt idx="79">
                  <c:v>-95.092921342639528</c:v>
                </c:pt>
                <c:pt idx="80">
                  <c:v>-95.058368600552114</c:v>
                </c:pt>
                <c:pt idx="81">
                  <c:v>-95.042526464960545</c:v>
                </c:pt>
                <c:pt idx="82">
                  <c:v>-95.013763573546427</c:v>
                </c:pt>
                <c:pt idx="83">
                  <c:v>-95.000862268572561</c:v>
                </c:pt>
                <c:pt idx="84">
                  <c:v>-94.978064029997057</c:v>
                </c:pt>
                <c:pt idx="85">
                  <c:v>-94.95932298550251</c:v>
                </c:pt>
                <c:pt idx="86">
                  <c:v>-94.951490682313519</c:v>
                </c:pt>
                <c:pt idx="87">
                  <c:v>-94.938930030518563</c:v>
                </c:pt>
                <c:pt idx="88">
                  <c:v>-94.930536369747429</c:v>
                </c:pt>
                <c:pt idx="89">
                  <c:v>-94.92791007538618</c:v>
                </c:pt>
                <c:pt idx="90">
                  <c:v>-94.92791007538618</c:v>
                </c:pt>
              </c:numCache>
            </c:numRef>
          </c:yVal>
          <c:smooth val="1"/>
        </c:ser>
        <c:ser>
          <c:idx val="5"/>
          <c:order val="5"/>
          <c:tx>
            <c:strRef>
              <c:f>Лист1!$G$1</c:f>
              <c:strCache>
                <c:ptCount val="1"/>
                <c:pt idx="0">
                  <c:v>6.pfd UAS (hTx = 10 000 pieds, D = 0,45 m)</c:v>
                </c:pt>
              </c:strCache>
            </c:strRef>
          </c:tx>
          <c:spPr>
            <a:ln>
              <a:solidFill>
                <a:srgbClr val="00B05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Лист1!$G$2:$G$92</c:f>
              <c:numCache>
                <c:formatCode>General</c:formatCode>
                <c:ptCount val="91"/>
                <c:pt idx="0">
                  <c:v>-147.44013827334777</c:v>
                </c:pt>
                <c:pt idx="1">
                  <c:v>-147.44013827334777</c:v>
                </c:pt>
                <c:pt idx="2">
                  <c:v>-147.44013827334777</c:v>
                </c:pt>
                <c:pt idx="3">
                  <c:v>-144.53328182563831</c:v>
                </c:pt>
                <c:pt idx="4">
                  <c:v>-137.59621682585859</c:v>
                </c:pt>
                <c:pt idx="5">
                  <c:v>-133.18561251804167</c:v>
                </c:pt>
                <c:pt idx="6">
                  <c:v>-130.02767738737026</c:v>
                </c:pt>
                <c:pt idx="7">
                  <c:v>-127.59850426923569</c:v>
                </c:pt>
                <c:pt idx="8">
                  <c:v>-125.64187672499794</c:v>
                </c:pt>
                <c:pt idx="9">
                  <c:v>-124.01123526828343</c:v>
                </c:pt>
                <c:pt idx="10">
                  <c:v>-122.62012165106168</c:v>
                </c:pt>
                <c:pt idx="11">
                  <c:v>-121.40880246525487</c:v>
                </c:pt>
                <c:pt idx="12">
                  <c:v>-120.3394672188771</c:v>
                </c:pt>
                <c:pt idx="13">
                  <c:v>-119.38380763127236</c:v>
                </c:pt>
                <c:pt idx="14">
                  <c:v>-118.52031743045738</c:v>
                </c:pt>
                <c:pt idx="15">
                  <c:v>-117.73374026867779</c:v>
                </c:pt>
                <c:pt idx="16">
                  <c:v>-117.01327643393702</c:v>
                </c:pt>
                <c:pt idx="17">
                  <c:v>-116.34950293516313</c:v>
                </c:pt>
                <c:pt idx="18">
                  <c:v>-115.73002324407447</c:v>
                </c:pt>
                <c:pt idx="19">
                  <c:v>-115.15598042233688</c:v>
                </c:pt>
                <c:pt idx="20">
                  <c:v>-114.62221623135368</c:v>
                </c:pt>
                <c:pt idx="21">
                  <c:v>-114.11620781267266</c:v>
                </c:pt>
                <c:pt idx="22">
                  <c:v>-113.64764459394766</c:v>
                </c:pt>
                <c:pt idx="23">
                  <c:v>-113.2018884761894</c:v>
                </c:pt>
                <c:pt idx="24">
                  <c:v>-112.77508988124852</c:v>
                </c:pt>
                <c:pt idx="25">
                  <c:v>-112.37600971444903</c:v>
                </c:pt>
                <c:pt idx="26">
                  <c:v>-112.00050287360637</c:v>
                </c:pt>
                <c:pt idx="27">
                  <c:v>-111.63681466740367</c:v>
                </c:pt>
                <c:pt idx="28">
                  <c:v>-111.29323134344322</c:v>
                </c:pt>
                <c:pt idx="29">
                  <c:v>-110.96416091378934</c:v>
                </c:pt>
                <c:pt idx="30">
                  <c:v>-110.65079014867824</c:v>
                </c:pt>
                <c:pt idx="31">
                  <c:v>-110.35427899534538</c:v>
                </c:pt>
                <c:pt idx="32">
                  <c:v>-110.06815707402151</c:v>
                </c:pt>
                <c:pt idx="33">
                  <c:v>-109.79316800290158</c:v>
                </c:pt>
                <c:pt idx="34">
                  <c:v>-109.52224645104593</c:v>
                </c:pt>
                <c:pt idx="35">
                  <c:v>-109.27157468984055</c:v>
                </c:pt>
                <c:pt idx="36">
                  <c:v>-109.02615764657014</c:v>
                </c:pt>
                <c:pt idx="37">
                  <c:v>-108.79441583860586</c:v>
                </c:pt>
                <c:pt idx="38">
                  <c:v>-108.56883881532451</c:v>
                </c:pt>
                <c:pt idx="39">
                  <c:v>-108.35792304020507</c:v>
                </c:pt>
                <c:pt idx="40">
                  <c:v>-108.1457821670388</c:v>
                </c:pt>
                <c:pt idx="41">
                  <c:v>-107.9490438650906</c:v>
                </c:pt>
                <c:pt idx="42">
                  <c:v>-107.75161260101567</c:v>
                </c:pt>
                <c:pt idx="43">
                  <c:v>-107.56195056643456</c:v>
                </c:pt>
                <c:pt idx="44">
                  <c:v>-107.38857010369149</c:v>
                </c:pt>
                <c:pt idx="45">
                  <c:v>-107.21517362910639</c:v>
                </c:pt>
                <c:pt idx="46">
                  <c:v>-107.05020281955795</c:v>
                </c:pt>
                <c:pt idx="47">
                  <c:v>-106.88559212590467</c:v>
                </c:pt>
                <c:pt idx="48">
                  <c:v>-106.72973879174931</c:v>
                </c:pt>
                <c:pt idx="49">
                  <c:v>-106.57460186249779</c:v>
                </c:pt>
                <c:pt idx="50">
                  <c:v>-106.43658029547234</c:v>
                </c:pt>
                <c:pt idx="51">
                  <c:v>-106.29947559738629</c:v>
                </c:pt>
                <c:pt idx="52">
                  <c:v>-106.16346954130836</c:v>
                </c:pt>
                <c:pt idx="53">
                  <c:v>-106.03664179317154</c:v>
                </c:pt>
                <c:pt idx="54">
                  <c:v>-105.9111330622471</c:v>
                </c:pt>
                <c:pt idx="55">
                  <c:v>-105.79483005345618</c:v>
                </c:pt>
                <c:pt idx="56">
                  <c:v>-105.68000819593352</c:v>
                </c:pt>
                <c:pt idx="57">
                  <c:v>-105.56683602348375</c:v>
                </c:pt>
                <c:pt idx="58">
                  <c:v>-105.45549028712483</c:v>
                </c:pt>
                <c:pt idx="59">
                  <c:v>-105.35337834754708</c:v>
                </c:pt>
                <c:pt idx="60">
                  <c:v>-105.26026536651436</c:v>
                </c:pt>
                <c:pt idx="61">
                  <c:v>-105.16197852326184</c:v>
                </c:pt>
                <c:pt idx="62">
                  <c:v>-105.07270105293266</c:v>
                </c:pt>
                <c:pt idx="63">
                  <c:v>-104.98547955493611</c:v>
                </c:pt>
                <c:pt idx="64">
                  <c:v>-104.90045455045511</c:v>
                </c:pt>
                <c:pt idx="65">
                  <c:v>-104.82404338082731</c:v>
                </c:pt>
                <c:pt idx="66">
                  <c:v>-104.74364720286698</c:v>
                </c:pt>
                <c:pt idx="67">
                  <c:v>-104.67175864891226</c:v>
                </c:pt>
                <c:pt idx="68">
                  <c:v>-104.60222039952767</c:v>
                </c:pt>
                <c:pt idx="69">
                  <c:v>-104.54064169249628</c:v>
                </c:pt>
                <c:pt idx="70">
                  <c:v>-104.47593542261195</c:v>
                </c:pt>
                <c:pt idx="71">
                  <c:v>-104.41898257414525</c:v>
                </c:pt>
                <c:pt idx="72">
                  <c:v>-104.35953555018973</c:v>
                </c:pt>
                <c:pt idx="73">
                  <c:v>-104.30759652713259</c:v>
                </c:pt>
                <c:pt idx="74">
                  <c:v>-104.25818907010657</c:v>
                </c:pt>
                <c:pt idx="75">
                  <c:v>-104.21139701986461</c:v>
                </c:pt>
                <c:pt idx="76">
                  <c:v>-104.16730174715846</c:v>
                </c:pt>
                <c:pt idx="77">
                  <c:v>-104.12962140878909</c:v>
                </c:pt>
                <c:pt idx="78">
                  <c:v>-104.09088964439295</c:v>
                </c:pt>
                <c:pt idx="79">
                  <c:v>-104.0550733399472</c:v>
                </c:pt>
                <c:pt idx="80">
                  <c:v>-104.02509998548466</c:v>
                </c:pt>
                <c:pt idx="81">
                  <c:v>-103.99503348591976</c:v>
                </c:pt>
                <c:pt idx="82">
                  <c:v>-103.9703882422521</c:v>
                </c:pt>
                <c:pt idx="83">
                  <c:v>-103.94834462042003</c:v>
                </c:pt>
                <c:pt idx="84">
                  <c:v>-103.92714486150498</c:v>
                </c:pt>
                <c:pt idx="85">
                  <c:v>-103.91067839621361</c:v>
                </c:pt>
                <c:pt idx="86">
                  <c:v>-103.89691315574854</c:v>
                </c:pt>
                <c:pt idx="87">
                  <c:v>-103.88587252984631</c:v>
                </c:pt>
                <c:pt idx="88">
                  <c:v>-103.87757539596973</c:v>
                </c:pt>
                <c:pt idx="89">
                  <c:v>-103.87203600982194</c:v>
                </c:pt>
                <c:pt idx="90">
                  <c:v>-103.86926392203181</c:v>
                </c:pt>
              </c:numCache>
            </c:numRef>
          </c:yVal>
          <c:smooth val="1"/>
        </c:ser>
        <c:ser>
          <c:idx val="6"/>
          <c:order val="6"/>
          <c:tx>
            <c:strRef>
              <c:f>Лист1!$H$1</c:f>
              <c:strCache>
                <c:ptCount val="1"/>
                <c:pt idx="0">
                  <c:v>7. pfd UAS (hTx = 19 000 pieds, D = 1,25 m)</c:v>
                </c:pt>
              </c:strCache>
            </c:strRef>
          </c:tx>
          <c:spPr>
            <a:ln>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Лист1!$H$2:$H$92</c:f>
              <c:numCache>
                <c:formatCode>General</c:formatCode>
                <c:ptCount val="91"/>
                <c:pt idx="0">
                  <c:v>-155.05013827334778</c:v>
                </c:pt>
                <c:pt idx="1">
                  <c:v>-155.05013827334778</c:v>
                </c:pt>
                <c:pt idx="2">
                  <c:v>-155.05013827334778</c:v>
                </c:pt>
                <c:pt idx="3">
                  <c:v>-152.1432818256383</c:v>
                </c:pt>
                <c:pt idx="4">
                  <c:v>-145.20621682585858</c:v>
                </c:pt>
                <c:pt idx="5">
                  <c:v>-140.79561251804168</c:v>
                </c:pt>
                <c:pt idx="6">
                  <c:v>-137.63767738737025</c:v>
                </c:pt>
                <c:pt idx="7">
                  <c:v>-135.2085042692357</c:v>
                </c:pt>
                <c:pt idx="8">
                  <c:v>-133.25187672499794</c:v>
                </c:pt>
                <c:pt idx="9">
                  <c:v>-131.62123526828341</c:v>
                </c:pt>
                <c:pt idx="10">
                  <c:v>-130.23012165106167</c:v>
                </c:pt>
                <c:pt idx="11">
                  <c:v>-129.01880246525488</c:v>
                </c:pt>
                <c:pt idx="12">
                  <c:v>-127.9494672188771</c:v>
                </c:pt>
                <c:pt idx="13">
                  <c:v>-126.99380763127236</c:v>
                </c:pt>
                <c:pt idx="14">
                  <c:v>-126.13031743045738</c:v>
                </c:pt>
                <c:pt idx="15">
                  <c:v>-125.34374026867779</c:v>
                </c:pt>
                <c:pt idx="16">
                  <c:v>-124.62327643393702</c:v>
                </c:pt>
                <c:pt idx="17">
                  <c:v>-123.95950293516313</c:v>
                </c:pt>
                <c:pt idx="18">
                  <c:v>-123.34002324407447</c:v>
                </c:pt>
                <c:pt idx="19">
                  <c:v>-122.76598042233688</c:v>
                </c:pt>
                <c:pt idx="20">
                  <c:v>-122.23221623135368</c:v>
                </c:pt>
                <c:pt idx="21">
                  <c:v>-121.72620781267265</c:v>
                </c:pt>
                <c:pt idx="22">
                  <c:v>-121.25764459394766</c:v>
                </c:pt>
                <c:pt idx="23">
                  <c:v>-120.81188847618941</c:v>
                </c:pt>
                <c:pt idx="24">
                  <c:v>-120.38508988124852</c:v>
                </c:pt>
                <c:pt idx="25">
                  <c:v>-119.98600971444903</c:v>
                </c:pt>
                <c:pt idx="26">
                  <c:v>-119.61050287360636</c:v>
                </c:pt>
                <c:pt idx="27">
                  <c:v>-119.24681466740367</c:v>
                </c:pt>
                <c:pt idx="28">
                  <c:v>-118.90323134344322</c:v>
                </c:pt>
                <c:pt idx="29">
                  <c:v>-118.57416091378934</c:v>
                </c:pt>
                <c:pt idx="30">
                  <c:v>-118.26079014867824</c:v>
                </c:pt>
                <c:pt idx="31">
                  <c:v>-117.96427899534538</c:v>
                </c:pt>
                <c:pt idx="32">
                  <c:v>-117.67815707402151</c:v>
                </c:pt>
                <c:pt idx="33">
                  <c:v>-117.40316800290158</c:v>
                </c:pt>
                <c:pt idx="34">
                  <c:v>-117.13224645104593</c:v>
                </c:pt>
                <c:pt idx="35">
                  <c:v>-116.88157468984055</c:v>
                </c:pt>
                <c:pt idx="36">
                  <c:v>-116.63615764657014</c:v>
                </c:pt>
                <c:pt idx="37">
                  <c:v>-116.40441583860586</c:v>
                </c:pt>
                <c:pt idx="38">
                  <c:v>-116.17883881532451</c:v>
                </c:pt>
                <c:pt idx="39">
                  <c:v>-115.95978525558571</c:v>
                </c:pt>
                <c:pt idx="40">
                  <c:v>-115.7557821670388</c:v>
                </c:pt>
                <c:pt idx="41">
                  <c:v>-115.5590438650906</c:v>
                </c:pt>
                <c:pt idx="42">
                  <c:v>-115.36161260101566</c:v>
                </c:pt>
                <c:pt idx="43">
                  <c:v>-115.17195056643456</c:v>
                </c:pt>
                <c:pt idx="44">
                  <c:v>-114.99857010369149</c:v>
                </c:pt>
                <c:pt idx="45">
                  <c:v>-114.82517362910639</c:v>
                </c:pt>
                <c:pt idx="46">
                  <c:v>-114.66020281955795</c:v>
                </c:pt>
                <c:pt idx="47">
                  <c:v>-114.49559212590466</c:v>
                </c:pt>
                <c:pt idx="48">
                  <c:v>-114.33973879174931</c:v>
                </c:pt>
                <c:pt idx="49">
                  <c:v>-114.19274565527476</c:v>
                </c:pt>
                <c:pt idx="50">
                  <c:v>-114.04658029547234</c:v>
                </c:pt>
                <c:pt idx="51">
                  <c:v>-113.90947559738629</c:v>
                </c:pt>
                <c:pt idx="52">
                  <c:v>-113.77346954130836</c:v>
                </c:pt>
                <c:pt idx="53">
                  <c:v>-113.64664179317154</c:v>
                </c:pt>
                <c:pt idx="54">
                  <c:v>-113.5211330622471</c:v>
                </c:pt>
                <c:pt idx="55">
                  <c:v>-113.40483005345618</c:v>
                </c:pt>
                <c:pt idx="56">
                  <c:v>-113.29000819593352</c:v>
                </c:pt>
                <c:pt idx="57">
                  <c:v>-113.17683602348374</c:v>
                </c:pt>
                <c:pt idx="58">
                  <c:v>-113.06549028712483</c:v>
                </c:pt>
                <c:pt idx="59">
                  <c:v>-112.96337834754708</c:v>
                </c:pt>
                <c:pt idx="60">
                  <c:v>-112.87026536651436</c:v>
                </c:pt>
                <c:pt idx="61">
                  <c:v>-112.77197852326184</c:v>
                </c:pt>
                <c:pt idx="62">
                  <c:v>-112.68270105293266</c:v>
                </c:pt>
                <c:pt idx="63">
                  <c:v>-112.59547955493611</c:v>
                </c:pt>
                <c:pt idx="64">
                  <c:v>-112.51045455045511</c:v>
                </c:pt>
                <c:pt idx="65">
                  <c:v>-112.4340433808273</c:v>
                </c:pt>
                <c:pt idx="66">
                  <c:v>-112.35364720286698</c:v>
                </c:pt>
                <c:pt idx="67">
                  <c:v>-112.28175864891226</c:v>
                </c:pt>
                <c:pt idx="68">
                  <c:v>-112.21222039952767</c:v>
                </c:pt>
                <c:pt idx="69">
                  <c:v>-112.15064169249628</c:v>
                </c:pt>
                <c:pt idx="70">
                  <c:v>-112.08593542261195</c:v>
                </c:pt>
                <c:pt idx="71">
                  <c:v>-112.02898257414525</c:v>
                </c:pt>
                <c:pt idx="72">
                  <c:v>-111.96953555018973</c:v>
                </c:pt>
                <c:pt idx="73">
                  <c:v>-111.91759652713259</c:v>
                </c:pt>
                <c:pt idx="74">
                  <c:v>-111.86818907010657</c:v>
                </c:pt>
                <c:pt idx="75">
                  <c:v>-111.82139701986461</c:v>
                </c:pt>
                <c:pt idx="76">
                  <c:v>-111.77730174715846</c:v>
                </c:pt>
                <c:pt idx="77">
                  <c:v>-111.73962140878909</c:v>
                </c:pt>
                <c:pt idx="78">
                  <c:v>-111.70088964439294</c:v>
                </c:pt>
                <c:pt idx="79">
                  <c:v>-111.6650733399472</c:v>
                </c:pt>
                <c:pt idx="80">
                  <c:v>-111.63509998548466</c:v>
                </c:pt>
                <c:pt idx="81">
                  <c:v>-111.60503348591976</c:v>
                </c:pt>
                <c:pt idx="82">
                  <c:v>-111.5803882422521</c:v>
                </c:pt>
                <c:pt idx="83">
                  <c:v>-111.55834462042003</c:v>
                </c:pt>
                <c:pt idx="84">
                  <c:v>-111.53714486150498</c:v>
                </c:pt>
                <c:pt idx="85">
                  <c:v>-111.52067839621361</c:v>
                </c:pt>
                <c:pt idx="86">
                  <c:v>-111.50691315574853</c:v>
                </c:pt>
                <c:pt idx="87">
                  <c:v>-111.49587252984631</c:v>
                </c:pt>
                <c:pt idx="88">
                  <c:v>-111.48757539596973</c:v>
                </c:pt>
                <c:pt idx="89">
                  <c:v>-111.48203600982194</c:v>
                </c:pt>
                <c:pt idx="90">
                  <c:v>-111.47926392203181</c:v>
                </c:pt>
              </c:numCache>
            </c:numRef>
          </c:yVal>
          <c:smooth val="1"/>
        </c:ser>
        <c:dLbls>
          <c:showLegendKey val="0"/>
          <c:showVal val="0"/>
          <c:showCatName val="0"/>
          <c:showSerName val="0"/>
          <c:showPercent val="0"/>
          <c:showBubbleSize val="0"/>
        </c:dLbls>
        <c:axId val="818631984"/>
        <c:axId val="818632376"/>
      </c:scatterChart>
      <c:valAx>
        <c:axId val="818631984"/>
        <c:scaling>
          <c:orientation val="minMax"/>
          <c:max val="90"/>
          <c:min val="0"/>
        </c:scaling>
        <c:delete val="0"/>
        <c:axPos val="b"/>
        <c:majorGridlines/>
        <c:minorGridlines/>
        <c:title>
          <c:tx>
            <c:rich>
              <a:bodyPr/>
              <a:lstStyle/>
              <a:p>
                <a:pPr>
                  <a:defRPr sz="1000"/>
                </a:pPr>
                <a:r>
                  <a:rPr lang="en-US" sz="1000" b="1" i="0" baseline="0">
                    <a:effectLst/>
                    <a:latin typeface="Symbol" panose="05050102010706020507" pitchFamily="18" charset="2"/>
                  </a:rPr>
                  <a:t>e</a:t>
                </a:r>
                <a:r>
                  <a:rPr lang="ru-RU" sz="1000" b="1" i="0" baseline="0">
                    <a:effectLst/>
                  </a:rPr>
                  <a:t>, </a:t>
                </a:r>
                <a:r>
                  <a:rPr lang="en-US" sz="1000" b="1" i="0" baseline="0">
                    <a:effectLst/>
                  </a:rPr>
                  <a:t>degrés</a:t>
                </a:r>
                <a:endParaRPr lang="ru-RU" sz="1000">
                  <a:effectLst/>
                </a:endParaRPr>
              </a:p>
            </c:rich>
          </c:tx>
          <c:layout>
            <c:manualLayout>
              <c:xMode val="edge"/>
              <c:yMode val="edge"/>
              <c:x val="0.45252023184601925"/>
              <c:y val="0.95685820000876221"/>
            </c:manualLayout>
          </c:layout>
          <c:overlay val="0"/>
        </c:title>
        <c:numFmt formatCode="General" sourceLinked="1"/>
        <c:majorTickMark val="in"/>
        <c:minorTickMark val="none"/>
        <c:tickLblPos val="low"/>
        <c:txPr>
          <a:bodyPr/>
          <a:lstStyle/>
          <a:p>
            <a:pPr>
              <a:defRPr sz="800"/>
            </a:pPr>
            <a:endParaRPr lang="en-US"/>
          </a:p>
        </c:txPr>
        <c:crossAx val="818632376"/>
        <c:crosses val="autoZero"/>
        <c:crossBetween val="midCat"/>
        <c:majorUnit val="10"/>
        <c:minorUnit val="5"/>
      </c:valAx>
      <c:valAx>
        <c:axId val="818632376"/>
        <c:scaling>
          <c:orientation val="minMax"/>
          <c:max val="-70"/>
          <c:min val="-160"/>
        </c:scaling>
        <c:delete val="0"/>
        <c:axPos val="l"/>
        <c:majorGridlines/>
        <c:minorGridlines/>
        <c:title>
          <c:tx>
            <c:rich>
              <a:bodyPr rot="-5400000" vert="horz"/>
              <a:lstStyle/>
              <a:p>
                <a:pPr>
                  <a:defRPr sz="1000"/>
                </a:pPr>
                <a:r>
                  <a:rPr lang="en-US" sz="1000" b="1" i="0" baseline="0">
                    <a:effectLst/>
                  </a:rPr>
                  <a:t>pfd, dBW</a:t>
                </a:r>
                <a:r>
                  <a:rPr lang="ru-RU" sz="1000" b="1" i="0" baseline="0">
                    <a:effectLst/>
                  </a:rPr>
                  <a:t>/м</a:t>
                </a:r>
                <a:r>
                  <a:rPr lang="ru-RU" sz="1000" b="1" i="0" baseline="30000">
                    <a:effectLst/>
                  </a:rPr>
                  <a:t>2</a:t>
                </a:r>
                <a:r>
                  <a:rPr lang="ru-RU" sz="1000" b="1" i="0" baseline="0">
                    <a:effectLst/>
                  </a:rPr>
                  <a:t>/250 </a:t>
                </a:r>
                <a:r>
                  <a:rPr lang="en-US" sz="1000" b="1" i="0" baseline="0">
                    <a:effectLst/>
                  </a:rPr>
                  <a:t>kHz</a:t>
                </a:r>
                <a:endParaRPr lang="ru-RU" sz="1000">
                  <a:effectLst/>
                </a:endParaRPr>
              </a:p>
            </c:rich>
          </c:tx>
          <c:layout>
            <c:manualLayout>
              <c:xMode val="edge"/>
              <c:yMode val="edge"/>
              <c:x val="3.2096821230679501E-2"/>
              <c:y val="0.63506880788837561"/>
            </c:manualLayout>
          </c:layout>
          <c:overlay val="0"/>
        </c:title>
        <c:numFmt formatCode="General" sourceLinked="1"/>
        <c:majorTickMark val="in"/>
        <c:minorTickMark val="none"/>
        <c:tickLblPos val="low"/>
        <c:txPr>
          <a:bodyPr/>
          <a:lstStyle/>
          <a:p>
            <a:pPr>
              <a:defRPr sz="800"/>
            </a:pPr>
            <a:endParaRPr lang="en-US"/>
          </a:p>
        </c:txPr>
        <c:crossAx val="818631984"/>
        <c:crosses val="autoZero"/>
        <c:crossBetween val="midCat"/>
        <c:majorUnit val="10"/>
        <c:minorUnit val="5"/>
      </c:valAx>
    </c:plotArea>
    <c:legend>
      <c:legendPos val="t"/>
      <c:layout>
        <c:manualLayout>
          <c:xMode val="edge"/>
          <c:yMode val="edge"/>
          <c:x val="2.643518518518519E-2"/>
          <c:y val="0.13539530025707139"/>
          <c:w val="0.97259259259259256"/>
          <c:h val="0.43622116178353609"/>
        </c:manualLayout>
      </c:layout>
      <c:overlay val="0"/>
    </c:legend>
    <c:plotVisOnly val="1"/>
    <c:dispBlanksAs val="gap"/>
    <c:showDLblsOverMax val="0"/>
  </c:chart>
  <c:spPr>
    <a:ln w="12700">
      <a:solidFill>
        <a:schemeClr val="tx1"/>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rtl="0">
              <a:defRPr sz="1000"/>
            </a:pPr>
            <a:r>
              <a:rPr lang="en-US" sz="1000" b="1">
                <a:effectLst/>
              </a:rPr>
              <a:t>27,5-29,5 GHz</a:t>
            </a:r>
            <a:endParaRPr lang="ru-RU" sz="1000">
              <a:effectLst/>
            </a:endParaRPr>
          </a:p>
          <a:p>
            <a:pPr rtl="0">
              <a:defRPr sz="1000"/>
            </a:pPr>
            <a:r>
              <a:rPr lang="en-US" sz="1000" b="1">
                <a:effectLst/>
              </a:rPr>
              <a:t>Brouillage à long terme</a:t>
            </a:r>
            <a:endParaRPr lang="ru-RU" sz="1000">
              <a:effectLst/>
            </a:endParaRPr>
          </a:p>
          <a:p>
            <a:pPr rtl="0">
              <a:defRPr sz="1000"/>
            </a:pPr>
            <a:r>
              <a:rPr lang="en-US" sz="1000" b="1">
                <a:effectLst/>
              </a:rPr>
              <a:t>Elévation du lobe</a:t>
            </a:r>
            <a:r>
              <a:rPr lang="en-US" sz="1000" b="1" baseline="0">
                <a:effectLst/>
              </a:rPr>
              <a:t> principal de l'antenne de la station SF</a:t>
            </a:r>
            <a:r>
              <a:rPr lang="en-US" sz="1000" b="1">
                <a:effectLst/>
              </a:rPr>
              <a:t> </a:t>
            </a:r>
            <a:r>
              <a:rPr lang="en-US" sz="1000" b="1" i="1">
                <a:effectLst/>
                <a:sym typeface="Symbol"/>
              </a:rPr>
              <a:t></a:t>
            </a:r>
            <a:r>
              <a:rPr lang="en-US" sz="1000" b="1" i="1" baseline="-25000">
                <a:effectLst/>
              </a:rPr>
              <a:t>Rx</a:t>
            </a:r>
            <a:r>
              <a:rPr lang="en-US" sz="1000" b="1">
                <a:effectLst/>
              </a:rPr>
              <a:t> = +5 degrés</a:t>
            </a:r>
            <a:endParaRPr lang="ru-RU" sz="1000">
              <a:effectLst/>
            </a:endParaRPr>
          </a:p>
          <a:p>
            <a:pPr rtl="0">
              <a:defRPr sz="1000"/>
            </a:pPr>
            <a:r>
              <a:rPr lang="en-US" sz="1000" b="1" i="1">
                <a:effectLst/>
              </a:rPr>
              <a:t>I</a:t>
            </a:r>
            <a:r>
              <a:rPr lang="en-US" sz="1000" b="1">
                <a:effectLst/>
              </a:rPr>
              <a:t>/</a:t>
            </a:r>
            <a:r>
              <a:rPr lang="en-US" sz="1000" b="1" i="1">
                <a:effectLst/>
              </a:rPr>
              <a:t>N</a:t>
            </a:r>
            <a:r>
              <a:rPr lang="en-US" sz="1000" b="1">
                <a:effectLst/>
              </a:rPr>
              <a:t> = </a:t>
            </a:r>
            <a:r>
              <a:rPr lang="fr-CH" sz="1000" b="1" i="0" u="none" strike="noStrike" baseline="0">
                <a:effectLst/>
              </a:rPr>
              <a:t>–</a:t>
            </a:r>
            <a:r>
              <a:rPr lang="en-US" sz="1000" b="1">
                <a:effectLst/>
              </a:rPr>
              <a:t>10 dB;  p% = 20%</a:t>
            </a:r>
            <a:endParaRPr lang="ru-RU" sz="1000">
              <a:effectLst/>
            </a:endParaRPr>
          </a:p>
        </c:rich>
      </c:tx>
      <c:layout>
        <c:manualLayout>
          <c:xMode val="edge"/>
          <c:yMode val="edge"/>
          <c:x val="0.18644799756966962"/>
          <c:y val="1.8794921006568242E-2"/>
        </c:manualLayout>
      </c:layout>
      <c:overlay val="0"/>
      <c:spPr>
        <a:ln w="12700">
          <a:solidFill>
            <a:schemeClr val="tx1"/>
          </a:solidFill>
        </a:ln>
      </c:spPr>
    </c:title>
    <c:autoTitleDeleted val="0"/>
    <c:plotArea>
      <c:layout>
        <c:manualLayout>
          <c:layoutTarget val="inner"/>
          <c:xMode val="edge"/>
          <c:yMode val="edge"/>
          <c:x val="9.4531204432779237E-2"/>
          <c:y val="0.52896771236928708"/>
          <c:w val="0.83602435112277629"/>
          <c:h val="0.3803532891721868"/>
        </c:manualLayout>
      </c:layout>
      <c:scatterChart>
        <c:scatterStyle val="smoothMarker"/>
        <c:varyColors val="0"/>
        <c:ser>
          <c:idx val="0"/>
          <c:order val="0"/>
          <c:tx>
            <c:strRef>
              <c:f>Лист1!$B$1</c:f>
              <c:strCache>
                <c:ptCount val="1"/>
                <c:pt idx="0">
                  <c:v>1. Gabarit de puissance surfacique calculé à la surface de la Terre lorsque le système UAS se déplace le long de l'azimut du lobe principal de l'antenne de la station du SF</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Лист1!$B$2:$B$92</c:f>
              <c:numCache>
                <c:formatCode>General</c:formatCode>
                <c:ptCount val="91"/>
                <c:pt idx="0">
                  <c:v>-92.783946036674365</c:v>
                </c:pt>
                <c:pt idx="1">
                  <c:v>-92.783946036674365</c:v>
                </c:pt>
                <c:pt idx="2">
                  <c:v>-92.783946036674365</c:v>
                </c:pt>
                <c:pt idx="3">
                  <c:v>-92.783946036674365</c:v>
                </c:pt>
                <c:pt idx="4">
                  <c:v>-92.783946036674365</c:v>
                </c:pt>
                <c:pt idx="5">
                  <c:v>-92.783946036674365</c:v>
                </c:pt>
                <c:pt idx="6">
                  <c:v>-92.783946036674365</c:v>
                </c:pt>
                <c:pt idx="7">
                  <c:v>-92.783946036674365</c:v>
                </c:pt>
                <c:pt idx="8">
                  <c:v>-92.783946036674365</c:v>
                </c:pt>
                <c:pt idx="9">
                  <c:v>-92.783946036674365</c:v>
                </c:pt>
                <c:pt idx="10">
                  <c:v>-92.783946036674365</c:v>
                </c:pt>
                <c:pt idx="11">
                  <c:v>-92.783946036674365</c:v>
                </c:pt>
                <c:pt idx="12">
                  <c:v>-92.783946036674365</c:v>
                </c:pt>
                <c:pt idx="13">
                  <c:v>-92.783946036674365</c:v>
                </c:pt>
                <c:pt idx="14">
                  <c:v>-92.783946036674365</c:v>
                </c:pt>
                <c:pt idx="15">
                  <c:v>-92.783946036674365</c:v>
                </c:pt>
                <c:pt idx="16">
                  <c:v>-92.783946036674365</c:v>
                </c:pt>
                <c:pt idx="17">
                  <c:v>-92.783946036674365</c:v>
                </c:pt>
                <c:pt idx="18">
                  <c:v>-92.783946036674365</c:v>
                </c:pt>
                <c:pt idx="19">
                  <c:v>-92.783946036674365</c:v>
                </c:pt>
                <c:pt idx="20">
                  <c:v>-92.783946036674365</c:v>
                </c:pt>
                <c:pt idx="21">
                  <c:v>-92.783946036674365</c:v>
                </c:pt>
                <c:pt idx="22">
                  <c:v>-92.783946036674365</c:v>
                </c:pt>
                <c:pt idx="23">
                  <c:v>-92.783946036674365</c:v>
                </c:pt>
                <c:pt idx="24">
                  <c:v>-92.783946036674365</c:v>
                </c:pt>
                <c:pt idx="25">
                  <c:v>-92.783946036674365</c:v>
                </c:pt>
                <c:pt idx="26">
                  <c:v>-92.783946036674365</c:v>
                </c:pt>
                <c:pt idx="27">
                  <c:v>-92.783946036674365</c:v>
                </c:pt>
                <c:pt idx="28">
                  <c:v>-92.783946036674365</c:v>
                </c:pt>
                <c:pt idx="29">
                  <c:v>-92.783946036674365</c:v>
                </c:pt>
                <c:pt idx="30">
                  <c:v>-92.783946036674365</c:v>
                </c:pt>
                <c:pt idx="31">
                  <c:v>-92.783946036674365</c:v>
                </c:pt>
                <c:pt idx="32">
                  <c:v>-92.783946036674365</c:v>
                </c:pt>
                <c:pt idx="33">
                  <c:v>-92.783946036674365</c:v>
                </c:pt>
                <c:pt idx="34">
                  <c:v>-92.783946036674365</c:v>
                </c:pt>
                <c:pt idx="35">
                  <c:v>-92.783946036674365</c:v>
                </c:pt>
                <c:pt idx="36">
                  <c:v>-92.783946036674365</c:v>
                </c:pt>
                <c:pt idx="37">
                  <c:v>-92.783946036674365</c:v>
                </c:pt>
                <c:pt idx="38">
                  <c:v>-92.783946036674365</c:v>
                </c:pt>
                <c:pt idx="39">
                  <c:v>-92.783946036674365</c:v>
                </c:pt>
                <c:pt idx="40">
                  <c:v>-92.783946036674365</c:v>
                </c:pt>
                <c:pt idx="41">
                  <c:v>-92.783946036674365</c:v>
                </c:pt>
                <c:pt idx="42">
                  <c:v>-92.783946036674365</c:v>
                </c:pt>
                <c:pt idx="43">
                  <c:v>-92.783946036674365</c:v>
                </c:pt>
                <c:pt idx="44">
                  <c:v>-92.783946036674365</c:v>
                </c:pt>
                <c:pt idx="45">
                  <c:v>-92.783946036674365</c:v>
                </c:pt>
                <c:pt idx="46">
                  <c:v>-92.783946036674365</c:v>
                </c:pt>
                <c:pt idx="47">
                  <c:v>-92.783946036674365</c:v>
                </c:pt>
                <c:pt idx="48">
                  <c:v>-92.783946036674365</c:v>
                </c:pt>
                <c:pt idx="49">
                  <c:v>-92.783946036674365</c:v>
                </c:pt>
                <c:pt idx="50">
                  <c:v>-92.783946036674365</c:v>
                </c:pt>
                <c:pt idx="51">
                  <c:v>-92.783946036674365</c:v>
                </c:pt>
                <c:pt idx="52">
                  <c:v>-92.783946036674365</c:v>
                </c:pt>
                <c:pt idx="53">
                  <c:v>-92.783946036674365</c:v>
                </c:pt>
                <c:pt idx="54">
                  <c:v>-92.783946036674365</c:v>
                </c:pt>
                <c:pt idx="55">
                  <c:v>-92.783946036674365</c:v>
                </c:pt>
                <c:pt idx="56">
                  <c:v>-92.783946036674365</c:v>
                </c:pt>
                <c:pt idx="57">
                  <c:v>-92.783946036674365</c:v>
                </c:pt>
                <c:pt idx="58">
                  <c:v>-92.783946036674365</c:v>
                </c:pt>
                <c:pt idx="59">
                  <c:v>-92.783946036674365</c:v>
                </c:pt>
                <c:pt idx="60">
                  <c:v>-92.783946036674365</c:v>
                </c:pt>
                <c:pt idx="61">
                  <c:v>-92.783946036674365</c:v>
                </c:pt>
                <c:pt idx="62">
                  <c:v>-92.783946036674365</c:v>
                </c:pt>
                <c:pt idx="63">
                  <c:v>-92.783946036674365</c:v>
                </c:pt>
                <c:pt idx="64">
                  <c:v>-92.783946036674365</c:v>
                </c:pt>
                <c:pt idx="65">
                  <c:v>-92.783946036674365</c:v>
                </c:pt>
                <c:pt idx="66">
                  <c:v>-92.783946036674365</c:v>
                </c:pt>
                <c:pt idx="67">
                  <c:v>-92.783946036674365</c:v>
                </c:pt>
                <c:pt idx="68">
                  <c:v>-92.783946036674365</c:v>
                </c:pt>
                <c:pt idx="69">
                  <c:v>-92.783946036674365</c:v>
                </c:pt>
                <c:pt idx="70">
                  <c:v>-92.783946036674365</c:v>
                </c:pt>
                <c:pt idx="71">
                  <c:v>-92.783946036674365</c:v>
                </c:pt>
                <c:pt idx="72">
                  <c:v>-92.783946036674365</c:v>
                </c:pt>
                <c:pt idx="73">
                  <c:v>-92.783946036674365</c:v>
                </c:pt>
                <c:pt idx="74">
                  <c:v>-92.783946036674365</c:v>
                </c:pt>
                <c:pt idx="75">
                  <c:v>-92.783946036674365</c:v>
                </c:pt>
                <c:pt idx="76">
                  <c:v>-92.783946036674365</c:v>
                </c:pt>
                <c:pt idx="77">
                  <c:v>-92.783946036674365</c:v>
                </c:pt>
                <c:pt idx="78">
                  <c:v>-92.783946036674365</c:v>
                </c:pt>
                <c:pt idx="79">
                  <c:v>-92.783946036674365</c:v>
                </c:pt>
                <c:pt idx="80">
                  <c:v>-92.783946036674365</c:v>
                </c:pt>
                <c:pt idx="81">
                  <c:v>-92.783946036674365</c:v>
                </c:pt>
                <c:pt idx="82">
                  <c:v>-92.783946036674365</c:v>
                </c:pt>
                <c:pt idx="83">
                  <c:v>-92.783946036674365</c:v>
                </c:pt>
                <c:pt idx="84">
                  <c:v>-92.783946036674365</c:v>
                </c:pt>
                <c:pt idx="85">
                  <c:v>-92.783946036674365</c:v>
                </c:pt>
                <c:pt idx="86">
                  <c:v>-92.783946036674365</c:v>
                </c:pt>
                <c:pt idx="87">
                  <c:v>-92.783946036674365</c:v>
                </c:pt>
                <c:pt idx="88">
                  <c:v>-92.783946036674365</c:v>
                </c:pt>
                <c:pt idx="89">
                  <c:v>-92.783946036674365</c:v>
                </c:pt>
                <c:pt idx="90">
                  <c:v>-92.783946036674365</c:v>
                </c:pt>
              </c:numCache>
            </c:numRef>
          </c:yVal>
          <c:smooth val="1"/>
        </c:ser>
        <c:ser>
          <c:idx val="1"/>
          <c:order val="1"/>
          <c:tx>
            <c:strRef>
              <c:f>Лист1!$C$1</c:f>
              <c:strCache>
                <c:ptCount val="1"/>
                <c:pt idx="0">
                  <c:v>2. Forme approchée du gabarit de puissance surfacique à la surface de la Terre lorsque le système UAS se déplace le long de l'azimut des lobes latéraux et arrière de l'antenne de la station du SF</c:v>
                </c:pt>
              </c:strCache>
            </c:strRef>
          </c:tx>
          <c:spPr>
            <a:ln w="19050">
              <a:solidFill>
                <a:srgbClr val="FF0000"/>
              </a:solidFill>
              <a:prstDash val="sysDash"/>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Лист1!$C$2:$C$92</c:f>
              <c:numCache>
                <c:formatCode>General</c:formatCode>
                <c:ptCount val="91"/>
                <c:pt idx="0">
                  <c:v>-121.58394603667436</c:v>
                </c:pt>
                <c:pt idx="1">
                  <c:v>-123.63861436059662</c:v>
                </c:pt>
                <c:pt idx="2">
                  <c:v>-127.83657196888082</c:v>
                </c:pt>
                <c:pt idx="3">
                  <c:v>-130.835113117655</c:v>
                </c:pt>
                <c:pt idx="4">
                  <c:v>-132.63423780691917</c:v>
                </c:pt>
                <c:pt idx="5">
                  <c:v>-133.23394603667435</c:v>
                </c:pt>
                <c:pt idx="6">
                  <c:v>-132.63423780691917</c:v>
                </c:pt>
                <c:pt idx="7">
                  <c:v>-130.835113117655</c:v>
                </c:pt>
                <c:pt idx="8">
                  <c:v>-127.83657196888082</c:v>
                </c:pt>
                <c:pt idx="9">
                  <c:v>-123.63861436059662</c:v>
                </c:pt>
                <c:pt idx="10">
                  <c:v>-121.58394603667436</c:v>
                </c:pt>
                <c:pt idx="11">
                  <c:v>-121.58394603667436</c:v>
                </c:pt>
                <c:pt idx="12">
                  <c:v>-113.65649503631799</c:v>
                </c:pt>
                <c:pt idx="13">
                  <c:v>-112.2066963618758</c:v>
                </c:pt>
                <c:pt idx="14">
                  <c:v>-110.92788330069121</c:v>
                </c:pt>
                <c:pt idx="15">
                  <c:v>-109.78394603667439</c:v>
                </c:pt>
                <c:pt idx="16">
                  <c:v>-108.74912890771876</c:v>
                </c:pt>
                <c:pt idx="17">
                  <c:v>-107.80441488548372</c:v>
                </c:pt>
                <c:pt idx="18">
                  <c:v>-106.93536222900343</c:v>
                </c:pt>
                <c:pt idx="19">
                  <c:v>-106.13074514471845</c:v>
                </c:pt>
                <c:pt idx="20">
                  <c:v>-105.38166456028236</c:v>
                </c:pt>
                <c:pt idx="21">
                  <c:v>-104.68094647027624</c:v>
                </c:pt>
                <c:pt idx="22">
                  <c:v>-104.0227230022175</c:v>
                </c:pt>
                <c:pt idx="23">
                  <c:v>-103.40213340909172</c:v>
                </c:pt>
                <c:pt idx="24">
                  <c:v>-102.81510601285363</c:v>
                </c:pt>
                <c:pt idx="25">
                  <c:v>-102.25819614507483</c:v>
                </c:pt>
                <c:pt idx="26">
                  <c:v>-101.72846366832638</c:v>
                </c:pt>
                <c:pt idx="27">
                  <c:v>-101.22337901611921</c:v>
                </c:pt>
                <c:pt idx="28">
                  <c:v>-100.74075013623454</c:v>
                </c:pt>
                <c:pt idx="29">
                  <c:v>-100.27866499388421</c:v>
                </c:pt>
                <c:pt idx="30">
                  <c:v>-99.835445819873428</c:v>
                </c:pt>
                <c:pt idx="31">
                  <c:v>-99.409612337403928</c:v>
                </c:pt>
                <c:pt idx="32">
                  <c:v>-98.999851932699684</c:v>
                </c:pt>
                <c:pt idx="33">
                  <c:v>-98.604995253118886</c:v>
                </c:pt>
                <c:pt idx="34">
                  <c:v>-98.223996089200455</c:v>
                </c:pt>
                <c:pt idx="35">
                  <c:v>-97.8559146686828</c:v>
                </c:pt>
                <c:pt idx="36">
                  <c:v>-97.499903690817547</c:v>
                </c:pt>
                <c:pt idx="37">
                  <c:v>-97.155196578676723</c:v>
                </c:pt>
                <c:pt idx="38">
                  <c:v>-96.821097539727191</c:v>
                </c:pt>
                <c:pt idx="39">
                  <c:v>-96.496973110617986</c:v>
                </c:pt>
                <c:pt idx="40">
                  <c:v>-96.18224492791748</c:v>
                </c:pt>
                <c:pt idx="41">
                  <c:v>-95.876383517492187</c:v>
                </c:pt>
                <c:pt idx="42">
                  <c:v>-95.578902934999491</c:v>
                </c:pt>
                <c:pt idx="43">
                  <c:v>-95.289356121254116</c:v>
                </c:pt>
                <c:pt idx="44">
                  <c:v>-95.007330861011894</c:v>
                </c:pt>
                <c:pt idx="45">
                  <c:v>-94.732446253475302</c:v>
                </c:pt>
                <c:pt idx="46">
                  <c:v>-94.46434961868097</c:v>
                </c:pt>
                <c:pt idx="47">
                  <c:v>-94.202713776726853</c:v>
                </c:pt>
                <c:pt idx="48">
                  <c:v>-93.9472346471847</c:v>
                </c:pt>
                <c:pt idx="49">
                  <c:v>-93.697629124519679</c:v>
                </c:pt>
                <c:pt idx="50">
                  <c:v>-93.453633192290781</c:v>
                </c:pt>
                <c:pt idx="51">
                  <c:v>-93.215000244635007</c:v>
                </c:pt>
                <c:pt idx="52">
                  <c:v>-92.981499588281423</c:v>
                </c:pt>
                <c:pt idx="53">
                  <c:v>-92.752915102284689</c:v>
                </c:pt>
                <c:pt idx="54">
                  <c:v>-92.783946036674365</c:v>
                </c:pt>
                <c:pt idx="55">
                  <c:v>-92.783946036674365</c:v>
                </c:pt>
                <c:pt idx="56">
                  <c:v>-92.783946036674365</c:v>
                </c:pt>
                <c:pt idx="57">
                  <c:v>-92.783946036674365</c:v>
                </c:pt>
                <c:pt idx="58">
                  <c:v>-92.783946036674365</c:v>
                </c:pt>
                <c:pt idx="59">
                  <c:v>-92.783946036674365</c:v>
                </c:pt>
                <c:pt idx="60">
                  <c:v>-92.783946036674365</c:v>
                </c:pt>
                <c:pt idx="61">
                  <c:v>-92.783946036674365</c:v>
                </c:pt>
                <c:pt idx="62">
                  <c:v>-92.783946036674365</c:v>
                </c:pt>
                <c:pt idx="63">
                  <c:v>-92.783946036674365</c:v>
                </c:pt>
                <c:pt idx="64">
                  <c:v>-92.783946036674365</c:v>
                </c:pt>
                <c:pt idx="65">
                  <c:v>-92.783946036674365</c:v>
                </c:pt>
                <c:pt idx="66">
                  <c:v>-92.783946036674365</c:v>
                </c:pt>
                <c:pt idx="67">
                  <c:v>-92.783946036674365</c:v>
                </c:pt>
                <c:pt idx="68">
                  <c:v>-92.783946036674365</c:v>
                </c:pt>
                <c:pt idx="69">
                  <c:v>-92.783946036674365</c:v>
                </c:pt>
                <c:pt idx="70">
                  <c:v>-92.783946036674365</c:v>
                </c:pt>
                <c:pt idx="71">
                  <c:v>-92.783946036674365</c:v>
                </c:pt>
                <c:pt idx="72">
                  <c:v>-92.783946036674365</c:v>
                </c:pt>
                <c:pt idx="73">
                  <c:v>-92.783946036674365</c:v>
                </c:pt>
                <c:pt idx="74">
                  <c:v>-92.783946036674365</c:v>
                </c:pt>
                <c:pt idx="75">
                  <c:v>-92.783946036674365</c:v>
                </c:pt>
                <c:pt idx="76">
                  <c:v>-92.783946036674365</c:v>
                </c:pt>
                <c:pt idx="77">
                  <c:v>-92.783946036674365</c:v>
                </c:pt>
                <c:pt idx="78">
                  <c:v>-92.783946036674365</c:v>
                </c:pt>
                <c:pt idx="79">
                  <c:v>-92.783946036674365</c:v>
                </c:pt>
                <c:pt idx="80">
                  <c:v>-92.783946036674365</c:v>
                </c:pt>
                <c:pt idx="81">
                  <c:v>-92.783946036674365</c:v>
                </c:pt>
                <c:pt idx="82">
                  <c:v>-92.783946036674365</c:v>
                </c:pt>
                <c:pt idx="83">
                  <c:v>-92.783946036674365</c:v>
                </c:pt>
                <c:pt idx="84">
                  <c:v>-92.783946036674365</c:v>
                </c:pt>
                <c:pt idx="85">
                  <c:v>-92.783946036674365</c:v>
                </c:pt>
                <c:pt idx="86">
                  <c:v>-92.783946036674365</c:v>
                </c:pt>
                <c:pt idx="87">
                  <c:v>-92.783946036674365</c:v>
                </c:pt>
                <c:pt idx="88">
                  <c:v>-92.783946036674365</c:v>
                </c:pt>
                <c:pt idx="89">
                  <c:v>-92.783946036674365</c:v>
                </c:pt>
                <c:pt idx="90">
                  <c:v>-92.783946036674365</c:v>
                </c:pt>
              </c:numCache>
            </c:numRef>
          </c:yVal>
          <c:smooth val="1"/>
        </c:ser>
        <c:ser>
          <c:idx val="2"/>
          <c:order val="2"/>
          <c:tx>
            <c:strRef>
              <c:f>Лист1!$D$1</c:f>
              <c:strCache>
                <c:ptCount val="1"/>
                <c:pt idx="0">
                  <c:v>3. Forme approchée du gabarit de puissance surfacique à la surface de la Terre lorsque le système UAS se déplace le long de l'azimut du lobe principal de la station du SF</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Лист1!$D$2:$D$92</c:f>
              <c:numCache>
                <c:formatCode>General</c:formatCode>
                <c:ptCount val="91"/>
                <c:pt idx="0">
                  <c:v>-134.5</c:v>
                </c:pt>
                <c:pt idx="1">
                  <c:v>-134.5</c:v>
                </c:pt>
                <c:pt idx="2">
                  <c:v>-134.5</c:v>
                </c:pt>
                <c:pt idx="3">
                  <c:v>-134.5</c:v>
                </c:pt>
                <c:pt idx="4">
                  <c:v>-134.5</c:v>
                </c:pt>
                <c:pt idx="5">
                  <c:v>-134.5</c:v>
                </c:pt>
                <c:pt idx="6">
                  <c:v>-134.5</c:v>
                </c:pt>
                <c:pt idx="7">
                  <c:v>-134.5</c:v>
                </c:pt>
                <c:pt idx="8">
                  <c:v>-134.5</c:v>
                </c:pt>
                <c:pt idx="9">
                  <c:v>-134.5</c:v>
                </c:pt>
                <c:pt idx="10">
                  <c:v>-134.5</c:v>
                </c:pt>
                <c:pt idx="11">
                  <c:v>-134.5</c:v>
                </c:pt>
                <c:pt idx="12">
                  <c:v>-113.37254899964358</c:v>
                </c:pt>
                <c:pt idx="13">
                  <c:v>-111.92275032520141</c:v>
                </c:pt>
                <c:pt idx="14">
                  <c:v>-110.64393726401687</c:v>
                </c:pt>
                <c:pt idx="15">
                  <c:v>-109.5</c:v>
                </c:pt>
                <c:pt idx="16">
                  <c:v>-108.46518287104438</c:v>
                </c:pt>
                <c:pt idx="17">
                  <c:v>-107.52046884880937</c:v>
                </c:pt>
                <c:pt idx="18">
                  <c:v>-106.65141619232908</c:v>
                </c:pt>
                <c:pt idx="19">
                  <c:v>-105.84679910804405</c:v>
                </c:pt>
                <c:pt idx="20">
                  <c:v>-105.09771852360797</c:v>
                </c:pt>
                <c:pt idx="21">
                  <c:v>-104.39700043360187</c:v>
                </c:pt>
                <c:pt idx="22">
                  <c:v>-103.73877696554315</c:v>
                </c:pt>
                <c:pt idx="23">
                  <c:v>-103.11818737241735</c:v>
                </c:pt>
                <c:pt idx="24">
                  <c:v>-102.53115997617928</c:v>
                </c:pt>
                <c:pt idx="25">
                  <c:v>-101.97425010840047</c:v>
                </c:pt>
                <c:pt idx="26">
                  <c:v>-101.44451763165202</c:v>
                </c:pt>
                <c:pt idx="27">
                  <c:v>-100.93943297944485</c:v>
                </c:pt>
                <c:pt idx="28">
                  <c:v>-100.45680409956017</c:v>
                </c:pt>
                <c:pt idx="29">
                  <c:v>-99.994718957209855</c:v>
                </c:pt>
                <c:pt idx="30">
                  <c:v>-99.551499783199063</c:v>
                </c:pt>
                <c:pt idx="31">
                  <c:v>-99.125666300729549</c:v>
                </c:pt>
                <c:pt idx="32">
                  <c:v>-98.715905896025319</c:v>
                </c:pt>
                <c:pt idx="33">
                  <c:v>-98.321049216444521</c:v>
                </c:pt>
                <c:pt idx="34">
                  <c:v>-97.94005005252609</c:v>
                </c:pt>
                <c:pt idx="35">
                  <c:v>-97.571968632008435</c:v>
                </c:pt>
                <c:pt idx="36">
                  <c:v>-97.215957654143182</c:v>
                </c:pt>
                <c:pt idx="37">
                  <c:v>-96.871250542002343</c:v>
                </c:pt>
                <c:pt idx="38">
                  <c:v>-96.537151503052812</c:v>
                </c:pt>
                <c:pt idx="39">
                  <c:v>-96.213027073943621</c:v>
                </c:pt>
                <c:pt idx="40">
                  <c:v>-95.898298891243115</c:v>
                </c:pt>
                <c:pt idx="41">
                  <c:v>-95.592437480817821</c:v>
                </c:pt>
                <c:pt idx="42">
                  <c:v>-95.294956898325125</c:v>
                </c:pt>
                <c:pt idx="43">
                  <c:v>-95.005410084579751</c:v>
                </c:pt>
                <c:pt idx="44">
                  <c:v>-94.723384824337529</c:v>
                </c:pt>
                <c:pt idx="45">
                  <c:v>-94.448500216800937</c:v>
                </c:pt>
                <c:pt idx="46">
                  <c:v>-94.180403582006619</c:v>
                </c:pt>
                <c:pt idx="47">
                  <c:v>-93.918767740052488</c:v>
                </c:pt>
                <c:pt idx="48">
                  <c:v>-93.663288610510335</c:v>
                </c:pt>
                <c:pt idx="49">
                  <c:v>-93.413683087845314</c:v>
                </c:pt>
                <c:pt idx="50">
                  <c:v>-93.169687155616401</c:v>
                </c:pt>
                <c:pt idx="51">
                  <c:v>-92.931054207960642</c:v>
                </c:pt>
                <c:pt idx="52">
                  <c:v>-92.697553551607058</c:v>
                </c:pt>
                <c:pt idx="53">
                  <c:v>-92.8</c:v>
                </c:pt>
                <c:pt idx="54">
                  <c:v>-92.8</c:v>
                </c:pt>
                <c:pt idx="55">
                  <c:v>-92.8</c:v>
                </c:pt>
                <c:pt idx="56">
                  <c:v>-92.8</c:v>
                </c:pt>
                <c:pt idx="57">
                  <c:v>-92.8</c:v>
                </c:pt>
                <c:pt idx="58">
                  <c:v>-92.8</c:v>
                </c:pt>
                <c:pt idx="59">
                  <c:v>-92.8</c:v>
                </c:pt>
                <c:pt idx="60">
                  <c:v>-92.8</c:v>
                </c:pt>
                <c:pt idx="61">
                  <c:v>-92.8</c:v>
                </c:pt>
                <c:pt idx="62">
                  <c:v>-92.8</c:v>
                </c:pt>
                <c:pt idx="63">
                  <c:v>-92.8</c:v>
                </c:pt>
                <c:pt idx="64">
                  <c:v>-92.8</c:v>
                </c:pt>
                <c:pt idx="65">
                  <c:v>-92.8</c:v>
                </c:pt>
                <c:pt idx="66">
                  <c:v>-92.8</c:v>
                </c:pt>
                <c:pt idx="67">
                  <c:v>-92.8</c:v>
                </c:pt>
                <c:pt idx="68">
                  <c:v>-92.8</c:v>
                </c:pt>
                <c:pt idx="69">
                  <c:v>-92.8</c:v>
                </c:pt>
                <c:pt idx="70">
                  <c:v>-92.8</c:v>
                </c:pt>
                <c:pt idx="71">
                  <c:v>-92.8</c:v>
                </c:pt>
                <c:pt idx="72">
                  <c:v>-92.8</c:v>
                </c:pt>
                <c:pt idx="73">
                  <c:v>-92.8</c:v>
                </c:pt>
                <c:pt idx="74">
                  <c:v>-92.8</c:v>
                </c:pt>
                <c:pt idx="75">
                  <c:v>-92.8</c:v>
                </c:pt>
                <c:pt idx="76">
                  <c:v>-92.8</c:v>
                </c:pt>
                <c:pt idx="77">
                  <c:v>-92.8</c:v>
                </c:pt>
                <c:pt idx="78">
                  <c:v>-92.8</c:v>
                </c:pt>
                <c:pt idx="79">
                  <c:v>-92.8</c:v>
                </c:pt>
                <c:pt idx="80">
                  <c:v>-92.8</c:v>
                </c:pt>
                <c:pt idx="81">
                  <c:v>-92.8</c:v>
                </c:pt>
                <c:pt idx="82">
                  <c:v>-92.8</c:v>
                </c:pt>
                <c:pt idx="83">
                  <c:v>-92.8</c:v>
                </c:pt>
                <c:pt idx="84">
                  <c:v>-92.8</c:v>
                </c:pt>
                <c:pt idx="85">
                  <c:v>-92.8</c:v>
                </c:pt>
                <c:pt idx="86">
                  <c:v>-92.8</c:v>
                </c:pt>
                <c:pt idx="87">
                  <c:v>-92.8</c:v>
                </c:pt>
                <c:pt idx="88">
                  <c:v>-92.8</c:v>
                </c:pt>
                <c:pt idx="89">
                  <c:v>-92.8</c:v>
                </c:pt>
                <c:pt idx="90">
                  <c:v>-92.8</c:v>
                </c:pt>
              </c:numCache>
            </c:numRef>
          </c:yVal>
          <c:smooth val="1"/>
        </c:ser>
        <c:ser>
          <c:idx val="3"/>
          <c:order val="3"/>
          <c:tx>
            <c:strRef>
              <c:f>Лист1!$E$1</c:f>
              <c:strCache>
                <c:ptCount val="1"/>
                <c:pt idx="0">
                  <c:v>4. pfd UAS (hTx = 3 000 pieds, D = 0,45 m)</c:v>
                </c:pt>
              </c:strCache>
            </c:strRef>
          </c:tx>
          <c:spPr>
            <a:ln>
              <a:solidFill>
                <a:srgbClr val="00B0F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Лист1!$E$2:$E$92</c:f>
              <c:numCache>
                <c:formatCode>General</c:formatCode>
                <c:ptCount val="91"/>
                <c:pt idx="0">
                  <c:v>-147.42228159657733</c:v>
                </c:pt>
                <c:pt idx="1">
                  <c:v>-139.50355558959717</c:v>
                </c:pt>
                <c:pt idx="2">
                  <c:v>-122.56015464735954</c:v>
                </c:pt>
                <c:pt idx="3">
                  <c:v>-116.64435316162974</c:v>
                </c:pt>
                <c:pt idx="4">
                  <c:v>-113.08983699676418</c:v>
                </c:pt>
                <c:pt idx="5">
                  <c:v>-110.55794515468615</c:v>
                </c:pt>
                <c:pt idx="6">
                  <c:v>-108.59601841044321</c:v>
                </c:pt>
                <c:pt idx="7">
                  <c:v>-106.99515343520977</c:v>
                </c:pt>
                <c:pt idx="8">
                  <c:v>-105.64386421156723</c:v>
                </c:pt>
                <c:pt idx="9">
                  <c:v>-104.47180307468241</c:v>
                </c:pt>
                <c:pt idx="10">
                  <c:v>-103.45069224446642</c:v>
                </c:pt>
                <c:pt idx="11">
                  <c:v>-102.53518892435321</c:v>
                </c:pt>
                <c:pt idx="12">
                  <c:v>-101.70696231881978</c:v>
                </c:pt>
                <c:pt idx="13">
                  <c:v>-100.95392698157663</c:v>
                </c:pt>
                <c:pt idx="14">
                  <c:v>-100.25421253894072</c:v>
                </c:pt>
                <c:pt idx="15">
                  <c:v>-99.623826063692576</c:v>
                </c:pt>
                <c:pt idx="16">
                  <c:v>-99.028745421767837</c:v>
                </c:pt>
                <c:pt idx="17">
                  <c:v>-98.478104765826401</c:v>
                </c:pt>
                <c:pt idx="18">
                  <c:v>-97.953266984978342</c:v>
                </c:pt>
                <c:pt idx="19">
                  <c:v>-97.48982017518432</c:v>
                </c:pt>
                <c:pt idx="20">
                  <c:v>-97.035993572326703</c:v>
                </c:pt>
                <c:pt idx="21">
                  <c:v>-96.594245967765019</c:v>
                </c:pt>
                <c:pt idx="22">
                  <c:v>-96.200681084969474</c:v>
                </c:pt>
                <c:pt idx="23">
                  <c:v>-95.792486447805288</c:v>
                </c:pt>
                <c:pt idx="24">
                  <c:v>-95.440552800229057</c:v>
                </c:pt>
                <c:pt idx="25">
                  <c:v>-95.114241613438793</c:v>
                </c:pt>
                <c:pt idx="26">
                  <c:v>-94.740615100803979</c:v>
                </c:pt>
                <c:pt idx="27">
                  <c:v>-94.433052841611172</c:v>
                </c:pt>
                <c:pt idx="28">
                  <c:v>-94.117579228249525</c:v>
                </c:pt>
                <c:pt idx="29">
                  <c:v>-93.834923679298214</c:v>
                </c:pt>
                <c:pt idx="30">
                  <c:v>-93.546012642713393</c:v>
                </c:pt>
                <c:pt idx="31">
                  <c:v>-93.293366991490018</c:v>
                </c:pt>
                <c:pt idx="32">
                  <c:v>-93.036104952578683</c:v>
                </c:pt>
                <c:pt idx="33">
                  <c:v>-92.77426842201254</c:v>
                </c:pt>
                <c:pt idx="34">
                  <c:v>-92.552636961726691</c:v>
                </c:pt>
                <c:pt idx="35">
                  <c:v>-92.282673926106369</c:v>
                </c:pt>
                <c:pt idx="36">
                  <c:v>-92.100358869893967</c:v>
                </c:pt>
                <c:pt idx="37">
                  <c:v>-91.869964382702022</c:v>
                </c:pt>
                <c:pt idx="38">
                  <c:v>-91.683764647218936</c:v>
                </c:pt>
                <c:pt idx="39">
                  <c:v>-91.448853887327914</c:v>
                </c:pt>
                <c:pt idx="40">
                  <c:v>-91.259372405122875</c:v>
                </c:pt>
                <c:pt idx="41">
                  <c:v>-91.116467472128718</c:v>
                </c:pt>
                <c:pt idx="42">
                  <c:v>-90.925029717183193</c:v>
                </c:pt>
                <c:pt idx="43">
                  <c:v>-90.732777727341372</c:v>
                </c:pt>
                <c:pt idx="44">
                  <c:v>-90.58821255705719</c:v>
                </c:pt>
                <c:pt idx="45">
                  <c:v>-90.443464453904483</c:v>
                </c:pt>
                <c:pt idx="46">
                  <c:v>-90.250427051021092</c:v>
                </c:pt>
                <c:pt idx="47">
                  <c:v>-90.105823326834226</c:v>
                </c:pt>
                <c:pt idx="48">
                  <c:v>-89.961563225633896</c:v>
                </c:pt>
                <c:pt idx="49">
                  <c:v>-89.817839849704981</c:v>
                </c:pt>
                <c:pt idx="50">
                  <c:v>-89.722425889093671</c:v>
                </c:pt>
                <c:pt idx="51">
                  <c:v>-89.580075232902161</c:v>
                </c:pt>
                <c:pt idx="52">
                  <c:v>-89.438866169647511</c:v>
                </c:pt>
                <c:pt idx="53">
                  <c:v>-89.345489950550245</c:v>
                </c:pt>
                <c:pt idx="54">
                  <c:v>-89.206777690427856</c:v>
                </c:pt>
                <c:pt idx="55">
                  <c:v>-89.115332681674758</c:v>
                </c:pt>
                <c:pt idx="56">
                  <c:v>-89.024819745937037</c:v>
                </c:pt>
                <c:pt idx="57">
                  <c:v>-88.979943086343553</c:v>
                </c:pt>
                <c:pt idx="58">
                  <c:v>-88.891012199426171</c:v>
                </c:pt>
                <c:pt idx="59">
                  <c:v>-88.803264609973894</c:v>
                </c:pt>
                <c:pt idx="60">
                  <c:v>-88.716807872658222</c:v>
                </c:pt>
                <c:pt idx="61">
                  <c:v>-88.58978789002127</c:v>
                </c:pt>
                <c:pt idx="62">
                  <c:v>-88.507053863024069</c:v>
                </c:pt>
                <c:pt idx="63">
                  <c:v>-88.42601648557013</c:v>
                </c:pt>
                <c:pt idx="64">
                  <c:v>-88.346799189552627</c:v>
                </c:pt>
                <c:pt idx="65">
                  <c:v>-88.269528193867373</c:v>
                </c:pt>
                <c:pt idx="66">
                  <c:v>-88.194332124996535</c:v>
                </c:pt>
                <c:pt idx="67">
                  <c:v>-88.121341583351182</c:v>
                </c:pt>
                <c:pt idx="68">
                  <c:v>-88.05068865458243</c:v>
                </c:pt>
                <c:pt idx="69">
                  <c:v>-87.982506365910808</c:v>
                </c:pt>
                <c:pt idx="70">
                  <c:v>-87.949383394079533</c:v>
                </c:pt>
                <c:pt idx="71">
                  <c:v>-87.885157067692759</c:v>
                </c:pt>
                <c:pt idx="72">
                  <c:v>-87.823734019911086</c:v>
                </c:pt>
                <c:pt idx="73">
                  <c:v>-87.765245534889061</c:v>
                </c:pt>
                <c:pt idx="74">
                  <c:v>-87.709820764868823</c:v>
                </c:pt>
                <c:pt idx="75">
                  <c:v>-87.683296854534404</c:v>
                </c:pt>
                <c:pt idx="76">
                  <c:v>-87.632703185281386</c:v>
                </c:pt>
                <c:pt idx="77">
                  <c:v>-87.585481488443676</c:v>
                </c:pt>
                <c:pt idx="78">
                  <c:v>-87.541747020951249</c:v>
                </c:pt>
                <c:pt idx="79">
                  <c:v>-87.521221933662559</c:v>
                </c:pt>
                <c:pt idx="80">
                  <c:v>-87.482921342639528</c:v>
                </c:pt>
                <c:pt idx="81">
                  <c:v>-87.448368600552115</c:v>
                </c:pt>
                <c:pt idx="82">
                  <c:v>-87.432526464960546</c:v>
                </c:pt>
                <c:pt idx="83">
                  <c:v>-87.403763573546428</c:v>
                </c:pt>
                <c:pt idx="84">
                  <c:v>-87.390862268572562</c:v>
                </c:pt>
                <c:pt idx="85">
                  <c:v>-87.368064029997058</c:v>
                </c:pt>
                <c:pt idx="86">
                  <c:v>-87.349322985502511</c:v>
                </c:pt>
                <c:pt idx="87">
                  <c:v>-87.34149068231352</c:v>
                </c:pt>
                <c:pt idx="88">
                  <c:v>-87.328930030518563</c:v>
                </c:pt>
                <c:pt idx="89">
                  <c:v>-87.32053636974743</c:v>
                </c:pt>
                <c:pt idx="90">
                  <c:v>-87.31791007538618</c:v>
                </c:pt>
              </c:numCache>
            </c:numRef>
          </c:yVal>
          <c:smooth val="1"/>
        </c:ser>
        <c:ser>
          <c:idx val="4"/>
          <c:order val="4"/>
          <c:tx>
            <c:strRef>
              <c:f>Лист1!$F$1</c:f>
              <c:strCache>
                <c:ptCount val="1"/>
                <c:pt idx="0">
                  <c:v>5. pfd UAS (hTx = 3000 pieds, D = 1,25 m)</c:v>
                </c:pt>
              </c:strCache>
            </c:strRef>
          </c:tx>
          <c:spPr>
            <a:ln>
              <a:solidFill>
                <a:srgbClr val="00B0F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Лист1!$F$2:$F$92</c:f>
              <c:numCache>
                <c:formatCode>General</c:formatCode>
                <c:ptCount val="91"/>
                <c:pt idx="0">
                  <c:v>-155.03228159657735</c:v>
                </c:pt>
                <c:pt idx="1">
                  <c:v>-147.11355558959715</c:v>
                </c:pt>
                <c:pt idx="2">
                  <c:v>-130.17015464735954</c:v>
                </c:pt>
                <c:pt idx="3">
                  <c:v>-124.25435316162974</c:v>
                </c:pt>
                <c:pt idx="4">
                  <c:v>-120.69983699676418</c:v>
                </c:pt>
                <c:pt idx="5">
                  <c:v>-118.16794515468615</c:v>
                </c:pt>
                <c:pt idx="6">
                  <c:v>-116.20601841044321</c:v>
                </c:pt>
                <c:pt idx="7">
                  <c:v>-114.60515343520977</c:v>
                </c:pt>
                <c:pt idx="8">
                  <c:v>-113.25386421156723</c:v>
                </c:pt>
                <c:pt idx="9">
                  <c:v>-112.08180307468241</c:v>
                </c:pt>
                <c:pt idx="10">
                  <c:v>-111.06069224446642</c:v>
                </c:pt>
                <c:pt idx="11">
                  <c:v>-110.14518892435321</c:v>
                </c:pt>
                <c:pt idx="12">
                  <c:v>-109.31696231881978</c:v>
                </c:pt>
                <c:pt idx="13">
                  <c:v>-108.56392698157663</c:v>
                </c:pt>
                <c:pt idx="14">
                  <c:v>-107.86421253894072</c:v>
                </c:pt>
                <c:pt idx="15">
                  <c:v>-107.23382606369258</c:v>
                </c:pt>
                <c:pt idx="16">
                  <c:v>-106.63874542176784</c:v>
                </c:pt>
                <c:pt idx="17">
                  <c:v>-106.0881047658264</c:v>
                </c:pt>
                <c:pt idx="18">
                  <c:v>-105.56326698497834</c:v>
                </c:pt>
                <c:pt idx="19">
                  <c:v>-105.09982017518432</c:v>
                </c:pt>
                <c:pt idx="20">
                  <c:v>-104.6459935723267</c:v>
                </c:pt>
                <c:pt idx="21">
                  <c:v>-104.20424596776502</c:v>
                </c:pt>
                <c:pt idx="22">
                  <c:v>-103.81068108496947</c:v>
                </c:pt>
                <c:pt idx="23">
                  <c:v>-103.40248644780529</c:v>
                </c:pt>
                <c:pt idx="24">
                  <c:v>-103.05055280022906</c:v>
                </c:pt>
                <c:pt idx="25">
                  <c:v>-102.68740952799682</c:v>
                </c:pt>
                <c:pt idx="26">
                  <c:v>-102.35061510080398</c:v>
                </c:pt>
                <c:pt idx="27">
                  <c:v>-102.04305284161117</c:v>
                </c:pt>
                <c:pt idx="28">
                  <c:v>-101.72757922824952</c:v>
                </c:pt>
                <c:pt idx="29">
                  <c:v>-101.44492367929821</c:v>
                </c:pt>
                <c:pt idx="30">
                  <c:v>-101.15601264271339</c:v>
                </c:pt>
                <c:pt idx="31">
                  <c:v>-100.90336699149002</c:v>
                </c:pt>
                <c:pt idx="32">
                  <c:v>-100.64610495257868</c:v>
                </c:pt>
                <c:pt idx="33">
                  <c:v>-100.38426842201254</c:v>
                </c:pt>
                <c:pt idx="34">
                  <c:v>-100.16263696172669</c:v>
                </c:pt>
                <c:pt idx="35">
                  <c:v>-99.892673926106369</c:v>
                </c:pt>
                <c:pt idx="36">
                  <c:v>-99.710358869893966</c:v>
                </c:pt>
                <c:pt idx="37">
                  <c:v>-99.479964382702022</c:v>
                </c:pt>
                <c:pt idx="38">
                  <c:v>-99.293764647218936</c:v>
                </c:pt>
                <c:pt idx="39">
                  <c:v>-99.058853887327913</c:v>
                </c:pt>
                <c:pt idx="40">
                  <c:v>-98.869372405122874</c:v>
                </c:pt>
                <c:pt idx="41">
                  <c:v>-98.726467472128718</c:v>
                </c:pt>
                <c:pt idx="42">
                  <c:v>-98.535029717183193</c:v>
                </c:pt>
                <c:pt idx="43">
                  <c:v>-98.342777727341371</c:v>
                </c:pt>
                <c:pt idx="44">
                  <c:v>-98.19821255705719</c:v>
                </c:pt>
                <c:pt idx="45">
                  <c:v>-98.053464453904482</c:v>
                </c:pt>
                <c:pt idx="46">
                  <c:v>-97.860427051021091</c:v>
                </c:pt>
                <c:pt idx="47">
                  <c:v>-97.715823326834226</c:v>
                </c:pt>
                <c:pt idx="48">
                  <c:v>-97.571563225633895</c:v>
                </c:pt>
                <c:pt idx="49">
                  <c:v>-97.427839849704981</c:v>
                </c:pt>
                <c:pt idx="50">
                  <c:v>-97.33242588909367</c:v>
                </c:pt>
                <c:pt idx="51">
                  <c:v>-97.19007523290216</c:v>
                </c:pt>
                <c:pt idx="52">
                  <c:v>-97.048866169647511</c:v>
                </c:pt>
                <c:pt idx="53">
                  <c:v>-96.955489950550245</c:v>
                </c:pt>
                <c:pt idx="54">
                  <c:v>-96.816777690427855</c:v>
                </c:pt>
                <c:pt idx="55">
                  <c:v>-96.725332681674757</c:v>
                </c:pt>
                <c:pt idx="56">
                  <c:v>-96.589943086343553</c:v>
                </c:pt>
                <c:pt idx="57">
                  <c:v>-96.501012199426171</c:v>
                </c:pt>
                <c:pt idx="58">
                  <c:v>-96.413264609973893</c:v>
                </c:pt>
                <c:pt idx="59">
                  <c:v>-96.326807872658222</c:v>
                </c:pt>
                <c:pt idx="60">
                  <c:v>-96.19978789002127</c:v>
                </c:pt>
                <c:pt idx="61">
                  <c:v>-96.117053863024069</c:v>
                </c:pt>
                <c:pt idx="62">
                  <c:v>-96.03601648557013</c:v>
                </c:pt>
                <c:pt idx="63">
                  <c:v>-95.956799189552626</c:v>
                </c:pt>
                <c:pt idx="64">
                  <c:v>-95.879528193867372</c:v>
                </c:pt>
                <c:pt idx="65">
                  <c:v>-95.804332124996535</c:v>
                </c:pt>
                <c:pt idx="66">
                  <c:v>-95.731341583351181</c:v>
                </c:pt>
                <c:pt idx="67">
                  <c:v>-95.66068865458243</c:v>
                </c:pt>
                <c:pt idx="68">
                  <c:v>-95.592506365910808</c:v>
                </c:pt>
                <c:pt idx="69">
                  <c:v>-95.559383394079532</c:v>
                </c:pt>
                <c:pt idx="70">
                  <c:v>-95.495157067692759</c:v>
                </c:pt>
                <c:pt idx="71">
                  <c:v>-95.433734019911086</c:v>
                </c:pt>
                <c:pt idx="72">
                  <c:v>-95.375245534889061</c:v>
                </c:pt>
                <c:pt idx="73">
                  <c:v>-95.319820764868822</c:v>
                </c:pt>
                <c:pt idx="74">
                  <c:v>-95.293296854534404</c:v>
                </c:pt>
                <c:pt idx="75">
                  <c:v>-95.242703185281385</c:v>
                </c:pt>
                <c:pt idx="76">
                  <c:v>-95.195481488443676</c:v>
                </c:pt>
                <c:pt idx="77">
                  <c:v>-95.151747020951248</c:v>
                </c:pt>
                <c:pt idx="78">
                  <c:v>-95.131221933662559</c:v>
                </c:pt>
                <c:pt idx="79">
                  <c:v>-95.092921342639528</c:v>
                </c:pt>
                <c:pt idx="80">
                  <c:v>-95.058368600552114</c:v>
                </c:pt>
                <c:pt idx="81">
                  <c:v>-95.042526464960545</c:v>
                </c:pt>
                <c:pt idx="82">
                  <c:v>-95.013763573546427</c:v>
                </c:pt>
                <c:pt idx="83">
                  <c:v>-95.000862268572561</c:v>
                </c:pt>
                <c:pt idx="84">
                  <c:v>-94.978064029997057</c:v>
                </c:pt>
                <c:pt idx="85">
                  <c:v>-94.95932298550251</c:v>
                </c:pt>
                <c:pt idx="86">
                  <c:v>-94.951490682313519</c:v>
                </c:pt>
                <c:pt idx="87">
                  <c:v>-94.938930030518563</c:v>
                </c:pt>
                <c:pt idx="88">
                  <c:v>-94.930536369747429</c:v>
                </c:pt>
                <c:pt idx="89">
                  <c:v>-94.92791007538618</c:v>
                </c:pt>
                <c:pt idx="90">
                  <c:v>-94.92791007538618</c:v>
                </c:pt>
              </c:numCache>
            </c:numRef>
          </c:yVal>
          <c:smooth val="1"/>
        </c:ser>
        <c:ser>
          <c:idx val="5"/>
          <c:order val="5"/>
          <c:tx>
            <c:strRef>
              <c:f>Лист1!$G$1</c:f>
              <c:strCache>
                <c:ptCount val="1"/>
                <c:pt idx="0">
                  <c:v>6. pfd UAS (hTx = 19 000 pieds, D = 0,45 m)</c:v>
                </c:pt>
              </c:strCache>
            </c:strRef>
          </c:tx>
          <c:spPr>
            <a:ln>
              <a:solidFill>
                <a:srgbClr val="00B05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Лист1!$G$2:$G$92</c:f>
              <c:numCache>
                <c:formatCode>General</c:formatCode>
                <c:ptCount val="91"/>
                <c:pt idx="0">
                  <c:v>-147.44013827334777</c:v>
                </c:pt>
                <c:pt idx="1">
                  <c:v>-147.44013827334777</c:v>
                </c:pt>
                <c:pt idx="2">
                  <c:v>-147.44013827334777</c:v>
                </c:pt>
                <c:pt idx="3">
                  <c:v>-144.53328182563831</c:v>
                </c:pt>
                <c:pt idx="4">
                  <c:v>-137.59621682585859</c:v>
                </c:pt>
                <c:pt idx="5">
                  <c:v>-133.18561251804167</c:v>
                </c:pt>
                <c:pt idx="6">
                  <c:v>-130.02767738737026</c:v>
                </c:pt>
                <c:pt idx="7">
                  <c:v>-127.59850426923569</c:v>
                </c:pt>
                <c:pt idx="8">
                  <c:v>-125.64187672499794</c:v>
                </c:pt>
                <c:pt idx="9">
                  <c:v>-124.01123526828343</c:v>
                </c:pt>
                <c:pt idx="10">
                  <c:v>-122.62012165106168</c:v>
                </c:pt>
                <c:pt idx="11">
                  <c:v>-121.40880246525487</c:v>
                </c:pt>
                <c:pt idx="12">
                  <c:v>-120.3394672188771</c:v>
                </c:pt>
                <c:pt idx="13">
                  <c:v>-119.38380763127236</c:v>
                </c:pt>
                <c:pt idx="14">
                  <c:v>-118.52031743045738</c:v>
                </c:pt>
                <c:pt idx="15">
                  <c:v>-117.73374026867779</c:v>
                </c:pt>
                <c:pt idx="16">
                  <c:v>-117.01327643393702</c:v>
                </c:pt>
                <c:pt idx="17">
                  <c:v>-116.34950293516313</c:v>
                </c:pt>
                <c:pt idx="18">
                  <c:v>-115.73002324407447</c:v>
                </c:pt>
                <c:pt idx="19">
                  <c:v>-115.15598042233688</c:v>
                </c:pt>
                <c:pt idx="20">
                  <c:v>-114.62221623135368</c:v>
                </c:pt>
                <c:pt idx="21">
                  <c:v>-114.11620781267266</c:v>
                </c:pt>
                <c:pt idx="22">
                  <c:v>-113.64764459394766</c:v>
                </c:pt>
                <c:pt idx="23">
                  <c:v>-113.2018884761894</c:v>
                </c:pt>
                <c:pt idx="24">
                  <c:v>-112.77508988124852</c:v>
                </c:pt>
                <c:pt idx="25">
                  <c:v>-112.37600971444903</c:v>
                </c:pt>
                <c:pt idx="26">
                  <c:v>-112.00050287360637</c:v>
                </c:pt>
                <c:pt idx="27">
                  <c:v>-111.63681466740367</c:v>
                </c:pt>
                <c:pt idx="28">
                  <c:v>-111.29323134344322</c:v>
                </c:pt>
                <c:pt idx="29">
                  <c:v>-110.96416091378934</c:v>
                </c:pt>
                <c:pt idx="30">
                  <c:v>-110.65079014867824</c:v>
                </c:pt>
                <c:pt idx="31">
                  <c:v>-110.35427899534538</c:v>
                </c:pt>
                <c:pt idx="32">
                  <c:v>-110.06815707402151</c:v>
                </c:pt>
                <c:pt idx="33">
                  <c:v>-109.79316800290158</c:v>
                </c:pt>
                <c:pt idx="34">
                  <c:v>-109.52224645104593</c:v>
                </c:pt>
                <c:pt idx="35">
                  <c:v>-109.27157468984055</c:v>
                </c:pt>
                <c:pt idx="36">
                  <c:v>-109.02615764657014</c:v>
                </c:pt>
                <c:pt idx="37">
                  <c:v>-108.79441583860586</c:v>
                </c:pt>
                <c:pt idx="38">
                  <c:v>-108.56883881532451</c:v>
                </c:pt>
                <c:pt idx="39">
                  <c:v>-108.35792304020507</c:v>
                </c:pt>
                <c:pt idx="40">
                  <c:v>-108.1457821670388</c:v>
                </c:pt>
                <c:pt idx="41">
                  <c:v>-107.9490438650906</c:v>
                </c:pt>
                <c:pt idx="42">
                  <c:v>-107.75161260101567</c:v>
                </c:pt>
                <c:pt idx="43">
                  <c:v>-107.56195056643456</c:v>
                </c:pt>
                <c:pt idx="44">
                  <c:v>-107.38857010369149</c:v>
                </c:pt>
                <c:pt idx="45">
                  <c:v>-107.21517362910639</c:v>
                </c:pt>
                <c:pt idx="46">
                  <c:v>-107.05020281955795</c:v>
                </c:pt>
                <c:pt idx="47">
                  <c:v>-106.88559212590467</c:v>
                </c:pt>
                <c:pt idx="48">
                  <c:v>-106.72973879174931</c:v>
                </c:pt>
                <c:pt idx="49">
                  <c:v>-106.57460186249779</c:v>
                </c:pt>
                <c:pt idx="50">
                  <c:v>-106.43658029547234</c:v>
                </c:pt>
                <c:pt idx="51">
                  <c:v>-106.29947559738629</c:v>
                </c:pt>
                <c:pt idx="52">
                  <c:v>-106.16346954130836</c:v>
                </c:pt>
                <c:pt idx="53">
                  <c:v>-106.03664179317154</c:v>
                </c:pt>
                <c:pt idx="54">
                  <c:v>-105.9111330622471</c:v>
                </c:pt>
                <c:pt idx="55">
                  <c:v>-105.79483005345618</c:v>
                </c:pt>
                <c:pt idx="56">
                  <c:v>-105.68000819593352</c:v>
                </c:pt>
                <c:pt idx="57">
                  <c:v>-105.56683602348375</c:v>
                </c:pt>
                <c:pt idx="58">
                  <c:v>-105.45549028712483</c:v>
                </c:pt>
                <c:pt idx="59">
                  <c:v>-105.35337834754708</c:v>
                </c:pt>
                <c:pt idx="60">
                  <c:v>-105.26026536651436</c:v>
                </c:pt>
                <c:pt idx="61">
                  <c:v>-105.16197852326184</c:v>
                </c:pt>
                <c:pt idx="62">
                  <c:v>-105.07270105293266</c:v>
                </c:pt>
                <c:pt idx="63">
                  <c:v>-104.98547955493611</c:v>
                </c:pt>
                <c:pt idx="64">
                  <c:v>-104.90045455045511</c:v>
                </c:pt>
                <c:pt idx="65">
                  <c:v>-104.82404338082731</c:v>
                </c:pt>
                <c:pt idx="66">
                  <c:v>-104.74364720286698</c:v>
                </c:pt>
                <c:pt idx="67">
                  <c:v>-104.67175864891226</c:v>
                </c:pt>
                <c:pt idx="68">
                  <c:v>-104.60222039952767</c:v>
                </c:pt>
                <c:pt idx="69">
                  <c:v>-104.54064169249628</c:v>
                </c:pt>
                <c:pt idx="70">
                  <c:v>-104.47593542261195</c:v>
                </c:pt>
                <c:pt idx="71">
                  <c:v>-104.41898257414525</c:v>
                </c:pt>
                <c:pt idx="72">
                  <c:v>-104.35953555018973</c:v>
                </c:pt>
                <c:pt idx="73">
                  <c:v>-104.30759652713259</c:v>
                </c:pt>
                <c:pt idx="74">
                  <c:v>-104.25818907010657</c:v>
                </c:pt>
                <c:pt idx="75">
                  <c:v>-104.21139701986461</c:v>
                </c:pt>
                <c:pt idx="76">
                  <c:v>-104.16730174715846</c:v>
                </c:pt>
                <c:pt idx="77">
                  <c:v>-104.12962140878909</c:v>
                </c:pt>
                <c:pt idx="78">
                  <c:v>-104.09088964439295</c:v>
                </c:pt>
                <c:pt idx="79">
                  <c:v>-104.0550733399472</c:v>
                </c:pt>
                <c:pt idx="80">
                  <c:v>-104.02509998548466</c:v>
                </c:pt>
                <c:pt idx="81">
                  <c:v>-103.99503348591976</c:v>
                </c:pt>
                <c:pt idx="82">
                  <c:v>-103.9703882422521</c:v>
                </c:pt>
                <c:pt idx="83">
                  <c:v>-103.94834462042003</c:v>
                </c:pt>
                <c:pt idx="84">
                  <c:v>-103.92714486150498</c:v>
                </c:pt>
                <c:pt idx="85">
                  <c:v>-103.91067839621361</c:v>
                </c:pt>
                <c:pt idx="86">
                  <c:v>-103.89691315574854</c:v>
                </c:pt>
                <c:pt idx="87">
                  <c:v>-103.88587252984631</c:v>
                </c:pt>
                <c:pt idx="88">
                  <c:v>-103.87757539596973</c:v>
                </c:pt>
                <c:pt idx="89">
                  <c:v>-103.87203600982194</c:v>
                </c:pt>
                <c:pt idx="90">
                  <c:v>-103.86926392203181</c:v>
                </c:pt>
              </c:numCache>
            </c:numRef>
          </c:yVal>
          <c:smooth val="1"/>
        </c:ser>
        <c:ser>
          <c:idx val="6"/>
          <c:order val="6"/>
          <c:tx>
            <c:strRef>
              <c:f>Лист1!$H$1</c:f>
              <c:strCache>
                <c:ptCount val="1"/>
                <c:pt idx="0">
                  <c:v>7. pfd UAS (hTx = 19 000 pieds, D = 1,25 m)</c:v>
                </c:pt>
              </c:strCache>
            </c:strRef>
          </c:tx>
          <c:spPr>
            <a:ln>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Лист1!$H$2:$H$92</c:f>
              <c:numCache>
                <c:formatCode>General</c:formatCode>
                <c:ptCount val="91"/>
                <c:pt idx="0">
                  <c:v>-155.05013827334778</c:v>
                </c:pt>
                <c:pt idx="1">
                  <c:v>-155.05013827334778</c:v>
                </c:pt>
                <c:pt idx="2">
                  <c:v>-155.05013827334778</c:v>
                </c:pt>
                <c:pt idx="3">
                  <c:v>-152.1432818256383</c:v>
                </c:pt>
                <c:pt idx="4">
                  <c:v>-145.20621682585858</c:v>
                </c:pt>
                <c:pt idx="5">
                  <c:v>-140.79561251804168</c:v>
                </c:pt>
                <c:pt idx="6">
                  <c:v>-137.63767738737025</c:v>
                </c:pt>
                <c:pt idx="7">
                  <c:v>-135.2085042692357</c:v>
                </c:pt>
                <c:pt idx="8">
                  <c:v>-133.25187672499794</c:v>
                </c:pt>
                <c:pt idx="9">
                  <c:v>-131.62123526828341</c:v>
                </c:pt>
                <c:pt idx="10">
                  <c:v>-130.23012165106167</c:v>
                </c:pt>
                <c:pt idx="11">
                  <c:v>-129.01880246525488</c:v>
                </c:pt>
                <c:pt idx="12">
                  <c:v>-127.9494672188771</c:v>
                </c:pt>
                <c:pt idx="13">
                  <c:v>-126.99380763127236</c:v>
                </c:pt>
                <c:pt idx="14">
                  <c:v>-126.13031743045738</c:v>
                </c:pt>
                <c:pt idx="15">
                  <c:v>-125.34374026867779</c:v>
                </c:pt>
                <c:pt idx="16">
                  <c:v>-124.62327643393702</c:v>
                </c:pt>
                <c:pt idx="17">
                  <c:v>-123.95950293516313</c:v>
                </c:pt>
                <c:pt idx="18">
                  <c:v>-123.34002324407447</c:v>
                </c:pt>
                <c:pt idx="19">
                  <c:v>-122.76598042233688</c:v>
                </c:pt>
                <c:pt idx="20">
                  <c:v>-122.23221623135368</c:v>
                </c:pt>
                <c:pt idx="21">
                  <c:v>-121.72620781267265</c:v>
                </c:pt>
                <c:pt idx="22">
                  <c:v>-121.25764459394766</c:v>
                </c:pt>
                <c:pt idx="23">
                  <c:v>-120.81188847618941</c:v>
                </c:pt>
                <c:pt idx="24">
                  <c:v>-120.38508988124852</c:v>
                </c:pt>
                <c:pt idx="25">
                  <c:v>-119.98600971444903</c:v>
                </c:pt>
                <c:pt idx="26">
                  <c:v>-119.61050287360636</c:v>
                </c:pt>
                <c:pt idx="27">
                  <c:v>-119.24681466740367</c:v>
                </c:pt>
                <c:pt idx="28">
                  <c:v>-118.90323134344322</c:v>
                </c:pt>
                <c:pt idx="29">
                  <c:v>-118.57416091378934</c:v>
                </c:pt>
                <c:pt idx="30">
                  <c:v>-118.26079014867824</c:v>
                </c:pt>
                <c:pt idx="31">
                  <c:v>-117.96427899534538</c:v>
                </c:pt>
                <c:pt idx="32">
                  <c:v>-117.67815707402151</c:v>
                </c:pt>
                <c:pt idx="33">
                  <c:v>-117.40316800290158</c:v>
                </c:pt>
                <c:pt idx="34">
                  <c:v>-117.13224645104593</c:v>
                </c:pt>
                <c:pt idx="35">
                  <c:v>-116.88157468984055</c:v>
                </c:pt>
                <c:pt idx="36">
                  <c:v>-116.63615764657014</c:v>
                </c:pt>
                <c:pt idx="37">
                  <c:v>-116.40441583860586</c:v>
                </c:pt>
                <c:pt idx="38">
                  <c:v>-116.17883881532451</c:v>
                </c:pt>
                <c:pt idx="39">
                  <c:v>-115.95978525558571</c:v>
                </c:pt>
                <c:pt idx="40">
                  <c:v>-115.7557821670388</c:v>
                </c:pt>
                <c:pt idx="41">
                  <c:v>-115.5590438650906</c:v>
                </c:pt>
                <c:pt idx="42">
                  <c:v>-115.36161260101566</c:v>
                </c:pt>
                <c:pt idx="43">
                  <c:v>-115.17195056643456</c:v>
                </c:pt>
                <c:pt idx="44">
                  <c:v>-114.99857010369149</c:v>
                </c:pt>
                <c:pt idx="45">
                  <c:v>-114.82517362910639</c:v>
                </c:pt>
                <c:pt idx="46">
                  <c:v>-114.66020281955795</c:v>
                </c:pt>
                <c:pt idx="47">
                  <c:v>-114.49559212590466</c:v>
                </c:pt>
                <c:pt idx="48">
                  <c:v>-114.33973879174931</c:v>
                </c:pt>
                <c:pt idx="49">
                  <c:v>-114.19274565527476</c:v>
                </c:pt>
                <c:pt idx="50">
                  <c:v>-114.04658029547234</c:v>
                </c:pt>
                <c:pt idx="51">
                  <c:v>-113.90947559738629</c:v>
                </c:pt>
                <c:pt idx="52">
                  <c:v>-113.77346954130836</c:v>
                </c:pt>
                <c:pt idx="53">
                  <c:v>-113.64664179317154</c:v>
                </c:pt>
                <c:pt idx="54">
                  <c:v>-113.5211330622471</c:v>
                </c:pt>
                <c:pt idx="55">
                  <c:v>-113.40483005345618</c:v>
                </c:pt>
                <c:pt idx="56">
                  <c:v>-113.29000819593352</c:v>
                </c:pt>
                <c:pt idx="57">
                  <c:v>-113.17683602348374</c:v>
                </c:pt>
                <c:pt idx="58">
                  <c:v>-113.06549028712483</c:v>
                </c:pt>
                <c:pt idx="59">
                  <c:v>-112.96337834754708</c:v>
                </c:pt>
                <c:pt idx="60">
                  <c:v>-112.87026536651436</c:v>
                </c:pt>
                <c:pt idx="61">
                  <c:v>-112.77197852326184</c:v>
                </c:pt>
                <c:pt idx="62">
                  <c:v>-112.68270105293266</c:v>
                </c:pt>
                <c:pt idx="63">
                  <c:v>-112.59547955493611</c:v>
                </c:pt>
                <c:pt idx="64">
                  <c:v>-112.51045455045511</c:v>
                </c:pt>
                <c:pt idx="65">
                  <c:v>-112.4340433808273</c:v>
                </c:pt>
                <c:pt idx="66">
                  <c:v>-112.35364720286698</c:v>
                </c:pt>
                <c:pt idx="67">
                  <c:v>-112.28175864891226</c:v>
                </c:pt>
                <c:pt idx="68">
                  <c:v>-112.21222039952767</c:v>
                </c:pt>
                <c:pt idx="69">
                  <c:v>-112.15064169249628</c:v>
                </c:pt>
                <c:pt idx="70">
                  <c:v>-112.08593542261195</c:v>
                </c:pt>
                <c:pt idx="71">
                  <c:v>-112.02898257414525</c:v>
                </c:pt>
                <c:pt idx="72">
                  <c:v>-111.96953555018973</c:v>
                </c:pt>
                <c:pt idx="73">
                  <c:v>-111.91759652713259</c:v>
                </c:pt>
                <c:pt idx="74">
                  <c:v>-111.86818907010657</c:v>
                </c:pt>
                <c:pt idx="75">
                  <c:v>-111.82139701986461</c:v>
                </c:pt>
                <c:pt idx="76">
                  <c:v>-111.77730174715846</c:v>
                </c:pt>
                <c:pt idx="77">
                  <c:v>-111.73962140878909</c:v>
                </c:pt>
                <c:pt idx="78">
                  <c:v>-111.70088964439294</c:v>
                </c:pt>
                <c:pt idx="79">
                  <c:v>-111.6650733399472</c:v>
                </c:pt>
                <c:pt idx="80">
                  <c:v>-111.63509998548466</c:v>
                </c:pt>
                <c:pt idx="81">
                  <c:v>-111.60503348591976</c:v>
                </c:pt>
                <c:pt idx="82">
                  <c:v>-111.5803882422521</c:v>
                </c:pt>
                <c:pt idx="83">
                  <c:v>-111.55834462042003</c:v>
                </c:pt>
                <c:pt idx="84">
                  <c:v>-111.53714486150498</c:v>
                </c:pt>
                <c:pt idx="85">
                  <c:v>-111.52067839621361</c:v>
                </c:pt>
                <c:pt idx="86">
                  <c:v>-111.50691315574853</c:v>
                </c:pt>
                <c:pt idx="87">
                  <c:v>-111.49587252984631</c:v>
                </c:pt>
                <c:pt idx="88">
                  <c:v>-111.48757539596973</c:v>
                </c:pt>
                <c:pt idx="89">
                  <c:v>-111.48203600982194</c:v>
                </c:pt>
                <c:pt idx="90">
                  <c:v>-111.47926392203181</c:v>
                </c:pt>
              </c:numCache>
            </c:numRef>
          </c:yVal>
          <c:smooth val="1"/>
        </c:ser>
        <c:dLbls>
          <c:showLegendKey val="0"/>
          <c:showVal val="0"/>
          <c:showCatName val="0"/>
          <c:showSerName val="0"/>
          <c:showPercent val="0"/>
          <c:showBubbleSize val="0"/>
        </c:dLbls>
        <c:axId val="574915704"/>
        <c:axId val="574916096"/>
      </c:scatterChart>
      <c:valAx>
        <c:axId val="574915704"/>
        <c:scaling>
          <c:orientation val="minMax"/>
          <c:max val="90"/>
          <c:min val="0"/>
        </c:scaling>
        <c:delete val="0"/>
        <c:axPos val="b"/>
        <c:majorGridlines/>
        <c:minorGridlines/>
        <c:title>
          <c:tx>
            <c:rich>
              <a:bodyPr/>
              <a:lstStyle/>
              <a:p>
                <a:pPr>
                  <a:defRPr sz="1000"/>
                </a:pPr>
                <a:r>
                  <a:rPr lang="en-US" sz="1000" b="1" i="0" baseline="0">
                    <a:effectLst/>
                    <a:latin typeface="Symbol" panose="05050102010706020507" pitchFamily="18" charset="2"/>
                  </a:rPr>
                  <a:t>e</a:t>
                </a:r>
                <a:r>
                  <a:rPr lang="ru-RU" sz="1000" b="1" i="0" baseline="0">
                    <a:effectLst/>
                  </a:rPr>
                  <a:t>, </a:t>
                </a:r>
                <a:r>
                  <a:rPr lang="en-US" sz="1000" b="1" i="0" baseline="0">
                    <a:effectLst/>
                  </a:rPr>
                  <a:t>degrés</a:t>
                </a:r>
                <a:endParaRPr lang="ru-RU" sz="1000">
                  <a:effectLst/>
                </a:endParaRPr>
              </a:p>
            </c:rich>
          </c:tx>
          <c:layout>
            <c:manualLayout>
              <c:xMode val="edge"/>
              <c:yMode val="edge"/>
              <c:x val="0.43453977107028285"/>
              <c:y val="0.93953054074518716"/>
            </c:manualLayout>
          </c:layout>
          <c:overlay val="0"/>
        </c:title>
        <c:numFmt formatCode="General" sourceLinked="1"/>
        <c:majorTickMark val="in"/>
        <c:minorTickMark val="in"/>
        <c:tickLblPos val="low"/>
        <c:txPr>
          <a:bodyPr/>
          <a:lstStyle/>
          <a:p>
            <a:pPr>
              <a:defRPr sz="800"/>
            </a:pPr>
            <a:endParaRPr lang="en-US"/>
          </a:p>
        </c:txPr>
        <c:crossAx val="574916096"/>
        <c:crosses val="autoZero"/>
        <c:crossBetween val="midCat"/>
        <c:majorUnit val="10"/>
        <c:minorUnit val="5"/>
      </c:valAx>
      <c:valAx>
        <c:axId val="574916096"/>
        <c:scaling>
          <c:orientation val="minMax"/>
          <c:max val="-80"/>
          <c:min val="-160"/>
        </c:scaling>
        <c:delete val="0"/>
        <c:axPos val="l"/>
        <c:majorGridlines/>
        <c:minorGridlines/>
        <c:title>
          <c:tx>
            <c:rich>
              <a:bodyPr rot="-5400000" vert="horz"/>
              <a:lstStyle/>
              <a:p>
                <a:pPr>
                  <a:defRPr sz="1000"/>
                </a:pPr>
                <a:r>
                  <a:rPr lang="en-US" sz="1000" b="1" i="0" baseline="0">
                    <a:effectLst/>
                  </a:rPr>
                  <a:t>pfd, dBW</a:t>
                </a:r>
                <a:r>
                  <a:rPr lang="ru-RU" sz="1000" b="1" i="0" baseline="0">
                    <a:effectLst/>
                  </a:rPr>
                  <a:t>/м</a:t>
                </a:r>
                <a:r>
                  <a:rPr lang="ru-RU" sz="1000" b="1" i="0" baseline="30000">
                    <a:effectLst/>
                  </a:rPr>
                  <a:t>2</a:t>
                </a:r>
                <a:r>
                  <a:rPr lang="ru-RU" sz="1000" b="1" i="0" baseline="0">
                    <a:effectLst/>
                  </a:rPr>
                  <a:t>/250 </a:t>
                </a:r>
                <a:r>
                  <a:rPr lang="en-US" sz="1000" b="1" i="0" baseline="0">
                    <a:effectLst/>
                  </a:rPr>
                  <a:t>kHz</a:t>
                </a:r>
                <a:endParaRPr lang="ru-RU" sz="1000">
                  <a:effectLst/>
                </a:endParaRPr>
              </a:p>
            </c:rich>
          </c:tx>
          <c:layout>
            <c:manualLayout>
              <c:xMode val="edge"/>
              <c:yMode val="edge"/>
              <c:x val="1.1635065422804366E-2"/>
              <c:y val="0.65472183080432078"/>
            </c:manualLayout>
          </c:layout>
          <c:overlay val="0"/>
        </c:title>
        <c:numFmt formatCode="General" sourceLinked="1"/>
        <c:majorTickMark val="in"/>
        <c:minorTickMark val="none"/>
        <c:tickLblPos val="nextTo"/>
        <c:txPr>
          <a:bodyPr/>
          <a:lstStyle/>
          <a:p>
            <a:pPr>
              <a:defRPr sz="800"/>
            </a:pPr>
            <a:endParaRPr lang="en-US"/>
          </a:p>
        </c:txPr>
        <c:crossAx val="574915704"/>
        <c:crosses val="autoZero"/>
        <c:crossBetween val="midCat"/>
        <c:majorUnit val="20"/>
        <c:minorUnit val="5"/>
      </c:valAx>
    </c:plotArea>
    <c:legend>
      <c:legendPos val="t"/>
      <c:layout>
        <c:manualLayout>
          <c:xMode val="edge"/>
          <c:yMode val="edge"/>
          <c:x val="3.8009259259259263E-2"/>
          <c:y val="0.16485481101605814"/>
          <c:w val="0.9332407407407407"/>
          <c:h val="0.36637536974544849"/>
        </c:manualLayout>
      </c:layout>
      <c:overlay val="0"/>
    </c:legend>
    <c:plotVisOnly val="1"/>
    <c:dispBlanksAs val="gap"/>
    <c:showDLblsOverMax val="0"/>
  </c:chart>
  <c:spPr>
    <a:ln w="12700">
      <a:solidFill>
        <a:schemeClr val="tx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3">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3">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3">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3">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DE1F-61CA-4D9B-B0AA-3AAB7B4B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PF_WRC15.dotm</Template>
  <TotalTime>508</TotalTime>
  <Pages>19</Pages>
  <Words>4981</Words>
  <Characters>26704</Characters>
  <Application>Microsoft Office Word</Application>
  <DocSecurity>0</DocSecurity>
  <Lines>485</Lines>
  <Paragraphs>243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31442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Boureux, Carole</dc:creator>
  <cp:keywords/>
  <cp:lastModifiedBy>Saxod, Nathalie</cp:lastModifiedBy>
  <cp:revision>176</cp:revision>
  <cp:lastPrinted>2015-11-04T21:36:00Z</cp:lastPrinted>
  <dcterms:created xsi:type="dcterms:W3CDTF">2015-11-04T07:40:00Z</dcterms:created>
  <dcterms:modified xsi:type="dcterms:W3CDTF">2015-11-04T21:46:00Z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