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(Add.1</w:t>
            </w:r>
            <w:r w:rsidR="00322880">
              <w:rPr>
                <w:rFonts w:ascii="Verdana" w:hAnsi="Verdana" w:cs="Traditional Arabic"/>
                <w:b/>
                <w:sz w:val="20"/>
              </w:rPr>
              <w:t>6</w:t>
            </w:r>
            <w:r w:rsidR="00894332">
              <w:rPr>
                <w:rFonts w:ascii="Verdana" w:hAnsi="Verdana" w:cs="Traditional Arabic"/>
                <w:b/>
                <w:sz w:val="20"/>
              </w:rPr>
              <w:t>)(Add.1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322880" w:rsidRDefault="008221A4" w:rsidP="00322880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322880">
              <w:rPr>
                <w:lang w:eastAsia="zh-CN"/>
              </w:rPr>
              <w:t>欧洲共同提案</w:t>
            </w:r>
            <w:r w:rsidR="00322880" w:rsidRPr="00322880">
              <w:rPr>
                <w:rFonts w:hint="eastAsia"/>
                <w:lang w:eastAsia="zh-CN"/>
              </w:rPr>
              <w:t>（</w:t>
            </w:r>
            <w:r w:rsidR="00322880" w:rsidRPr="00322880">
              <w:rPr>
                <w:rFonts w:hint="eastAsia"/>
                <w:lang w:eastAsia="zh-CN"/>
              </w:rPr>
              <w:t>CEPT</w:t>
            </w:r>
            <w:r w:rsidR="00322880" w:rsidRPr="00322880">
              <w:rPr>
                <w:rFonts w:hint="eastAsia"/>
                <w:lang w:eastAsia="zh-CN"/>
              </w:rPr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7014F" w:rsidP="0007014F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val="en-US" w:eastAsia="zh-CN"/>
              </w:rPr>
              <w:t>有关</w:t>
            </w:r>
            <w:r>
              <w:rPr>
                <w:lang w:val="en-US"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22880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1.16</w:t>
            </w:r>
          </w:p>
        </w:tc>
      </w:tr>
    </w:tbl>
    <w:bookmarkEnd w:id="7"/>
    <w:p w:rsidR="008B60D0" w:rsidRPr="00D556E6" w:rsidRDefault="00F169A5" w:rsidP="00737608">
      <w:pPr>
        <w:rPr>
          <w:lang w:eastAsia="zh-CN"/>
        </w:rPr>
      </w:pPr>
      <w:r w:rsidRPr="009C33AA">
        <w:rPr>
          <w:lang w:eastAsia="zh-CN"/>
        </w:rPr>
        <w:t>1.16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360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），</w:t>
      </w:r>
      <w:r w:rsidRPr="009C33AA">
        <w:rPr>
          <w:rFonts w:hint="eastAsia"/>
          <w:lang w:eastAsia="zh-CN"/>
        </w:rPr>
        <w:t>审议有助于引入可能的新自动识别系统（</w:t>
      </w:r>
      <w:r w:rsidRPr="009C33AA">
        <w:rPr>
          <w:lang w:eastAsia="zh-CN"/>
        </w:rPr>
        <w:t>AIS</w:t>
      </w:r>
      <w:r w:rsidRPr="009C33AA">
        <w:rPr>
          <w:rFonts w:hint="eastAsia"/>
          <w:lang w:eastAsia="zh-CN"/>
        </w:rPr>
        <w:t>）技术应用和新应用方面的规则条款并考虑相关的频谱划分，以改善水上无线电通信；</w:t>
      </w:r>
    </w:p>
    <w:p w:rsidR="00130D66" w:rsidRPr="003658CC" w:rsidRDefault="00EF4ACF" w:rsidP="00130D66">
      <w:pPr>
        <w:pStyle w:val="Headingb"/>
        <w:jc w:val="center"/>
      </w:pPr>
      <w:r>
        <w:rPr>
          <w:rFonts w:hint="eastAsia"/>
          <w:lang w:eastAsia="zh-CN"/>
        </w:rPr>
        <w:t>问题</w:t>
      </w:r>
      <w:r w:rsidR="00130D66" w:rsidRPr="003658CC">
        <w:t>A</w:t>
      </w:r>
    </w:p>
    <w:p w:rsidR="00130D66" w:rsidRPr="00220726" w:rsidRDefault="00CF5585" w:rsidP="00CF558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130D66" w:rsidRPr="00220726" w:rsidRDefault="00EF4ACF" w:rsidP="005B41E9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考虑到本研究期进行的</w:t>
      </w:r>
      <w:r w:rsidR="00712A11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，本欧洲共同提案提出有关以下内容的提案，以便</w:t>
      </w:r>
      <w:r w:rsidR="00712A11">
        <w:rPr>
          <w:rFonts w:hint="eastAsia"/>
          <w:lang w:eastAsia="zh-CN"/>
        </w:rPr>
        <w:t>将</w:t>
      </w:r>
      <w:r w:rsidR="00712A11" w:rsidRPr="00F84559">
        <w:rPr>
          <w:rFonts w:hint="eastAsia"/>
          <w:lang w:eastAsia="zh-CN"/>
        </w:rPr>
        <w:t>VHF</w:t>
      </w:r>
      <w:r w:rsidR="00712A11" w:rsidRPr="00F84559">
        <w:rPr>
          <w:rFonts w:hint="eastAsia"/>
          <w:lang w:eastAsia="zh-CN"/>
        </w:rPr>
        <w:t>数据交换系统</w:t>
      </w:r>
      <w:r w:rsidR="00712A11">
        <w:rPr>
          <w:lang w:eastAsia="zh-CN"/>
        </w:rPr>
        <w:t>（</w:t>
      </w:r>
      <w:r w:rsidR="00712A11" w:rsidRPr="00220726">
        <w:rPr>
          <w:lang w:eastAsia="zh-CN"/>
        </w:rPr>
        <w:t>VDES</w:t>
      </w:r>
      <w:r w:rsidR="00712A11">
        <w:rPr>
          <w:lang w:eastAsia="zh-CN"/>
        </w:rPr>
        <w:t>）</w:t>
      </w:r>
      <w:r>
        <w:rPr>
          <w:rFonts w:hint="eastAsia"/>
          <w:lang w:eastAsia="zh-CN"/>
        </w:rPr>
        <w:t>引入</w:t>
      </w:r>
      <w:r w:rsidR="00712A11">
        <w:rPr>
          <w:rFonts w:hint="eastAsia"/>
          <w:lang w:eastAsia="zh-CN"/>
        </w:rPr>
        <w:t>海事界</w:t>
      </w:r>
      <w:r>
        <w:rPr>
          <w:rFonts w:hint="eastAsia"/>
          <w:lang w:eastAsia="zh-CN"/>
        </w:rPr>
        <w:t>：</w:t>
      </w:r>
    </w:p>
    <w:p w:rsidR="00130D66" w:rsidRDefault="00E10DEC" w:rsidP="005B41E9">
      <w:pPr>
        <w:ind w:firstLineChars="200" w:firstLine="480"/>
        <w:rPr>
          <w:szCs w:val="24"/>
          <w:lang w:eastAsia="zh-CN"/>
        </w:rPr>
      </w:pPr>
      <w:r w:rsidRPr="00F84559">
        <w:rPr>
          <w:rFonts w:hint="eastAsia"/>
          <w:lang w:val="en-US" w:eastAsia="zh-CN"/>
        </w:rPr>
        <w:t>《无线电规则》附录</w:t>
      </w:r>
      <w:r w:rsidRPr="005B41E9">
        <w:rPr>
          <w:bCs/>
          <w:lang w:val="en-US" w:eastAsia="zh-CN"/>
        </w:rPr>
        <w:t>18</w:t>
      </w:r>
      <w:r w:rsidRPr="00F84559">
        <w:rPr>
          <w:rFonts w:hint="eastAsia"/>
          <w:bCs/>
          <w:lang w:val="en-US" w:eastAsia="zh-CN"/>
        </w:rPr>
        <w:t>中的信道</w:t>
      </w:r>
      <w:r w:rsidRPr="00F84559">
        <w:rPr>
          <w:lang w:val="en-US" w:eastAsia="zh-CN"/>
        </w:rPr>
        <w:t>27</w:t>
      </w:r>
      <w:r w:rsidRPr="00F84559">
        <w:rPr>
          <w:rFonts w:hint="eastAsia"/>
          <w:lang w:val="en-US" w:eastAsia="zh-CN"/>
        </w:rPr>
        <w:t>和</w:t>
      </w:r>
      <w:r w:rsidRPr="00F84559">
        <w:rPr>
          <w:lang w:val="en-US" w:eastAsia="zh-CN"/>
        </w:rPr>
        <w:t>28</w:t>
      </w:r>
      <w:r w:rsidRPr="00F84559">
        <w:rPr>
          <w:rFonts w:hint="eastAsia"/>
          <w:lang w:val="en-US" w:eastAsia="zh-CN"/>
        </w:rPr>
        <w:t>将拆分为</w:t>
      </w:r>
      <w:r w:rsidR="00712A11">
        <w:rPr>
          <w:rFonts w:hint="eastAsia"/>
          <w:lang w:val="en-US" w:eastAsia="zh-CN"/>
        </w:rPr>
        <w:t>四</w:t>
      </w:r>
      <w:r w:rsidRPr="00F84559">
        <w:rPr>
          <w:rFonts w:hint="eastAsia"/>
          <w:lang w:val="en-US" w:eastAsia="zh-CN"/>
        </w:rPr>
        <w:t>个单工信道：信道</w:t>
      </w:r>
      <w:r w:rsidRPr="00F84559">
        <w:rPr>
          <w:lang w:val="en-US" w:eastAsia="zh-CN"/>
        </w:rPr>
        <w:t>1027</w:t>
      </w:r>
      <w:r w:rsidRPr="00F84559">
        <w:rPr>
          <w:rFonts w:hint="eastAsia"/>
          <w:lang w:val="en-US" w:eastAsia="zh-CN"/>
        </w:rPr>
        <w:t>、</w:t>
      </w:r>
      <w:r w:rsidRPr="00F84559">
        <w:rPr>
          <w:lang w:val="en-US" w:eastAsia="zh-CN"/>
        </w:rPr>
        <w:t>1028</w:t>
      </w:r>
      <w:r w:rsidRPr="00F84559">
        <w:rPr>
          <w:rFonts w:hint="eastAsia"/>
          <w:lang w:val="en-US" w:eastAsia="zh-CN"/>
        </w:rPr>
        <w:t>、</w:t>
      </w:r>
      <w:r w:rsidRPr="00F84559">
        <w:rPr>
          <w:lang w:val="en-US" w:eastAsia="zh-CN"/>
        </w:rPr>
        <w:t>2027</w:t>
      </w:r>
      <w:r w:rsidRPr="00F84559">
        <w:rPr>
          <w:rFonts w:hint="eastAsia"/>
          <w:lang w:val="en-US" w:eastAsia="zh-CN"/>
        </w:rPr>
        <w:t>和</w:t>
      </w:r>
      <w:r w:rsidRPr="00F84559">
        <w:rPr>
          <w:lang w:val="en-US" w:eastAsia="zh-CN"/>
        </w:rPr>
        <w:t>2028</w:t>
      </w:r>
      <w:r w:rsidRPr="00F84559">
        <w:rPr>
          <w:rFonts w:hint="eastAsia"/>
          <w:lang w:val="en-US" w:eastAsia="zh-CN"/>
        </w:rPr>
        <w:t>。信道</w:t>
      </w:r>
      <w:r w:rsidRPr="00F84559">
        <w:rPr>
          <w:lang w:val="en-US" w:eastAsia="zh-CN"/>
        </w:rPr>
        <w:t>2027</w:t>
      </w:r>
      <w:r w:rsidRPr="00F84559">
        <w:rPr>
          <w:rFonts w:hint="eastAsia"/>
          <w:lang w:val="en-US" w:eastAsia="zh-CN"/>
        </w:rPr>
        <w:t>和</w:t>
      </w:r>
      <w:r w:rsidRPr="00F84559">
        <w:rPr>
          <w:lang w:val="en-US" w:eastAsia="zh-CN"/>
        </w:rPr>
        <w:t>2028</w:t>
      </w:r>
      <w:r w:rsidRPr="00F84559">
        <w:rPr>
          <w:rFonts w:hint="eastAsia"/>
          <w:lang w:val="en-US" w:eastAsia="zh-CN"/>
        </w:rPr>
        <w:t>将被</w:t>
      </w:r>
      <w:r w:rsidR="00712A11">
        <w:rPr>
          <w:rFonts w:hint="eastAsia"/>
          <w:lang w:val="en-US" w:eastAsia="zh-CN"/>
        </w:rPr>
        <w:t>指</w:t>
      </w:r>
      <w:r w:rsidRPr="00F84559">
        <w:rPr>
          <w:rFonts w:hint="eastAsia"/>
          <w:lang w:val="en-US" w:eastAsia="zh-CN"/>
        </w:rPr>
        <w:t>定用于</w:t>
      </w:r>
      <w:r w:rsidRPr="00F84559">
        <w:rPr>
          <w:rFonts w:hint="eastAsia"/>
          <w:lang w:val="en-US" w:eastAsia="zh-CN"/>
        </w:rPr>
        <w:t>ASM</w:t>
      </w:r>
      <w:r w:rsidRPr="00F84559">
        <w:rPr>
          <w:rFonts w:hint="eastAsia"/>
          <w:lang w:val="en-US" w:eastAsia="zh-CN"/>
        </w:rPr>
        <w:t>应用</w:t>
      </w:r>
      <w:r w:rsidR="00712A11">
        <w:rPr>
          <w:rFonts w:hint="eastAsia"/>
          <w:lang w:val="en-US" w:eastAsia="zh-CN"/>
        </w:rPr>
        <w:t>，而信道</w:t>
      </w:r>
      <w:r w:rsidR="00712A11">
        <w:rPr>
          <w:rFonts w:hint="eastAsia"/>
          <w:lang w:val="en-US" w:eastAsia="zh-CN"/>
        </w:rPr>
        <w:t>1</w:t>
      </w:r>
      <w:r w:rsidR="00712A11">
        <w:rPr>
          <w:lang w:val="en-US" w:eastAsia="zh-CN"/>
        </w:rPr>
        <w:t>027</w:t>
      </w:r>
      <w:r w:rsidR="00712A11">
        <w:rPr>
          <w:rFonts w:hint="eastAsia"/>
          <w:lang w:val="en-US" w:eastAsia="zh-CN"/>
        </w:rPr>
        <w:t>、</w:t>
      </w:r>
      <w:r w:rsidR="00712A11">
        <w:rPr>
          <w:rFonts w:hint="eastAsia"/>
          <w:lang w:val="en-US" w:eastAsia="zh-CN"/>
        </w:rPr>
        <w:t>1</w:t>
      </w:r>
      <w:r w:rsidR="00712A11">
        <w:rPr>
          <w:lang w:val="en-US" w:eastAsia="zh-CN"/>
        </w:rPr>
        <w:t>02</w:t>
      </w:r>
      <w:r w:rsidR="00712A11">
        <w:rPr>
          <w:rFonts w:hint="eastAsia"/>
          <w:lang w:val="en-US" w:eastAsia="zh-CN"/>
        </w:rPr>
        <w:t>8</w:t>
      </w:r>
      <w:r w:rsidR="00712A11">
        <w:rPr>
          <w:rFonts w:hint="eastAsia"/>
          <w:lang w:val="en-US" w:eastAsia="zh-CN"/>
        </w:rPr>
        <w:t>、</w:t>
      </w:r>
      <w:r w:rsidR="00712A11">
        <w:rPr>
          <w:rFonts w:hint="eastAsia"/>
          <w:lang w:val="en-US" w:eastAsia="zh-CN"/>
        </w:rPr>
        <w:t>87</w:t>
      </w:r>
      <w:r w:rsidR="00712A11">
        <w:rPr>
          <w:rFonts w:hint="eastAsia"/>
          <w:lang w:val="en-US" w:eastAsia="zh-CN"/>
        </w:rPr>
        <w:t>和</w:t>
      </w:r>
      <w:r w:rsidR="00712A11">
        <w:rPr>
          <w:rFonts w:hint="eastAsia"/>
          <w:lang w:val="en-US" w:eastAsia="zh-CN"/>
        </w:rPr>
        <w:t>88</w:t>
      </w:r>
      <w:r w:rsidR="00712A11">
        <w:rPr>
          <w:rFonts w:hint="eastAsia"/>
          <w:lang w:val="en-US" w:eastAsia="zh-CN"/>
        </w:rPr>
        <w:t>将由模拟语音使用</w:t>
      </w:r>
      <w:r w:rsidRPr="00F84559">
        <w:rPr>
          <w:rFonts w:hint="eastAsia"/>
          <w:lang w:val="en-US" w:eastAsia="zh-CN"/>
        </w:rPr>
        <w:t>。</w:t>
      </w:r>
      <w:r w:rsidRPr="00F84559">
        <w:rPr>
          <w:rFonts w:hint="eastAsia"/>
          <w:szCs w:val="24"/>
          <w:lang w:eastAsia="zh-CN"/>
        </w:rPr>
        <w:t>这将通过有效实施日期实现。</w:t>
      </w:r>
      <w:r w:rsidR="005B41E9">
        <w:rPr>
          <w:rFonts w:hint="eastAsia"/>
          <w:szCs w:val="24"/>
          <w:lang w:eastAsia="zh-CN"/>
        </w:rPr>
        <w:t>欧洲</w:t>
      </w:r>
      <w:r w:rsidR="007C3B88">
        <w:rPr>
          <w:rFonts w:hint="eastAsia"/>
          <w:szCs w:val="24"/>
          <w:lang w:eastAsia="zh-CN"/>
        </w:rPr>
        <w:t>提议</w:t>
      </w:r>
      <w:r w:rsidR="007C3B88">
        <w:rPr>
          <w:szCs w:val="24"/>
          <w:lang w:eastAsia="zh-CN"/>
        </w:rPr>
        <w:t>将</w:t>
      </w:r>
      <w:r w:rsidR="005B41E9">
        <w:rPr>
          <w:rFonts w:hint="eastAsia"/>
          <w:szCs w:val="24"/>
          <w:lang w:eastAsia="zh-CN"/>
        </w:rPr>
        <w:t>2019</w:t>
      </w:r>
      <w:r w:rsidR="005B41E9">
        <w:rPr>
          <w:rFonts w:hint="eastAsia"/>
          <w:szCs w:val="24"/>
          <w:lang w:eastAsia="zh-CN"/>
        </w:rPr>
        <w:t>年</w:t>
      </w:r>
      <w:r w:rsidR="005B41E9">
        <w:rPr>
          <w:rFonts w:hint="eastAsia"/>
          <w:szCs w:val="24"/>
          <w:lang w:eastAsia="zh-CN"/>
        </w:rPr>
        <w:t>1</w:t>
      </w:r>
      <w:r w:rsidR="005B41E9">
        <w:rPr>
          <w:rFonts w:hint="eastAsia"/>
          <w:szCs w:val="24"/>
          <w:lang w:eastAsia="zh-CN"/>
        </w:rPr>
        <w:t>月</w:t>
      </w:r>
      <w:r w:rsidR="005B41E9">
        <w:rPr>
          <w:rFonts w:hint="eastAsia"/>
          <w:szCs w:val="24"/>
          <w:lang w:eastAsia="zh-CN"/>
        </w:rPr>
        <w:t>1</w:t>
      </w:r>
      <w:r w:rsidR="005B41E9">
        <w:rPr>
          <w:rFonts w:hint="eastAsia"/>
          <w:szCs w:val="24"/>
          <w:lang w:eastAsia="zh-CN"/>
        </w:rPr>
        <w:t>日</w:t>
      </w:r>
      <w:r w:rsidR="007C3B88">
        <w:rPr>
          <w:rFonts w:hint="eastAsia"/>
          <w:szCs w:val="24"/>
          <w:lang w:eastAsia="zh-CN"/>
        </w:rPr>
        <w:t>定</w:t>
      </w:r>
      <w:r w:rsidR="007C3B88">
        <w:rPr>
          <w:szCs w:val="24"/>
          <w:lang w:eastAsia="zh-CN"/>
        </w:rPr>
        <w:t>为</w:t>
      </w:r>
      <w:r w:rsidR="005B41E9">
        <w:rPr>
          <w:szCs w:val="24"/>
          <w:lang w:eastAsia="zh-CN"/>
        </w:rPr>
        <w:t>实施</w:t>
      </w:r>
      <w:r w:rsidR="007C3B88">
        <w:rPr>
          <w:rFonts w:hint="eastAsia"/>
          <w:szCs w:val="24"/>
          <w:lang w:eastAsia="zh-CN"/>
        </w:rPr>
        <w:t>日期</w:t>
      </w:r>
      <w:r w:rsidR="005B41E9">
        <w:rPr>
          <w:szCs w:val="24"/>
          <w:lang w:eastAsia="zh-CN"/>
        </w:rPr>
        <w:t>。</w:t>
      </w:r>
    </w:p>
    <w:p w:rsidR="00712A11" w:rsidRPr="00E10DEC" w:rsidRDefault="00712A11" w:rsidP="00712A1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为防止对接收信道</w:t>
      </w:r>
      <w:r>
        <w:rPr>
          <w:lang w:val="en-US" w:eastAsia="zh-CN"/>
        </w:rPr>
        <w:t>AIS1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AIS 2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2027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2028</w:t>
      </w:r>
      <w:r>
        <w:rPr>
          <w:rFonts w:hint="eastAsia"/>
          <w:lang w:val="en-US" w:eastAsia="zh-CN"/>
        </w:rPr>
        <w:t>阻塞，不允许信道</w:t>
      </w:r>
      <w:r>
        <w:rPr>
          <w:szCs w:val="24"/>
          <w:lang w:eastAsia="zh-CN"/>
        </w:rPr>
        <w:t>2078</w:t>
      </w:r>
      <w:r>
        <w:rPr>
          <w:rFonts w:hint="eastAsia"/>
          <w:szCs w:val="24"/>
          <w:lang w:eastAsia="zh-CN"/>
        </w:rPr>
        <w:t>、</w:t>
      </w:r>
      <w:r>
        <w:rPr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、</w:t>
      </w:r>
      <w:r>
        <w:rPr>
          <w:szCs w:val="24"/>
          <w:lang w:eastAsia="zh-CN"/>
        </w:rPr>
        <w:t>2079</w:t>
      </w:r>
      <w:r>
        <w:rPr>
          <w:rFonts w:hint="eastAsia"/>
          <w:szCs w:val="24"/>
          <w:lang w:eastAsia="zh-CN"/>
        </w:rPr>
        <w:t>和</w:t>
      </w:r>
      <w:r>
        <w:rPr>
          <w:szCs w:val="24"/>
          <w:lang w:eastAsia="zh-CN"/>
        </w:rPr>
        <w:t>2020</w:t>
      </w:r>
      <w:r>
        <w:rPr>
          <w:rFonts w:hint="eastAsia"/>
          <w:szCs w:val="24"/>
          <w:lang w:eastAsia="zh-CN"/>
        </w:rPr>
        <w:t>用于船舶发射。</w:t>
      </w:r>
    </w:p>
    <w:p w:rsidR="00EF4ACF" w:rsidRDefault="00EF4ACF" w:rsidP="00EF4ACF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在此研究期制定了描述</w:t>
      </w:r>
      <w:r w:rsidR="00130D66" w:rsidRPr="00220726">
        <w:rPr>
          <w:lang w:eastAsia="zh-CN"/>
        </w:rPr>
        <w:t>VDES</w:t>
      </w:r>
      <w:r>
        <w:rPr>
          <w:rFonts w:hint="eastAsia"/>
          <w:lang w:eastAsia="zh-CN"/>
        </w:rPr>
        <w:t>概念和特性的</w:t>
      </w:r>
      <w:r w:rsidR="005B41E9">
        <w:rPr>
          <w:lang w:eastAsia="zh-CN"/>
        </w:rPr>
        <w:t>ITU-R M.[VDES]</w:t>
      </w:r>
      <w:r>
        <w:rPr>
          <w:rFonts w:hint="eastAsia"/>
          <w:lang w:eastAsia="zh-CN"/>
        </w:rPr>
        <w:t>建议书。</w:t>
      </w:r>
    </w:p>
    <w:p w:rsidR="00130D66" w:rsidRDefault="00EF4ACF" w:rsidP="00EF4ACF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这些欧洲提案基于</w:t>
      </w:r>
      <w:r w:rsidRPr="00220726">
        <w:rPr>
          <w:lang w:eastAsia="zh-CN"/>
        </w:rPr>
        <w:t>CPM</w:t>
      </w:r>
      <w:r>
        <w:rPr>
          <w:rFonts w:hint="eastAsia"/>
          <w:lang w:eastAsia="zh-CN"/>
        </w:rPr>
        <w:t>报告的方法</w:t>
      </w:r>
      <w:r w:rsidRPr="00220726">
        <w:rPr>
          <w:lang w:eastAsia="zh-CN"/>
        </w:rPr>
        <w:t>A1</w:t>
      </w:r>
      <w:r>
        <w:rPr>
          <w:rFonts w:hint="eastAsia"/>
          <w:lang w:eastAsia="zh-CN"/>
        </w:rPr>
        <w:t>。</w:t>
      </w:r>
    </w:p>
    <w:p w:rsidR="00622560" w:rsidRDefault="00CF5585" w:rsidP="00CF5585">
      <w:pPr>
        <w:pStyle w:val="Headingb"/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96137" w:rsidRDefault="00F169A5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EUR/9A16</w:t>
      </w:r>
      <w:r w:rsidR="00810AB2">
        <w:t>A1</w:t>
      </w:r>
      <w:r>
        <w:rPr>
          <w:lang w:eastAsia="zh-CN"/>
        </w:rPr>
        <w:t>/1</w:t>
      </w:r>
    </w:p>
    <w:p w:rsidR="00013ACD" w:rsidRDefault="00F169A5" w:rsidP="00010723">
      <w:pPr>
        <w:pStyle w:val="AppendixNo"/>
        <w:rPr>
          <w:lang w:eastAsia="zh-CN"/>
        </w:rPr>
      </w:pPr>
      <w:bookmarkStart w:id="8" w:name="_Toc330995632"/>
      <w:r w:rsidRPr="00CF3C1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Pr="00EF6086">
        <w:rPr>
          <w:lang w:eastAsia="zh-CN"/>
        </w:rPr>
        <w:t>WRC-</w:t>
      </w:r>
      <w:del w:id="9" w:author="Xu, Hui" w:date="2015-07-01T16:50:00Z">
        <w:r w:rsidDel="00010723">
          <w:rPr>
            <w:lang w:eastAsia="zh-CN"/>
          </w:rPr>
          <w:delText>12</w:delText>
        </w:r>
      </w:del>
      <w:ins w:id="10" w:author="Xu, Hui" w:date="2015-07-01T16:50:00Z">
        <w:r w:rsidR="00010723">
          <w:rPr>
            <w:lang w:eastAsia="zh-CN"/>
          </w:rPr>
          <w:t>15</w:t>
        </w:r>
      </w:ins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  <w:bookmarkEnd w:id="8"/>
    </w:p>
    <w:p w:rsidR="00013ACD" w:rsidRPr="00BB2141" w:rsidRDefault="00F169A5" w:rsidP="00F70EA9">
      <w:pPr>
        <w:pStyle w:val="Appendixtitle"/>
        <w:rPr>
          <w:lang w:eastAsia="zh-CN"/>
        </w:rPr>
      </w:pPr>
      <w:bookmarkStart w:id="11" w:name="_Toc330995633"/>
      <w:r w:rsidRPr="00BB2141">
        <w:rPr>
          <w:lang w:eastAsia="zh-CN"/>
        </w:rPr>
        <w:t>VHF</w:t>
      </w:r>
      <w:r w:rsidRPr="00BB2141">
        <w:rPr>
          <w:rFonts w:hint="eastAsia"/>
          <w:lang w:eastAsia="zh-CN"/>
        </w:rPr>
        <w:t>水上移动频段内的发射频率表</w:t>
      </w:r>
      <w:bookmarkEnd w:id="11"/>
    </w:p>
    <w:p w:rsidR="00013ACD" w:rsidRDefault="00F169A5" w:rsidP="00F70EA9">
      <w:pPr>
        <w:pStyle w:val="Appendixref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p w:rsidR="00013ACD" w:rsidRPr="006C18BA" w:rsidRDefault="00626F34" w:rsidP="00F70EA9">
      <w:pPr>
        <w:pStyle w:val="Note"/>
        <w:rPr>
          <w:szCs w:val="24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</w:tblGrid>
      <w:tr w:rsidR="00DA1933" w:rsidRPr="004046E7" w:rsidTr="00CC3E6C">
        <w:trPr>
          <w:cantSplit/>
          <w:tblHeader/>
        </w:trPr>
        <w:tc>
          <w:tcPr>
            <w:tcW w:w="1134" w:type="dxa"/>
            <w:vMerge w:val="restart"/>
            <w:vAlign w:val="center"/>
          </w:tcPr>
          <w:p w:rsidR="00DA1933" w:rsidRPr="00F076B5" w:rsidRDefault="00DA1933" w:rsidP="00DA1933">
            <w:pPr>
              <w:pStyle w:val="Tablehead"/>
              <w:spacing w:before="2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频道标识</w:t>
            </w:r>
            <w:proofErr w:type="spellEnd"/>
          </w:p>
        </w:tc>
        <w:tc>
          <w:tcPr>
            <w:tcW w:w="1049" w:type="dxa"/>
            <w:vMerge w:val="restart"/>
            <w:vAlign w:val="center"/>
          </w:tcPr>
          <w:p w:rsidR="00DA1933" w:rsidRPr="00F076B5" w:rsidRDefault="00DA1933" w:rsidP="00DA1933">
            <w:pPr>
              <w:pStyle w:val="Tablehead"/>
              <w:spacing w:before="2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注释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A1933" w:rsidRPr="009760BC" w:rsidRDefault="00DA1933" w:rsidP="00DA1933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发射频率</w:t>
            </w:r>
            <w:proofErr w:type="spellEnd"/>
            <w:r w:rsidRPr="00EF6086">
              <w:br/>
            </w:r>
            <w:r w:rsidR="00F54AEA">
              <w:t>（</w:t>
            </w:r>
            <w:r w:rsidRPr="00EF6086">
              <w:t>MHz</w:t>
            </w:r>
            <w:r w:rsidR="00F54AEA">
              <w:t>）</w:t>
            </w:r>
          </w:p>
        </w:tc>
        <w:tc>
          <w:tcPr>
            <w:tcW w:w="1021" w:type="dxa"/>
            <w:vMerge w:val="restart"/>
            <w:vAlign w:val="center"/>
          </w:tcPr>
          <w:p w:rsidR="00DA1933" w:rsidRPr="009760BC" w:rsidRDefault="00DA1933" w:rsidP="00DA1933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船舶之间</w:t>
            </w:r>
            <w:proofErr w:type="spellEnd"/>
          </w:p>
        </w:tc>
        <w:tc>
          <w:tcPr>
            <w:tcW w:w="2382" w:type="dxa"/>
            <w:gridSpan w:val="2"/>
            <w:vAlign w:val="center"/>
          </w:tcPr>
          <w:p w:rsidR="00DA1933" w:rsidRPr="009760BC" w:rsidRDefault="00DA1933" w:rsidP="00DA1933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港口作业</w:t>
            </w:r>
            <w:proofErr w:type="spellEnd"/>
            <w:r w:rsidRPr="00EF6086">
              <w:br/>
            </w:r>
            <w:proofErr w:type="spellStart"/>
            <w:r w:rsidRPr="00EF6086">
              <w:rPr>
                <w:rFonts w:ascii="SimSun" w:hAnsi="SimSun" w:cs="SimSun" w:hint="eastAsia"/>
              </w:rPr>
              <w:t>及船舶移动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DA1933" w:rsidRPr="009760BC" w:rsidRDefault="00DA1933" w:rsidP="00DA1933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公众通信</w:t>
            </w:r>
            <w:proofErr w:type="spellEnd"/>
          </w:p>
        </w:tc>
      </w:tr>
      <w:tr w:rsidR="00DA1933" w:rsidRPr="004046E7" w:rsidTr="00CC3E6C">
        <w:trPr>
          <w:cantSplit/>
          <w:tblHeader/>
        </w:trPr>
        <w:tc>
          <w:tcPr>
            <w:tcW w:w="1134" w:type="dxa"/>
            <w:vMerge/>
            <w:vAlign w:val="center"/>
          </w:tcPr>
          <w:p w:rsidR="00DA1933" w:rsidRPr="004046E7" w:rsidRDefault="00DA1933" w:rsidP="00DA1933">
            <w:pPr>
              <w:pStyle w:val="Tablehead"/>
            </w:pPr>
          </w:p>
        </w:tc>
        <w:tc>
          <w:tcPr>
            <w:tcW w:w="1049" w:type="dxa"/>
            <w:vMerge/>
            <w:vAlign w:val="center"/>
          </w:tcPr>
          <w:p w:rsidR="00DA1933" w:rsidRPr="004046E7" w:rsidRDefault="00DA1933" w:rsidP="00DA1933">
            <w:pPr>
              <w:pStyle w:val="Tablehead"/>
            </w:pPr>
          </w:p>
        </w:tc>
        <w:tc>
          <w:tcPr>
            <w:tcW w:w="1247" w:type="dxa"/>
            <w:vAlign w:val="center"/>
          </w:tcPr>
          <w:p w:rsidR="00DA1933" w:rsidRPr="00F076B5" w:rsidRDefault="00DA1933" w:rsidP="00DA1933">
            <w:pPr>
              <w:pStyle w:val="Tablehead"/>
              <w:spacing w:before="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发自船舶</w:t>
            </w:r>
            <w:proofErr w:type="spellEnd"/>
            <w:r>
              <w:rPr>
                <w:rFonts w:ascii="SimSun" w:cs="SimSun"/>
              </w:rPr>
              <w:br/>
            </w:r>
            <w:proofErr w:type="spellStart"/>
            <w:r>
              <w:rPr>
                <w:rFonts w:ascii="SimSun" w:hAnsi="SimSun" w:cs="SimSun" w:hint="eastAsia"/>
              </w:rPr>
              <w:t>电台</w:t>
            </w:r>
            <w:proofErr w:type="spellEnd"/>
          </w:p>
        </w:tc>
        <w:tc>
          <w:tcPr>
            <w:tcW w:w="1248" w:type="dxa"/>
            <w:vAlign w:val="center"/>
          </w:tcPr>
          <w:p w:rsidR="00DA1933" w:rsidRPr="00F076B5" w:rsidRDefault="00CA79B9" w:rsidP="00DA1933">
            <w:pPr>
              <w:pStyle w:val="Tablehead"/>
              <w:spacing w:before="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发自</w:t>
            </w:r>
            <w:proofErr w:type="spellEnd"/>
            <w:r>
              <w:rPr>
                <w:rFonts w:ascii="SimSun" w:hAnsi="SimSun" w:cs="SimSun" w:hint="eastAsia"/>
                <w:lang w:eastAsia="zh-CN"/>
              </w:rPr>
              <w:t>海岸</w:t>
            </w:r>
            <w:r>
              <w:rPr>
                <w:rFonts w:ascii="SimSun" w:cs="SimSun"/>
              </w:rPr>
              <w:br/>
            </w:r>
            <w:proofErr w:type="spellStart"/>
            <w:r>
              <w:rPr>
                <w:rFonts w:ascii="SimSun" w:hAnsi="SimSun" w:cs="SimSun" w:hint="eastAsia"/>
              </w:rPr>
              <w:t>电台</w:t>
            </w:r>
            <w:proofErr w:type="spellEnd"/>
          </w:p>
        </w:tc>
        <w:tc>
          <w:tcPr>
            <w:tcW w:w="1021" w:type="dxa"/>
            <w:vMerge/>
            <w:vAlign w:val="center"/>
          </w:tcPr>
          <w:p w:rsidR="00DA1933" w:rsidRPr="004046E7" w:rsidRDefault="00DA1933" w:rsidP="00DA1933">
            <w:pPr>
              <w:pStyle w:val="Tablehead"/>
            </w:pPr>
          </w:p>
        </w:tc>
        <w:tc>
          <w:tcPr>
            <w:tcW w:w="1191" w:type="dxa"/>
            <w:vAlign w:val="center"/>
          </w:tcPr>
          <w:p w:rsidR="00DA1933" w:rsidRPr="00F076B5" w:rsidRDefault="00DA1933" w:rsidP="00DA1933">
            <w:pPr>
              <w:pStyle w:val="Tablehead"/>
              <w:spacing w:before="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单频</w:t>
            </w:r>
            <w:proofErr w:type="spellEnd"/>
          </w:p>
        </w:tc>
        <w:tc>
          <w:tcPr>
            <w:tcW w:w="1191" w:type="dxa"/>
            <w:vAlign w:val="center"/>
          </w:tcPr>
          <w:p w:rsidR="00DA1933" w:rsidRPr="004046E7" w:rsidRDefault="00DA1933" w:rsidP="00DA1933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双频</w:t>
            </w:r>
            <w:proofErr w:type="spellEnd"/>
          </w:p>
        </w:tc>
        <w:tc>
          <w:tcPr>
            <w:tcW w:w="1219" w:type="dxa"/>
            <w:vMerge/>
            <w:vAlign w:val="center"/>
          </w:tcPr>
          <w:p w:rsidR="00DA1933" w:rsidRPr="004046E7" w:rsidRDefault="00DA1933" w:rsidP="00DA1933">
            <w:pPr>
              <w:pStyle w:val="Tablehead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right"/>
            </w:pPr>
            <w:r w:rsidRPr="004046E7">
              <w:t>78</w:t>
            </w:r>
          </w:p>
        </w:tc>
        <w:tc>
          <w:tcPr>
            <w:tcW w:w="104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t)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u)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v)</w:t>
            </w:r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156.925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161.525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1078</w:t>
            </w:r>
          </w:p>
        </w:tc>
        <w:tc>
          <w:tcPr>
            <w:tcW w:w="1049" w:type="dxa"/>
          </w:tcPr>
          <w:p w:rsidR="00DA1933" w:rsidRPr="004046E7" w:rsidDel="003F11FD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156.925</w:t>
            </w:r>
          </w:p>
        </w:tc>
        <w:tc>
          <w:tcPr>
            <w:tcW w:w="1248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156.925</w:t>
            </w:r>
          </w:p>
        </w:tc>
        <w:tc>
          <w:tcPr>
            <w:tcW w:w="102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right"/>
            </w:pPr>
            <w:r w:rsidRPr="004046E7">
              <w:t>2078</w:t>
            </w:r>
          </w:p>
        </w:tc>
        <w:tc>
          <w:tcPr>
            <w:tcW w:w="1049" w:type="dxa"/>
          </w:tcPr>
          <w:p w:rsidR="00DA1933" w:rsidRPr="006D4237" w:rsidDel="003F11FD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2" w:author="Bonnici, Adrienne" w:date="2015-06-26T15:44:00Z">
              <w:r w:rsidRPr="006D4237">
                <w:rPr>
                  <w:i/>
                </w:rPr>
                <w:t>t), u), v)</w:t>
              </w:r>
            </w:ins>
          </w:p>
        </w:tc>
        <w:tc>
          <w:tcPr>
            <w:tcW w:w="1247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del w:id="13" w:author="Bonnici, Adrienne" w:date="2015-06-26T15:44:00Z">
              <w:r w:rsidRPr="004046E7" w:rsidDel="00976B79">
                <w:delText>161.525</w:delText>
              </w:r>
            </w:del>
          </w:p>
        </w:tc>
        <w:tc>
          <w:tcPr>
            <w:tcW w:w="1248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161.525</w:t>
            </w:r>
          </w:p>
        </w:tc>
        <w:tc>
          <w:tcPr>
            <w:tcW w:w="102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19</w:t>
            </w:r>
          </w:p>
        </w:tc>
        <w:tc>
          <w:tcPr>
            <w:tcW w:w="104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t)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u)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v)</w:t>
            </w:r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156.950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161.550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1019</w:t>
            </w:r>
          </w:p>
        </w:tc>
        <w:tc>
          <w:tcPr>
            <w:tcW w:w="1049" w:type="dxa"/>
          </w:tcPr>
          <w:p w:rsidR="00DA1933" w:rsidRPr="004046E7" w:rsidDel="003F11FD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156.950</w:t>
            </w:r>
          </w:p>
        </w:tc>
        <w:tc>
          <w:tcPr>
            <w:tcW w:w="1248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156.950</w:t>
            </w:r>
          </w:p>
        </w:tc>
        <w:tc>
          <w:tcPr>
            <w:tcW w:w="102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right"/>
            </w:pPr>
            <w:r w:rsidRPr="004046E7">
              <w:t>2019</w:t>
            </w:r>
          </w:p>
        </w:tc>
        <w:tc>
          <w:tcPr>
            <w:tcW w:w="1049" w:type="dxa"/>
          </w:tcPr>
          <w:p w:rsidR="00DA1933" w:rsidRPr="006D4237" w:rsidDel="003F11FD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4" w:author="Bonnici, Adrienne" w:date="2015-06-26T15:44:00Z">
              <w:r w:rsidRPr="006D4237">
                <w:rPr>
                  <w:i/>
                </w:rPr>
                <w:t>t), u), v)</w:t>
              </w:r>
            </w:ins>
          </w:p>
        </w:tc>
        <w:tc>
          <w:tcPr>
            <w:tcW w:w="1247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del w:id="15" w:author="Bonnici, Adrienne" w:date="2015-06-26T15:45:00Z">
              <w:r w:rsidRPr="004046E7" w:rsidDel="00C96BB2">
                <w:delText>161.550</w:delText>
              </w:r>
            </w:del>
          </w:p>
        </w:tc>
        <w:tc>
          <w:tcPr>
            <w:tcW w:w="1248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161.550</w:t>
            </w:r>
          </w:p>
        </w:tc>
        <w:tc>
          <w:tcPr>
            <w:tcW w:w="102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right"/>
            </w:pPr>
            <w:r w:rsidRPr="004046E7">
              <w:t>79</w:t>
            </w:r>
          </w:p>
        </w:tc>
        <w:tc>
          <w:tcPr>
            <w:tcW w:w="104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t)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u)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v)</w:t>
            </w:r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156.975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161.575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1079</w:t>
            </w:r>
          </w:p>
        </w:tc>
        <w:tc>
          <w:tcPr>
            <w:tcW w:w="1049" w:type="dxa"/>
          </w:tcPr>
          <w:p w:rsidR="00DA1933" w:rsidRPr="004046E7" w:rsidDel="003F11FD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156.975</w:t>
            </w:r>
          </w:p>
        </w:tc>
        <w:tc>
          <w:tcPr>
            <w:tcW w:w="1248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156.975</w:t>
            </w:r>
          </w:p>
        </w:tc>
        <w:tc>
          <w:tcPr>
            <w:tcW w:w="102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right"/>
            </w:pPr>
            <w:r w:rsidRPr="004046E7">
              <w:t>2079</w:t>
            </w:r>
          </w:p>
        </w:tc>
        <w:tc>
          <w:tcPr>
            <w:tcW w:w="1049" w:type="dxa"/>
          </w:tcPr>
          <w:p w:rsidR="00DA1933" w:rsidRPr="006D4237" w:rsidDel="003F11FD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6" w:author="Bonnici, Adrienne" w:date="2015-06-26T15:45:00Z">
              <w:r w:rsidRPr="006D4237">
                <w:rPr>
                  <w:rFonts w:eastAsia="Calibri"/>
                  <w:i/>
                  <w:iCs/>
                </w:rPr>
                <w:t>t</w:t>
              </w:r>
              <w:r w:rsidRPr="006D4237">
                <w:rPr>
                  <w:i/>
                </w:rPr>
                <w:t>), u), v)</w:t>
              </w:r>
            </w:ins>
          </w:p>
        </w:tc>
        <w:tc>
          <w:tcPr>
            <w:tcW w:w="1247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del w:id="17" w:author="Bonnici, Adrienne" w:date="2015-06-26T15:45:00Z">
              <w:r w:rsidRPr="004046E7" w:rsidDel="00C96BB2">
                <w:delText>161.575</w:delText>
              </w:r>
            </w:del>
          </w:p>
        </w:tc>
        <w:tc>
          <w:tcPr>
            <w:tcW w:w="1248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161.575</w:t>
            </w:r>
          </w:p>
        </w:tc>
        <w:tc>
          <w:tcPr>
            <w:tcW w:w="102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20</w:t>
            </w:r>
          </w:p>
        </w:tc>
        <w:tc>
          <w:tcPr>
            <w:tcW w:w="104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t)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u)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v)</w:t>
            </w:r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157.000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161.600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1020</w:t>
            </w:r>
          </w:p>
        </w:tc>
        <w:tc>
          <w:tcPr>
            <w:tcW w:w="1049" w:type="dxa"/>
          </w:tcPr>
          <w:p w:rsidR="00DA1933" w:rsidRPr="004046E7" w:rsidDel="003F11FD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157.000</w:t>
            </w:r>
          </w:p>
        </w:tc>
        <w:tc>
          <w:tcPr>
            <w:tcW w:w="1248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157.000</w:t>
            </w:r>
          </w:p>
        </w:tc>
        <w:tc>
          <w:tcPr>
            <w:tcW w:w="102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right"/>
            </w:pPr>
            <w:r w:rsidRPr="004046E7">
              <w:t>2020</w:t>
            </w:r>
          </w:p>
        </w:tc>
        <w:tc>
          <w:tcPr>
            <w:tcW w:w="1049" w:type="dxa"/>
          </w:tcPr>
          <w:p w:rsidR="00DA1933" w:rsidRPr="006D4237" w:rsidDel="003F11FD" w:rsidRDefault="00DA1933" w:rsidP="00CC3E6C">
            <w:pPr>
              <w:pStyle w:val="Tabletext"/>
              <w:jc w:val="center"/>
              <w:rPr>
                <w:i/>
                <w:iCs/>
              </w:rPr>
            </w:pPr>
            <w:ins w:id="18" w:author="Bonnici, Adrienne" w:date="2015-06-26T15:45:00Z">
              <w:r w:rsidRPr="006D4237">
                <w:rPr>
                  <w:rFonts w:eastAsia="Calibri"/>
                  <w:i/>
                  <w:iCs/>
                </w:rPr>
                <w:t>t), u), v)</w:t>
              </w:r>
            </w:ins>
          </w:p>
        </w:tc>
        <w:tc>
          <w:tcPr>
            <w:tcW w:w="1247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del w:id="19" w:author="Bonnici, Adrienne" w:date="2015-06-26T15:45:00Z">
              <w:r w:rsidRPr="004046E7" w:rsidDel="00C96BB2">
                <w:delText>161.600</w:delText>
              </w:r>
            </w:del>
          </w:p>
        </w:tc>
        <w:tc>
          <w:tcPr>
            <w:tcW w:w="1248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161.600</w:t>
            </w:r>
          </w:p>
        </w:tc>
        <w:tc>
          <w:tcPr>
            <w:tcW w:w="102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2B0B7E" w:rsidRDefault="00DA1933" w:rsidP="00CC3E6C">
            <w:pPr>
              <w:pStyle w:val="Tabletext"/>
            </w:pPr>
            <w:r w:rsidRPr="002B0B7E">
              <w:t>…/…</w:t>
            </w:r>
          </w:p>
        </w:tc>
        <w:tc>
          <w:tcPr>
            <w:tcW w:w="1049" w:type="dxa"/>
          </w:tcPr>
          <w:p w:rsidR="00DA1933" w:rsidRPr="002B0B7E" w:rsidRDefault="00DA1933" w:rsidP="00CC3E6C">
            <w:pPr>
              <w:pStyle w:val="Tabletext"/>
            </w:pPr>
            <w:r w:rsidRPr="002B0B7E">
              <w:t>…/…</w:t>
            </w:r>
          </w:p>
        </w:tc>
        <w:tc>
          <w:tcPr>
            <w:tcW w:w="1247" w:type="dxa"/>
            <w:vAlign w:val="center"/>
          </w:tcPr>
          <w:p w:rsidR="00DA1933" w:rsidRPr="002B0B7E" w:rsidRDefault="00DA1933" w:rsidP="00CC3E6C">
            <w:pPr>
              <w:pStyle w:val="Tabletext"/>
            </w:pPr>
            <w:r w:rsidRPr="002B0B7E">
              <w:t>…/…</w:t>
            </w:r>
          </w:p>
        </w:tc>
        <w:tc>
          <w:tcPr>
            <w:tcW w:w="1248" w:type="dxa"/>
            <w:vAlign w:val="center"/>
          </w:tcPr>
          <w:p w:rsidR="00DA1933" w:rsidRPr="002B0B7E" w:rsidRDefault="00DA1933" w:rsidP="00CC3E6C">
            <w:pPr>
              <w:pStyle w:val="Tabletext"/>
            </w:pPr>
            <w:r w:rsidRPr="002B0B7E">
              <w:t>…/…</w:t>
            </w:r>
          </w:p>
        </w:tc>
        <w:tc>
          <w:tcPr>
            <w:tcW w:w="1021" w:type="dxa"/>
            <w:vAlign w:val="center"/>
          </w:tcPr>
          <w:p w:rsidR="00DA1933" w:rsidRPr="002B0B7E" w:rsidRDefault="00DA1933" w:rsidP="00CC3E6C">
            <w:pPr>
              <w:pStyle w:val="Tabletext"/>
            </w:pPr>
            <w:r w:rsidRPr="002B0B7E">
              <w:t>…/…</w:t>
            </w:r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</w:pPr>
            <w:r w:rsidRPr="002B0B7E">
              <w:t>…/…</w:t>
            </w:r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</w:pPr>
            <w:r w:rsidRPr="002B0B7E">
              <w:t>…/…</w:t>
            </w:r>
          </w:p>
        </w:tc>
        <w:tc>
          <w:tcPr>
            <w:tcW w:w="1219" w:type="dxa"/>
            <w:vAlign w:val="center"/>
          </w:tcPr>
          <w:p w:rsidR="00DA1933" w:rsidRPr="002B0B7E" w:rsidRDefault="00DA1933" w:rsidP="00CC3E6C">
            <w:pPr>
              <w:pStyle w:val="Tabletext"/>
            </w:pPr>
            <w:r w:rsidRPr="002B0B7E">
              <w:t>…/…</w:t>
            </w: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27</w:t>
            </w:r>
          </w:p>
        </w:tc>
        <w:tc>
          <w:tcPr>
            <w:tcW w:w="104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157.350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161.950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2B0B7E" w:rsidRDefault="00DA1933" w:rsidP="00CC3E6C">
            <w:pPr>
              <w:pStyle w:val="Tabletext"/>
            </w:pPr>
            <w:ins w:id="20" w:author="Author">
              <w:r w:rsidRPr="002B0B7E">
                <w:t>1027</w:t>
              </w:r>
            </w:ins>
          </w:p>
        </w:tc>
        <w:tc>
          <w:tcPr>
            <w:tcW w:w="1049" w:type="dxa"/>
          </w:tcPr>
          <w:p w:rsidR="00DA1933" w:rsidRPr="006D4237" w:rsidRDefault="00DA1933" w:rsidP="00CC3E6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ins w:id="21" w:author="Author">
              <w:r w:rsidRPr="006D4237">
                <w:rPr>
                  <w:i/>
                  <w:iCs/>
                </w:rPr>
                <w:t>zz</w:t>
              </w:r>
              <w:proofErr w:type="spellEnd"/>
              <w:r w:rsidRPr="006D4237">
                <w:rPr>
                  <w:i/>
                  <w:iCs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DA1933" w:rsidRPr="002B0B7E" w:rsidRDefault="00DA1933" w:rsidP="00CC3E6C">
            <w:pPr>
              <w:pStyle w:val="Tabletext"/>
              <w:jc w:val="center"/>
            </w:pPr>
            <w:ins w:id="22" w:author="Author">
              <w:r w:rsidRPr="002B0B7E">
                <w:t>157.350</w:t>
              </w:r>
            </w:ins>
          </w:p>
        </w:tc>
        <w:tc>
          <w:tcPr>
            <w:tcW w:w="1248" w:type="dxa"/>
            <w:vAlign w:val="center"/>
          </w:tcPr>
          <w:p w:rsidR="00DA1933" w:rsidRPr="002B0B7E" w:rsidRDefault="00DA1933" w:rsidP="00CC3E6C">
            <w:pPr>
              <w:pStyle w:val="Tabletext"/>
              <w:jc w:val="center"/>
            </w:pPr>
            <w:ins w:id="23" w:author="Author">
              <w:r w:rsidRPr="002B0B7E">
                <w:t>157.350</w:t>
              </w:r>
            </w:ins>
          </w:p>
        </w:tc>
        <w:tc>
          <w:tcPr>
            <w:tcW w:w="1021" w:type="dxa"/>
            <w:vAlign w:val="center"/>
          </w:tcPr>
          <w:p w:rsidR="00DA1933" w:rsidRPr="002B0B7E" w:rsidRDefault="00DA1933" w:rsidP="00CC3E6C">
            <w:pPr>
              <w:pStyle w:val="Tabletext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  <w:jc w:val="center"/>
            </w:pPr>
            <w:ins w:id="24" w:author="Author">
              <w:r w:rsidRPr="002B0B7E">
                <w:t>x</w:t>
              </w:r>
            </w:ins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</w:pPr>
          </w:p>
        </w:tc>
        <w:tc>
          <w:tcPr>
            <w:tcW w:w="1219" w:type="dxa"/>
            <w:vAlign w:val="center"/>
          </w:tcPr>
          <w:p w:rsidR="00DA1933" w:rsidRPr="002B0B7E" w:rsidRDefault="00DA1933" w:rsidP="00CC3E6C">
            <w:pPr>
              <w:pStyle w:val="Tabletext"/>
            </w:pPr>
          </w:p>
        </w:tc>
      </w:tr>
      <w:tr w:rsidR="00DA1933" w:rsidRPr="002B0B7E" w:rsidTr="00CC3E6C">
        <w:trPr>
          <w:cantSplit/>
          <w:trHeight w:hRule="exact" w:val="312"/>
        </w:trPr>
        <w:tc>
          <w:tcPr>
            <w:tcW w:w="1134" w:type="dxa"/>
            <w:shd w:val="clear" w:color="auto" w:fill="auto"/>
            <w:vAlign w:val="center"/>
          </w:tcPr>
          <w:p w:rsidR="00DA1933" w:rsidRPr="002B0B7E" w:rsidRDefault="00DA1933" w:rsidP="00CC3E6C">
            <w:pPr>
              <w:pStyle w:val="Tabletext"/>
              <w:jc w:val="right"/>
            </w:pPr>
            <w:ins w:id="25" w:author="Author">
              <w:r w:rsidRPr="002B0B7E">
                <w:t>2027</w:t>
              </w:r>
            </w:ins>
          </w:p>
        </w:tc>
        <w:tc>
          <w:tcPr>
            <w:tcW w:w="1049" w:type="dxa"/>
          </w:tcPr>
          <w:p w:rsidR="00DA1933" w:rsidRPr="006D4237" w:rsidRDefault="00DA1933" w:rsidP="00CC3E6C">
            <w:pPr>
              <w:pStyle w:val="Tabletext"/>
              <w:jc w:val="center"/>
              <w:rPr>
                <w:i/>
                <w:iCs/>
              </w:rPr>
            </w:pPr>
            <w:ins w:id="26" w:author="Author">
              <w:r w:rsidRPr="006D4237">
                <w:rPr>
                  <w:i/>
                  <w:iCs/>
                </w:rPr>
                <w:t>z)</w:t>
              </w:r>
            </w:ins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A1933" w:rsidRPr="002B0B7E" w:rsidRDefault="00DA1933" w:rsidP="00CC3E6C">
            <w:pPr>
              <w:pStyle w:val="Tabletext"/>
              <w:jc w:val="center"/>
            </w:pPr>
            <w:ins w:id="27" w:author="Author">
              <w:r w:rsidRPr="002B0B7E">
                <w:t>161.950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DA1933" w:rsidRPr="002B0B7E" w:rsidRDefault="00DA1933" w:rsidP="00CC3E6C">
            <w:pPr>
              <w:pStyle w:val="Tabletext"/>
              <w:jc w:val="center"/>
            </w:pPr>
            <w:ins w:id="28" w:author="Author">
              <w:r w:rsidRPr="002B0B7E">
                <w:t>161.950</w:t>
              </w:r>
            </w:ins>
          </w:p>
        </w:tc>
        <w:tc>
          <w:tcPr>
            <w:tcW w:w="1021" w:type="dxa"/>
            <w:vAlign w:val="center"/>
          </w:tcPr>
          <w:p w:rsidR="00DA1933" w:rsidRPr="002B0B7E" w:rsidRDefault="00DA1933" w:rsidP="00CC3E6C">
            <w:pPr>
              <w:pStyle w:val="Tabletext"/>
            </w:pPr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</w:pPr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</w:pPr>
          </w:p>
        </w:tc>
        <w:tc>
          <w:tcPr>
            <w:tcW w:w="1219" w:type="dxa"/>
            <w:vAlign w:val="center"/>
          </w:tcPr>
          <w:p w:rsidR="00DA1933" w:rsidRPr="002B0B7E" w:rsidRDefault="00DA1933" w:rsidP="00CC3E6C">
            <w:pPr>
              <w:pStyle w:val="Tabletext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right"/>
            </w:pPr>
            <w:ins w:id="29" w:author="Bonnici, Adrienne" w:date="2015-06-26T15:49:00Z">
              <w:r>
                <w:t>10</w:t>
              </w:r>
            </w:ins>
            <w:r w:rsidRPr="004046E7">
              <w:t>87</w:t>
            </w:r>
          </w:p>
        </w:tc>
        <w:tc>
          <w:tcPr>
            <w:tcW w:w="104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del w:id="30" w:author="Bonnici, Adrienne" w:date="2015-06-26T15:50:00Z">
              <w:r w:rsidDel="00C96BB2">
                <w:rPr>
                  <w:i/>
                </w:rPr>
                <w:delText>z)</w:delText>
              </w:r>
            </w:del>
            <w:proofErr w:type="spellStart"/>
            <w:ins w:id="31" w:author="Bonnici, Adrienne" w:date="2015-06-26T15:50:00Z">
              <w:r>
                <w:rPr>
                  <w:i/>
                </w:rPr>
                <w:t>zz</w:t>
              </w:r>
              <w:proofErr w:type="spellEnd"/>
              <w:r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157.375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157.375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28</w:t>
            </w:r>
          </w:p>
        </w:tc>
        <w:tc>
          <w:tcPr>
            <w:tcW w:w="104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157.400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162.000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DA1933" w:rsidRPr="002B0B7E" w:rsidTr="00CC3E6C">
        <w:trPr>
          <w:cantSplit/>
          <w:trHeight w:hRule="exact" w:val="312"/>
          <w:ins w:id="32" w:author="Bonnici, Adrienne" w:date="2015-06-26T15:50:00Z"/>
        </w:trPr>
        <w:tc>
          <w:tcPr>
            <w:tcW w:w="1134" w:type="dxa"/>
            <w:shd w:val="clear" w:color="auto" w:fill="auto"/>
            <w:vAlign w:val="center"/>
          </w:tcPr>
          <w:p w:rsidR="00DA1933" w:rsidRPr="002B0B7E" w:rsidRDefault="00DA1933" w:rsidP="00CC3E6C">
            <w:pPr>
              <w:pStyle w:val="Tabletext"/>
              <w:rPr>
                <w:ins w:id="33" w:author="Bonnici, Adrienne" w:date="2015-06-26T15:50:00Z"/>
              </w:rPr>
            </w:pPr>
            <w:ins w:id="34" w:author="Bonnici, Adrienne" w:date="2015-06-26T15:50:00Z">
              <w:r w:rsidRPr="002B0B7E">
                <w:t>1028</w:t>
              </w:r>
            </w:ins>
          </w:p>
        </w:tc>
        <w:tc>
          <w:tcPr>
            <w:tcW w:w="1049" w:type="dxa"/>
          </w:tcPr>
          <w:p w:rsidR="00DA1933" w:rsidRPr="006D4237" w:rsidRDefault="00DA1933" w:rsidP="00CC3E6C">
            <w:pPr>
              <w:pStyle w:val="Tabletext"/>
              <w:jc w:val="center"/>
              <w:rPr>
                <w:ins w:id="35" w:author="Bonnici, Adrienne" w:date="2015-06-26T15:50:00Z"/>
                <w:i/>
                <w:iCs/>
              </w:rPr>
            </w:pPr>
            <w:proofErr w:type="spellStart"/>
            <w:ins w:id="36" w:author="Bonnici, Adrienne" w:date="2015-06-26T15:50:00Z">
              <w:r w:rsidRPr="006D4237">
                <w:rPr>
                  <w:i/>
                  <w:iCs/>
                </w:rPr>
                <w:t>zz</w:t>
              </w:r>
              <w:proofErr w:type="spellEnd"/>
              <w:r w:rsidRPr="006D4237">
                <w:rPr>
                  <w:i/>
                  <w:iCs/>
                </w:rPr>
                <w:t>)</w:t>
              </w:r>
            </w:ins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A1933" w:rsidRPr="002B0B7E" w:rsidRDefault="00DA1933" w:rsidP="00CC3E6C">
            <w:pPr>
              <w:pStyle w:val="Tabletext"/>
              <w:rPr>
                <w:ins w:id="37" w:author="Bonnici, Adrienne" w:date="2015-06-26T15:50:00Z"/>
              </w:rPr>
            </w:pPr>
            <w:ins w:id="38" w:author="Bonnici, Adrienne" w:date="2015-06-26T15:50:00Z">
              <w:r w:rsidRPr="002B0B7E">
                <w:t>157.400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DA1933" w:rsidRPr="002B0B7E" w:rsidRDefault="00DA1933" w:rsidP="00CC3E6C">
            <w:pPr>
              <w:pStyle w:val="Tabletext"/>
              <w:rPr>
                <w:ins w:id="39" w:author="Bonnici, Adrienne" w:date="2015-06-26T15:50:00Z"/>
              </w:rPr>
            </w:pPr>
            <w:ins w:id="40" w:author="Bonnici, Adrienne" w:date="2015-06-26T15:50:00Z">
              <w:r w:rsidRPr="002B0B7E">
                <w:t>157.400</w:t>
              </w:r>
            </w:ins>
          </w:p>
        </w:tc>
        <w:tc>
          <w:tcPr>
            <w:tcW w:w="1021" w:type="dxa"/>
            <w:vAlign w:val="center"/>
          </w:tcPr>
          <w:p w:rsidR="00DA1933" w:rsidRPr="002B0B7E" w:rsidRDefault="00DA1933" w:rsidP="00CC3E6C">
            <w:pPr>
              <w:pStyle w:val="Tabletext"/>
              <w:rPr>
                <w:ins w:id="41" w:author="Bonnici, Adrienne" w:date="2015-06-26T15:50:00Z"/>
              </w:rPr>
            </w:pPr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  <w:rPr>
                <w:ins w:id="42" w:author="Bonnici, Adrienne" w:date="2015-06-26T15:50:00Z"/>
              </w:rPr>
            </w:pPr>
            <w:ins w:id="43" w:author="Bonnici, Adrienne" w:date="2015-06-26T15:50:00Z">
              <w:r w:rsidRPr="002B0B7E">
                <w:t>x</w:t>
              </w:r>
            </w:ins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  <w:rPr>
                <w:ins w:id="44" w:author="Bonnici, Adrienne" w:date="2015-06-26T15:50:00Z"/>
              </w:rPr>
            </w:pPr>
          </w:p>
        </w:tc>
        <w:tc>
          <w:tcPr>
            <w:tcW w:w="1219" w:type="dxa"/>
            <w:vAlign w:val="center"/>
          </w:tcPr>
          <w:p w:rsidR="00DA1933" w:rsidRPr="002B0B7E" w:rsidRDefault="00DA1933" w:rsidP="00CC3E6C">
            <w:pPr>
              <w:pStyle w:val="Tabletext"/>
              <w:rPr>
                <w:ins w:id="45" w:author="Bonnici, Adrienne" w:date="2015-06-26T15:50:00Z"/>
              </w:rPr>
            </w:pPr>
          </w:p>
        </w:tc>
      </w:tr>
      <w:tr w:rsidR="00DA1933" w:rsidRPr="002B0B7E" w:rsidTr="00CC3E6C">
        <w:trPr>
          <w:cantSplit/>
          <w:trHeight w:hRule="exact" w:val="312"/>
          <w:ins w:id="46" w:author="Bonnici, Adrienne" w:date="2015-06-26T15:54:00Z"/>
        </w:trPr>
        <w:tc>
          <w:tcPr>
            <w:tcW w:w="1134" w:type="dxa"/>
            <w:shd w:val="clear" w:color="auto" w:fill="auto"/>
            <w:vAlign w:val="center"/>
          </w:tcPr>
          <w:p w:rsidR="00DA1933" w:rsidRPr="002B0B7E" w:rsidRDefault="00DA1933">
            <w:pPr>
              <w:pStyle w:val="Tabletext"/>
              <w:jc w:val="right"/>
              <w:rPr>
                <w:ins w:id="47" w:author="Bonnici, Adrienne" w:date="2015-06-26T15:54:00Z"/>
              </w:rPr>
              <w:pPrChange w:id="48" w:author="Bonnici, Adrienne" w:date="2015-06-26T15:54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ins w:id="49" w:author="Bonnici, Adrienne" w:date="2015-06-26T15:54:00Z">
              <w:r w:rsidRPr="002B0B7E">
                <w:t>2028</w:t>
              </w:r>
            </w:ins>
          </w:p>
        </w:tc>
        <w:tc>
          <w:tcPr>
            <w:tcW w:w="1049" w:type="dxa"/>
          </w:tcPr>
          <w:p w:rsidR="00DA1933" w:rsidRPr="006D4237" w:rsidRDefault="00DA1933">
            <w:pPr>
              <w:pStyle w:val="Tabletext"/>
              <w:jc w:val="center"/>
              <w:rPr>
                <w:ins w:id="50" w:author="Bonnici, Adrienne" w:date="2015-06-26T15:54:00Z"/>
                <w:i/>
                <w:iCs/>
              </w:rPr>
              <w:pPrChange w:id="51" w:author="Bonnici, Adrienne" w:date="2015-06-26T15:54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ins w:id="52" w:author="Bonnici, Adrienne" w:date="2015-06-26T15:54:00Z">
              <w:r w:rsidRPr="006D4237">
                <w:rPr>
                  <w:i/>
                  <w:iCs/>
                </w:rPr>
                <w:t>z)</w:t>
              </w:r>
            </w:ins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A1933" w:rsidRPr="002B0B7E" w:rsidRDefault="00DA1933" w:rsidP="00CC3E6C">
            <w:pPr>
              <w:pStyle w:val="Tabletext"/>
              <w:rPr>
                <w:ins w:id="53" w:author="Bonnici, Adrienne" w:date="2015-06-26T15:54:00Z"/>
              </w:rPr>
            </w:pPr>
            <w:ins w:id="54" w:author="Bonnici, Adrienne" w:date="2015-06-26T15:54:00Z">
              <w:r w:rsidRPr="002B0B7E">
                <w:t>162.000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DA1933" w:rsidRPr="002B0B7E" w:rsidRDefault="00DA1933" w:rsidP="00CC3E6C">
            <w:pPr>
              <w:pStyle w:val="Tabletext"/>
              <w:rPr>
                <w:ins w:id="55" w:author="Bonnici, Adrienne" w:date="2015-06-26T15:54:00Z"/>
              </w:rPr>
            </w:pPr>
            <w:ins w:id="56" w:author="Bonnici, Adrienne" w:date="2015-06-26T15:54:00Z">
              <w:r w:rsidRPr="002B0B7E">
                <w:t>162.000</w:t>
              </w:r>
            </w:ins>
          </w:p>
        </w:tc>
        <w:tc>
          <w:tcPr>
            <w:tcW w:w="1021" w:type="dxa"/>
            <w:vAlign w:val="center"/>
          </w:tcPr>
          <w:p w:rsidR="00DA1933" w:rsidRPr="002B0B7E" w:rsidRDefault="00DA1933" w:rsidP="00CC3E6C">
            <w:pPr>
              <w:pStyle w:val="Tabletext"/>
              <w:rPr>
                <w:ins w:id="57" w:author="Bonnici, Adrienne" w:date="2015-06-26T15:54:00Z"/>
              </w:rPr>
            </w:pPr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  <w:rPr>
                <w:ins w:id="58" w:author="Bonnici, Adrienne" w:date="2015-06-26T15:54:00Z"/>
              </w:rPr>
            </w:pPr>
          </w:p>
        </w:tc>
        <w:tc>
          <w:tcPr>
            <w:tcW w:w="1191" w:type="dxa"/>
            <w:vAlign w:val="center"/>
          </w:tcPr>
          <w:p w:rsidR="00DA1933" w:rsidRPr="002B0B7E" w:rsidRDefault="00DA1933" w:rsidP="00CC3E6C">
            <w:pPr>
              <w:pStyle w:val="Tabletext"/>
              <w:rPr>
                <w:ins w:id="59" w:author="Bonnici, Adrienne" w:date="2015-06-26T15:54:00Z"/>
              </w:rPr>
            </w:pPr>
          </w:p>
        </w:tc>
        <w:tc>
          <w:tcPr>
            <w:tcW w:w="1219" w:type="dxa"/>
            <w:vAlign w:val="center"/>
          </w:tcPr>
          <w:p w:rsidR="00DA1933" w:rsidRPr="002B0B7E" w:rsidRDefault="00DA1933" w:rsidP="00CC3E6C">
            <w:pPr>
              <w:pStyle w:val="Tabletext"/>
              <w:rPr>
                <w:ins w:id="60" w:author="Bonnici, Adrienne" w:date="2015-06-26T15:54:00Z"/>
              </w:rPr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right"/>
            </w:pPr>
            <w:ins w:id="61" w:author="Bonnici, Adrienne" w:date="2015-06-26T15:51:00Z">
              <w:r>
                <w:t>10</w:t>
              </w:r>
            </w:ins>
            <w:r w:rsidRPr="004046E7">
              <w:t>88</w:t>
            </w:r>
          </w:p>
        </w:tc>
        <w:tc>
          <w:tcPr>
            <w:tcW w:w="1049" w:type="dxa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del w:id="62" w:author="Bonnici, Adrienne" w:date="2015-06-26T15:51:00Z">
              <w:r w:rsidDel="00C96BB2">
                <w:rPr>
                  <w:i/>
                </w:rPr>
                <w:delText>z</w:delText>
              </w:r>
              <w:r w:rsidRPr="006D4237" w:rsidDel="00C96BB2">
                <w:rPr>
                  <w:i/>
                </w:rPr>
                <w:delText>)</w:delText>
              </w:r>
            </w:del>
            <w:ins w:id="63" w:author="Bonnici, Adrienne" w:date="2015-06-26T15:51:00Z">
              <w:r w:rsidRPr="006D4237">
                <w:rPr>
                  <w:i/>
                </w:rPr>
                <w:t xml:space="preserve"> </w:t>
              </w:r>
              <w:proofErr w:type="spellStart"/>
              <w:r w:rsidRPr="006D4237">
                <w:rPr>
                  <w:i/>
                </w:rPr>
                <w:t>zz</w:t>
              </w:r>
              <w:proofErr w:type="spellEnd"/>
              <w:r w:rsidRPr="006D4237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157.425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157.425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AIS 1</w:t>
            </w:r>
          </w:p>
        </w:tc>
        <w:tc>
          <w:tcPr>
            <w:tcW w:w="104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f), l), p)</w:t>
            </w:r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161.975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161.975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  <w:tr w:rsidR="00DA1933" w:rsidRPr="004046E7" w:rsidTr="00CC3E6C">
        <w:trPr>
          <w:cantSplit/>
        </w:trPr>
        <w:tc>
          <w:tcPr>
            <w:tcW w:w="1134" w:type="dxa"/>
          </w:tcPr>
          <w:p w:rsidR="00DA1933" w:rsidRPr="004046E7" w:rsidRDefault="00DA1933" w:rsidP="00CC3E6C">
            <w:pPr>
              <w:pStyle w:val="Tabletext"/>
              <w:spacing w:before="0" w:after="0"/>
            </w:pPr>
            <w:r w:rsidRPr="004046E7">
              <w:t>AIS 2</w:t>
            </w:r>
          </w:p>
        </w:tc>
        <w:tc>
          <w:tcPr>
            <w:tcW w:w="104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f), l), p)</w:t>
            </w:r>
          </w:p>
        </w:tc>
        <w:tc>
          <w:tcPr>
            <w:tcW w:w="1247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162.025</w:t>
            </w:r>
          </w:p>
        </w:tc>
        <w:tc>
          <w:tcPr>
            <w:tcW w:w="1248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  <w:r w:rsidRPr="004046E7">
              <w:t>162.025</w:t>
            </w:r>
          </w:p>
        </w:tc>
        <w:tc>
          <w:tcPr>
            <w:tcW w:w="102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DA1933" w:rsidRPr="004046E7" w:rsidRDefault="00DA1933" w:rsidP="00CC3E6C">
            <w:pPr>
              <w:pStyle w:val="Tabletext"/>
              <w:spacing w:before="0" w:after="0"/>
              <w:jc w:val="center"/>
            </w:pPr>
          </w:p>
        </w:tc>
      </w:tr>
    </w:tbl>
    <w:p w:rsidR="0077654D" w:rsidRPr="001C5784" w:rsidRDefault="00F169A5" w:rsidP="00B33A30">
      <w:pPr>
        <w:pStyle w:val="Reasons"/>
        <w:rPr>
          <w:lang w:eastAsia="zh-CN"/>
        </w:rPr>
      </w:pPr>
      <w:r w:rsidRPr="001C5784">
        <w:rPr>
          <w:b/>
          <w:bCs/>
          <w:lang w:eastAsia="zh-CN"/>
        </w:rPr>
        <w:t>理由：</w:t>
      </w:r>
      <w:r w:rsidR="00777E56" w:rsidRPr="001C5784">
        <w:rPr>
          <w:lang w:eastAsia="zh-CN"/>
        </w:rPr>
        <w:tab/>
      </w:r>
      <w:r w:rsidR="0077654D" w:rsidRPr="001C5784">
        <w:rPr>
          <w:rFonts w:hint="eastAsia"/>
          <w:lang w:eastAsia="zh-CN"/>
        </w:rPr>
        <w:t>在《</w:t>
      </w:r>
      <w:r w:rsidR="0077654D" w:rsidRPr="001C5784">
        <w:rPr>
          <w:lang w:eastAsia="zh-CN"/>
        </w:rPr>
        <w:t>无线电规则</w:t>
      </w:r>
      <w:r w:rsidR="0077654D" w:rsidRPr="001C5784">
        <w:rPr>
          <w:rFonts w:hint="eastAsia"/>
          <w:lang w:eastAsia="zh-CN"/>
        </w:rPr>
        <w:t>》附录</w:t>
      </w:r>
      <w:r w:rsidR="0077654D" w:rsidRPr="001C5784">
        <w:rPr>
          <w:rFonts w:hint="eastAsia"/>
          <w:lang w:eastAsia="zh-CN"/>
        </w:rPr>
        <w:t>18</w:t>
      </w:r>
      <w:r w:rsidR="0077654D" w:rsidRPr="001C5784">
        <w:rPr>
          <w:rFonts w:hint="eastAsia"/>
          <w:lang w:eastAsia="zh-CN"/>
        </w:rPr>
        <w:t>中引入</w:t>
      </w:r>
      <w:r w:rsidR="0077654D" w:rsidRPr="001C5784">
        <w:rPr>
          <w:rFonts w:hint="eastAsia"/>
          <w:lang w:eastAsia="zh-CN"/>
        </w:rPr>
        <w:t>VDES</w:t>
      </w:r>
      <w:r w:rsidR="00B33A30">
        <w:rPr>
          <w:rFonts w:hint="eastAsia"/>
          <w:lang w:eastAsia="zh-CN"/>
        </w:rPr>
        <w:t>如下</w:t>
      </w:r>
      <w:r w:rsidR="0077654D" w:rsidRPr="001C5784">
        <w:rPr>
          <w:rFonts w:hint="eastAsia"/>
          <w:lang w:eastAsia="zh-CN"/>
        </w:rPr>
        <w:t>：</w:t>
      </w:r>
    </w:p>
    <w:p w:rsidR="0077654D" w:rsidRPr="001C5784" w:rsidRDefault="0077654D" w:rsidP="001C5784">
      <w:pPr>
        <w:pStyle w:val="Reasons"/>
      </w:pPr>
      <w:r w:rsidRPr="001C5784">
        <w:t>ASM 1</w:t>
      </w:r>
      <w:r w:rsidRPr="001C5784">
        <w:t>（</w:t>
      </w:r>
      <w:r w:rsidRPr="001C5784">
        <w:t>161.950</w:t>
      </w:r>
      <w:r w:rsidRPr="001C5784">
        <w:t>）</w:t>
      </w:r>
      <w:r w:rsidRPr="001C5784">
        <w:rPr>
          <w:rFonts w:hint="eastAsia"/>
        </w:rPr>
        <w:t>和</w:t>
      </w:r>
      <w:r w:rsidRPr="001C5784">
        <w:t>ASM 2</w:t>
      </w:r>
      <w:r w:rsidRPr="001C5784">
        <w:t>（</w:t>
      </w:r>
      <w:r w:rsidRPr="001C5784">
        <w:t>162.000</w:t>
      </w:r>
      <w:r w:rsidRPr="001C5784">
        <w:t>）</w:t>
      </w:r>
      <w:proofErr w:type="spellStart"/>
      <w:r w:rsidRPr="001C5784">
        <w:rPr>
          <w:rFonts w:hint="eastAsia"/>
        </w:rPr>
        <w:t>为非导航</w:t>
      </w:r>
      <w:proofErr w:type="spellEnd"/>
      <w:r w:rsidRPr="001C5784">
        <w:t>ASM</w:t>
      </w:r>
      <w:r w:rsidRPr="001C5784">
        <w:rPr>
          <w:rFonts w:hint="eastAsia"/>
        </w:rPr>
        <w:t>。</w:t>
      </w:r>
    </w:p>
    <w:p w:rsidR="00896137" w:rsidRDefault="0077654D" w:rsidP="00B33A30">
      <w:pPr>
        <w:pStyle w:val="Reasons"/>
      </w:pPr>
      <w:r w:rsidRPr="001C5784">
        <w:t>SAT up1</w:t>
      </w:r>
      <w:r w:rsidRPr="001C5784">
        <w:t>（</w:t>
      </w:r>
      <w:r w:rsidRPr="001C5784">
        <w:t>161.950</w:t>
      </w:r>
      <w:r w:rsidRPr="001C5784">
        <w:t>）</w:t>
      </w:r>
      <w:r w:rsidRPr="001C5784">
        <w:rPr>
          <w:rFonts w:hint="eastAsia"/>
        </w:rPr>
        <w:t>和</w:t>
      </w:r>
      <w:r w:rsidRPr="001C5784">
        <w:t>SAT up2</w:t>
      </w:r>
      <w:r w:rsidRPr="001C5784">
        <w:t>（</w:t>
      </w:r>
      <w:r w:rsidRPr="001C5784">
        <w:t>162.000</w:t>
      </w:r>
      <w:r w:rsidRPr="001C5784">
        <w:t>）</w:t>
      </w:r>
      <w:r w:rsidR="00B33A30">
        <w:rPr>
          <w:rFonts w:hint="eastAsia"/>
          <w:lang w:eastAsia="zh-CN"/>
        </w:rPr>
        <w:t>在</w:t>
      </w:r>
      <w:proofErr w:type="spellStart"/>
      <w:r w:rsidR="00B33A30" w:rsidRPr="001C5784">
        <w:rPr>
          <w:rFonts w:hint="eastAsia"/>
        </w:rPr>
        <w:t>卫星</w:t>
      </w:r>
      <w:r w:rsidRPr="001C5784">
        <w:rPr>
          <w:rFonts w:hint="eastAsia"/>
        </w:rPr>
        <w:t>接收</w:t>
      </w:r>
      <w:proofErr w:type="spellEnd"/>
      <w:r w:rsidRPr="001C5784">
        <w:t>ASM</w:t>
      </w:r>
      <w:r w:rsidR="00B33A30">
        <w:rPr>
          <w:rFonts w:hint="eastAsia"/>
          <w:lang w:eastAsia="zh-CN"/>
        </w:rPr>
        <w:t>时使用</w:t>
      </w:r>
      <w:r w:rsidRPr="001C5784">
        <w:rPr>
          <w:rFonts w:hint="eastAsia"/>
        </w:rPr>
        <w:t>。</w:t>
      </w:r>
    </w:p>
    <w:p w:rsidR="001D5120" w:rsidRDefault="001D51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73C0C" w:rsidRPr="00F84559" w:rsidRDefault="00673C0C" w:rsidP="00673C0C">
      <w:pPr>
        <w:pStyle w:val="Tablelegend"/>
        <w:keepNext/>
        <w:tabs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240" w:after="0"/>
        <w:jc w:val="center"/>
        <w:rPr>
          <w:rFonts w:asciiTheme="majorEastAsia" w:eastAsiaTheme="majorEastAsia" w:hAnsiTheme="majorEastAsia"/>
          <w:b/>
          <w:lang w:eastAsia="zh-CN"/>
        </w:rPr>
      </w:pPr>
      <w:r w:rsidRPr="00F84559">
        <w:rPr>
          <w:rFonts w:asciiTheme="majorEastAsia" w:eastAsiaTheme="majorEastAsia" w:hAnsiTheme="majorEastAsia" w:hint="eastAsia"/>
          <w:b/>
          <w:lang w:eastAsia="zh-CN"/>
        </w:rPr>
        <w:lastRenderedPageBreak/>
        <w:t>有关表格的注释</w:t>
      </w:r>
    </w:p>
    <w:p w:rsidR="00673C0C" w:rsidRPr="00F84559" w:rsidRDefault="00673C0C" w:rsidP="003451E8">
      <w:pPr>
        <w:pStyle w:val="Tablelegend"/>
        <w:tabs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240" w:after="0"/>
        <w:rPr>
          <w:rFonts w:ascii="STKaiti" w:eastAsia="STKaiti" w:hAnsi="STKaiti"/>
          <w:lang w:eastAsia="zh-CN"/>
        </w:rPr>
      </w:pPr>
      <w:r w:rsidRPr="00F84559">
        <w:rPr>
          <w:rFonts w:ascii="STKaiti" w:eastAsia="STKaiti" w:hAnsi="STKaiti" w:hint="eastAsia"/>
          <w:lang w:eastAsia="zh-CN"/>
        </w:rPr>
        <w:t>一般性注释</w:t>
      </w:r>
    </w:p>
    <w:p w:rsidR="00673C0C" w:rsidRPr="001E2998" w:rsidRDefault="00673C0C" w:rsidP="003451E8">
      <w:pPr>
        <w:pStyle w:val="Tablelegend"/>
        <w:tabs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240" w:after="0"/>
        <w:rPr>
          <w:lang w:eastAsia="zh-CN"/>
        </w:rPr>
      </w:pPr>
      <w:r>
        <w:rPr>
          <w:lang w:eastAsia="zh-CN"/>
        </w:rPr>
        <w:t>...</w:t>
      </w:r>
    </w:p>
    <w:p w:rsidR="00673C0C" w:rsidRPr="00F84559" w:rsidRDefault="00673C0C" w:rsidP="002A1A18">
      <w:pPr>
        <w:pStyle w:val="Tablelegend"/>
        <w:ind w:left="284" w:hanging="284"/>
        <w:rPr>
          <w:rFonts w:ascii="STKaiti" w:eastAsia="STKaiti" w:hAnsi="STKaiti"/>
          <w:lang w:eastAsia="zh-CN"/>
        </w:rPr>
      </w:pPr>
      <w:r w:rsidRPr="00F84559">
        <w:rPr>
          <w:rFonts w:ascii="STKaiti" w:eastAsia="STKaiti" w:hAnsi="STKaiti" w:hint="eastAsia"/>
          <w:lang w:val="en-US" w:eastAsia="zh-CN"/>
        </w:rPr>
        <w:t>具体注</w:t>
      </w:r>
      <w:r w:rsidR="002A1A18">
        <w:rPr>
          <w:rFonts w:ascii="STKaiti" w:eastAsia="STKaiti" w:hAnsi="STKaiti" w:hint="eastAsia"/>
          <w:lang w:val="en-US" w:eastAsia="zh-CN"/>
        </w:rPr>
        <w:t>释</w:t>
      </w:r>
    </w:p>
    <w:p w:rsidR="00673C0C" w:rsidRDefault="00673C0C" w:rsidP="003451E8">
      <w:pPr>
        <w:pStyle w:val="Tablelegend"/>
        <w:tabs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240" w:after="0"/>
        <w:rPr>
          <w:lang w:eastAsia="zh-CN"/>
        </w:rPr>
      </w:pPr>
      <w:r>
        <w:rPr>
          <w:lang w:eastAsia="zh-CN"/>
        </w:rPr>
        <w:t>...</w:t>
      </w:r>
    </w:p>
    <w:p w:rsidR="00896137" w:rsidRDefault="00F169A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EUR/9A16</w:t>
      </w:r>
      <w:r w:rsidR="00810AB2">
        <w:rPr>
          <w:lang w:eastAsia="zh-CN"/>
        </w:rPr>
        <w:t>A1</w:t>
      </w:r>
      <w:r>
        <w:rPr>
          <w:lang w:eastAsia="zh-CN"/>
        </w:rPr>
        <w:t>/2</w:t>
      </w:r>
    </w:p>
    <w:p w:rsidR="00896137" w:rsidRDefault="00F169A5" w:rsidP="006565D4">
      <w:pPr>
        <w:pStyle w:val="Tablelegend"/>
        <w:ind w:left="284" w:hanging="284"/>
        <w:rPr>
          <w:lang w:eastAsia="zh-CN"/>
        </w:rPr>
      </w:pPr>
      <w:r w:rsidRPr="006565D4">
        <w:rPr>
          <w:rStyle w:val="Artdef"/>
          <w:b w:val="0"/>
          <w:bCs/>
          <w:i/>
          <w:iCs/>
          <w:lang w:eastAsia="zh-CN"/>
        </w:rPr>
        <w:t>t)</w:t>
      </w:r>
      <w:r>
        <w:rPr>
          <w:lang w:eastAsia="zh-CN"/>
        </w:rPr>
        <w:tab/>
      </w:r>
      <w:del w:id="64" w:author="Xu, Hui" w:date="2015-07-01T17:00:00Z">
        <w:r w:rsidR="006C18BA" w:rsidDel="00F169A5">
          <w:rPr>
            <w:rFonts w:hint="eastAsia"/>
            <w:lang w:eastAsia="zh-CN"/>
          </w:rPr>
          <w:delText>截至</w:delText>
        </w:r>
        <w:r w:rsidR="006C18BA" w:rsidRPr="004867EC" w:rsidDel="00F169A5">
          <w:rPr>
            <w:lang w:eastAsia="zh-CN"/>
          </w:rPr>
          <w:delText>2017</w:delText>
        </w:r>
        <w:r w:rsidR="006C18BA" w:rsidRPr="004867EC" w:rsidDel="00F169A5">
          <w:rPr>
            <w:rFonts w:hint="eastAsia"/>
            <w:lang w:eastAsia="zh-CN"/>
          </w:rPr>
          <w:delText>年</w:delText>
        </w:r>
        <w:r w:rsidR="006C18BA" w:rsidRPr="004867EC" w:rsidDel="00F169A5">
          <w:rPr>
            <w:lang w:eastAsia="zh-CN"/>
          </w:rPr>
          <w:delText>1</w:delText>
        </w:r>
        <w:r w:rsidR="006C18BA" w:rsidRPr="004867EC" w:rsidDel="00F169A5">
          <w:rPr>
            <w:rFonts w:hint="eastAsia"/>
            <w:lang w:eastAsia="zh-CN"/>
          </w:rPr>
          <w:delText>月</w:delText>
        </w:r>
        <w:r w:rsidR="006C18BA" w:rsidRPr="004867EC" w:rsidDel="00F169A5">
          <w:rPr>
            <w:lang w:eastAsia="zh-CN"/>
          </w:rPr>
          <w:delText>1</w:delText>
        </w:r>
        <w:r w:rsidR="006C18BA" w:rsidRPr="004867EC" w:rsidDel="00F169A5">
          <w:rPr>
            <w:rFonts w:hint="eastAsia"/>
            <w:lang w:eastAsia="zh-CN"/>
          </w:rPr>
          <w:delText>日，</w:delText>
        </w:r>
        <w:r w:rsidR="006C18BA" w:rsidRPr="004867EC" w:rsidDel="00F169A5">
          <w:rPr>
            <w:lang w:eastAsia="zh-CN"/>
          </w:rPr>
          <w:delText>1</w:delText>
        </w:r>
        <w:r w:rsidR="006C18BA" w:rsidRPr="004867EC" w:rsidDel="00F169A5">
          <w:rPr>
            <w:rFonts w:hint="eastAsia"/>
            <w:lang w:eastAsia="zh-CN"/>
          </w:rPr>
          <w:delText>区和</w:delText>
        </w:r>
        <w:r w:rsidR="006C18BA" w:rsidRPr="004867EC" w:rsidDel="00F169A5">
          <w:rPr>
            <w:lang w:eastAsia="zh-CN"/>
          </w:rPr>
          <w:delText>3</w:delText>
        </w:r>
        <w:r w:rsidR="006C18BA" w:rsidDel="00F169A5">
          <w:rPr>
            <w:rFonts w:hint="eastAsia"/>
            <w:lang w:eastAsia="zh-CN"/>
          </w:rPr>
          <w:delText>区可继续指配</w:delText>
        </w:r>
        <w:r w:rsidR="006C18BA" w:rsidRPr="004867EC" w:rsidDel="00F169A5">
          <w:rPr>
            <w:rFonts w:hint="eastAsia"/>
            <w:lang w:eastAsia="zh-CN"/>
          </w:rPr>
          <w:delText>现有</w:delText>
        </w:r>
        <w:r w:rsidR="006C18BA" w:rsidDel="00F169A5">
          <w:rPr>
            <w:rFonts w:hint="eastAsia"/>
            <w:lang w:eastAsia="zh-CN"/>
          </w:rPr>
          <w:delText>的</w:delText>
        </w:r>
        <w:r w:rsidR="006C18BA" w:rsidRPr="004867EC" w:rsidDel="00F169A5">
          <w:rPr>
            <w:lang w:eastAsia="zh-CN"/>
          </w:rPr>
          <w:delText>78</w:delText>
        </w:r>
        <w:r w:rsidR="006C18BA" w:rsidDel="00F169A5">
          <w:rPr>
            <w:rFonts w:hint="eastAsia"/>
            <w:lang w:eastAsia="zh-CN"/>
          </w:rPr>
          <w:delText>、</w:delText>
        </w:r>
        <w:r w:rsidR="006C18BA" w:rsidRPr="004867EC" w:rsidDel="00F169A5">
          <w:rPr>
            <w:lang w:eastAsia="zh-CN"/>
          </w:rPr>
          <w:delText>19</w:delText>
        </w:r>
        <w:r w:rsidR="006C18BA" w:rsidDel="00F169A5">
          <w:rPr>
            <w:rFonts w:hint="eastAsia"/>
            <w:lang w:eastAsia="zh-CN"/>
          </w:rPr>
          <w:delText>、</w:delText>
        </w:r>
        <w:r w:rsidR="006C18BA" w:rsidRPr="004867EC" w:rsidDel="00F169A5">
          <w:rPr>
            <w:lang w:eastAsia="zh-CN"/>
          </w:rPr>
          <w:delText>79</w:delText>
        </w:r>
        <w:r w:rsidR="006C18BA" w:rsidRPr="004867EC" w:rsidDel="00F169A5">
          <w:rPr>
            <w:rFonts w:hint="eastAsia"/>
            <w:lang w:eastAsia="zh-CN"/>
          </w:rPr>
          <w:delText>和</w:delText>
        </w:r>
        <w:r w:rsidR="006C18BA" w:rsidRPr="004867EC" w:rsidDel="00F169A5">
          <w:rPr>
            <w:lang w:eastAsia="zh-CN"/>
          </w:rPr>
          <w:delText>20</w:delText>
        </w:r>
        <w:r w:rsidR="006C18BA" w:rsidDel="00F169A5">
          <w:rPr>
            <w:rFonts w:hint="eastAsia"/>
            <w:lang w:eastAsia="zh-CN"/>
          </w:rPr>
          <w:delText>双工频道</w:delText>
        </w:r>
        <w:r w:rsidR="006C18BA" w:rsidRPr="004867EC" w:rsidDel="00F169A5">
          <w:rPr>
            <w:rFonts w:hint="eastAsia"/>
            <w:lang w:eastAsia="zh-CN"/>
          </w:rPr>
          <w:delText>。</w:delText>
        </w:r>
      </w:del>
      <w:r w:rsidR="006C18BA">
        <w:rPr>
          <w:lang w:eastAsia="zh-CN"/>
        </w:rPr>
        <w:t>这些频道可以作为单频频道</w:t>
      </w:r>
      <w:r w:rsidR="006C18BA" w:rsidRPr="00CA4F51">
        <w:rPr>
          <w:lang w:eastAsia="zh-CN"/>
        </w:rPr>
        <w:t>操作，但应与受影响的主管部门协调。</w:t>
      </w:r>
      <w:del w:id="65" w:author="Xu, Hui" w:date="2015-07-01T17:00:00Z">
        <w:r w:rsidR="006C18BA" w:rsidRPr="004867EC" w:rsidDel="00F169A5">
          <w:rPr>
            <w:rFonts w:hint="eastAsia"/>
            <w:lang w:eastAsia="zh-CN"/>
          </w:rPr>
          <w:delText>自该日起，这些</w:delText>
        </w:r>
        <w:r w:rsidR="006C18BA" w:rsidDel="00F169A5">
          <w:rPr>
            <w:rFonts w:hint="eastAsia"/>
            <w:lang w:eastAsia="zh-CN"/>
          </w:rPr>
          <w:delText>频道须</w:delText>
        </w:r>
        <w:r w:rsidR="006C18BA" w:rsidRPr="004867EC" w:rsidDel="00F169A5">
          <w:rPr>
            <w:rFonts w:hint="eastAsia"/>
            <w:lang w:eastAsia="zh-CN"/>
          </w:rPr>
          <w:delText>只</w:delText>
        </w:r>
        <w:r w:rsidR="006C18BA" w:rsidDel="00F169A5">
          <w:rPr>
            <w:rFonts w:hint="eastAsia"/>
            <w:lang w:eastAsia="zh-CN"/>
          </w:rPr>
          <w:delText>作为</w:delText>
        </w:r>
        <w:r w:rsidR="006C18BA" w:rsidRPr="004867EC" w:rsidDel="00F169A5">
          <w:rPr>
            <w:rFonts w:hint="eastAsia"/>
            <w:lang w:eastAsia="zh-CN"/>
          </w:rPr>
          <w:delText>单频</w:delText>
        </w:r>
        <w:r w:rsidR="006C18BA" w:rsidDel="00F169A5">
          <w:rPr>
            <w:rFonts w:hint="eastAsia"/>
            <w:lang w:eastAsia="zh-CN"/>
          </w:rPr>
          <w:delText>频道</w:delText>
        </w:r>
        <w:r w:rsidR="006C18BA" w:rsidRPr="004867EC" w:rsidDel="00F169A5">
          <w:rPr>
            <w:rFonts w:hint="eastAsia"/>
            <w:lang w:eastAsia="zh-CN"/>
          </w:rPr>
          <w:delText>指</w:delText>
        </w:r>
        <w:r w:rsidR="006C18BA" w:rsidDel="00F169A5">
          <w:rPr>
            <w:rFonts w:hint="eastAsia"/>
            <w:lang w:eastAsia="zh-CN"/>
          </w:rPr>
          <w:delText>配</w:delText>
        </w:r>
        <w:r w:rsidR="006C18BA" w:rsidRPr="004867EC" w:rsidDel="00F169A5">
          <w:rPr>
            <w:rFonts w:hint="eastAsia"/>
            <w:lang w:eastAsia="zh-CN"/>
          </w:rPr>
          <w:delText>。然而，</w:delText>
        </w:r>
        <w:r w:rsidR="006C18BA" w:rsidDel="00F169A5">
          <w:rPr>
            <w:rFonts w:hint="eastAsia"/>
            <w:lang w:eastAsia="zh-CN"/>
          </w:rPr>
          <w:delText>可在与</w:delText>
        </w:r>
        <w:r w:rsidR="006C18BA" w:rsidRPr="004867EC" w:rsidDel="00F169A5">
          <w:rPr>
            <w:rFonts w:hint="eastAsia"/>
            <w:lang w:eastAsia="zh-CN"/>
          </w:rPr>
          <w:delText>受影响主管部门协调</w:delText>
        </w:r>
        <w:r w:rsidR="006C18BA" w:rsidDel="00F169A5">
          <w:rPr>
            <w:rFonts w:hint="eastAsia"/>
            <w:lang w:eastAsia="zh-CN"/>
          </w:rPr>
          <w:delText>的基础上，将现有的</w:delText>
        </w:r>
        <w:r w:rsidR="006C18BA" w:rsidRPr="004867EC" w:rsidDel="00F169A5">
          <w:rPr>
            <w:rFonts w:hint="eastAsia"/>
            <w:lang w:eastAsia="zh-CN"/>
          </w:rPr>
          <w:delText>双工</w:delText>
        </w:r>
        <w:r w:rsidR="006C18BA" w:rsidDel="00F169A5">
          <w:rPr>
            <w:rFonts w:hint="eastAsia"/>
            <w:lang w:eastAsia="zh-CN"/>
          </w:rPr>
          <w:delText>频道指</w:delText>
        </w:r>
        <w:r w:rsidR="006C18BA" w:rsidRPr="004867EC" w:rsidDel="00F169A5">
          <w:rPr>
            <w:rFonts w:hint="eastAsia"/>
            <w:lang w:eastAsia="zh-CN"/>
          </w:rPr>
          <w:delText>配</w:delText>
        </w:r>
        <w:r w:rsidR="006C18BA" w:rsidDel="00F169A5">
          <w:rPr>
            <w:rFonts w:hint="eastAsia"/>
            <w:lang w:eastAsia="zh-CN"/>
          </w:rPr>
          <w:delText>预留给</w:delText>
        </w:r>
        <w:r w:rsidR="006C18BA" w:rsidRPr="004867EC" w:rsidDel="00F169A5">
          <w:rPr>
            <w:rFonts w:hint="eastAsia"/>
            <w:lang w:eastAsia="zh-CN"/>
          </w:rPr>
          <w:delText>海岸电台和船舶</w:delText>
        </w:r>
        <w:r w:rsidR="006C18BA" w:rsidDel="00F169A5">
          <w:rPr>
            <w:rFonts w:hint="eastAsia"/>
            <w:lang w:eastAsia="zh-CN"/>
          </w:rPr>
          <w:delText>使用</w:delText>
        </w:r>
        <w:r w:rsidR="006C18BA" w:rsidRPr="004867EC" w:rsidDel="00F169A5">
          <w:rPr>
            <w:rFonts w:hint="eastAsia"/>
            <w:lang w:eastAsia="zh-CN"/>
          </w:rPr>
          <w:delText>。</w:delText>
        </w:r>
      </w:del>
      <w:ins w:id="66" w:author="Jin, Yue" w:date="2014-06-18T15:53:00Z">
        <w:r w:rsidR="00023218" w:rsidRPr="00F84559">
          <w:rPr>
            <w:rFonts w:hint="eastAsia"/>
            <w:lang w:val="en-US" w:eastAsia="zh-CN"/>
          </w:rPr>
          <w:t>信道</w:t>
        </w:r>
        <w:r w:rsidR="00023218" w:rsidRPr="00F84559">
          <w:rPr>
            <w:rFonts w:hint="eastAsia"/>
            <w:lang w:val="en-US" w:eastAsia="zh-CN"/>
          </w:rPr>
          <w:t>2078</w:t>
        </w:r>
        <w:r w:rsidR="00023218" w:rsidRPr="00F84559">
          <w:rPr>
            <w:rFonts w:hint="eastAsia"/>
            <w:lang w:val="en-US" w:eastAsia="zh-CN"/>
          </w:rPr>
          <w:t>、</w:t>
        </w:r>
        <w:r w:rsidR="00023218" w:rsidRPr="00F84559">
          <w:rPr>
            <w:rFonts w:hint="eastAsia"/>
            <w:lang w:val="en-US" w:eastAsia="zh-CN"/>
          </w:rPr>
          <w:t>2019</w:t>
        </w:r>
        <w:r w:rsidR="00023218" w:rsidRPr="00F84559">
          <w:rPr>
            <w:rFonts w:hint="eastAsia"/>
            <w:lang w:val="en-US" w:eastAsia="zh-CN"/>
          </w:rPr>
          <w:t>、</w:t>
        </w:r>
        <w:r w:rsidR="00023218" w:rsidRPr="00F84559">
          <w:rPr>
            <w:rFonts w:hint="eastAsia"/>
            <w:lang w:val="en-US" w:eastAsia="zh-CN"/>
          </w:rPr>
          <w:t>2079</w:t>
        </w:r>
        <w:r w:rsidR="00023218" w:rsidRPr="00F84559">
          <w:rPr>
            <w:rFonts w:hint="eastAsia"/>
            <w:lang w:val="en-US" w:eastAsia="zh-CN"/>
          </w:rPr>
          <w:t>和</w:t>
        </w:r>
        <w:r w:rsidR="00023218" w:rsidRPr="00F84559">
          <w:rPr>
            <w:rFonts w:hint="eastAsia"/>
            <w:lang w:val="en-US" w:eastAsia="zh-CN"/>
          </w:rPr>
          <w:t>2020</w:t>
        </w:r>
        <w:r w:rsidR="00023218" w:rsidRPr="00F84559">
          <w:rPr>
            <w:rFonts w:hint="eastAsia"/>
            <w:lang w:val="en-US" w:eastAsia="zh-CN"/>
          </w:rPr>
          <w:t>不可用于船舶发射。</w:t>
        </w:r>
      </w:ins>
      <w:r w:rsidR="006C18BA" w:rsidRPr="005A36D6">
        <w:rPr>
          <w:rFonts w:hint="eastAsia"/>
          <w:sz w:val="16"/>
          <w:szCs w:val="16"/>
          <w:lang w:val="en-US" w:eastAsia="zh-CN"/>
        </w:rPr>
        <w:t>（</w:t>
      </w:r>
      <w:r w:rsidR="006C18BA" w:rsidRPr="005A36D6">
        <w:rPr>
          <w:rFonts w:hint="eastAsia"/>
          <w:sz w:val="16"/>
          <w:szCs w:val="16"/>
          <w:lang w:val="en-US" w:eastAsia="zh-CN"/>
        </w:rPr>
        <w:t>WRC-</w:t>
      </w:r>
      <w:del w:id="67" w:author="Xu, Hui" w:date="2015-07-01T17:00:00Z">
        <w:r w:rsidR="006C18BA" w:rsidRPr="005A36D6" w:rsidDel="00F169A5">
          <w:rPr>
            <w:rFonts w:hint="eastAsia"/>
            <w:sz w:val="16"/>
            <w:szCs w:val="16"/>
            <w:lang w:val="en-US" w:eastAsia="zh-CN"/>
          </w:rPr>
          <w:delText>12</w:delText>
        </w:r>
      </w:del>
      <w:ins w:id="68" w:author="Xu, Hui" w:date="2015-07-01T17:00:00Z">
        <w:r>
          <w:rPr>
            <w:sz w:val="16"/>
            <w:szCs w:val="16"/>
            <w:lang w:val="en-US" w:eastAsia="zh-CN"/>
          </w:rPr>
          <w:t>15</w:t>
        </w:r>
      </w:ins>
      <w:r w:rsidR="006C18BA" w:rsidRPr="005A36D6">
        <w:rPr>
          <w:rFonts w:hint="eastAsia"/>
          <w:sz w:val="16"/>
          <w:szCs w:val="16"/>
          <w:lang w:val="en-US" w:eastAsia="zh-CN"/>
        </w:rPr>
        <w:t>）</w:t>
      </w:r>
    </w:p>
    <w:p w:rsidR="00896137" w:rsidRDefault="00896137">
      <w:pPr>
        <w:pStyle w:val="Reasons"/>
        <w:rPr>
          <w:lang w:eastAsia="zh-CN"/>
        </w:rPr>
      </w:pPr>
    </w:p>
    <w:p w:rsidR="00896137" w:rsidRDefault="00F169A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EUR/9A16</w:t>
      </w:r>
      <w:r w:rsidR="00810AB2">
        <w:rPr>
          <w:lang w:eastAsia="zh-CN"/>
        </w:rPr>
        <w:t>A1</w:t>
      </w:r>
      <w:r>
        <w:rPr>
          <w:lang w:eastAsia="zh-CN"/>
        </w:rPr>
        <w:t>/3</w:t>
      </w:r>
    </w:p>
    <w:p w:rsidR="00896137" w:rsidRPr="006565D4" w:rsidRDefault="00F169A5" w:rsidP="006565D4">
      <w:pPr>
        <w:pStyle w:val="Tablelegend"/>
        <w:ind w:left="284" w:hanging="284"/>
        <w:rPr>
          <w:lang w:eastAsia="zh-CN"/>
        </w:rPr>
        <w:pPrChange w:id="69" w:author="Xu, Hui" w:date="2015-07-02T09:45:00Z">
          <w:pPr/>
        </w:pPrChange>
      </w:pPr>
      <w:r w:rsidRPr="006565D4">
        <w:rPr>
          <w:rStyle w:val="Artdef"/>
          <w:b w:val="0"/>
          <w:bCs/>
          <w:i/>
          <w:iCs/>
          <w:lang w:eastAsia="zh-CN"/>
        </w:rPr>
        <w:t>u)</w:t>
      </w:r>
      <w:r>
        <w:rPr>
          <w:lang w:eastAsia="zh-CN"/>
        </w:rPr>
        <w:tab/>
      </w:r>
      <w:r w:rsidR="006C18BA" w:rsidRPr="006565D4">
        <w:rPr>
          <w:lang w:eastAsia="zh-CN"/>
        </w:rPr>
        <w:t>2</w:t>
      </w:r>
      <w:r w:rsidR="006C18BA" w:rsidRPr="006565D4">
        <w:rPr>
          <w:rFonts w:hint="eastAsia"/>
          <w:lang w:eastAsia="zh-CN"/>
        </w:rPr>
        <w:t>区可在与受影响主管部门协调的基础上，将这些频道作</w:t>
      </w:r>
      <w:r w:rsidR="0010748C" w:rsidRPr="006565D4">
        <w:rPr>
          <w:rFonts w:hint="eastAsia"/>
          <w:lang w:eastAsia="zh-CN"/>
        </w:rPr>
        <w:t>为</w:t>
      </w:r>
      <w:r w:rsidR="006C18BA" w:rsidRPr="006565D4">
        <w:rPr>
          <w:rFonts w:hint="eastAsia"/>
          <w:lang w:eastAsia="zh-CN"/>
        </w:rPr>
        <w:t>单频频道</w:t>
      </w:r>
      <w:r w:rsidR="0010748C" w:rsidRPr="006565D4">
        <w:rPr>
          <w:rFonts w:hint="eastAsia"/>
          <w:lang w:eastAsia="zh-CN"/>
        </w:rPr>
        <w:t>操作</w:t>
      </w:r>
      <w:r w:rsidR="006C18BA" w:rsidRPr="006565D4">
        <w:rPr>
          <w:rFonts w:hint="eastAsia"/>
          <w:lang w:eastAsia="zh-CN"/>
        </w:rPr>
        <w:t>。</w:t>
      </w:r>
      <w:ins w:id="70" w:author="Jin, Yue" w:date="2014-06-18T15:53:00Z">
        <w:r w:rsidR="002C714C" w:rsidRPr="006565D4">
          <w:rPr>
            <w:rFonts w:hint="eastAsia"/>
            <w:lang w:eastAsia="zh-CN"/>
          </w:rPr>
          <w:t>信道</w:t>
        </w:r>
        <w:r w:rsidR="002C714C" w:rsidRPr="006565D4">
          <w:rPr>
            <w:rFonts w:hint="eastAsia"/>
            <w:lang w:eastAsia="zh-CN"/>
          </w:rPr>
          <w:t>2078</w:t>
        </w:r>
        <w:r w:rsidR="002C714C" w:rsidRPr="006565D4">
          <w:rPr>
            <w:rFonts w:hint="eastAsia"/>
            <w:lang w:eastAsia="zh-CN"/>
          </w:rPr>
          <w:t>、</w:t>
        </w:r>
        <w:r w:rsidR="002C714C" w:rsidRPr="006565D4">
          <w:rPr>
            <w:rFonts w:hint="eastAsia"/>
            <w:lang w:eastAsia="zh-CN"/>
          </w:rPr>
          <w:t>2019</w:t>
        </w:r>
        <w:r w:rsidR="002C714C" w:rsidRPr="006565D4">
          <w:rPr>
            <w:rFonts w:hint="eastAsia"/>
            <w:lang w:eastAsia="zh-CN"/>
          </w:rPr>
          <w:t>、</w:t>
        </w:r>
        <w:r w:rsidR="002C714C" w:rsidRPr="006565D4">
          <w:rPr>
            <w:rFonts w:hint="eastAsia"/>
            <w:lang w:eastAsia="zh-CN"/>
          </w:rPr>
          <w:t>2079</w:t>
        </w:r>
        <w:r w:rsidR="002C714C" w:rsidRPr="006565D4">
          <w:rPr>
            <w:rFonts w:hint="eastAsia"/>
            <w:lang w:eastAsia="zh-CN"/>
          </w:rPr>
          <w:t>和</w:t>
        </w:r>
        <w:r w:rsidR="002C714C" w:rsidRPr="006565D4">
          <w:rPr>
            <w:rFonts w:hint="eastAsia"/>
            <w:lang w:eastAsia="zh-CN"/>
          </w:rPr>
          <w:t>2020</w:t>
        </w:r>
        <w:r w:rsidR="002C714C" w:rsidRPr="006565D4">
          <w:rPr>
            <w:rFonts w:hint="eastAsia"/>
            <w:lang w:eastAsia="zh-CN"/>
          </w:rPr>
          <w:t>不可用于船舶发射。</w:t>
        </w:r>
      </w:ins>
      <w:r w:rsidR="006C18BA" w:rsidRPr="006565D4">
        <w:rPr>
          <w:rFonts w:hint="eastAsia"/>
          <w:lang w:eastAsia="zh-CN"/>
        </w:rPr>
        <w:t>（</w:t>
      </w:r>
      <w:r w:rsidR="006C18BA" w:rsidRPr="006565D4">
        <w:rPr>
          <w:rFonts w:hint="eastAsia"/>
          <w:lang w:eastAsia="zh-CN"/>
        </w:rPr>
        <w:t>WRC-</w:t>
      </w:r>
      <w:del w:id="71" w:author="Xu, Hui" w:date="2015-07-02T09:45:00Z">
        <w:r w:rsidR="006C18BA" w:rsidRPr="006565D4" w:rsidDel="002C714C">
          <w:rPr>
            <w:rFonts w:hint="eastAsia"/>
            <w:lang w:eastAsia="zh-CN"/>
          </w:rPr>
          <w:delText>12</w:delText>
        </w:r>
      </w:del>
      <w:ins w:id="72" w:author="Xu, Hui" w:date="2015-07-02T09:45:00Z">
        <w:r w:rsidR="002C714C" w:rsidRPr="006565D4">
          <w:rPr>
            <w:lang w:eastAsia="zh-CN"/>
          </w:rPr>
          <w:t>15</w:t>
        </w:r>
      </w:ins>
      <w:r w:rsidR="006C18BA" w:rsidRPr="006565D4">
        <w:rPr>
          <w:rFonts w:hint="eastAsia"/>
          <w:lang w:eastAsia="zh-CN"/>
        </w:rPr>
        <w:t>）</w:t>
      </w:r>
    </w:p>
    <w:p w:rsidR="00896137" w:rsidRDefault="00896137">
      <w:pPr>
        <w:pStyle w:val="Reasons"/>
        <w:rPr>
          <w:lang w:eastAsia="zh-CN"/>
        </w:rPr>
      </w:pPr>
    </w:p>
    <w:p w:rsidR="00896137" w:rsidRDefault="00F169A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EUR/9A16</w:t>
      </w:r>
      <w:r w:rsidR="00810AB2">
        <w:rPr>
          <w:lang w:eastAsia="zh-CN"/>
        </w:rPr>
        <w:t>A1</w:t>
      </w:r>
      <w:r>
        <w:rPr>
          <w:lang w:eastAsia="zh-CN"/>
        </w:rPr>
        <w:t>/4</w:t>
      </w:r>
    </w:p>
    <w:p w:rsidR="00896137" w:rsidRDefault="00F169A5" w:rsidP="006565D4">
      <w:pPr>
        <w:pStyle w:val="Tablelegend"/>
        <w:ind w:left="284" w:hanging="284"/>
        <w:rPr>
          <w:lang w:eastAsia="zh-CN"/>
        </w:rPr>
        <w:pPrChange w:id="73" w:author="Xu, Hui" w:date="2015-07-02T09:45:00Z">
          <w:pPr/>
        </w:pPrChange>
      </w:pPr>
      <w:r w:rsidRPr="00E73716">
        <w:rPr>
          <w:rStyle w:val="Artdef"/>
          <w:b w:val="0"/>
          <w:bCs/>
          <w:i/>
          <w:iCs/>
          <w:lang w:eastAsia="zh-CN"/>
        </w:rPr>
        <w:t>v)</w:t>
      </w:r>
      <w:r w:rsidRPr="00E73716">
        <w:rPr>
          <w:bCs/>
          <w:i/>
          <w:iCs/>
          <w:lang w:eastAsia="zh-CN"/>
        </w:rPr>
        <w:tab/>
      </w:r>
      <w:r w:rsidR="006C18BA" w:rsidRPr="001A5351">
        <w:rPr>
          <w:rFonts w:hint="eastAsia"/>
          <w:lang w:eastAsia="zh-CN"/>
        </w:rPr>
        <w:t>2017</w:t>
      </w:r>
      <w:r w:rsidR="006C18BA" w:rsidRPr="001A5351">
        <w:rPr>
          <w:rFonts w:hint="eastAsia"/>
          <w:lang w:eastAsia="zh-CN"/>
        </w:rPr>
        <w:t>年</w:t>
      </w:r>
      <w:r w:rsidR="006C18BA" w:rsidRPr="001A5351">
        <w:rPr>
          <w:rFonts w:hint="eastAsia"/>
          <w:lang w:eastAsia="zh-CN"/>
        </w:rPr>
        <w:t>1</w:t>
      </w:r>
      <w:r w:rsidR="006C18BA" w:rsidRPr="001A5351">
        <w:rPr>
          <w:rFonts w:hint="eastAsia"/>
          <w:lang w:eastAsia="zh-CN"/>
        </w:rPr>
        <w:t>月</w:t>
      </w:r>
      <w:r w:rsidR="006C18BA" w:rsidRPr="001A5351">
        <w:rPr>
          <w:rFonts w:hint="eastAsia"/>
          <w:lang w:eastAsia="zh-CN"/>
        </w:rPr>
        <w:t>1</w:t>
      </w:r>
      <w:r w:rsidR="006C18BA" w:rsidRPr="001A5351">
        <w:rPr>
          <w:rFonts w:hint="eastAsia"/>
          <w:lang w:eastAsia="zh-CN"/>
        </w:rPr>
        <w:t>日之后，</w:t>
      </w:r>
      <w:r w:rsidR="006C18BA" w:rsidRPr="00E04B78">
        <w:rPr>
          <w:rFonts w:hint="eastAsia"/>
          <w:iCs/>
          <w:lang w:val="en-US" w:eastAsia="zh-CN"/>
        </w:rPr>
        <w:t>在</w:t>
      </w:r>
      <w:r w:rsidR="006C18BA">
        <w:rPr>
          <w:rFonts w:hint="eastAsia"/>
          <w:lang w:eastAsia="zh-CN"/>
        </w:rPr>
        <w:t>荷兰，</w:t>
      </w:r>
      <w:r w:rsidR="006C18BA" w:rsidRPr="00CA4F51">
        <w:rPr>
          <w:lang w:eastAsia="zh-CN"/>
        </w:rPr>
        <w:t>这些频道可</w:t>
      </w:r>
      <w:r w:rsidR="006C18BA">
        <w:rPr>
          <w:rFonts w:hint="eastAsia"/>
          <w:lang w:eastAsia="zh-CN"/>
        </w:rPr>
        <w:t>继续</w:t>
      </w:r>
      <w:r w:rsidR="006C18BA" w:rsidRPr="00CA4F51">
        <w:rPr>
          <w:lang w:eastAsia="zh-CN"/>
        </w:rPr>
        <w:t>作为</w:t>
      </w:r>
      <w:r w:rsidR="006C18BA">
        <w:rPr>
          <w:rFonts w:hint="eastAsia"/>
          <w:lang w:eastAsia="zh-CN"/>
        </w:rPr>
        <w:t>双工</w:t>
      </w:r>
      <w:r w:rsidR="006C18BA">
        <w:rPr>
          <w:lang w:eastAsia="zh-CN"/>
        </w:rPr>
        <w:t>频道</w:t>
      </w:r>
      <w:r w:rsidR="006C18BA" w:rsidRPr="00CA4F51">
        <w:rPr>
          <w:lang w:eastAsia="zh-CN"/>
        </w:rPr>
        <w:t>操作，但应与受影响的主</w:t>
      </w:r>
      <w:r w:rsidR="006C18BA">
        <w:rPr>
          <w:lang w:eastAsia="zh-CN"/>
        </w:rPr>
        <w:t>管部门协调</w:t>
      </w:r>
      <w:r w:rsidR="006C18BA">
        <w:rPr>
          <w:rFonts w:hint="eastAsia"/>
          <w:lang w:eastAsia="zh-CN"/>
        </w:rPr>
        <w:t>。</w:t>
      </w:r>
      <w:ins w:id="74" w:author="Xu, Hui" w:date="2015-07-02T09:45:00Z">
        <w:r w:rsidR="002C714C" w:rsidRPr="00F84559">
          <w:rPr>
            <w:rFonts w:hint="eastAsia"/>
            <w:lang w:val="en-US" w:eastAsia="zh-CN"/>
          </w:rPr>
          <w:t>信道</w:t>
        </w:r>
        <w:r w:rsidR="002C714C" w:rsidRPr="00F84559">
          <w:rPr>
            <w:rFonts w:hint="eastAsia"/>
            <w:lang w:val="en-US" w:eastAsia="zh-CN"/>
          </w:rPr>
          <w:t>2078</w:t>
        </w:r>
        <w:r w:rsidR="002C714C" w:rsidRPr="00F84559">
          <w:rPr>
            <w:rFonts w:hint="eastAsia"/>
            <w:lang w:val="en-US" w:eastAsia="zh-CN"/>
          </w:rPr>
          <w:t>、</w:t>
        </w:r>
        <w:r w:rsidR="002C714C" w:rsidRPr="00F84559">
          <w:rPr>
            <w:rFonts w:hint="eastAsia"/>
            <w:lang w:val="en-US" w:eastAsia="zh-CN"/>
          </w:rPr>
          <w:t>2019</w:t>
        </w:r>
        <w:r w:rsidR="002C714C" w:rsidRPr="00F84559">
          <w:rPr>
            <w:rFonts w:hint="eastAsia"/>
            <w:lang w:val="en-US" w:eastAsia="zh-CN"/>
          </w:rPr>
          <w:t>、</w:t>
        </w:r>
        <w:r w:rsidR="002C714C" w:rsidRPr="00F84559">
          <w:rPr>
            <w:rFonts w:hint="eastAsia"/>
            <w:lang w:val="en-US" w:eastAsia="zh-CN"/>
          </w:rPr>
          <w:t>2079</w:t>
        </w:r>
        <w:r w:rsidR="002C714C" w:rsidRPr="00F84559">
          <w:rPr>
            <w:rFonts w:hint="eastAsia"/>
            <w:lang w:val="en-US" w:eastAsia="zh-CN"/>
          </w:rPr>
          <w:t>和</w:t>
        </w:r>
        <w:r w:rsidR="002C714C" w:rsidRPr="00F84559">
          <w:rPr>
            <w:rFonts w:hint="eastAsia"/>
            <w:lang w:val="en-US" w:eastAsia="zh-CN"/>
          </w:rPr>
          <w:t>2020</w:t>
        </w:r>
        <w:r w:rsidR="002C714C" w:rsidRPr="00F84559">
          <w:rPr>
            <w:rFonts w:hint="eastAsia"/>
            <w:lang w:val="en-US" w:eastAsia="zh-CN"/>
          </w:rPr>
          <w:t>不可用于船舶发射。</w:t>
        </w:r>
      </w:ins>
      <w:r w:rsidR="006C18BA" w:rsidRPr="005A36D6">
        <w:rPr>
          <w:rFonts w:hint="eastAsia"/>
          <w:sz w:val="16"/>
          <w:szCs w:val="16"/>
          <w:lang w:eastAsia="zh-CN"/>
        </w:rPr>
        <w:t>（</w:t>
      </w:r>
      <w:r w:rsidR="006C18BA" w:rsidRPr="005A36D6">
        <w:rPr>
          <w:rFonts w:hint="eastAsia"/>
          <w:sz w:val="16"/>
          <w:szCs w:val="16"/>
          <w:lang w:eastAsia="zh-CN"/>
        </w:rPr>
        <w:t>WRC-</w:t>
      </w:r>
      <w:del w:id="75" w:author="Xu, Hui" w:date="2015-07-02T09:45:00Z">
        <w:r w:rsidR="006C18BA" w:rsidRPr="005A36D6" w:rsidDel="002C714C">
          <w:rPr>
            <w:rFonts w:hint="eastAsia"/>
            <w:sz w:val="16"/>
            <w:szCs w:val="16"/>
            <w:lang w:eastAsia="zh-CN"/>
          </w:rPr>
          <w:delText>12</w:delText>
        </w:r>
      </w:del>
      <w:ins w:id="76" w:author="Xu, Hui" w:date="2015-07-02T09:45:00Z">
        <w:r w:rsidR="002C714C">
          <w:rPr>
            <w:sz w:val="16"/>
            <w:szCs w:val="16"/>
            <w:lang w:eastAsia="zh-CN"/>
          </w:rPr>
          <w:t>15</w:t>
        </w:r>
      </w:ins>
      <w:r w:rsidR="006C18BA" w:rsidRPr="005A36D6">
        <w:rPr>
          <w:rFonts w:hint="eastAsia"/>
          <w:sz w:val="16"/>
          <w:szCs w:val="16"/>
          <w:lang w:eastAsia="zh-CN"/>
        </w:rPr>
        <w:t>）</w:t>
      </w:r>
    </w:p>
    <w:p w:rsidR="00896137" w:rsidRDefault="00F169A5" w:rsidP="007C698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80A6D" w:rsidRPr="00F84559">
        <w:rPr>
          <w:rFonts w:hint="eastAsia"/>
          <w:lang w:eastAsia="zh-CN"/>
        </w:rPr>
        <w:t>信道</w:t>
      </w:r>
      <w:r w:rsidR="00580A6D" w:rsidRPr="00F84559">
        <w:rPr>
          <w:lang w:eastAsia="zh-CN"/>
        </w:rPr>
        <w:t>78</w:t>
      </w:r>
      <w:r w:rsidR="00580A6D" w:rsidRPr="00F84559">
        <w:rPr>
          <w:lang w:eastAsia="zh-CN"/>
        </w:rPr>
        <w:t>、</w:t>
      </w:r>
      <w:r w:rsidR="00580A6D" w:rsidRPr="00F84559">
        <w:rPr>
          <w:lang w:eastAsia="zh-CN"/>
        </w:rPr>
        <w:t>19</w:t>
      </w:r>
      <w:r w:rsidR="00580A6D" w:rsidRPr="00F84559">
        <w:rPr>
          <w:lang w:eastAsia="zh-CN"/>
        </w:rPr>
        <w:t>、</w:t>
      </w:r>
      <w:r w:rsidR="00580A6D" w:rsidRPr="00F84559">
        <w:rPr>
          <w:lang w:eastAsia="zh-CN"/>
        </w:rPr>
        <w:t>79</w:t>
      </w:r>
      <w:r w:rsidR="00580A6D" w:rsidRPr="00F84559">
        <w:rPr>
          <w:lang w:eastAsia="zh-CN"/>
        </w:rPr>
        <w:t>、</w:t>
      </w:r>
      <w:r w:rsidR="00580A6D" w:rsidRPr="00F84559">
        <w:rPr>
          <w:lang w:eastAsia="zh-CN"/>
        </w:rPr>
        <w:t>20</w:t>
      </w:r>
      <w:r w:rsidR="00580A6D" w:rsidRPr="00F84559">
        <w:rPr>
          <w:rFonts w:hint="eastAsia"/>
          <w:lang w:eastAsia="zh-CN"/>
        </w:rPr>
        <w:t>的拆分和这些信道上端频率的使用可以</w:t>
      </w:r>
      <w:r w:rsidR="00580A6D">
        <w:rPr>
          <w:rFonts w:hint="eastAsia"/>
          <w:lang w:eastAsia="zh-CN"/>
        </w:rPr>
        <w:t>阻塞</w:t>
      </w:r>
      <w:r w:rsidR="00580A6D" w:rsidRPr="00F84559">
        <w:rPr>
          <w:rFonts w:hint="eastAsia"/>
          <w:lang w:eastAsia="zh-CN"/>
        </w:rPr>
        <w:t>AIS</w:t>
      </w:r>
      <w:r w:rsidR="00580A6D" w:rsidRPr="00F84559">
        <w:rPr>
          <w:rFonts w:hint="eastAsia"/>
          <w:lang w:eastAsia="zh-CN"/>
        </w:rPr>
        <w:t>设备。因此，建议不将信道</w:t>
      </w:r>
      <w:r w:rsidR="00580A6D" w:rsidRPr="00F84559">
        <w:rPr>
          <w:lang w:eastAsia="zh-CN"/>
        </w:rPr>
        <w:t>2078</w:t>
      </w:r>
      <w:r w:rsidR="00580A6D" w:rsidRPr="00F84559">
        <w:rPr>
          <w:lang w:eastAsia="zh-CN"/>
        </w:rPr>
        <w:t>、</w:t>
      </w:r>
      <w:r w:rsidR="00580A6D" w:rsidRPr="00F84559">
        <w:rPr>
          <w:lang w:eastAsia="zh-CN"/>
        </w:rPr>
        <w:t>2019</w:t>
      </w:r>
      <w:r w:rsidR="00580A6D" w:rsidRPr="00F84559">
        <w:rPr>
          <w:lang w:eastAsia="zh-CN"/>
        </w:rPr>
        <w:t>、</w:t>
      </w:r>
      <w:r w:rsidR="00580A6D" w:rsidRPr="00F84559">
        <w:rPr>
          <w:lang w:eastAsia="zh-CN"/>
        </w:rPr>
        <w:t>2079</w:t>
      </w:r>
      <w:r w:rsidR="00580A6D" w:rsidRPr="00F84559">
        <w:rPr>
          <w:rFonts w:hint="eastAsia"/>
          <w:lang w:eastAsia="zh-CN"/>
        </w:rPr>
        <w:t>和</w:t>
      </w:r>
      <w:r w:rsidR="00580A6D" w:rsidRPr="00F84559">
        <w:rPr>
          <w:lang w:eastAsia="zh-CN"/>
        </w:rPr>
        <w:t>2020</w:t>
      </w:r>
      <w:r w:rsidR="00580A6D" w:rsidRPr="00F84559">
        <w:rPr>
          <w:rFonts w:hint="eastAsia"/>
          <w:lang w:eastAsia="zh-CN"/>
        </w:rPr>
        <w:t>用于船舶发射。</w:t>
      </w:r>
      <w:r w:rsidR="00631818">
        <w:rPr>
          <w:lang w:eastAsia="zh-CN"/>
        </w:rPr>
        <w:t>WRC-15</w:t>
      </w:r>
      <w:r w:rsidR="00631818">
        <w:rPr>
          <w:rFonts w:hint="eastAsia"/>
          <w:lang w:eastAsia="zh-CN"/>
        </w:rPr>
        <w:t>可考虑将</w:t>
      </w:r>
      <w:r w:rsidR="0067724D">
        <w:rPr>
          <w:rFonts w:hint="eastAsia"/>
          <w:lang w:eastAsia="zh-CN"/>
        </w:rPr>
        <w:t>脚注</w:t>
      </w:r>
      <w:r w:rsidR="00631818">
        <w:rPr>
          <w:lang w:eastAsia="zh-CN"/>
        </w:rPr>
        <w:t>t)</w:t>
      </w:r>
      <w:r w:rsidR="0067724D">
        <w:rPr>
          <w:rFonts w:hint="eastAsia"/>
          <w:lang w:eastAsia="zh-CN"/>
        </w:rPr>
        <w:t>、</w:t>
      </w:r>
      <w:r w:rsidR="00631818">
        <w:rPr>
          <w:lang w:eastAsia="zh-CN"/>
        </w:rPr>
        <w:t>u)</w:t>
      </w:r>
      <w:r w:rsidR="0067724D">
        <w:rPr>
          <w:rFonts w:hint="eastAsia"/>
          <w:lang w:eastAsia="zh-CN"/>
        </w:rPr>
        <w:t>和</w:t>
      </w:r>
      <w:r w:rsidR="0067724D">
        <w:rPr>
          <w:lang w:eastAsia="zh-CN"/>
        </w:rPr>
        <w:t>v)</w:t>
      </w:r>
      <w:r w:rsidR="0067724D">
        <w:rPr>
          <w:rFonts w:hint="eastAsia"/>
          <w:lang w:eastAsia="zh-CN"/>
        </w:rPr>
        <w:t>合并为一条脚注。</w:t>
      </w:r>
    </w:p>
    <w:p w:rsidR="00896137" w:rsidRDefault="00F169A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EUR/9A16</w:t>
      </w:r>
      <w:r w:rsidR="00810AB2">
        <w:rPr>
          <w:lang w:eastAsia="zh-CN"/>
        </w:rPr>
        <w:t>A1</w:t>
      </w:r>
      <w:r>
        <w:rPr>
          <w:lang w:eastAsia="zh-CN"/>
        </w:rPr>
        <w:t>/5</w:t>
      </w:r>
    </w:p>
    <w:p w:rsidR="00CC4072" w:rsidRPr="00F84559" w:rsidRDefault="00F169A5" w:rsidP="006565D4">
      <w:pPr>
        <w:pStyle w:val="Tablelegend"/>
        <w:ind w:left="284" w:hanging="284"/>
        <w:rPr>
          <w:sz w:val="16"/>
          <w:szCs w:val="16"/>
          <w:lang w:val="en-US" w:eastAsia="zh-CN"/>
        </w:rPr>
        <w:pPrChange w:id="77" w:author="Xu, Hui" w:date="2015-07-02T09:49:00Z">
          <w:pPr/>
        </w:pPrChange>
      </w:pPr>
      <w:r w:rsidRPr="00E73716">
        <w:rPr>
          <w:rStyle w:val="Artdef"/>
          <w:b w:val="0"/>
          <w:bCs/>
          <w:i/>
          <w:iCs/>
          <w:lang w:eastAsia="zh-CN"/>
        </w:rPr>
        <w:t>z)</w:t>
      </w:r>
      <w:r w:rsidRPr="00E73716">
        <w:rPr>
          <w:bCs/>
          <w:i/>
          <w:iCs/>
          <w:lang w:eastAsia="zh-CN"/>
        </w:rPr>
        <w:tab/>
      </w:r>
      <w:ins w:id="78" w:author="Jin, Yue" w:date="2014-06-18T15:57:00Z">
        <w:r w:rsidR="00CC4072" w:rsidRPr="00F84559">
          <w:rPr>
            <w:rFonts w:asciiTheme="majorBidi" w:eastAsiaTheme="minorEastAsia" w:hAnsiTheme="majorBidi" w:cstheme="majorBidi"/>
            <w:lang w:val="en-US" w:eastAsia="zh-CN"/>
          </w:rPr>
          <w:t>在</w:t>
        </w:r>
        <w:r w:rsidR="00CC4072" w:rsidRPr="00F84559">
          <w:rPr>
            <w:rFonts w:asciiTheme="majorBidi" w:eastAsiaTheme="minorEastAsia" w:hAnsiTheme="majorBidi" w:cstheme="majorBidi"/>
            <w:lang w:val="en-US" w:eastAsia="zh-CN"/>
          </w:rPr>
          <w:t>2019</w:t>
        </w:r>
        <w:r w:rsidR="00CC4072" w:rsidRPr="00F84559">
          <w:rPr>
            <w:rFonts w:asciiTheme="majorBidi" w:eastAsiaTheme="minorEastAsia" w:hAnsiTheme="majorBidi" w:cstheme="majorBidi"/>
            <w:lang w:val="en-US" w:eastAsia="zh-CN"/>
          </w:rPr>
          <w:t>年</w:t>
        </w:r>
        <w:r w:rsidR="00CC4072" w:rsidRPr="00F84559">
          <w:rPr>
            <w:rFonts w:asciiTheme="majorBidi" w:eastAsiaTheme="minorEastAsia" w:hAnsiTheme="majorBidi" w:cstheme="majorBidi"/>
            <w:lang w:val="en-US" w:eastAsia="zh-CN"/>
          </w:rPr>
          <w:t>1</w:t>
        </w:r>
        <w:r w:rsidR="00CC4072" w:rsidRPr="00F84559">
          <w:rPr>
            <w:rFonts w:asciiTheme="majorBidi" w:eastAsiaTheme="minorEastAsia" w:hAnsiTheme="majorBidi" w:cstheme="majorBidi"/>
            <w:lang w:val="en-US" w:eastAsia="zh-CN"/>
          </w:rPr>
          <w:t>月</w:t>
        </w:r>
        <w:r w:rsidR="00CC4072" w:rsidRPr="00F84559">
          <w:rPr>
            <w:rFonts w:asciiTheme="majorBidi" w:eastAsiaTheme="minorEastAsia" w:hAnsiTheme="majorBidi" w:cstheme="majorBidi"/>
            <w:lang w:val="en-US" w:eastAsia="zh-CN"/>
          </w:rPr>
          <w:t>1</w:t>
        </w:r>
        <w:r w:rsidR="00CC4072" w:rsidRPr="00F84559">
          <w:rPr>
            <w:rFonts w:asciiTheme="majorBidi" w:eastAsiaTheme="minorEastAsia" w:hAnsiTheme="majorBidi" w:cstheme="majorBidi"/>
            <w:lang w:val="en-US" w:eastAsia="zh-CN"/>
          </w:rPr>
          <w:t>日前，</w:t>
        </w:r>
      </w:ins>
      <w:r w:rsidR="00CC4072" w:rsidRPr="00F84559">
        <w:rPr>
          <w:rFonts w:hint="eastAsia"/>
          <w:lang w:val="en-US" w:eastAsia="zh-CN"/>
        </w:rPr>
        <w:t>这些</w:t>
      </w:r>
      <w:r w:rsidR="00CC4072" w:rsidRPr="00F84559">
        <w:rPr>
          <w:rFonts w:hint="eastAsia"/>
          <w:lang w:eastAsia="zh-CN"/>
        </w:rPr>
        <w:t>频道</w:t>
      </w:r>
      <w:r w:rsidR="00CC4072" w:rsidRPr="00F84559">
        <w:rPr>
          <w:rFonts w:hint="eastAsia"/>
          <w:lang w:val="en-US" w:eastAsia="zh-CN"/>
        </w:rPr>
        <w:t>可在不对现有应用和从事固定和移动业务的电台造成有害干扰，也不要求其保护的情况下，用于对未来</w:t>
      </w:r>
      <w:r w:rsidR="00CC4072" w:rsidRPr="00F84559">
        <w:rPr>
          <w:lang w:val="en-US" w:eastAsia="zh-CN"/>
        </w:rPr>
        <w:t>AIS</w:t>
      </w:r>
      <w:r w:rsidR="00CC4072" w:rsidRPr="00F84559">
        <w:rPr>
          <w:rFonts w:hint="eastAsia"/>
          <w:lang w:val="en-US" w:eastAsia="zh-CN"/>
        </w:rPr>
        <w:t>应用</w:t>
      </w:r>
      <w:r w:rsidR="0010748C" w:rsidRPr="00F84559">
        <w:rPr>
          <w:rFonts w:hint="eastAsia"/>
          <w:lang w:val="en-US" w:eastAsia="zh-CN"/>
        </w:rPr>
        <w:t>可能</w:t>
      </w:r>
      <w:r w:rsidR="00CC4072" w:rsidRPr="00F84559">
        <w:rPr>
          <w:rFonts w:hint="eastAsia"/>
          <w:lang w:val="en-US" w:eastAsia="zh-CN"/>
        </w:rPr>
        <w:t>进行的测试</w:t>
      </w:r>
      <w:r w:rsidR="00CC4072" w:rsidRPr="00F84559">
        <w:rPr>
          <w:rFonts w:hint="eastAsia"/>
          <w:szCs w:val="24"/>
          <w:lang w:val="en-US" w:eastAsia="zh-CN"/>
        </w:rPr>
        <w:t>。</w:t>
      </w:r>
      <w:del w:id="79" w:author="Xu, Hui" w:date="2015-07-02T09:49:00Z">
        <w:r w:rsidR="00CC4072" w:rsidRPr="00F84559" w:rsidDel="003F474E">
          <w:rPr>
            <w:rFonts w:hint="eastAsia"/>
            <w:sz w:val="16"/>
            <w:szCs w:val="16"/>
            <w:lang w:val="en-US" w:eastAsia="zh-CN"/>
          </w:rPr>
          <w:delText>（</w:delText>
        </w:r>
        <w:r w:rsidR="00CC4072" w:rsidRPr="00F84559" w:rsidDel="003F474E">
          <w:rPr>
            <w:rFonts w:hint="eastAsia"/>
            <w:sz w:val="16"/>
            <w:szCs w:val="16"/>
            <w:lang w:val="en-US" w:eastAsia="zh-CN"/>
          </w:rPr>
          <w:delText>WRC-12</w:delText>
        </w:r>
        <w:r w:rsidR="00CC4072" w:rsidRPr="00F84559" w:rsidDel="003F474E">
          <w:rPr>
            <w:rFonts w:hint="eastAsia"/>
            <w:sz w:val="16"/>
            <w:szCs w:val="16"/>
            <w:lang w:val="en-US" w:eastAsia="zh-CN"/>
          </w:rPr>
          <w:delText>）</w:delText>
        </w:r>
      </w:del>
    </w:p>
    <w:p w:rsidR="00CC4072" w:rsidRPr="00F84559" w:rsidRDefault="001C0503" w:rsidP="006565D4">
      <w:pPr>
        <w:pStyle w:val="Tablelegend"/>
        <w:ind w:left="284" w:hanging="284"/>
        <w:rPr>
          <w:lang w:eastAsia="zh-CN"/>
        </w:rPr>
      </w:pPr>
      <w:r>
        <w:rPr>
          <w:lang w:eastAsia="zh-CN"/>
        </w:rPr>
        <w:tab/>
      </w:r>
      <w:ins w:id="80" w:author="Zheng, Bingyue" w:date="2015-01-07T11:40:00Z">
        <w:r w:rsidR="00CC4072" w:rsidRPr="00F84559">
          <w:rPr>
            <w:rFonts w:hint="eastAsia"/>
            <w:lang w:eastAsia="zh-CN"/>
          </w:rPr>
          <w:t>自</w:t>
        </w:r>
        <w:r w:rsidR="00CC4072" w:rsidRPr="00F84559">
          <w:rPr>
            <w:rFonts w:hint="eastAsia"/>
            <w:lang w:eastAsia="zh-CN"/>
          </w:rPr>
          <w:t>2019</w:t>
        </w:r>
        <w:r w:rsidR="00CC4072" w:rsidRPr="00F84559">
          <w:rPr>
            <w:rFonts w:hint="eastAsia"/>
            <w:lang w:eastAsia="zh-CN"/>
          </w:rPr>
          <w:t>年</w:t>
        </w:r>
        <w:r w:rsidR="00CC4072" w:rsidRPr="00F84559">
          <w:rPr>
            <w:rFonts w:hint="eastAsia"/>
            <w:lang w:eastAsia="zh-CN"/>
          </w:rPr>
          <w:t>1</w:t>
        </w:r>
        <w:r w:rsidR="00CC4072" w:rsidRPr="00F84559">
          <w:rPr>
            <w:rFonts w:hint="eastAsia"/>
            <w:lang w:eastAsia="zh-CN"/>
          </w:rPr>
          <w:t>月</w:t>
        </w:r>
        <w:r w:rsidR="00CC4072" w:rsidRPr="00F84559">
          <w:rPr>
            <w:rFonts w:hint="eastAsia"/>
            <w:lang w:eastAsia="zh-CN"/>
          </w:rPr>
          <w:t>1</w:t>
        </w:r>
        <w:r w:rsidR="00CC4072" w:rsidRPr="00F84559">
          <w:rPr>
            <w:rFonts w:hint="eastAsia"/>
            <w:lang w:eastAsia="zh-CN"/>
          </w:rPr>
          <w:t>日起，这些信道将拆分为两个单工信道。信道</w:t>
        </w:r>
        <w:r w:rsidR="00CC4072" w:rsidRPr="00F84559">
          <w:rPr>
            <w:rFonts w:hint="eastAsia"/>
            <w:lang w:eastAsia="zh-CN"/>
          </w:rPr>
          <w:t>2027</w:t>
        </w:r>
        <w:r w:rsidR="00CC4072" w:rsidRPr="00F84559">
          <w:rPr>
            <w:rFonts w:hint="eastAsia"/>
            <w:lang w:eastAsia="zh-CN"/>
          </w:rPr>
          <w:t>和</w:t>
        </w:r>
        <w:r w:rsidR="00CC4072" w:rsidRPr="00F84559">
          <w:rPr>
            <w:rFonts w:hint="eastAsia"/>
            <w:lang w:eastAsia="zh-CN"/>
          </w:rPr>
          <w:t>2028</w:t>
        </w:r>
        <w:r w:rsidR="00CC4072" w:rsidRPr="00F84559">
          <w:rPr>
            <w:rFonts w:hint="eastAsia"/>
            <w:lang w:eastAsia="zh-CN"/>
          </w:rPr>
          <w:t>分别被命名为</w:t>
        </w:r>
        <w:r w:rsidR="00CC4072" w:rsidRPr="00F84559">
          <w:rPr>
            <w:rFonts w:hint="eastAsia"/>
            <w:lang w:eastAsia="zh-CN"/>
          </w:rPr>
          <w:t>ASM</w:t>
        </w:r>
        <w:r w:rsidR="00CC4072" w:rsidRPr="00F84559">
          <w:rPr>
            <w:lang w:val="en-US" w:eastAsia="zh-CN"/>
          </w:rPr>
          <w:t> </w:t>
        </w:r>
        <w:r w:rsidR="00CC4072" w:rsidRPr="00F84559">
          <w:rPr>
            <w:rFonts w:hint="eastAsia"/>
            <w:lang w:eastAsia="zh-CN"/>
          </w:rPr>
          <w:t>1</w:t>
        </w:r>
        <w:r w:rsidR="00CC4072" w:rsidRPr="00F84559">
          <w:rPr>
            <w:rFonts w:hint="eastAsia"/>
            <w:lang w:eastAsia="zh-CN"/>
          </w:rPr>
          <w:t>和</w:t>
        </w:r>
        <w:r w:rsidR="00CC4072" w:rsidRPr="00F84559">
          <w:rPr>
            <w:rFonts w:hint="eastAsia"/>
            <w:lang w:eastAsia="zh-CN"/>
          </w:rPr>
          <w:t>ASM</w:t>
        </w:r>
        <w:r w:rsidR="00CC4072" w:rsidRPr="00F84559">
          <w:rPr>
            <w:lang w:val="en-US" w:eastAsia="zh-CN"/>
          </w:rPr>
          <w:t> </w:t>
        </w:r>
        <w:r w:rsidR="00CC4072" w:rsidRPr="00F84559">
          <w:rPr>
            <w:rFonts w:hint="eastAsia"/>
            <w:lang w:val="en-US" w:eastAsia="zh-CN"/>
          </w:rPr>
          <w:t>2</w:t>
        </w:r>
        <w:r w:rsidR="00CC4072" w:rsidRPr="00F84559">
          <w:rPr>
            <w:rFonts w:hint="eastAsia"/>
            <w:lang w:val="en-US" w:eastAsia="zh-CN"/>
          </w:rPr>
          <w:t>，用于</w:t>
        </w:r>
        <w:r w:rsidR="00CC4072" w:rsidRPr="00F84559">
          <w:rPr>
            <w:lang w:eastAsia="zh-CN"/>
          </w:rPr>
          <w:t>ITU-R M.[VDES]</w:t>
        </w:r>
        <w:r w:rsidR="00CC4072" w:rsidRPr="00F84559">
          <w:rPr>
            <w:rFonts w:hint="eastAsia"/>
            <w:lang w:eastAsia="zh-CN"/>
          </w:rPr>
          <w:t>建议书最新版本所述</w:t>
        </w:r>
      </w:ins>
      <w:ins w:id="81" w:author="Huang,  Jie, Miss" w:date="2015-03-29T18:34:00Z">
        <w:r w:rsidR="00CC4072" w:rsidRPr="00F84559">
          <w:rPr>
            <w:rFonts w:hint="eastAsia"/>
            <w:lang w:eastAsia="zh-CN"/>
          </w:rPr>
          <w:t>的</w:t>
        </w:r>
      </w:ins>
      <w:ins w:id="82" w:author="Zeng, Xuemei" w:date="2015-07-08T10:05:00Z">
        <w:r w:rsidR="0010748C">
          <w:rPr>
            <w:rFonts w:hint="eastAsia"/>
            <w:lang w:val="en-US" w:eastAsia="zh-CN"/>
          </w:rPr>
          <w:t>具体</w:t>
        </w:r>
      </w:ins>
      <w:ins w:id="83" w:author="Zheng, Bingyue" w:date="2015-01-07T11:40:00Z">
        <w:r w:rsidR="0010748C" w:rsidRPr="00F84559">
          <w:rPr>
            <w:rFonts w:hint="eastAsia"/>
            <w:lang w:val="en-US" w:eastAsia="zh-CN"/>
          </w:rPr>
          <w:t>应用报文</w:t>
        </w:r>
        <w:r w:rsidR="00CC4072" w:rsidRPr="00F84559">
          <w:rPr>
            <w:rFonts w:hint="eastAsia"/>
            <w:lang w:val="en-US" w:eastAsia="zh-CN"/>
          </w:rPr>
          <w:t>（</w:t>
        </w:r>
        <w:r w:rsidR="0010748C" w:rsidRPr="00F84559">
          <w:rPr>
            <w:rFonts w:hint="eastAsia"/>
            <w:lang w:val="en-US" w:eastAsia="zh-CN"/>
          </w:rPr>
          <w:t>ASM</w:t>
        </w:r>
        <w:r w:rsidR="00CC4072" w:rsidRPr="00F84559">
          <w:rPr>
            <w:rFonts w:hint="eastAsia"/>
            <w:lang w:val="en-US" w:eastAsia="zh-CN"/>
          </w:rPr>
          <w:t>）。</w:t>
        </w:r>
      </w:ins>
    </w:p>
    <w:p w:rsidR="00896137" w:rsidRDefault="00CC4072" w:rsidP="00626F34">
      <w:pPr>
        <w:pStyle w:val="Tablelegend"/>
        <w:ind w:left="284" w:hanging="284"/>
        <w:rPr>
          <w:lang w:eastAsia="zh-CN"/>
        </w:rPr>
      </w:pPr>
      <w:r w:rsidRPr="00F84559">
        <w:rPr>
          <w:lang w:eastAsia="zh-CN"/>
        </w:rPr>
        <w:tab/>
      </w:r>
      <w:ins w:id="84" w:author="Zheng, Bingyue" w:date="2015-01-07T11:40:00Z">
        <w:r w:rsidRPr="00F84559">
          <w:rPr>
            <w:rFonts w:hint="eastAsia"/>
            <w:lang w:eastAsia="zh-CN"/>
          </w:rPr>
          <w:t>信道</w:t>
        </w:r>
        <w:r w:rsidRPr="00F84559">
          <w:rPr>
            <w:rFonts w:hint="eastAsia"/>
            <w:lang w:eastAsia="zh-CN"/>
          </w:rPr>
          <w:t>2027</w:t>
        </w:r>
        <w:r w:rsidRPr="00F84559">
          <w:rPr>
            <w:rFonts w:hint="eastAsia"/>
            <w:lang w:eastAsia="zh-CN"/>
          </w:rPr>
          <w:t>和</w:t>
        </w:r>
        <w:r w:rsidRPr="00F84559">
          <w:rPr>
            <w:rFonts w:hint="eastAsia"/>
            <w:lang w:eastAsia="zh-CN"/>
          </w:rPr>
          <w:t>2028</w:t>
        </w:r>
        <w:r w:rsidRPr="00F84559">
          <w:rPr>
            <w:rFonts w:hint="eastAsia"/>
            <w:lang w:eastAsia="zh-CN"/>
          </w:rPr>
          <w:t>按照</w:t>
        </w:r>
        <w:r w:rsidRPr="00F84559">
          <w:rPr>
            <w:lang w:eastAsia="zh-CN"/>
          </w:rPr>
          <w:t>ITU-R M.[VDES]</w:t>
        </w:r>
        <w:r w:rsidRPr="00F84559">
          <w:rPr>
            <w:rFonts w:hint="eastAsia"/>
            <w:lang w:eastAsia="zh-CN"/>
          </w:rPr>
          <w:t>建议书最新版本所述亦划分给卫星水上移动业务（地对空），用</w:t>
        </w:r>
      </w:ins>
      <w:ins w:id="85" w:author="Xu, Hui" w:date="2015-07-08T11:45:00Z">
        <w:r w:rsidR="00626F34">
          <w:rPr>
            <w:rFonts w:hint="eastAsia"/>
            <w:lang w:eastAsia="zh-CN"/>
          </w:rPr>
          <w:t>以</w:t>
        </w:r>
      </w:ins>
      <w:ins w:id="86" w:author="Zheng, Bingyue" w:date="2015-01-07T11:40:00Z">
        <w:r w:rsidRPr="00F84559">
          <w:rPr>
            <w:rFonts w:hint="eastAsia"/>
            <w:lang w:eastAsia="zh-CN"/>
          </w:rPr>
          <w:t>接收</w:t>
        </w:r>
      </w:ins>
      <w:ins w:id="87" w:author="Huang,  Jie, Miss" w:date="2015-03-29T18:34:00Z">
        <w:r w:rsidRPr="00F84559">
          <w:rPr>
            <w:rFonts w:hint="eastAsia"/>
            <w:lang w:eastAsia="zh-CN"/>
          </w:rPr>
          <w:t>船舶</w:t>
        </w:r>
      </w:ins>
      <w:ins w:id="88" w:author="Zheng, Bingyue" w:date="2015-01-07T11:40:00Z">
        <w:r w:rsidRPr="00F84559">
          <w:rPr>
            <w:rFonts w:hint="eastAsia"/>
            <w:lang w:eastAsia="zh-CN"/>
          </w:rPr>
          <w:t>ASM</w:t>
        </w:r>
        <w:r w:rsidRPr="00F84559">
          <w:rPr>
            <w:rFonts w:hint="eastAsia"/>
            <w:lang w:eastAsia="zh-CN"/>
          </w:rPr>
          <w:t>报文。在</w:t>
        </w:r>
      </w:ins>
      <w:ins w:id="89" w:author="Zeng, Xuemei" w:date="2015-07-08T10:06:00Z">
        <w:r w:rsidR="00552D30">
          <w:rPr>
            <w:rFonts w:hint="eastAsia"/>
            <w:lang w:eastAsia="zh-CN"/>
          </w:rPr>
          <w:t>该</w:t>
        </w:r>
      </w:ins>
      <w:ins w:id="90" w:author="Zheng, Bingyue" w:date="2015-01-07T11:40:00Z">
        <w:r w:rsidRPr="00F84559">
          <w:rPr>
            <w:rFonts w:hint="eastAsia"/>
            <w:lang w:eastAsia="zh-CN"/>
          </w:rPr>
          <w:t>建议书中，两信道分别被命名为</w:t>
        </w:r>
        <w:r w:rsidRPr="00F84559">
          <w:rPr>
            <w:lang w:eastAsia="zh-CN"/>
          </w:rPr>
          <w:t xml:space="preserve">SAT </w:t>
        </w:r>
      </w:ins>
      <w:ins w:id="91" w:author="WG3 Maritime chair " w:date="2015-03-25T11:00:00Z">
        <w:r w:rsidRPr="00F84559">
          <w:rPr>
            <w:lang w:eastAsia="zh-CN"/>
          </w:rPr>
          <w:t>U</w:t>
        </w:r>
      </w:ins>
      <w:ins w:id="92" w:author="RISSONE Christian" w:date="2013-12-19T11:08:00Z">
        <w:r w:rsidRPr="00F84559">
          <w:rPr>
            <w:lang w:eastAsia="zh-CN"/>
          </w:rPr>
          <w:t>p1</w:t>
        </w:r>
      </w:ins>
      <w:ins w:id="93" w:author="Zheng, Bingyue" w:date="2015-01-07T11:40:00Z">
        <w:r w:rsidRPr="00F84559">
          <w:rPr>
            <w:rFonts w:hint="eastAsia"/>
            <w:lang w:eastAsia="zh-CN"/>
          </w:rPr>
          <w:t>和</w:t>
        </w:r>
        <w:r w:rsidRPr="00F84559">
          <w:rPr>
            <w:lang w:eastAsia="zh-CN"/>
          </w:rPr>
          <w:t>SAT</w:t>
        </w:r>
        <w:r w:rsidRPr="00F84559">
          <w:rPr>
            <w:lang w:val="en-US" w:eastAsia="zh-CN"/>
          </w:rPr>
          <w:t> </w:t>
        </w:r>
      </w:ins>
      <w:ins w:id="94" w:author="WG3 Maritime chair " w:date="2015-03-25T11:01:00Z">
        <w:r w:rsidRPr="00F84559">
          <w:rPr>
            <w:lang w:eastAsia="zh-CN"/>
          </w:rPr>
          <w:t>U</w:t>
        </w:r>
      </w:ins>
      <w:ins w:id="95" w:author="RISSONE Christian" w:date="2013-12-19T11:08:00Z">
        <w:r w:rsidRPr="00F84559">
          <w:rPr>
            <w:lang w:eastAsia="zh-CN"/>
          </w:rPr>
          <w:t>p2</w:t>
        </w:r>
      </w:ins>
      <w:ins w:id="96" w:author="Zheng, Bingyue" w:date="2015-01-07T11:40:00Z">
        <w:r w:rsidRPr="00F84559">
          <w:rPr>
            <w:rFonts w:hint="eastAsia"/>
            <w:lang w:eastAsia="zh-CN"/>
          </w:rPr>
          <w:t>。</w:t>
        </w:r>
      </w:ins>
      <w:ins w:id="97" w:author="Zheng, Bingyue" w:date="2015-01-07T11:41:00Z">
        <w:r w:rsidRPr="00F84559">
          <w:rPr>
            <w:rFonts w:hint="eastAsia"/>
            <w:sz w:val="16"/>
            <w:szCs w:val="16"/>
            <w:lang w:val="en-US" w:eastAsia="zh-CN"/>
          </w:rPr>
          <w:t>（</w:t>
        </w:r>
        <w:r w:rsidRPr="00F84559">
          <w:rPr>
            <w:rFonts w:hint="eastAsia"/>
            <w:sz w:val="16"/>
            <w:szCs w:val="16"/>
            <w:lang w:val="en-US" w:eastAsia="zh-CN"/>
          </w:rPr>
          <w:t>WRC-</w:t>
        </w:r>
        <w:r w:rsidRPr="00F84559">
          <w:rPr>
            <w:sz w:val="16"/>
            <w:szCs w:val="16"/>
            <w:lang w:val="en-US" w:eastAsia="zh-CN"/>
          </w:rPr>
          <w:t>15</w:t>
        </w:r>
        <w:r w:rsidRPr="00F84559">
          <w:rPr>
            <w:rFonts w:hint="eastAsia"/>
            <w:sz w:val="16"/>
            <w:szCs w:val="16"/>
            <w:lang w:val="en-US" w:eastAsia="zh-CN"/>
          </w:rPr>
          <w:t>）</w:t>
        </w:r>
      </w:ins>
      <w:bookmarkStart w:id="98" w:name="_GoBack"/>
      <w:bookmarkEnd w:id="98"/>
    </w:p>
    <w:p w:rsidR="00896137" w:rsidRDefault="00F169A5" w:rsidP="00D965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C4072" w:rsidRPr="00F84559">
        <w:rPr>
          <w:rFonts w:hint="eastAsia"/>
          <w:lang w:eastAsia="zh-CN"/>
        </w:rPr>
        <w:t>确定两个信道专门用于</w:t>
      </w:r>
      <w:r w:rsidR="00CC4072">
        <w:rPr>
          <w:rFonts w:hint="eastAsia"/>
          <w:lang w:eastAsia="zh-CN"/>
        </w:rPr>
        <w:t>无需用于航行</w:t>
      </w:r>
      <w:r w:rsidR="00D96534">
        <w:rPr>
          <w:rFonts w:hint="eastAsia"/>
          <w:lang w:eastAsia="zh-CN"/>
        </w:rPr>
        <w:t>安全</w:t>
      </w:r>
      <w:r w:rsidR="00CC4072">
        <w:rPr>
          <w:rFonts w:hint="eastAsia"/>
          <w:lang w:eastAsia="zh-CN"/>
        </w:rPr>
        <w:t>的</w:t>
      </w:r>
      <w:r w:rsidR="00CC4072" w:rsidRPr="00F84559">
        <w:rPr>
          <w:rFonts w:hint="eastAsia"/>
          <w:lang w:eastAsia="zh-CN"/>
        </w:rPr>
        <w:t>A</w:t>
      </w:r>
      <w:r w:rsidR="00CC4072" w:rsidRPr="00F84559">
        <w:rPr>
          <w:lang w:eastAsia="zh-CN"/>
        </w:rPr>
        <w:t>SM</w:t>
      </w:r>
      <w:r w:rsidR="00CC4072" w:rsidRPr="00F84559">
        <w:rPr>
          <w:rFonts w:hint="eastAsia"/>
          <w:lang w:eastAsia="zh-CN"/>
        </w:rPr>
        <w:t>应用，以</w:t>
      </w:r>
      <w:r w:rsidR="00D96534">
        <w:rPr>
          <w:rFonts w:hint="eastAsia"/>
          <w:lang w:eastAsia="zh-CN"/>
        </w:rPr>
        <w:t>确保</w:t>
      </w:r>
      <w:r w:rsidR="00D96534" w:rsidRPr="00F84559">
        <w:rPr>
          <w:rFonts w:hint="eastAsia"/>
          <w:lang w:eastAsia="zh-CN"/>
        </w:rPr>
        <w:t>信道</w:t>
      </w:r>
      <w:r w:rsidR="00CC4072" w:rsidRPr="00F84559">
        <w:rPr>
          <w:lang w:eastAsia="zh-CN"/>
        </w:rPr>
        <w:t>AIS1</w:t>
      </w:r>
      <w:r w:rsidR="00CC4072" w:rsidRPr="00F84559">
        <w:rPr>
          <w:rFonts w:hint="eastAsia"/>
          <w:lang w:eastAsia="zh-CN"/>
        </w:rPr>
        <w:t>和</w:t>
      </w:r>
      <w:r w:rsidR="00CC4072" w:rsidRPr="00F84559">
        <w:rPr>
          <w:lang w:eastAsia="zh-CN"/>
        </w:rPr>
        <w:t>AIS2</w:t>
      </w:r>
      <w:r w:rsidR="00D96534">
        <w:rPr>
          <w:rFonts w:hint="eastAsia"/>
          <w:lang w:eastAsia="zh-CN"/>
        </w:rPr>
        <w:t>的</w:t>
      </w:r>
      <w:r w:rsidR="00CC4072" w:rsidRPr="00F84559">
        <w:rPr>
          <w:rFonts w:hint="eastAsia"/>
          <w:lang w:eastAsia="zh-CN"/>
        </w:rPr>
        <w:t>VDL</w:t>
      </w:r>
      <w:r w:rsidR="00CC4072" w:rsidRPr="00F84559">
        <w:rPr>
          <w:rFonts w:hint="eastAsia"/>
          <w:lang w:eastAsia="zh-CN"/>
        </w:rPr>
        <w:t>。</w:t>
      </w:r>
    </w:p>
    <w:p w:rsidR="00896137" w:rsidRDefault="00F169A5">
      <w:pPr>
        <w:pStyle w:val="Proposal"/>
      </w:pPr>
      <w:r>
        <w:lastRenderedPageBreak/>
        <w:t>ADD</w:t>
      </w:r>
      <w:r>
        <w:tab/>
        <w:t>EUR/9A16</w:t>
      </w:r>
      <w:r w:rsidR="00810AB2">
        <w:t>A1</w:t>
      </w:r>
      <w:r>
        <w:t>/6</w:t>
      </w:r>
    </w:p>
    <w:p w:rsidR="00896137" w:rsidRDefault="00F169A5" w:rsidP="006565D4">
      <w:pPr>
        <w:pStyle w:val="Tablelegend"/>
        <w:ind w:left="284" w:hanging="284"/>
        <w:rPr>
          <w:lang w:eastAsia="zh-CN"/>
        </w:rPr>
      </w:pPr>
      <w:proofErr w:type="spellStart"/>
      <w:r w:rsidRPr="00E73716">
        <w:rPr>
          <w:rStyle w:val="Artdef"/>
          <w:b w:val="0"/>
          <w:bCs/>
          <w:i/>
          <w:iCs/>
          <w:lang w:eastAsia="zh-CN"/>
        </w:rPr>
        <w:t>zz</w:t>
      </w:r>
      <w:proofErr w:type="spellEnd"/>
      <w:r w:rsidRPr="00E73716">
        <w:rPr>
          <w:rStyle w:val="Artdef"/>
          <w:b w:val="0"/>
          <w:bCs/>
          <w:i/>
          <w:iCs/>
          <w:lang w:eastAsia="zh-CN"/>
        </w:rPr>
        <w:t>)</w:t>
      </w:r>
      <w:r w:rsidRPr="00E73716">
        <w:rPr>
          <w:b/>
          <w:bCs/>
          <w:i/>
          <w:iCs/>
          <w:lang w:eastAsia="zh-CN"/>
        </w:rPr>
        <w:tab/>
      </w:r>
      <w:r w:rsidR="00FF57D8" w:rsidRPr="00F84559">
        <w:rPr>
          <w:rFonts w:hint="eastAsia"/>
          <w:lang w:eastAsia="zh-CN"/>
        </w:rPr>
        <w:t>自</w:t>
      </w:r>
      <w:r w:rsidR="00FF57D8" w:rsidRPr="00F84559">
        <w:rPr>
          <w:rFonts w:hint="eastAsia"/>
          <w:lang w:eastAsia="zh-CN"/>
        </w:rPr>
        <w:t>2019</w:t>
      </w:r>
      <w:r w:rsidR="00FF57D8" w:rsidRPr="00F84559">
        <w:rPr>
          <w:rFonts w:hint="eastAsia"/>
          <w:lang w:eastAsia="zh-CN"/>
        </w:rPr>
        <w:t>年</w:t>
      </w:r>
      <w:r w:rsidR="00FF57D8" w:rsidRPr="00F84559">
        <w:rPr>
          <w:rFonts w:hint="eastAsia"/>
          <w:lang w:eastAsia="zh-CN"/>
        </w:rPr>
        <w:t>1</w:t>
      </w:r>
      <w:r w:rsidR="00FF57D8" w:rsidRPr="00F84559">
        <w:rPr>
          <w:rFonts w:hint="eastAsia"/>
          <w:lang w:eastAsia="zh-CN"/>
        </w:rPr>
        <w:t>月</w:t>
      </w:r>
      <w:r w:rsidR="00FF57D8" w:rsidRPr="00F84559">
        <w:rPr>
          <w:rFonts w:hint="eastAsia"/>
          <w:lang w:eastAsia="zh-CN"/>
        </w:rPr>
        <w:t>1</w:t>
      </w:r>
      <w:r w:rsidR="00FF57D8" w:rsidRPr="00F84559">
        <w:rPr>
          <w:rFonts w:hint="eastAsia"/>
          <w:lang w:eastAsia="zh-CN"/>
        </w:rPr>
        <w:t>日起，</w:t>
      </w:r>
      <w:r w:rsidR="00216D19">
        <w:rPr>
          <w:rFonts w:hint="eastAsia"/>
          <w:lang w:eastAsia="zh-CN"/>
        </w:rPr>
        <w:t>信道</w:t>
      </w:r>
      <w:r w:rsidR="00216D19">
        <w:rPr>
          <w:iCs/>
          <w:lang w:eastAsia="zh-CN"/>
        </w:rPr>
        <w:t>1027</w:t>
      </w:r>
      <w:r w:rsidR="00216D19">
        <w:rPr>
          <w:rFonts w:hint="eastAsia"/>
          <w:iCs/>
          <w:lang w:eastAsia="zh-CN"/>
        </w:rPr>
        <w:t>、</w:t>
      </w:r>
      <w:r w:rsidR="00216D19" w:rsidRPr="00D530B1">
        <w:rPr>
          <w:iCs/>
          <w:lang w:eastAsia="zh-CN"/>
        </w:rPr>
        <w:t>1028</w:t>
      </w:r>
      <w:r w:rsidR="00216D19">
        <w:rPr>
          <w:iCs/>
          <w:lang w:eastAsia="zh-CN"/>
        </w:rPr>
        <w:t>、</w:t>
      </w:r>
      <w:r w:rsidR="00216D19" w:rsidRPr="00D530B1">
        <w:rPr>
          <w:iCs/>
          <w:lang w:eastAsia="zh-CN"/>
        </w:rPr>
        <w:t>1087</w:t>
      </w:r>
      <w:r w:rsidR="00216D19">
        <w:rPr>
          <w:rFonts w:hint="eastAsia"/>
          <w:iCs/>
          <w:lang w:eastAsia="zh-CN"/>
        </w:rPr>
        <w:t>和</w:t>
      </w:r>
      <w:r w:rsidR="00216D19" w:rsidRPr="00D530B1">
        <w:rPr>
          <w:iCs/>
          <w:lang w:eastAsia="zh-CN"/>
        </w:rPr>
        <w:t>1088</w:t>
      </w:r>
      <w:r w:rsidR="0067724D">
        <w:rPr>
          <w:rFonts w:hint="eastAsia"/>
          <w:iCs/>
          <w:lang w:eastAsia="zh-CN"/>
        </w:rPr>
        <w:t>作为单工信道用于港口作业及船舶移动。</w:t>
      </w:r>
    </w:p>
    <w:p w:rsidR="00896137" w:rsidRDefault="00F169A5" w:rsidP="00D965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A63D1" w:rsidRPr="00F84559">
        <w:rPr>
          <w:rFonts w:hint="eastAsia"/>
          <w:lang w:eastAsia="zh-CN"/>
        </w:rPr>
        <w:t>确定两个信道专门用于</w:t>
      </w:r>
      <w:r w:rsidR="007A63D1">
        <w:rPr>
          <w:rFonts w:hint="eastAsia"/>
          <w:lang w:eastAsia="zh-CN"/>
        </w:rPr>
        <w:t>无需用于航行</w:t>
      </w:r>
      <w:r w:rsidR="00D96534">
        <w:rPr>
          <w:rFonts w:hint="eastAsia"/>
          <w:lang w:eastAsia="zh-CN"/>
        </w:rPr>
        <w:t>安全</w:t>
      </w:r>
      <w:r w:rsidR="007A63D1">
        <w:rPr>
          <w:rFonts w:hint="eastAsia"/>
          <w:lang w:eastAsia="zh-CN"/>
        </w:rPr>
        <w:t>的</w:t>
      </w:r>
      <w:r w:rsidR="007A63D1" w:rsidRPr="00F84559">
        <w:rPr>
          <w:rFonts w:hint="eastAsia"/>
          <w:lang w:eastAsia="zh-CN"/>
        </w:rPr>
        <w:t>A</w:t>
      </w:r>
      <w:r w:rsidR="007A63D1" w:rsidRPr="00F84559">
        <w:rPr>
          <w:lang w:eastAsia="zh-CN"/>
        </w:rPr>
        <w:t>SM</w:t>
      </w:r>
      <w:r w:rsidR="007A63D1" w:rsidRPr="00F84559">
        <w:rPr>
          <w:rFonts w:hint="eastAsia"/>
          <w:lang w:eastAsia="zh-CN"/>
        </w:rPr>
        <w:t>应用，</w:t>
      </w:r>
      <w:r w:rsidR="00D96534">
        <w:rPr>
          <w:rFonts w:hint="eastAsia"/>
          <w:lang w:eastAsia="zh-CN"/>
        </w:rPr>
        <w:t>以确保信道</w:t>
      </w:r>
      <w:r w:rsidR="00D96534">
        <w:rPr>
          <w:lang w:eastAsia="zh-CN"/>
        </w:rPr>
        <w:t>AIS1</w:t>
      </w:r>
      <w:r w:rsidR="00D96534">
        <w:rPr>
          <w:rFonts w:hint="eastAsia"/>
          <w:lang w:eastAsia="zh-CN"/>
        </w:rPr>
        <w:t>和</w:t>
      </w:r>
      <w:r w:rsidR="00D96534">
        <w:rPr>
          <w:lang w:eastAsia="zh-CN"/>
        </w:rPr>
        <w:t>AIS2</w:t>
      </w:r>
      <w:r w:rsidR="00D96534">
        <w:rPr>
          <w:rFonts w:hint="eastAsia"/>
          <w:lang w:eastAsia="zh-CN"/>
        </w:rPr>
        <w:t>的</w:t>
      </w:r>
      <w:r w:rsidR="00D96534">
        <w:rPr>
          <w:lang w:eastAsia="zh-CN"/>
        </w:rPr>
        <w:t>VDL</w:t>
      </w:r>
      <w:r w:rsidR="00D96534">
        <w:rPr>
          <w:rFonts w:hint="eastAsia"/>
          <w:lang w:eastAsia="zh-CN"/>
        </w:rPr>
        <w:t>。</w:t>
      </w:r>
      <w:r w:rsidR="0067724D">
        <w:rPr>
          <w:rFonts w:hint="eastAsia"/>
          <w:lang w:eastAsia="zh-CN"/>
        </w:rPr>
        <w:t>由于</w:t>
      </w:r>
      <w:proofErr w:type="spellStart"/>
      <w:r w:rsidR="0067724D" w:rsidRPr="00E2625C">
        <w:rPr>
          <w:i/>
          <w:iCs/>
          <w:lang w:eastAsia="zh-CN"/>
        </w:rPr>
        <w:t>zz</w:t>
      </w:r>
      <w:proofErr w:type="spellEnd"/>
      <w:r w:rsidR="0067724D" w:rsidRPr="00E2625C">
        <w:rPr>
          <w:i/>
          <w:iCs/>
          <w:lang w:eastAsia="zh-CN"/>
        </w:rPr>
        <w:t>)</w:t>
      </w:r>
      <w:r w:rsidR="0067724D">
        <w:rPr>
          <w:rFonts w:hint="eastAsia"/>
          <w:lang w:eastAsia="zh-CN"/>
        </w:rPr>
        <w:t>注释提及了四个单工信道的拆分，需对用途做出明确定义。</w:t>
      </w:r>
    </w:p>
    <w:p w:rsidR="00896137" w:rsidRDefault="00F169A5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EUR/9A16</w:t>
      </w:r>
      <w:r w:rsidR="001853B7">
        <w:rPr>
          <w:lang w:eastAsia="zh-CN"/>
        </w:rPr>
        <w:t>A1</w:t>
      </w:r>
      <w:r>
        <w:rPr>
          <w:lang w:eastAsia="zh-CN"/>
        </w:rPr>
        <w:t>/7</w:t>
      </w:r>
    </w:p>
    <w:p w:rsidR="007B4F46" w:rsidRPr="0055092F" w:rsidRDefault="00F169A5" w:rsidP="002967FC">
      <w:pPr>
        <w:pStyle w:val="ResNo"/>
        <w:rPr>
          <w:lang w:val="sv-SE" w:eastAsia="zh-CN"/>
        </w:rPr>
      </w:pPr>
      <w:bookmarkStart w:id="99" w:name="_Toc328053105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360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val="sv-SE" w:eastAsia="zh-CN"/>
        </w:rPr>
        <w:t>（</w:t>
      </w:r>
      <w:r w:rsidRPr="006B2C6F">
        <w:rPr>
          <w:lang w:eastAsia="zh-CN"/>
        </w:rPr>
        <w:t>WRC</w:t>
      </w:r>
      <w:r w:rsidRPr="006B2C6F">
        <w:rPr>
          <w:lang w:eastAsia="zh-CN"/>
        </w:rPr>
        <w:noBreakHyphen/>
        <w:t>12</w:t>
      </w:r>
      <w:r>
        <w:rPr>
          <w:rFonts w:hint="eastAsia"/>
          <w:lang w:val="sv-SE" w:eastAsia="zh-CN"/>
        </w:rPr>
        <w:t>）</w:t>
      </w:r>
      <w:bookmarkEnd w:id="99"/>
    </w:p>
    <w:p w:rsidR="007B4F46" w:rsidRPr="00D22E4C" w:rsidRDefault="00F169A5" w:rsidP="007B4F46">
      <w:pPr>
        <w:pStyle w:val="Restitle"/>
        <w:rPr>
          <w:lang w:val="sv-SE" w:eastAsia="zh-CN"/>
        </w:rPr>
      </w:pPr>
      <w:bookmarkStart w:id="100" w:name="_Toc328053106"/>
      <w:r>
        <w:rPr>
          <w:rFonts w:hint="eastAsia"/>
          <w:lang w:eastAsia="zh-CN"/>
        </w:rPr>
        <w:t>审议增强型自动识别系统技术应用和增强型</w:t>
      </w:r>
      <w:r w:rsidRPr="00D22E4C">
        <w:rPr>
          <w:lang w:val="sv-SE" w:eastAsia="zh-CN"/>
        </w:rPr>
        <w:br/>
      </w:r>
      <w:r>
        <w:rPr>
          <w:rFonts w:hint="eastAsia"/>
          <w:lang w:eastAsia="zh-CN"/>
        </w:rPr>
        <w:t>水上无线电通信方面的规则性条款与频谱划分</w:t>
      </w:r>
      <w:bookmarkEnd w:id="100"/>
    </w:p>
    <w:p w:rsidR="00896137" w:rsidRDefault="00F169A5" w:rsidP="00D96534">
      <w:pPr>
        <w:pStyle w:val="Reasons"/>
        <w:rPr>
          <w:lang w:eastAsia="zh-CN"/>
        </w:rPr>
      </w:pPr>
      <w:r w:rsidRPr="002967FC">
        <w:rPr>
          <w:b/>
          <w:bCs/>
          <w:lang w:eastAsia="zh-CN"/>
        </w:rPr>
        <w:t>理由：</w:t>
      </w:r>
      <w:r w:rsidRPr="002967FC">
        <w:rPr>
          <w:lang w:eastAsia="zh-CN"/>
        </w:rPr>
        <w:tab/>
      </w:r>
      <w:r w:rsidR="007774C1" w:rsidRPr="002967FC">
        <w:rPr>
          <w:rFonts w:hint="eastAsia"/>
          <w:lang w:eastAsia="zh-CN"/>
        </w:rPr>
        <w:t>建议废止第</w:t>
      </w:r>
      <w:r w:rsidR="007774C1" w:rsidRPr="002967FC">
        <w:rPr>
          <w:rFonts w:hint="eastAsia"/>
          <w:lang w:eastAsia="zh-CN"/>
        </w:rPr>
        <w:t>360</w:t>
      </w:r>
      <w:r w:rsidR="007774C1" w:rsidRPr="002967FC">
        <w:rPr>
          <w:rFonts w:hint="eastAsia"/>
          <w:lang w:eastAsia="zh-CN"/>
        </w:rPr>
        <w:t>号决议（</w:t>
      </w:r>
      <w:r w:rsidR="007774C1" w:rsidRPr="002967FC">
        <w:rPr>
          <w:rFonts w:hint="eastAsia"/>
          <w:lang w:eastAsia="zh-CN"/>
        </w:rPr>
        <w:t>WRC-12</w:t>
      </w:r>
      <w:r w:rsidR="007774C1" w:rsidRPr="002967FC">
        <w:rPr>
          <w:rFonts w:hint="eastAsia"/>
          <w:lang w:eastAsia="zh-CN"/>
        </w:rPr>
        <w:t>），因为在</w:t>
      </w:r>
      <w:r w:rsidR="00D96534" w:rsidRPr="002967FC">
        <w:rPr>
          <w:rFonts w:hint="eastAsia"/>
          <w:lang w:eastAsia="zh-CN"/>
        </w:rPr>
        <w:t>研究</w:t>
      </w:r>
      <w:r w:rsidR="00D96534">
        <w:rPr>
          <w:rFonts w:hint="eastAsia"/>
          <w:lang w:eastAsia="zh-CN"/>
        </w:rPr>
        <w:t>已经</w:t>
      </w:r>
      <w:r w:rsidR="00D96534" w:rsidRPr="002967FC">
        <w:rPr>
          <w:rFonts w:hint="eastAsia"/>
          <w:lang w:eastAsia="zh-CN"/>
        </w:rPr>
        <w:t>完成</w:t>
      </w:r>
      <w:r w:rsidR="00D96534">
        <w:rPr>
          <w:rFonts w:hint="eastAsia"/>
          <w:lang w:eastAsia="zh-CN"/>
        </w:rPr>
        <w:t>而且</w:t>
      </w:r>
      <w:r w:rsidR="007774C1" w:rsidRPr="002967FC">
        <w:rPr>
          <w:rFonts w:hint="eastAsia"/>
          <w:lang w:eastAsia="zh-CN"/>
        </w:rPr>
        <w:t>WRC-15</w:t>
      </w:r>
      <w:r w:rsidR="007774C1" w:rsidRPr="002967FC">
        <w:rPr>
          <w:rFonts w:hint="eastAsia"/>
          <w:lang w:eastAsia="zh-CN"/>
        </w:rPr>
        <w:t>大会</w:t>
      </w:r>
      <w:r w:rsidR="00D96534">
        <w:rPr>
          <w:rFonts w:hint="eastAsia"/>
          <w:lang w:eastAsia="zh-CN"/>
        </w:rPr>
        <w:t>已经为</w:t>
      </w:r>
      <w:r w:rsidR="007774C1" w:rsidRPr="002967FC">
        <w:rPr>
          <w:rFonts w:hint="eastAsia"/>
          <w:lang w:eastAsia="zh-CN"/>
        </w:rPr>
        <w:t>加强水上无线电通信</w:t>
      </w:r>
      <w:r w:rsidR="00D96534">
        <w:rPr>
          <w:rFonts w:hint="eastAsia"/>
          <w:lang w:eastAsia="zh-CN"/>
        </w:rPr>
        <w:t>而</w:t>
      </w:r>
      <w:r w:rsidR="00D96534" w:rsidRPr="002967FC">
        <w:rPr>
          <w:rFonts w:hint="eastAsia"/>
          <w:lang w:eastAsia="zh-CN"/>
        </w:rPr>
        <w:t>确定</w:t>
      </w:r>
      <w:r w:rsidR="007774C1" w:rsidRPr="002967FC">
        <w:rPr>
          <w:rFonts w:hint="eastAsia"/>
          <w:lang w:eastAsia="zh-CN"/>
        </w:rPr>
        <w:t>频率后</w:t>
      </w:r>
      <w:r w:rsidR="00D96534">
        <w:rPr>
          <w:rFonts w:hint="eastAsia"/>
          <w:lang w:eastAsia="zh-CN"/>
        </w:rPr>
        <w:t>，该决议</w:t>
      </w:r>
      <w:r w:rsidR="007774C1" w:rsidRPr="002967FC">
        <w:rPr>
          <w:rFonts w:hint="eastAsia"/>
          <w:lang w:eastAsia="zh-CN"/>
        </w:rPr>
        <w:t>已无存在必要。</w:t>
      </w:r>
    </w:p>
    <w:p w:rsidR="007C698F" w:rsidRDefault="007C698F" w:rsidP="0032202E">
      <w:pPr>
        <w:pStyle w:val="Reasons"/>
      </w:pPr>
    </w:p>
    <w:p w:rsidR="007C698F" w:rsidRPr="002967FC" w:rsidRDefault="007C698F" w:rsidP="007C698F">
      <w:pPr>
        <w:jc w:val="center"/>
        <w:rPr>
          <w:rFonts w:hint="eastAsia"/>
        </w:rPr>
      </w:pPr>
      <w:r>
        <w:t>______________</w:t>
      </w:r>
    </w:p>
    <w:sectPr w:rsidR="007C698F" w:rsidRPr="002967F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EE7D05" w:rsidRDefault="00D96534" w:rsidP="00EE7D05">
    <w:pPr>
      <w:pStyle w:val="Footer"/>
      <w:tabs>
        <w:tab w:val="clear" w:pos="5954"/>
        <w:tab w:val="left" w:pos="6521"/>
      </w:tabs>
    </w:pPr>
    <w:fldSimple w:instr=" FILENAME \p  \* MERGEFORMAT ">
      <w:r w:rsidR="00626F34">
        <w:t>P:\CHI\ITU-R\CONF-R\CMR15\000\009ADD16ADD01C.docx</w:t>
      </w:r>
    </w:fldSimple>
    <w:r w:rsidR="00EE7D05">
      <w:t xml:space="preserve"> (383587)</w:t>
    </w:r>
    <w:r w:rsidR="00EE7D05">
      <w:tab/>
    </w:r>
    <w:r w:rsidR="00EE7D05">
      <w:fldChar w:fldCharType="begin"/>
    </w:r>
    <w:r w:rsidR="00EE7D05">
      <w:instrText xml:space="preserve"> SAVEDATE \@ DD.MM.YY </w:instrText>
    </w:r>
    <w:r w:rsidR="00EE7D05">
      <w:fldChar w:fldCharType="separate"/>
    </w:r>
    <w:r w:rsidR="00626F34">
      <w:t>08.07.15</w:t>
    </w:r>
    <w:r w:rsidR="00EE7D05">
      <w:fldChar w:fldCharType="end"/>
    </w:r>
    <w:r w:rsidR="00EE7D05">
      <w:tab/>
    </w:r>
    <w:r w:rsidR="00EE7D05">
      <w:fldChar w:fldCharType="begin"/>
    </w:r>
    <w:r w:rsidR="00EE7D05">
      <w:instrText xml:space="preserve"> PRINTDATE \@ DD.MM.YY </w:instrText>
    </w:r>
    <w:r w:rsidR="00EE7D05">
      <w:fldChar w:fldCharType="separate"/>
    </w:r>
    <w:r w:rsidR="00626F34">
      <w:t>08.07.15</w:t>
    </w:r>
    <w:r w:rsidR="00EE7D0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D96534" w:rsidP="00EE7D05">
    <w:pPr>
      <w:pStyle w:val="Footer"/>
      <w:tabs>
        <w:tab w:val="clear" w:pos="5954"/>
        <w:tab w:val="left" w:pos="6521"/>
      </w:tabs>
      <w:rPr>
        <w:lang w:val="en-US"/>
      </w:rPr>
    </w:pPr>
    <w:fldSimple w:instr=" FILENAME \p  \* MERGEFORMAT ">
      <w:r w:rsidR="00626F34">
        <w:t>P:\CHI\ITU-R\CONF-R\CMR15\000\009ADD16ADD01C.docx</w:t>
      </w:r>
    </w:fldSimple>
    <w:r w:rsidR="00EE7D05">
      <w:t xml:space="preserve"> (383587)</w:t>
    </w:r>
    <w:r w:rsidR="00EE7D05">
      <w:tab/>
    </w:r>
    <w:r w:rsidR="00EE7D05">
      <w:fldChar w:fldCharType="begin"/>
    </w:r>
    <w:r w:rsidR="00EE7D05">
      <w:instrText xml:space="preserve"> SAVEDATE \@ DD.MM.YY </w:instrText>
    </w:r>
    <w:r w:rsidR="00EE7D05">
      <w:fldChar w:fldCharType="separate"/>
    </w:r>
    <w:r w:rsidR="00626F34">
      <w:t>08.07.15</w:t>
    </w:r>
    <w:r w:rsidR="00EE7D05">
      <w:fldChar w:fldCharType="end"/>
    </w:r>
    <w:r w:rsidR="00EE7D05">
      <w:tab/>
    </w:r>
    <w:r w:rsidR="00EE7D05">
      <w:fldChar w:fldCharType="begin"/>
    </w:r>
    <w:r w:rsidR="00EE7D05">
      <w:instrText xml:space="preserve"> PRINTDATE \@ DD.MM.YY </w:instrText>
    </w:r>
    <w:r w:rsidR="00EE7D05">
      <w:fldChar w:fldCharType="separate"/>
    </w:r>
    <w:r w:rsidR="00626F34">
      <w:t>08.07.15</w:t>
    </w:r>
    <w:r w:rsidR="00EE7D0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6F34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9(Add.16)(Add.1)-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, Hui">
    <w15:presenceInfo w15:providerId="AD" w15:userId="S-1-5-21-8740799-900759487-1415713722-35969"/>
  </w15:person>
  <w15:person w15:author="Bonnici, Adrienne">
    <w15:presenceInfo w15:providerId="AD" w15:userId="S-1-5-21-8740799-900759487-1415713722-6919"/>
  </w15:person>
  <w15:person w15:author="Zheng, Bingyue">
    <w15:presenceInfo w15:providerId="AD" w15:userId="S-1-5-21-8740799-900759487-1415713722-13378"/>
  </w15:person>
  <w15:person w15:author="Huang,  Jie, Miss">
    <w15:presenceInfo w15:providerId="AD" w15:userId="S-1-5-21-8740799-900759487-1415713722-35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0723"/>
    <w:rsid w:val="00023218"/>
    <w:rsid w:val="000264C2"/>
    <w:rsid w:val="000273B7"/>
    <w:rsid w:val="00037C90"/>
    <w:rsid w:val="0007014F"/>
    <w:rsid w:val="000C09BA"/>
    <w:rsid w:val="000C1F1E"/>
    <w:rsid w:val="000C6AA7"/>
    <w:rsid w:val="000E26F6"/>
    <w:rsid w:val="0010748C"/>
    <w:rsid w:val="00116FBC"/>
    <w:rsid w:val="00123C07"/>
    <w:rsid w:val="00130D66"/>
    <w:rsid w:val="00166859"/>
    <w:rsid w:val="001765EC"/>
    <w:rsid w:val="001853B7"/>
    <w:rsid w:val="001853E8"/>
    <w:rsid w:val="00196104"/>
    <w:rsid w:val="001B6360"/>
    <w:rsid w:val="001C0503"/>
    <w:rsid w:val="001C5784"/>
    <w:rsid w:val="001D5120"/>
    <w:rsid w:val="001F4EA6"/>
    <w:rsid w:val="00214959"/>
    <w:rsid w:val="00216D19"/>
    <w:rsid w:val="002260A6"/>
    <w:rsid w:val="002742B3"/>
    <w:rsid w:val="002967FC"/>
    <w:rsid w:val="002A1A18"/>
    <w:rsid w:val="002A4C9C"/>
    <w:rsid w:val="002B465C"/>
    <w:rsid w:val="002B509B"/>
    <w:rsid w:val="002C714C"/>
    <w:rsid w:val="002E2A59"/>
    <w:rsid w:val="002E311F"/>
    <w:rsid w:val="002E4507"/>
    <w:rsid w:val="00305254"/>
    <w:rsid w:val="003169D2"/>
    <w:rsid w:val="00322880"/>
    <w:rsid w:val="003451E8"/>
    <w:rsid w:val="003B4BEF"/>
    <w:rsid w:val="003C6B45"/>
    <w:rsid w:val="003F474E"/>
    <w:rsid w:val="0041282E"/>
    <w:rsid w:val="00437869"/>
    <w:rsid w:val="00463B0C"/>
    <w:rsid w:val="00465A34"/>
    <w:rsid w:val="004C4554"/>
    <w:rsid w:val="004D2DEC"/>
    <w:rsid w:val="004F2BE6"/>
    <w:rsid w:val="00527E8A"/>
    <w:rsid w:val="00542E85"/>
    <w:rsid w:val="005436D0"/>
    <w:rsid w:val="00552D30"/>
    <w:rsid w:val="00562479"/>
    <w:rsid w:val="00576849"/>
    <w:rsid w:val="00580A6D"/>
    <w:rsid w:val="005A0ACB"/>
    <w:rsid w:val="005A7D22"/>
    <w:rsid w:val="005B41E9"/>
    <w:rsid w:val="005E08D2"/>
    <w:rsid w:val="005E7FD8"/>
    <w:rsid w:val="00622560"/>
    <w:rsid w:val="00626F34"/>
    <w:rsid w:val="00631818"/>
    <w:rsid w:val="00644391"/>
    <w:rsid w:val="00647712"/>
    <w:rsid w:val="006565D4"/>
    <w:rsid w:val="00662E12"/>
    <w:rsid w:val="00673C0C"/>
    <w:rsid w:val="0067587E"/>
    <w:rsid w:val="0067724D"/>
    <w:rsid w:val="00691142"/>
    <w:rsid w:val="006B67CE"/>
    <w:rsid w:val="006C18BA"/>
    <w:rsid w:val="006C38ED"/>
    <w:rsid w:val="006E6182"/>
    <w:rsid w:val="006F3C60"/>
    <w:rsid w:val="00712A11"/>
    <w:rsid w:val="00736415"/>
    <w:rsid w:val="00770D2A"/>
    <w:rsid w:val="00771475"/>
    <w:rsid w:val="0077654D"/>
    <w:rsid w:val="007774C1"/>
    <w:rsid w:val="00777E56"/>
    <w:rsid w:val="007864F6"/>
    <w:rsid w:val="007A63D1"/>
    <w:rsid w:val="007B7C4B"/>
    <w:rsid w:val="007C167F"/>
    <w:rsid w:val="007C3B88"/>
    <w:rsid w:val="007C698F"/>
    <w:rsid w:val="007F0FC5"/>
    <w:rsid w:val="007F5C36"/>
    <w:rsid w:val="008047DB"/>
    <w:rsid w:val="00810AB2"/>
    <w:rsid w:val="008129A9"/>
    <w:rsid w:val="008221A4"/>
    <w:rsid w:val="00824BD6"/>
    <w:rsid w:val="0083672D"/>
    <w:rsid w:val="00844734"/>
    <w:rsid w:val="00865DFB"/>
    <w:rsid w:val="00894332"/>
    <w:rsid w:val="00896137"/>
    <w:rsid w:val="008A7416"/>
    <w:rsid w:val="008B6852"/>
    <w:rsid w:val="008C26FF"/>
    <w:rsid w:val="008C3E6B"/>
    <w:rsid w:val="008D1D14"/>
    <w:rsid w:val="008E1785"/>
    <w:rsid w:val="008E7127"/>
    <w:rsid w:val="008E7C8E"/>
    <w:rsid w:val="00912959"/>
    <w:rsid w:val="009657F9"/>
    <w:rsid w:val="0099525B"/>
    <w:rsid w:val="009C72B7"/>
    <w:rsid w:val="009F50D1"/>
    <w:rsid w:val="00A0052C"/>
    <w:rsid w:val="00A26559"/>
    <w:rsid w:val="00A31B14"/>
    <w:rsid w:val="00A323DC"/>
    <w:rsid w:val="00A466E6"/>
    <w:rsid w:val="00A815BE"/>
    <w:rsid w:val="00AA494A"/>
    <w:rsid w:val="00AA5DA1"/>
    <w:rsid w:val="00AE369F"/>
    <w:rsid w:val="00B026CB"/>
    <w:rsid w:val="00B33A30"/>
    <w:rsid w:val="00B711CC"/>
    <w:rsid w:val="00B851D4"/>
    <w:rsid w:val="00B868FC"/>
    <w:rsid w:val="00B93C61"/>
    <w:rsid w:val="00B95072"/>
    <w:rsid w:val="00BB26CD"/>
    <w:rsid w:val="00BC1846"/>
    <w:rsid w:val="00BD339F"/>
    <w:rsid w:val="00C07239"/>
    <w:rsid w:val="00C364B1"/>
    <w:rsid w:val="00C4062A"/>
    <w:rsid w:val="00C47D87"/>
    <w:rsid w:val="00C627F9"/>
    <w:rsid w:val="00C6584D"/>
    <w:rsid w:val="00C925D9"/>
    <w:rsid w:val="00C929E0"/>
    <w:rsid w:val="00CA79B9"/>
    <w:rsid w:val="00CB4E5A"/>
    <w:rsid w:val="00CC4072"/>
    <w:rsid w:val="00CC73D7"/>
    <w:rsid w:val="00CF0AD7"/>
    <w:rsid w:val="00CF0BE1"/>
    <w:rsid w:val="00CF5585"/>
    <w:rsid w:val="00D52A14"/>
    <w:rsid w:val="00D55C0A"/>
    <w:rsid w:val="00D6206A"/>
    <w:rsid w:val="00D74599"/>
    <w:rsid w:val="00D85A94"/>
    <w:rsid w:val="00D96534"/>
    <w:rsid w:val="00DA0469"/>
    <w:rsid w:val="00DA1933"/>
    <w:rsid w:val="00DD13B7"/>
    <w:rsid w:val="00DF3B0C"/>
    <w:rsid w:val="00E0654B"/>
    <w:rsid w:val="00E10DEC"/>
    <w:rsid w:val="00E14984"/>
    <w:rsid w:val="00E22A25"/>
    <w:rsid w:val="00E560F1"/>
    <w:rsid w:val="00E7008F"/>
    <w:rsid w:val="00E73716"/>
    <w:rsid w:val="00E92319"/>
    <w:rsid w:val="00EE7D05"/>
    <w:rsid w:val="00EF4ACF"/>
    <w:rsid w:val="00F169A5"/>
    <w:rsid w:val="00F54AEA"/>
    <w:rsid w:val="00F837F4"/>
    <w:rsid w:val="00FB01EE"/>
    <w:rsid w:val="00FC2D3B"/>
    <w:rsid w:val="00FC59C4"/>
    <w:rsid w:val="00FE0DE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A11DEF6-3F4E-47A1-A70E-18C6849F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link w:val="AppendixtitleChar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uiPriority w:val="99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uiPriority w:val="99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ReasonsChar">
    <w:name w:val="Reasons Char"/>
    <w:basedOn w:val="DefaultParagraphFont"/>
    <w:link w:val="Reasons"/>
    <w:locked/>
    <w:rsid w:val="0077654D"/>
    <w:rPr>
      <w:rFonts w:ascii="Times New Roman" w:hAnsi="Times New Roman"/>
      <w:sz w:val="24"/>
      <w:lang w:val="en-GB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77654D"/>
    <w:rPr>
      <w:rFonts w:ascii="Times New Roman Bold" w:hAnsi="Times New Roman Bold"/>
      <w:b/>
      <w:sz w:val="28"/>
      <w:lang w:val="en-GB" w:eastAsia="en-US"/>
    </w:rPr>
  </w:style>
  <w:style w:type="character" w:styleId="IntenseReference">
    <w:name w:val="Intense Reference"/>
    <w:basedOn w:val="DefaultParagraphFont"/>
    <w:uiPriority w:val="1"/>
    <w:qFormat/>
    <w:rsid w:val="0077654D"/>
    <w:rPr>
      <w:b/>
      <w:i w:val="0"/>
      <w:lang w:val="en-GB"/>
    </w:rPr>
  </w:style>
  <w:style w:type="character" w:customStyle="1" w:styleId="NoteChar">
    <w:name w:val="Note Char"/>
    <w:link w:val="Note"/>
    <w:locked/>
    <w:rsid w:val="00673C0C"/>
    <w:rPr>
      <w:rFonts w:ascii="Times New Roman" w:hAnsi="Times New Roman"/>
      <w:sz w:val="24"/>
      <w:lang w:val="en-GB" w:eastAsia="en-US"/>
    </w:rPr>
  </w:style>
  <w:style w:type="character" w:customStyle="1" w:styleId="ProposalChar">
    <w:name w:val="Proposal Char"/>
    <w:basedOn w:val="DefaultParagraphFont"/>
    <w:link w:val="Proposal"/>
    <w:uiPriority w:val="99"/>
    <w:locked/>
    <w:rsid w:val="00673C0C"/>
    <w:rPr>
      <w:rFonts w:ascii="Times New Roman" w:hAnsi="Times New Roman"/>
      <w:b/>
      <w:caps/>
      <w:sz w:val="24"/>
      <w:lang w:val="en-GB" w:eastAsia="en-US"/>
    </w:rPr>
  </w:style>
  <w:style w:type="character" w:customStyle="1" w:styleId="TablelegendChar">
    <w:name w:val="Table_legend Char"/>
    <w:basedOn w:val="DefaultParagraphFont"/>
    <w:link w:val="Tablelegend"/>
    <w:rsid w:val="00673C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R15-WRC15-C-0009!A16-A1!MSW-C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DB68BF-178F-4D48-BF8C-42BD5309C4E3}">
  <ds:schemaRefs>
    <ds:schemaRef ds:uri="http://purl.org/dc/elements/1.1/"/>
    <ds:schemaRef ds:uri="32a1a8c5-2265-4ebc-b7a0-2071e2c5c9bb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1382</Words>
  <Characters>2249</Characters>
  <Application>Microsoft Office Word</Application>
  <DocSecurity>0</DocSecurity>
  <Lines>284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R15-WRC15-C-0009!A16-A1!MSW-C</vt:lpstr>
    </vt:vector>
  </TitlesOfParts>
  <Manager>General Secretariat - Pool</Manager>
  <Company>International Telecommunication Union (ITU)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R15-WRC15-C-0009!A16-A1!MSW-C</dc:title>
  <dc:subject>World Radiocommunication Conference - 2015</dc:subject>
  <dc:creator>Documents Proposals Manager (DPM)</dc:creator>
  <cp:keywords>DPM_v5.2015.6.24_prod</cp:keywords>
  <dc:description/>
  <cp:lastModifiedBy>Xu, Hui</cp:lastModifiedBy>
  <cp:revision>16</cp:revision>
  <cp:lastPrinted>2015-07-08T09:57:00Z</cp:lastPrinted>
  <dcterms:created xsi:type="dcterms:W3CDTF">2015-07-08T08:46:00Z</dcterms:created>
  <dcterms:modified xsi:type="dcterms:W3CDTF">2015-07-08T09:57:00Z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