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8 to</w:t>
            </w:r>
            <w:r>
              <w:rPr>
                <w:rFonts w:ascii="Verdana" w:eastAsia="SimSun" w:hAnsi="Verdana" w:cs="Traditional Arabic"/>
                <w:b/>
                <w:sz w:val="20"/>
              </w:rPr>
              <w:br/>
              <w:t>Document 9(Add.22)</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24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Pr="00B87622" w:rsidRDefault="00E55816" w:rsidP="00B87622">
            <w:pPr>
              <w:pStyle w:val="Source"/>
            </w:pPr>
            <w:r w:rsidRPr="00B87622">
              <w:rPr>
                <w:rFonts w:eastAsia="SimSun"/>
              </w:rPr>
              <w:t>European Common Proposals</w:t>
            </w:r>
          </w:p>
        </w:tc>
      </w:tr>
      <w:tr w:rsidR="00E55816" w:rsidRPr="00C324A8" w:rsidTr="00025864">
        <w:trPr>
          <w:cantSplit/>
          <w:trHeight w:val="23"/>
        </w:trPr>
        <w:tc>
          <w:tcPr>
            <w:tcW w:w="10031" w:type="dxa"/>
            <w:gridSpan w:val="2"/>
            <w:shd w:val="clear" w:color="auto" w:fill="auto"/>
          </w:tcPr>
          <w:p w:rsidR="00E55816" w:rsidRPr="00B87622" w:rsidRDefault="007D5320" w:rsidP="00B87622">
            <w:pPr>
              <w:pStyle w:val="Title1"/>
            </w:pPr>
            <w:r w:rsidRPr="00B87622">
              <w:rPr>
                <w:rFonts w:eastAsia="SimSun"/>
              </w:rP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B87622" w:rsidRDefault="004B13CB" w:rsidP="00B87622">
            <w:pPr>
              <w:pStyle w:val="Agendaitem"/>
            </w:pPr>
            <w:r w:rsidRPr="00B87622">
              <w:rPr>
                <w:rFonts w:eastAsia="SimSun"/>
              </w:rPr>
              <w:t>Agenda item 9.1(9.1.8)</w:t>
            </w:r>
          </w:p>
        </w:tc>
      </w:tr>
    </w:tbl>
    <w:bookmarkEnd w:id="6"/>
    <w:bookmarkEnd w:id="7"/>
    <w:p w:rsidR="00AB4F4B" w:rsidRDefault="00AB4F4B" w:rsidP="00AB4F4B">
      <w:pPr>
        <w:overflowPunct/>
        <w:autoSpaceDE/>
        <w:adjustRightInd/>
      </w:pPr>
      <w:r>
        <w:t>9</w:t>
      </w:r>
      <w:r>
        <w:tab/>
        <w:t>to consider and approve the Report of the Director of the Radiocommunication Bureau, in accordance with Article 7 of the Convention:</w:t>
      </w:r>
    </w:p>
    <w:p w:rsidR="00D7469D" w:rsidRDefault="00D7469D" w:rsidP="00D7469D">
      <w:pPr>
        <w:overflowPunct/>
        <w:autoSpaceDE/>
        <w:adjustRightInd/>
        <w:spacing w:before="100"/>
      </w:pPr>
      <w:r>
        <w:t>9.1</w:t>
      </w:r>
      <w:r>
        <w:tab/>
        <w:t>on the activities of the Radiocommunication Sector since WRC</w:t>
      </w:r>
      <w:r>
        <w:noBreakHyphen/>
        <w:t>12;</w:t>
      </w:r>
    </w:p>
    <w:p w:rsidR="001C0E40" w:rsidRDefault="00B87622" w:rsidP="00700EF8">
      <w:r>
        <w:t xml:space="preserve">9.1 (9.1.8) </w:t>
      </w:r>
      <w:r>
        <w:tab/>
        <w:t xml:space="preserve">Resolution </w:t>
      </w:r>
      <w:r w:rsidRPr="00573D82">
        <w:rPr>
          <w:b/>
          <w:bCs/>
        </w:rPr>
        <w:t>757 (WRC-12)</w:t>
      </w:r>
      <w:r>
        <w:t xml:space="preserve"> − Regulatory aspects for nano- and picosatellites</w:t>
      </w:r>
    </w:p>
    <w:p w:rsidR="006B6EE7" w:rsidRPr="006B6EE7" w:rsidRDefault="006B6EE7" w:rsidP="006B6EE7">
      <w:pPr>
        <w:pStyle w:val="Headingb"/>
      </w:pPr>
      <w:r w:rsidRPr="006B6EE7">
        <w:t>Introduction</w:t>
      </w:r>
    </w:p>
    <w:p w:rsidR="006B6EE7" w:rsidRPr="00591DB8" w:rsidRDefault="006B6EE7" w:rsidP="006B6EE7">
      <w:pPr>
        <w:rPr>
          <w:lang w:val="en-US"/>
        </w:rPr>
      </w:pPr>
      <w:r w:rsidRPr="00591DB8">
        <w:rPr>
          <w:lang w:val="en-US"/>
        </w:rPr>
        <w:t>Europe acknowledges that, due to the growing amount of small satellites under development and launched, there are regulatory challenges associated with nanosatellites and picosatellites. Europe is of the view that there is no need to modify Articles 9 and 11 to enable the deployment of nanosatellites and picosatellites since the current regulatory framework is flexible enough. Furthermore, any change to these Articles may add unnecessary complications.</w:t>
      </w:r>
    </w:p>
    <w:p w:rsidR="006B6EE7" w:rsidRPr="00591DB8" w:rsidRDefault="006B6EE7" w:rsidP="006B6EE7">
      <w:pPr>
        <w:rPr>
          <w:lang w:val="en-US"/>
        </w:rPr>
      </w:pPr>
      <w:r w:rsidRPr="00591DB8">
        <w:rPr>
          <w:lang w:val="en-US"/>
        </w:rPr>
        <w:t>Europe is of the view that efforts should be undertaken to raise the awareness and knowledge of the relevant regulatory procedures related to satellite filing. For this purpose, material describing the applicable regulations should be developed by ITU-R and disseminated by administrations to inform their national entities involved in the development, manufacturing, operations and launch of small satellites. Europe informs herewith about its intention to propose a new ITU-R Resolution with regards to such development and dissemination.</w:t>
      </w:r>
    </w:p>
    <w:p w:rsidR="00241FA2" w:rsidRPr="00AB4F4B" w:rsidRDefault="00241FA2" w:rsidP="00622AB4">
      <w:pPr>
        <w:rPr>
          <w:lang w:val="en-US"/>
        </w:rPr>
      </w:pPr>
    </w:p>
    <w:p w:rsidR="00187BD9" w:rsidRPr="00AB4F4B" w:rsidRDefault="00187BD9" w:rsidP="00187BD9">
      <w:pPr>
        <w:tabs>
          <w:tab w:val="clear" w:pos="1134"/>
          <w:tab w:val="clear" w:pos="1871"/>
          <w:tab w:val="clear" w:pos="2268"/>
        </w:tabs>
        <w:overflowPunct/>
        <w:autoSpaceDE/>
        <w:autoSpaceDN/>
        <w:adjustRightInd/>
        <w:spacing w:before="0"/>
        <w:textAlignment w:val="auto"/>
        <w:rPr>
          <w:lang w:val="en-US"/>
        </w:rPr>
      </w:pPr>
      <w:r w:rsidRPr="00AB4F4B">
        <w:rPr>
          <w:lang w:val="en-US"/>
        </w:rPr>
        <w:br w:type="page"/>
      </w:r>
    </w:p>
    <w:p w:rsidR="000C3D11" w:rsidRDefault="00B87622">
      <w:pPr>
        <w:pStyle w:val="Proposal"/>
      </w:pPr>
      <w:r>
        <w:rPr>
          <w:u w:val="single"/>
        </w:rPr>
        <w:lastRenderedPageBreak/>
        <w:t>NOC</w:t>
      </w:r>
      <w:r>
        <w:tab/>
        <w:t>EUR/9A22</w:t>
      </w:r>
      <w:r w:rsidR="00CE096F">
        <w:t>A8</w:t>
      </w:r>
      <w:r>
        <w:t>/1</w:t>
      </w:r>
    </w:p>
    <w:p w:rsidR="009B463A" w:rsidRPr="00D41CE2" w:rsidRDefault="00B87622" w:rsidP="00FB1E26">
      <w:pPr>
        <w:pStyle w:val="ArtNo"/>
        <w:keepLines w:val="0"/>
      </w:pPr>
      <w:bookmarkStart w:id="8" w:name="_Toc327956592"/>
      <w:r w:rsidRPr="00D41CE2">
        <w:t xml:space="preserve">ARTICLE </w:t>
      </w:r>
      <w:r w:rsidRPr="00CF7570">
        <w:rPr>
          <w:rStyle w:val="href"/>
        </w:rPr>
        <w:t>9</w:t>
      </w:r>
      <w:bookmarkEnd w:id="8"/>
    </w:p>
    <w:p w:rsidR="009B463A" w:rsidRPr="00D41CE2" w:rsidRDefault="00B87622" w:rsidP="00FB1E26">
      <w:pPr>
        <w:pStyle w:val="Arttitle"/>
        <w:keepLines w:val="0"/>
      </w:pPr>
      <w:bookmarkStart w:id="9" w:name="_Toc327956593"/>
      <w:r w:rsidRPr="00D41CE2">
        <w:t>Procedure for effecting coordination with or obtaining agreement of other administrations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Pr>
          <w:rStyle w:val="FootnoteReference"/>
        </w:rPr>
        <w:t>8</w:t>
      </w:r>
      <w:r w:rsidRPr="00835A36">
        <w:rPr>
          <w:rStyle w:val="FootnoteReference"/>
        </w:rPr>
        <w:t>,</w:t>
      </w:r>
      <w:r>
        <w:t xml:space="preserve"> </w:t>
      </w:r>
      <w:r>
        <w:rPr>
          <w:rStyle w:val="FootnoteReference"/>
        </w:rPr>
        <w:t>8</w:t>
      </w:r>
      <w:r w:rsidRPr="007107DE">
        <w:rPr>
          <w:rStyle w:val="FootnoteReference"/>
          <w:i/>
          <w:iCs/>
        </w:rPr>
        <w:t>bis</w:t>
      </w:r>
      <w:r w:rsidRPr="00577A24">
        <w:rPr>
          <w:b w:val="0"/>
          <w:bCs/>
          <w:sz w:val="16"/>
          <w:szCs w:val="16"/>
        </w:rPr>
        <w:t>    </w:t>
      </w:r>
      <w:r w:rsidRPr="00A534BD">
        <w:rPr>
          <w:b w:val="0"/>
          <w:bCs/>
          <w:sz w:val="16"/>
          <w:szCs w:val="16"/>
        </w:rPr>
        <w:t>(WRC</w:t>
      </w:r>
      <w:r w:rsidRPr="00A534BD">
        <w:rPr>
          <w:b w:val="0"/>
          <w:bCs/>
          <w:sz w:val="16"/>
          <w:szCs w:val="16"/>
        </w:rPr>
        <w:noBreakHyphen/>
        <w:t>12)</w:t>
      </w:r>
      <w:bookmarkEnd w:id="9"/>
    </w:p>
    <w:p w:rsidR="000C3D11" w:rsidRDefault="00B87622">
      <w:pPr>
        <w:pStyle w:val="Reasons"/>
      </w:pPr>
      <w:r>
        <w:rPr>
          <w:b/>
        </w:rPr>
        <w:t>Reasons:</w:t>
      </w:r>
      <w:r>
        <w:tab/>
      </w:r>
      <w:r w:rsidR="00CE096F">
        <w:t>No need to modify Article 9 under this issue.</w:t>
      </w:r>
    </w:p>
    <w:p w:rsidR="000C3D11" w:rsidRDefault="00B87622">
      <w:pPr>
        <w:pStyle w:val="Proposal"/>
      </w:pPr>
      <w:r>
        <w:rPr>
          <w:u w:val="single"/>
        </w:rPr>
        <w:t>NOC</w:t>
      </w:r>
      <w:r>
        <w:tab/>
        <w:t>EUR/9A22</w:t>
      </w:r>
      <w:r w:rsidR="00CE096F">
        <w:t>A8</w:t>
      </w:r>
      <w:r>
        <w:t>/2</w:t>
      </w:r>
    </w:p>
    <w:p w:rsidR="009B463A" w:rsidRPr="00667882" w:rsidRDefault="00B87622" w:rsidP="00FB3369">
      <w:pPr>
        <w:pStyle w:val="ArtNo"/>
      </w:pPr>
      <w:bookmarkStart w:id="10" w:name="_Toc327956595"/>
      <w:r w:rsidRPr="00FB3369">
        <w:t>ARTICLE</w:t>
      </w:r>
      <w:r w:rsidRPr="00D41CE2">
        <w:t xml:space="preserve"> </w:t>
      </w:r>
      <w:r w:rsidRPr="00667882">
        <w:rPr>
          <w:rStyle w:val="href"/>
          <w:noProof/>
          <w:lang w:val="en-CA"/>
        </w:rPr>
        <w:t>11</w:t>
      </w:r>
      <w:bookmarkEnd w:id="10"/>
    </w:p>
    <w:p w:rsidR="009B463A" w:rsidRPr="00D41CE2" w:rsidRDefault="00B87622" w:rsidP="009B463A">
      <w:pPr>
        <w:pStyle w:val="Arttitle"/>
        <w:rPr>
          <w:sz w:val="16"/>
          <w:szCs w:val="16"/>
        </w:rPr>
      </w:pPr>
      <w:bookmarkStart w:id="11"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1"/>
    </w:p>
    <w:p w:rsidR="000C3D11" w:rsidRDefault="00B87622">
      <w:pPr>
        <w:pStyle w:val="Reasons"/>
      </w:pPr>
      <w:r>
        <w:rPr>
          <w:b/>
        </w:rPr>
        <w:t>Reasons:</w:t>
      </w:r>
      <w:r>
        <w:tab/>
      </w:r>
      <w:r w:rsidR="00CE096F">
        <w:t>No need to modify Article 11 under this issue.</w:t>
      </w:r>
    </w:p>
    <w:p w:rsidR="000C3D11" w:rsidRDefault="00B87622">
      <w:pPr>
        <w:pStyle w:val="Proposal"/>
      </w:pPr>
      <w:r>
        <w:t>SUP</w:t>
      </w:r>
      <w:r>
        <w:tab/>
        <w:t>EUR/9A22</w:t>
      </w:r>
      <w:r w:rsidR="00CE096F">
        <w:t>A8</w:t>
      </w:r>
      <w:r>
        <w:t>/3</w:t>
      </w:r>
    </w:p>
    <w:p w:rsidR="003638D8" w:rsidRPr="006905BC" w:rsidRDefault="00B87622" w:rsidP="003638D8">
      <w:pPr>
        <w:pStyle w:val="ResNo"/>
      </w:pPr>
      <w:r w:rsidRPr="006905BC">
        <w:t xml:space="preserve">RESOLUTION </w:t>
      </w:r>
      <w:r w:rsidRPr="006905BC">
        <w:rPr>
          <w:rStyle w:val="href"/>
        </w:rPr>
        <w:t>757</w:t>
      </w:r>
      <w:r w:rsidRPr="006905BC">
        <w:t xml:space="preserve"> (WRC</w:t>
      </w:r>
      <w:r w:rsidRPr="006905BC">
        <w:noBreakHyphen/>
        <w:t>12)</w:t>
      </w:r>
    </w:p>
    <w:p w:rsidR="003638D8" w:rsidRPr="006905BC" w:rsidRDefault="00B87622" w:rsidP="00651EBE">
      <w:pPr>
        <w:pStyle w:val="Restitle"/>
      </w:pPr>
      <w:bookmarkStart w:id="12" w:name="_Toc327364579"/>
      <w:r w:rsidRPr="006905BC">
        <w:t>Regulatory aspects for nanosatellites and picosatellites</w:t>
      </w:r>
      <w:bookmarkEnd w:id="12"/>
    </w:p>
    <w:p w:rsidR="000C3D11" w:rsidRDefault="00B87622">
      <w:pPr>
        <w:pStyle w:val="Reasons"/>
      </w:pPr>
      <w:r>
        <w:rPr>
          <w:b/>
        </w:rPr>
        <w:t>Reasons:</w:t>
      </w:r>
      <w:r>
        <w:tab/>
      </w:r>
      <w:r w:rsidR="00CE096F">
        <w:t>This Resolution is no longer necessary.</w:t>
      </w:r>
    </w:p>
    <w:p w:rsidR="00CE096F" w:rsidRDefault="00CE096F" w:rsidP="00CE096F">
      <w:pPr>
        <w:pStyle w:val="Normalend"/>
      </w:pPr>
    </w:p>
    <w:p w:rsidR="00CE096F" w:rsidRDefault="00CE096F" w:rsidP="0032202E">
      <w:pPr>
        <w:pStyle w:val="Reasons"/>
      </w:pPr>
    </w:p>
    <w:p w:rsidR="00CE096F" w:rsidRDefault="00CE096F">
      <w:pPr>
        <w:jc w:val="center"/>
      </w:pPr>
      <w:r>
        <w:t>______________</w:t>
      </w:r>
      <w:bookmarkStart w:id="13" w:name="_GoBack"/>
      <w:bookmarkEnd w:id="13"/>
    </w:p>
    <w:sectPr w:rsidR="00CE096F">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D0C2C">
      <w:rPr>
        <w:noProof/>
        <w:lang w:val="en-US"/>
      </w:rPr>
      <w:t>Y:\APP\BR\POOL\WRC-15\DOC (Contributions)\1-100\009ADD22ADD08E.docx</w:t>
    </w:r>
    <w:r>
      <w:fldChar w:fldCharType="end"/>
    </w:r>
    <w:r w:rsidRPr="0041348E">
      <w:rPr>
        <w:lang w:val="en-US"/>
      </w:rPr>
      <w:tab/>
    </w:r>
    <w:r>
      <w:fldChar w:fldCharType="begin"/>
    </w:r>
    <w:r>
      <w:instrText xml:space="preserve"> SAVEDATE \@ DD.MM.YY </w:instrText>
    </w:r>
    <w:r>
      <w:fldChar w:fldCharType="separate"/>
    </w:r>
    <w:r w:rsidR="00832215">
      <w:rPr>
        <w:noProof/>
      </w:rPr>
      <w:t>03.07.15</w:t>
    </w:r>
    <w:r>
      <w:fldChar w:fldCharType="end"/>
    </w:r>
    <w:r w:rsidRPr="0041348E">
      <w:rPr>
        <w:lang w:val="en-US"/>
      </w:rPr>
      <w:tab/>
    </w:r>
    <w:r>
      <w:fldChar w:fldCharType="begin"/>
    </w:r>
    <w:r>
      <w:instrText xml:space="preserve"> PRINTDATE \@ DD.MM.YY </w:instrText>
    </w:r>
    <w:r>
      <w:fldChar w:fldCharType="separate"/>
    </w:r>
    <w:r w:rsidR="00ED0C2C">
      <w:rPr>
        <w:noProof/>
      </w:rPr>
      <w:t>03.07.15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CD72F1">
      <w:rPr>
        <w:lang w:val="en-US"/>
      </w:rPr>
      <w:t>P:\ENG\ITU-R\CONF-R\CMR15\000\009ADD22ADD08E.docx</w:t>
    </w:r>
    <w:r>
      <w:fldChar w:fldCharType="end"/>
    </w:r>
    <w:r w:rsidR="00CD72F1">
      <w:t xml:space="preserve"> (383657)</w:t>
    </w:r>
    <w:r w:rsidRPr="0041348E">
      <w:rPr>
        <w:lang w:val="en-US"/>
      </w:rPr>
      <w:tab/>
    </w:r>
    <w:r>
      <w:fldChar w:fldCharType="begin"/>
    </w:r>
    <w:r>
      <w:instrText xml:space="preserve"> SAVEDATE \@ DD.MM.YY </w:instrText>
    </w:r>
    <w:r>
      <w:fldChar w:fldCharType="separate"/>
    </w:r>
    <w:r w:rsidR="00CD72F1">
      <w:t>08.07.15</w:t>
    </w:r>
    <w:r>
      <w:fldChar w:fldCharType="end"/>
    </w:r>
    <w:r w:rsidRPr="0041348E">
      <w:rPr>
        <w:lang w:val="en-US"/>
      </w:rPr>
      <w:tab/>
    </w:r>
    <w:r>
      <w:fldChar w:fldCharType="begin"/>
    </w:r>
    <w:r>
      <w:instrText xml:space="preserve"> PRINTDATE \@ DD.MM.YY </w:instrText>
    </w:r>
    <w:r>
      <w:fldChar w:fldCharType="separate"/>
    </w:r>
    <w:r w:rsidR="00CD72F1">
      <w:t>03.07.15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2F1" w:rsidRDefault="00CD72F1" w:rsidP="00CD72F1">
    <w:pPr>
      <w:pStyle w:val="Footer"/>
    </w:pPr>
    <w:r>
      <w:fldChar w:fldCharType="begin"/>
    </w:r>
    <w:r w:rsidRPr="0041348E">
      <w:rPr>
        <w:lang w:val="en-US"/>
      </w:rPr>
      <w:instrText xml:space="preserve"> FILENAME \p  \* MERGEFORMAT </w:instrText>
    </w:r>
    <w:r>
      <w:fldChar w:fldCharType="separate"/>
    </w:r>
    <w:r>
      <w:rPr>
        <w:lang w:val="en-US"/>
      </w:rPr>
      <w:t>P:\ENG\ITU-R\CONF-R\CMR15\000\009ADD22ADD08E.docx</w:t>
    </w:r>
    <w:r>
      <w:fldChar w:fldCharType="end"/>
    </w:r>
    <w:r>
      <w:t xml:space="preserve"> (383657)</w:t>
    </w:r>
    <w:r w:rsidRPr="0041348E">
      <w:rPr>
        <w:lang w:val="en-US"/>
      </w:rPr>
      <w:tab/>
    </w:r>
    <w:r>
      <w:fldChar w:fldCharType="begin"/>
    </w:r>
    <w:r>
      <w:instrText xml:space="preserve"> SAVEDATE \@ DD.MM.YY </w:instrText>
    </w:r>
    <w:r>
      <w:fldChar w:fldCharType="separate"/>
    </w:r>
    <w:r>
      <w:t>08.07.15</w:t>
    </w:r>
    <w:r>
      <w:fldChar w:fldCharType="end"/>
    </w:r>
    <w:r w:rsidRPr="0041348E">
      <w:rPr>
        <w:lang w:val="en-US"/>
      </w:rPr>
      <w:tab/>
    </w:r>
    <w:r>
      <w:fldChar w:fldCharType="begin"/>
    </w:r>
    <w:r>
      <w:instrText xml:space="preserve"> PRINTDATE \@ DD.MM.YY </w:instrText>
    </w:r>
    <w:r>
      <w:fldChar w:fldCharType="separate"/>
    </w:r>
    <w:r>
      <w:t>03.07.15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22AB4">
      <w:rPr>
        <w:noProof/>
      </w:rPr>
      <w:t>2</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9(Add.22)(Add.8)</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403C"/>
    <w:rsid w:val="00077239"/>
    <w:rsid w:val="00086491"/>
    <w:rsid w:val="00091346"/>
    <w:rsid w:val="0009706C"/>
    <w:rsid w:val="000C3D11"/>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3E1E23"/>
    <w:rsid w:val="0041348E"/>
    <w:rsid w:val="00420873"/>
    <w:rsid w:val="00492075"/>
    <w:rsid w:val="004969AD"/>
    <w:rsid w:val="004A26C4"/>
    <w:rsid w:val="004B13CB"/>
    <w:rsid w:val="004D5D5C"/>
    <w:rsid w:val="0050139F"/>
    <w:rsid w:val="0055140B"/>
    <w:rsid w:val="00591DB8"/>
    <w:rsid w:val="005964AB"/>
    <w:rsid w:val="005C099A"/>
    <w:rsid w:val="005C31A5"/>
    <w:rsid w:val="005E10C9"/>
    <w:rsid w:val="005E290B"/>
    <w:rsid w:val="005E61DD"/>
    <w:rsid w:val="006023DF"/>
    <w:rsid w:val="00616219"/>
    <w:rsid w:val="00622AB4"/>
    <w:rsid w:val="00657DE0"/>
    <w:rsid w:val="00685313"/>
    <w:rsid w:val="00691ED6"/>
    <w:rsid w:val="00692833"/>
    <w:rsid w:val="006A6E9B"/>
    <w:rsid w:val="006B6EE7"/>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32215"/>
    <w:rsid w:val="00872FC8"/>
    <w:rsid w:val="008845D0"/>
    <w:rsid w:val="008B43F2"/>
    <w:rsid w:val="008B6CFF"/>
    <w:rsid w:val="009274B4"/>
    <w:rsid w:val="00934EA2"/>
    <w:rsid w:val="00944A5C"/>
    <w:rsid w:val="00952A66"/>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4F4B"/>
    <w:rsid w:val="00B639E9"/>
    <w:rsid w:val="00B817CD"/>
    <w:rsid w:val="00B87622"/>
    <w:rsid w:val="00B94AD0"/>
    <w:rsid w:val="00BB3A95"/>
    <w:rsid w:val="00C0018F"/>
    <w:rsid w:val="00C16A5A"/>
    <w:rsid w:val="00C20466"/>
    <w:rsid w:val="00C214ED"/>
    <w:rsid w:val="00C234E6"/>
    <w:rsid w:val="00C324A8"/>
    <w:rsid w:val="00C54517"/>
    <w:rsid w:val="00C64CD8"/>
    <w:rsid w:val="00C97C68"/>
    <w:rsid w:val="00CA1A47"/>
    <w:rsid w:val="00CB44E5"/>
    <w:rsid w:val="00CC247A"/>
    <w:rsid w:val="00CD72F1"/>
    <w:rsid w:val="00CE096F"/>
    <w:rsid w:val="00CE388F"/>
    <w:rsid w:val="00CE5E47"/>
    <w:rsid w:val="00CF020F"/>
    <w:rsid w:val="00CF2B5B"/>
    <w:rsid w:val="00D14CE0"/>
    <w:rsid w:val="00D268B3"/>
    <w:rsid w:val="00D54009"/>
    <w:rsid w:val="00D5651D"/>
    <w:rsid w:val="00D57A34"/>
    <w:rsid w:val="00D7469D"/>
    <w:rsid w:val="00D74898"/>
    <w:rsid w:val="00D801ED"/>
    <w:rsid w:val="00D936BC"/>
    <w:rsid w:val="00D96530"/>
    <w:rsid w:val="00DD44AF"/>
    <w:rsid w:val="00DE2AC3"/>
    <w:rsid w:val="00DE5692"/>
    <w:rsid w:val="00E03C94"/>
    <w:rsid w:val="00E205BC"/>
    <w:rsid w:val="00E26226"/>
    <w:rsid w:val="00E45D05"/>
    <w:rsid w:val="00E55816"/>
    <w:rsid w:val="00E55AEF"/>
    <w:rsid w:val="00E976C1"/>
    <w:rsid w:val="00EA12E5"/>
    <w:rsid w:val="00EB55C6"/>
    <w:rsid w:val="00ED0C2C"/>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4D51840-A08E-4786-B20C-043F9C34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280135">
      <w:bodyDiv w:val="1"/>
      <w:marLeft w:val="0"/>
      <w:marRight w:val="0"/>
      <w:marTop w:val="0"/>
      <w:marBottom w:val="0"/>
      <w:divBdr>
        <w:top w:val="none" w:sz="0" w:space="0" w:color="auto"/>
        <w:left w:val="none" w:sz="0" w:space="0" w:color="auto"/>
        <w:bottom w:val="none" w:sz="0" w:space="0" w:color="auto"/>
        <w:right w:val="none" w:sz="0" w:space="0" w:color="auto"/>
      </w:divBdr>
    </w:div>
    <w:div w:id="159941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R15-WRC15-C-0009!A22-A8!MSW-E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C925F-7AF5-4EEB-9D47-D3BFE0C8F6AE}">
  <ds:schemaRef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32a1a8c5-2265-4ebc-b7a0-2071e2c5c9bb"/>
    <ds:schemaRef ds:uri="http://schemas.microsoft.com/office/infopath/2007/PartnerControls"/>
    <ds:schemaRef ds:uri="996b2e75-67fd-4955-a3b0-5ab9934cb50b"/>
    <ds:schemaRef ds:uri="http://purl.org/dc/terms/"/>
  </ds:schemaRefs>
</ds:datastoreItem>
</file>

<file path=customXml/itemProps5.xml><?xml version="1.0" encoding="utf-8"?>
<ds:datastoreItem xmlns:ds="http://schemas.openxmlformats.org/officeDocument/2006/customXml" ds:itemID="{935A06DC-5E28-47F1-8104-27521C90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R15-WRC15-C-0009!A22-A8!MSW-E</vt:lpstr>
    </vt:vector>
  </TitlesOfParts>
  <Manager>General Secretariat - Pool</Manager>
  <Company>International Telecommunication Union (ITU)</Company>
  <LinksUpToDate>false</LinksUpToDate>
  <CharactersWithSpaces>2153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R15-WRC15-C-0009!A22-A8!MSW-E</dc:title>
  <dc:subject>World Radiocommunication Conference - 2012</dc:subject>
  <dc:creator>Documents Proposals Manager (DPM)</dc:creator>
  <cp:keywords>DPM_v5.2015.6.24_prod</cp:keywords>
  <dc:description>PE_WRC12.dotm  For: Document date: Saved by MM-106465 at 12:06:40 on 21/03/11</dc:description>
  <cp:lastModifiedBy>Currie, Jane</cp:lastModifiedBy>
  <cp:revision>4</cp:revision>
  <cp:lastPrinted>2015-07-03T14:49:00Z</cp:lastPrinted>
  <dcterms:created xsi:type="dcterms:W3CDTF">2015-07-08T07:57:00Z</dcterms:created>
  <dcterms:modified xsi:type="dcterms:W3CDTF">2015-07-08T07:58:00Z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