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577D9" w:rsidTr="001226EC">
        <w:trPr>
          <w:cantSplit/>
        </w:trPr>
        <w:tc>
          <w:tcPr>
            <w:tcW w:w="6771" w:type="dxa"/>
          </w:tcPr>
          <w:p w:rsidR="005651C9" w:rsidRPr="007577D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7577D9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7577D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7577D9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7577D9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577D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7577D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7577D9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7577D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577D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7577D9" w:rsidRDefault="005651C9" w:rsidP="007577D9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7577D9" w:rsidRDefault="005651C9" w:rsidP="007577D9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7577D9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7577D9" w:rsidRDefault="005A295E" w:rsidP="007577D9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577D9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7577D9" w:rsidRDefault="005A295E" w:rsidP="007577D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577D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7577D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</w:t>
            </w:r>
            <w:proofErr w:type="spellStart"/>
            <w:proofErr w:type="gramStart"/>
            <w:r w:rsidRPr="007577D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Add.22</w:t>
            </w:r>
            <w:proofErr w:type="spellEnd"/>
            <w:r w:rsidRPr="007577D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7577D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proofErr w:type="gramEnd"/>
            <w:r w:rsidRPr="007577D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577D9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577D9" w:rsidRDefault="000F33D8" w:rsidP="007577D9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7577D9" w:rsidRDefault="000F33D8" w:rsidP="007577D9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577D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7577D9" w:rsidTr="001226EC">
        <w:trPr>
          <w:cantSplit/>
        </w:trPr>
        <w:tc>
          <w:tcPr>
            <w:tcW w:w="6771" w:type="dxa"/>
          </w:tcPr>
          <w:p w:rsidR="000F33D8" w:rsidRPr="007577D9" w:rsidRDefault="000F33D8" w:rsidP="007577D9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7577D9" w:rsidRDefault="000F33D8" w:rsidP="007577D9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577D9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577D9" w:rsidTr="009546EA">
        <w:trPr>
          <w:cantSplit/>
        </w:trPr>
        <w:tc>
          <w:tcPr>
            <w:tcW w:w="10031" w:type="dxa"/>
            <w:gridSpan w:val="2"/>
          </w:tcPr>
          <w:p w:rsidR="000F33D8" w:rsidRPr="007577D9" w:rsidRDefault="000F33D8" w:rsidP="007577D9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577D9">
        <w:trPr>
          <w:cantSplit/>
        </w:trPr>
        <w:tc>
          <w:tcPr>
            <w:tcW w:w="10031" w:type="dxa"/>
            <w:gridSpan w:val="2"/>
          </w:tcPr>
          <w:p w:rsidR="000F33D8" w:rsidRPr="007577D9" w:rsidRDefault="000F33D8" w:rsidP="00453B9E">
            <w:pPr>
              <w:pStyle w:val="Source"/>
            </w:pPr>
            <w:bookmarkStart w:id="5" w:name="dsource" w:colFirst="0" w:colLast="0"/>
            <w:r w:rsidRPr="007577D9">
              <w:t>Общие предложения европейских стран</w:t>
            </w:r>
          </w:p>
        </w:tc>
      </w:tr>
      <w:tr w:rsidR="000F33D8" w:rsidRPr="007577D9">
        <w:trPr>
          <w:cantSplit/>
        </w:trPr>
        <w:tc>
          <w:tcPr>
            <w:tcW w:w="10031" w:type="dxa"/>
            <w:gridSpan w:val="2"/>
          </w:tcPr>
          <w:p w:rsidR="000F33D8" w:rsidRPr="007577D9" w:rsidRDefault="00453B9E" w:rsidP="00453B9E">
            <w:pPr>
              <w:pStyle w:val="Title1"/>
            </w:pPr>
            <w:bookmarkStart w:id="6" w:name="dtitle1" w:colFirst="0" w:colLast="0"/>
            <w:bookmarkEnd w:id="5"/>
            <w:r w:rsidRPr="007577D9">
              <w:t>ПРЕДЛОЖЕНИЯ ДЛЯ РАБОТЫ КОНФЕРЕНЦИИ</w:t>
            </w:r>
          </w:p>
        </w:tc>
      </w:tr>
      <w:tr w:rsidR="000F33D8" w:rsidRPr="007577D9">
        <w:trPr>
          <w:cantSplit/>
        </w:trPr>
        <w:tc>
          <w:tcPr>
            <w:tcW w:w="10031" w:type="dxa"/>
            <w:gridSpan w:val="2"/>
          </w:tcPr>
          <w:p w:rsidR="000F33D8" w:rsidRPr="007577D9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7577D9">
        <w:trPr>
          <w:cantSplit/>
        </w:trPr>
        <w:tc>
          <w:tcPr>
            <w:tcW w:w="10031" w:type="dxa"/>
            <w:gridSpan w:val="2"/>
          </w:tcPr>
          <w:p w:rsidR="000F33D8" w:rsidRPr="007577D9" w:rsidRDefault="000F33D8" w:rsidP="00453B9E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7577D9">
              <w:rPr>
                <w:lang w:val="ru-RU"/>
              </w:rPr>
              <w:t>Пункт 9.1(9.1.8) повестки дня</w:t>
            </w:r>
          </w:p>
        </w:tc>
      </w:tr>
    </w:tbl>
    <w:bookmarkEnd w:id="8"/>
    <w:p w:rsidR="00265E28" w:rsidRPr="007577D9" w:rsidRDefault="00265E28" w:rsidP="007577D9">
      <w:pPr>
        <w:pStyle w:val="Normalaftertitle"/>
      </w:pPr>
      <w:r w:rsidRPr="007577D9">
        <w:t>9</w:t>
      </w:r>
      <w:r w:rsidRPr="007577D9">
        <w:tab/>
        <w:t>рассмотреть и утвердить Отчет Директора Бюро радиосвязи в соответствии со Статьей 7 Конвенции:</w:t>
      </w:r>
    </w:p>
    <w:p w:rsidR="00265E28" w:rsidRPr="007577D9" w:rsidRDefault="00265E28" w:rsidP="00265E28">
      <w:r w:rsidRPr="007577D9">
        <w:t>9.1</w:t>
      </w:r>
      <w:r w:rsidRPr="007577D9">
        <w:tab/>
        <w:t>о деятельности Сектора радиосвязи в период после ВКР-12;</w:t>
      </w:r>
    </w:p>
    <w:p w:rsidR="0090457B" w:rsidRPr="007577D9" w:rsidRDefault="00CC7952" w:rsidP="0090457B">
      <w:pPr>
        <w:rPr>
          <w:szCs w:val="22"/>
        </w:rPr>
      </w:pPr>
      <w:r w:rsidRPr="007577D9">
        <w:rPr>
          <w:szCs w:val="22"/>
        </w:rPr>
        <w:t>9.1(9.1.8)</w:t>
      </w:r>
      <w:r w:rsidRPr="007577D9">
        <w:rPr>
          <w:szCs w:val="22"/>
        </w:rPr>
        <w:tab/>
        <w:t xml:space="preserve">Резолюция </w:t>
      </w:r>
      <w:r w:rsidRPr="007577D9">
        <w:rPr>
          <w:b/>
          <w:bCs/>
          <w:szCs w:val="22"/>
        </w:rPr>
        <w:t>757 (ВКР-12)</w:t>
      </w:r>
      <w:r w:rsidRPr="007577D9">
        <w:rPr>
          <w:szCs w:val="22"/>
        </w:rPr>
        <w:t xml:space="preserve"> "Регламентарные аспекты для нано- и пикоспутников"</w:t>
      </w:r>
    </w:p>
    <w:p w:rsidR="0003535B" w:rsidRPr="007577D9" w:rsidRDefault="00265E28" w:rsidP="00265E28">
      <w:pPr>
        <w:pStyle w:val="Headingb"/>
        <w:rPr>
          <w:lang w:val="ru-RU"/>
        </w:rPr>
      </w:pPr>
      <w:r w:rsidRPr="007577D9">
        <w:rPr>
          <w:lang w:val="ru-RU"/>
        </w:rPr>
        <w:t>Введение</w:t>
      </w:r>
    </w:p>
    <w:p w:rsidR="00265E28" w:rsidRPr="007577D9" w:rsidRDefault="00FB6A62" w:rsidP="00FC1A44">
      <w:r w:rsidRPr="007577D9">
        <w:t>Европейские страны признают, что ввиду растущего количества разрабатываемых и запускаемых малых спутников существуют проблемы регламентарного характера, связанные с наноспутниками и пикоспутниками</w:t>
      </w:r>
      <w:r w:rsidR="00265E28" w:rsidRPr="007577D9">
        <w:t xml:space="preserve">. </w:t>
      </w:r>
      <w:r w:rsidRPr="007577D9">
        <w:t>Европейские страны считают, что нет необходимости вносить изменения в</w:t>
      </w:r>
      <w:r w:rsidR="00265E28" w:rsidRPr="007577D9">
        <w:t xml:space="preserve"> </w:t>
      </w:r>
      <w:r w:rsidR="005B2A20" w:rsidRPr="007577D9">
        <w:t>Стат</w:t>
      </w:r>
      <w:r w:rsidRPr="007577D9">
        <w:t>ьи </w:t>
      </w:r>
      <w:r w:rsidR="00265E28" w:rsidRPr="007577D9">
        <w:t>9 и 11</w:t>
      </w:r>
      <w:r w:rsidRPr="007577D9">
        <w:t>, чтобы дать возможность развертывать наноспутники и пикоспутники, поскольку существующая система регулирования обладает достаточной гибкостью</w:t>
      </w:r>
      <w:r w:rsidR="00265E28" w:rsidRPr="007577D9">
        <w:t xml:space="preserve">. </w:t>
      </w:r>
      <w:r w:rsidRPr="007577D9">
        <w:t xml:space="preserve">Наряду с этим внесение в </w:t>
      </w:r>
      <w:r w:rsidR="00FC1A44" w:rsidRPr="007577D9">
        <w:t>данные</w:t>
      </w:r>
      <w:r w:rsidRPr="007577D9">
        <w:t xml:space="preserve"> Статьи любых изменений может создать ненужные сложности</w:t>
      </w:r>
      <w:r w:rsidR="00265E28" w:rsidRPr="007577D9">
        <w:t>.</w:t>
      </w:r>
    </w:p>
    <w:p w:rsidR="00265E28" w:rsidRPr="007577D9" w:rsidRDefault="00FB6A62" w:rsidP="00A7229E">
      <w:r w:rsidRPr="007577D9">
        <w:t>Европейские страны считают, что следует предпринять усилия, чтобы повысить осведомленность и расширить знания о соответствующих регламентарных процедурах, относящихся к подаче заявок на регистрацию спутников</w:t>
      </w:r>
      <w:r w:rsidR="00265E28" w:rsidRPr="007577D9">
        <w:t xml:space="preserve">. </w:t>
      </w:r>
      <w:r w:rsidRPr="007577D9">
        <w:t xml:space="preserve">Для этого МСЭ-R следует разработать материал по соответствующим регламентарным положениям, а администрациям </w:t>
      </w:r>
      <w:r w:rsidR="00914BA9" w:rsidRPr="007577D9">
        <w:t>следует его распространить, чтобы информировать свои национальные объединения, занимающиеся разработкой, производством, эксплуатацией и запуском малых спутников</w:t>
      </w:r>
      <w:r w:rsidR="00265E28" w:rsidRPr="007577D9">
        <w:t xml:space="preserve">. </w:t>
      </w:r>
      <w:r w:rsidR="00A7229E" w:rsidRPr="007577D9">
        <w:t xml:space="preserve">В соответствии с этим европейские страны заявляют о своем намерении предложить новую Резолюцию </w:t>
      </w:r>
      <w:r w:rsidR="00265E28" w:rsidRPr="007577D9">
        <w:t>МСЭ-R</w:t>
      </w:r>
      <w:r w:rsidR="00A7229E" w:rsidRPr="007577D9">
        <w:t>, касающуюся такой разработки и распространения</w:t>
      </w:r>
      <w:r w:rsidR="00265E28" w:rsidRPr="007577D9">
        <w:t>.</w:t>
      </w:r>
    </w:p>
    <w:p w:rsidR="009B5CC2" w:rsidRPr="007577D9" w:rsidRDefault="009B5CC2" w:rsidP="00265E28">
      <w:r w:rsidRPr="007577D9">
        <w:br w:type="page"/>
      </w:r>
    </w:p>
    <w:p w:rsidR="008D72D3" w:rsidRPr="007577D9" w:rsidRDefault="00CC7952">
      <w:pPr>
        <w:pStyle w:val="Proposal"/>
      </w:pPr>
      <w:r w:rsidRPr="007577D9">
        <w:rPr>
          <w:u w:val="single"/>
        </w:rPr>
        <w:lastRenderedPageBreak/>
        <w:t>NOC</w:t>
      </w:r>
      <w:r w:rsidRPr="007577D9">
        <w:tab/>
        <w:t>EUR/9A22</w:t>
      </w:r>
      <w:r w:rsidR="005B2A20" w:rsidRPr="007577D9">
        <w:t>А8</w:t>
      </w:r>
      <w:r w:rsidRPr="007577D9">
        <w:t>/1</w:t>
      </w:r>
    </w:p>
    <w:p w:rsidR="008E2497" w:rsidRPr="007577D9" w:rsidRDefault="00CC7952" w:rsidP="00B1679A">
      <w:pPr>
        <w:pStyle w:val="ArtNo"/>
      </w:pPr>
      <w:r w:rsidRPr="007577D9">
        <w:t xml:space="preserve">СТАТЬЯ </w:t>
      </w:r>
      <w:r w:rsidRPr="007577D9">
        <w:rPr>
          <w:rStyle w:val="href"/>
        </w:rPr>
        <w:t>9</w:t>
      </w:r>
    </w:p>
    <w:p w:rsidR="008E2497" w:rsidRPr="007577D9" w:rsidRDefault="00CC7952" w:rsidP="00B271D6">
      <w:pPr>
        <w:pStyle w:val="Arttitle"/>
      </w:pPr>
      <w:bookmarkStart w:id="9" w:name="_Toc331607697"/>
      <w:r w:rsidRPr="007577D9">
        <w:t xml:space="preserve">Процедура проведения координации с другими администрациями </w:t>
      </w:r>
      <w:r w:rsidRPr="007577D9">
        <w:br/>
        <w:t>или получения их согласия</w:t>
      </w:r>
      <w:r w:rsidRPr="007577D9">
        <w:rPr>
          <w:rStyle w:val="FootnoteReference"/>
          <w:b w:val="0"/>
          <w:bCs/>
        </w:rPr>
        <w:t xml:space="preserve">1, 2, 3, 4, 5, 6, 7, </w:t>
      </w:r>
      <w:bookmarkEnd w:id="9"/>
      <w:r w:rsidRPr="007577D9">
        <w:rPr>
          <w:rStyle w:val="FootnoteReference"/>
          <w:b w:val="0"/>
          <w:bCs/>
        </w:rPr>
        <w:sym w:font="Symbol" w:char="F038"/>
      </w:r>
      <w:r w:rsidRPr="007577D9">
        <w:rPr>
          <w:rStyle w:val="FootnoteReference"/>
          <w:b w:val="0"/>
          <w:bCs/>
        </w:rPr>
        <w:t>, 8</w:t>
      </w:r>
      <w:r w:rsidRPr="007577D9">
        <w:rPr>
          <w:rStyle w:val="FootnoteReference"/>
          <w:b w:val="0"/>
          <w:bCs/>
          <w:i/>
          <w:iCs/>
        </w:rPr>
        <w:t>bis</w:t>
      </w:r>
      <w:r w:rsidRPr="007577D9">
        <w:rPr>
          <w:b w:val="0"/>
          <w:bCs/>
          <w:sz w:val="16"/>
          <w:szCs w:val="16"/>
        </w:rPr>
        <w:t>     (ВКР-12)</w:t>
      </w:r>
    </w:p>
    <w:p w:rsidR="008D72D3" w:rsidRPr="007577D9" w:rsidRDefault="00CC7952" w:rsidP="00FC1A44">
      <w:pPr>
        <w:pStyle w:val="Reasons"/>
      </w:pPr>
      <w:r w:rsidRPr="007577D9">
        <w:rPr>
          <w:b/>
        </w:rPr>
        <w:t>Основания</w:t>
      </w:r>
      <w:r w:rsidRPr="007577D9">
        <w:rPr>
          <w:bCs/>
        </w:rPr>
        <w:t>:</w:t>
      </w:r>
      <w:r w:rsidRPr="007577D9">
        <w:tab/>
      </w:r>
      <w:r w:rsidR="00FC1A44" w:rsidRPr="007577D9">
        <w:t>Нет необходимости по данному вопросу вносить изменения в Статью </w:t>
      </w:r>
      <w:r w:rsidR="005B2A20" w:rsidRPr="007577D9">
        <w:t>9.</w:t>
      </w:r>
    </w:p>
    <w:p w:rsidR="008D72D3" w:rsidRPr="007577D9" w:rsidRDefault="00CC7952">
      <w:pPr>
        <w:pStyle w:val="Proposal"/>
      </w:pPr>
      <w:r w:rsidRPr="007577D9">
        <w:rPr>
          <w:u w:val="single"/>
        </w:rPr>
        <w:t>NOC</w:t>
      </w:r>
      <w:r w:rsidRPr="007577D9">
        <w:tab/>
        <w:t>EUR/9A22</w:t>
      </w:r>
      <w:r w:rsidR="005B2A20" w:rsidRPr="007577D9">
        <w:t>А8</w:t>
      </w:r>
      <w:r w:rsidRPr="007577D9">
        <w:t>/2</w:t>
      </w:r>
    </w:p>
    <w:p w:rsidR="008E2497" w:rsidRPr="007577D9" w:rsidRDefault="00CC7952" w:rsidP="00C25E64">
      <w:pPr>
        <w:pStyle w:val="ArtNo"/>
      </w:pPr>
      <w:bookmarkStart w:id="10" w:name="_Toc331607701"/>
      <w:r w:rsidRPr="007577D9">
        <w:t xml:space="preserve">СТАТЬЯ </w:t>
      </w:r>
      <w:r w:rsidRPr="007577D9">
        <w:rPr>
          <w:rStyle w:val="href"/>
        </w:rPr>
        <w:t>11</w:t>
      </w:r>
      <w:bookmarkEnd w:id="10"/>
    </w:p>
    <w:p w:rsidR="008E2497" w:rsidRPr="007577D9" w:rsidRDefault="00CC7952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1" w:name="_Toc331607702"/>
      <w:r w:rsidRPr="007577D9">
        <w:t xml:space="preserve">Заявление и регистрация частотных </w:t>
      </w:r>
      <w:r w:rsidRPr="007577D9">
        <w:br/>
        <w:t>присвоений</w:t>
      </w:r>
      <w:r w:rsidRPr="0007159E">
        <w:rPr>
          <w:rStyle w:val="FootnoteReference"/>
          <w:b w:val="0"/>
          <w:bCs/>
        </w:rPr>
        <w:t>1</w:t>
      </w:r>
      <w:r w:rsidRPr="007577D9">
        <w:rPr>
          <w:rStyle w:val="FootnoteReference"/>
          <w:b w:val="0"/>
          <w:bCs/>
        </w:rPr>
        <w:t>, 2, 3, 4, 5, 6,</w:t>
      </w:r>
      <w:r w:rsidRPr="007577D9">
        <w:rPr>
          <w:b w:val="0"/>
          <w:bCs/>
        </w:rPr>
        <w:t xml:space="preserve"> </w:t>
      </w:r>
      <w:r w:rsidRPr="007577D9">
        <w:rPr>
          <w:rStyle w:val="FootnoteReference"/>
          <w:b w:val="0"/>
          <w:bCs/>
        </w:rPr>
        <w:t>7, 7</w:t>
      </w:r>
      <w:r w:rsidRPr="007577D9">
        <w:rPr>
          <w:rStyle w:val="FootnoteReference"/>
          <w:b w:val="0"/>
          <w:bCs/>
          <w:i/>
          <w:iCs/>
        </w:rPr>
        <w:t>bis</w:t>
      </w:r>
      <w:r w:rsidRPr="007577D9">
        <w:rPr>
          <w:b w:val="0"/>
          <w:bCs/>
          <w:sz w:val="16"/>
          <w:szCs w:val="16"/>
        </w:rPr>
        <w:t>  </w:t>
      </w:r>
      <w:proofErr w:type="gramStart"/>
      <w:r w:rsidRPr="007577D9">
        <w:rPr>
          <w:b w:val="0"/>
          <w:bCs/>
          <w:sz w:val="16"/>
          <w:szCs w:val="16"/>
        </w:rPr>
        <w:t>   (</w:t>
      </w:r>
      <w:proofErr w:type="gramEnd"/>
      <w:r w:rsidRPr="007577D9">
        <w:rPr>
          <w:b w:val="0"/>
          <w:bCs/>
          <w:sz w:val="16"/>
          <w:szCs w:val="16"/>
        </w:rPr>
        <w:t>ВКР-12)</w:t>
      </w:r>
      <w:bookmarkEnd w:id="11"/>
    </w:p>
    <w:p w:rsidR="008D72D3" w:rsidRPr="007577D9" w:rsidRDefault="00CC7952" w:rsidP="00FC1A44">
      <w:pPr>
        <w:pStyle w:val="Reasons"/>
      </w:pPr>
      <w:r w:rsidRPr="007577D9">
        <w:rPr>
          <w:b/>
        </w:rPr>
        <w:t>Основания</w:t>
      </w:r>
      <w:r w:rsidRPr="007577D9">
        <w:rPr>
          <w:bCs/>
        </w:rPr>
        <w:t>:</w:t>
      </w:r>
      <w:r w:rsidRPr="007577D9">
        <w:tab/>
      </w:r>
      <w:r w:rsidR="00FC1A44" w:rsidRPr="007577D9">
        <w:t>Нет необходимости по данному вопросу вносить изменения в Статью </w:t>
      </w:r>
      <w:r w:rsidR="005B2A20" w:rsidRPr="007577D9">
        <w:t>11.</w:t>
      </w:r>
    </w:p>
    <w:p w:rsidR="008D72D3" w:rsidRPr="007577D9" w:rsidRDefault="00CC7952">
      <w:pPr>
        <w:pStyle w:val="Proposal"/>
      </w:pPr>
      <w:r w:rsidRPr="007577D9">
        <w:t>SUP</w:t>
      </w:r>
      <w:r w:rsidRPr="007577D9">
        <w:tab/>
        <w:t>EUR/9A22</w:t>
      </w:r>
      <w:r w:rsidR="005B2A20" w:rsidRPr="007577D9">
        <w:t>А8</w:t>
      </w:r>
      <w:r w:rsidRPr="007577D9">
        <w:t>/3</w:t>
      </w:r>
    </w:p>
    <w:p w:rsidR="006A7E21" w:rsidRPr="007577D9" w:rsidRDefault="00CC7952" w:rsidP="002C1FD2">
      <w:pPr>
        <w:pStyle w:val="ResNo"/>
      </w:pPr>
      <w:r w:rsidRPr="007577D9">
        <w:t xml:space="preserve">РЕЗОЛЮЦИЯ </w:t>
      </w:r>
      <w:r w:rsidRPr="007577D9">
        <w:rPr>
          <w:rStyle w:val="href"/>
        </w:rPr>
        <w:t>757</w:t>
      </w:r>
      <w:r w:rsidRPr="007577D9">
        <w:t xml:space="preserve"> (ВКР-12)</w:t>
      </w:r>
    </w:p>
    <w:p w:rsidR="006A7E21" w:rsidRPr="007577D9" w:rsidRDefault="00CC7952" w:rsidP="002C1FD2">
      <w:pPr>
        <w:pStyle w:val="Restitle"/>
      </w:pPr>
      <w:bookmarkStart w:id="12" w:name="_Toc329089748"/>
      <w:r w:rsidRPr="007577D9">
        <w:t>Регламентарные аспекты для нано- и пикоспутников</w:t>
      </w:r>
      <w:bookmarkEnd w:id="12"/>
    </w:p>
    <w:p w:rsidR="008D72D3" w:rsidRPr="007577D9" w:rsidRDefault="00CC7952" w:rsidP="00FC1A44">
      <w:pPr>
        <w:pStyle w:val="Reasons"/>
      </w:pPr>
      <w:r w:rsidRPr="007577D9">
        <w:rPr>
          <w:b/>
        </w:rPr>
        <w:t>Основания</w:t>
      </w:r>
      <w:r w:rsidRPr="007577D9">
        <w:rPr>
          <w:bCs/>
        </w:rPr>
        <w:t>:</w:t>
      </w:r>
      <w:r w:rsidRPr="007577D9">
        <w:tab/>
      </w:r>
      <w:r w:rsidR="00FC1A44" w:rsidRPr="007577D9">
        <w:t>Данная Резолюция более не является необходимой</w:t>
      </w:r>
      <w:r w:rsidR="005B2A20" w:rsidRPr="007577D9">
        <w:t>.</w:t>
      </w:r>
    </w:p>
    <w:p w:rsidR="005B2A20" w:rsidRPr="007577D9" w:rsidRDefault="005B2A20" w:rsidP="005B2A20">
      <w:pPr>
        <w:spacing w:before="720"/>
        <w:jc w:val="center"/>
      </w:pPr>
      <w:r w:rsidRPr="007577D9">
        <w:t>______________</w:t>
      </w:r>
    </w:p>
    <w:sectPr w:rsidR="005B2A20" w:rsidRPr="007577D9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76737">
      <w:rPr>
        <w:noProof/>
        <w:lang w:val="fr-FR"/>
      </w:rPr>
      <w:t>P:\RUS\ITU-R\CONF-R\CMR15\000\009ADD22ADD08R.docx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6737">
      <w:rPr>
        <w:noProof/>
      </w:rPr>
      <w:t>10.07.15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6737">
      <w:rPr>
        <w:noProof/>
      </w:rPr>
      <w:t>10.07.15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76737">
      <w:rPr>
        <w:lang w:val="fr-FR"/>
      </w:rPr>
      <w:t>P:\RUS\ITU-R\CONF-R\CMR15\000\009ADD22ADD08R.docx</w:t>
    </w:r>
    <w:r>
      <w:fldChar w:fldCharType="end"/>
    </w:r>
    <w:r w:rsidR="005B2A20">
      <w:rPr>
        <w:lang w:val="ru-RU"/>
      </w:rPr>
      <w:t xml:space="preserve"> (383657)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6737">
      <w:t>10.07.15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6737">
      <w:t>10.07.15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76737">
      <w:rPr>
        <w:lang w:val="fr-FR"/>
      </w:rPr>
      <w:t>P:\RUS\ITU-R\CONF-R\CMR15\000\009ADD22ADD08R.docx</w:t>
    </w:r>
    <w:r>
      <w:fldChar w:fldCharType="end"/>
    </w:r>
    <w:r w:rsidR="005B2A20">
      <w:rPr>
        <w:lang w:val="ru-RU"/>
      </w:rPr>
      <w:t xml:space="preserve"> (383657)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6737">
      <w:t>10.07.15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6737">
      <w:t>10.07.15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7673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9(Add.22</w:t>
    </w:r>
    <w:proofErr w:type="gramStart"/>
    <w:r w:rsidR="00F761D2">
      <w:t>)(</w:t>
    </w:r>
    <w:proofErr w:type="gramEnd"/>
    <w:r w:rsidR="00F761D2">
      <w:t>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159E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65E28"/>
    <w:rsid w:val="00290C74"/>
    <w:rsid w:val="002A2D3F"/>
    <w:rsid w:val="002B415C"/>
    <w:rsid w:val="00300F84"/>
    <w:rsid w:val="00344EB8"/>
    <w:rsid w:val="00346BEC"/>
    <w:rsid w:val="003C583C"/>
    <w:rsid w:val="003F0078"/>
    <w:rsid w:val="00434A7C"/>
    <w:rsid w:val="0045143A"/>
    <w:rsid w:val="00453B9E"/>
    <w:rsid w:val="00476737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2A20"/>
    <w:rsid w:val="005D1879"/>
    <w:rsid w:val="005D79A3"/>
    <w:rsid w:val="005E61DD"/>
    <w:rsid w:val="006023DF"/>
    <w:rsid w:val="006115BE"/>
    <w:rsid w:val="00614771"/>
    <w:rsid w:val="00620DD7"/>
    <w:rsid w:val="00624A1B"/>
    <w:rsid w:val="00657DE0"/>
    <w:rsid w:val="00692C06"/>
    <w:rsid w:val="006A6E9B"/>
    <w:rsid w:val="007577D9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D72D3"/>
    <w:rsid w:val="009119CC"/>
    <w:rsid w:val="00914BA9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229E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C7952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B6A62"/>
    <w:rsid w:val="00FC1A44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EAC453-5A86-4C8B-B281-9D46BB44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9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R15-WRC15-C-0009!A22-A8!MSW-R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EA9664-9C98-43F6-9C36-D2AE04697407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1997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R15-WRC15-C-0009!A22-A8!MSW-R</vt:lpstr>
    </vt:vector>
  </TitlesOfParts>
  <Manager>General Secretariat - Pool</Manager>
  <Company>International Telecommunication Union (ITU)</Company>
  <LinksUpToDate>false</LinksUpToDate>
  <CharactersWithSpaces>2264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R15-WRC15-C-0009!A22-A8!MSW-R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5</cp:revision>
  <cp:lastPrinted>2015-07-10T16:04:00Z</cp:lastPrinted>
  <dcterms:created xsi:type="dcterms:W3CDTF">2015-07-10T08:29:00Z</dcterms:created>
  <dcterms:modified xsi:type="dcterms:W3CDTF">2015-07-10T16:04:00Z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