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28B232D3" wp14:editId="57548E8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531F0F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 w:cs="Traditional Arabic"/>
                <w:b/>
                <w:sz w:val="20"/>
                <w:lang w:eastAsia="zh-CN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  <w:lang w:eastAsia="zh-CN"/>
              </w:rPr>
              <w:t xml:space="preserve"> 24</w:t>
            </w:r>
            <w:r w:rsidR="00247392">
              <w:rPr>
                <w:rFonts w:ascii="Verdana" w:hAnsi="Verdana" w:cs="Traditional Arabic" w:hint="eastAsia"/>
                <w:b/>
                <w:sz w:val="20"/>
                <w:lang w:eastAsia="zh-CN"/>
              </w:rPr>
              <w:t>(Rev.</w:t>
            </w:r>
            <w:r w:rsidR="00854B08">
              <w:rPr>
                <w:rFonts w:ascii="Verdana" w:hAnsi="Verdana" w:cs="Traditional Arabic"/>
                <w:b/>
                <w:sz w:val="20"/>
                <w:lang w:eastAsia="zh-CN"/>
              </w:rPr>
              <w:t>5</w:t>
            </w:r>
            <w:r w:rsidR="00170B9B">
              <w:rPr>
                <w:rFonts w:ascii="Verdana" w:hAnsi="Verdana" w:cs="Traditional Arabic" w:hint="eastAsia"/>
                <w:b/>
                <w:sz w:val="20"/>
                <w:lang w:eastAsia="zh-CN"/>
              </w:rPr>
              <w:t>)</w:t>
            </w:r>
            <w:r w:rsidR="00622560" w:rsidRPr="00622560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Pr="000273B7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531F0F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273B7">
              <w:rPr>
                <w:rFonts w:ascii="Verdana" w:hAnsi="Verdana"/>
                <w:b/>
                <w:bCs/>
                <w:sz w:val="20"/>
                <w:lang w:eastAsia="zh-CN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="00170B9B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70B9B">
              <w:rPr>
                <w:rFonts w:ascii="Verdana" w:hAnsi="Verdana" w:hint="eastAsia"/>
                <w:b/>
                <w:bCs/>
                <w:sz w:val="20"/>
                <w:lang w:eastAsia="zh-CN"/>
              </w:rPr>
              <w:t>1</w:t>
            </w:r>
            <w:r w:rsidRPr="000273B7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854B08">
              <w:rPr>
                <w:rFonts w:ascii="Verdana" w:hAnsi="Verdana"/>
                <w:b/>
                <w:bCs/>
                <w:sz w:val="20"/>
                <w:lang w:eastAsia="zh-CN"/>
              </w:rPr>
              <w:t>27</w:t>
            </w:r>
            <w:r w:rsidRPr="000273B7">
              <w:rPr>
                <w:rFonts w:ascii="Verdana" w:hAnsi="Verdana"/>
                <w:b/>
                <w:bCs/>
                <w:sz w:val="20"/>
                <w:lang w:eastAsia="zh-CN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  <w:lang w:eastAsia="zh-CN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273B7">
              <w:rPr>
                <w:rFonts w:ascii="Verdana" w:hAnsi="Verdana"/>
                <w:b/>
                <w:bCs/>
                <w:sz w:val="20"/>
                <w:lang w:eastAsia="zh-CN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386566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>
              <w:rPr>
                <w:rFonts w:hint="eastAsia"/>
                <w:lang w:eastAsia="zh-CN"/>
              </w:rPr>
              <w:t>秘书长的说明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397529" w:rsidP="00531F0F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表决权的丧失</w:t>
            </w:r>
            <w:r w:rsidR="0032686A">
              <w:rPr>
                <w:lang w:eastAsia="zh-CN"/>
              </w:rPr>
              <w:br/>
            </w:r>
            <w:r>
              <w:rPr>
                <w:lang w:eastAsia="zh-CN"/>
              </w:rPr>
              <w:t>（</w:t>
            </w:r>
            <w:r w:rsidR="00386566" w:rsidRPr="000273B7">
              <w:rPr>
                <w:lang w:eastAsia="zh-CN"/>
              </w:rPr>
              <w:t>2015</w:t>
            </w:r>
            <w:r w:rsidR="00386566">
              <w:rPr>
                <w:rFonts w:hint="eastAsia"/>
                <w:lang w:eastAsia="zh-CN"/>
              </w:rPr>
              <w:t>年</w:t>
            </w:r>
            <w:r w:rsidR="00170B9B">
              <w:rPr>
                <w:rFonts w:hint="eastAsia"/>
                <w:lang w:eastAsia="zh-CN"/>
              </w:rPr>
              <w:t>11</w:t>
            </w:r>
            <w:r w:rsidR="00386566">
              <w:rPr>
                <w:rFonts w:hint="eastAsia"/>
                <w:lang w:eastAsia="zh-CN"/>
              </w:rPr>
              <w:t>月</w:t>
            </w:r>
            <w:r w:rsidR="00854B08">
              <w:rPr>
                <w:lang w:eastAsia="zh-CN"/>
              </w:rPr>
              <w:t>27</w:t>
            </w:r>
            <w:r w:rsidR="00386566">
              <w:rPr>
                <w:rFonts w:hint="eastAsia"/>
                <w:lang w:eastAsia="zh-CN"/>
              </w:rPr>
              <w:t>日的情况</w:t>
            </w:r>
            <w:r>
              <w:rPr>
                <w:lang w:eastAsia="zh-CN"/>
              </w:rPr>
              <w:t>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</w:tbl>
    <w:bookmarkEnd w:id="6"/>
    <w:p w:rsidR="00397529" w:rsidRPr="00EB5CEC" w:rsidRDefault="00397529" w:rsidP="00397529">
      <w:pPr>
        <w:pStyle w:val="Normalaftertitle0"/>
        <w:ind w:firstLineChars="200" w:firstLine="480"/>
        <w:jc w:val="both"/>
        <w:rPr>
          <w:szCs w:val="24"/>
          <w:lang w:eastAsia="zh-CN"/>
        </w:rPr>
      </w:pPr>
      <w:r w:rsidRPr="00EB5CEC">
        <w:rPr>
          <w:rFonts w:hint="eastAsia"/>
          <w:lang w:eastAsia="zh-CN"/>
        </w:rPr>
        <w:t>根据国际电联《组织法》（</w:t>
      </w:r>
      <w:r w:rsidRPr="00EB5CEC">
        <w:rPr>
          <w:lang w:eastAsia="zh-CN"/>
        </w:rPr>
        <w:t>1992</w:t>
      </w:r>
      <w:r w:rsidRPr="00EB5CEC">
        <w:rPr>
          <w:rFonts w:hint="eastAsia"/>
          <w:lang w:eastAsia="zh-CN"/>
        </w:rPr>
        <w:t>年，日内瓦）的规定，成员国在以下情况下会丧失表决权：</w:t>
      </w:r>
    </w:p>
    <w:p w:rsidR="00397529" w:rsidRPr="00437F08" w:rsidRDefault="00397529" w:rsidP="00437F08">
      <w:pPr>
        <w:pStyle w:val="enumlev1"/>
        <w:rPr>
          <w:lang w:eastAsia="zh-CN"/>
        </w:rPr>
      </w:pPr>
      <w:r w:rsidRPr="00437F08">
        <w:rPr>
          <w:lang w:eastAsia="zh-CN"/>
        </w:rPr>
        <w:t>a)</w:t>
      </w:r>
      <w:r w:rsidRPr="00437F08">
        <w:rPr>
          <w:lang w:eastAsia="zh-CN"/>
        </w:rPr>
        <w:tab/>
      </w:r>
      <w:r w:rsidRPr="00437F08">
        <w:rPr>
          <w:rFonts w:hint="eastAsia"/>
          <w:lang w:eastAsia="zh-CN"/>
        </w:rPr>
        <w:t>已签字的成员国（</w:t>
      </w:r>
      <w:r w:rsidRPr="0032686A">
        <w:rPr>
          <w:b/>
          <w:bCs/>
          <w:lang w:eastAsia="zh-CN"/>
        </w:rPr>
        <w:t>S</w:t>
      </w:r>
      <w:r w:rsidRPr="00437F08">
        <w:rPr>
          <w:rFonts w:hint="eastAsia"/>
          <w:lang w:eastAsia="zh-CN"/>
        </w:rPr>
        <w:t>）自</w:t>
      </w:r>
      <w:r w:rsidRPr="00437F08">
        <w:rPr>
          <w:lang w:eastAsia="zh-CN"/>
        </w:rPr>
        <w:t>1996</w:t>
      </w:r>
      <w:r w:rsidRPr="00437F08">
        <w:rPr>
          <w:rFonts w:hint="eastAsia"/>
          <w:lang w:eastAsia="zh-CN"/>
        </w:rPr>
        <w:t>年</w:t>
      </w:r>
      <w:r w:rsidRPr="00437F08">
        <w:rPr>
          <w:lang w:eastAsia="zh-CN"/>
        </w:rPr>
        <w:t>7</w:t>
      </w:r>
      <w:r w:rsidRPr="00437F08">
        <w:rPr>
          <w:rFonts w:hint="eastAsia"/>
          <w:lang w:eastAsia="zh-CN"/>
        </w:rPr>
        <w:t>月</w:t>
      </w:r>
      <w:r w:rsidRPr="00437F08">
        <w:rPr>
          <w:lang w:eastAsia="zh-CN"/>
        </w:rPr>
        <w:t>1</w:t>
      </w:r>
      <w:r w:rsidRPr="00437F08">
        <w:rPr>
          <w:rFonts w:hint="eastAsia"/>
          <w:lang w:eastAsia="zh-CN"/>
        </w:rPr>
        <w:t>日起尚未交存核准、接受或批准国际电联</w:t>
      </w:r>
      <w:r w:rsidR="00437F08">
        <w:rPr>
          <w:rFonts w:hint="eastAsia"/>
          <w:lang w:eastAsia="zh-CN"/>
        </w:rPr>
        <w:t>《</w:t>
      </w:r>
      <w:r w:rsidRPr="00437F08">
        <w:rPr>
          <w:rFonts w:hint="eastAsia"/>
          <w:lang w:eastAsia="zh-CN"/>
        </w:rPr>
        <w:t>组织法》和《公约》（</w:t>
      </w:r>
      <w:r w:rsidRPr="00437F08">
        <w:rPr>
          <w:lang w:eastAsia="zh-CN"/>
        </w:rPr>
        <w:t>1992</w:t>
      </w:r>
      <w:r w:rsidRPr="00437F08">
        <w:rPr>
          <w:rFonts w:hint="eastAsia"/>
          <w:lang w:eastAsia="zh-CN"/>
        </w:rPr>
        <w:t>年，日内瓦）证书的（见《组织法》第</w:t>
      </w:r>
      <w:r w:rsidRPr="00437F08">
        <w:rPr>
          <w:lang w:eastAsia="zh-CN"/>
        </w:rPr>
        <w:t>210</w:t>
      </w:r>
      <w:r w:rsidRPr="00437F08">
        <w:rPr>
          <w:rFonts w:hint="eastAsia"/>
          <w:lang w:eastAsia="zh-CN"/>
        </w:rPr>
        <w:t>款）；或</w:t>
      </w:r>
    </w:p>
    <w:p w:rsidR="00397529" w:rsidRPr="00437F08" w:rsidRDefault="00397529" w:rsidP="00437F08">
      <w:pPr>
        <w:pStyle w:val="enumlev1"/>
        <w:rPr>
          <w:lang w:eastAsia="zh-CN"/>
        </w:rPr>
      </w:pPr>
      <w:r w:rsidRPr="00437F08">
        <w:rPr>
          <w:lang w:eastAsia="zh-CN"/>
        </w:rPr>
        <w:t>b)</w:t>
      </w:r>
      <w:r w:rsidRPr="00437F08">
        <w:rPr>
          <w:lang w:eastAsia="zh-CN"/>
        </w:rPr>
        <w:tab/>
      </w:r>
      <w:r w:rsidRPr="00437F08">
        <w:rPr>
          <w:rFonts w:hint="eastAsia"/>
          <w:lang w:eastAsia="zh-CN"/>
        </w:rPr>
        <w:t>未签字的成员国（</w:t>
      </w:r>
      <w:r w:rsidRPr="0032686A">
        <w:rPr>
          <w:b/>
          <w:bCs/>
          <w:lang w:eastAsia="zh-CN"/>
        </w:rPr>
        <w:t>NS</w:t>
      </w:r>
      <w:r w:rsidRPr="00437F08">
        <w:rPr>
          <w:rFonts w:hint="eastAsia"/>
          <w:lang w:eastAsia="zh-CN"/>
        </w:rPr>
        <w:t>）自</w:t>
      </w:r>
      <w:r w:rsidRPr="00437F08">
        <w:rPr>
          <w:lang w:eastAsia="zh-CN"/>
        </w:rPr>
        <w:t>1994</w:t>
      </w:r>
      <w:r w:rsidRPr="00437F08">
        <w:rPr>
          <w:rFonts w:hint="eastAsia"/>
          <w:lang w:eastAsia="zh-CN"/>
        </w:rPr>
        <w:t>年</w:t>
      </w:r>
      <w:r w:rsidRPr="00437F08">
        <w:rPr>
          <w:lang w:eastAsia="zh-CN"/>
        </w:rPr>
        <w:t>7</w:t>
      </w:r>
      <w:r w:rsidRPr="00437F08">
        <w:rPr>
          <w:rFonts w:hint="eastAsia"/>
          <w:lang w:eastAsia="zh-CN"/>
        </w:rPr>
        <w:t>月</w:t>
      </w:r>
      <w:r w:rsidRPr="00437F08">
        <w:rPr>
          <w:lang w:eastAsia="zh-CN"/>
        </w:rPr>
        <w:t>1</w:t>
      </w:r>
      <w:r w:rsidRPr="00437F08">
        <w:rPr>
          <w:rFonts w:hint="eastAsia"/>
          <w:lang w:eastAsia="zh-CN"/>
        </w:rPr>
        <w:t>日起尚未交存加入国际电联《组织法》和</w:t>
      </w:r>
      <w:r w:rsidR="00437F08">
        <w:rPr>
          <w:rFonts w:hint="eastAsia"/>
          <w:lang w:eastAsia="zh-CN"/>
        </w:rPr>
        <w:t>《</w:t>
      </w:r>
      <w:r w:rsidRPr="00437F08">
        <w:rPr>
          <w:rFonts w:hint="eastAsia"/>
          <w:lang w:eastAsia="zh-CN"/>
        </w:rPr>
        <w:t>公约》证书的（见《组织法》第</w:t>
      </w:r>
      <w:r w:rsidRPr="00437F08">
        <w:rPr>
          <w:lang w:eastAsia="zh-CN"/>
        </w:rPr>
        <w:t>212</w:t>
      </w:r>
      <w:r w:rsidRPr="00437F08">
        <w:rPr>
          <w:rFonts w:hint="eastAsia"/>
          <w:lang w:eastAsia="zh-CN"/>
        </w:rPr>
        <w:t>款）；或</w:t>
      </w:r>
    </w:p>
    <w:p w:rsidR="00397529" w:rsidRPr="00437F08" w:rsidRDefault="00397529" w:rsidP="00437F08">
      <w:pPr>
        <w:pStyle w:val="enumlev1"/>
        <w:rPr>
          <w:lang w:eastAsia="zh-CN"/>
        </w:rPr>
      </w:pPr>
      <w:r w:rsidRPr="00437F08">
        <w:rPr>
          <w:lang w:eastAsia="zh-CN"/>
        </w:rPr>
        <w:t>c)</w:t>
      </w:r>
      <w:r w:rsidRPr="00437F08">
        <w:rPr>
          <w:lang w:eastAsia="zh-CN"/>
        </w:rPr>
        <w:tab/>
      </w:r>
      <w:r w:rsidRPr="00437F08">
        <w:rPr>
          <w:rFonts w:hint="eastAsia"/>
          <w:lang w:eastAsia="zh-CN"/>
        </w:rPr>
        <w:t>当成员国欠付国际电联款额（</w:t>
      </w:r>
      <w:r w:rsidRPr="0032686A">
        <w:rPr>
          <w:b/>
          <w:bCs/>
          <w:lang w:eastAsia="zh-CN"/>
        </w:rPr>
        <w:t>A</w:t>
      </w:r>
      <w:r w:rsidRPr="00437F08">
        <w:rPr>
          <w:rFonts w:hint="eastAsia"/>
          <w:lang w:eastAsia="zh-CN"/>
        </w:rPr>
        <w:t>）等于或超过该国此前两年应付会费总额的（见《组织法》第</w:t>
      </w:r>
      <w:r w:rsidRPr="00437F08">
        <w:rPr>
          <w:lang w:eastAsia="zh-CN"/>
        </w:rPr>
        <w:t>169</w:t>
      </w:r>
      <w:r w:rsidRPr="00437F08">
        <w:rPr>
          <w:rFonts w:hint="eastAsia"/>
          <w:lang w:eastAsia="zh-CN"/>
        </w:rPr>
        <w:t>款和第</w:t>
      </w:r>
      <w:r w:rsidRPr="00437F08">
        <w:rPr>
          <w:lang w:eastAsia="zh-CN"/>
        </w:rPr>
        <w:t>41</w:t>
      </w:r>
      <w:r w:rsidRPr="00437F08">
        <w:rPr>
          <w:rFonts w:hint="eastAsia"/>
          <w:lang w:eastAsia="zh-CN"/>
        </w:rPr>
        <w:t>号决议（</w:t>
      </w:r>
      <w:r w:rsidRPr="00437F08">
        <w:rPr>
          <w:lang w:eastAsia="zh-CN"/>
        </w:rPr>
        <w:t>20</w:t>
      </w:r>
      <w:r w:rsidRPr="00437F08">
        <w:rPr>
          <w:rFonts w:hint="eastAsia"/>
          <w:lang w:eastAsia="zh-CN"/>
        </w:rPr>
        <w:t>1</w:t>
      </w:r>
      <w:r w:rsidR="004168D9" w:rsidRPr="00437F08">
        <w:rPr>
          <w:lang w:eastAsia="zh-CN"/>
        </w:rPr>
        <w:t>4</w:t>
      </w:r>
      <w:r w:rsidRPr="00437F08">
        <w:rPr>
          <w:rFonts w:hint="eastAsia"/>
          <w:lang w:eastAsia="zh-CN"/>
        </w:rPr>
        <w:t>年，</w:t>
      </w:r>
      <w:r w:rsidR="004168D9" w:rsidRPr="00437F08">
        <w:rPr>
          <w:rFonts w:hint="eastAsia"/>
          <w:lang w:eastAsia="zh-CN"/>
        </w:rPr>
        <w:t>釜山</w:t>
      </w:r>
      <w:r w:rsidRPr="00437F08">
        <w:rPr>
          <w:rFonts w:hint="eastAsia"/>
          <w:lang w:eastAsia="zh-CN"/>
        </w:rPr>
        <w:t>，修订版））。</w:t>
      </w:r>
    </w:p>
    <w:p w:rsidR="00397529" w:rsidRDefault="00397529" w:rsidP="00531F0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出于上述任何原因，而且直</w:t>
      </w:r>
      <w:r w:rsidR="00386566">
        <w:rPr>
          <w:rFonts w:hint="eastAsia"/>
          <w:lang w:eastAsia="zh-CN"/>
        </w:rPr>
        <w:t>至</w:t>
      </w:r>
      <w:r>
        <w:rPr>
          <w:rFonts w:hint="eastAsia"/>
          <w:lang w:eastAsia="zh-CN"/>
        </w:rPr>
        <w:t>相关情况得到纠正之前，以下</w:t>
      </w:r>
      <w:r>
        <w:rPr>
          <w:rFonts w:hint="eastAsia"/>
          <w:b/>
          <w:lang w:eastAsia="zh-CN"/>
        </w:rPr>
        <w:t>1</w:t>
      </w:r>
      <w:r w:rsidR="00D21EB2">
        <w:rPr>
          <w:b/>
          <w:lang w:eastAsia="zh-CN"/>
        </w:rPr>
        <w:t>0</w:t>
      </w:r>
      <w:r w:rsidRPr="005A7279">
        <w:rPr>
          <w:rFonts w:hint="eastAsia"/>
          <w:b/>
          <w:bCs/>
          <w:lang w:eastAsia="zh-CN"/>
        </w:rPr>
        <w:t>个成员国</w:t>
      </w:r>
      <w:r>
        <w:rPr>
          <w:rFonts w:hint="eastAsia"/>
          <w:lang w:eastAsia="zh-CN"/>
        </w:rPr>
        <w:t>将不具有表决权：</w:t>
      </w:r>
    </w:p>
    <w:p w:rsidR="00397529" w:rsidRDefault="00397529" w:rsidP="00397529">
      <w:pPr>
        <w:tabs>
          <w:tab w:val="clear" w:pos="1134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  <w:bookmarkStart w:id="7" w:name="_GoBack"/>
      <w:bookmarkEnd w:id="7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5"/>
        <w:gridCol w:w="2693"/>
        <w:gridCol w:w="2408"/>
      </w:tblGrid>
      <w:tr w:rsidR="00397529" w:rsidRPr="007D2464" w:rsidTr="006C0BE5">
        <w:trPr>
          <w:cantSplit/>
          <w:tblHeader/>
          <w:jc w:val="center"/>
        </w:trPr>
        <w:tc>
          <w:tcPr>
            <w:tcW w:w="4255" w:type="dxa"/>
            <w:tcBorders>
              <w:top w:val="single" w:sz="6" w:space="0" w:color="auto"/>
              <w:bottom w:val="single" w:sz="6" w:space="0" w:color="auto"/>
            </w:tcBorders>
          </w:tcPr>
          <w:p w:rsidR="00397529" w:rsidRPr="00437F08" w:rsidRDefault="00397529" w:rsidP="00397529">
            <w:pPr>
              <w:pStyle w:val="Tablehead"/>
              <w:rPr>
                <w:sz w:val="24"/>
                <w:szCs w:val="24"/>
                <w:lang w:eastAsia="zh-CN"/>
              </w:rPr>
            </w:pPr>
            <w:r w:rsidRPr="00437F08">
              <w:rPr>
                <w:sz w:val="24"/>
                <w:szCs w:val="24"/>
                <w:lang w:eastAsia="zh-CN"/>
              </w:rPr>
              <w:lastRenderedPageBreak/>
              <w:br w:type="page"/>
            </w:r>
            <w:r w:rsidRPr="00437F08">
              <w:rPr>
                <w:sz w:val="24"/>
                <w:szCs w:val="24"/>
                <w:lang w:eastAsia="zh-CN"/>
              </w:rPr>
              <w:br w:type="page"/>
            </w:r>
            <w:r w:rsidRPr="00437F08">
              <w:rPr>
                <w:rFonts w:hint="eastAsia"/>
                <w:sz w:val="24"/>
                <w:szCs w:val="24"/>
                <w:lang w:eastAsia="zh-CN"/>
              </w:rPr>
              <w:t>成员国</w:t>
            </w:r>
            <w:r w:rsidRPr="00437F08">
              <w:rPr>
                <w:sz w:val="24"/>
                <w:szCs w:val="24"/>
                <w:lang w:eastAsia="zh-CN"/>
              </w:rPr>
              <w:br/>
            </w:r>
            <w:r w:rsidRPr="00437F08">
              <w:rPr>
                <w:rFonts w:hint="eastAsia"/>
                <w:sz w:val="24"/>
                <w:szCs w:val="24"/>
                <w:lang w:eastAsia="zh-CN"/>
              </w:rPr>
              <w:t>（按法文字母排序）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397529" w:rsidRPr="00437F08" w:rsidRDefault="00397529" w:rsidP="00397529">
            <w:pPr>
              <w:pStyle w:val="Tablehead"/>
              <w:ind w:left="-186" w:firstLine="186"/>
              <w:rPr>
                <w:sz w:val="24"/>
                <w:szCs w:val="24"/>
                <w:lang w:eastAsia="zh-CN"/>
              </w:rPr>
            </w:pPr>
            <w:r w:rsidRPr="00437F08">
              <w:rPr>
                <w:sz w:val="24"/>
                <w:szCs w:val="24"/>
                <w:lang w:eastAsia="zh-CN"/>
              </w:rPr>
              <w:t xml:space="preserve">S = </w:t>
            </w:r>
            <w:r w:rsidRPr="00437F08">
              <w:rPr>
                <w:rFonts w:hint="eastAsia"/>
                <w:sz w:val="24"/>
                <w:szCs w:val="24"/>
                <w:lang w:eastAsia="zh-CN"/>
              </w:rPr>
              <w:t>签字国</w:t>
            </w:r>
            <w:r w:rsidRPr="00437F08">
              <w:rPr>
                <w:sz w:val="24"/>
                <w:szCs w:val="24"/>
                <w:lang w:eastAsia="zh-CN"/>
              </w:rPr>
              <w:br/>
              <w:t xml:space="preserve">NS = </w:t>
            </w:r>
            <w:r w:rsidRPr="00437F08">
              <w:rPr>
                <w:rFonts w:hint="eastAsia"/>
                <w:sz w:val="24"/>
                <w:szCs w:val="24"/>
                <w:lang w:eastAsia="zh-CN"/>
              </w:rPr>
              <w:t>未签字国</w:t>
            </w:r>
          </w:p>
        </w:tc>
        <w:tc>
          <w:tcPr>
            <w:tcW w:w="24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7529" w:rsidRPr="00437F08" w:rsidRDefault="00397529" w:rsidP="00397529">
            <w:pPr>
              <w:pStyle w:val="Tablehead"/>
              <w:rPr>
                <w:sz w:val="24"/>
                <w:szCs w:val="24"/>
                <w:lang w:eastAsia="zh-CN"/>
              </w:rPr>
            </w:pPr>
            <w:r w:rsidRPr="00437F08">
              <w:rPr>
                <w:sz w:val="24"/>
                <w:szCs w:val="24"/>
                <w:lang w:eastAsia="zh-CN"/>
              </w:rPr>
              <w:t xml:space="preserve">A = </w:t>
            </w:r>
            <w:r w:rsidRPr="00437F08">
              <w:rPr>
                <w:rFonts w:hint="eastAsia"/>
                <w:sz w:val="24"/>
                <w:szCs w:val="24"/>
                <w:lang w:eastAsia="zh-CN"/>
              </w:rPr>
              <w:t>欠付国际电联</w:t>
            </w:r>
            <w:r w:rsidRPr="00437F08">
              <w:rPr>
                <w:sz w:val="24"/>
                <w:szCs w:val="24"/>
                <w:lang w:eastAsia="zh-CN"/>
              </w:rPr>
              <w:br/>
            </w:r>
            <w:r w:rsidRPr="00437F08">
              <w:rPr>
                <w:rFonts w:hint="eastAsia"/>
                <w:sz w:val="24"/>
                <w:szCs w:val="24"/>
                <w:lang w:eastAsia="zh-CN"/>
              </w:rPr>
              <w:t>款额</w:t>
            </w:r>
          </w:p>
        </w:tc>
      </w:tr>
      <w:tr w:rsidR="00397529" w:rsidRPr="007D2464" w:rsidTr="00195B56">
        <w:trPr>
          <w:cantSplit/>
          <w:jc w:val="center"/>
        </w:trPr>
        <w:tc>
          <w:tcPr>
            <w:tcW w:w="4255" w:type="dxa"/>
            <w:tcBorders>
              <w:top w:val="single" w:sz="6" w:space="0" w:color="auto"/>
              <w:bottom w:val="nil"/>
            </w:tcBorders>
          </w:tcPr>
          <w:p w:rsidR="00397529" w:rsidRPr="007D2464" w:rsidRDefault="00397529" w:rsidP="00397529">
            <w:pPr>
              <w:pStyle w:val="Tabletex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安提瓜和巴布达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bottom w:val="nil"/>
            </w:tcBorders>
          </w:tcPr>
          <w:p w:rsidR="00397529" w:rsidRPr="007D2464" w:rsidRDefault="00397529" w:rsidP="00397529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D246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NS</w:t>
            </w:r>
          </w:p>
        </w:tc>
        <w:tc>
          <w:tcPr>
            <w:tcW w:w="2408" w:type="dxa"/>
            <w:tcBorders>
              <w:top w:val="single" w:sz="6" w:space="0" w:color="auto"/>
              <w:bottom w:val="nil"/>
            </w:tcBorders>
          </w:tcPr>
          <w:p w:rsidR="00397529" w:rsidRPr="007D2464" w:rsidRDefault="00397529" w:rsidP="00397529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D246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</w:t>
            </w:r>
          </w:p>
        </w:tc>
      </w:tr>
      <w:tr w:rsidR="00437F08" w:rsidRPr="007D2464" w:rsidTr="00195B5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  <w:tcBorders>
              <w:top w:val="nil"/>
              <w:bottom w:val="nil"/>
            </w:tcBorders>
          </w:tcPr>
          <w:p w:rsidR="00437F08" w:rsidRDefault="00437F08" w:rsidP="00437F08">
            <w:pPr>
              <w:pStyle w:val="Tabletext"/>
              <w:rPr>
                <w:rFonts w:asciiTheme="majorBidi" w:hAnsiTheme="majorBidi" w:cstheme="majorBidi"/>
                <w:sz w:val="24"/>
                <w:szCs w:val="24"/>
                <w:lang w:val="en-US" w:eastAsia="zh-CN"/>
              </w:rPr>
            </w:pPr>
            <w:r>
              <w:rPr>
                <w:rFonts w:asciiTheme="majorBidi" w:hAnsiTheme="majorBidi" w:cstheme="majorBidi" w:hint="eastAsia"/>
                <w:sz w:val="24"/>
                <w:szCs w:val="24"/>
                <w:lang w:val="en-US" w:eastAsia="zh-CN"/>
              </w:rPr>
              <w:t>刚果（</w:t>
            </w:r>
            <w:r>
              <w:rPr>
                <w:rFonts w:asciiTheme="majorBidi" w:hAnsiTheme="majorBidi" w:cstheme="majorBidi"/>
                <w:sz w:val="24"/>
                <w:szCs w:val="24"/>
                <w:lang w:val="en-US" w:eastAsia="zh-CN"/>
              </w:rPr>
              <w:t>共和国）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37F08" w:rsidRPr="007D2464" w:rsidRDefault="00437F08" w:rsidP="00437F08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437F08" w:rsidRPr="007D2464" w:rsidRDefault="00437F08" w:rsidP="00437F08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</w:t>
            </w:r>
          </w:p>
        </w:tc>
      </w:tr>
      <w:tr w:rsidR="00397529" w:rsidRPr="007D2464" w:rsidTr="00195B5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  <w:tcBorders>
              <w:top w:val="nil"/>
              <w:bottom w:val="nil"/>
            </w:tcBorders>
          </w:tcPr>
          <w:p w:rsidR="00397529" w:rsidRPr="007D2464" w:rsidRDefault="00397529" w:rsidP="00397529">
            <w:pPr>
              <w:pStyle w:val="Tabletex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多米尼克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97529" w:rsidRPr="007D2464" w:rsidRDefault="00397529" w:rsidP="00397529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D246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397529" w:rsidRPr="007D2464" w:rsidRDefault="00397529" w:rsidP="00397529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D246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</w:t>
            </w:r>
          </w:p>
        </w:tc>
      </w:tr>
      <w:tr w:rsidR="00397529" w:rsidRPr="007D2464" w:rsidTr="00195B5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397529" w:rsidRPr="007D2464" w:rsidRDefault="00397529" w:rsidP="00397529">
            <w:pPr>
              <w:pStyle w:val="Tabletex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利比里亚</w:t>
            </w:r>
            <w:proofErr w:type="spellEnd"/>
          </w:p>
        </w:tc>
        <w:tc>
          <w:tcPr>
            <w:tcW w:w="2693" w:type="dxa"/>
          </w:tcPr>
          <w:p w:rsidR="00397529" w:rsidRPr="007D2464" w:rsidRDefault="00397529" w:rsidP="00397529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D246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</w:p>
        </w:tc>
        <w:tc>
          <w:tcPr>
            <w:tcW w:w="2408" w:type="dxa"/>
          </w:tcPr>
          <w:p w:rsidR="00397529" w:rsidRPr="007D2464" w:rsidRDefault="00397529" w:rsidP="00397529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D246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</w:t>
            </w:r>
          </w:p>
        </w:tc>
      </w:tr>
      <w:tr w:rsidR="00397529" w:rsidRPr="007D2464" w:rsidTr="00195B5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397529" w:rsidRPr="007D2464" w:rsidRDefault="00397529" w:rsidP="00397529">
            <w:pPr>
              <w:pStyle w:val="Tabletex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马绍尔群岛</w:t>
            </w:r>
            <w:proofErr w:type="spellEnd"/>
          </w:p>
        </w:tc>
        <w:tc>
          <w:tcPr>
            <w:tcW w:w="2693" w:type="dxa"/>
          </w:tcPr>
          <w:p w:rsidR="00397529" w:rsidRPr="007D2464" w:rsidRDefault="00397529" w:rsidP="00397529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D246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</w:p>
        </w:tc>
        <w:tc>
          <w:tcPr>
            <w:tcW w:w="2408" w:type="dxa"/>
          </w:tcPr>
          <w:p w:rsidR="00397529" w:rsidRPr="007D2464" w:rsidRDefault="00397529" w:rsidP="00397529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D246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</w:t>
            </w:r>
          </w:p>
        </w:tc>
      </w:tr>
      <w:tr w:rsidR="00397529" w:rsidRPr="007D2464" w:rsidTr="00195B5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397529" w:rsidRPr="007D2464" w:rsidRDefault="00397529" w:rsidP="00397529">
            <w:pPr>
              <w:pStyle w:val="Tabletex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瑙鲁</w:t>
            </w:r>
            <w:proofErr w:type="spellEnd"/>
          </w:p>
        </w:tc>
        <w:tc>
          <w:tcPr>
            <w:tcW w:w="2693" w:type="dxa"/>
          </w:tcPr>
          <w:p w:rsidR="00397529" w:rsidRPr="007D2464" w:rsidRDefault="00397529" w:rsidP="00397529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D246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NS</w:t>
            </w:r>
          </w:p>
        </w:tc>
        <w:tc>
          <w:tcPr>
            <w:tcW w:w="2408" w:type="dxa"/>
          </w:tcPr>
          <w:p w:rsidR="00397529" w:rsidRPr="007D2464" w:rsidRDefault="00397529" w:rsidP="00397529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D246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</w:t>
            </w:r>
          </w:p>
        </w:tc>
      </w:tr>
      <w:tr w:rsidR="00397529" w:rsidRPr="007D2464" w:rsidTr="00195B5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397529" w:rsidRPr="007D2464" w:rsidRDefault="00397529" w:rsidP="00397529">
            <w:pPr>
              <w:pStyle w:val="Tabletex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圣基茨和尼维斯</w:t>
            </w:r>
            <w:proofErr w:type="spellEnd"/>
          </w:p>
        </w:tc>
        <w:tc>
          <w:tcPr>
            <w:tcW w:w="2693" w:type="dxa"/>
          </w:tcPr>
          <w:p w:rsidR="00397529" w:rsidRPr="007D2464" w:rsidRDefault="00397529" w:rsidP="00397529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D246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</w:p>
        </w:tc>
        <w:tc>
          <w:tcPr>
            <w:tcW w:w="2408" w:type="dxa"/>
          </w:tcPr>
          <w:p w:rsidR="00397529" w:rsidRPr="007D2464" w:rsidRDefault="00397529" w:rsidP="00397529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D246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</w:t>
            </w:r>
          </w:p>
        </w:tc>
      </w:tr>
      <w:tr w:rsidR="00397529" w:rsidRPr="007D2464" w:rsidTr="00195B5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397529" w:rsidRPr="007D2464" w:rsidRDefault="00397529" w:rsidP="00397529">
            <w:pPr>
              <w:pStyle w:val="Tabletext"/>
              <w:rPr>
                <w:rFonts w:asciiTheme="majorBidi" w:hAnsiTheme="majorBidi" w:cstheme="majorBidi"/>
                <w:sz w:val="24"/>
                <w:szCs w:val="24"/>
                <w:lang w:val="en-US" w:eastAsia="zh-C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eastAsia="zh-CN"/>
              </w:rPr>
              <w:t>圣文森特和格林纳丁斯</w:t>
            </w:r>
          </w:p>
        </w:tc>
        <w:tc>
          <w:tcPr>
            <w:tcW w:w="2693" w:type="dxa"/>
          </w:tcPr>
          <w:p w:rsidR="00397529" w:rsidRPr="007D2464" w:rsidRDefault="00397529" w:rsidP="00397529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D246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</w:p>
        </w:tc>
        <w:tc>
          <w:tcPr>
            <w:tcW w:w="2408" w:type="dxa"/>
          </w:tcPr>
          <w:p w:rsidR="00397529" w:rsidRPr="007D2464" w:rsidRDefault="00397529" w:rsidP="00397529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D246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</w:t>
            </w:r>
          </w:p>
        </w:tc>
      </w:tr>
      <w:tr w:rsidR="00397529" w:rsidRPr="007D2464" w:rsidTr="00195B5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397529" w:rsidRPr="007D2464" w:rsidRDefault="00397529" w:rsidP="00397529">
            <w:pPr>
              <w:pStyle w:val="Tabletex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所罗门群岛</w:t>
            </w:r>
            <w:proofErr w:type="spellEnd"/>
          </w:p>
        </w:tc>
        <w:tc>
          <w:tcPr>
            <w:tcW w:w="2693" w:type="dxa"/>
          </w:tcPr>
          <w:p w:rsidR="00397529" w:rsidRPr="007D2464" w:rsidRDefault="00397529" w:rsidP="00397529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D246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NS</w:t>
            </w:r>
          </w:p>
        </w:tc>
        <w:tc>
          <w:tcPr>
            <w:tcW w:w="2408" w:type="dxa"/>
          </w:tcPr>
          <w:p w:rsidR="00397529" w:rsidRPr="007D2464" w:rsidRDefault="00397529" w:rsidP="00397529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D246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</w:p>
        </w:tc>
      </w:tr>
      <w:tr w:rsidR="00397529" w:rsidRPr="007D2464" w:rsidTr="00195B5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397529" w:rsidRPr="007D2464" w:rsidRDefault="00397529" w:rsidP="00397529">
            <w:pPr>
              <w:pStyle w:val="Tabletex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索马里</w:t>
            </w:r>
            <w:proofErr w:type="spellEnd"/>
          </w:p>
        </w:tc>
        <w:tc>
          <w:tcPr>
            <w:tcW w:w="2693" w:type="dxa"/>
          </w:tcPr>
          <w:p w:rsidR="00397529" w:rsidRPr="007D2464" w:rsidRDefault="00397529" w:rsidP="00397529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D246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</w:p>
        </w:tc>
        <w:tc>
          <w:tcPr>
            <w:tcW w:w="2408" w:type="dxa"/>
          </w:tcPr>
          <w:p w:rsidR="00397529" w:rsidRPr="007D2464" w:rsidRDefault="00397529" w:rsidP="00397529">
            <w:pPr>
              <w:pStyle w:val="Tabletext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D246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</w:t>
            </w:r>
          </w:p>
        </w:tc>
      </w:tr>
    </w:tbl>
    <w:p w:rsidR="00EA6DA5" w:rsidRDefault="00EA6DA5" w:rsidP="0032686A"/>
    <w:p w:rsidR="00EA6DA5" w:rsidRDefault="00EA6DA5">
      <w:pPr>
        <w:jc w:val="center"/>
      </w:pPr>
      <w:r>
        <w:t>______________</w:t>
      </w:r>
    </w:p>
    <w:sectPr w:rsidR="00EA6DA5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4BE" w:rsidRPr="00DA0469" w:rsidRDefault="007064BE" w:rsidP="007064BE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P:\CHI\ITU-R\CONF-R\CMR15\000\024REV4C.docx</w:t>
    </w:r>
    <w:r>
      <w:fldChar w:fldCharType="end"/>
    </w:r>
    <w:r w:rsidR="00B3735B">
      <w:t xml:space="preserve"> (390915</w:t>
    </w:r>
    <w:r>
      <w:t>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572AC">
      <w:t>19.11.15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10.11.15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 w:rsidP="007064BE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064BE">
      <w:rPr>
        <w:lang w:val="en-US"/>
      </w:rPr>
      <w:t>P:\CHI\ITU-R\CONF-R\CMR15\000\024REV4C.docx</w:t>
    </w:r>
    <w:r>
      <w:fldChar w:fldCharType="end"/>
    </w:r>
    <w:r w:rsidR="00397529">
      <w:t xml:space="preserve"> (3</w:t>
    </w:r>
    <w:r w:rsidR="006945E9">
      <w:t>90</w:t>
    </w:r>
    <w:r w:rsidR="00B3735B">
      <w:t>915</w:t>
    </w:r>
    <w:r w:rsidR="00397529">
      <w:t>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572AC">
      <w:t>19.11.15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41023">
      <w:t>10.11.15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3735B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7064BE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24</w:t>
    </w:r>
    <w:r w:rsidR="006368AD">
      <w:rPr>
        <w:rFonts w:hint="eastAsia"/>
        <w:lang w:eastAsia="zh-CN"/>
      </w:rPr>
      <w:t>(Rev.</w:t>
    </w:r>
    <w:r w:rsidR="00B3735B">
      <w:rPr>
        <w:lang w:eastAsia="zh-CN"/>
      </w:rPr>
      <w:t>5</w:t>
    </w:r>
    <w:r w:rsidR="00170B9B">
      <w:rPr>
        <w:rFonts w:hint="eastAsia"/>
        <w:lang w:eastAsia="zh-CN"/>
      </w:rPr>
      <w:t>)</w:t>
    </w:r>
    <w:r w:rsidR="00C929E0">
      <w:t>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66859"/>
    <w:rsid w:val="00170B9B"/>
    <w:rsid w:val="001765EC"/>
    <w:rsid w:val="001853E8"/>
    <w:rsid w:val="001B6360"/>
    <w:rsid w:val="001E1E69"/>
    <w:rsid w:val="001F4EA6"/>
    <w:rsid w:val="00214959"/>
    <w:rsid w:val="002260A6"/>
    <w:rsid w:val="00247392"/>
    <w:rsid w:val="002742B3"/>
    <w:rsid w:val="00281C8A"/>
    <w:rsid w:val="002A4C9C"/>
    <w:rsid w:val="002B509B"/>
    <w:rsid w:val="002E2A59"/>
    <w:rsid w:val="002E4507"/>
    <w:rsid w:val="00305254"/>
    <w:rsid w:val="003169D2"/>
    <w:rsid w:val="0032686A"/>
    <w:rsid w:val="00386566"/>
    <w:rsid w:val="00397529"/>
    <w:rsid w:val="003B4BEF"/>
    <w:rsid w:val="003C3DB1"/>
    <w:rsid w:val="003C6B45"/>
    <w:rsid w:val="0041282E"/>
    <w:rsid w:val="004168D9"/>
    <w:rsid w:val="00437869"/>
    <w:rsid w:val="00437F08"/>
    <w:rsid w:val="00465A34"/>
    <w:rsid w:val="004C4554"/>
    <w:rsid w:val="004D2DEC"/>
    <w:rsid w:val="004F2BE6"/>
    <w:rsid w:val="00527E8A"/>
    <w:rsid w:val="00531F0F"/>
    <w:rsid w:val="00542E85"/>
    <w:rsid w:val="00562479"/>
    <w:rsid w:val="00576849"/>
    <w:rsid w:val="005A0ACB"/>
    <w:rsid w:val="005E08D2"/>
    <w:rsid w:val="005E7FD8"/>
    <w:rsid w:val="00601AC3"/>
    <w:rsid w:val="00622560"/>
    <w:rsid w:val="006368AD"/>
    <w:rsid w:val="00644391"/>
    <w:rsid w:val="00647712"/>
    <w:rsid w:val="00662E12"/>
    <w:rsid w:val="00691142"/>
    <w:rsid w:val="006945E9"/>
    <w:rsid w:val="006B67CE"/>
    <w:rsid w:val="006C38ED"/>
    <w:rsid w:val="006E6182"/>
    <w:rsid w:val="006F3C60"/>
    <w:rsid w:val="007064BE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1023"/>
    <w:rsid w:val="00844734"/>
    <w:rsid w:val="00854B08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53EC3"/>
    <w:rsid w:val="009657F9"/>
    <w:rsid w:val="0099525B"/>
    <w:rsid w:val="009C72B7"/>
    <w:rsid w:val="00A0052C"/>
    <w:rsid w:val="00A31B14"/>
    <w:rsid w:val="00A323DC"/>
    <w:rsid w:val="00A466E6"/>
    <w:rsid w:val="00A815BE"/>
    <w:rsid w:val="00A9007D"/>
    <w:rsid w:val="00AA5DA1"/>
    <w:rsid w:val="00AE369F"/>
    <w:rsid w:val="00B026CB"/>
    <w:rsid w:val="00B3735B"/>
    <w:rsid w:val="00B711CC"/>
    <w:rsid w:val="00B851D4"/>
    <w:rsid w:val="00B868FC"/>
    <w:rsid w:val="00B95072"/>
    <w:rsid w:val="00BB26CD"/>
    <w:rsid w:val="00C06B8E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042FC"/>
    <w:rsid w:val="00D11D9C"/>
    <w:rsid w:val="00D21EB2"/>
    <w:rsid w:val="00D52A14"/>
    <w:rsid w:val="00D572AC"/>
    <w:rsid w:val="00D6206A"/>
    <w:rsid w:val="00D72789"/>
    <w:rsid w:val="00D74599"/>
    <w:rsid w:val="00DA0469"/>
    <w:rsid w:val="00DA535E"/>
    <w:rsid w:val="00DD13B7"/>
    <w:rsid w:val="00DF3B0C"/>
    <w:rsid w:val="00E14984"/>
    <w:rsid w:val="00E22A25"/>
    <w:rsid w:val="00E31589"/>
    <w:rsid w:val="00E560F1"/>
    <w:rsid w:val="00E92319"/>
    <w:rsid w:val="00EA6DA5"/>
    <w:rsid w:val="00F0253E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FE5FB33-1B7A-4952-ACE5-7EEE5F02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R15-WRC15-C-0024!!MSW-C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531682-FED5-4B05-A9A6-40749BB8DAB0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32a1a8c5-2265-4ebc-b7a0-2071e2c5c9bb"/>
    <ds:schemaRef ds:uri="996b2e75-67fd-4955-a3b0-5ab9934cb50b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R15-WRC15-C-0024!!MSW-C</vt:lpstr>
    </vt:vector>
  </TitlesOfParts>
  <Manager>General Secretariat - Pool</Manager>
  <Company>International Telecommunication Union (ITU)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R15-WRC15-C-0024!!MSW-C</dc:title>
  <dc:subject>World Radiocommunication Conference - 2015</dc:subject>
  <dc:creator>Documents Proposals Manager (DPM)</dc:creator>
  <cp:keywords>DPM_v5.2015.10.230_prod</cp:keywords>
  <cp:lastModifiedBy>Xu, Hui</cp:lastModifiedBy>
  <cp:revision>6</cp:revision>
  <cp:lastPrinted>2015-11-10T14:10:00Z</cp:lastPrinted>
  <dcterms:created xsi:type="dcterms:W3CDTF">2015-11-27T08:26:00Z</dcterms:created>
  <dcterms:modified xsi:type="dcterms:W3CDTF">2015-11-27T08:28:00Z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